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61131EAD" w:rsidR="0093199E" w:rsidRPr="0028696D" w:rsidRDefault="0093199E" w:rsidP="003016C9">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D72BED">
        <w:rPr>
          <w:rFonts w:ascii="Tahoma" w:hAnsi="Tahoma" w:cs="Tahoma"/>
          <w:b/>
          <w:sz w:val="22"/>
          <w:szCs w:val="22"/>
          <w:u w:val="single"/>
          <w:lang w:val="es-ES"/>
        </w:rPr>
        <w:t>VEINTITRÉS</w:t>
      </w:r>
      <w:r w:rsidR="00274362">
        <w:rPr>
          <w:rFonts w:ascii="Tahoma" w:hAnsi="Tahoma" w:cs="Tahoma"/>
          <w:b/>
          <w:sz w:val="22"/>
          <w:szCs w:val="22"/>
          <w:u w:val="single"/>
          <w:lang w:val="es-ES"/>
        </w:rPr>
        <w:t xml:space="preserve"> DE MAYO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0875B55F" w14:textId="77777777" w:rsidR="00F37A40" w:rsidRPr="0028696D" w:rsidRDefault="00F37A40" w:rsidP="003016C9">
      <w:pPr>
        <w:rPr>
          <w:rFonts w:ascii="Tahoma" w:hAnsi="Tahoma" w:cs="Tahoma"/>
          <w:b/>
          <w:sz w:val="22"/>
          <w:szCs w:val="22"/>
          <w:lang w:val="es-ES"/>
        </w:rPr>
      </w:pPr>
    </w:p>
    <w:p w14:paraId="774F029A" w14:textId="77777777" w:rsidR="004B4A29" w:rsidRPr="0028696D" w:rsidRDefault="004B4A29" w:rsidP="003016C9">
      <w:pPr>
        <w:rPr>
          <w:rFonts w:ascii="Tahoma" w:hAnsi="Tahoma" w:cs="Tahoma"/>
          <w:b/>
          <w:sz w:val="22"/>
          <w:szCs w:val="22"/>
          <w:lang w:val="es-ES"/>
        </w:rPr>
      </w:pPr>
    </w:p>
    <w:p w14:paraId="0C9027D3" w14:textId="7777777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3016C9">
      <w:pPr>
        <w:rPr>
          <w:rFonts w:ascii="Tahoma" w:hAnsi="Tahoma" w:cs="Tahoma"/>
          <w:sz w:val="22"/>
          <w:szCs w:val="22"/>
          <w:lang w:val="es-ES"/>
        </w:rPr>
      </w:pPr>
    </w:p>
    <w:p w14:paraId="4E809DF7" w14:textId="77777777" w:rsidR="004B4A29" w:rsidRPr="0028696D" w:rsidRDefault="004B4A29" w:rsidP="003016C9">
      <w:pPr>
        <w:rPr>
          <w:rFonts w:ascii="Tahoma" w:hAnsi="Tahoma" w:cs="Tahoma"/>
          <w:sz w:val="22"/>
          <w:szCs w:val="22"/>
          <w:lang w:val="es-ES"/>
        </w:rPr>
      </w:pPr>
    </w:p>
    <w:p w14:paraId="59C6B90A" w14:textId="1DF459FC"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D72BED">
        <w:rPr>
          <w:rFonts w:ascii="Tahoma" w:hAnsi="Tahoma" w:cs="Tahoma"/>
          <w:sz w:val="22"/>
          <w:szCs w:val="22"/>
          <w:lang w:val="es-ES"/>
        </w:rPr>
        <w:t>VEINTITRÉ</w:t>
      </w:r>
      <w:r w:rsidR="003016C9">
        <w:rPr>
          <w:rFonts w:ascii="Tahoma" w:hAnsi="Tahoma" w:cs="Tahoma"/>
          <w:sz w:val="22"/>
          <w:szCs w:val="22"/>
          <w:lang w:val="es-ES"/>
        </w:rPr>
        <w:t>S</w:t>
      </w:r>
      <w:r w:rsidR="00274362">
        <w:rPr>
          <w:rFonts w:ascii="Tahoma" w:hAnsi="Tahoma" w:cs="Tahoma"/>
          <w:sz w:val="22"/>
          <w:szCs w:val="22"/>
          <w:lang w:val="es-ES"/>
        </w:rPr>
        <w:t xml:space="preserve"> DE MAYO</w:t>
      </w:r>
      <w:r w:rsidRPr="0028696D">
        <w:rPr>
          <w:rFonts w:ascii="Tahoma" w:hAnsi="Tahoma" w:cs="Tahoma"/>
          <w:sz w:val="22"/>
          <w:szCs w:val="22"/>
          <w:lang w:val="es-ES"/>
        </w:rPr>
        <w:t xml:space="preserve"> DEL AÑO DOS MIL VEINTICUATRO.</w:t>
      </w:r>
    </w:p>
    <w:p w14:paraId="2F55E3E6" w14:textId="3738FB2D" w:rsidR="00F37A40" w:rsidRDefault="00F37A40" w:rsidP="003016C9">
      <w:pPr>
        <w:rPr>
          <w:rFonts w:ascii="Tahoma" w:hAnsi="Tahoma" w:cs="Tahoma"/>
          <w:sz w:val="22"/>
          <w:szCs w:val="22"/>
          <w:lang w:val="es-ES"/>
        </w:rPr>
      </w:pPr>
    </w:p>
    <w:p w14:paraId="1B16A83B" w14:textId="77777777" w:rsidR="00EC5A78" w:rsidRPr="0028696D" w:rsidRDefault="00EC5A78" w:rsidP="003016C9">
      <w:pPr>
        <w:rPr>
          <w:rFonts w:ascii="Tahoma" w:hAnsi="Tahoma" w:cs="Tahoma"/>
          <w:sz w:val="22"/>
          <w:szCs w:val="22"/>
          <w:lang w:val="es-ES"/>
        </w:rPr>
      </w:pPr>
    </w:p>
    <w:p w14:paraId="09B214FA" w14:textId="50E35597" w:rsidR="0093199E" w:rsidRPr="0028696D" w:rsidRDefault="0093199E" w:rsidP="003016C9">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D72BED">
        <w:rPr>
          <w:rFonts w:ascii="Tahoma" w:hAnsi="Tahoma" w:cs="Tahoma"/>
          <w:sz w:val="22"/>
          <w:szCs w:val="22"/>
          <w:lang w:val="es-ES"/>
        </w:rPr>
        <w:t>DIECISÉIS</w:t>
      </w:r>
      <w:r w:rsidR="00DC1A19">
        <w:rPr>
          <w:rFonts w:ascii="Tahoma" w:hAnsi="Tahoma" w:cs="Tahoma"/>
          <w:sz w:val="22"/>
          <w:szCs w:val="22"/>
          <w:lang w:val="es-ES"/>
        </w:rPr>
        <w:t xml:space="preserve"> DE MAYO</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3016C9">
      <w:pPr>
        <w:rPr>
          <w:rFonts w:ascii="Tahoma" w:hAnsi="Tahoma" w:cs="Tahoma"/>
          <w:b/>
          <w:sz w:val="22"/>
          <w:szCs w:val="22"/>
          <w:lang w:val="es-ES"/>
        </w:rPr>
      </w:pPr>
    </w:p>
    <w:p w14:paraId="32DE04E6" w14:textId="77D7D761" w:rsidR="006F793B" w:rsidRDefault="006F793B" w:rsidP="003016C9">
      <w:pPr>
        <w:rPr>
          <w:rFonts w:ascii="Tahoma" w:hAnsi="Tahoma" w:cs="Tahoma"/>
          <w:b/>
          <w:sz w:val="22"/>
          <w:szCs w:val="22"/>
          <w:lang w:val="es-ES"/>
        </w:rPr>
      </w:pPr>
    </w:p>
    <w:p w14:paraId="6005239F" w14:textId="77D793D4" w:rsidR="003016C9" w:rsidRDefault="003016C9" w:rsidP="003016C9">
      <w:pPr>
        <w:rPr>
          <w:rFonts w:ascii="Tahoma" w:hAnsi="Tahoma" w:cs="Tahoma"/>
          <w:bCs/>
          <w:sz w:val="22"/>
          <w:szCs w:val="22"/>
          <w:lang w:val="es-ES"/>
        </w:rPr>
      </w:pPr>
      <w:r>
        <w:rPr>
          <w:rFonts w:ascii="Tahoma" w:hAnsi="Tahoma" w:cs="Tahoma"/>
          <w:b/>
          <w:sz w:val="22"/>
          <w:szCs w:val="22"/>
          <w:lang w:val="es-ES"/>
        </w:rPr>
        <w:t>I</w:t>
      </w:r>
      <w:r w:rsidRPr="0028696D">
        <w:rPr>
          <w:rFonts w:ascii="Tahoma" w:hAnsi="Tahoma" w:cs="Tahoma"/>
          <w:b/>
          <w:sz w:val="22"/>
          <w:szCs w:val="22"/>
          <w:lang w:val="es-ES"/>
        </w:rPr>
        <w:t xml:space="preserve">V. </w:t>
      </w:r>
      <w:r>
        <w:rPr>
          <w:rFonts w:ascii="Tahoma" w:hAnsi="Tahoma" w:cs="Tahoma"/>
          <w:bCs/>
          <w:sz w:val="22"/>
          <w:szCs w:val="22"/>
          <w:lang w:val="es-ES"/>
        </w:rPr>
        <w:t>ASUNTOS EN CARTERA</w:t>
      </w:r>
      <w:r w:rsidRPr="0028696D">
        <w:rPr>
          <w:rFonts w:ascii="Tahoma" w:hAnsi="Tahoma" w:cs="Tahoma"/>
          <w:bCs/>
          <w:sz w:val="22"/>
          <w:szCs w:val="22"/>
          <w:lang w:val="es-ES"/>
        </w:rPr>
        <w:t>.</w:t>
      </w:r>
    </w:p>
    <w:p w14:paraId="244F2361" w14:textId="0B0D015B" w:rsidR="00763742" w:rsidRPr="00263035" w:rsidRDefault="00763742" w:rsidP="003016C9">
      <w:pPr>
        <w:rPr>
          <w:rFonts w:ascii="Tahoma" w:hAnsi="Tahoma" w:cs="Tahoma"/>
          <w:bCs/>
          <w:sz w:val="10"/>
          <w:szCs w:val="10"/>
          <w:lang w:val="es-ES"/>
        </w:rPr>
      </w:pPr>
    </w:p>
    <w:p w14:paraId="0CF9AD9E" w14:textId="3C942A18" w:rsidR="00763742" w:rsidRPr="00763742" w:rsidRDefault="00763742" w:rsidP="00763742">
      <w:pPr>
        <w:pStyle w:val="Prrafodelista"/>
        <w:numPr>
          <w:ilvl w:val="0"/>
          <w:numId w:val="12"/>
        </w:numPr>
        <w:jc w:val="both"/>
        <w:rPr>
          <w:rFonts w:ascii="Tahoma" w:hAnsi="Tahoma" w:cs="Tahoma"/>
          <w:bCs/>
          <w:sz w:val="22"/>
          <w:szCs w:val="22"/>
          <w:lang w:val="es-ES"/>
        </w:rPr>
      </w:pPr>
      <w:r>
        <w:rPr>
          <w:rFonts w:ascii="Tahoma" w:hAnsi="Tahoma" w:cs="Tahoma"/>
          <w:bCs/>
          <w:sz w:val="22"/>
          <w:szCs w:val="22"/>
          <w:lang w:val="es-ES"/>
        </w:rPr>
        <w:t xml:space="preserve">PUNTO DE ACUERDO CON NÚMERO </w:t>
      </w:r>
      <w:r w:rsidR="002C60BC" w:rsidRPr="002C60BC">
        <w:rPr>
          <w:rFonts w:ascii="Tahoma" w:hAnsi="Tahoma" w:cs="Tahoma"/>
          <w:b/>
          <w:sz w:val="22"/>
          <w:szCs w:val="22"/>
          <w:lang w:val="es-ES"/>
        </w:rPr>
        <w:t>PA/</w:t>
      </w:r>
      <w:proofErr w:type="spellStart"/>
      <w:r w:rsidR="002C60BC" w:rsidRPr="002C60BC">
        <w:rPr>
          <w:rFonts w:ascii="Tahoma" w:hAnsi="Tahoma" w:cs="Tahoma"/>
          <w:b/>
          <w:sz w:val="22"/>
          <w:szCs w:val="22"/>
          <w:lang w:val="es-ES"/>
        </w:rPr>
        <w:t>RDEyMR</w:t>
      </w:r>
      <w:proofErr w:type="spellEnd"/>
      <w:r w:rsidR="002C60BC" w:rsidRPr="002C60BC">
        <w:rPr>
          <w:rFonts w:ascii="Tahoma" w:hAnsi="Tahoma" w:cs="Tahoma"/>
          <w:b/>
          <w:sz w:val="22"/>
          <w:szCs w:val="22"/>
          <w:lang w:val="es-ES"/>
        </w:rPr>
        <w:t>/03/2024</w:t>
      </w:r>
      <w:r w:rsidR="002C60BC">
        <w:rPr>
          <w:rFonts w:ascii="Tahoma" w:hAnsi="Tahoma" w:cs="Tahoma"/>
          <w:bCs/>
          <w:sz w:val="22"/>
          <w:szCs w:val="22"/>
          <w:lang w:val="es-ES"/>
        </w:rPr>
        <w:t>, DE FECHA 20 DE MAYO DE 2024, SUSCRITO POR LA REGIDORA DE DESARROLLO ECONÓMICO Y MEJORA REGULATORIA, IRASEMA AQUINO GONZÁLEZ, MEDIANTE EL QUE SOMETE A CONSIDERACIÓN DEL HONORABLE AYUNTAMIENTO, SE APRUEBE TURNAR A LA COMISIÓN DE DESARROLLO ECONÓMICO Y MEJORA REGULATORIA, 22 MANUALES DE ORGANIZACIÓN PARA SU ANÁLISIS Y DICTAMINACIÓN</w:t>
      </w:r>
      <w:r w:rsidR="00263035">
        <w:rPr>
          <w:rFonts w:ascii="Tahoma" w:hAnsi="Tahoma" w:cs="Tahoma"/>
          <w:bCs/>
          <w:sz w:val="22"/>
          <w:szCs w:val="22"/>
          <w:lang w:val="es-ES"/>
        </w:rPr>
        <w:t>,</w:t>
      </w:r>
      <w:r w:rsidR="00263035" w:rsidRPr="00263035">
        <w:rPr>
          <w:rFonts w:ascii="Tahoma" w:hAnsi="Tahoma" w:cs="Tahoma"/>
          <w:bCs/>
          <w:sz w:val="22"/>
          <w:szCs w:val="22"/>
          <w:lang w:val="es-ES"/>
        </w:rPr>
        <w:t xml:space="preserve"> </w:t>
      </w:r>
      <w:r w:rsidR="00263035">
        <w:rPr>
          <w:rFonts w:ascii="Tahoma" w:hAnsi="Tahoma" w:cs="Tahoma"/>
          <w:bCs/>
          <w:sz w:val="22"/>
          <w:szCs w:val="22"/>
          <w:lang w:val="es-ES"/>
        </w:rPr>
        <w:t>EMITIDOS POR LOS ENTES PÚBLICOS</w:t>
      </w:r>
      <w:r w:rsidR="00263035">
        <w:rPr>
          <w:rFonts w:ascii="Tahoma" w:hAnsi="Tahoma" w:cs="Tahoma"/>
          <w:bCs/>
          <w:sz w:val="22"/>
          <w:szCs w:val="22"/>
          <w:lang w:val="es-ES"/>
        </w:rPr>
        <w:t>: TESORERÍA MUNICIPAL; SECRETARÍA DE GOBIERNO; SECRETARÍA DE RECURSOS HUMANOS Y MATERIALES; SECRETARÍA DE SEGURIDAD CIUDADANA, MOVILIDAD Y PROTECCIÓN CIVIL; SECRETARÍA DE SERVICIOS MUNICIPALES; SECRETARÍA DE BIENESTAR MUNICIPAL; SECRETARÍA DE FOMENTO TURÍSTICO; SECRETARÍA DE ARTE Y CULTURA; SECRETARÍA PARTICULAR; SECRETARÍA TÉCNICA; COORDINACIÓN DE CIUDAD EDUCADORA; COORDINACIÓN DE COMUNICACIÓN SOCIAL; DIRECCIÓN DE SISTEMAS DE INFORMACIÓN; COORDINACIÓN DE ATENCIÓN DE ASUNTOS METROPOLITANOS; UNIDAD DE TRANSPARENCIA; DIRECCIÓN DE PENSIONES MUNICIPALES; INSTITUTO MUNICIPAL DE PLANEACIÓN; INSTITUTO MUNICIPAL DE LA JUVENTUD; INSTITUTO MUNICIPAL DEL DEPORTE; ALCALDÍA MUNICIPAL CÍVICA; ÓRGANO INTERNO DE CONTROL MUNICIPAL; REGIDURÍA DE DESARROLLO ECONÓMICO Y MEJORA REGULATORIA</w:t>
      </w:r>
      <w:r w:rsidR="002C60BC">
        <w:rPr>
          <w:rFonts w:ascii="Tahoma" w:hAnsi="Tahoma" w:cs="Tahoma"/>
          <w:bCs/>
          <w:sz w:val="22"/>
          <w:szCs w:val="22"/>
          <w:lang w:val="es-ES"/>
        </w:rPr>
        <w:t>.</w:t>
      </w:r>
    </w:p>
    <w:p w14:paraId="2E6E8CC4" w14:textId="621AFDAA" w:rsidR="003016C9" w:rsidRDefault="003016C9" w:rsidP="003016C9">
      <w:pPr>
        <w:rPr>
          <w:rFonts w:ascii="Tahoma" w:hAnsi="Tahoma" w:cs="Tahoma"/>
          <w:b/>
          <w:sz w:val="22"/>
          <w:szCs w:val="22"/>
          <w:lang w:val="es-ES"/>
        </w:rPr>
      </w:pPr>
    </w:p>
    <w:p w14:paraId="40824105" w14:textId="1B1FB6E2" w:rsidR="003016C9" w:rsidRDefault="003016C9" w:rsidP="003016C9">
      <w:pPr>
        <w:rPr>
          <w:rFonts w:ascii="Tahoma" w:hAnsi="Tahoma" w:cs="Tahoma"/>
          <w:b/>
          <w:sz w:val="22"/>
          <w:szCs w:val="22"/>
          <w:lang w:val="es-ES"/>
        </w:rPr>
      </w:pPr>
    </w:p>
    <w:p w14:paraId="2AB7BF9D" w14:textId="663EB6C2" w:rsidR="00263035" w:rsidRDefault="00263035" w:rsidP="003016C9">
      <w:pPr>
        <w:rPr>
          <w:rFonts w:ascii="Tahoma" w:hAnsi="Tahoma" w:cs="Tahoma"/>
          <w:b/>
          <w:sz w:val="22"/>
          <w:szCs w:val="22"/>
          <w:lang w:val="es-ES"/>
        </w:rPr>
      </w:pPr>
    </w:p>
    <w:p w14:paraId="0EF630AF" w14:textId="15B654E3" w:rsidR="00263035" w:rsidRDefault="00263035" w:rsidP="003016C9">
      <w:pPr>
        <w:rPr>
          <w:rFonts w:ascii="Tahoma" w:hAnsi="Tahoma" w:cs="Tahoma"/>
          <w:b/>
          <w:sz w:val="22"/>
          <w:szCs w:val="22"/>
          <w:lang w:val="es-ES"/>
        </w:rPr>
      </w:pPr>
    </w:p>
    <w:p w14:paraId="0EE33B7F" w14:textId="3E6E1F00" w:rsidR="00263035" w:rsidRDefault="00263035" w:rsidP="003016C9">
      <w:pPr>
        <w:rPr>
          <w:rFonts w:ascii="Tahoma" w:hAnsi="Tahoma" w:cs="Tahoma"/>
          <w:b/>
          <w:sz w:val="22"/>
          <w:szCs w:val="22"/>
          <w:lang w:val="es-ES"/>
        </w:rPr>
      </w:pPr>
    </w:p>
    <w:p w14:paraId="21A80EC1" w14:textId="474ACE17" w:rsidR="00263035" w:rsidRDefault="00263035" w:rsidP="003016C9">
      <w:pPr>
        <w:rPr>
          <w:rFonts w:ascii="Tahoma" w:hAnsi="Tahoma" w:cs="Tahoma"/>
          <w:b/>
          <w:sz w:val="22"/>
          <w:szCs w:val="22"/>
          <w:lang w:val="es-ES"/>
        </w:rPr>
      </w:pPr>
    </w:p>
    <w:p w14:paraId="1BD1293E" w14:textId="4227DDAE" w:rsidR="00263035" w:rsidRDefault="00263035" w:rsidP="003016C9">
      <w:pPr>
        <w:rPr>
          <w:rFonts w:ascii="Tahoma" w:hAnsi="Tahoma" w:cs="Tahoma"/>
          <w:b/>
          <w:sz w:val="22"/>
          <w:szCs w:val="22"/>
          <w:lang w:val="es-ES"/>
        </w:rPr>
      </w:pPr>
    </w:p>
    <w:p w14:paraId="0E7031DB" w14:textId="77777777" w:rsidR="00263035" w:rsidRDefault="00263035" w:rsidP="003016C9">
      <w:pPr>
        <w:rPr>
          <w:rFonts w:ascii="Tahoma" w:hAnsi="Tahoma" w:cs="Tahoma"/>
          <w:b/>
          <w:sz w:val="22"/>
          <w:szCs w:val="22"/>
          <w:lang w:val="es-ES"/>
        </w:rPr>
      </w:pPr>
    </w:p>
    <w:p w14:paraId="2A7CC365" w14:textId="0FF161AF" w:rsidR="00C36CE8" w:rsidRDefault="00C36CE8" w:rsidP="003016C9">
      <w:pPr>
        <w:rPr>
          <w:rFonts w:ascii="Tahoma" w:hAnsi="Tahoma" w:cs="Tahoma"/>
          <w:bCs/>
          <w:sz w:val="22"/>
          <w:szCs w:val="22"/>
          <w:lang w:val="es-ES"/>
        </w:rPr>
      </w:pPr>
      <w:r w:rsidRPr="0028696D">
        <w:rPr>
          <w:rFonts w:ascii="Tahoma" w:hAnsi="Tahoma" w:cs="Tahoma"/>
          <w:b/>
          <w:sz w:val="22"/>
          <w:szCs w:val="22"/>
          <w:lang w:val="es-ES"/>
        </w:rPr>
        <w:t xml:space="preserve">V. </w:t>
      </w:r>
      <w:r w:rsidRPr="0028696D">
        <w:rPr>
          <w:rFonts w:ascii="Tahoma" w:hAnsi="Tahoma" w:cs="Tahoma"/>
          <w:bCs/>
          <w:sz w:val="22"/>
          <w:szCs w:val="22"/>
          <w:lang w:val="es-ES"/>
        </w:rPr>
        <w:t>DICTÁMENES DE COMISIONES.</w:t>
      </w:r>
    </w:p>
    <w:p w14:paraId="3A3D3DD5" w14:textId="013569A4" w:rsidR="001A17FB" w:rsidRDefault="001A17FB" w:rsidP="003016C9">
      <w:pPr>
        <w:rPr>
          <w:rFonts w:ascii="Tahoma" w:hAnsi="Tahoma" w:cs="Tahoma"/>
          <w:bCs/>
          <w:sz w:val="22"/>
          <w:szCs w:val="22"/>
          <w:lang w:val="es-ES"/>
        </w:rPr>
      </w:pPr>
    </w:p>
    <w:p w14:paraId="79226C33" w14:textId="77777777" w:rsidR="00263035" w:rsidRDefault="00263035" w:rsidP="003016C9">
      <w:pPr>
        <w:rPr>
          <w:rFonts w:ascii="Tahoma" w:hAnsi="Tahoma" w:cs="Tahoma"/>
          <w:bCs/>
          <w:sz w:val="22"/>
          <w:szCs w:val="22"/>
          <w:lang w:val="es-ES"/>
        </w:rPr>
      </w:pPr>
    </w:p>
    <w:p w14:paraId="003E24A6" w14:textId="2B98A218" w:rsidR="00587132" w:rsidRDefault="00587132" w:rsidP="00587132">
      <w:pPr>
        <w:pStyle w:val="Prrafodelista"/>
        <w:numPr>
          <w:ilvl w:val="0"/>
          <w:numId w:val="11"/>
        </w:numPr>
        <w:jc w:val="both"/>
        <w:rPr>
          <w:rFonts w:ascii="Tahoma" w:hAnsi="Tahoma" w:cs="Tahoma"/>
          <w:bCs/>
          <w:sz w:val="22"/>
          <w:szCs w:val="22"/>
          <w:lang w:val="es-ES"/>
        </w:rPr>
      </w:pPr>
      <w:r w:rsidRPr="00587132">
        <w:rPr>
          <w:rFonts w:ascii="Tahoma" w:hAnsi="Tahoma" w:cs="Tahoma"/>
          <w:bCs/>
          <w:sz w:val="22"/>
          <w:szCs w:val="22"/>
          <w:lang w:val="es-ES"/>
        </w:rPr>
        <w:t xml:space="preserve">DICTAMEN CON NÚMERO </w:t>
      </w:r>
      <w:r w:rsidRPr="00587132">
        <w:rPr>
          <w:rFonts w:ascii="Tahoma" w:hAnsi="Tahoma" w:cs="Tahoma"/>
          <w:b/>
          <w:sz w:val="22"/>
          <w:szCs w:val="22"/>
          <w:lang w:val="es-ES"/>
        </w:rPr>
        <w:t>COPDU/DC/002/2024</w:t>
      </w:r>
      <w:r w:rsidRPr="00587132">
        <w:rPr>
          <w:rFonts w:ascii="Tahoma" w:hAnsi="Tahoma" w:cs="Tahoma"/>
          <w:bCs/>
          <w:sz w:val="22"/>
          <w:szCs w:val="22"/>
          <w:lang w:val="es-ES"/>
        </w:rPr>
        <w:t>, DE FECHA 12 DE ABRIL DE 2024, EMITIDO POR LA COMISIÓN DE OBRAS PÚBLICAS Y DESARROLLO URBANO, MEDIANTE EL QUE SE DICTAMINA FACTIBLE ASIGNAR EL USO DE SUELO HABITACIONAL DENOMINADO HM*D HABITACIONAL MEDIA DENSIDAD 1 LOTE / 200 M2</w:t>
      </w:r>
      <w:r>
        <w:rPr>
          <w:rFonts w:ascii="Tahoma" w:hAnsi="Tahoma" w:cs="Tahoma"/>
          <w:bCs/>
          <w:sz w:val="22"/>
          <w:szCs w:val="22"/>
          <w:lang w:val="es-ES"/>
        </w:rPr>
        <w:t>, INCORPORANDO DENTRO DEL MISMO LOS TIPOS DE SUELO E- EQUIPAMIENTO, AV- ÁREA VERDE, IN- INFRAESTRUCTURA Y ZF- ZONA FEDERAL; Y SE APRUEBA EL RECONOCIMIENTO Y REGULARIZACIÓN COMO COLONIA AL ASENTAMIENTO HUMANO CONOCIDO COMO “LA HUMEDAD”, UBICADO EN LA JURISDICCIÓN DE LA AGENCIA MUNICIPAL DE PUEBLO NUEVO, MUNICIPIO DE OAXACA DE JUÁREZ, OAXACA.</w:t>
      </w:r>
    </w:p>
    <w:p w14:paraId="719882B6" w14:textId="77777777" w:rsidR="00587132" w:rsidRPr="00587132" w:rsidRDefault="00587132" w:rsidP="00587132">
      <w:pPr>
        <w:pStyle w:val="Prrafodelista"/>
        <w:jc w:val="both"/>
        <w:rPr>
          <w:rFonts w:ascii="Tahoma" w:hAnsi="Tahoma" w:cs="Tahoma"/>
          <w:bCs/>
          <w:sz w:val="22"/>
          <w:szCs w:val="22"/>
          <w:lang w:val="es-ES"/>
        </w:rPr>
      </w:pPr>
    </w:p>
    <w:p w14:paraId="19ED3474" w14:textId="5C9519B7" w:rsidR="004B4A29" w:rsidRDefault="001A17FB" w:rsidP="00D72BED">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D72BED">
        <w:rPr>
          <w:rFonts w:ascii="Tahoma" w:hAnsi="Tahoma" w:cs="Tahoma"/>
          <w:b/>
          <w:sz w:val="22"/>
          <w:szCs w:val="22"/>
          <w:lang w:val="es-ES"/>
        </w:rPr>
        <w:t>CMyCVP</w:t>
      </w:r>
      <w:proofErr w:type="spellEnd"/>
      <w:r w:rsidR="00D72BED">
        <w:rPr>
          <w:rFonts w:ascii="Tahoma" w:hAnsi="Tahoma" w:cs="Tahoma"/>
          <w:b/>
          <w:sz w:val="22"/>
          <w:szCs w:val="22"/>
          <w:lang w:val="es-ES"/>
        </w:rPr>
        <w:t>/011/2024</w:t>
      </w:r>
      <w:r w:rsidR="00D72BED">
        <w:rPr>
          <w:rFonts w:ascii="Tahoma" w:hAnsi="Tahoma" w:cs="Tahoma"/>
          <w:bCs/>
          <w:sz w:val="22"/>
          <w:szCs w:val="22"/>
          <w:lang w:val="es-ES"/>
        </w:rPr>
        <w:t>, DE FECHA 17 DE MAYO DE 2024, EMITIDO POR LA COMISIÓN DE MERCADOS Y COMERCIO EN VÍA PÚBLICA, MEDIANTE EL QUE SE DETERMINA QUE PREVIO EL PAGO DE LOS DERECHOS CORRESPONDIENTES SE AUTORIZA A LA DIRECCIÓN DE COMERCIO EN VÍA PÚBLICA LA EXPEDICIÓN DE 48 PERMISOS TEMPORALES CON MOTIVO DE LA FESTIVIDAD DE “CORPUS CRISTI”,</w:t>
      </w:r>
      <w:r w:rsidR="007A5E9E">
        <w:rPr>
          <w:rFonts w:ascii="Tahoma" w:hAnsi="Tahoma" w:cs="Tahoma"/>
          <w:bCs/>
          <w:sz w:val="22"/>
          <w:szCs w:val="22"/>
          <w:lang w:val="es-ES"/>
        </w:rPr>
        <w:t xml:space="preserve"> CON VENTA DE DULCES REGIONALES (EMPANADITAS), </w:t>
      </w:r>
      <w:r w:rsidR="00D72BED">
        <w:rPr>
          <w:rFonts w:ascii="Tahoma" w:hAnsi="Tahoma" w:cs="Tahoma"/>
          <w:bCs/>
          <w:sz w:val="22"/>
          <w:szCs w:val="22"/>
          <w:lang w:val="es-ES"/>
        </w:rPr>
        <w:t>LOS DÍAS 30 Y 31 DE MAYO DE 2024, EN UN HORARIO DE 06:00 A 20:00 HORAS, EN LOS LUGARES, A LAS PERSONAS, Y CON LAS CONDICIONES QUE SE ESPECIFICAN EN EL DICTAMEN.</w:t>
      </w:r>
    </w:p>
    <w:p w14:paraId="11403663" w14:textId="389DE680" w:rsidR="00310105" w:rsidRDefault="00310105" w:rsidP="00310105">
      <w:pPr>
        <w:pStyle w:val="Prrafodelista"/>
        <w:jc w:val="both"/>
        <w:rPr>
          <w:rFonts w:ascii="Tahoma" w:hAnsi="Tahoma" w:cs="Tahoma"/>
          <w:bCs/>
          <w:sz w:val="22"/>
          <w:szCs w:val="22"/>
          <w:lang w:val="es-ES"/>
        </w:rPr>
      </w:pPr>
    </w:p>
    <w:p w14:paraId="3BA1664A" w14:textId="4B55BCE7" w:rsidR="00310105" w:rsidRDefault="00310105" w:rsidP="00D72BED">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w:t>
      </w:r>
      <w:r w:rsidR="005D61BA">
        <w:rPr>
          <w:rFonts w:ascii="Tahoma" w:hAnsi="Tahoma" w:cs="Tahoma"/>
          <w:b/>
          <w:sz w:val="22"/>
          <w:szCs w:val="22"/>
          <w:lang w:val="es-ES"/>
        </w:rPr>
        <w:t>CD/44/2024</w:t>
      </w:r>
      <w:r w:rsidR="005D61BA">
        <w:rPr>
          <w:rFonts w:ascii="Tahoma" w:hAnsi="Tahoma" w:cs="Tahoma"/>
          <w:bCs/>
          <w:sz w:val="22"/>
          <w:szCs w:val="22"/>
          <w:lang w:val="es-ES"/>
        </w:rPr>
        <w:t>, DE FECHA 20 DE MAYO DE 2024, EMITIDO POR LA COMISIÓN DE MERCADOS Y COMERCIO EN VÍA PÚBLICA, MEDIANTE EL QUE SE DETERMINA APROBAR LA CESIÓN DE DERECHOS QUE REALIZA LA CONCESIONARIA TERESA AVENDAÑO REYES, A FAVOR DEL CIUDADANO ISRAEL AGUSTÍN AVENDAÑO, RESPECTO DE LA CASETA FIJA NÚMERO 03, CON OBJETO/CONTRATO: 1050000008900, CON GIRO DE “COMIDA”, UBICADO EN LA ZONA III, INTERIOR DEL MERCADO “SÁNCHEZ PASCUAS”.</w:t>
      </w:r>
    </w:p>
    <w:p w14:paraId="1B458A08" w14:textId="77777777" w:rsidR="00263035" w:rsidRPr="005D61BA" w:rsidRDefault="00263035" w:rsidP="005D61BA">
      <w:pPr>
        <w:pStyle w:val="Prrafodelista"/>
        <w:rPr>
          <w:rFonts w:ascii="Tahoma" w:hAnsi="Tahoma" w:cs="Tahoma"/>
          <w:bCs/>
          <w:sz w:val="22"/>
          <w:szCs w:val="22"/>
          <w:lang w:val="es-ES"/>
        </w:rPr>
      </w:pPr>
    </w:p>
    <w:p w14:paraId="333CBC44" w14:textId="359558F4" w:rsidR="005D61BA" w:rsidRDefault="005D61BA" w:rsidP="00D72BED">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/CD/46/2024</w:t>
      </w:r>
      <w:r>
        <w:rPr>
          <w:rFonts w:ascii="Tahoma" w:hAnsi="Tahoma" w:cs="Tahoma"/>
          <w:bCs/>
          <w:sz w:val="22"/>
          <w:szCs w:val="22"/>
          <w:lang w:val="es-ES"/>
        </w:rPr>
        <w:t>, DE FECHA 20 DE MAYO DE 2024, EMITIDO POR LA COMISIÓN DE MERCADOS Y COMERCIO EN VÍA PÚBLICA, MEDIANTE EL QUE SE DETERMINA APROBAR LA CESIÓN DE DERECHOS QUE REALIZA LA CONCESIONARIA IMELDA BAUTISTA RAMÍREZ, A FAVOR DE LA CIUDADANA PAULINA ESTER TORRES TORRES, RESPECTO DEL PUESTO FIJO NÚMERO 143, CON OBJETO/CONTRATO: 1050000001272, CON GIRO DE “FRUTAS” UBICADO EN EL INTERIOR DEL MERCADO “IV CENTENARIO”.</w:t>
      </w:r>
    </w:p>
    <w:p w14:paraId="4BA775C6" w14:textId="55CD0B01" w:rsidR="005D61BA" w:rsidRDefault="005D61BA" w:rsidP="005D61BA">
      <w:pPr>
        <w:pStyle w:val="Prrafodelista"/>
        <w:rPr>
          <w:rFonts w:ascii="Tahoma" w:hAnsi="Tahoma" w:cs="Tahoma"/>
          <w:bCs/>
          <w:sz w:val="22"/>
          <w:szCs w:val="22"/>
          <w:lang w:val="es-ES"/>
        </w:rPr>
      </w:pPr>
    </w:p>
    <w:p w14:paraId="362C04BF" w14:textId="198F4EBC" w:rsidR="00263035" w:rsidRDefault="00263035" w:rsidP="005D61BA">
      <w:pPr>
        <w:pStyle w:val="Prrafodelista"/>
        <w:rPr>
          <w:rFonts w:ascii="Tahoma" w:hAnsi="Tahoma" w:cs="Tahoma"/>
          <w:bCs/>
          <w:sz w:val="22"/>
          <w:szCs w:val="22"/>
          <w:lang w:val="es-ES"/>
        </w:rPr>
      </w:pPr>
    </w:p>
    <w:p w14:paraId="29CC37DF" w14:textId="1A883AFC" w:rsidR="00587132" w:rsidRDefault="00587132" w:rsidP="005D61BA">
      <w:pPr>
        <w:pStyle w:val="Prrafodelista"/>
        <w:rPr>
          <w:rFonts w:ascii="Tahoma" w:hAnsi="Tahoma" w:cs="Tahoma"/>
          <w:bCs/>
          <w:sz w:val="22"/>
          <w:szCs w:val="22"/>
          <w:lang w:val="es-ES"/>
        </w:rPr>
      </w:pPr>
    </w:p>
    <w:p w14:paraId="774B8845" w14:textId="27B7BE26" w:rsidR="00587132" w:rsidRDefault="00587132" w:rsidP="005D61BA">
      <w:pPr>
        <w:pStyle w:val="Prrafodelista"/>
        <w:rPr>
          <w:rFonts w:ascii="Tahoma" w:hAnsi="Tahoma" w:cs="Tahoma"/>
          <w:bCs/>
          <w:sz w:val="22"/>
          <w:szCs w:val="22"/>
          <w:lang w:val="es-ES"/>
        </w:rPr>
      </w:pPr>
    </w:p>
    <w:p w14:paraId="4F066DAD" w14:textId="44AA76B1" w:rsidR="00587132" w:rsidRDefault="00587132" w:rsidP="005D61BA">
      <w:pPr>
        <w:pStyle w:val="Prrafodelista"/>
        <w:rPr>
          <w:rFonts w:ascii="Tahoma" w:hAnsi="Tahoma" w:cs="Tahoma"/>
          <w:bCs/>
          <w:sz w:val="22"/>
          <w:szCs w:val="22"/>
          <w:lang w:val="es-ES"/>
        </w:rPr>
      </w:pPr>
    </w:p>
    <w:p w14:paraId="5A982CE8" w14:textId="1AFF9A7F" w:rsidR="00587132" w:rsidRDefault="00587132" w:rsidP="005D61BA">
      <w:pPr>
        <w:pStyle w:val="Prrafodelista"/>
        <w:rPr>
          <w:rFonts w:ascii="Tahoma" w:hAnsi="Tahoma" w:cs="Tahoma"/>
          <w:bCs/>
          <w:sz w:val="22"/>
          <w:szCs w:val="22"/>
          <w:lang w:val="es-ES"/>
        </w:rPr>
      </w:pPr>
    </w:p>
    <w:p w14:paraId="5AD6C849" w14:textId="7CCE83AA" w:rsidR="00587132" w:rsidRDefault="00587132" w:rsidP="005D61BA">
      <w:pPr>
        <w:pStyle w:val="Prrafodelista"/>
        <w:rPr>
          <w:rFonts w:ascii="Tahoma" w:hAnsi="Tahoma" w:cs="Tahoma"/>
          <w:bCs/>
          <w:sz w:val="22"/>
          <w:szCs w:val="22"/>
          <w:lang w:val="es-ES"/>
        </w:rPr>
      </w:pPr>
    </w:p>
    <w:p w14:paraId="1B40961C" w14:textId="17CB6FF0" w:rsidR="00587132" w:rsidRDefault="00587132" w:rsidP="005D61BA">
      <w:pPr>
        <w:pStyle w:val="Prrafodelista"/>
        <w:rPr>
          <w:rFonts w:ascii="Tahoma" w:hAnsi="Tahoma" w:cs="Tahoma"/>
          <w:bCs/>
          <w:sz w:val="22"/>
          <w:szCs w:val="22"/>
          <w:lang w:val="es-ES"/>
        </w:rPr>
      </w:pPr>
    </w:p>
    <w:p w14:paraId="729213C4" w14:textId="77777777" w:rsidR="00587132" w:rsidRPr="005D61BA" w:rsidRDefault="00587132" w:rsidP="005D61BA">
      <w:pPr>
        <w:pStyle w:val="Prrafodelista"/>
        <w:rPr>
          <w:rFonts w:ascii="Tahoma" w:hAnsi="Tahoma" w:cs="Tahoma"/>
          <w:bCs/>
          <w:sz w:val="22"/>
          <w:szCs w:val="22"/>
          <w:lang w:val="es-ES"/>
        </w:rPr>
      </w:pPr>
    </w:p>
    <w:p w14:paraId="3D825298" w14:textId="054F4F21" w:rsidR="005D61BA" w:rsidRDefault="005D61BA" w:rsidP="00D72BED">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/SD/23/2024</w:t>
      </w:r>
      <w:r>
        <w:rPr>
          <w:rFonts w:ascii="Tahoma" w:hAnsi="Tahoma" w:cs="Tahoma"/>
          <w:bCs/>
          <w:sz w:val="22"/>
          <w:szCs w:val="22"/>
          <w:lang w:val="es-ES"/>
        </w:rPr>
        <w:t>, DE FECHA 20 DE MAYO DE 2024, EMITIDO POR LA COMISIÓN DE MERCADOS Y COMERCIO EN VÍA PÚBLICA, MEDIANTE EL QUE SE DETERMINA AUTORIZAR LA SUCESIÓN DE DERECHOS A FAVOR DEL CIUDADANO LUCIANO CASTRO IBÁÑEZ, RESPECTO DEL PUESTO FIJO NÚMERO 537, CON GIRO DE “POLLO”, CON OBJETO/CONTRATO: 1050000003885, UBICADO EN LA ZONA HÚMEDA DEL MERCADO DE ABASTO “MARGARITA MAZA DE JUÁREZ”.</w:t>
      </w:r>
    </w:p>
    <w:p w14:paraId="0AE40F39" w14:textId="77777777" w:rsidR="00263035" w:rsidRPr="005D61BA" w:rsidRDefault="00263035" w:rsidP="005D61BA">
      <w:pPr>
        <w:pStyle w:val="Prrafodelista"/>
        <w:rPr>
          <w:rFonts w:ascii="Tahoma" w:hAnsi="Tahoma" w:cs="Tahoma"/>
          <w:bCs/>
          <w:sz w:val="22"/>
          <w:szCs w:val="22"/>
          <w:lang w:val="es-ES"/>
        </w:rPr>
      </w:pPr>
    </w:p>
    <w:p w14:paraId="4E9B5A43" w14:textId="778BFC14" w:rsidR="005D61BA" w:rsidRDefault="005D61BA" w:rsidP="00D72BED">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/SD/28/2024</w:t>
      </w:r>
      <w:r w:rsidR="0036033D">
        <w:rPr>
          <w:rFonts w:ascii="Tahoma" w:hAnsi="Tahoma" w:cs="Tahoma"/>
          <w:bCs/>
          <w:sz w:val="22"/>
          <w:szCs w:val="22"/>
          <w:lang w:val="es-ES"/>
        </w:rPr>
        <w:t>, DE FECHA 20 DE MAYO DE 2024, EMITIDO POR LA COMISIÓN DE MERCADOS Y COMERCIO EN VÍA PÚBLICA, MEDIANTE EL QUE SE DETERMINA AUTORIZAR LA SUCESIÓN DE DERECHOS A FAVOR DE LA CIUDADANA HEIDI CHÁVEZ MARTÍNEZ, RESPECTO DEL PUESTO FIJO NÚMERO 159, UBICADO EN EL INTERIOR DEL MERCADO “20 DE NOVIEMBRE”, CON GIRO DE “PAN”, CON NÚMERO DE OBJETO/CONTRATO: 1050000006474.</w:t>
      </w:r>
    </w:p>
    <w:p w14:paraId="50528027" w14:textId="77777777" w:rsidR="00263035" w:rsidRDefault="00263035" w:rsidP="00263035">
      <w:pPr>
        <w:pStyle w:val="Prrafodelista"/>
        <w:jc w:val="both"/>
        <w:rPr>
          <w:rFonts w:ascii="Tahoma" w:hAnsi="Tahoma" w:cs="Tahoma"/>
          <w:bCs/>
          <w:sz w:val="22"/>
          <w:szCs w:val="22"/>
          <w:lang w:val="es-ES"/>
        </w:rPr>
      </w:pPr>
    </w:p>
    <w:p w14:paraId="33D7C421" w14:textId="679B7477" w:rsidR="00263035" w:rsidRPr="000911D3" w:rsidRDefault="00263035" w:rsidP="00D72BED">
      <w:pPr>
        <w:pStyle w:val="Prrafodelista"/>
        <w:numPr>
          <w:ilvl w:val="0"/>
          <w:numId w:val="11"/>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/156/2024</w:t>
      </w:r>
      <w:r>
        <w:rPr>
          <w:rFonts w:ascii="Tahoma" w:hAnsi="Tahoma" w:cs="Tahoma"/>
          <w:bCs/>
          <w:sz w:val="22"/>
          <w:szCs w:val="22"/>
          <w:lang w:val="es-ES"/>
        </w:rPr>
        <w:t>, DE FECHA 25 DE ABRIL DE 2024, EMITIDO POR LA COMISIÓN DE DESARROLLO ECONÓMICO Y MEJORA REGULATORIA, MEDIANTE EL QUE SE DETERMINA QUE ES PROCEDENTE AUTORIZAR EL CAMBIO DE DENOMINACIÓN AL ESTABLECIMIENTO COMERCIAL A NOMBRE DE LA CIUDADANA ARACELI CARMELITA BAUTISTA ÁLVAREZ CON GIRO DE RESTAURANTE CON VENTA DE CERVEZA, VINOS Y LICORES SOLO CON ALIMENTOS, CON DOMICILIO UBICADO EN MANUEL BRAVO, NÚMERO EXTERIOR 216, COLONIA CENTRO, OAXACA DE JUÁREZ, OAXACA, Y QUE ACTUALMENTE SE DENOMINA “LA PARROQUIA” PARA QUEDAR COMO “ARRECHO MEZCALOTECA”.</w:t>
      </w:r>
    </w:p>
    <w:p w14:paraId="60786958" w14:textId="066E46B7" w:rsidR="00182248" w:rsidRDefault="00182248" w:rsidP="003016C9">
      <w:pPr>
        <w:rPr>
          <w:rFonts w:ascii="Tahoma" w:hAnsi="Tahoma" w:cs="Tahoma"/>
          <w:b/>
          <w:sz w:val="22"/>
          <w:szCs w:val="22"/>
          <w:lang w:val="es-ES"/>
        </w:rPr>
      </w:pPr>
    </w:p>
    <w:p w14:paraId="6F9ACE53" w14:textId="20EA2D68" w:rsidR="00182248" w:rsidRDefault="00182248" w:rsidP="003016C9">
      <w:pPr>
        <w:rPr>
          <w:rFonts w:ascii="Tahoma" w:hAnsi="Tahoma" w:cs="Tahoma"/>
          <w:b/>
          <w:sz w:val="22"/>
          <w:szCs w:val="22"/>
          <w:lang w:val="es-ES"/>
        </w:rPr>
      </w:pPr>
    </w:p>
    <w:p w14:paraId="79214044" w14:textId="0030B206" w:rsidR="0093199E" w:rsidRPr="006378C9" w:rsidRDefault="0093199E" w:rsidP="003016C9">
      <w:pPr>
        <w:rPr>
          <w:rFonts w:ascii="Tahoma" w:hAnsi="Tahoma" w:cs="Tahoma"/>
          <w:sz w:val="22"/>
          <w:szCs w:val="22"/>
          <w:lang w:val="es-ES"/>
        </w:rPr>
      </w:pPr>
      <w:r w:rsidRPr="006378C9">
        <w:rPr>
          <w:rFonts w:ascii="Tahoma" w:hAnsi="Tahoma" w:cs="Tahoma"/>
          <w:b/>
          <w:sz w:val="22"/>
          <w:szCs w:val="22"/>
          <w:lang w:val="es-ES"/>
        </w:rPr>
        <w:t>V</w:t>
      </w:r>
      <w:r w:rsidR="003016C9">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7FF783B9" w14:textId="334A1232" w:rsidR="00DC1A19" w:rsidRDefault="00DC1A19" w:rsidP="003016C9">
      <w:pPr>
        <w:rPr>
          <w:rFonts w:ascii="Tahoma" w:hAnsi="Tahoma" w:cs="Tahoma"/>
          <w:b/>
          <w:sz w:val="22"/>
          <w:szCs w:val="22"/>
          <w:lang w:val="es-ES"/>
        </w:rPr>
      </w:pPr>
    </w:p>
    <w:p w14:paraId="68F6D1AD" w14:textId="77777777" w:rsidR="00182248" w:rsidRPr="006378C9" w:rsidRDefault="00182248" w:rsidP="003016C9">
      <w:pPr>
        <w:rPr>
          <w:rFonts w:ascii="Tahoma" w:hAnsi="Tahoma" w:cs="Tahoma"/>
          <w:b/>
          <w:sz w:val="22"/>
          <w:szCs w:val="22"/>
          <w:lang w:val="es-ES"/>
        </w:rPr>
      </w:pPr>
    </w:p>
    <w:p w14:paraId="310FD676" w14:textId="672A5244" w:rsidR="0028696D" w:rsidRDefault="0093199E" w:rsidP="003016C9">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003016C9">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1559000E" w14:textId="1263C466" w:rsidR="00DC1A19" w:rsidRDefault="00DC1A19" w:rsidP="003016C9">
      <w:pPr>
        <w:rPr>
          <w:rFonts w:ascii="Tahoma" w:hAnsi="Tahoma" w:cs="Tahoma"/>
          <w:sz w:val="22"/>
          <w:szCs w:val="22"/>
          <w:lang w:val="es-ES"/>
        </w:rPr>
      </w:pPr>
    </w:p>
    <w:p w14:paraId="18723015" w14:textId="5FD6D062" w:rsidR="00DC1A19" w:rsidRDefault="00DC1A19" w:rsidP="003016C9">
      <w:pPr>
        <w:rPr>
          <w:rFonts w:ascii="Tahoma" w:hAnsi="Tahoma" w:cs="Tahoma"/>
          <w:sz w:val="22"/>
          <w:szCs w:val="22"/>
          <w:lang w:val="es-ES"/>
        </w:rPr>
      </w:pPr>
    </w:p>
    <w:p w14:paraId="4F052714" w14:textId="77777777" w:rsidR="00182248" w:rsidRDefault="00182248" w:rsidP="003016C9">
      <w:pPr>
        <w:rPr>
          <w:rFonts w:ascii="Tahoma" w:hAnsi="Tahoma" w:cs="Tahoma"/>
          <w:sz w:val="22"/>
          <w:szCs w:val="22"/>
          <w:lang w:val="es-ES"/>
        </w:rPr>
      </w:pPr>
    </w:p>
    <w:p w14:paraId="1D229450" w14:textId="02C640A7" w:rsidR="00DC1A19" w:rsidRDefault="00DC1A19" w:rsidP="003016C9">
      <w:pPr>
        <w:rPr>
          <w:rFonts w:ascii="Tahoma" w:hAnsi="Tahoma" w:cs="Tahoma"/>
          <w:sz w:val="22"/>
          <w:szCs w:val="22"/>
          <w:lang w:val="es-ES"/>
        </w:rPr>
      </w:pPr>
    </w:p>
    <w:p w14:paraId="0AAB0A1B" w14:textId="77777777" w:rsidR="00B714EC" w:rsidRDefault="00B714EC" w:rsidP="003016C9">
      <w:pPr>
        <w:rPr>
          <w:rFonts w:ascii="Tahoma" w:hAnsi="Tahoma" w:cs="Tahoma"/>
          <w:sz w:val="22"/>
          <w:szCs w:val="22"/>
          <w:lang w:val="es-ES"/>
        </w:rPr>
      </w:pPr>
    </w:p>
    <w:p w14:paraId="74527962" w14:textId="77777777" w:rsidR="00DC1A19" w:rsidRDefault="00DC1A19" w:rsidP="003016C9">
      <w:pPr>
        <w:rPr>
          <w:rFonts w:ascii="Tahoma" w:hAnsi="Tahoma" w:cs="Tahoma"/>
          <w:sz w:val="22"/>
          <w:szCs w:val="22"/>
          <w:lang w:val="es-ES"/>
        </w:rPr>
      </w:pPr>
    </w:p>
    <w:p w14:paraId="5E973705" w14:textId="77777777" w:rsidR="0028696D" w:rsidRDefault="0028696D" w:rsidP="003016C9">
      <w:pPr>
        <w:rPr>
          <w:rFonts w:ascii="Tahoma" w:hAnsi="Tahoma" w:cs="Tahoma"/>
          <w:sz w:val="22"/>
          <w:szCs w:val="22"/>
          <w:lang w:val="es-ES"/>
        </w:rPr>
      </w:pPr>
    </w:p>
    <w:p w14:paraId="10FD13E1"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3016C9">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DC1A19">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577EA"/>
    <w:multiLevelType w:val="hybridMultilevel"/>
    <w:tmpl w:val="C9484D78"/>
    <w:lvl w:ilvl="0" w:tplc="8152997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A21E2C"/>
    <w:multiLevelType w:val="hybridMultilevel"/>
    <w:tmpl w:val="2116AFD0"/>
    <w:lvl w:ilvl="0" w:tplc="57B669E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6"/>
  </w:num>
  <w:num w:numId="6">
    <w:abstractNumId w:val="5"/>
  </w:num>
  <w:num w:numId="7">
    <w:abstractNumId w:val="10"/>
  </w:num>
  <w:num w:numId="8">
    <w:abstractNumId w:val="2"/>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911D3"/>
    <w:rsid w:val="000A3446"/>
    <w:rsid w:val="000A4ACA"/>
    <w:rsid w:val="000C0BBD"/>
    <w:rsid w:val="000D2F48"/>
    <w:rsid w:val="000D4B28"/>
    <w:rsid w:val="000D554E"/>
    <w:rsid w:val="000E34AD"/>
    <w:rsid w:val="001108DC"/>
    <w:rsid w:val="00112E27"/>
    <w:rsid w:val="00117FE6"/>
    <w:rsid w:val="0012371F"/>
    <w:rsid w:val="00167BB9"/>
    <w:rsid w:val="0017755B"/>
    <w:rsid w:val="00182248"/>
    <w:rsid w:val="001876E9"/>
    <w:rsid w:val="001A17FB"/>
    <w:rsid w:val="001B2FB2"/>
    <w:rsid w:val="001C7515"/>
    <w:rsid w:val="001E15F1"/>
    <w:rsid w:val="001E789E"/>
    <w:rsid w:val="001F5883"/>
    <w:rsid w:val="002424B8"/>
    <w:rsid w:val="00243481"/>
    <w:rsid w:val="002477E5"/>
    <w:rsid w:val="00254D86"/>
    <w:rsid w:val="00257708"/>
    <w:rsid w:val="00263035"/>
    <w:rsid w:val="00267B10"/>
    <w:rsid w:val="00274362"/>
    <w:rsid w:val="002845D8"/>
    <w:rsid w:val="0028696D"/>
    <w:rsid w:val="00293E41"/>
    <w:rsid w:val="0029783D"/>
    <w:rsid w:val="002C60BC"/>
    <w:rsid w:val="002E56FF"/>
    <w:rsid w:val="003016C9"/>
    <w:rsid w:val="00306E3A"/>
    <w:rsid w:val="00310105"/>
    <w:rsid w:val="003228CB"/>
    <w:rsid w:val="00355335"/>
    <w:rsid w:val="0036033D"/>
    <w:rsid w:val="0036579D"/>
    <w:rsid w:val="00373ACC"/>
    <w:rsid w:val="00390A13"/>
    <w:rsid w:val="003A0ABC"/>
    <w:rsid w:val="003C4CC3"/>
    <w:rsid w:val="003D6F12"/>
    <w:rsid w:val="003D769E"/>
    <w:rsid w:val="003F027E"/>
    <w:rsid w:val="00417F53"/>
    <w:rsid w:val="00445C6A"/>
    <w:rsid w:val="00484EEC"/>
    <w:rsid w:val="004A460D"/>
    <w:rsid w:val="004B349B"/>
    <w:rsid w:val="004B4A29"/>
    <w:rsid w:val="004C4607"/>
    <w:rsid w:val="0050008C"/>
    <w:rsid w:val="00501DBB"/>
    <w:rsid w:val="00516F5E"/>
    <w:rsid w:val="0052762B"/>
    <w:rsid w:val="00547AB2"/>
    <w:rsid w:val="00557982"/>
    <w:rsid w:val="0056600F"/>
    <w:rsid w:val="0058160C"/>
    <w:rsid w:val="00587132"/>
    <w:rsid w:val="00590750"/>
    <w:rsid w:val="005A2BE5"/>
    <w:rsid w:val="005B0194"/>
    <w:rsid w:val="005C17A0"/>
    <w:rsid w:val="005C1CF3"/>
    <w:rsid w:val="005C3497"/>
    <w:rsid w:val="005C7810"/>
    <w:rsid w:val="005D115B"/>
    <w:rsid w:val="005D61BA"/>
    <w:rsid w:val="005F0850"/>
    <w:rsid w:val="00637C1F"/>
    <w:rsid w:val="00673E63"/>
    <w:rsid w:val="006B018C"/>
    <w:rsid w:val="006B6839"/>
    <w:rsid w:val="006F793B"/>
    <w:rsid w:val="007031D2"/>
    <w:rsid w:val="007229E0"/>
    <w:rsid w:val="007373EE"/>
    <w:rsid w:val="00737762"/>
    <w:rsid w:val="00756CFC"/>
    <w:rsid w:val="00763742"/>
    <w:rsid w:val="0078103A"/>
    <w:rsid w:val="0078156D"/>
    <w:rsid w:val="007909FB"/>
    <w:rsid w:val="007A56F6"/>
    <w:rsid w:val="007A5E9E"/>
    <w:rsid w:val="007F1DE8"/>
    <w:rsid w:val="00817DA6"/>
    <w:rsid w:val="0083129A"/>
    <w:rsid w:val="00856375"/>
    <w:rsid w:val="008655C4"/>
    <w:rsid w:val="008942B3"/>
    <w:rsid w:val="008B50A1"/>
    <w:rsid w:val="008D131A"/>
    <w:rsid w:val="0090535C"/>
    <w:rsid w:val="00921010"/>
    <w:rsid w:val="0093199E"/>
    <w:rsid w:val="009355D0"/>
    <w:rsid w:val="00960F56"/>
    <w:rsid w:val="009623B6"/>
    <w:rsid w:val="00971782"/>
    <w:rsid w:val="00976E2B"/>
    <w:rsid w:val="00990319"/>
    <w:rsid w:val="009B1E53"/>
    <w:rsid w:val="00A15F3A"/>
    <w:rsid w:val="00A53682"/>
    <w:rsid w:val="00A57C17"/>
    <w:rsid w:val="00A80EF4"/>
    <w:rsid w:val="00AB6E46"/>
    <w:rsid w:val="00AD09E5"/>
    <w:rsid w:val="00AF6815"/>
    <w:rsid w:val="00B02B0A"/>
    <w:rsid w:val="00B11C5E"/>
    <w:rsid w:val="00B12A24"/>
    <w:rsid w:val="00B3795E"/>
    <w:rsid w:val="00B714EC"/>
    <w:rsid w:val="00B72AB9"/>
    <w:rsid w:val="00B85628"/>
    <w:rsid w:val="00BD518E"/>
    <w:rsid w:val="00BE1A7B"/>
    <w:rsid w:val="00C0727A"/>
    <w:rsid w:val="00C17A10"/>
    <w:rsid w:val="00C264DC"/>
    <w:rsid w:val="00C30935"/>
    <w:rsid w:val="00C368A1"/>
    <w:rsid w:val="00C36B1E"/>
    <w:rsid w:val="00C36CE8"/>
    <w:rsid w:val="00C44810"/>
    <w:rsid w:val="00C474AD"/>
    <w:rsid w:val="00CC5E32"/>
    <w:rsid w:val="00CE15B9"/>
    <w:rsid w:val="00D01A45"/>
    <w:rsid w:val="00D21C9D"/>
    <w:rsid w:val="00D26324"/>
    <w:rsid w:val="00D302D0"/>
    <w:rsid w:val="00D5587C"/>
    <w:rsid w:val="00D65BD3"/>
    <w:rsid w:val="00D72BED"/>
    <w:rsid w:val="00D93282"/>
    <w:rsid w:val="00DA084B"/>
    <w:rsid w:val="00DC114B"/>
    <w:rsid w:val="00DC1A19"/>
    <w:rsid w:val="00DF4770"/>
    <w:rsid w:val="00E0167D"/>
    <w:rsid w:val="00E0485E"/>
    <w:rsid w:val="00E130BC"/>
    <w:rsid w:val="00E47CCC"/>
    <w:rsid w:val="00E65704"/>
    <w:rsid w:val="00E901F0"/>
    <w:rsid w:val="00EB429E"/>
    <w:rsid w:val="00EC5A78"/>
    <w:rsid w:val="00EE452A"/>
    <w:rsid w:val="00EF2EB2"/>
    <w:rsid w:val="00F01ECE"/>
    <w:rsid w:val="00F22FF2"/>
    <w:rsid w:val="00F37A40"/>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44</cp:revision>
  <cp:lastPrinted>2024-05-21T18:05:00Z</cp:lastPrinted>
  <dcterms:created xsi:type="dcterms:W3CDTF">2024-01-15T19:17:00Z</dcterms:created>
  <dcterms:modified xsi:type="dcterms:W3CDTF">2024-05-21T18:30:00Z</dcterms:modified>
</cp:coreProperties>
</file>