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149F27C9" w:rsidR="0093199E" w:rsidRPr="00A53682"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w:t>
      </w:r>
      <w:r w:rsidRPr="00A53682">
        <w:rPr>
          <w:rFonts w:ascii="Tahoma" w:hAnsi="Tahoma" w:cs="Tahoma"/>
          <w:b/>
          <w:sz w:val="22"/>
          <w:szCs w:val="22"/>
          <w:lang w:val="es-ES"/>
        </w:rPr>
        <w:t xml:space="preserve">OAXACA DE JUÁREZ, CORRESPONDIENTE AL DÍA </w:t>
      </w:r>
      <w:r w:rsidR="000E34AD" w:rsidRPr="00A53682">
        <w:rPr>
          <w:rFonts w:ascii="Tahoma" w:hAnsi="Tahoma" w:cs="Tahoma"/>
          <w:b/>
          <w:sz w:val="22"/>
          <w:szCs w:val="22"/>
          <w:u w:val="single"/>
          <w:lang w:val="es-ES"/>
        </w:rPr>
        <w:t>CATORCE</w:t>
      </w:r>
      <w:r w:rsidR="009355D0" w:rsidRPr="00A53682">
        <w:rPr>
          <w:rFonts w:ascii="Tahoma" w:hAnsi="Tahoma" w:cs="Tahoma"/>
          <w:b/>
          <w:sz w:val="22"/>
          <w:szCs w:val="22"/>
          <w:u w:val="single"/>
          <w:lang w:val="es-ES"/>
        </w:rPr>
        <w:t xml:space="preserve"> DE MARZO</w:t>
      </w:r>
      <w:r w:rsidRPr="00A53682">
        <w:rPr>
          <w:rFonts w:ascii="Tahoma" w:hAnsi="Tahoma" w:cs="Tahoma"/>
          <w:b/>
          <w:sz w:val="22"/>
          <w:szCs w:val="22"/>
          <w:u w:val="single"/>
          <w:lang w:val="es-ES"/>
        </w:rPr>
        <w:t xml:space="preserve"> DEL AÑO DOS MIL VEINTICUATRO</w:t>
      </w:r>
      <w:r w:rsidRPr="00A53682">
        <w:rPr>
          <w:rFonts w:ascii="Tahoma" w:hAnsi="Tahoma" w:cs="Tahoma"/>
          <w:b/>
          <w:sz w:val="22"/>
          <w:szCs w:val="22"/>
          <w:lang w:val="es-ES"/>
        </w:rPr>
        <w:t>.</w:t>
      </w:r>
    </w:p>
    <w:p w14:paraId="5C5FB816" w14:textId="77777777" w:rsidR="00EC5A78" w:rsidRPr="003D6F12" w:rsidRDefault="00EC5A78" w:rsidP="0093199E">
      <w:pPr>
        <w:rPr>
          <w:rFonts w:ascii="Tahoma" w:hAnsi="Tahoma" w:cs="Tahoma"/>
          <w:b/>
          <w:sz w:val="16"/>
          <w:szCs w:val="16"/>
          <w:lang w:val="es-ES"/>
        </w:rPr>
      </w:pPr>
    </w:p>
    <w:p w14:paraId="4DA98C8A" w14:textId="343665AF" w:rsidR="008D131A" w:rsidRPr="00A53682" w:rsidRDefault="008D131A" w:rsidP="0093199E">
      <w:pPr>
        <w:rPr>
          <w:rFonts w:ascii="Tahoma" w:hAnsi="Tahoma" w:cs="Tahoma"/>
          <w:b/>
          <w:sz w:val="22"/>
          <w:szCs w:val="22"/>
          <w:lang w:val="es-ES"/>
        </w:rPr>
      </w:pPr>
    </w:p>
    <w:p w14:paraId="0C9027D3" w14:textId="77777777"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w:t>
      </w:r>
      <w:r w:rsidRPr="00A53682">
        <w:rPr>
          <w:rFonts w:ascii="Tahoma" w:hAnsi="Tahoma" w:cs="Tahoma"/>
          <w:sz w:val="22"/>
          <w:szCs w:val="22"/>
          <w:lang w:val="es-ES"/>
        </w:rPr>
        <w:t xml:space="preserve"> LISTA DE ASISTENCIA, DECLARATORIA DE QUÓRUM E INSTALACIÓN LEGAL DE LA SESIÓN.</w:t>
      </w:r>
    </w:p>
    <w:p w14:paraId="115487EC" w14:textId="61FD7C99" w:rsidR="0093199E" w:rsidRPr="003D6F12" w:rsidRDefault="0093199E" w:rsidP="0093199E">
      <w:pPr>
        <w:rPr>
          <w:rFonts w:ascii="Tahoma" w:hAnsi="Tahoma" w:cs="Tahoma"/>
          <w:sz w:val="16"/>
          <w:szCs w:val="16"/>
          <w:lang w:val="es-ES"/>
        </w:rPr>
      </w:pPr>
    </w:p>
    <w:p w14:paraId="530B5D92" w14:textId="77777777" w:rsidR="00EC5A78" w:rsidRPr="00A53682" w:rsidRDefault="00EC5A78" w:rsidP="0093199E">
      <w:pPr>
        <w:rPr>
          <w:rFonts w:ascii="Tahoma" w:hAnsi="Tahoma" w:cs="Tahoma"/>
          <w:sz w:val="22"/>
          <w:szCs w:val="22"/>
          <w:lang w:val="es-ES"/>
        </w:rPr>
      </w:pPr>
    </w:p>
    <w:p w14:paraId="59C6B90A" w14:textId="7B880BDE"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w:t>
      </w:r>
      <w:r w:rsidRPr="00A53682">
        <w:rPr>
          <w:rFonts w:ascii="Tahoma" w:hAnsi="Tahoma" w:cs="Tahoma"/>
          <w:sz w:val="22"/>
          <w:szCs w:val="22"/>
          <w:lang w:val="es-ES"/>
        </w:rPr>
        <w:t xml:space="preserve"> LECTURA Y APROBACIÓN DEL ORDEN DEL DÍA AL QUE SE SUJETARÁ LA SESIÓN ORDINARIA DE CABILDO DE FECHA </w:t>
      </w:r>
      <w:r w:rsidR="000E34AD" w:rsidRPr="00A53682">
        <w:rPr>
          <w:rFonts w:ascii="Tahoma" w:hAnsi="Tahoma" w:cs="Tahoma"/>
          <w:sz w:val="22"/>
          <w:szCs w:val="22"/>
          <w:lang w:val="es-ES"/>
        </w:rPr>
        <w:t>CATORCE</w:t>
      </w:r>
      <w:r w:rsidR="009355D0" w:rsidRPr="00A53682">
        <w:rPr>
          <w:rFonts w:ascii="Tahoma" w:hAnsi="Tahoma" w:cs="Tahoma"/>
          <w:sz w:val="22"/>
          <w:szCs w:val="22"/>
          <w:lang w:val="es-ES"/>
        </w:rPr>
        <w:t xml:space="preserve"> DE MARZO</w:t>
      </w:r>
      <w:r w:rsidRPr="00A53682">
        <w:rPr>
          <w:rFonts w:ascii="Tahoma" w:hAnsi="Tahoma" w:cs="Tahoma"/>
          <w:sz w:val="22"/>
          <w:szCs w:val="22"/>
          <w:lang w:val="es-ES"/>
        </w:rPr>
        <w:t xml:space="preserve"> DEL AÑO DOS MIL VEINTICUATRO.</w:t>
      </w:r>
    </w:p>
    <w:p w14:paraId="37B59285" w14:textId="0BD57AC3" w:rsidR="0093199E" w:rsidRPr="003D6F12" w:rsidRDefault="0093199E" w:rsidP="0093199E">
      <w:pPr>
        <w:rPr>
          <w:rFonts w:ascii="Tahoma" w:hAnsi="Tahoma" w:cs="Tahoma"/>
          <w:sz w:val="16"/>
          <w:szCs w:val="16"/>
          <w:lang w:val="es-ES"/>
        </w:rPr>
      </w:pPr>
    </w:p>
    <w:p w14:paraId="1B16A83B" w14:textId="77777777" w:rsidR="00EC5A78" w:rsidRPr="00A53682" w:rsidRDefault="00EC5A78" w:rsidP="0093199E">
      <w:pPr>
        <w:rPr>
          <w:rFonts w:ascii="Tahoma" w:hAnsi="Tahoma" w:cs="Tahoma"/>
          <w:sz w:val="22"/>
          <w:szCs w:val="22"/>
          <w:lang w:val="es-ES"/>
        </w:rPr>
      </w:pPr>
    </w:p>
    <w:p w14:paraId="09B214FA" w14:textId="2F94833C"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III.</w:t>
      </w:r>
      <w:r w:rsidRPr="00A53682">
        <w:rPr>
          <w:rFonts w:ascii="Tahoma" w:hAnsi="Tahoma" w:cs="Tahoma"/>
          <w:sz w:val="22"/>
          <w:szCs w:val="22"/>
          <w:lang w:val="es-ES"/>
        </w:rPr>
        <w:t xml:space="preserve"> APROBACIÓN DE</w:t>
      </w:r>
      <w:r w:rsidR="000E34AD" w:rsidRPr="00A53682">
        <w:rPr>
          <w:rFonts w:ascii="Tahoma" w:hAnsi="Tahoma" w:cs="Tahoma"/>
          <w:sz w:val="22"/>
          <w:szCs w:val="22"/>
          <w:lang w:val="es-ES"/>
        </w:rPr>
        <w:t xml:space="preserve"> </w:t>
      </w:r>
      <w:r w:rsidRPr="00A53682">
        <w:rPr>
          <w:rFonts w:ascii="Tahoma" w:hAnsi="Tahoma" w:cs="Tahoma"/>
          <w:sz w:val="22"/>
          <w:szCs w:val="22"/>
          <w:lang w:val="es-ES"/>
        </w:rPr>
        <w:t>L</w:t>
      </w:r>
      <w:r w:rsidR="000E34AD" w:rsidRPr="00A53682">
        <w:rPr>
          <w:rFonts w:ascii="Tahoma" w:hAnsi="Tahoma" w:cs="Tahoma"/>
          <w:sz w:val="22"/>
          <w:szCs w:val="22"/>
          <w:lang w:val="es-ES"/>
        </w:rPr>
        <w:t>AS</w:t>
      </w:r>
      <w:r w:rsidRPr="00A53682">
        <w:rPr>
          <w:rFonts w:ascii="Tahoma" w:hAnsi="Tahoma" w:cs="Tahoma"/>
          <w:sz w:val="22"/>
          <w:szCs w:val="22"/>
          <w:lang w:val="es-ES"/>
        </w:rPr>
        <w:t xml:space="preserve"> ACTA</w:t>
      </w:r>
      <w:r w:rsidR="000E34AD" w:rsidRPr="00A53682">
        <w:rPr>
          <w:rFonts w:ascii="Tahoma" w:hAnsi="Tahoma" w:cs="Tahoma"/>
          <w:sz w:val="22"/>
          <w:szCs w:val="22"/>
          <w:lang w:val="es-ES"/>
        </w:rPr>
        <w:t>S</w:t>
      </w:r>
      <w:r w:rsidRPr="00A53682">
        <w:rPr>
          <w:rFonts w:ascii="Tahoma" w:hAnsi="Tahoma" w:cs="Tahoma"/>
          <w:sz w:val="22"/>
          <w:szCs w:val="22"/>
          <w:lang w:val="es-ES"/>
        </w:rPr>
        <w:t xml:space="preserve"> DE LA SESIÓN </w:t>
      </w:r>
      <w:r w:rsidR="000E34AD" w:rsidRPr="00A53682">
        <w:rPr>
          <w:rFonts w:ascii="Tahoma" w:hAnsi="Tahoma" w:cs="Tahoma"/>
          <w:sz w:val="22"/>
          <w:szCs w:val="22"/>
          <w:lang w:val="es-ES"/>
        </w:rPr>
        <w:t>EXTRA</w:t>
      </w:r>
      <w:r w:rsidRPr="00A53682">
        <w:rPr>
          <w:rFonts w:ascii="Tahoma" w:hAnsi="Tahoma" w:cs="Tahoma"/>
          <w:sz w:val="22"/>
          <w:szCs w:val="22"/>
          <w:lang w:val="es-ES"/>
        </w:rPr>
        <w:t>ORDINARIA</w:t>
      </w:r>
      <w:r w:rsidR="003D6F12">
        <w:rPr>
          <w:rFonts w:ascii="Tahoma" w:hAnsi="Tahoma" w:cs="Tahoma"/>
          <w:sz w:val="22"/>
          <w:szCs w:val="22"/>
          <w:lang w:val="es-ES"/>
        </w:rPr>
        <w:t xml:space="preserve"> DE CABILDO DE FECHA CINCO DE MARZO DEL AÑO DOS MIL VEINTICUATRO, Y</w:t>
      </w:r>
      <w:r w:rsidR="000E34AD" w:rsidRPr="00A53682">
        <w:rPr>
          <w:rFonts w:ascii="Tahoma" w:hAnsi="Tahoma" w:cs="Tahoma"/>
          <w:sz w:val="22"/>
          <w:szCs w:val="22"/>
          <w:lang w:val="es-ES"/>
        </w:rPr>
        <w:t xml:space="preserve"> DE LA SESIÓN ORDINARIA</w:t>
      </w:r>
      <w:r w:rsidR="003D6F12">
        <w:rPr>
          <w:rFonts w:ascii="Tahoma" w:hAnsi="Tahoma" w:cs="Tahoma"/>
          <w:sz w:val="22"/>
          <w:szCs w:val="22"/>
          <w:lang w:val="es-ES"/>
        </w:rPr>
        <w:t xml:space="preserve"> DE CABILDO</w:t>
      </w:r>
      <w:r w:rsidR="000E34AD" w:rsidRPr="00A53682">
        <w:rPr>
          <w:rFonts w:ascii="Tahoma" w:hAnsi="Tahoma" w:cs="Tahoma"/>
          <w:sz w:val="22"/>
          <w:szCs w:val="22"/>
          <w:lang w:val="es-ES"/>
        </w:rPr>
        <w:t xml:space="preserve"> </w:t>
      </w:r>
      <w:r w:rsidR="003D6F12">
        <w:rPr>
          <w:rFonts w:ascii="Tahoma" w:hAnsi="Tahoma" w:cs="Tahoma"/>
          <w:sz w:val="22"/>
          <w:szCs w:val="22"/>
          <w:lang w:val="es-ES"/>
        </w:rPr>
        <w:t>D</w:t>
      </w:r>
      <w:r w:rsidR="000E34AD" w:rsidRPr="00A53682">
        <w:rPr>
          <w:rFonts w:ascii="Tahoma" w:hAnsi="Tahoma" w:cs="Tahoma"/>
          <w:sz w:val="22"/>
          <w:szCs w:val="22"/>
          <w:lang w:val="es-ES"/>
        </w:rPr>
        <w:t>E FECHA SIETE DE MARZO DEL AÑO DOS MIL VEINTICUATRO,</w:t>
      </w:r>
      <w:r w:rsidR="00817DA6" w:rsidRPr="00A53682">
        <w:rPr>
          <w:rFonts w:ascii="Tahoma" w:hAnsi="Tahoma" w:cs="Tahoma"/>
          <w:sz w:val="22"/>
          <w:szCs w:val="22"/>
          <w:lang w:val="es-ES"/>
        </w:rPr>
        <w:t xml:space="preserve"> </w:t>
      </w:r>
      <w:r w:rsidRPr="00A53682">
        <w:rPr>
          <w:rFonts w:ascii="Tahoma" w:hAnsi="Tahoma" w:cs="Tahoma"/>
          <w:sz w:val="22"/>
          <w:szCs w:val="22"/>
          <w:lang w:val="es-ES"/>
        </w:rPr>
        <w:t>CON DISPENSA DE LECTURA</w:t>
      </w:r>
      <w:r w:rsidR="009B1E53" w:rsidRPr="00A53682">
        <w:rPr>
          <w:rFonts w:ascii="Tahoma" w:hAnsi="Tahoma" w:cs="Tahoma"/>
          <w:sz w:val="22"/>
          <w:szCs w:val="22"/>
          <w:lang w:val="es-ES"/>
        </w:rPr>
        <w:t>.</w:t>
      </w:r>
    </w:p>
    <w:p w14:paraId="6ABADB9A" w14:textId="1D8787A7" w:rsidR="00C368A1" w:rsidRPr="003D6F12" w:rsidRDefault="00C368A1" w:rsidP="0093199E">
      <w:pPr>
        <w:rPr>
          <w:rFonts w:ascii="Tahoma" w:hAnsi="Tahoma" w:cs="Tahoma"/>
          <w:sz w:val="16"/>
          <w:szCs w:val="16"/>
          <w:lang w:val="es-ES"/>
        </w:rPr>
      </w:pPr>
    </w:p>
    <w:p w14:paraId="736BC9F0" w14:textId="092EE5D7" w:rsidR="00C368A1" w:rsidRPr="00A53682" w:rsidRDefault="00C368A1" w:rsidP="0093199E">
      <w:pPr>
        <w:rPr>
          <w:rFonts w:ascii="Tahoma" w:hAnsi="Tahoma" w:cs="Tahoma"/>
          <w:sz w:val="22"/>
          <w:szCs w:val="22"/>
          <w:lang w:val="es-ES"/>
        </w:rPr>
      </w:pPr>
    </w:p>
    <w:p w14:paraId="6AB4D0AD" w14:textId="40E1616F" w:rsidR="00C368A1" w:rsidRPr="00A53682" w:rsidRDefault="00C368A1" w:rsidP="00C368A1">
      <w:pPr>
        <w:rPr>
          <w:rFonts w:ascii="Tahoma" w:hAnsi="Tahoma" w:cs="Tahoma"/>
          <w:bCs/>
          <w:sz w:val="22"/>
          <w:szCs w:val="22"/>
          <w:lang w:val="es-ES"/>
        </w:rPr>
      </w:pPr>
      <w:r w:rsidRPr="00A53682">
        <w:rPr>
          <w:rFonts w:ascii="Tahoma" w:hAnsi="Tahoma" w:cs="Tahoma"/>
          <w:b/>
          <w:sz w:val="22"/>
          <w:szCs w:val="22"/>
          <w:lang w:val="es-ES"/>
        </w:rPr>
        <w:t xml:space="preserve">IV. </w:t>
      </w:r>
      <w:r w:rsidRPr="00A53682">
        <w:rPr>
          <w:rFonts w:ascii="Tahoma" w:hAnsi="Tahoma" w:cs="Tahoma"/>
          <w:bCs/>
          <w:sz w:val="22"/>
          <w:szCs w:val="22"/>
          <w:lang w:val="es-ES"/>
        </w:rPr>
        <w:t>ASUNTOS EN CARTERA.</w:t>
      </w:r>
    </w:p>
    <w:p w14:paraId="35B673E9" w14:textId="77777777" w:rsidR="00C368A1" w:rsidRPr="00A53682" w:rsidRDefault="00C368A1" w:rsidP="00C368A1">
      <w:pPr>
        <w:pStyle w:val="Prrafodelista"/>
        <w:rPr>
          <w:rFonts w:ascii="Tahoma" w:hAnsi="Tahoma" w:cs="Tahoma"/>
          <w:b/>
          <w:sz w:val="18"/>
          <w:szCs w:val="18"/>
          <w:lang w:val="es-ES"/>
        </w:rPr>
      </w:pPr>
    </w:p>
    <w:p w14:paraId="1E9BB785" w14:textId="6302A91B" w:rsidR="00B02B0A" w:rsidRPr="00B02B0A" w:rsidRDefault="00B02B0A" w:rsidP="00C368A1">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PUNTO DE ACUERDO CON NÚMERO </w:t>
      </w:r>
      <w:proofErr w:type="spellStart"/>
      <w:r>
        <w:rPr>
          <w:rFonts w:ascii="Tahoma" w:hAnsi="Tahoma" w:cs="Tahoma"/>
          <w:b/>
          <w:sz w:val="22"/>
          <w:szCs w:val="22"/>
          <w:lang w:val="es-ES"/>
        </w:rPr>
        <w:t>RIGyCE</w:t>
      </w:r>
      <w:proofErr w:type="spellEnd"/>
      <w:r>
        <w:rPr>
          <w:rFonts w:ascii="Tahoma" w:hAnsi="Tahoma" w:cs="Tahoma"/>
          <w:b/>
          <w:sz w:val="22"/>
          <w:szCs w:val="22"/>
          <w:lang w:val="es-ES"/>
        </w:rPr>
        <w:t>/PA/002/2024</w:t>
      </w:r>
      <w:r>
        <w:rPr>
          <w:rFonts w:ascii="Tahoma" w:hAnsi="Tahoma" w:cs="Tahoma"/>
          <w:bCs/>
          <w:sz w:val="22"/>
          <w:szCs w:val="22"/>
          <w:lang w:val="es-ES"/>
        </w:rPr>
        <w:t xml:space="preserve">, DE FECHA 29 DE FEBRERO DE 2024, SUSCRITO POR LA REGIDORA DE IGUALDAD DE GÉNERO Y DE LA CIUDAD EDUCADORA, DEYANIRA ALTAMIRANO GÓMEZ, MEDIANTE EL QUE PROPONE ADICIONAR EL TÉRMINO </w:t>
      </w:r>
      <w:r>
        <w:rPr>
          <w:rFonts w:ascii="Tahoma" w:hAnsi="Tahoma" w:cs="Tahoma"/>
          <w:bCs/>
          <w:i/>
          <w:iCs/>
          <w:sz w:val="22"/>
          <w:szCs w:val="22"/>
          <w:lang w:val="es-ES"/>
        </w:rPr>
        <w:t>DE NACIMIENTO</w:t>
      </w:r>
      <w:r>
        <w:rPr>
          <w:rFonts w:ascii="Tahoma" w:hAnsi="Tahoma" w:cs="Tahoma"/>
          <w:bCs/>
          <w:sz w:val="22"/>
          <w:szCs w:val="22"/>
          <w:lang w:val="es-ES"/>
        </w:rPr>
        <w:t xml:space="preserve"> A LA FRACCIÓN VII DEL ARTÍCULO 132 DEL BANDO DE POLICÍA Y GOBIERNO DEL MUNICIPIO DE OAXACA DE JUÁREZ, PARA QUEDAR EN LOS TÉRMINOS SIGUIENTES: “</w:t>
      </w:r>
      <w:r>
        <w:rPr>
          <w:rFonts w:ascii="Tahoma" w:hAnsi="Tahoma" w:cs="Tahoma"/>
          <w:bCs/>
          <w:i/>
          <w:iCs/>
          <w:sz w:val="22"/>
          <w:szCs w:val="22"/>
          <w:lang w:val="es-ES"/>
        </w:rPr>
        <w:t>ARTÍCULO 132. CORRESPONDE A LA SECRETARÍA MUNICIPAL (…) VII. EXPEDIR CONSTANCIAS DE NACIMIENTO, DE ORIGEN Y/O VECINDAD, RESIDENCIA, DEPENDENCIA ECONÓMICA, IDENTIDAD, BUENA CONDUCTA, ORIGEN PARA LA EMBAJADA, Y NO ALISTAMIENTO AL SERVICIO MILITAR NACIONAL”.</w:t>
      </w:r>
    </w:p>
    <w:p w14:paraId="3E876C0B" w14:textId="77777777" w:rsidR="00B02B0A" w:rsidRPr="00B02B0A" w:rsidRDefault="00B02B0A" w:rsidP="00B02B0A">
      <w:pPr>
        <w:pStyle w:val="Prrafodelista"/>
        <w:jc w:val="both"/>
        <w:rPr>
          <w:rFonts w:ascii="Tahoma" w:hAnsi="Tahoma" w:cs="Tahoma"/>
          <w:b/>
          <w:sz w:val="18"/>
          <w:szCs w:val="18"/>
          <w:lang w:val="es-ES"/>
        </w:rPr>
      </w:pPr>
    </w:p>
    <w:p w14:paraId="33897D2C" w14:textId="57276D5F" w:rsidR="00C368A1" w:rsidRPr="00A53682" w:rsidRDefault="00C368A1" w:rsidP="00C368A1">
      <w:pPr>
        <w:pStyle w:val="Prrafodelista"/>
        <w:numPr>
          <w:ilvl w:val="0"/>
          <w:numId w:val="4"/>
        </w:numPr>
        <w:jc w:val="both"/>
        <w:rPr>
          <w:rFonts w:ascii="Tahoma" w:hAnsi="Tahoma" w:cs="Tahoma"/>
          <w:b/>
          <w:sz w:val="22"/>
          <w:szCs w:val="22"/>
          <w:lang w:val="es-ES"/>
        </w:rPr>
      </w:pPr>
      <w:r w:rsidRPr="00A53682">
        <w:rPr>
          <w:rFonts w:ascii="Tahoma" w:hAnsi="Tahoma" w:cs="Tahoma"/>
          <w:bCs/>
          <w:sz w:val="22"/>
          <w:szCs w:val="22"/>
          <w:lang w:val="es-ES"/>
        </w:rPr>
        <w:t xml:space="preserve">PUNTO DE ACUERDO CON NÚMERO </w:t>
      </w:r>
      <w:proofErr w:type="spellStart"/>
      <w:r w:rsidRPr="00A53682">
        <w:rPr>
          <w:rFonts w:ascii="Tahoma" w:hAnsi="Tahoma" w:cs="Tahoma"/>
          <w:b/>
          <w:sz w:val="22"/>
          <w:szCs w:val="22"/>
          <w:lang w:val="es-ES"/>
        </w:rPr>
        <w:t>RPCyZM</w:t>
      </w:r>
      <w:proofErr w:type="spellEnd"/>
      <w:r w:rsidRPr="00A53682">
        <w:rPr>
          <w:rFonts w:ascii="Tahoma" w:hAnsi="Tahoma" w:cs="Tahoma"/>
          <w:b/>
          <w:sz w:val="22"/>
          <w:szCs w:val="22"/>
          <w:lang w:val="es-ES"/>
        </w:rPr>
        <w:t>/PA/001/2024</w:t>
      </w:r>
      <w:r w:rsidRPr="00A53682">
        <w:rPr>
          <w:rFonts w:ascii="Tahoma" w:hAnsi="Tahoma" w:cs="Tahoma"/>
          <w:bCs/>
          <w:sz w:val="22"/>
          <w:szCs w:val="22"/>
          <w:lang w:val="es-ES"/>
        </w:rPr>
        <w:t>, DE FECHA 11 DE MARZO DE 2024, SUSCRITO POR EL REGIDOR DE PROTECCIÓN CIVIL Y DE ZONA METROPOLITANA, ONÉSIMO ISAÚ BRAVO HERNÁNDEZ, MEDIANTE EL QUE PROPONE INSTRUIR A LA COORDINACIÓN DE COMUNICACIÓN SOCIAL A DISEÑAR Y EJECUTAR UNA ESTRATEGIA DE COMUNICACIÓN PARA DIFUNDIR LA CULTURA DE LA PREVENCIÓN DE INCENDIOS, HACIENDO USO DE LOS MEDIOS DE COMUNICACIÓN CONVENCIONALES Y DIGITALES, INCLUYENDO LAS REDES SOCIALES.</w:t>
      </w:r>
    </w:p>
    <w:p w14:paraId="329D24EB" w14:textId="781E5908" w:rsidR="00C368A1" w:rsidRDefault="00C368A1" w:rsidP="00C368A1">
      <w:pPr>
        <w:pStyle w:val="Prrafodelista"/>
        <w:jc w:val="both"/>
        <w:rPr>
          <w:rFonts w:ascii="Tahoma" w:hAnsi="Tahoma" w:cs="Tahoma"/>
          <w:b/>
          <w:sz w:val="18"/>
          <w:szCs w:val="18"/>
          <w:lang w:val="es-ES"/>
        </w:rPr>
      </w:pPr>
    </w:p>
    <w:p w14:paraId="3F4A7B25" w14:textId="2763225E" w:rsidR="00B02B0A" w:rsidRDefault="00B02B0A" w:rsidP="00C368A1">
      <w:pPr>
        <w:pStyle w:val="Prrafodelista"/>
        <w:jc w:val="both"/>
        <w:rPr>
          <w:rFonts w:ascii="Tahoma" w:hAnsi="Tahoma" w:cs="Tahoma"/>
          <w:b/>
          <w:sz w:val="18"/>
          <w:szCs w:val="18"/>
          <w:lang w:val="es-ES"/>
        </w:rPr>
      </w:pPr>
    </w:p>
    <w:p w14:paraId="212A4784" w14:textId="6E0664D9" w:rsidR="00B02B0A" w:rsidRDefault="00B02B0A" w:rsidP="00C368A1">
      <w:pPr>
        <w:pStyle w:val="Prrafodelista"/>
        <w:jc w:val="both"/>
        <w:rPr>
          <w:rFonts w:ascii="Tahoma" w:hAnsi="Tahoma" w:cs="Tahoma"/>
          <w:b/>
          <w:sz w:val="18"/>
          <w:szCs w:val="18"/>
          <w:lang w:val="es-ES"/>
        </w:rPr>
      </w:pPr>
    </w:p>
    <w:p w14:paraId="0657C721" w14:textId="707EFED9" w:rsidR="00B02B0A" w:rsidRDefault="00B02B0A" w:rsidP="00C368A1">
      <w:pPr>
        <w:pStyle w:val="Prrafodelista"/>
        <w:jc w:val="both"/>
        <w:rPr>
          <w:rFonts w:ascii="Tahoma" w:hAnsi="Tahoma" w:cs="Tahoma"/>
          <w:b/>
          <w:sz w:val="18"/>
          <w:szCs w:val="18"/>
          <w:lang w:val="es-ES"/>
        </w:rPr>
      </w:pPr>
    </w:p>
    <w:p w14:paraId="5303BE12" w14:textId="519FA077" w:rsidR="00B02B0A" w:rsidRDefault="00B02B0A" w:rsidP="00C368A1">
      <w:pPr>
        <w:pStyle w:val="Prrafodelista"/>
        <w:jc w:val="both"/>
        <w:rPr>
          <w:rFonts w:ascii="Tahoma" w:hAnsi="Tahoma" w:cs="Tahoma"/>
          <w:b/>
          <w:sz w:val="18"/>
          <w:szCs w:val="18"/>
          <w:lang w:val="es-ES"/>
        </w:rPr>
      </w:pPr>
    </w:p>
    <w:p w14:paraId="73DBCC98" w14:textId="5244DB7A" w:rsidR="00B02B0A" w:rsidRDefault="00B02B0A" w:rsidP="00C368A1">
      <w:pPr>
        <w:pStyle w:val="Prrafodelista"/>
        <w:jc w:val="both"/>
        <w:rPr>
          <w:rFonts w:ascii="Tahoma" w:hAnsi="Tahoma" w:cs="Tahoma"/>
          <w:b/>
          <w:sz w:val="18"/>
          <w:szCs w:val="18"/>
          <w:lang w:val="es-ES"/>
        </w:rPr>
      </w:pPr>
    </w:p>
    <w:p w14:paraId="36A4C5B1" w14:textId="77777777" w:rsidR="00B02B0A" w:rsidRPr="00A53682" w:rsidRDefault="00B02B0A" w:rsidP="00C368A1">
      <w:pPr>
        <w:pStyle w:val="Prrafodelista"/>
        <w:jc w:val="both"/>
        <w:rPr>
          <w:rFonts w:ascii="Tahoma" w:hAnsi="Tahoma" w:cs="Tahoma"/>
          <w:b/>
          <w:sz w:val="18"/>
          <w:szCs w:val="18"/>
          <w:lang w:val="es-ES"/>
        </w:rPr>
      </w:pPr>
    </w:p>
    <w:p w14:paraId="226CA00C" w14:textId="3616F3E3" w:rsidR="00C368A1" w:rsidRDefault="00C368A1" w:rsidP="00C368A1">
      <w:pPr>
        <w:pStyle w:val="Prrafodelista"/>
        <w:numPr>
          <w:ilvl w:val="0"/>
          <w:numId w:val="4"/>
        </w:numPr>
        <w:jc w:val="both"/>
        <w:rPr>
          <w:rFonts w:ascii="Tahoma" w:hAnsi="Tahoma" w:cs="Tahoma"/>
          <w:b/>
          <w:sz w:val="22"/>
          <w:szCs w:val="22"/>
          <w:lang w:val="es-ES"/>
        </w:rPr>
      </w:pPr>
      <w:r w:rsidRPr="00A53682">
        <w:rPr>
          <w:rFonts w:ascii="Tahoma" w:hAnsi="Tahoma" w:cs="Tahoma"/>
          <w:bCs/>
          <w:sz w:val="22"/>
          <w:szCs w:val="22"/>
          <w:lang w:val="es-ES"/>
        </w:rPr>
        <w:t xml:space="preserve">PUNTO DE ACUERDO CON NÚMERO </w:t>
      </w:r>
      <w:proofErr w:type="spellStart"/>
      <w:r w:rsidRPr="00A53682">
        <w:rPr>
          <w:rFonts w:ascii="Tahoma" w:hAnsi="Tahoma" w:cs="Tahoma"/>
          <w:b/>
          <w:sz w:val="22"/>
          <w:szCs w:val="22"/>
          <w:lang w:val="es-ES"/>
        </w:rPr>
        <w:t>RPCyZM</w:t>
      </w:r>
      <w:proofErr w:type="spellEnd"/>
      <w:r w:rsidRPr="00A53682">
        <w:rPr>
          <w:rFonts w:ascii="Tahoma" w:hAnsi="Tahoma" w:cs="Tahoma"/>
          <w:b/>
          <w:sz w:val="22"/>
          <w:szCs w:val="22"/>
          <w:lang w:val="es-ES"/>
        </w:rPr>
        <w:t>/PA/002/2024</w:t>
      </w:r>
      <w:r w:rsidRPr="00A53682">
        <w:rPr>
          <w:rFonts w:ascii="Tahoma" w:hAnsi="Tahoma" w:cs="Tahoma"/>
          <w:bCs/>
          <w:sz w:val="22"/>
          <w:szCs w:val="22"/>
          <w:lang w:val="es-ES"/>
        </w:rPr>
        <w:t>, DE FECHA 11 DE MARZO DE 2024, SUSCRITO POR EL REGIDOR DE PROTECCIÓN CIVIL Y DE ZONA METROPOLITANA, ONÉSIMO ISAÚ BRAVO HERNÁNDEZ, MEDIANTE EL QUE PROPONE INSTRUIR A LA SECRETARÍA DE DESARROLLO ECONÓMICO EN COORDINACIÓN CON LA</w:t>
      </w:r>
      <w:r>
        <w:rPr>
          <w:rFonts w:ascii="Tahoma" w:hAnsi="Tahoma" w:cs="Tahoma"/>
          <w:bCs/>
          <w:sz w:val="22"/>
          <w:szCs w:val="22"/>
          <w:lang w:val="es-ES"/>
        </w:rPr>
        <w:t xml:space="preserve"> SECRETARÍA DE SEGURIDAD CIUDADANA, MOVILIDAD Y PROTECCIÓN CIVIL, A IMPLEMENTAR UN PROGRAMA ESPECIAL DE INSPECCIONES AL COMERCIO ESTABLECIDO CON EL OBJETIVO DE IDENTIFICAR, EVALUAR Y REDUCIR RIESGOS RELACIONADOS CON INCENDIOS, CON FUNDAMENTO EN LA NORMA OFICIAL MEXICANA NOM-002-STPS-2010.</w:t>
      </w:r>
    </w:p>
    <w:p w14:paraId="67342113" w14:textId="6371978A" w:rsidR="00C368A1" w:rsidRPr="006378C9" w:rsidRDefault="00C368A1" w:rsidP="0093199E">
      <w:pPr>
        <w:rPr>
          <w:rFonts w:ascii="Tahoma" w:hAnsi="Tahoma" w:cs="Tahoma"/>
          <w:sz w:val="22"/>
          <w:szCs w:val="22"/>
          <w:lang w:val="es-ES"/>
        </w:rPr>
      </w:pPr>
    </w:p>
    <w:p w14:paraId="3F50819E" w14:textId="0E895FAC" w:rsidR="00A53682" w:rsidRDefault="00A53682" w:rsidP="0093199E">
      <w:pPr>
        <w:rPr>
          <w:rFonts w:ascii="Tahoma" w:hAnsi="Tahoma" w:cs="Tahoma"/>
          <w:lang w:val="es-ES"/>
        </w:rPr>
      </w:pPr>
    </w:p>
    <w:p w14:paraId="4727F1B9" w14:textId="77777777" w:rsidR="00A53682" w:rsidRDefault="00A53682" w:rsidP="0093199E">
      <w:pPr>
        <w:rPr>
          <w:rFonts w:ascii="Tahoma" w:hAnsi="Tahoma" w:cs="Tahoma"/>
          <w:lang w:val="es-ES"/>
        </w:rPr>
      </w:pPr>
    </w:p>
    <w:p w14:paraId="078DCA68" w14:textId="2163BB7D"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7EFE521F" w14:textId="77777777" w:rsidR="004A460D" w:rsidRPr="005C7810" w:rsidRDefault="004A460D" w:rsidP="00557982">
      <w:pPr>
        <w:pStyle w:val="Prrafodelista"/>
        <w:rPr>
          <w:rFonts w:ascii="Tahoma" w:hAnsi="Tahoma" w:cs="Tahoma"/>
          <w:b/>
          <w:sz w:val="16"/>
          <w:szCs w:val="16"/>
          <w:lang w:val="es-ES"/>
        </w:rPr>
      </w:pPr>
    </w:p>
    <w:p w14:paraId="29ECEC3E" w14:textId="74B5458D" w:rsidR="00E0167D" w:rsidRPr="00E0167D" w:rsidRDefault="00E0167D"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/PROG/01/2024</w:t>
      </w:r>
      <w:r>
        <w:rPr>
          <w:rFonts w:ascii="Tahoma" w:hAnsi="Tahoma" w:cs="Tahoma"/>
          <w:bCs/>
          <w:sz w:val="22"/>
          <w:szCs w:val="22"/>
          <w:lang w:val="es-ES"/>
        </w:rPr>
        <w:t>, DE FECHA 07 DE MARZO DE 2024, EMITIDO POR LAS COMISIONES UNIDAS DE MERCADOS Y COMERCIO EN VÍA PÚBLICA, Y DE HACIENDA MUNICIPAL, MEDIANTE EL QUE SE DETERMINA AUTORIZAR LA IMPLEMENTACIÓN DEL PROGRAMA “TU MUNICIPIO REGULARIZA SUS MERCADOS”, EN LOS TÉRMINOS Y CONDICIONES QUE SE ESPECIFICAN EN EL CUERPO DEL DICTAMEN, Y DE CONFORMIDAD CON LA CONVOCATORIA ANEXA AL DICTAMEN.</w:t>
      </w:r>
    </w:p>
    <w:p w14:paraId="2DCBDE3C" w14:textId="77777777" w:rsidR="00E0167D" w:rsidRPr="00E0167D" w:rsidRDefault="00E0167D" w:rsidP="00E0167D">
      <w:pPr>
        <w:pStyle w:val="Prrafodelista"/>
        <w:jc w:val="both"/>
        <w:rPr>
          <w:rFonts w:ascii="Tahoma" w:hAnsi="Tahoma" w:cs="Tahoma"/>
          <w:b/>
          <w:sz w:val="22"/>
          <w:szCs w:val="22"/>
          <w:lang w:val="es-ES"/>
        </w:rPr>
      </w:pPr>
    </w:p>
    <w:p w14:paraId="4BA43CAA" w14:textId="7EAC0FF3" w:rsidR="00971782" w:rsidRPr="00CC5E32" w:rsidRDefault="00557982"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CC5E32" w:rsidRPr="000A4ACA">
        <w:rPr>
          <w:rFonts w:ascii="Tahoma" w:hAnsi="Tahoma" w:cs="Tahoma"/>
          <w:b/>
          <w:sz w:val="22"/>
          <w:szCs w:val="22"/>
          <w:lang w:val="es-ES"/>
        </w:rPr>
        <w:t>CMyCVP</w:t>
      </w:r>
      <w:proofErr w:type="spellEnd"/>
      <w:r w:rsidR="00CC5E32" w:rsidRPr="000A4ACA">
        <w:rPr>
          <w:rFonts w:ascii="Tahoma" w:hAnsi="Tahoma" w:cs="Tahoma"/>
          <w:b/>
          <w:sz w:val="22"/>
          <w:szCs w:val="22"/>
          <w:lang w:val="es-ES"/>
        </w:rPr>
        <w:t>/CD/04/2024</w:t>
      </w:r>
      <w:r w:rsidR="00CC5E32">
        <w:rPr>
          <w:rFonts w:ascii="Tahoma" w:hAnsi="Tahoma" w:cs="Tahoma"/>
          <w:bCs/>
          <w:sz w:val="22"/>
          <w:szCs w:val="22"/>
          <w:lang w:val="es-ES"/>
        </w:rPr>
        <w:t>, DE FECHA 11 DE MARZO DE 2024, EMITIDO POR LA COMISIÓN DE MERCADOS Y COMERCIO EN VÍA PÚBLICA, MEDIANTE EL QUE SE DETERMINA APROBAR LA CESIÓN DE DERECHOS QUE REALIZA EL CONCESIONARIO DOMINGO RUÍZ BARRITA, A FAVOR DE LA CIUDADANA SUSANA PRIETO GONZÁLEZ, RESPECTO DEL PUESTO FIJO NÚMERO 18, CON OBJETO/CONTRATO: 1050000013028, CON GIRO DE “ARTÍCULOS DE IMPORTACIÓN” UBICADO EN LA ZONA SUJETA A REORDENAMIENTO DEL MERCADO DE ABASTO “MARGARITA MAZA DE JUÁREZ” DEL MUNICIPIO DE OAXACA DE JUÁREZ.</w:t>
      </w:r>
    </w:p>
    <w:p w14:paraId="75C1F0A0" w14:textId="77777777" w:rsidR="00CC5E32" w:rsidRPr="00CC5E32" w:rsidRDefault="00CC5E32" w:rsidP="00CC5E32">
      <w:pPr>
        <w:pStyle w:val="Prrafodelista"/>
        <w:jc w:val="both"/>
        <w:rPr>
          <w:rFonts w:ascii="Tahoma" w:hAnsi="Tahoma" w:cs="Tahoma"/>
          <w:b/>
          <w:sz w:val="22"/>
          <w:szCs w:val="22"/>
          <w:lang w:val="es-ES"/>
        </w:rPr>
      </w:pPr>
    </w:p>
    <w:p w14:paraId="43275B40" w14:textId="6A2920C3" w:rsidR="00CC5E32" w:rsidRPr="000A4ACA" w:rsidRDefault="000A4ACA"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/CD/12/2024</w:t>
      </w:r>
      <w:r>
        <w:rPr>
          <w:rFonts w:ascii="Tahoma" w:hAnsi="Tahoma" w:cs="Tahoma"/>
          <w:bCs/>
          <w:sz w:val="22"/>
          <w:szCs w:val="22"/>
          <w:lang w:val="es-ES"/>
        </w:rPr>
        <w:t>, DE FECHA 11 DE MARZO DE 2024, EMITIDO POR LA COMISIÓN DE MERCADOS Y COMERCIO EN VÍA PÚBLICA, MEDIANTE EL QUE SE DETERMINA APROBAR LA CESIÓN DE DERECHOS QUE REALIZA EL CONCESIONARIO ROGELIO JACOBO OLIVERA JUÁREZ Y/O ROGELIO OLIVERA JUÁREZ, A FAVOR DEL CIUDADANO VICTORINO JOSÉ BLANCO GARCÍA, RESPECTO DEL PUESTO FIJO NÚMERO 126, CON OBJETO/CONTRATO: 1050000001646, CON GIRO DE “LOZA” UBICADO EN LA ZONA DE LOZA DEL MERCADO DE ABASTO “MARGARITA MAZA DE JUÁREZ” DEL MUNICIPIO DE OAXACA DE JUÁREZ.</w:t>
      </w:r>
    </w:p>
    <w:p w14:paraId="50C03AF7" w14:textId="693A1F64" w:rsidR="000A4ACA" w:rsidRDefault="000A4ACA" w:rsidP="000A4ACA">
      <w:pPr>
        <w:pStyle w:val="Prrafodelista"/>
        <w:rPr>
          <w:rFonts w:ascii="Tahoma" w:hAnsi="Tahoma" w:cs="Tahoma"/>
          <w:b/>
          <w:sz w:val="22"/>
          <w:szCs w:val="22"/>
          <w:lang w:val="es-ES"/>
        </w:rPr>
      </w:pPr>
    </w:p>
    <w:p w14:paraId="75D33231" w14:textId="42396D19" w:rsidR="00E0167D" w:rsidRDefault="00E0167D" w:rsidP="000A4ACA">
      <w:pPr>
        <w:pStyle w:val="Prrafodelista"/>
        <w:rPr>
          <w:rFonts w:ascii="Tahoma" w:hAnsi="Tahoma" w:cs="Tahoma"/>
          <w:b/>
          <w:sz w:val="22"/>
          <w:szCs w:val="22"/>
          <w:lang w:val="es-ES"/>
        </w:rPr>
      </w:pPr>
    </w:p>
    <w:p w14:paraId="301B361E" w14:textId="1EF7F52B" w:rsidR="00E0167D" w:rsidRDefault="00E0167D" w:rsidP="000A4ACA">
      <w:pPr>
        <w:pStyle w:val="Prrafodelista"/>
        <w:rPr>
          <w:rFonts w:ascii="Tahoma" w:hAnsi="Tahoma" w:cs="Tahoma"/>
          <w:b/>
          <w:sz w:val="22"/>
          <w:szCs w:val="22"/>
          <w:lang w:val="es-ES"/>
        </w:rPr>
      </w:pPr>
    </w:p>
    <w:p w14:paraId="2985250D" w14:textId="73EB2090" w:rsidR="00E0167D" w:rsidRDefault="00E0167D" w:rsidP="000A4ACA">
      <w:pPr>
        <w:pStyle w:val="Prrafodelista"/>
        <w:rPr>
          <w:rFonts w:ascii="Tahoma" w:hAnsi="Tahoma" w:cs="Tahoma"/>
          <w:b/>
          <w:sz w:val="22"/>
          <w:szCs w:val="22"/>
          <w:lang w:val="es-ES"/>
        </w:rPr>
      </w:pPr>
    </w:p>
    <w:p w14:paraId="1E4D2109" w14:textId="0FF91F54" w:rsidR="00E0167D" w:rsidRDefault="00E0167D" w:rsidP="000A4ACA">
      <w:pPr>
        <w:pStyle w:val="Prrafodelista"/>
        <w:rPr>
          <w:rFonts w:ascii="Tahoma" w:hAnsi="Tahoma" w:cs="Tahoma"/>
          <w:b/>
          <w:sz w:val="22"/>
          <w:szCs w:val="22"/>
          <w:lang w:val="es-ES"/>
        </w:rPr>
      </w:pPr>
    </w:p>
    <w:p w14:paraId="633390D0" w14:textId="4C475759" w:rsidR="00E0167D" w:rsidRDefault="00E0167D" w:rsidP="000A4ACA">
      <w:pPr>
        <w:pStyle w:val="Prrafodelista"/>
        <w:rPr>
          <w:rFonts w:ascii="Tahoma" w:hAnsi="Tahoma" w:cs="Tahoma"/>
          <w:b/>
          <w:sz w:val="22"/>
          <w:szCs w:val="22"/>
          <w:lang w:val="es-ES"/>
        </w:rPr>
      </w:pPr>
    </w:p>
    <w:p w14:paraId="67EEDEBA" w14:textId="4EA35862" w:rsidR="00E0167D" w:rsidRDefault="00E0167D" w:rsidP="000A4ACA">
      <w:pPr>
        <w:pStyle w:val="Prrafodelista"/>
        <w:rPr>
          <w:rFonts w:ascii="Tahoma" w:hAnsi="Tahoma" w:cs="Tahoma"/>
          <w:b/>
          <w:sz w:val="22"/>
          <w:szCs w:val="22"/>
          <w:lang w:val="es-ES"/>
        </w:rPr>
      </w:pPr>
    </w:p>
    <w:p w14:paraId="6B8274ED" w14:textId="77777777" w:rsidR="00E0167D" w:rsidRDefault="00E0167D" w:rsidP="000A4ACA">
      <w:pPr>
        <w:pStyle w:val="Prrafodelista"/>
        <w:rPr>
          <w:rFonts w:ascii="Tahoma" w:hAnsi="Tahoma" w:cs="Tahoma"/>
          <w:b/>
          <w:sz w:val="22"/>
          <w:szCs w:val="22"/>
          <w:lang w:val="es-ES"/>
        </w:rPr>
      </w:pPr>
    </w:p>
    <w:p w14:paraId="1BEF83E3" w14:textId="77777777" w:rsidR="00E0167D" w:rsidRPr="000A4ACA" w:rsidRDefault="00E0167D" w:rsidP="000A4ACA">
      <w:pPr>
        <w:pStyle w:val="Prrafodelista"/>
        <w:rPr>
          <w:rFonts w:ascii="Tahoma" w:hAnsi="Tahoma" w:cs="Tahoma"/>
          <w:b/>
          <w:sz w:val="22"/>
          <w:szCs w:val="22"/>
          <w:lang w:val="es-ES"/>
        </w:rPr>
      </w:pPr>
    </w:p>
    <w:p w14:paraId="46DABE38" w14:textId="4035844E" w:rsidR="000A4ACA" w:rsidRPr="000A4ACA" w:rsidRDefault="000A4ACA"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/CD/13/2024</w:t>
      </w:r>
      <w:r>
        <w:rPr>
          <w:rFonts w:ascii="Tahoma" w:hAnsi="Tahoma" w:cs="Tahoma"/>
          <w:bCs/>
          <w:sz w:val="22"/>
          <w:szCs w:val="22"/>
          <w:lang w:val="es-ES"/>
        </w:rPr>
        <w:t>, DE FECHA 11 DE MARZO DE 2024, EMITIDO POR LA COMISIÓN DE MERCADOS Y COMERCIO EN VÍA PÚBLICA, MEDIANTE EL QUE SE DETERMINA APROBAR LA CESIÓN DE DERECHOS QUE REALIZA LA CONCESIONARIA FLORENTINA MARTÍNEZ, A FAVOR DE LA CIUDADANA JOSEFINA SIBILINA JIMÉNEZ MARTÍNEZ, RESPECTO DEL PUESTO FIJO NÚMERO 361, CON OBJETO/CONTRATO: 1050000012298, CON GIRO DE “LEGUMBRES Y FLORES” UBICADO EN LA ZONA TIANGUIS SECTOR 2, DEL MERCADO DE ABASTO “MARGARITA MAZA DE JUÁREZ” DEL MUNICIPIO DE OAXACA DE JUÁREZ.</w:t>
      </w:r>
    </w:p>
    <w:p w14:paraId="2CCE9BB2" w14:textId="77777777" w:rsidR="0078103A" w:rsidRPr="000A4ACA" w:rsidRDefault="0078103A" w:rsidP="000A4ACA">
      <w:pPr>
        <w:pStyle w:val="Prrafodelista"/>
        <w:rPr>
          <w:rFonts w:ascii="Tahoma" w:hAnsi="Tahoma" w:cs="Tahoma"/>
          <w:b/>
          <w:sz w:val="22"/>
          <w:szCs w:val="22"/>
          <w:lang w:val="es-ES"/>
        </w:rPr>
      </w:pPr>
    </w:p>
    <w:p w14:paraId="602179FA" w14:textId="7397F2BE" w:rsidR="000A4ACA" w:rsidRPr="000A4ACA" w:rsidRDefault="000A4ACA"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/097/2024</w:t>
      </w:r>
      <w:r>
        <w:rPr>
          <w:rFonts w:ascii="Tahoma" w:hAnsi="Tahoma" w:cs="Tahoma"/>
          <w:bCs/>
          <w:sz w:val="22"/>
          <w:szCs w:val="22"/>
          <w:lang w:val="es-ES"/>
        </w:rPr>
        <w:t>, DE FECHA 07 DE MARZO DE 2024, EMITIDO POR LA COMISIÓN DE DESARROLLO ECONÓMICO Y MEJORA REGULATORIA, MEDIANTE EL QUE SE DETERMINA QUE ES PROCEDENTE AUTORIZAR EL TRASPASO DE LA LICENCIA ACTUALMENTE REGISTRADA A NOMBRE DEL CIUDADANO JAIME ALBERTO BAUTISTA CRUZ, A FAVOR DEL CIUDADANO MIGUEL ÁNGEL JERÓNIMO JIMÉNEZ PARA UN ESTABLECIMIENTO COMERCIAL CON GIRO DE DEPÓSITO DE CERVEZA DENOMINADO “MY HOBBY” Y CON DOMICILIO UBICADO EN SECTOR DOS MANZANA G, NÚMERO EXTERIOR 5, INFONAVIT PRIMERO DE MAYO, OAXACA DE JUÁREZ, OAXACA.</w:t>
      </w:r>
    </w:p>
    <w:p w14:paraId="1AB82C00" w14:textId="77777777" w:rsidR="000A4ACA" w:rsidRPr="000A4ACA" w:rsidRDefault="000A4ACA" w:rsidP="000A4ACA">
      <w:pPr>
        <w:pStyle w:val="Prrafodelista"/>
        <w:rPr>
          <w:rFonts w:ascii="Tahoma" w:hAnsi="Tahoma" w:cs="Tahoma"/>
          <w:b/>
          <w:sz w:val="22"/>
          <w:szCs w:val="22"/>
          <w:lang w:val="es-ES"/>
        </w:rPr>
      </w:pPr>
    </w:p>
    <w:p w14:paraId="27484628" w14:textId="3B4DBEB1" w:rsidR="000A4ACA" w:rsidRPr="001108DC" w:rsidRDefault="00BD518E"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/098/2024</w:t>
      </w:r>
      <w:r>
        <w:rPr>
          <w:rFonts w:ascii="Tahoma" w:hAnsi="Tahoma" w:cs="Tahoma"/>
          <w:bCs/>
          <w:sz w:val="22"/>
          <w:szCs w:val="22"/>
          <w:lang w:val="es-ES"/>
        </w:rPr>
        <w:t>, DE FECHA 07 DE MARZO DE 2024, EMITIDO POR LA COMISIÓN DE DESARROLLO ECONÓMICO Y MEJORA REGULATORIA, MEDIANTE EL QUE SE DETERMINA QUE ES PROCEDENTE AUTORIZAR LA LICENCIA A FAVOR DEL CIUDADANO JOSÉ MARÍA NORIEGA TORRES PARA UN ESTABLECIMIENTO COMERCIAL CON GIRO DE RESTAURANTE CON VENTA DE CERVEZA, VINOS Y LICORES SOLO CON ALIMENTOS, DENOMINADO “FLORERÍA MACARENA”</w:t>
      </w:r>
      <w:r w:rsidR="001108DC">
        <w:rPr>
          <w:rFonts w:ascii="Tahoma" w:hAnsi="Tahoma" w:cs="Tahoma"/>
          <w:bCs/>
          <w:sz w:val="22"/>
          <w:szCs w:val="22"/>
          <w:lang w:val="es-ES"/>
        </w:rPr>
        <w:t xml:space="preserve"> CON DOMICILIO PARA FUNCIONAR EN MURGUÍA ESQUINA PINO SUÁREZ, NÚMERO EXTERIOR 500, LETRA D, COLONIA CENTRO, OAXACA DE JUÁREZ, OAXACA.</w:t>
      </w:r>
    </w:p>
    <w:p w14:paraId="054CC325" w14:textId="77777777" w:rsidR="001108DC" w:rsidRPr="001108DC" w:rsidRDefault="001108DC" w:rsidP="001108DC">
      <w:pPr>
        <w:pStyle w:val="Prrafodelista"/>
        <w:rPr>
          <w:rFonts w:ascii="Tahoma" w:hAnsi="Tahoma" w:cs="Tahoma"/>
          <w:b/>
          <w:sz w:val="22"/>
          <w:szCs w:val="22"/>
          <w:lang w:val="es-ES"/>
        </w:rPr>
      </w:pPr>
    </w:p>
    <w:p w14:paraId="30995488" w14:textId="12B69A47" w:rsidR="001108DC" w:rsidRPr="0078103A" w:rsidRDefault="0078103A"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/099/2024</w:t>
      </w:r>
      <w:r>
        <w:rPr>
          <w:rFonts w:ascii="Tahoma" w:hAnsi="Tahoma" w:cs="Tahoma"/>
          <w:bCs/>
          <w:sz w:val="22"/>
          <w:szCs w:val="22"/>
          <w:lang w:val="es-ES"/>
        </w:rPr>
        <w:t>, DE FECHA 07 DE MARZO DE 2024, EMITIDO POR LA COMISIÓN DE DESARROLLO ECONÓMICO Y MEJORA REGULATORIA, MEDIANTE EL QUE SE DETERMINA QUE ES PROCEDENTE AUTORIZAR EL PERMISO A FAVOR DE LA PERSONA MORAL ARESA ENTRETENIMIENTO S.A. DE C.V. PARA LA VENTA DE BEBIDAS ALCOHÓLICAS EN ENVASE ABIERTO EN ESPECTÁCULO PARA EL EVENTO DENOMINADO “CONCIERTO ALEJANDRO FERNÁNDEZ”, A CELEBRARSE EL DÍA SÁBADO 23 DE MARZO DE 2024, CON UN HORARIO DE 21:00 A 23:00 HORAS EN LAS INSTALACIONES DEL AUDITORIO GUELAGUETZA.</w:t>
      </w:r>
    </w:p>
    <w:p w14:paraId="516FDA86" w14:textId="06CC9353" w:rsidR="0078103A" w:rsidRDefault="0078103A" w:rsidP="0078103A">
      <w:pPr>
        <w:pStyle w:val="Prrafodelista"/>
        <w:rPr>
          <w:rFonts w:ascii="Tahoma" w:hAnsi="Tahoma" w:cs="Tahoma"/>
          <w:b/>
          <w:sz w:val="22"/>
          <w:szCs w:val="22"/>
          <w:lang w:val="es-ES"/>
        </w:rPr>
      </w:pPr>
    </w:p>
    <w:p w14:paraId="713C87EE" w14:textId="3A3798D1" w:rsidR="00E0167D" w:rsidRDefault="00E0167D" w:rsidP="0078103A">
      <w:pPr>
        <w:pStyle w:val="Prrafodelista"/>
        <w:rPr>
          <w:rFonts w:ascii="Tahoma" w:hAnsi="Tahoma" w:cs="Tahoma"/>
          <w:b/>
          <w:sz w:val="22"/>
          <w:szCs w:val="22"/>
          <w:lang w:val="es-ES"/>
        </w:rPr>
      </w:pPr>
    </w:p>
    <w:p w14:paraId="01EE5E60" w14:textId="30A73130" w:rsidR="00E0167D" w:rsidRDefault="00E0167D" w:rsidP="0078103A">
      <w:pPr>
        <w:pStyle w:val="Prrafodelista"/>
        <w:rPr>
          <w:rFonts w:ascii="Tahoma" w:hAnsi="Tahoma" w:cs="Tahoma"/>
          <w:b/>
          <w:sz w:val="22"/>
          <w:szCs w:val="22"/>
          <w:lang w:val="es-ES"/>
        </w:rPr>
      </w:pPr>
    </w:p>
    <w:p w14:paraId="1916CDA4" w14:textId="1ADBD6D6" w:rsidR="00E0167D" w:rsidRDefault="00E0167D" w:rsidP="0078103A">
      <w:pPr>
        <w:pStyle w:val="Prrafodelista"/>
        <w:rPr>
          <w:rFonts w:ascii="Tahoma" w:hAnsi="Tahoma" w:cs="Tahoma"/>
          <w:b/>
          <w:sz w:val="22"/>
          <w:szCs w:val="22"/>
          <w:lang w:val="es-ES"/>
        </w:rPr>
      </w:pPr>
    </w:p>
    <w:p w14:paraId="7ECD8370" w14:textId="2D386CA1" w:rsidR="00E0167D" w:rsidRDefault="00E0167D" w:rsidP="0078103A">
      <w:pPr>
        <w:pStyle w:val="Prrafodelista"/>
        <w:rPr>
          <w:rFonts w:ascii="Tahoma" w:hAnsi="Tahoma" w:cs="Tahoma"/>
          <w:b/>
          <w:sz w:val="22"/>
          <w:szCs w:val="22"/>
          <w:lang w:val="es-ES"/>
        </w:rPr>
      </w:pPr>
    </w:p>
    <w:p w14:paraId="68AC2996" w14:textId="2FC45C2D" w:rsidR="00E0167D" w:rsidRDefault="00E0167D" w:rsidP="0078103A">
      <w:pPr>
        <w:pStyle w:val="Prrafodelista"/>
        <w:rPr>
          <w:rFonts w:ascii="Tahoma" w:hAnsi="Tahoma" w:cs="Tahoma"/>
          <w:b/>
          <w:sz w:val="22"/>
          <w:szCs w:val="22"/>
          <w:lang w:val="es-ES"/>
        </w:rPr>
      </w:pPr>
    </w:p>
    <w:p w14:paraId="1B10E76B" w14:textId="728AA8C5" w:rsidR="00E0167D" w:rsidRDefault="00E0167D" w:rsidP="0078103A">
      <w:pPr>
        <w:pStyle w:val="Prrafodelista"/>
        <w:rPr>
          <w:rFonts w:ascii="Tahoma" w:hAnsi="Tahoma" w:cs="Tahoma"/>
          <w:b/>
          <w:sz w:val="22"/>
          <w:szCs w:val="22"/>
          <w:lang w:val="es-ES"/>
        </w:rPr>
      </w:pPr>
    </w:p>
    <w:p w14:paraId="4C79708C" w14:textId="69DF82BF" w:rsidR="00E0167D" w:rsidRDefault="00E0167D" w:rsidP="0078103A">
      <w:pPr>
        <w:pStyle w:val="Prrafodelista"/>
        <w:rPr>
          <w:rFonts w:ascii="Tahoma" w:hAnsi="Tahoma" w:cs="Tahoma"/>
          <w:b/>
          <w:sz w:val="22"/>
          <w:szCs w:val="22"/>
          <w:lang w:val="es-ES"/>
        </w:rPr>
      </w:pPr>
    </w:p>
    <w:p w14:paraId="3EA7DC10" w14:textId="77777777" w:rsidR="00E0167D" w:rsidRPr="0078103A" w:rsidRDefault="00E0167D" w:rsidP="0078103A">
      <w:pPr>
        <w:pStyle w:val="Prrafodelista"/>
        <w:rPr>
          <w:rFonts w:ascii="Tahoma" w:hAnsi="Tahoma" w:cs="Tahoma"/>
          <w:b/>
          <w:sz w:val="22"/>
          <w:szCs w:val="22"/>
          <w:lang w:val="es-ES"/>
        </w:rPr>
      </w:pPr>
    </w:p>
    <w:p w14:paraId="02494F32" w14:textId="7C2F14F8" w:rsidR="0078103A" w:rsidRDefault="0078103A" w:rsidP="00C368A1">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/100/2024</w:t>
      </w:r>
      <w:r>
        <w:rPr>
          <w:rFonts w:ascii="Tahoma" w:hAnsi="Tahoma" w:cs="Tahoma"/>
          <w:bCs/>
          <w:sz w:val="22"/>
          <w:szCs w:val="22"/>
          <w:lang w:val="es-ES"/>
        </w:rPr>
        <w:t>, DE FECHA 07 DE MARZO DE 2024, EMITIDO POR LA COMISIÓN DE DESARROLLO ECONÓMICO Y MEJORA REGULATORIA, MEDIANTE EL QUE SE DETERMINA QUE ES PROCEDENTE AUTORIZAR EL CAMBIO DE DOMICILIO SOLICITADO POR LA CIUDADANA ELVA ROSA ARAGÓN VALE PARA UN ESTABLECIMIENTO COMERCIAL CON GIRO DE RESTAURANTE CON VENTA DE CERVEZA, VINOS Y LICORES SOLO CON ALIMENTOS, CON DOMICILIO ANTERIOR EN AVENIDA EDUARDO VASCONCELOS, NÚMERO EXTERIOR 123, COLONIA DEL MAESTRO, SANTA ROSA PANZACOLA, OAXACA DE JUÁREZ, OAXACA; Y CON NUEVO DOMICILIO PARA FUNCIONAR EN AVENIDA HIDALGO, NÚMERO EXTERIOR L-5, COLONIA DEL MAESTRO, SANTA ROSA PANZACOLA, OAXACA DE JUÁREZ, OAXACA.</w:t>
      </w:r>
    </w:p>
    <w:p w14:paraId="109E2263" w14:textId="35445DF6" w:rsidR="00971782" w:rsidRDefault="00971782" w:rsidP="0093199E">
      <w:pPr>
        <w:rPr>
          <w:rFonts w:ascii="Tahoma" w:hAnsi="Tahoma" w:cs="Tahoma"/>
          <w:b/>
          <w:sz w:val="22"/>
          <w:szCs w:val="22"/>
          <w:lang w:val="es-ES"/>
        </w:rPr>
      </w:pPr>
    </w:p>
    <w:p w14:paraId="0130C27D" w14:textId="77777777" w:rsidR="0078103A" w:rsidRDefault="0078103A" w:rsidP="0093199E">
      <w:pPr>
        <w:rPr>
          <w:rFonts w:ascii="Tahoma" w:hAnsi="Tahoma" w:cs="Tahoma"/>
          <w:b/>
          <w:sz w:val="22"/>
          <w:szCs w:val="22"/>
          <w:lang w:val="es-ES"/>
        </w:rPr>
      </w:pPr>
    </w:p>
    <w:p w14:paraId="1448CE0D" w14:textId="77777777" w:rsidR="000E34AD" w:rsidRDefault="000E34AD" w:rsidP="0093199E">
      <w:pPr>
        <w:rPr>
          <w:rFonts w:ascii="Tahoma" w:hAnsi="Tahoma" w:cs="Tahoma"/>
          <w:b/>
          <w:sz w:val="22"/>
          <w:szCs w:val="22"/>
          <w:lang w:val="es-ES"/>
        </w:rPr>
      </w:pPr>
    </w:p>
    <w:p w14:paraId="79214044" w14:textId="0A1C6DED"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7FB1C375"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EC5A78">
        <w:rPr>
          <w:rFonts w:ascii="Tahoma" w:hAnsi="Tahoma" w:cs="Tahoma"/>
          <w:b/>
          <w:sz w:val="22"/>
          <w:szCs w:val="22"/>
          <w:lang w:val="es-ES"/>
        </w:rPr>
        <w:t>I</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3E6BE3BB" w14:textId="4C0C4C6F" w:rsidR="000C0BBD" w:rsidRDefault="000C0BBD" w:rsidP="000C0BBD">
      <w:pPr>
        <w:jc w:val="left"/>
        <w:rPr>
          <w:rFonts w:ascii="Tahoma" w:hAnsi="Tahoma" w:cs="Tahoma"/>
          <w:sz w:val="22"/>
          <w:szCs w:val="22"/>
          <w:lang w:val="es-ES"/>
        </w:rPr>
      </w:pPr>
    </w:p>
    <w:p w14:paraId="0EDD0D74" w14:textId="5159C76C" w:rsidR="000C0BBD" w:rsidRDefault="000C0BBD" w:rsidP="000C0BBD">
      <w:pPr>
        <w:jc w:val="left"/>
        <w:rPr>
          <w:rFonts w:ascii="Tahoma" w:hAnsi="Tahoma" w:cs="Tahoma"/>
          <w:sz w:val="22"/>
          <w:szCs w:val="22"/>
          <w:lang w:val="es-ES"/>
        </w:rPr>
      </w:pPr>
    </w:p>
    <w:p w14:paraId="7C44617B" w14:textId="2AD74858" w:rsidR="000C0BBD" w:rsidRDefault="000C0BBD" w:rsidP="000C0BBD">
      <w:pPr>
        <w:jc w:val="left"/>
        <w:rPr>
          <w:rFonts w:ascii="Tahoma" w:hAnsi="Tahoma" w:cs="Tahoma"/>
          <w:sz w:val="22"/>
          <w:szCs w:val="22"/>
          <w:lang w:val="es-ES"/>
        </w:rPr>
      </w:pPr>
    </w:p>
    <w:p w14:paraId="0DF5A14C" w14:textId="2339AC24" w:rsidR="000C0BBD" w:rsidRDefault="000C0BBD" w:rsidP="000C0BBD">
      <w:pPr>
        <w:jc w:val="left"/>
        <w:rPr>
          <w:rFonts w:ascii="Tahoma" w:hAnsi="Tahoma" w:cs="Tahoma"/>
          <w:sz w:val="22"/>
          <w:szCs w:val="22"/>
          <w:lang w:val="es-ES"/>
        </w:rPr>
      </w:pPr>
    </w:p>
    <w:p w14:paraId="768D9826" w14:textId="77777777" w:rsidR="000C0BBD" w:rsidRPr="006378C9" w:rsidRDefault="000C0BBD" w:rsidP="000C0BBD">
      <w:pPr>
        <w:jc w:val="left"/>
        <w:rPr>
          <w:rFonts w:ascii="Tahoma" w:hAnsi="Tahoma" w:cs="Tahoma"/>
          <w:sz w:val="22"/>
          <w:szCs w:val="22"/>
          <w:lang w:val="es-ES"/>
        </w:rPr>
      </w:pPr>
    </w:p>
    <w:p w14:paraId="10FD13E1"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0C0BBD">
      <w:pPr>
        <w:jc w:val="left"/>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71AF7"/>
    <w:rsid w:val="00091084"/>
    <w:rsid w:val="000A3446"/>
    <w:rsid w:val="000A4ACA"/>
    <w:rsid w:val="000C0BBD"/>
    <w:rsid w:val="000D554E"/>
    <w:rsid w:val="000E34AD"/>
    <w:rsid w:val="001108DC"/>
    <w:rsid w:val="0012371F"/>
    <w:rsid w:val="0017755B"/>
    <w:rsid w:val="001876E9"/>
    <w:rsid w:val="001B2FB2"/>
    <w:rsid w:val="001C7515"/>
    <w:rsid w:val="001E15F1"/>
    <w:rsid w:val="001E789E"/>
    <w:rsid w:val="002424B8"/>
    <w:rsid w:val="00243481"/>
    <w:rsid w:val="002477E5"/>
    <w:rsid w:val="00254D86"/>
    <w:rsid w:val="00293E41"/>
    <w:rsid w:val="0029783D"/>
    <w:rsid w:val="002E56FF"/>
    <w:rsid w:val="00306E3A"/>
    <w:rsid w:val="003228CB"/>
    <w:rsid w:val="0036579D"/>
    <w:rsid w:val="00373ACC"/>
    <w:rsid w:val="00390A13"/>
    <w:rsid w:val="003C4CC3"/>
    <w:rsid w:val="003D6F12"/>
    <w:rsid w:val="003D769E"/>
    <w:rsid w:val="003F027E"/>
    <w:rsid w:val="00417F53"/>
    <w:rsid w:val="004A460D"/>
    <w:rsid w:val="004B349B"/>
    <w:rsid w:val="0052762B"/>
    <w:rsid w:val="00557982"/>
    <w:rsid w:val="0056600F"/>
    <w:rsid w:val="00590750"/>
    <w:rsid w:val="005A2BE5"/>
    <w:rsid w:val="005B0194"/>
    <w:rsid w:val="005C17A0"/>
    <w:rsid w:val="005C3497"/>
    <w:rsid w:val="005C7810"/>
    <w:rsid w:val="005D115B"/>
    <w:rsid w:val="005F0850"/>
    <w:rsid w:val="00637C1F"/>
    <w:rsid w:val="00673E63"/>
    <w:rsid w:val="007031D2"/>
    <w:rsid w:val="007229E0"/>
    <w:rsid w:val="007373EE"/>
    <w:rsid w:val="00737762"/>
    <w:rsid w:val="00756CFC"/>
    <w:rsid w:val="0078103A"/>
    <w:rsid w:val="007909FB"/>
    <w:rsid w:val="007A56F6"/>
    <w:rsid w:val="007F1DE8"/>
    <w:rsid w:val="00817DA6"/>
    <w:rsid w:val="008655C4"/>
    <w:rsid w:val="008B50A1"/>
    <w:rsid w:val="008D131A"/>
    <w:rsid w:val="00921010"/>
    <w:rsid w:val="0093199E"/>
    <w:rsid w:val="009355D0"/>
    <w:rsid w:val="00960F56"/>
    <w:rsid w:val="00971782"/>
    <w:rsid w:val="00976E2B"/>
    <w:rsid w:val="00990319"/>
    <w:rsid w:val="009B1E53"/>
    <w:rsid w:val="00A15F3A"/>
    <w:rsid w:val="00A53682"/>
    <w:rsid w:val="00A57C17"/>
    <w:rsid w:val="00AB6E46"/>
    <w:rsid w:val="00AD09E5"/>
    <w:rsid w:val="00AF6815"/>
    <w:rsid w:val="00B02B0A"/>
    <w:rsid w:val="00B11C5E"/>
    <w:rsid w:val="00B3795E"/>
    <w:rsid w:val="00B72AB9"/>
    <w:rsid w:val="00B85628"/>
    <w:rsid w:val="00BD518E"/>
    <w:rsid w:val="00BE1A7B"/>
    <w:rsid w:val="00C0727A"/>
    <w:rsid w:val="00C264DC"/>
    <w:rsid w:val="00C30935"/>
    <w:rsid w:val="00C368A1"/>
    <w:rsid w:val="00C36B1E"/>
    <w:rsid w:val="00C44810"/>
    <w:rsid w:val="00CC5E32"/>
    <w:rsid w:val="00CE15B9"/>
    <w:rsid w:val="00D21C9D"/>
    <w:rsid w:val="00D26324"/>
    <w:rsid w:val="00D65BD3"/>
    <w:rsid w:val="00DA084B"/>
    <w:rsid w:val="00DC114B"/>
    <w:rsid w:val="00DF4770"/>
    <w:rsid w:val="00E0167D"/>
    <w:rsid w:val="00E47CCC"/>
    <w:rsid w:val="00E65704"/>
    <w:rsid w:val="00EC5A78"/>
    <w:rsid w:val="00EE452A"/>
    <w:rsid w:val="00EF2EB2"/>
    <w:rsid w:val="00F01ECE"/>
    <w:rsid w:val="00F22FF2"/>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19</cp:revision>
  <cp:lastPrinted>2024-03-12T18:01:00Z</cp:lastPrinted>
  <dcterms:created xsi:type="dcterms:W3CDTF">2024-01-15T19:17:00Z</dcterms:created>
  <dcterms:modified xsi:type="dcterms:W3CDTF">2024-03-12T18:21:00Z</dcterms:modified>
</cp:coreProperties>
</file>