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D961" w14:textId="1CE3B209" w:rsidR="00845FE0" w:rsidRDefault="00845FE0"/>
    <w:p w14:paraId="5EF3B7D0" w14:textId="77777777" w:rsidR="00BC31E5" w:rsidRDefault="00BC31E5" w:rsidP="00BC31E5">
      <w:pPr>
        <w:spacing w:after="0" w:line="240" w:lineRule="auto"/>
        <w:contextualSpacing/>
        <w:jc w:val="both"/>
        <w:rPr>
          <w:rFonts w:ascii="Tahoma" w:hAnsi="Tahoma" w:cs="Tahoma"/>
          <w:b/>
          <w:sz w:val="20"/>
          <w:szCs w:val="20"/>
          <w:lang w:val="es-ES"/>
        </w:rPr>
      </w:pPr>
    </w:p>
    <w:p w14:paraId="1FACED19" w14:textId="372408A6" w:rsidR="00BC31E5" w:rsidRPr="00BC31E5" w:rsidRDefault="00BC31E5" w:rsidP="00BC31E5">
      <w:pPr>
        <w:spacing w:after="0" w:line="240" w:lineRule="auto"/>
        <w:contextualSpacing/>
        <w:jc w:val="both"/>
        <w:rPr>
          <w:rFonts w:ascii="Tahoma" w:hAnsi="Tahoma" w:cs="Tahoma"/>
          <w:b/>
          <w:sz w:val="20"/>
          <w:szCs w:val="20"/>
          <w:lang w:val="es-ES"/>
        </w:rPr>
      </w:pPr>
      <w:r w:rsidRPr="00BC31E5">
        <w:rPr>
          <w:rFonts w:ascii="Tahoma" w:hAnsi="Tahoma" w:cs="Tahoma"/>
          <w:b/>
          <w:sz w:val="20"/>
          <w:szCs w:val="20"/>
          <w:lang w:val="es-ES"/>
        </w:rPr>
        <w:t xml:space="preserve">CON FUNDAMENTO EN LO DISPUESTO POR LOS ARTÍCULOS 46, 49 Y 50 DE LA LEY ORGÁNICA MUNICIPAL DEL ESTADO DE OAXACA; 34, 35 Y 40 </w:t>
      </w:r>
      <w:bookmarkStart w:id="0" w:name="_Hlk188455495"/>
      <w:r w:rsidRPr="00BC31E5">
        <w:rPr>
          <w:rFonts w:ascii="Tahoma" w:hAnsi="Tahoma" w:cs="Tahoma"/>
          <w:b/>
          <w:sz w:val="20"/>
          <w:szCs w:val="20"/>
          <w:lang w:val="es-ES"/>
        </w:rPr>
        <w:t xml:space="preserve">DEL BANDO DE POLICÍA Y GOBIERNO DEL </w:t>
      </w:r>
      <w:bookmarkStart w:id="1" w:name="_Hlk189124683"/>
      <w:r w:rsidRPr="00BC31E5">
        <w:rPr>
          <w:rFonts w:ascii="Tahoma" w:hAnsi="Tahoma" w:cs="Tahoma"/>
          <w:b/>
          <w:sz w:val="20"/>
          <w:szCs w:val="20"/>
          <w:lang w:val="es-ES"/>
        </w:rPr>
        <w:t>MUNICIPIO DE OAXACA DE JUÁREZ</w:t>
      </w:r>
      <w:bookmarkEnd w:id="1"/>
      <w:r w:rsidRPr="00BC31E5">
        <w:rPr>
          <w:rFonts w:ascii="Tahoma" w:hAnsi="Tahoma" w:cs="Tahoma"/>
          <w:b/>
          <w:sz w:val="20"/>
          <w:szCs w:val="20"/>
          <w:lang w:val="es-ES"/>
        </w:rPr>
        <w:t xml:space="preserve">, </w:t>
      </w:r>
      <w:bookmarkEnd w:id="0"/>
      <w:r w:rsidRPr="00BC31E5">
        <w:rPr>
          <w:rFonts w:ascii="Tahoma" w:hAnsi="Tahoma" w:cs="Tahoma"/>
          <w:b/>
          <w:sz w:val="20"/>
          <w:szCs w:val="20"/>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r w:rsidR="0055268A">
        <w:rPr>
          <w:rFonts w:ascii="Tahoma" w:hAnsi="Tahoma" w:cs="Tahoma"/>
          <w:b/>
          <w:sz w:val="20"/>
          <w:szCs w:val="20"/>
          <w:u w:val="single"/>
          <w:lang w:val="es-ES"/>
        </w:rPr>
        <w:t>ONCE</w:t>
      </w:r>
      <w:r w:rsidRPr="00BC31E5">
        <w:rPr>
          <w:rFonts w:ascii="Tahoma" w:hAnsi="Tahoma" w:cs="Tahoma"/>
          <w:b/>
          <w:sz w:val="20"/>
          <w:szCs w:val="20"/>
          <w:u w:val="single"/>
          <w:lang w:val="es-ES"/>
        </w:rPr>
        <w:t xml:space="preserve"> DE MARZO DEL AÑO DOS MIL VEINTICINCO</w:t>
      </w:r>
      <w:r w:rsidRPr="00BC31E5">
        <w:rPr>
          <w:rFonts w:ascii="Tahoma" w:hAnsi="Tahoma" w:cs="Tahoma"/>
          <w:b/>
          <w:sz w:val="20"/>
          <w:szCs w:val="20"/>
          <w:lang w:val="es-ES"/>
        </w:rPr>
        <w:t>.</w:t>
      </w:r>
    </w:p>
    <w:p w14:paraId="48108F3B" w14:textId="46DF7D68" w:rsidR="00BC31E5"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20"/>
          <w:szCs w:val="20"/>
          <w:lang w:val="en-US"/>
        </w:rPr>
      </w:pPr>
    </w:p>
    <w:p w14:paraId="2805F7CC" w14:textId="7777777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w:t>
      </w:r>
      <w:r w:rsidRPr="00BC31E5">
        <w:rPr>
          <w:rFonts w:ascii="Tahoma" w:eastAsia="Times New Roman" w:hAnsi="Tahoma" w:cs="Tahoma"/>
          <w:sz w:val="20"/>
          <w:szCs w:val="20"/>
          <w:lang w:val="es-ES"/>
        </w:rPr>
        <w:t xml:space="preserve"> LISTA DE ASISTENCIA,</w:t>
      </w:r>
      <w:r w:rsidRPr="00BC31E5">
        <w:rPr>
          <w:sz w:val="24"/>
          <w:szCs w:val="24"/>
          <w:lang w:val="es-ES"/>
        </w:rPr>
        <w:t xml:space="preserve"> </w:t>
      </w:r>
      <w:r w:rsidRPr="00BC31E5">
        <w:rPr>
          <w:rFonts w:ascii="Tahoma" w:eastAsia="Times New Roman" w:hAnsi="Tahoma" w:cs="Tahoma"/>
          <w:sz w:val="20"/>
          <w:szCs w:val="20"/>
          <w:lang w:val="es-ES"/>
        </w:rPr>
        <w:t>Y EN SU CASO DECLARATORIA DE QUÓRUM E INSTALACIÓN LEGAL DE LA SESIÓN.</w:t>
      </w:r>
    </w:p>
    <w:p w14:paraId="08000755"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04260087"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40EEFACF"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2B18A0C8" w14:textId="3A797B84"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w:t>
      </w:r>
      <w:r w:rsidRPr="00BC31E5">
        <w:rPr>
          <w:rFonts w:ascii="Tahoma" w:eastAsia="Times New Roman" w:hAnsi="Tahoma" w:cs="Tahoma"/>
          <w:sz w:val="20"/>
          <w:szCs w:val="20"/>
          <w:lang w:val="es-ES"/>
        </w:rPr>
        <w:t xml:space="preserve"> LECTURA Y EN SU CASO APROBACIÓN DEL ORDEN DEL DÍA AL QUE SE SUJETARÁ LA SESIÓN ORDINARIA DE CABILDO DE FECHA </w:t>
      </w:r>
      <w:r w:rsidR="001E4328" w:rsidRPr="001E4328">
        <w:rPr>
          <w:rFonts w:ascii="Tahoma" w:eastAsia="Times New Roman" w:hAnsi="Tahoma" w:cs="Tahoma"/>
          <w:sz w:val="20"/>
          <w:szCs w:val="20"/>
          <w:lang w:val="es-ES"/>
        </w:rPr>
        <w:t xml:space="preserve">ONCE DE MARZO </w:t>
      </w:r>
      <w:r w:rsidRPr="00BC31E5">
        <w:rPr>
          <w:rFonts w:ascii="Tahoma" w:eastAsia="Times New Roman" w:hAnsi="Tahoma" w:cs="Tahoma"/>
          <w:sz w:val="20"/>
          <w:szCs w:val="20"/>
          <w:lang w:val="es-ES"/>
        </w:rPr>
        <w:t>DEL AÑO DOS MIL VEINTICINCO.</w:t>
      </w:r>
    </w:p>
    <w:p w14:paraId="6ADCDA5E"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35B22D74"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0F8684CC"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36A14ECA" w14:textId="5FFFD1A6" w:rsidR="00BC31E5"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III.</w:t>
      </w:r>
      <w:r w:rsidRPr="00BC31E5">
        <w:rPr>
          <w:rFonts w:ascii="Tahoma" w:eastAsia="Times New Roman" w:hAnsi="Tahoma" w:cs="Tahoma"/>
          <w:sz w:val="20"/>
          <w:szCs w:val="20"/>
          <w:lang w:val="es-ES"/>
        </w:rPr>
        <w:t xml:space="preserve"> </w:t>
      </w:r>
      <w:bookmarkStart w:id="2" w:name="_Hlk192163118"/>
      <w:r w:rsidRPr="00BC31E5">
        <w:rPr>
          <w:rFonts w:ascii="Tahoma" w:eastAsia="Times New Roman" w:hAnsi="Tahoma" w:cs="Tahoma"/>
          <w:sz w:val="20"/>
          <w:szCs w:val="20"/>
          <w:lang w:val="es-ES"/>
        </w:rPr>
        <w:t>APROBACIÓN</w:t>
      </w:r>
      <w:bookmarkEnd w:id="2"/>
      <w:r w:rsidRPr="00BC31E5">
        <w:rPr>
          <w:rFonts w:ascii="Tahoma" w:eastAsia="Times New Roman" w:hAnsi="Tahoma" w:cs="Tahoma"/>
          <w:sz w:val="20"/>
          <w:szCs w:val="20"/>
          <w:lang w:val="es-ES"/>
        </w:rPr>
        <w:t xml:space="preserve"> </w:t>
      </w:r>
      <w:bookmarkStart w:id="3" w:name="_Hlk192163160"/>
      <w:r w:rsidRPr="00BC31E5">
        <w:rPr>
          <w:rFonts w:ascii="Tahoma" w:eastAsia="Times New Roman" w:hAnsi="Tahoma" w:cs="Tahoma"/>
          <w:sz w:val="20"/>
          <w:szCs w:val="20"/>
          <w:lang w:val="es-ES"/>
        </w:rPr>
        <w:t xml:space="preserve">DEL ACTA DE SESIÓN </w:t>
      </w:r>
      <w:bookmarkEnd w:id="3"/>
      <w:r w:rsidRPr="00BC31E5">
        <w:rPr>
          <w:rFonts w:ascii="Tahoma" w:eastAsia="Times New Roman" w:hAnsi="Tahoma" w:cs="Tahoma"/>
          <w:sz w:val="20"/>
          <w:szCs w:val="20"/>
          <w:lang w:val="es-ES"/>
        </w:rPr>
        <w:t xml:space="preserve">ORDINARIA DE CABILDO DE FECHA </w:t>
      </w:r>
      <w:r w:rsidR="001E4328">
        <w:rPr>
          <w:rFonts w:ascii="Tahoma" w:eastAsia="Times New Roman" w:hAnsi="Tahoma" w:cs="Tahoma"/>
          <w:sz w:val="20"/>
          <w:szCs w:val="20"/>
          <w:lang w:val="es-ES"/>
        </w:rPr>
        <w:t xml:space="preserve">CUATRO </w:t>
      </w:r>
      <w:r w:rsidR="001E4328" w:rsidRPr="001E4328">
        <w:rPr>
          <w:rFonts w:ascii="Tahoma" w:eastAsia="Times New Roman" w:hAnsi="Tahoma" w:cs="Tahoma"/>
          <w:sz w:val="20"/>
          <w:szCs w:val="20"/>
          <w:lang w:val="es-ES"/>
        </w:rPr>
        <w:t xml:space="preserve">DE MARZO </w:t>
      </w:r>
      <w:r w:rsidRPr="00BC31E5">
        <w:rPr>
          <w:rFonts w:ascii="Tahoma" w:eastAsia="Times New Roman" w:hAnsi="Tahoma" w:cs="Tahoma"/>
          <w:sz w:val="20"/>
          <w:szCs w:val="20"/>
          <w:lang w:val="es-ES"/>
        </w:rPr>
        <w:t>DEL AÑO DOS MIL VEINTICINCO,</w:t>
      </w:r>
      <w:r w:rsidR="001E4328">
        <w:rPr>
          <w:rFonts w:ascii="Tahoma" w:eastAsia="Times New Roman" w:hAnsi="Tahoma" w:cs="Tahoma"/>
          <w:sz w:val="20"/>
          <w:szCs w:val="20"/>
          <w:lang w:val="es-ES"/>
        </w:rPr>
        <w:t xml:space="preserve"> Y </w:t>
      </w:r>
      <w:r w:rsidR="00112B83" w:rsidRPr="00112B83">
        <w:rPr>
          <w:rFonts w:ascii="Tahoma" w:eastAsia="Times New Roman" w:hAnsi="Tahoma" w:cs="Tahoma"/>
          <w:sz w:val="20"/>
          <w:szCs w:val="20"/>
          <w:lang w:val="es-ES"/>
        </w:rPr>
        <w:t xml:space="preserve">APROBACIÓN </w:t>
      </w:r>
      <w:r w:rsidR="00187D8F" w:rsidRPr="00187D8F">
        <w:rPr>
          <w:rFonts w:ascii="Tahoma" w:eastAsia="Times New Roman" w:hAnsi="Tahoma" w:cs="Tahoma"/>
          <w:sz w:val="20"/>
          <w:szCs w:val="20"/>
          <w:lang w:val="es-ES"/>
        </w:rPr>
        <w:t>DE</w:t>
      </w:r>
      <w:r w:rsidR="00187D8F">
        <w:rPr>
          <w:rFonts w:ascii="Tahoma" w:eastAsia="Times New Roman" w:hAnsi="Tahoma" w:cs="Tahoma"/>
          <w:sz w:val="20"/>
          <w:szCs w:val="20"/>
          <w:lang w:val="es-ES"/>
        </w:rPr>
        <w:t xml:space="preserve"> </w:t>
      </w:r>
      <w:r w:rsidR="00187D8F" w:rsidRPr="00187D8F">
        <w:rPr>
          <w:rFonts w:ascii="Tahoma" w:eastAsia="Times New Roman" w:hAnsi="Tahoma" w:cs="Tahoma"/>
          <w:sz w:val="20"/>
          <w:szCs w:val="20"/>
          <w:lang w:val="es-ES"/>
        </w:rPr>
        <w:t>L</w:t>
      </w:r>
      <w:r w:rsidR="00187D8F">
        <w:rPr>
          <w:rFonts w:ascii="Tahoma" w:eastAsia="Times New Roman" w:hAnsi="Tahoma" w:cs="Tahoma"/>
          <w:sz w:val="20"/>
          <w:szCs w:val="20"/>
          <w:lang w:val="es-ES"/>
        </w:rPr>
        <w:t>AS</w:t>
      </w:r>
      <w:r w:rsidR="00187D8F" w:rsidRPr="00187D8F">
        <w:rPr>
          <w:rFonts w:ascii="Tahoma" w:eastAsia="Times New Roman" w:hAnsi="Tahoma" w:cs="Tahoma"/>
          <w:sz w:val="20"/>
          <w:szCs w:val="20"/>
          <w:lang w:val="es-ES"/>
        </w:rPr>
        <w:t xml:space="preserve"> </w:t>
      </w:r>
      <w:r w:rsidR="00187D8F">
        <w:rPr>
          <w:rFonts w:ascii="Tahoma" w:eastAsia="Times New Roman" w:hAnsi="Tahoma" w:cs="Tahoma"/>
          <w:sz w:val="20"/>
          <w:szCs w:val="20"/>
          <w:lang w:val="es-ES"/>
        </w:rPr>
        <w:t xml:space="preserve">DOS </w:t>
      </w:r>
      <w:r w:rsidR="00187D8F" w:rsidRPr="00187D8F">
        <w:rPr>
          <w:rFonts w:ascii="Tahoma" w:eastAsia="Times New Roman" w:hAnsi="Tahoma" w:cs="Tahoma"/>
          <w:sz w:val="20"/>
          <w:szCs w:val="20"/>
          <w:lang w:val="es-ES"/>
        </w:rPr>
        <w:t>ACTA</w:t>
      </w:r>
      <w:r w:rsidR="00187D8F">
        <w:rPr>
          <w:rFonts w:ascii="Tahoma" w:eastAsia="Times New Roman" w:hAnsi="Tahoma" w:cs="Tahoma"/>
          <w:sz w:val="20"/>
          <w:szCs w:val="20"/>
          <w:lang w:val="es-ES"/>
        </w:rPr>
        <w:t>S</w:t>
      </w:r>
      <w:r w:rsidR="00187D8F" w:rsidRPr="00187D8F">
        <w:rPr>
          <w:rFonts w:ascii="Tahoma" w:eastAsia="Times New Roman" w:hAnsi="Tahoma" w:cs="Tahoma"/>
          <w:sz w:val="20"/>
          <w:szCs w:val="20"/>
          <w:lang w:val="es-ES"/>
        </w:rPr>
        <w:t xml:space="preserve"> DE SESIÓN </w:t>
      </w:r>
      <w:r w:rsidR="001E4328">
        <w:rPr>
          <w:rFonts w:ascii="Tahoma" w:eastAsia="Times New Roman" w:hAnsi="Tahoma" w:cs="Tahoma"/>
          <w:sz w:val="20"/>
          <w:szCs w:val="20"/>
          <w:lang w:val="es-ES"/>
        </w:rPr>
        <w:t xml:space="preserve">EXTRAORDINARIA DE CABILDO DE FECHA CINCO DE MARZO DEL DOS MIL VEINTICINCO, </w:t>
      </w:r>
      <w:r w:rsidRPr="00BC31E5">
        <w:rPr>
          <w:rFonts w:ascii="Tahoma" w:eastAsia="Times New Roman" w:hAnsi="Tahoma" w:cs="Tahoma"/>
          <w:sz w:val="20"/>
          <w:szCs w:val="20"/>
          <w:lang w:val="es-ES"/>
        </w:rPr>
        <w:t xml:space="preserve">CON DISPENSA DE LECTURA. </w:t>
      </w:r>
    </w:p>
    <w:p w14:paraId="7179C222" w14:textId="67198FEE" w:rsidR="004B1421" w:rsidRDefault="004B1421" w:rsidP="00BC31E5">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p>
    <w:p w14:paraId="5AB387C8" w14:textId="79BC2106" w:rsidR="004B1421" w:rsidRPr="004B1421" w:rsidRDefault="004B1421" w:rsidP="00BC31E5">
      <w:pPr>
        <w:widowControl w:val="0"/>
        <w:tabs>
          <w:tab w:val="left" w:pos="4058"/>
          <w:tab w:val="left" w:pos="7956"/>
        </w:tabs>
        <w:autoSpaceDE w:val="0"/>
        <w:autoSpaceDN w:val="0"/>
        <w:spacing w:after="0" w:line="240" w:lineRule="auto"/>
        <w:jc w:val="both"/>
        <w:rPr>
          <w:rFonts w:ascii="Tahoma" w:eastAsia="Times New Roman" w:hAnsi="Tahoma" w:cs="Tahoma"/>
          <w:bCs/>
          <w:sz w:val="20"/>
          <w:szCs w:val="20"/>
          <w:lang w:val="es-ES"/>
        </w:rPr>
      </w:pPr>
      <w:r w:rsidRPr="004B1421">
        <w:rPr>
          <w:rFonts w:ascii="Tahoma" w:hAnsi="Tahoma" w:cs="Tahoma"/>
          <w:b/>
          <w:sz w:val="20"/>
          <w:szCs w:val="20"/>
          <w:lang w:val="es-ES"/>
        </w:rPr>
        <w:t>IV.</w:t>
      </w:r>
      <w:r w:rsidRPr="004B1421">
        <w:rPr>
          <w:rFonts w:ascii="Tahoma" w:hAnsi="Tahoma" w:cs="Tahoma"/>
          <w:bCs/>
          <w:sz w:val="20"/>
          <w:szCs w:val="20"/>
          <w:lang w:val="es-ES"/>
        </w:rPr>
        <w:t xml:space="preserve"> ASUNTOS EN CARTERA</w:t>
      </w:r>
      <w:r>
        <w:rPr>
          <w:rFonts w:ascii="Tahoma" w:hAnsi="Tahoma" w:cs="Tahoma"/>
          <w:bCs/>
          <w:sz w:val="20"/>
          <w:szCs w:val="20"/>
          <w:lang w:val="es-ES"/>
        </w:rPr>
        <w:t>:</w:t>
      </w:r>
    </w:p>
    <w:p w14:paraId="525FF4B7" w14:textId="0E083E98" w:rsidR="004B1421" w:rsidRDefault="004B1421" w:rsidP="00BC31E5">
      <w:pPr>
        <w:spacing w:after="0" w:line="240" w:lineRule="auto"/>
        <w:rPr>
          <w:rFonts w:ascii="Tahoma" w:hAnsi="Tahoma" w:cs="Tahoma"/>
          <w:b/>
          <w:sz w:val="20"/>
          <w:szCs w:val="20"/>
          <w:lang w:val="es-ES"/>
        </w:rPr>
      </w:pPr>
    </w:p>
    <w:p w14:paraId="6D561586" w14:textId="3EE3F898" w:rsidR="004B1421" w:rsidRPr="004B1421" w:rsidRDefault="004B1421" w:rsidP="004B1421">
      <w:pPr>
        <w:spacing w:after="0" w:line="240" w:lineRule="auto"/>
        <w:jc w:val="both"/>
        <w:rPr>
          <w:rFonts w:ascii="Tahoma" w:hAnsi="Tahoma" w:cs="Tahoma"/>
          <w:bCs/>
          <w:sz w:val="20"/>
          <w:szCs w:val="20"/>
          <w:lang w:val="es-ES"/>
        </w:rPr>
      </w:pPr>
      <w:r>
        <w:rPr>
          <w:rFonts w:ascii="Tahoma" w:hAnsi="Tahoma" w:cs="Tahoma"/>
          <w:b/>
          <w:sz w:val="20"/>
          <w:szCs w:val="20"/>
          <w:lang w:val="es-ES"/>
        </w:rPr>
        <w:t xml:space="preserve">1.- </w:t>
      </w:r>
      <w:r w:rsidRPr="004B1421">
        <w:rPr>
          <w:rFonts w:ascii="Tahoma" w:hAnsi="Tahoma" w:cs="Tahoma"/>
          <w:bCs/>
          <w:sz w:val="20"/>
          <w:szCs w:val="20"/>
          <w:lang w:val="es-ES"/>
        </w:rPr>
        <w:t>PUNTO DE ACUERDO</w:t>
      </w:r>
      <w:r>
        <w:rPr>
          <w:rFonts w:ascii="Tahoma" w:hAnsi="Tahoma" w:cs="Tahoma"/>
          <w:bCs/>
          <w:sz w:val="20"/>
          <w:szCs w:val="20"/>
          <w:lang w:val="es-ES"/>
        </w:rPr>
        <w:t xml:space="preserve"> CON</w:t>
      </w:r>
      <w:r w:rsidRPr="004B1421">
        <w:rPr>
          <w:rFonts w:ascii="Tahoma" w:hAnsi="Tahoma" w:cs="Tahoma"/>
          <w:bCs/>
          <w:sz w:val="20"/>
          <w:szCs w:val="20"/>
          <w:lang w:val="es-ES"/>
        </w:rPr>
        <w:t xml:space="preserve"> NÚMERO </w:t>
      </w:r>
      <w:proofErr w:type="spellStart"/>
      <w:r w:rsidR="001E4328" w:rsidRPr="001E4328">
        <w:rPr>
          <w:rFonts w:ascii="Tahoma" w:hAnsi="Tahoma" w:cs="Tahoma"/>
          <w:b/>
          <w:sz w:val="20"/>
          <w:szCs w:val="20"/>
          <w:lang w:val="es-ES"/>
        </w:rPr>
        <w:t>RCyE</w:t>
      </w:r>
      <w:proofErr w:type="spellEnd"/>
      <w:r w:rsidR="001E4328">
        <w:rPr>
          <w:rFonts w:ascii="Tahoma" w:hAnsi="Tahoma" w:cs="Tahoma"/>
          <w:b/>
          <w:sz w:val="20"/>
          <w:szCs w:val="20"/>
          <w:lang w:val="es-ES"/>
        </w:rPr>
        <w:t>/</w:t>
      </w:r>
      <w:proofErr w:type="spellStart"/>
      <w:r w:rsidR="001E4328" w:rsidRPr="001E4328">
        <w:rPr>
          <w:rFonts w:ascii="Tahoma" w:hAnsi="Tahoma" w:cs="Tahoma"/>
          <w:b/>
          <w:sz w:val="20"/>
          <w:szCs w:val="20"/>
          <w:lang w:val="es-ES"/>
        </w:rPr>
        <w:t>PA</w:t>
      </w:r>
      <w:proofErr w:type="spellEnd"/>
      <w:r w:rsidR="001E4328">
        <w:rPr>
          <w:rFonts w:ascii="Tahoma" w:hAnsi="Tahoma" w:cs="Tahoma"/>
          <w:b/>
          <w:sz w:val="20"/>
          <w:szCs w:val="20"/>
          <w:lang w:val="es-ES"/>
        </w:rPr>
        <w:t>/</w:t>
      </w:r>
      <w:r w:rsidR="001E4328" w:rsidRPr="001E4328">
        <w:rPr>
          <w:rFonts w:ascii="Tahoma" w:hAnsi="Tahoma" w:cs="Tahoma"/>
          <w:b/>
          <w:sz w:val="20"/>
          <w:szCs w:val="20"/>
          <w:lang w:val="es-ES"/>
        </w:rPr>
        <w:t>03</w:t>
      </w:r>
      <w:r w:rsidR="001E4328">
        <w:rPr>
          <w:rFonts w:ascii="Tahoma" w:hAnsi="Tahoma" w:cs="Tahoma"/>
          <w:b/>
          <w:sz w:val="20"/>
          <w:szCs w:val="20"/>
          <w:lang w:val="es-ES"/>
        </w:rPr>
        <w:t>/</w:t>
      </w:r>
      <w:r w:rsidR="001E4328" w:rsidRPr="001E4328">
        <w:rPr>
          <w:rFonts w:ascii="Tahoma" w:hAnsi="Tahoma" w:cs="Tahoma"/>
          <w:b/>
          <w:sz w:val="20"/>
          <w:szCs w:val="20"/>
          <w:lang w:val="es-ES"/>
        </w:rPr>
        <w:t>2025</w:t>
      </w:r>
      <w:r w:rsidRPr="004B1421">
        <w:rPr>
          <w:rFonts w:ascii="Tahoma" w:hAnsi="Tahoma" w:cs="Tahoma"/>
          <w:bCs/>
          <w:sz w:val="20"/>
          <w:szCs w:val="20"/>
          <w:lang w:val="es-ES"/>
        </w:rPr>
        <w:t>,</w:t>
      </w:r>
      <w:r w:rsidRPr="004B1421">
        <w:t xml:space="preserve"> </w:t>
      </w:r>
      <w:r w:rsidRPr="004B1421">
        <w:rPr>
          <w:rFonts w:ascii="Tahoma" w:hAnsi="Tahoma" w:cs="Tahoma"/>
          <w:bCs/>
          <w:sz w:val="20"/>
          <w:szCs w:val="20"/>
          <w:lang w:val="es-ES"/>
        </w:rPr>
        <w:t xml:space="preserve">DE FECHA </w:t>
      </w:r>
      <w:r w:rsidR="001E4328">
        <w:rPr>
          <w:rFonts w:ascii="Tahoma" w:hAnsi="Tahoma" w:cs="Tahoma"/>
          <w:bCs/>
          <w:sz w:val="20"/>
          <w:szCs w:val="20"/>
          <w:lang w:val="es-ES"/>
        </w:rPr>
        <w:t>05</w:t>
      </w:r>
      <w:r w:rsidRPr="004B1421">
        <w:rPr>
          <w:rFonts w:ascii="Tahoma" w:hAnsi="Tahoma" w:cs="Tahoma"/>
          <w:bCs/>
          <w:sz w:val="20"/>
          <w:szCs w:val="20"/>
          <w:lang w:val="es-ES"/>
        </w:rPr>
        <w:t xml:space="preserve"> </w:t>
      </w:r>
      <w:r w:rsidR="001E4328" w:rsidRPr="004B1421">
        <w:rPr>
          <w:rFonts w:ascii="Tahoma" w:hAnsi="Tahoma" w:cs="Tahoma"/>
          <w:bCs/>
          <w:sz w:val="20"/>
          <w:szCs w:val="20"/>
          <w:lang w:val="es-ES"/>
        </w:rPr>
        <w:t xml:space="preserve">DE </w:t>
      </w:r>
      <w:r w:rsidR="001E4328">
        <w:rPr>
          <w:rFonts w:ascii="Tahoma" w:hAnsi="Tahoma" w:cs="Tahoma"/>
          <w:bCs/>
          <w:sz w:val="20"/>
          <w:szCs w:val="20"/>
          <w:lang w:val="es-ES"/>
        </w:rPr>
        <w:t>MARZO</w:t>
      </w:r>
      <w:r w:rsidR="001E4328" w:rsidRPr="004B1421">
        <w:rPr>
          <w:rFonts w:ascii="Tahoma" w:hAnsi="Tahoma" w:cs="Tahoma"/>
          <w:bCs/>
          <w:sz w:val="20"/>
          <w:szCs w:val="20"/>
          <w:lang w:val="es-ES"/>
        </w:rPr>
        <w:t xml:space="preserve"> DE 2025</w:t>
      </w:r>
      <w:r w:rsidR="001E4328">
        <w:rPr>
          <w:rFonts w:ascii="Tahoma" w:hAnsi="Tahoma" w:cs="Tahoma"/>
          <w:bCs/>
          <w:sz w:val="20"/>
          <w:szCs w:val="20"/>
          <w:lang w:val="es-ES"/>
        </w:rPr>
        <w:t>,</w:t>
      </w:r>
      <w:r w:rsidR="001E4328" w:rsidRPr="004B1421">
        <w:rPr>
          <w:rFonts w:ascii="Tahoma" w:hAnsi="Tahoma" w:cs="Tahoma"/>
          <w:bCs/>
          <w:sz w:val="20"/>
          <w:szCs w:val="20"/>
          <w:lang w:val="es-ES"/>
        </w:rPr>
        <w:t xml:space="preserve"> </w:t>
      </w:r>
      <w:r w:rsidR="001E4328">
        <w:rPr>
          <w:rFonts w:ascii="Tahoma" w:hAnsi="Tahoma" w:cs="Tahoma"/>
          <w:bCs/>
          <w:sz w:val="20"/>
          <w:szCs w:val="20"/>
          <w:lang w:val="es-ES"/>
        </w:rPr>
        <w:t>SUSCRITO</w:t>
      </w:r>
      <w:r w:rsidR="001E4328" w:rsidRPr="004B1421">
        <w:rPr>
          <w:rFonts w:ascii="Tahoma" w:hAnsi="Tahoma" w:cs="Tahoma"/>
          <w:bCs/>
          <w:sz w:val="20"/>
          <w:szCs w:val="20"/>
          <w:lang w:val="es-ES"/>
        </w:rPr>
        <w:t xml:space="preserve"> POR EL </w:t>
      </w:r>
      <w:r w:rsidR="001E4328" w:rsidRPr="001E4328">
        <w:rPr>
          <w:rFonts w:ascii="Tahoma" w:hAnsi="Tahoma" w:cs="Tahoma"/>
          <w:bCs/>
          <w:sz w:val="20"/>
          <w:szCs w:val="20"/>
          <w:lang w:val="es-ES"/>
        </w:rPr>
        <w:t>REGIDOR DE CULTURA Y EDUCACIÓN</w:t>
      </w:r>
      <w:r w:rsidR="001E4328" w:rsidRPr="004B1421">
        <w:rPr>
          <w:rFonts w:ascii="Tahoma" w:hAnsi="Tahoma" w:cs="Tahoma"/>
          <w:bCs/>
          <w:sz w:val="20"/>
          <w:szCs w:val="20"/>
          <w:lang w:val="es-ES"/>
        </w:rPr>
        <w:t xml:space="preserve">, </w:t>
      </w:r>
      <w:r w:rsidR="001E4328" w:rsidRPr="001E4328">
        <w:rPr>
          <w:rFonts w:ascii="Tahoma" w:hAnsi="Tahoma" w:cs="Tahoma"/>
          <w:bCs/>
          <w:sz w:val="20"/>
          <w:szCs w:val="20"/>
          <w:lang w:val="es-ES"/>
        </w:rPr>
        <w:t>MART</w:t>
      </w:r>
      <w:r w:rsidR="00187D8F">
        <w:rPr>
          <w:rFonts w:ascii="Tahoma" w:hAnsi="Tahoma" w:cs="Tahoma"/>
          <w:bCs/>
          <w:sz w:val="20"/>
          <w:szCs w:val="20"/>
          <w:lang w:val="es-ES"/>
        </w:rPr>
        <w:t>Í</w:t>
      </w:r>
      <w:r w:rsidR="001E4328" w:rsidRPr="001E4328">
        <w:rPr>
          <w:rFonts w:ascii="Tahoma" w:hAnsi="Tahoma" w:cs="Tahoma"/>
          <w:bCs/>
          <w:sz w:val="20"/>
          <w:szCs w:val="20"/>
          <w:lang w:val="es-ES"/>
        </w:rPr>
        <w:t>N DE JESÚS VÁSQUEZ VILLANUEVA</w:t>
      </w:r>
      <w:r w:rsidR="001E4328" w:rsidRPr="004B1421">
        <w:rPr>
          <w:rFonts w:ascii="Tahoma" w:hAnsi="Tahoma" w:cs="Tahoma"/>
          <w:bCs/>
          <w:sz w:val="20"/>
          <w:szCs w:val="20"/>
          <w:lang w:val="es-ES"/>
        </w:rPr>
        <w:t>, POR EL QUE S</w:t>
      </w:r>
      <w:r w:rsidR="001E4328">
        <w:rPr>
          <w:rFonts w:ascii="Tahoma" w:hAnsi="Tahoma" w:cs="Tahoma"/>
          <w:bCs/>
          <w:sz w:val="20"/>
          <w:szCs w:val="20"/>
          <w:lang w:val="es-ES"/>
        </w:rPr>
        <w:t xml:space="preserve">OLICITA </w:t>
      </w:r>
      <w:r w:rsidR="001E4328" w:rsidRPr="001E4328">
        <w:rPr>
          <w:rFonts w:ascii="Tahoma" w:hAnsi="Tahoma" w:cs="Tahoma"/>
          <w:bCs/>
          <w:sz w:val="20"/>
          <w:szCs w:val="20"/>
          <w:lang w:val="es-ES"/>
        </w:rPr>
        <w:t>INFORME COMPLETO DEL ESTADO DE CONSERVACIÓN QUE GUARDA EL SITIO PATRIMONIO CULTURAL DE LA HUMANIDAD (CENTRO HISTÓRICO Y MONTE ALBÁN)</w:t>
      </w:r>
      <w:r>
        <w:rPr>
          <w:rFonts w:ascii="Tahoma" w:hAnsi="Tahoma" w:cs="Tahoma"/>
          <w:bCs/>
          <w:sz w:val="20"/>
          <w:szCs w:val="20"/>
          <w:lang w:val="es-ES"/>
        </w:rPr>
        <w:t>.</w:t>
      </w:r>
    </w:p>
    <w:p w14:paraId="05B86506" w14:textId="3241CDD7" w:rsidR="004B1421" w:rsidRDefault="004B1421" w:rsidP="00BC31E5">
      <w:pPr>
        <w:spacing w:after="0" w:line="240" w:lineRule="auto"/>
        <w:rPr>
          <w:rFonts w:ascii="Tahoma" w:hAnsi="Tahoma" w:cs="Tahoma"/>
          <w:b/>
          <w:sz w:val="20"/>
          <w:szCs w:val="20"/>
          <w:lang w:val="es-ES"/>
        </w:rPr>
      </w:pPr>
    </w:p>
    <w:p w14:paraId="21826DF3" w14:textId="77777777" w:rsidR="006430C5" w:rsidRDefault="006430C5" w:rsidP="00BC31E5">
      <w:pPr>
        <w:spacing w:after="0" w:line="240" w:lineRule="auto"/>
        <w:rPr>
          <w:rFonts w:ascii="Tahoma" w:hAnsi="Tahoma" w:cs="Tahoma"/>
          <w:b/>
          <w:sz w:val="20"/>
          <w:szCs w:val="20"/>
          <w:lang w:val="es-ES"/>
        </w:rPr>
      </w:pPr>
    </w:p>
    <w:p w14:paraId="0EAF90B5" w14:textId="463BF87B" w:rsidR="00BC31E5" w:rsidRPr="00BC31E5" w:rsidRDefault="00BC31E5" w:rsidP="00BC31E5">
      <w:pPr>
        <w:spacing w:after="0" w:line="240" w:lineRule="auto"/>
        <w:rPr>
          <w:rFonts w:ascii="Tahoma" w:hAnsi="Tahoma" w:cs="Tahoma"/>
          <w:bCs/>
          <w:sz w:val="20"/>
          <w:szCs w:val="20"/>
          <w:lang w:val="es-ES"/>
        </w:rPr>
      </w:pPr>
      <w:r w:rsidRPr="00BC31E5">
        <w:rPr>
          <w:rFonts w:ascii="Tahoma" w:hAnsi="Tahoma" w:cs="Tahoma"/>
          <w:b/>
          <w:sz w:val="20"/>
          <w:szCs w:val="20"/>
          <w:lang w:val="es-ES"/>
        </w:rPr>
        <w:t>V.</w:t>
      </w:r>
      <w:r w:rsidRPr="00BC31E5">
        <w:rPr>
          <w:rFonts w:ascii="Tahoma" w:hAnsi="Tahoma" w:cs="Tahoma"/>
          <w:bCs/>
          <w:sz w:val="20"/>
          <w:szCs w:val="20"/>
          <w:lang w:val="es-ES"/>
        </w:rPr>
        <w:t xml:space="preserve"> DICTÁMENES DE COMISIÓN:</w:t>
      </w:r>
    </w:p>
    <w:p w14:paraId="004F34EB" w14:textId="77777777" w:rsidR="00BC31E5" w:rsidRPr="00BC31E5" w:rsidRDefault="00BC31E5" w:rsidP="00BC31E5">
      <w:pPr>
        <w:spacing w:after="0" w:line="240" w:lineRule="auto"/>
        <w:rPr>
          <w:rFonts w:ascii="Tahoma" w:hAnsi="Tahoma" w:cs="Tahoma"/>
          <w:bCs/>
          <w:sz w:val="20"/>
          <w:szCs w:val="20"/>
          <w:lang w:val="es-ES"/>
        </w:rPr>
      </w:pPr>
    </w:p>
    <w:p w14:paraId="0EBC115C" w14:textId="47A04CEB" w:rsidR="001E4328" w:rsidRDefault="001E4328" w:rsidP="00BC31E5">
      <w:pPr>
        <w:spacing w:after="0" w:line="240" w:lineRule="auto"/>
        <w:jc w:val="both"/>
        <w:rPr>
          <w:rFonts w:ascii="Tahoma" w:hAnsi="Tahoma" w:cs="Tahoma"/>
          <w:bCs/>
          <w:sz w:val="20"/>
          <w:szCs w:val="20"/>
          <w:lang w:val="es-ES"/>
        </w:rPr>
      </w:pPr>
      <w:r>
        <w:rPr>
          <w:rFonts w:ascii="Tahoma" w:hAnsi="Tahoma" w:cs="Tahoma"/>
          <w:b/>
          <w:sz w:val="20"/>
          <w:szCs w:val="20"/>
          <w:lang w:val="es-ES"/>
        </w:rPr>
        <w:t>1</w:t>
      </w:r>
      <w:r w:rsidRPr="00323304">
        <w:rPr>
          <w:rFonts w:ascii="Tahoma" w:hAnsi="Tahoma" w:cs="Tahoma"/>
          <w:b/>
          <w:sz w:val="20"/>
          <w:szCs w:val="20"/>
          <w:lang w:val="es-ES"/>
        </w:rPr>
        <w:t>.</w:t>
      </w:r>
      <w:r w:rsidRPr="00323304">
        <w:rPr>
          <w:rFonts w:ascii="Tahoma" w:hAnsi="Tahoma" w:cs="Tahoma"/>
          <w:bCs/>
          <w:sz w:val="20"/>
          <w:szCs w:val="20"/>
          <w:lang w:val="es-ES"/>
        </w:rPr>
        <w:t xml:space="preserve"> DICTAMEN CON NÚMERO </w:t>
      </w:r>
      <w:proofErr w:type="spellStart"/>
      <w:r w:rsidRPr="00323304">
        <w:rPr>
          <w:rFonts w:ascii="Tahoma" w:hAnsi="Tahoma" w:cs="Tahoma"/>
          <w:b/>
          <w:sz w:val="20"/>
          <w:szCs w:val="20"/>
          <w:lang w:val="es-ES"/>
        </w:rPr>
        <w:t>CGTNNMyCVP</w:t>
      </w:r>
      <w:proofErr w:type="spellEnd"/>
      <w:r w:rsidRPr="00323304">
        <w:rPr>
          <w:rFonts w:ascii="Tahoma" w:hAnsi="Tahoma" w:cs="Tahoma"/>
          <w:b/>
          <w:sz w:val="20"/>
          <w:szCs w:val="20"/>
          <w:lang w:val="es-ES"/>
        </w:rPr>
        <w:t>/01</w:t>
      </w:r>
      <w:r>
        <w:rPr>
          <w:rFonts w:ascii="Tahoma" w:hAnsi="Tahoma" w:cs="Tahoma"/>
          <w:b/>
          <w:sz w:val="20"/>
          <w:szCs w:val="20"/>
          <w:lang w:val="es-ES"/>
        </w:rPr>
        <w:t>3</w:t>
      </w:r>
      <w:r w:rsidRPr="00323304">
        <w:rPr>
          <w:rFonts w:ascii="Tahoma" w:hAnsi="Tahoma" w:cs="Tahoma"/>
          <w:b/>
          <w:sz w:val="20"/>
          <w:szCs w:val="20"/>
          <w:lang w:val="es-ES"/>
        </w:rPr>
        <w:t>/2025</w:t>
      </w:r>
      <w:r w:rsidRPr="00323304">
        <w:rPr>
          <w:rFonts w:ascii="Tahoma" w:hAnsi="Tahoma" w:cs="Tahoma"/>
          <w:bCs/>
          <w:sz w:val="20"/>
          <w:szCs w:val="20"/>
          <w:lang w:val="es-ES"/>
        </w:rPr>
        <w:t>, DE FECHA 24 DE FEBRERO DE 2025, EMITIDO POR LA COMISIÓN DE GOBIERNO DE TERRITORIO, NORMATIVIDAD, NOMENCLATURA, DE MERCADOS Y COMERCIO EN VÍA PÚBLICA, MEDIANTE</w:t>
      </w:r>
      <w:r w:rsidRPr="00BC31E5">
        <w:rPr>
          <w:rFonts w:ascii="Tahoma" w:hAnsi="Tahoma" w:cs="Tahoma"/>
          <w:bCs/>
          <w:sz w:val="20"/>
          <w:szCs w:val="20"/>
          <w:lang w:val="es-ES"/>
        </w:rPr>
        <w:t xml:space="preserve"> EL QUE DETERMINA PROCEDENTE APROBAR </w:t>
      </w:r>
      <w:r w:rsidR="00384CEE" w:rsidRPr="00384CEE">
        <w:rPr>
          <w:rFonts w:ascii="Tahoma" w:hAnsi="Tahoma" w:cs="Tahoma"/>
          <w:bCs/>
          <w:sz w:val="20"/>
          <w:szCs w:val="20"/>
          <w:lang w:val="es-ES"/>
        </w:rPr>
        <w:t xml:space="preserve">DEJAR SIN EFECTO LA SESIÓN ORDINARIA CELEBRADA EL ONCE DE JULIO DE DOS MIL VEINTICUATRO, SOLAMENTE EN LA PARTE RELATIVA AL ANÁLISIS, DISCUSIÓN Y VOTACIÓN DE LA RESOLUCIÓN CONTENIDA EN EL DICTAMEN </w:t>
      </w:r>
      <w:proofErr w:type="spellStart"/>
      <w:r w:rsidR="00384CEE" w:rsidRPr="00384CEE">
        <w:rPr>
          <w:rFonts w:ascii="Tahoma" w:hAnsi="Tahoma" w:cs="Tahoma"/>
          <w:bCs/>
          <w:sz w:val="20"/>
          <w:szCs w:val="20"/>
          <w:lang w:val="es-ES"/>
        </w:rPr>
        <w:t>CMYCVP</w:t>
      </w:r>
      <w:proofErr w:type="spellEnd"/>
      <w:r w:rsidR="00384CEE" w:rsidRPr="00384CEE">
        <w:rPr>
          <w:rFonts w:ascii="Tahoma" w:hAnsi="Tahoma" w:cs="Tahoma"/>
          <w:bCs/>
          <w:sz w:val="20"/>
          <w:szCs w:val="20"/>
          <w:lang w:val="es-ES"/>
        </w:rPr>
        <w:t>/SD/RES/01/2024</w:t>
      </w:r>
      <w:r w:rsidR="00CC1CED">
        <w:rPr>
          <w:rFonts w:ascii="Tahoma" w:hAnsi="Tahoma" w:cs="Tahoma"/>
          <w:bCs/>
          <w:sz w:val="20"/>
          <w:szCs w:val="20"/>
          <w:lang w:val="es-ES"/>
        </w:rPr>
        <w:t>,</w:t>
      </w:r>
      <w:r w:rsidR="00384CEE" w:rsidRPr="00384CEE">
        <w:rPr>
          <w:rFonts w:ascii="Tahoma" w:hAnsi="Tahoma" w:cs="Tahoma"/>
          <w:bCs/>
          <w:sz w:val="20"/>
          <w:szCs w:val="20"/>
          <w:lang w:val="es-ES"/>
        </w:rPr>
        <w:t xml:space="preserve"> EMITIDO POR LA ENTONCES COMISIÓN DE MERCADOS Y COMERCIO EN VÍA PÚBLICA DEL MUNICIPIO DE OAXACA DE JUÁREZ, OAXACA</w:t>
      </w:r>
      <w:r w:rsidRPr="00BC31E5">
        <w:rPr>
          <w:rFonts w:ascii="Tahoma" w:hAnsi="Tahoma" w:cs="Tahoma"/>
          <w:bCs/>
          <w:sz w:val="20"/>
          <w:szCs w:val="20"/>
          <w:lang w:val="es-ES"/>
        </w:rPr>
        <w:t>.</w:t>
      </w:r>
    </w:p>
    <w:p w14:paraId="2688C635" w14:textId="77777777" w:rsidR="001E4328" w:rsidRDefault="001E4328" w:rsidP="00BC31E5">
      <w:pPr>
        <w:spacing w:after="0" w:line="240" w:lineRule="auto"/>
        <w:jc w:val="both"/>
        <w:rPr>
          <w:rFonts w:ascii="Tahoma" w:hAnsi="Tahoma" w:cs="Tahoma"/>
          <w:b/>
          <w:sz w:val="20"/>
          <w:szCs w:val="20"/>
          <w:lang w:val="es-ES"/>
        </w:rPr>
      </w:pPr>
    </w:p>
    <w:p w14:paraId="19E86366" w14:textId="2408EAC9" w:rsidR="00BC31E5" w:rsidRPr="00BC31E5" w:rsidRDefault="001E4328" w:rsidP="00BC31E5">
      <w:pPr>
        <w:spacing w:after="0" w:line="240" w:lineRule="auto"/>
        <w:jc w:val="both"/>
        <w:rPr>
          <w:rFonts w:ascii="Tahoma" w:hAnsi="Tahoma" w:cs="Tahoma"/>
          <w:b/>
          <w:sz w:val="20"/>
          <w:szCs w:val="20"/>
          <w:lang w:val="es-ES"/>
        </w:rPr>
      </w:pPr>
      <w:r>
        <w:rPr>
          <w:rFonts w:ascii="Tahoma" w:hAnsi="Tahoma" w:cs="Tahoma"/>
          <w:b/>
          <w:sz w:val="20"/>
          <w:szCs w:val="20"/>
          <w:lang w:val="es-ES"/>
        </w:rPr>
        <w:t>2</w:t>
      </w:r>
      <w:r w:rsidR="00BC31E5" w:rsidRPr="00BC31E5">
        <w:rPr>
          <w:rFonts w:ascii="Tahoma" w:hAnsi="Tahoma" w:cs="Tahoma"/>
          <w:b/>
          <w:sz w:val="20"/>
          <w:szCs w:val="20"/>
          <w:lang w:val="es-ES"/>
        </w:rPr>
        <w:t xml:space="preserve">. </w:t>
      </w:r>
      <w:bookmarkStart w:id="4" w:name="_Hlk189219812"/>
      <w:r w:rsidR="00BC31E5" w:rsidRPr="00BC31E5">
        <w:rPr>
          <w:rFonts w:ascii="Tahoma" w:hAnsi="Tahoma" w:cs="Tahoma"/>
          <w:bCs/>
          <w:sz w:val="20"/>
          <w:szCs w:val="20"/>
          <w:lang w:val="es-ES"/>
        </w:rPr>
        <w:t xml:space="preserve">DICTAMEN CON </w:t>
      </w:r>
      <w:bookmarkStart w:id="5" w:name="_Hlk190335494"/>
      <w:r w:rsidR="00BC31E5" w:rsidRPr="00BC31E5">
        <w:rPr>
          <w:rFonts w:ascii="Tahoma" w:hAnsi="Tahoma" w:cs="Tahoma"/>
          <w:bCs/>
          <w:sz w:val="20"/>
          <w:szCs w:val="20"/>
          <w:lang w:val="es-ES"/>
        </w:rPr>
        <w:t>NÚMERO</w:t>
      </w:r>
      <w:bookmarkEnd w:id="5"/>
      <w:r w:rsidR="00BC31E5" w:rsidRPr="00BC31E5">
        <w:rPr>
          <w:rFonts w:ascii="Tahoma" w:hAnsi="Tahoma" w:cs="Tahoma"/>
          <w:bCs/>
          <w:sz w:val="20"/>
          <w:szCs w:val="20"/>
          <w:lang w:val="es-ES"/>
        </w:rPr>
        <w:t xml:space="preserve"> </w:t>
      </w:r>
      <w:proofErr w:type="spellStart"/>
      <w:r w:rsidR="00112B83" w:rsidRPr="00112B83">
        <w:rPr>
          <w:rFonts w:ascii="Tahoma" w:hAnsi="Tahoma" w:cs="Tahoma"/>
          <w:b/>
          <w:sz w:val="20"/>
          <w:szCs w:val="20"/>
          <w:lang w:val="es-ES"/>
        </w:rPr>
        <w:t>CHPCyGA</w:t>
      </w:r>
      <w:proofErr w:type="spellEnd"/>
      <w:r w:rsidR="00112B83" w:rsidRPr="00112B83">
        <w:rPr>
          <w:rFonts w:ascii="Tahoma" w:hAnsi="Tahoma" w:cs="Tahoma"/>
          <w:b/>
          <w:sz w:val="20"/>
          <w:szCs w:val="20"/>
          <w:lang w:val="es-ES"/>
        </w:rPr>
        <w:t>/021/2025</w:t>
      </w:r>
      <w:r w:rsidR="00BC31E5" w:rsidRPr="00BC31E5">
        <w:rPr>
          <w:rFonts w:ascii="Tahoma" w:hAnsi="Tahoma" w:cs="Tahoma"/>
          <w:bCs/>
          <w:sz w:val="20"/>
          <w:szCs w:val="20"/>
          <w:lang w:val="es-ES"/>
        </w:rPr>
        <w:t>,</w:t>
      </w:r>
      <w:bookmarkStart w:id="6" w:name="_Hlk189754107"/>
      <w:r w:rsidR="00BC31E5" w:rsidRPr="00BC31E5">
        <w:rPr>
          <w:rFonts w:ascii="Tahoma" w:hAnsi="Tahoma" w:cs="Tahoma"/>
          <w:bCs/>
          <w:sz w:val="20"/>
          <w:szCs w:val="20"/>
          <w:lang w:val="es-ES"/>
        </w:rPr>
        <w:t xml:space="preserve"> DE FECHA </w:t>
      </w:r>
      <w:bookmarkStart w:id="7" w:name="_Hlk190272477"/>
      <w:r w:rsidR="00BC31E5" w:rsidRPr="00BC31E5">
        <w:rPr>
          <w:rFonts w:ascii="Tahoma" w:hAnsi="Tahoma" w:cs="Tahoma"/>
          <w:bCs/>
          <w:sz w:val="20"/>
          <w:szCs w:val="20"/>
          <w:lang w:val="es-ES"/>
        </w:rPr>
        <w:t>2</w:t>
      </w:r>
      <w:r w:rsidR="00112B83">
        <w:rPr>
          <w:rFonts w:ascii="Tahoma" w:hAnsi="Tahoma" w:cs="Tahoma"/>
          <w:bCs/>
          <w:sz w:val="20"/>
          <w:szCs w:val="20"/>
          <w:lang w:val="es-ES"/>
        </w:rPr>
        <w:t>6</w:t>
      </w:r>
      <w:r w:rsidR="00BC31E5" w:rsidRPr="00BC31E5">
        <w:rPr>
          <w:rFonts w:ascii="Tahoma" w:hAnsi="Tahoma" w:cs="Tahoma"/>
          <w:bCs/>
          <w:sz w:val="20"/>
          <w:szCs w:val="20"/>
          <w:lang w:val="es-ES"/>
        </w:rPr>
        <w:t xml:space="preserve"> DE FEBRERO </w:t>
      </w:r>
      <w:bookmarkEnd w:id="7"/>
      <w:r w:rsidR="00BC31E5" w:rsidRPr="00BC31E5">
        <w:rPr>
          <w:rFonts w:ascii="Tahoma" w:hAnsi="Tahoma" w:cs="Tahoma"/>
          <w:bCs/>
          <w:sz w:val="20"/>
          <w:szCs w:val="20"/>
          <w:lang w:val="es-ES"/>
        </w:rPr>
        <w:t xml:space="preserve">DE 2025, </w:t>
      </w:r>
      <w:bookmarkEnd w:id="6"/>
      <w:r w:rsidR="00BC31E5" w:rsidRPr="00BC31E5">
        <w:rPr>
          <w:rFonts w:ascii="Tahoma" w:hAnsi="Tahoma" w:cs="Tahoma"/>
          <w:bCs/>
          <w:sz w:val="20"/>
          <w:szCs w:val="20"/>
          <w:lang w:val="es-ES"/>
        </w:rPr>
        <w:t>EMITIDO POR LA COMISIÓN DE HONESTIDAD,</w:t>
      </w:r>
      <w:r w:rsidR="00BC31E5" w:rsidRPr="00BC31E5">
        <w:rPr>
          <w:sz w:val="24"/>
          <w:szCs w:val="24"/>
          <w:lang w:val="es-ES"/>
        </w:rPr>
        <w:t xml:space="preserve"> </w:t>
      </w:r>
      <w:r w:rsidR="00BC31E5" w:rsidRPr="00BC31E5">
        <w:rPr>
          <w:rFonts w:ascii="Tahoma" w:hAnsi="Tahoma" w:cs="Tahoma"/>
          <w:bCs/>
          <w:sz w:val="20"/>
          <w:szCs w:val="20"/>
          <w:lang w:val="es-ES"/>
        </w:rPr>
        <w:t xml:space="preserve">PROSPERIDAD COMPARTIDA Y GOBIERNO ABIERTO, </w:t>
      </w:r>
      <w:bookmarkEnd w:id="4"/>
      <w:r w:rsidR="00BC31E5" w:rsidRPr="00BC31E5">
        <w:rPr>
          <w:rFonts w:ascii="Tahoma" w:hAnsi="Tahoma" w:cs="Tahoma"/>
          <w:bCs/>
          <w:sz w:val="20"/>
          <w:szCs w:val="20"/>
          <w:lang w:val="es-ES"/>
        </w:rPr>
        <w:t>MEDIANTE EL QUE DETERMINA QUE, PREVIO CUMPLIMIENTO DEL REQUERIMIENTO EMITIDO EN EL DICTAMEN, ES PROCEDENTE AUTORIZAR PERMISO PARA LA VENTA DE BEBIDAS ALCOHÓLICAS EN ENVASE ABIERTO EN ESPECTÁCULO, A FAVOR DEL C</w:t>
      </w:r>
      <w:r w:rsidR="00112B83" w:rsidRPr="00BC31E5">
        <w:rPr>
          <w:rFonts w:ascii="Tahoma" w:hAnsi="Tahoma" w:cs="Tahoma"/>
          <w:bCs/>
          <w:sz w:val="20"/>
          <w:szCs w:val="20"/>
          <w:lang w:val="es-ES"/>
        </w:rPr>
        <w:t xml:space="preserve">. </w:t>
      </w:r>
      <w:r w:rsidR="00112B83" w:rsidRPr="00112B83">
        <w:rPr>
          <w:rFonts w:ascii="Tahoma" w:hAnsi="Tahoma" w:cs="Tahoma"/>
          <w:bCs/>
          <w:sz w:val="20"/>
          <w:szCs w:val="20"/>
          <w:lang w:val="es-ES"/>
        </w:rPr>
        <w:t xml:space="preserve">DANIEL </w:t>
      </w:r>
      <w:proofErr w:type="spellStart"/>
      <w:r w:rsidR="00112B83" w:rsidRPr="00112B83">
        <w:rPr>
          <w:rFonts w:ascii="Tahoma" w:hAnsi="Tahoma" w:cs="Tahoma"/>
          <w:bCs/>
          <w:sz w:val="20"/>
          <w:szCs w:val="20"/>
          <w:lang w:val="es-ES"/>
        </w:rPr>
        <w:t>RODRIGUEZ</w:t>
      </w:r>
      <w:proofErr w:type="spellEnd"/>
      <w:r w:rsidR="00112B83" w:rsidRPr="00112B83">
        <w:rPr>
          <w:rFonts w:ascii="Tahoma" w:hAnsi="Tahoma" w:cs="Tahoma"/>
          <w:bCs/>
          <w:sz w:val="20"/>
          <w:szCs w:val="20"/>
          <w:lang w:val="es-ES"/>
        </w:rPr>
        <w:t xml:space="preserve"> PACHECO, PARA EL EVENTO DENOMINADO </w:t>
      </w:r>
      <w:r w:rsidR="00112B83">
        <w:rPr>
          <w:rFonts w:ascii="Tahoma" w:hAnsi="Tahoma" w:cs="Tahoma"/>
          <w:bCs/>
          <w:sz w:val="20"/>
          <w:szCs w:val="20"/>
          <w:lang w:val="es-ES"/>
        </w:rPr>
        <w:t>“</w:t>
      </w:r>
      <w:r w:rsidR="00112B83" w:rsidRPr="00112B83">
        <w:rPr>
          <w:rFonts w:ascii="Tahoma" w:hAnsi="Tahoma" w:cs="Tahoma"/>
          <w:bCs/>
          <w:sz w:val="20"/>
          <w:szCs w:val="20"/>
          <w:lang w:val="es-ES"/>
        </w:rPr>
        <w:t>CONCIERTO NAPOLEÓN</w:t>
      </w:r>
      <w:r w:rsidR="00112B83">
        <w:rPr>
          <w:rFonts w:ascii="Tahoma" w:hAnsi="Tahoma" w:cs="Tahoma"/>
          <w:bCs/>
          <w:sz w:val="20"/>
          <w:szCs w:val="20"/>
          <w:lang w:val="es-ES"/>
        </w:rPr>
        <w:t>”</w:t>
      </w:r>
      <w:r w:rsidR="00112B83" w:rsidRPr="00112B83">
        <w:rPr>
          <w:rFonts w:ascii="Tahoma" w:hAnsi="Tahoma" w:cs="Tahoma"/>
          <w:bCs/>
          <w:sz w:val="20"/>
          <w:szCs w:val="20"/>
          <w:lang w:val="es-ES"/>
        </w:rPr>
        <w:t>, A CELEBRARSE EL 15 DE MARZO DEL 2025</w:t>
      </w:r>
      <w:r w:rsidR="00112B83">
        <w:rPr>
          <w:rFonts w:ascii="Tahoma" w:hAnsi="Tahoma" w:cs="Tahoma"/>
          <w:bCs/>
          <w:sz w:val="20"/>
          <w:szCs w:val="20"/>
          <w:lang w:val="es-ES"/>
        </w:rPr>
        <w:t>,</w:t>
      </w:r>
      <w:r w:rsidR="00112B83" w:rsidRPr="00112B83">
        <w:rPr>
          <w:rFonts w:ascii="Tahoma" w:hAnsi="Tahoma" w:cs="Tahoma"/>
          <w:bCs/>
          <w:sz w:val="20"/>
          <w:szCs w:val="20"/>
          <w:lang w:val="es-ES"/>
        </w:rPr>
        <w:t xml:space="preserve"> CON UN HORARIO DE LAS 21:00 A LAS 23:00 HORAS</w:t>
      </w:r>
      <w:r w:rsidR="00112B83">
        <w:rPr>
          <w:rFonts w:ascii="Tahoma" w:hAnsi="Tahoma" w:cs="Tahoma"/>
          <w:bCs/>
          <w:sz w:val="20"/>
          <w:szCs w:val="20"/>
          <w:lang w:val="es-ES"/>
        </w:rPr>
        <w:t>,</w:t>
      </w:r>
      <w:r w:rsidR="00112B83" w:rsidRPr="00112B83">
        <w:rPr>
          <w:rFonts w:ascii="Tahoma" w:hAnsi="Tahoma" w:cs="Tahoma"/>
          <w:bCs/>
          <w:sz w:val="20"/>
          <w:szCs w:val="20"/>
          <w:lang w:val="es-ES"/>
        </w:rPr>
        <w:t xml:space="preserve"> EN EL AUDITORIO GUELAGUETZA, </w:t>
      </w:r>
      <w:r w:rsidR="00BC31E5" w:rsidRPr="00BC31E5">
        <w:rPr>
          <w:rFonts w:ascii="Tahoma" w:hAnsi="Tahoma" w:cs="Tahoma"/>
          <w:bCs/>
          <w:sz w:val="20"/>
          <w:szCs w:val="20"/>
          <w:lang w:val="es-ES"/>
        </w:rPr>
        <w:t xml:space="preserve">PREVIO EL PAGO CORRESPONDIENTE, DE CONFORMIDAD CON LA LEY DE INGRESOS DEL MUNICIPIO DE OAXACA DE JUÁREZ, DISTRITO DEL CENTRO, OAXACA, PARA EL EJERCICIO FISCAL 2025.      </w:t>
      </w:r>
    </w:p>
    <w:p w14:paraId="033A0212" w14:textId="77777777" w:rsidR="00BC31E5" w:rsidRPr="00BC31E5" w:rsidRDefault="00BC31E5" w:rsidP="00BC31E5">
      <w:pPr>
        <w:spacing w:after="0" w:line="240" w:lineRule="auto"/>
        <w:rPr>
          <w:rFonts w:ascii="Tahoma" w:hAnsi="Tahoma" w:cs="Tahoma"/>
          <w:b/>
          <w:sz w:val="20"/>
          <w:szCs w:val="20"/>
          <w:lang w:val="es-ES"/>
        </w:rPr>
      </w:pPr>
    </w:p>
    <w:p w14:paraId="457E1B99" w14:textId="440BABF9" w:rsidR="00BC31E5" w:rsidRPr="00BC31E5" w:rsidRDefault="00BC31E5" w:rsidP="00BC31E5">
      <w:pPr>
        <w:spacing w:after="0" w:line="240" w:lineRule="auto"/>
        <w:jc w:val="both"/>
        <w:rPr>
          <w:rFonts w:ascii="Tahoma" w:hAnsi="Tahoma" w:cs="Tahoma"/>
          <w:b/>
          <w:sz w:val="12"/>
          <w:szCs w:val="12"/>
          <w:lang w:val="es-ES"/>
        </w:rPr>
      </w:pPr>
    </w:p>
    <w:p w14:paraId="11F5869D" w14:textId="77777777" w:rsidR="00BC31E5" w:rsidRPr="00BC31E5" w:rsidRDefault="00BC31E5" w:rsidP="00BC31E5">
      <w:pPr>
        <w:spacing w:after="0" w:line="240" w:lineRule="auto"/>
        <w:jc w:val="both"/>
        <w:rPr>
          <w:rFonts w:ascii="Tahoma" w:hAnsi="Tahoma" w:cs="Tahoma"/>
          <w:b/>
          <w:sz w:val="12"/>
          <w:szCs w:val="12"/>
          <w:lang w:val="es-ES"/>
        </w:rPr>
      </w:pPr>
    </w:p>
    <w:p w14:paraId="1339FA32" w14:textId="77777777" w:rsidR="00BC31E5" w:rsidRPr="00BC31E5" w:rsidRDefault="00BC31E5" w:rsidP="00BC31E5">
      <w:pPr>
        <w:spacing w:after="0" w:line="240" w:lineRule="auto"/>
        <w:rPr>
          <w:rFonts w:ascii="Tahoma" w:hAnsi="Tahoma" w:cs="Tahoma"/>
          <w:b/>
          <w:sz w:val="12"/>
          <w:szCs w:val="12"/>
          <w:lang w:val="es-ES"/>
        </w:rPr>
      </w:pPr>
    </w:p>
    <w:p w14:paraId="71DC5BB6" w14:textId="77777777" w:rsidR="001030EB" w:rsidRDefault="001030EB" w:rsidP="00BC31E5">
      <w:pPr>
        <w:spacing w:after="0" w:line="240" w:lineRule="auto"/>
        <w:jc w:val="both"/>
        <w:rPr>
          <w:rFonts w:ascii="Tahoma" w:hAnsi="Tahoma" w:cs="Tahoma"/>
          <w:b/>
          <w:sz w:val="20"/>
          <w:szCs w:val="20"/>
          <w:lang w:val="es-ES"/>
        </w:rPr>
      </w:pPr>
      <w:bookmarkStart w:id="8" w:name="_Hlk190944665"/>
    </w:p>
    <w:p w14:paraId="690F8D79" w14:textId="77777777" w:rsidR="001030EB" w:rsidRDefault="001030EB" w:rsidP="00BC31E5">
      <w:pPr>
        <w:spacing w:after="0" w:line="240" w:lineRule="auto"/>
        <w:jc w:val="both"/>
        <w:rPr>
          <w:rFonts w:ascii="Tahoma" w:hAnsi="Tahoma" w:cs="Tahoma"/>
          <w:b/>
          <w:sz w:val="20"/>
          <w:szCs w:val="20"/>
          <w:lang w:val="es-ES"/>
        </w:rPr>
      </w:pPr>
    </w:p>
    <w:p w14:paraId="3E05395B" w14:textId="77777777" w:rsidR="001030EB" w:rsidRDefault="001030EB" w:rsidP="00BC31E5">
      <w:pPr>
        <w:spacing w:after="0" w:line="240" w:lineRule="auto"/>
        <w:jc w:val="both"/>
        <w:rPr>
          <w:rFonts w:ascii="Tahoma" w:hAnsi="Tahoma" w:cs="Tahoma"/>
          <w:b/>
          <w:sz w:val="20"/>
          <w:szCs w:val="20"/>
          <w:lang w:val="es-ES"/>
        </w:rPr>
      </w:pPr>
    </w:p>
    <w:p w14:paraId="32401CBE" w14:textId="060FB7C0" w:rsidR="00BC31E5" w:rsidRPr="00323304" w:rsidRDefault="001030EB" w:rsidP="00BC31E5">
      <w:pPr>
        <w:spacing w:after="0" w:line="240" w:lineRule="auto"/>
        <w:jc w:val="both"/>
        <w:rPr>
          <w:rFonts w:ascii="Tahoma" w:hAnsi="Tahoma" w:cs="Tahoma"/>
          <w:b/>
          <w:sz w:val="12"/>
          <w:szCs w:val="12"/>
          <w:lang w:val="es-ES"/>
        </w:rPr>
      </w:pPr>
      <w:r>
        <w:rPr>
          <w:rFonts w:ascii="Tahoma" w:hAnsi="Tahoma" w:cs="Tahoma"/>
          <w:b/>
          <w:sz w:val="20"/>
          <w:szCs w:val="20"/>
          <w:lang w:val="es-ES"/>
        </w:rPr>
        <w:t>3</w:t>
      </w:r>
      <w:r w:rsidR="00BC31E5" w:rsidRPr="00323304">
        <w:rPr>
          <w:rFonts w:ascii="Tahoma" w:hAnsi="Tahoma" w:cs="Tahoma"/>
          <w:b/>
          <w:sz w:val="20"/>
          <w:szCs w:val="20"/>
          <w:lang w:val="es-ES"/>
        </w:rPr>
        <w:t>.</w:t>
      </w:r>
      <w:r w:rsidR="00BC31E5" w:rsidRPr="00323304">
        <w:rPr>
          <w:rFonts w:ascii="Tahoma" w:hAnsi="Tahoma" w:cs="Tahoma"/>
          <w:bCs/>
          <w:sz w:val="20"/>
          <w:szCs w:val="20"/>
          <w:lang w:val="es-ES"/>
        </w:rPr>
        <w:t xml:space="preserve"> </w:t>
      </w:r>
      <w:bookmarkStart w:id="9" w:name="_Hlk191543972"/>
      <w:r w:rsidR="00BC31E5" w:rsidRPr="00323304">
        <w:rPr>
          <w:rFonts w:ascii="Tahoma" w:hAnsi="Tahoma" w:cs="Tahoma"/>
          <w:bCs/>
          <w:sz w:val="20"/>
          <w:szCs w:val="20"/>
          <w:lang w:val="es-ES"/>
        </w:rPr>
        <w:t xml:space="preserve">DICTAMEN CON NÚMERO </w:t>
      </w:r>
      <w:proofErr w:type="spellStart"/>
      <w:r w:rsidR="00112B83" w:rsidRPr="00112B83">
        <w:rPr>
          <w:rFonts w:ascii="Tahoma" w:hAnsi="Tahoma" w:cs="Tahoma"/>
          <w:b/>
          <w:sz w:val="20"/>
          <w:szCs w:val="20"/>
          <w:lang w:val="es-ES"/>
        </w:rPr>
        <w:t>CGPJyD</w:t>
      </w:r>
      <w:proofErr w:type="spellEnd"/>
      <w:r w:rsidR="00112B83" w:rsidRPr="00112B83">
        <w:rPr>
          <w:rFonts w:ascii="Tahoma" w:hAnsi="Tahoma" w:cs="Tahoma"/>
          <w:b/>
          <w:sz w:val="20"/>
          <w:szCs w:val="20"/>
          <w:lang w:val="es-ES"/>
        </w:rPr>
        <w:t>/001/2025</w:t>
      </w:r>
      <w:r w:rsidR="00BC31E5" w:rsidRPr="00323304">
        <w:rPr>
          <w:rFonts w:ascii="Tahoma" w:hAnsi="Tahoma" w:cs="Tahoma"/>
          <w:bCs/>
          <w:sz w:val="20"/>
          <w:szCs w:val="20"/>
          <w:lang w:val="es-ES"/>
        </w:rPr>
        <w:t>, DE FECHA 2</w:t>
      </w:r>
      <w:r w:rsidR="00112B83">
        <w:rPr>
          <w:rFonts w:ascii="Tahoma" w:hAnsi="Tahoma" w:cs="Tahoma"/>
          <w:bCs/>
          <w:sz w:val="20"/>
          <w:szCs w:val="20"/>
          <w:lang w:val="es-ES"/>
        </w:rPr>
        <w:t>8</w:t>
      </w:r>
      <w:r w:rsidR="00BC31E5" w:rsidRPr="00323304">
        <w:rPr>
          <w:rFonts w:ascii="Tahoma" w:hAnsi="Tahoma" w:cs="Tahoma"/>
          <w:bCs/>
          <w:sz w:val="20"/>
          <w:szCs w:val="20"/>
          <w:lang w:val="es-ES"/>
        </w:rPr>
        <w:t xml:space="preserve"> DE FEBRERO DE 2025, EMITIDO POR LA COMISIÓN </w:t>
      </w:r>
      <w:r w:rsidR="00112B83" w:rsidRPr="00323304">
        <w:rPr>
          <w:rFonts w:ascii="Tahoma" w:hAnsi="Tahoma" w:cs="Tahoma"/>
          <w:bCs/>
          <w:sz w:val="20"/>
          <w:szCs w:val="20"/>
          <w:lang w:val="es-ES"/>
        </w:rPr>
        <w:t xml:space="preserve">DE </w:t>
      </w:r>
      <w:r w:rsidR="00112B83" w:rsidRPr="00112B83">
        <w:rPr>
          <w:rFonts w:ascii="Tahoma" w:hAnsi="Tahoma" w:cs="Tahoma"/>
          <w:bCs/>
          <w:sz w:val="20"/>
          <w:szCs w:val="20"/>
          <w:lang w:val="es-ES"/>
        </w:rPr>
        <w:t>GRUPOS PRIORITARIOS, JUVENTUD Y DEPORTES</w:t>
      </w:r>
      <w:r w:rsidR="00112B83" w:rsidRPr="00323304">
        <w:rPr>
          <w:rFonts w:ascii="Tahoma" w:hAnsi="Tahoma" w:cs="Tahoma"/>
          <w:bCs/>
          <w:sz w:val="20"/>
          <w:szCs w:val="20"/>
          <w:lang w:val="es-ES"/>
        </w:rPr>
        <w:t xml:space="preserve">, MEDIANTE EL QUE </w:t>
      </w:r>
      <w:r w:rsidR="00112B83" w:rsidRPr="00112B83">
        <w:rPr>
          <w:rFonts w:ascii="Tahoma" w:hAnsi="Tahoma" w:cs="Tahoma"/>
          <w:bCs/>
          <w:sz w:val="20"/>
          <w:szCs w:val="20"/>
          <w:lang w:val="es-ES"/>
        </w:rPr>
        <w:t>SE APRUEBAN LAS REFORMAS AL REGLAMENTO</w:t>
      </w:r>
      <w:r w:rsidR="00112B83">
        <w:rPr>
          <w:rFonts w:ascii="Tahoma" w:hAnsi="Tahoma" w:cs="Tahoma"/>
          <w:bCs/>
          <w:sz w:val="20"/>
          <w:szCs w:val="20"/>
          <w:lang w:val="es-ES"/>
        </w:rPr>
        <w:t xml:space="preserve"> </w:t>
      </w:r>
      <w:r w:rsidR="00112B83" w:rsidRPr="00112B83">
        <w:rPr>
          <w:rFonts w:ascii="Tahoma" w:hAnsi="Tahoma" w:cs="Tahoma"/>
          <w:bCs/>
          <w:sz w:val="20"/>
          <w:szCs w:val="20"/>
          <w:lang w:val="es-ES"/>
        </w:rPr>
        <w:t>DEL INSTITUTO MUNICIPAL DE LAS LENGUAS INDÍGENAS, EN LOS TÉRMINOS ESTABLECIDOS EN EL CONSIDERANDO SEGUNDO DEL DICTAMEN</w:t>
      </w:r>
      <w:r w:rsidR="00BC31E5" w:rsidRPr="00323304">
        <w:rPr>
          <w:rFonts w:ascii="Tahoma" w:hAnsi="Tahoma" w:cs="Tahoma"/>
          <w:bCs/>
          <w:sz w:val="20"/>
          <w:szCs w:val="20"/>
          <w:lang w:val="es-ES"/>
        </w:rPr>
        <w:t>.</w:t>
      </w:r>
      <w:bookmarkEnd w:id="9"/>
    </w:p>
    <w:bookmarkEnd w:id="8"/>
    <w:p w14:paraId="609B70ED" w14:textId="77777777" w:rsidR="00BC31E5" w:rsidRPr="00323304" w:rsidRDefault="00BC31E5" w:rsidP="00BC31E5">
      <w:pPr>
        <w:spacing w:after="0" w:line="240" w:lineRule="auto"/>
        <w:rPr>
          <w:rFonts w:ascii="Tahoma" w:hAnsi="Tahoma" w:cs="Tahoma"/>
          <w:b/>
          <w:sz w:val="20"/>
          <w:szCs w:val="20"/>
          <w:lang w:val="es-ES"/>
        </w:rPr>
      </w:pPr>
    </w:p>
    <w:p w14:paraId="554E61BB" w14:textId="77777777" w:rsidR="00BC31E5" w:rsidRPr="00BC31E5" w:rsidRDefault="00BC31E5" w:rsidP="00BC31E5">
      <w:pPr>
        <w:spacing w:after="0" w:line="240" w:lineRule="auto"/>
        <w:rPr>
          <w:rFonts w:ascii="Tahoma" w:hAnsi="Tahoma" w:cs="Tahoma"/>
          <w:b/>
          <w:sz w:val="20"/>
          <w:szCs w:val="20"/>
          <w:lang w:val="es-ES"/>
        </w:rPr>
      </w:pPr>
    </w:p>
    <w:p w14:paraId="0CF424D7" w14:textId="77777777" w:rsidR="00BC31E5" w:rsidRPr="00BC31E5" w:rsidRDefault="00BC31E5" w:rsidP="00BC31E5">
      <w:pPr>
        <w:spacing w:after="0" w:line="240" w:lineRule="auto"/>
        <w:rPr>
          <w:rFonts w:ascii="Tahoma" w:hAnsi="Tahoma" w:cs="Tahoma"/>
          <w:b/>
          <w:sz w:val="20"/>
          <w:szCs w:val="20"/>
          <w:lang w:val="es-ES"/>
        </w:rPr>
      </w:pPr>
    </w:p>
    <w:p w14:paraId="0D360F05" w14:textId="5F58D815" w:rsidR="00BC31E5" w:rsidRPr="00BC31E5" w:rsidRDefault="00BC31E5" w:rsidP="00BC31E5">
      <w:pPr>
        <w:spacing w:after="0" w:line="240" w:lineRule="auto"/>
        <w:rPr>
          <w:rFonts w:ascii="Tahoma" w:hAnsi="Tahoma" w:cs="Tahoma"/>
          <w:bCs/>
          <w:sz w:val="20"/>
          <w:szCs w:val="20"/>
          <w:lang w:val="es-ES"/>
        </w:rPr>
      </w:pPr>
      <w:r w:rsidRPr="00BC31E5">
        <w:rPr>
          <w:rFonts w:ascii="Tahoma" w:hAnsi="Tahoma" w:cs="Tahoma"/>
          <w:b/>
          <w:sz w:val="20"/>
          <w:szCs w:val="20"/>
          <w:lang w:val="es-ES"/>
        </w:rPr>
        <w:t>V</w:t>
      </w:r>
      <w:r w:rsidR="004B1421">
        <w:rPr>
          <w:rFonts w:ascii="Tahoma" w:hAnsi="Tahoma" w:cs="Tahoma"/>
          <w:b/>
          <w:sz w:val="20"/>
          <w:szCs w:val="20"/>
          <w:lang w:val="es-ES"/>
        </w:rPr>
        <w:t>I</w:t>
      </w:r>
      <w:r w:rsidRPr="00BC31E5">
        <w:rPr>
          <w:rFonts w:ascii="Tahoma" w:hAnsi="Tahoma" w:cs="Tahoma"/>
          <w:b/>
          <w:sz w:val="20"/>
          <w:szCs w:val="20"/>
          <w:lang w:val="es-ES"/>
        </w:rPr>
        <w:t xml:space="preserve">. </w:t>
      </w:r>
      <w:r w:rsidRPr="00BC31E5">
        <w:rPr>
          <w:rFonts w:ascii="Tahoma" w:hAnsi="Tahoma" w:cs="Tahoma"/>
          <w:bCs/>
          <w:sz w:val="20"/>
          <w:szCs w:val="20"/>
          <w:lang w:val="es-ES"/>
        </w:rPr>
        <w:t>ASUNTOS GENERALES.</w:t>
      </w:r>
    </w:p>
    <w:p w14:paraId="6DEAEE28" w14:textId="77777777" w:rsidR="00BC31E5" w:rsidRPr="00BC31E5" w:rsidRDefault="00BC31E5" w:rsidP="00BC31E5">
      <w:pPr>
        <w:spacing w:after="0" w:line="240" w:lineRule="auto"/>
        <w:jc w:val="both"/>
        <w:rPr>
          <w:rFonts w:ascii="Tahoma" w:hAnsi="Tahoma" w:cs="Tahoma"/>
          <w:b/>
          <w:sz w:val="20"/>
          <w:szCs w:val="20"/>
          <w:lang w:val="es-ES"/>
        </w:rPr>
      </w:pPr>
    </w:p>
    <w:p w14:paraId="68BF6F56" w14:textId="6E66810E" w:rsidR="00BC31E5" w:rsidRPr="00BC31E5" w:rsidRDefault="00BC31E5" w:rsidP="00BC31E5">
      <w:pPr>
        <w:spacing w:after="0" w:line="240" w:lineRule="auto"/>
        <w:jc w:val="both"/>
        <w:rPr>
          <w:rFonts w:ascii="Tahoma" w:hAnsi="Tahoma" w:cs="Tahoma"/>
          <w:bCs/>
          <w:sz w:val="20"/>
          <w:szCs w:val="20"/>
          <w:lang w:val="es-ES"/>
        </w:rPr>
      </w:pPr>
      <w:r w:rsidRPr="00BC31E5">
        <w:rPr>
          <w:rFonts w:ascii="Tahoma" w:hAnsi="Tahoma" w:cs="Tahoma"/>
          <w:b/>
          <w:sz w:val="20"/>
          <w:szCs w:val="20"/>
          <w:lang w:val="es-ES"/>
        </w:rPr>
        <w:t>V</w:t>
      </w:r>
      <w:r w:rsidR="004B1421">
        <w:rPr>
          <w:rFonts w:ascii="Tahoma" w:hAnsi="Tahoma" w:cs="Tahoma"/>
          <w:b/>
          <w:sz w:val="20"/>
          <w:szCs w:val="20"/>
          <w:lang w:val="es-ES"/>
        </w:rPr>
        <w:t>I</w:t>
      </w:r>
      <w:r w:rsidRPr="00BC31E5">
        <w:rPr>
          <w:rFonts w:ascii="Tahoma" w:hAnsi="Tahoma" w:cs="Tahoma"/>
          <w:b/>
          <w:sz w:val="20"/>
          <w:szCs w:val="20"/>
          <w:lang w:val="es-ES"/>
        </w:rPr>
        <w:t>I.</w:t>
      </w:r>
      <w:r w:rsidRPr="00BC31E5">
        <w:rPr>
          <w:rFonts w:ascii="Tahoma" w:hAnsi="Tahoma" w:cs="Tahoma"/>
          <w:bCs/>
          <w:sz w:val="20"/>
          <w:szCs w:val="20"/>
          <w:lang w:val="es-ES"/>
        </w:rPr>
        <w:t xml:space="preserve"> CLAUSURA DE LA SESIÓN.</w:t>
      </w:r>
    </w:p>
    <w:p w14:paraId="131F2B5C" w14:textId="77777777" w:rsidR="00BC31E5" w:rsidRPr="00BC31E5" w:rsidRDefault="00BC31E5" w:rsidP="00BC31E5">
      <w:pPr>
        <w:spacing w:after="0" w:line="240" w:lineRule="auto"/>
        <w:rPr>
          <w:rFonts w:ascii="Tahoma" w:hAnsi="Tahoma" w:cs="Tahoma"/>
          <w:bCs/>
          <w:sz w:val="20"/>
          <w:szCs w:val="20"/>
          <w:lang w:val="es-ES"/>
        </w:rPr>
      </w:pPr>
    </w:p>
    <w:p w14:paraId="2DCF183A" w14:textId="77777777" w:rsidR="00BC31E5" w:rsidRPr="00BC31E5" w:rsidRDefault="00BC31E5" w:rsidP="00BC31E5">
      <w:pPr>
        <w:spacing w:after="0" w:line="240" w:lineRule="auto"/>
        <w:rPr>
          <w:rFonts w:ascii="Tahoma" w:hAnsi="Tahoma" w:cs="Tahoma"/>
          <w:bCs/>
          <w:sz w:val="20"/>
          <w:szCs w:val="20"/>
          <w:lang w:val="es-ES"/>
        </w:rPr>
      </w:pPr>
    </w:p>
    <w:p w14:paraId="7CE13E8F" w14:textId="77777777" w:rsidR="00BC31E5" w:rsidRPr="00BC31E5" w:rsidRDefault="00BC31E5" w:rsidP="00BC31E5">
      <w:pPr>
        <w:spacing w:after="0" w:line="240" w:lineRule="auto"/>
        <w:rPr>
          <w:rFonts w:ascii="Tahoma" w:hAnsi="Tahoma" w:cs="Tahoma"/>
          <w:bCs/>
          <w:sz w:val="20"/>
          <w:szCs w:val="20"/>
          <w:lang w:val="es-ES"/>
        </w:rPr>
      </w:pPr>
    </w:p>
    <w:p w14:paraId="6829FDD1" w14:textId="77777777" w:rsidR="00BC31E5" w:rsidRPr="00BC31E5" w:rsidRDefault="00BC31E5" w:rsidP="00BC31E5">
      <w:pPr>
        <w:spacing w:after="0" w:line="240" w:lineRule="auto"/>
        <w:rPr>
          <w:rFonts w:ascii="Tahoma" w:hAnsi="Tahoma" w:cs="Tahoma"/>
          <w:bCs/>
          <w:sz w:val="20"/>
          <w:szCs w:val="20"/>
          <w:lang w:val="es-ES"/>
        </w:rPr>
      </w:pPr>
    </w:p>
    <w:p w14:paraId="2DFB1D28" w14:textId="77777777" w:rsidR="00BC31E5" w:rsidRPr="00BC31E5" w:rsidRDefault="00BC31E5" w:rsidP="00BC31E5">
      <w:pPr>
        <w:spacing w:after="0" w:line="240" w:lineRule="auto"/>
        <w:rPr>
          <w:rFonts w:ascii="Tahoma" w:hAnsi="Tahoma" w:cs="Tahoma"/>
          <w:bCs/>
          <w:sz w:val="20"/>
          <w:szCs w:val="20"/>
          <w:lang w:val="es-ES"/>
        </w:rPr>
      </w:pPr>
    </w:p>
    <w:p w14:paraId="159A6665" w14:textId="77777777" w:rsidR="00BC31E5" w:rsidRPr="00BC31E5" w:rsidRDefault="00BC31E5" w:rsidP="00BC31E5">
      <w:pPr>
        <w:spacing w:after="0" w:line="240" w:lineRule="auto"/>
        <w:rPr>
          <w:rFonts w:ascii="Tahoma" w:hAnsi="Tahoma" w:cs="Tahoma"/>
          <w:b/>
          <w:sz w:val="20"/>
          <w:szCs w:val="20"/>
          <w:lang w:val="es-ES"/>
        </w:rPr>
      </w:pPr>
      <w:r w:rsidRPr="00BC31E5">
        <w:rPr>
          <w:rFonts w:ascii="Tahoma" w:hAnsi="Tahoma" w:cs="Tahoma"/>
          <w:b/>
          <w:sz w:val="20"/>
          <w:szCs w:val="20"/>
          <w:lang w:val="es-ES"/>
        </w:rPr>
        <w:t>MTRO. ALEXANDER PÉREZ CARRERA.</w:t>
      </w:r>
    </w:p>
    <w:p w14:paraId="306684CA" w14:textId="5F56E284" w:rsidR="00BC31E5" w:rsidRDefault="00BC31E5" w:rsidP="00BC31E5">
      <w:r w:rsidRPr="00BC31E5">
        <w:rPr>
          <w:rFonts w:ascii="Tahoma" w:hAnsi="Tahoma" w:cs="Tahoma"/>
          <w:b/>
          <w:sz w:val="20"/>
          <w:szCs w:val="20"/>
          <w:lang w:val="es-ES"/>
        </w:rPr>
        <w:t xml:space="preserve">          SECRETARIO MUNICIPAL.</w:t>
      </w:r>
    </w:p>
    <w:sectPr w:rsidR="00BC31E5"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041E" w14:textId="77777777" w:rsidR="00C4786B" w:rsidRDefault="00C4786B" w:rsidP="00845FE0">
      <w:pPr>
        <w:spacing w:after="0" w:line="240" w:lineRule="auto"/>
      </w:pPr>
      <w:r>
        <w:separator/>
      </w:r>
    </w:p>
  </w:endnote>
  <w:endnote w:type="continuationSeparator" w:id="0">
    <w:p w14:paraId="6F7A139E" w14:textId="77777777" w:rsidR="00C4786B" w:rsidRDefault="00C4786B"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1B31" w14:textId="77777777" w:rsidR="00C4786B" w:rsidRDefault="00C4786B" w:rsidP="00845FE0">
      <w:pPr>
        <w:spacing w:after="0" w:line="240" w:lineRule="auto"/>
      </w:pPr>
      <w:r>
        <w:separator/>
      </w:r>
    </w:p>
  </w:footnote>
  <w:footnote w:type="continuationSeparator" w:id="0">
    <w:p w14:paraId="2F534D75" w14:textId="77777777" w:rsidR="00C4786B" w:rsidRDefault="00C4786B"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1030EB"/>
    <w:rsid w:val="00112B83"/>
    <w:rsid w:val="00187D8F"/>
    <w:rsid w:val="001E4328"/>
    <w:rsid w:val="002479D1"/>
    <w:rsid w:val="0025176C"/>
    <w:rsid w:val="002C0A64"/>
    <w:rsid w:val="00323304"/>
    <w:rsid w:val="00384CEE"/>
    <w:rsid w:val="00403760"/>
    <w:rsid w:val="004B1421"/>
    <w:rsid w:val="004C5BE4"/>
    <w:rsid w:val="004E64C0"/>
    <w:rsid w:val="0055268A"/>
    <w:rsid w:val="006430C5"/>
    <w:rsid w:val="006E1FFD"/>
    <w:rsid w:val="0072287A"/>
    <w:rsid w:val="0077217D"/>
    <w:rsid w:val="007B5255"/>
    <w:rsid w:val="00845FE0"/>
    <w:rsid w:val="008C3B15"/>
    <w:rsid w:val="008F6164"/>
    <w:rsid w:val="009403A7"/>
    <w:rsid w:val="00A1200C"/>
    <w:rsid w:val="00AD4869"/>
    <w:rsid w:val="00BC31E5"/>
    <w:rsid w:val="00C4786B"/>
    <w:rsid w:val="00CC1CED"/>
    <w:rsid w:val="00D9065D"/>
    <w:rsid w:val="00E36F80"/>
    <w:rsid w:val="00FC1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0D3F8D"/>
  <w15:chartTrackingRefBased/>
  <w15:docId w15:val="{207BA55C-FE60-48FF-BC9D-0992E8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3</cp:revision>
  <dcterms:created xsi:type="dcterms:W3CDTF">2025-03-07T00:13:00Z</dcterms:created>
  <dcterms:modified xsi:type="dcterms:W3CDTF">2025-03-07T00:32:00Z</dcterms:modified>
</cp:coreProperties>
</file>