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4679" w14:textId="77777777" w:rsidR="00A9106C" w:rsidRDefault="00A9106C" w:rsidP="00A9106C">
      <w:pPr>
        <w:ind w:left="360"/>
        <w:contextualSpacing/>
        <w:jc w:val="both"/>
        <w:rPr>
          <w:rFonts w:ascii="Tahoma" w:hAnsi="Tahoma" w:cs="Tahoma"/>
          <w:b/>
        </w:rPr>
      </w:pPr>
    </w:p>
    <w:p w14:paraId="634FD142" w14:textId="77777777" w:rsidR="00A9106C" w:rsidRDefault="00A9106C" w:rsidP="00A9106C">
      <w:pPr>
        <w:ind w:left="360"/>
        <w:contextualSpacing/>
        <w:jc w:val="both"/>
        <w:rPr>
          <w:rFonts w:ascii="Tahoma" w:hAnsi="Tahoma" w:cs="Tahoma"/>
          <w:b/>
        </w:rPr>
      </w:pPr>
    </w:p>
    <w:p w14:paraId="2BF89D1F" w14:textId="52EE4F77" w:rsidR="00A9106C" w:rsidRDefault="00A9106C" w:rsidP="00A9106C">
      <w:pPr>
        <w:ind w:left="360"/>
        <w:contextualSpacing/>
        <w:jc w:val="both"/>
        <w:rPr>
          <w:rFonts w:ascii="Tahoma" w:hAnsi="Tahoma" w:cs="Tahoma"/>
          <w:b/>
        </w:rPr>
      </w:pPr>
    </w:p>
    <w:p w14:paraId="1B6B758E" w14:textId="77777777" w:rsidR="007A0846" w:rsidRDefault="007A0846" w:rsidP="00A9106C">
      <w:pPr>
        <w:ind w:left="360"/>
        <w:contextualSpacing/>
        <w:jc w:val="both"/>
        <w:rPr>
          <w:rFonts w:ascii="Tahoma" w:hAnsi="Tahoma" w:cs="Tahoma"/>
          <w:b/>
        </w:rPr>
      </w:pPr>
    </w:p>
    <w:p w14:paraId="3ABBE926" w14:textId="77777777" w:rsidR="00A9106C" w:rsidRDefault="00A9106C" w:rsidP="00A9106C">
      <w:pPr>
        <w:ind w:left="360"/>
        <w:contextualSpacing/>
        <w:jc w:val="both"/>
        <w:rPr>
          <w:rFonts w:ascii="Tahoma" w:hAnsi="Tahoma" w:cs="Tahoma"/>
          <w:b/>
        </w:rPr>
      </w:pPr>
    </w:p>
    <w:p w14:paraId="37BC69B4" w14:textId="5FC8686C" w:rsidR="00A9106C" w:rsidRDefault="00A9106C" w:rsidP="00A9106C">
      <w:pPr>
        <w:ind w:left="360"/>
        <w:contextualSpacing/>
        <w:jc w:val="both"/>
        <w:rPr>
          <w:rFonts w:ascii="Tahoma" w:hAnsi="Tahoma" w:cs="Tahoma"/>
          <w:b/>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SESIÓN EXTRAORDINARIA DEL HONORABLE CABILDO DEL MUNICIPIO DE OAXACA DE JUÁREZ, CORRESPONDIENTE AL DÍA </w:t>
      </w:r>
      <w:r w:rsidR="00183D79" w:rsidRPr="00183D79">
        <w:rPr>
          <w:rFonts w:ascii="Tahoma" w:hAnsi="Tahoma" w:cs="Tahoma"/>
          <w:b/>
          <w:u w:val="single"/>
        </w:rPr>
        <w:t xml:space="preserve">VEINTE </w:t>
      </w:r>
      <w:r>
        <w:rPr>
          <w:rFonts w:ascii="Tahoma" w:hAnsi="Tahoma" w:cs="Tahoma"/>
          <w:b/>
          <w:u w:val="single"/>
        </w:rPr>
        <w:t>DE MARZO</w:t>
      </w:r>
      <w:r>
        <w:rPr>
          <w:rFonts w:ascii="Tahoma" w:hAnsi="Tahoma" w:cs="Tahoma"/>
          <w:b/>
        </w:rPr>
        <w:t xml:space="preserve"> DEL AÑO DOS MIL VEINTICINCO.</w:t>
      </w:r>
    </w:p>
    <w:p w14:paraId="522FEF9D"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4082FFB"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92570C6" w14:textId="77777777" w:rsidR="00A9106C" w:rsidRDefault="00A9106C" w:rsidP="00A9106C">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4C64256F" w14:textId="77777777" w:rsidR="00A9106C" w:rsidRDefault="00A9106C" w:rsidP="00A9106C">
      <w:pPr>
        <w:ind w:left="284"/>
        <w:jc w:val="both"/>
        <w:rPr>
          <w:rFonts w:ascii="Tahoma" w:eastAsia="Times New Roman" w:hAnsi="Tahoma" w:cs="Tahoma"/>
          <w:sz w:val="20"/>
          <w:szCs w:val="20"/>
        </w:rPr>
      </w:pPr>
    </w:p>
    <w:p w14:paraId="38FCF46F" w14:textId="77777777" w:rsidR="00A9106C" w:rsidRDefault="00A9106C" w:rsidP="00A9106C">
      <w:pPr>
        <w:ind w:left="284"/>
        <w:jc w:val="both"/>
        <w:rPr>
          <w:rFonts w:ascii="Tahoma" w:eastAsia="Times New Roman" w:hAnsi="Tahoma" w:cs="Tahoma"/>
          <w:sz w:val="20"/>
          <w:szCs w:val="20"/>
        </w:rPr>
      </w:pPr>
    </w:p>
    <w:p w14:paraId="5B3A0962" w14:textId="1B64F2C6" w:rsidR="00A9106C" w:rsidRDefault="00A9106C" w:rsidP="00A9106C">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SESIÓN EXTRAORDINARIA DE CABILDO DE FECHA </w:t>
      </w:r>
      <w:r w:rsidR="00183D79" w:rsidRPr="00183D79">
        <w:rPr>
          <w:rFonts w:ascii="Tahoma" w:eastAsia="Times New Roman" w:hAnsi="Tahoma" w:cs="Tahoma"/>
        </w:rPr>
        <w:t xml:space="preserve">VEINTE DE MARZO </w:t>
      </w:r>
      <w:r>
        <w:rPr>
          <w:rFonts w:ascii="Tahoma" w:eastAsia="Times New Roman" w:hAnsi="Tahoma" w:cs="Tahoma"/>
        </w:rPr>
        <w:t>DEL AÑO DOS MIL VEINTICINCO.</w:t>
      </w:r>
    </w:p>
    <w:p w14:paraId="5C86E43E" w14:textId="77777777" w:rsidR="00A9106C" w:rsidRDefault="00A9106C" w:rsidP="00A9106C">
      <w:pPr>
        <w:ind w:left="284"/>
        <w:jc w:val="both"/>
        <w:rPr>
          <w:rFonts w:ascii="Tahoma" w:eastAsia="Times New Roman" w:hAnsi="Tahoma" w:cs="Tahoma"/>
          <w:sz w:val="20"/>
          <w:szCs w:val="20"/>
        </w:rPr>
      </w:pPr>
    </w:p>
    <w:p w14:paraId="3DEF1117" w14:textId="77777777" w:rsidR="00A9106C" w:rsidRDefault="00A9106C" w:rsidP="00A9106C">
      <w:pPr>
        <w:ind w:left="284"/>
        <w:jc w:val="both"/>
        <w:rPr>
          <w:rFonts w:ascii="Tahoma" w:eastAsia="Times New Roman" w:hAnsi="Tahoma" w:cs="Tahoma"/>
          <w:sz w:val="20"/>
          <w:szCs w:val="20"/>
        </w:rPr>
      </w:pPr>
    </w:p>
    <w:p w14:paraId="176F6EC8" w14:textId="6A87A6B7" w:rsidR="00A9106C" w:rsidRDefault="00A9106C" w:rsidP="00A9106C">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0" w:name="_Hlk191982193"/>
      <w:r w:rsidR="00C61527" w:rsidRPr="00C61527">
        <w:rPr>
          <w:rFonts w:ascii="Tahoma" w:hAnsi="Tahoma" w:cs="Tahoma"/>
          <w:b w:val="0"/>
          <w:bCs w:val="0"/>
          <w:i w:val="0"/>
          <w:iCs w:val="0"/>
          <w:sz w:val="24"/>
          <w:szCs w:val="24"/>
          <w:lang w:val="es-ES"/>
        </w:rPr>
        <w:t xml:space="preserve">DICTAMEN CON NÚMERO </w:t>
      </w:r>
      <w:proofErr w:type="spellStart"/>
      <w:r w:rsidR="00EF3D71" w:rsidRPr="00EF3D71">
        <w:rPr>
          <w:rFonts w:ascii="Tahoma" w:hAnsi="Tahoma" w:cs="Tahoma"/>
          <w:i w:val="0"/>
          <w:iCs w:val="0"/>
          <w:sz w:val="24"/>
          <w:szCs w:val="24"/>
          <w:lang w:val="es-ES"/>
        </w:rPr>
        <w:t>CHPCyGA</w:t>
      </w:r>
      <w:proofErr w:type="spellEnd"/>
      <w:r w:rsidR="00EF3D71" w:rsidRPr="00EF3D71">
        <w:rPr>
          <w:rFonts w:ascii="Tahoma" w:hAnsi="Tahoma" w:cs="Tahoma"/>
          <w:i w:val="0"/>
          <w:iCs w:val="0"/>
          <w:sz w:val="24"/>
          <w:szCs w:val="24"/>
          <w:lang w:val="es-ES"/>
        </w:rPr>
        <w:t>/034/2025</w:t>
      </w:r>
      <w:r w:rsidR="00C61527" w:rsidRPr="00C61527">
        <w:rPr>
          <w:rFonts w:ascii="Tahoma" w:hAnsi="Tahoma" w:cs="Tahoma"/>
          <w:b w:val="0"/>
          <w:bCs w:val="0"/>
          <w:i w:val="0"/>
          <w:iCs w:val="0"/>
          <w:sz w:val="24"/>
          <w:szCs w:val="24"/>
          <w:lang w:val="es-ES"/>
        </w:rPr>
        <w:t>, DE FECHA 1</w:t>
      </w:r>
      <w:r w:rsidR="00183D79">
        <w:rPr>
          <w:rFonts w:ascii="Tahoma" w:hAnsi="Tahoma" w:cs="Tahoma"/>
          <w:b w:val="0"/>
          <w:bCs w:val="0"/>
          <w:i w:val="0"/>
          <w:iCs w:val="0"/>
          <w:sz w:val="24"/>
          <w:szCs w:val="24"/>
          <w:lang w:val="es-ES"/>
        </w:rPr>
        <w:t>9</w:t>
      </w:r>
      <w:r w:rsidR="00C61527" w:rsidRPr="00C61527">
        <w:rPr>
          <w:rFonts w:ascii="Tahoma" w:hAnsi="Tahoma" w:cs="Tahoma"/>
          <w:b w:val="0"/>
          <w:bCs w:val="0"/>
          <w:i w:val="0"/>
          <w:iCs w:val="0"/>
          <w:sz w:val="24"/>
          <w:szCs w:val="24"/>
          <w:lang w:val="es-ES"/>
        </w:rPr>
        <w:t xml:space="preserve"> DE MARZO DE 2025, EMITIDO POR LA </w:t>
      </w:r>
      <w:r w:rsidR="00183D79" w:rsidRPr="00183D79">
        <w:rPr>
          <w:rFonts w:ascii="Tahoma" w:hAnsi="Tahoma" w:cs="Tahoma"/>
          <w:b w:val="0"/>
          <w:bCs w:val="0"/>
          <w:i w:val="0"/>
          <w:iCs w:val="0"/>
          <w:sz w:val="24"/>
          <w:szCs w:val="24"/>
          <w:lang w:val="es-ES"/>
        </w:rPr>
        <w:t>COMISIÓN DE HONESTIDAD, PROSPERIDAD COMPARTIDA Y GOBIERNO ABIERTO</w:t>
      </w:r>
      <w:r w:rsidR="00EF3D71">
        <w:rPr>
          <w:rFonts w:ascii="Tahoma" w:hAnsi="Tahoma" w:cs="Tahoma"/>
          <w:b w:val="0"/>
          <w:bCs w:val="0"/>
          <w:i w:val="0"/>
          <w:iCs w:val="0"/>
          <w:sz w:val="24"/>
          <w:szCs w:val="24"/>
          <w:lang w:val="es-ES"/>
        </w:rPr>
        <w:t xml:space="preserve">, </w:t>
      </w:r>
      <w:r w:rsidR="00EF3D71" w:rsidRPr="00EF3D71">
        <w:rPr>
          <w:rFonts w:ascii="Tahoma" w:hAnsi="Tahoma" w:cs="Tahoma"/>
          <w:b w:val="0"/>
          <w:bCs w:val="0"/>
          <w:i w:val="0"/>
          <w:iCs w:val="0"/>
          <w:sz w:val="24"/>
          <w:szCs w:val="24"/>
          <w:lang w:val="es-ES"/>
        </w:rPr>
        <w:t>MEDIANTE EL QUE SE DETERMINA QUE, PREVIO CUMPLIMIENTO DEL REQUERIMIENTO EMITIDO EN EL PRESENTE DICTAMEN, ES PROCEDENTE</w:t>
      </w:r>
      <w:r w:rsidR="00EF3D71">
        <w:rPr>
          <w:rFonts w:ascii="Tahoma" w:hAnsi="Tahoma" w:cs="Tahoma"/>
          <w:b w:val="0"/>
          <w:bCs w:val="0"/>
          <w:i w:val="0"/>
          <w:iCs w:val="0"/>
          <w:sz w:val="24"/>
          <w:szCs w:val="24"/>
          <w:lang w:val="es-ES"/>
        </w:rPr>
        <w:t xml:space="preserve"> AUTORIZAR</w:t>
      </w:r>
      <w:r w:rsidR="00EF3D71" w:rsidRPr="00EF3D71">
        <w:rPr>
          <w:rFonts w:ascii="Tahoma" w:hAnsi="Tahoma" w:cs="Tahoma"/>
          <w:b w:val="0"/>
          <w:bCs w:val="0"/>
          <w:i w:val="0"/>
          <w:iCs w:val="0"/>
          <w:sz w:val="24"/>
          <w:szCs w:val="24"/>
          <w:lang w:val="es-ES"/>
        </w:rPr>
        <w:t xml:space="preserve"> </w:t>
      </w:r>
      <w:r w:rsidR="00EF3D71">
        <w:rPr>
          <w:rFonts w:ascii="Tahoma" w:hAnsi="Tahoma" w:cs="Tahoma"/>
          <w:b w:val="0"/>
          <w:bCs w:val="0"/>
          <w:i w:val="0"/>
          <w:iCs w:val="0"/>
          <w:sz w:val="24"/>
          <w:szCs w:val="24"/>
          <w:lang w:val="es-ES"/>
        </w:rPr>
        <w:t xml:space="preserve">PERMISO PARA LA VENTA DE BEBIDAS ALCOHOLICAS EN ENVASE ABIERTO EN ESPECTACULO PARA EL CONCIERTO DE KANY GARCÍA, A CELEBRARSE EL 23 DE MARZO DE 2025, EN EL AUDITORIO GUELAGUETZA. </w:t>
      </w:r>
    </w:p>
    <w:bookmarkEnd w:id="0"/>
    <w:p w14:paraId="28F9B6D0" w14:textId="77777777" w:rsidR="00A9106C" w:rsidRDefault="00A9106C" w:rsidP="00A9106C">
      <w:pPr>
        <w:jc w:val="both"/>
        <w:rPr>
          <w:rFonts w:ascii="Tahoma" w:hAnsi="Tahoma" w:cs="Tahoma"/>
          <w:bCs/>
        </w:rPr>
      </w:pPr>
    </w:p>
    <w:p w14:paraId="0EE72055" w14:textId="77777777" w:rsidR="00A9106C" w:rsidRDefault="00A9106C" w:rsidP="00A9106C">
      <w:pPr>
        <w:jc w:val="both"/>
        <w:rPr>
          <w:rFonts w:ascii="Tahoma" w:hAnsi="Tahoma" w:cs="Tahoma"/>
          <w:bCs/>
        </w:rPr>
      </w:pPr>
    </w:p>
    <w:p w14:paraId="53D01D64" w14:textId="77777777" w:rsidR="00A9106C" w:rsidRDefault="00A9106C" w:rsidP="00A9106C">
      <w:pPr>
        <w:ind w:left="284"/>
        <w:jc w:val="both"/>
        <w:rPr>
          <w:rFonts w:ascii="Tahoma" w:hAnsi="Tahoma" w:cs="Tahoma"/>
          <w:bCs/>
        </w:rPr>
      </w:pPr>
    </w:p>
    <w:p w14:paraId="72046E3A" w14:textId="77777777" w:rsidR="00A9106C" w:rsidRDefault="00A9106C" w:rsidP="00A9106C">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2F058C4D" w14:textId="77777777" w:rsidR="00A9106C" w:rsidRDefault="00A9106C" w:rsidP="00A9106C">
      <w:pPr>
        <w:rPr>
          <w:rFonts w:ascii="Tahoma" w:hAnsi="Tahoma" w:cs="Tahoma"/>
          <w:bCs/>
        </w:rPr>
      </w:pPr>
    </w:p>
    <w:p w14:paraId="02E428BD" w14:textId="77777777" w:rsidR="00A9106C" w:rsidRDefault="00A9106C" w:rsidP="00A9106C">
      <w:pPr>
        <w:rPr>
          <w:rFonts w:ascii="Tahoma" w:hAnsi="Tahoma" w:cs="Tahoma"/>
          <w:bCs/>
        </w:rPr>
      </w:pPr>
    </w:p>
    <w:p w14:paraId="05FB8812" w14:textId="77777777" w:rsidR="00A9106C" w:rsidRDefault="00A9106C" w:rsidP="00A9106C">
      <w:pPr>
        <w:rPr>
          <w:rFonts w:ascii="Tahoma" w:hAnsi="Tahoma" w:cs="Tahoma"/>
          <w:bCs/>
        </w:rPr>
      </w:pPr>
    </w:p>
    <w:p w14:paraId="3E48162F" w14:textId="77777777" w:rsidR="00A9106C" w:rsidRDefault="00A9106C" w:rsidP="00A9106C">
      <w:pPr>
        <w:rPr>
          <w:rFonts w:ascii="Tahoma" w:hAnsi="Tahoma" w:cs="Tahoma"/>
          <w:bCs/>
        </w:rPr>
      </w:pPr>
    </w:p>
    <w:p w14:paraId="6E87D490" w14:textId="77777777" w:rsidR="00A9106C" w:rsidRDefault="00A9106C" w:rsidP="009903F2">
      <w:pPr>
        <w:ind w:left="284"/>
        <w:rPr>
          <w:rFonts w:ascii="Tahoma" w:hAnsi="Tahoma" w:cs="Tahoma"/>
          <w:b/>
        </w:rPr>
      </w:pPr>
      <w:r>
        <w:rPr>
          <w:rFonts w:ascii="Tahoma" w:hAnsi="Tahoma" w:cs="Tahoma"/>
          <w:b/>
        </w:rPr>
        <w:t>MTRO. ALEXANDER PÉREZ CARRERA.</w:t>
      </w:r>
    </w:p>
    <w:p w14:paraId="6BF28568" w14:textId="77777777" w:rsidR="00A9106C" w:rsidRDefault="00A9106C" w:rsidP="009903F2">
      <w:pPr>
        <w:ind w:left="284"/>
        <w:rPr>
          <w:rFonts w:ascii="Tahoma" w:hAnsi="Tahoma" w:cs="Tahoma"/>
          <w:b/>
        </w:rPr>
      </w:pPr>
      <w:r>
        <w:rPr>
          <w:rFonts w:ascii="Tahoma" w:hAnsi="Tahoma" w:cs="Tahoma"/>
          <w:b/>
        </w:rPr>
        <w:t>SECRETARIO MUNICIPAL.</w:t>
      </w:r>
    </w:p>
    <w:p w14:paraId="306684CA" w14:textId="4877D1E7" w:rsidR="00BC31E5" w:rsidRPr="00A9106C" w:rsidRDefault="00BC31E5" w:rsidP="00A9106C"/>
    <w:sectPr w:rsidR="00BC31E5" w:rsidRPr="00A9106C"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4F2D" w14:textId="77777777" w:rsidR="00E42556" w:rsidRDefault="00E42556" w:rsidP="00845FE0">
      <w:r>
        <w:separator/>
      </w:r>
    </w:p>
  </w:endnote>
  <w:endnote w:type="continuationSeparator" w:id="0">
    <w:p w14:paraId="441975E5" w14:textId="77777777" w:rsidR="00E42556" w:rsidRDefault="00E42556" w:rsidP="008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A4A9" w14:textId="77777777" w:rsidR="00E42556" w:rsidRDefault="00E42556" w:rsidP="00845FE0">
      <w:r>
        <w:separator/>
      </w:r>
    </w:p>
  </w:footnote>
  <w:footnote w:type="continuationSeparator" w:id="0">
    <w:p w14:paraId="7D310B72" w14:textId="77777777" w:rsidR="00E42556" w:rsidRDefault="00E42556" w:rsidP="0084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30EB"/>
    <w:rsid w:val="00112B83"/>
    <w:rsid w:val="00183D79"/>
    <w:rsid w:val="00187D8F"/>
    <w:rsid w:val="001E4328"/>
    <w:rsid w:val="002479D1"/>
    <w:rsid w:val="0025176C"/>
    <w:rsid w:val="00280275"/>
    <w:rsid w:val="002C0A64"/>
    <w:rsid w:val="002D3305"/>
    <w:rsid w:val="00323304"/>
    <w:rsid w:val="00384CEE"/>
    <w:rsid w:val="00403760"/>
    <w:rsid w:val="004B1421"/>
    <w:rsid w:val="004E64C0"/>
    <w:rsid w:val="0055268A"/>
    <w:rsid w:val="006430C5"/>
    <w:rsid w:val="006E1FFD"/>
    <w:rsid w:val="006F2DEA"/>
    <w:rsid w:val="00721A63"/>
    <w:rsid w:val="0072287A"/>
    <w:rsid w:val="00727738"/>
    <w:rsid w:val="0077217D"/>
    <w:rsid w:val="007A0846"/>
    <w:rsid w:val="007B5255"/>
    <w:rsid w:val="00845FE0"/>
    <w:rsid w:val="008C3B15"/>
    <w:rsid w:val="008F6164"/>
    <w:rsid w:val="009903F2"/>
    <w:rsid w:val="00A1200C"/>
    <w:rsid w:val="00A9106C"/>
    <w:rsid w:val="00AD4869"/>
    <w:rsid w:val="00BB7B6B"/>
    <w:rsid w:val="00BC31E5"/>
    <w:rsid w:val="00C4786B"/>
    <w:rsid w:val="00C61527"/>
    <w:rsid w:val="00CC1CED"/>
    <w:rsid w:val="00D459F8"/>
    <w:rsid w:val="00D9065D"/>
    <w:rsid w:val="00E2656A"/>
    <w:rsid w:val="00E31EC2"/>
    <w:rsid w:val="00E36F80"/>
    <w:rsid w:val="00E42556"/>
    <w:rsid w:val="00EF3D71"/>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6C"/>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845FE0"/>
  </w:style>
  <w:style w:type="paragraph" w:styleId="Ttulo">
    <w:name w:val="Title"/>
    <w:basedOn w:val="Normal"/>
    <w:link w:val="TtuloCar"/>
    <w:uiPriority w:val="10"/>
    <w:qFormat/>
    <w:rsid w:val="00A9106C"/>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A9106C"/>
    <w:rPr>
      <w:rFonts w:ascii="Times New Roman" w:eastAsia="Times New Roman" w:hAnsi="Times New Roman" w:cs="Times New Roman"/>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1146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cp:lastPrinted>2025-03-19T22:28:00Z</cp:lastPrinted>
  <dcterms:created xsi:type="dcterms:W3CDTF">2025-03-19T23:05:00Z</dcterms:created>
  <dcterms:modified xsi:type="dcterms:W3CDTF">2025-03-19T23:05:00Z</dcterms:modified>
</cp:coreProperties>
</file>