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4F63C692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A45FF6">
        <w:rPr>
          <w:rFonts w:ascii="Tahoma" w:hAnsi="Tahoma" w:cs="Tahoma"/>
          <w:sz w:val="24"/>
          <w:szCs w:val="24"/>
          <w:lang w:val="es-ES"/>
        </w:rPr>
        <w:t>2</w:t>
      </w:r>
      <w:r w:rsidR="00AB7F58">
        <w:rPr>
          <w:rFonts w:ascii="Tahoma" w:hAnsi="Tahoma" w:cs="Tahoma"/>
          <w:sz w:val="24"/>
          <w:szCs w:val="24"/>
          <w:lang w:val="es-ES"/>
        </w:rPr>
        <w:t>5</w:t>
      </w:r>
      <w:r w:rsidR="00A45FF6">
        <w:rPr>
          <w:rFonts w:ascii="Tahoma" w:hAnsi="Tahoma" w:cs="Tahoma"/>
          <w:sz w:val="24"/>
          <w:szCs w:val="24"/>
          <w:lang w:val="es-ES"/>
        </w:rPr>
        <w:t xml:space="preserve"> de noviembre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5D20CEC5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AB7F58">
        <w:rPr>
          <w:rFonts w:ascii="Tahoma" w:hAnsi="Tahoma" w:cs="Tahoma"/>
          <w:sz w:val="24"/>
          <w:szCs w:val="24"/>
          <w:lang w:val="es-ES"/>
        </w:rPr>
        <w:t>1738</w:t>
      </w:r>
      <w:r w:rsidRPr="001549A0">
        <w:rPr>
          <w:rFonts w:ascii="Tahoma" w:hAnsi="Tahoma" w:cs="Tahoma"/>
          <w:sz w:val="24"/>
          <w:szCs w:val="24"/>
          <w:lang w:val="es-ES"/>
        </w:rPr>
        <w:t>/2024.</w:t>
      </w:r>
    </w:p>
    <w:p w14:paraId="208AE86B" w14:textId="3BD58D9D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Se convoca a Sesión </w:t>
      </w:r>
      <w:r w:rsidR="004A047A">
        <w:rPr>
          <w:rFonts w:ascii="Tahoma" w:hAnsi="Tahoma" w:cs="Tahoma"/>
          <w:sz w:val="24"/>
          <w:szCs w:val="24"/>
          <w:lang w:val="es-ES"/>
        </w:rPr>
        <w:t>Solemne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35F5457C" w:rsidR="0040320D" w:rsidRPr="004A047A" w:rsidRDefault="004A047A" w:rsidP="0040320D">
      <w:pPr>
        <w:rPr>
          <w:rFonts w:ascii="Tahoma" w:hAnsi="Tahoma" w:cs="Tahoma"/>
          <w:sz w:val="32"/>
          <w:szCs w:val="32"/>
          <w:lang w:val="es-ES"/>
        </w:rPr>
      </w:pPr>
      <w:r w:rsidRPr="004A047A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A45FF6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4A047A">
        <w:rPr>
          <w:rFonts w:ascii="Tahoma" w:hAnsi="Tahoma" w:cs="Tahoma"/>
          <w:sz w:val="24"/>
          <w:szCs w:val="24"/>
          <w:lang w:val="es-ES"/>
        </w:rPr>
        <w:t xml:space="preserve">y con fundamento en los artículos 45, 46 fracción III, 48 y 49 de la Ley Orgánica Municipal del Estado de Oaxaca; 33, 34 fracción III y 35 del Bando de Policía y Gobierno del Municipio de Oaxaca de Juárez; 18, 19, 23 fracción III y 28 fracción III del Reglamento Interior del Honorable Ayuntamiento del Municipio de Oaxaca de Juárez; y en cumplimiento al Punto de Acuerdo número </w:t>
      </w:r>
      <w:proofErr w:type="spellStart"/>
      <w:r w:rsidR="00FC5A43">
        <w:rPr>
          <w:rFonts w:ascii="Tahoma" w:hAnsi="Tahoma" w:cs="Tahoma"/>
          <w:sz w:val="24"/>
          <w:szCs w:val="24"/>
          <w:lang w:val="es-ES"/>
        </w:rPr>
        <w:t>RJyDyAGSV</w:t>
      </w:r>
      <w:proofErr w:type="spellEnd"/>
      <w:r w:rsidR="00FC5A43">
        <w:rPr>
          <w:rFonts w:ascii="Tahoma" w:hAnsi="Tahoma" w:cs="Tahoma"/>
          <w:sz w:val="24"/>
          <w:szCs w:val="24"/>
          <w:lang w:val="es-ES"/>
        </w:rPr>
        <w:t>/PA/00</w:t>
      </w:r>
      <w:r w:rsidR="00A45FF6">
        <w:rPr>
          <w:rFonts w:ascii="Tahoma" w:hAnsi="Tahoma" w:cs="Tahoma"/>
          <w:sz w:val="24"/>
          <w:szCs w:val="24"/>
          <w:lang w:val="es-ES"/>
        </w:rPr>
        <w:t>3</w:t>
      </w:r>
      <w:r>
        <w:rPr>
          <w:rFonts w:ascii="Tahoma" w:hAnsi="Tahoma" w:cs="Tahoma"/>
          <w:sz w:val="24"/>
          <w:szCs w:val="24"/>
          <w:lang w:val="es-ES"/>
        </w:rPr>
        <w:t>/2024</w:t>
      </w:r>
      <w:r w:rsidRPr="004A047A">
        <w:rPr>
          <w:rFonts w:ascii="Tahoma" w:hAnsi="Tahoma" w:cs="Tahoma"/>
          <w:sz w:val="24"/>
          <w:szCs w:val="24"/>
          <w:lang w:val="es-ES"/>
        </w:rPr>
        <w:t xml:space="preserve">, por este medio expido la convocatoria para su asistencia a la </w:t>
      </w:r>
      <w:r w:rsidRPr="004A047A">
        <w:rPr>
          <w:rFonts w:ascii="Tahoma" w:hAnsi="Tahoma" w:cs="Tahoma"/>
          <w:b/>
          <w:sz w:val="24"/>
          <w:szCs w:val="24"/>
          <w:lang w:val="es-ES"/>
        </w:rPr>
        <w:t>Sesión Solemne de Cabildo</w:t>
      </w:r>
      <w:r w:rsidRPr="004A047A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A45FF6">
        <w:rPr>
          <w:rFonts w:ascii="Tahoma" w:hAnsi="Tahoma" w:cs="Tahoma"/>
          <w:b/>
          <w:sz w:val="24"/>
          <w:szCs w:val="24"/>
          <w:lang w:val="es-ES"/>
        </w:rPr>
        <w:t>veintiocho de noviembre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</w:t>
      </w:r>
      <w:r w:rsidR="00A45FF6">
        <w:rPr>
          <w:rFonts w:ascii="Tahoma" w:hAnsi="Tahoma" w:cs="Tahoma"/>
          <w:b/>
          <w:sz w:val="24"/>
          <w:szCs w:val="24"/>
          <w:lang w:val="es-ES"/>
        </w:rPr>
        <w:t>11:00</w:t>
      </w:r>
      <w:r w:rsidRPr="004A047A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4A047A">
        <w:rPr>
          <w:rFonts w:ascii="Tahoma" w:hAnsi="Tahoma" w:cs="Tahoma"/>
          <w:sz w:val="24"/>
          <w:szCs w:val="24"/>
          <w:lang w:val="es-ES"/>
        </w:rPr>
        <w:t xml:space="preserve">, a celebrarse en el </w:t>
      </w:r>
      <w:r w:rsidR="00FC5A43">
        <w:rPr>
          <w:rFonts w:ascii="Tahoma" w:hAnsi="Tahoma" w:cs="Tahoma"/>
          <w:sz w:val="24"/>
          <w:szCs w:val="24"/>
          <w:lang w:val="es-ES"/>
        </w:rPr>
        <w:t>Salón de Cabildo “Porfirio Díaz Mori”</w:t>
      </w:r>
      <w:r w:rsidRPr="004A047A">
        <w:rPr>
          <w:rFonts w:ascii="Tahoma" w:hAnsi="Tahoma" w:cs="Tahoma"/>
          <w:sz w:val="24"/>
          <w:szCs w:val="24"/>
          <w:lang w:val="es-ES"/>
        </w:rPr>
        <w:t xml:space="preserve"> del Palacio Municipal de Oaxaca de Juárez, con motivo </w:t>
      </w:r>
      <w:r w:rsidR="00FC5A43">
        <w:rPr>
          <w:rFonts w:ascii="Tahoma" w:hAnsi="Tahoma" w:cs="Tahoma"/>
          <w:sz w:val="24"/>
          <w:szCs w:val="24"/>
          <w:lang w:val="es-ES"/>
        </w:rPr>
        <w:t xml:space="preserve">de la entrega del </w:t>
      </w:r>
      <w:r w:rsidR="00A45FF6">
        <w:rPr>
          <w:rFonts w:ascii="Tahoma" w:hAnsi="Tahoma" w:cs="Tahoma"/>
          <w:sz w:val="24"/>
          <w:szCs w:val="24"/>
          <w:lang w:val="es-ES"/>
        </w:rPr>
        <w:t xml:space="preserve">Premio Municipal del Deporte </w:t>
      </w:r>
      <w:r w:rsidR="00FC5A43">
        <w:rPr>
          <w:rFonts w:ascii="Tahoma" w:hAnsi="Tahoma" w:cs="Tahoma"/>
          <w:sz w:val="24"/>
          <w:szCs w:val="24"/>
          <w:lang w:val="es-ES"/>
        </w:rPr>
        <w:t>2024</w:t>
      </w:r>
      <w:r w:rsidRPr="004A047A">
        <w:rPr>
          <w:rFonts w:ascii="Tahoma" w:hAnsi="Tahoma" w:cs="Tahoma"/>
          <w:sz w:val="24"/>
          <w:szCs w:val="24"/>
          <w:lang w:val="es-ES"/>
        </w:rPr>
        <w:t>, bajo el orden del día que se anexa.</w:t>
      </w:r>
      <w:r w:rsidR="0040320D" w:rsidRPr="004A047A">
        <w:rPr>
          <w:rFonts w:ascii="Tahoma" w:hAnsi="Tahoma" w:cs="Tahoma"/>
          <w:sz w:val="32"/>
          <w:szCs w:val="32"/>
          <w:lang w:val="es-ES"/>
        </w:rPr>
        <w:t xml:space="preserve">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6922B48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26A99"/>
    <w:rsid w:val="00033F15"/>
    <w:rsid w:val="00037F9F"/>
    <w:rsid w:val="00043132"/>
    <w:rsid w:val="00062175"/>
    <w:rsid w:val="000A3446"/>
    <w:rsid w:val="000B3656"/>
    <w:rsid w:val="001076C5"/>
    <w:rsid w:val="00180C96"/>
    <w:rsid w:val="001B2FB2"/>
    <w:rsid w:val="0029783D"/>
    <w:rsid w:val="00306E3A"/>
    <w:rsid w:val="0036579D"/>
    <w:rsid w:val="00390A13"/>
    <w:rsid w:val="003F027E"/>
    <w:rsid w:val="0040320D"/>
    <w:rsid w:val="004A047A"/>
    <w:rsid w:val="0052074C"/>
    <w:rsid w:val="005B0194"/>
    <w:rsid w:val="005C3497"/>
    <w:rsid w:val="0061322E"/>
    <w:rsid w:val="007229E0"/>
    <w:rsid w:val="00737762"/>
    <w:rsid w:val="00756CFC"/>
    <w:rsid w:val="0077051D"/>
    <w:rsid w:val="007A56F6"/>
    <w:rsid w:val="008655C4"/>
    <w:rsid w:val="00A45FF6"/>
    <w:rsid w:val="00A57C17"/>
    <w:rsid w:val="00A81212"/>
    <w:rsid w:val="00A8157F"/>
    <w:rsid w:val="00AB6E46"/>
    <w:rsid w:val="00AB7F58"/>
    <w:rsid w:val="00B0100C"/>
    <w:rsid w:val="00B11C5E"/>
    <w:rsid w:val="00C264DC"/>
    <w:rsid w:val="00C30935"/>
    <w:rsid w:val="00C628B3"/>
    <w:rsid w:val="00CC0152"/>
    <w:rsid w:val="00D22129"/>
    <w:rsid w:val="00D22C44"/>
    <w:rsid w:val="00E65704"/>
    <w:rsid w:val="00EE452A"/>
    <w:rsid w:val="00EF2EB2"/>
    <w:rsid w:val="00F22FF2"/>
    <w:rsid w:val="00F516EA"/>
    <w:rsid w:val="00F60D21"/>
    <w:rsid w:val="00F87961"/>
    <w:rsid w:val="00FA32DF"/>
    <w:rsid w:val="00FC5A43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22</cp:revision>
  <cp:lastPrinted>2024-11-25T21:22:00Z</cp:lastPrinted>
  <dcterms:created xsi:type="dcterms:W3CDTF">2024-01-15T19:17:00Z</dcterms:created>
  <dcterms:modified xsi:type="dcterms:W3CDTF">2024-11-25T21:22:00Z</dcterms:modified>
</cp:coreProperties>
</file>