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3ECB0" w14:textId="77442C91" w:rsidR="003F027E" w:rsidRDefault="003F027E"/>
    <w:p w14:paraId="0D6EBD07" w14:textId="6C565CE1" w:rsidR="0040320D" w:rsidRDefault="0040320D"/>
    <w:p w14:paraId="48360B70" w14:textId="5C61B083" w:rsidR="0040320D" w:rsidRDefault="0040320D"/>
    <w:p w14:paraId="2ABD6FDA" w14:textId="4078C501" w:rsidR="0040320D" w:rsidRDefault="0040320D"/>
    <w:p w14:paraId="742A83CA" w14:textId="1E0EC0B7" w:rsidR="0040320D" w:rsidRDefault="0040320D"/>
    <w:p w14:paraId="3703E859" w14:textId="2BF57D31" w:rsidR="0040320D" w:rsidRDefault="0040320D"/>
    <w:p w14:paraId="748A1A18" w14:textId="326F6372" w:rsidR="0040320D" w:rsidRPr="001549A0" w:rsidRDefault="0040320D" w:rsidP="0040320D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sz w:val="24"/>
          <w:szCs w:val="24"/>
          <w:lang w:val="es-ES"/>
        </w:rPr>
        <w:t xml:space="preserve">Oaxaca de Juárez, Oaxaca., a </w:t>
      </w:r>
      <w:r w:rsidR="00D2262F">
        <w:rPr>
          <w:rFonts w:ascii="Tahoma" w:hAnsi="Tahoma" w:cs="Tahoma"/>
          <w:sz w:val="24"/>
          <w:szCs w:val="24"/>
          <w:lang w:val="es-ES"/>
        </w:rPr>
        <w:t>10</w:t>
      </w:r>
      <w:r w:rsidR="00990B60">
        <w:rPr>
          <w:rFonts w:ascii="Tahoma" w:hAnsi="Tahoma" w:cs="Tahoma"/>
          <w:sz w:val="24"/>
          <w:szCs w:val="24"/>
          <w:lang w:val="es-ES"/>
        </w:rPr>
        <w:t xml:space="preserve"> de diciembre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 de 2024.</w:t>
      </w:r>
    </w:p>
    <w:p w14:paraId="7117F20B" w14:textId="77777777" w:rsidR="0040320D" w:rsidRPr="001549A0" w:rsidRDefault="0040320D" w:rsidP="0040320D">
      <w:pPr>
        <w:jc w:val="right"/>
        <w:rPr>
          <w:rFonts w:ascii="Tahoma" w:hAnsi="Tahoma" w:cs="Tahoma"/>
          <w:sz w:val="24"/>
          <w:szCs w:val="24"/>
          <w:lang w:val="es-ES"/>
        </w:rPr>
      </w:pPr>
    </w:p>
    <w:p w14:paraId="3EAD7C6B" w14:textId="5C77BB92" w:rsidR="0040320D" w:rsidRPr="001549A0" w:rsidRDefault="0040320D" w:rsidP="0040320D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 xml:space="preserve">Oficio No. </w:t>
      </w:r>
      <w:r w:rsidRPr="001549A0">
        <w:rPr>
          <w:rFonts w:ascii="Tahoma" w:hAnsi="Tahoma" w:cs="Tahoma"/>
          <w:sz w:val="24"/>
          <w:szCs w:val="24"/>
          <w:lang w:val="es-ES"/>
        </w:rPr>
        <w:t>MOJ/SM/</w:t>
      </w:r>
      <w:r w:rsidR="00D2262F">
        <w:rPr>
          <w:rFonts w:ascii="Tahoma" w:hAnsi="Tahoma" w:cs="Tahoma"/>
          <w:sz w:val="24"/>
          <w:szCs w:val="24"/>
          <w:lang w:val="es-ES"/>
        </w:rPr>
        <w:t>1910</w:t>
      </w:r>
      <w:r w:rsidR="00FB37FD">
        <w:rPr>
          <w:rFonts w:ascii="Tahoma" w:hAnsi="Tahoma" w:cs="Tahoma"/>
          <w:sz w:val="24"/>
          <w:szCs w:val="24"/>
          <w:lang w:val="es-ES"/>
        </w:rPr>
        <w:t>/</w:t>
      </w:r>
      <w:r w:rsidRPr="001549A0">
        <w:rPr>
          <w:rFonts w:ascii="Tahoma" w:hAnsi="Tahoma" w:cs="Tahoma"/>
          <w:sz w:val="24"/>
          <w:szCs w:val="24"/>
          <w:lang w:val="es-ES"/>
        </w:rPr>
        <w:t>2024.</w:t>
      </w:r>
    </w:p>
    <w:p w14:paraId="208AE86B" w14:textId="77777777" w:rsidR="0040320D" w:rsidRPr="001549A0" w:rsidRDefault="0040320D" w:rsidP="0040320D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 xml:space="preserve">Asunto: </w:t>
      </w:r>
      <w:r w:rsidRPr="001549A0">
        <w:rPr>
          <w:rFonts w:ascii="Tahoma" w:hAnsi="Tahoma" w:cs="Tahoma"/>
          <w:sz w:val="24"/>
          <w:szCs w:val="24"/>
          <w:lang w:val="es-ES"/>
        </w:rPr>
        <w:t>Se convoca a Sesión Ordinaria de Cabildo.</w:t>
      </w:r>
    </w:p>
    <w:p w14:paraId="0C0318A8" w14:textId="77777777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</w:p>
    <w:p w14:paraId="6DD598F4" w14:textId="77777777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</w:p>
    <w:p w14:paraId="3659C420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CIUDADANAS Y CIUDADANOS CONCEJALES</w:t>
      </w:r>
    </w:p>
    <w:p w14:paraId="2CC5C04A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INTEGRANTES DEL HONORABLE AYUNTAMIENTO</w:t>
      </w:r>
    </w:p>
    <w:p w14:paraId="396EA75B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DEL MUNICIPIO DE OAXACA DE JUÁREZ.</w:t>
      </w:r>
    </w:p>
    <w:p w14:paraId="65172B0B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P R E S E N T E S.</w:t>
      </w:r>
    </w:p>
    <w:p w14:paraId="44DB2ECB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</w:p>
    <w:p w14:paraId="279F0DDF" w14:textId="0F829EF7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sz w:val="24"/>
          <w:szCs w:val="24"/>
          <w:lang w:val="es-ES"/>
        </w:rPr>
        <w:t xml:space="preserve">Por instrucciones </w:t>
      </w:r>
      <w:r w:rsidR="005E1801">
        <w:rPr>
          <w:rFonts w:ascii="Tahoma" w:hAnsi="Tahoma" w:cs="Tahoma"/>
          <w:sz w:val="24"/>
          <w:szCs w:val="24"/>
          <w:lang w:val="es-ES"/>
        </w:rPr>
        <w:t>del Presidente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 Municipal</w:t>
      </w:r>
      <w:r w:rsidR="005E1801">
        <w:rPr>
          <w:rFonts w:ascii="Tahoma" w:hAnsi="Tahoma" w:cs="Tahoma"/>
          <w:sz w:val="24"/>
          <w:szCs w:val="24"/>
          <w:lang w:val="es-ES"/>
        </w:rPr>
        <w:t xml:space="preserve"> Constitucional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 y con fundamento en los artículos 45, 46 fracción I, 48, 49 y 68 fracción IV y V de la Ley Orgánica Municipal del Estado de Oaxaca; 33, 34 fracción I, 35 y 39 del Bando de Policía y Gobierno del Municipio de Oaxaca de Juárez; 18, 19 y 47 fracción I del Reglamento Interior del Honorable Ayuntamiento del Municipio de Oaxaca de Juárez; por este medio expido la convocatoria para su asistencia a la </w:t>
      </w:r>
      <w:r w:rsidRPr="001549A0">
        <w:rPr>
          <w:rFonts w:ascii="Tahoma" w:hAnsi="Tahoma" w:cs="Tahoma"/>
          <w:b/>
          <w:sz w:val="24"/>
          <w:szCs w:val="24"/>
          <w:lang w:val="es-ES"/>
        </w:rPr>
        <w:t>Sesión Ordinaria de Cabildo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, que tendrá verificativo el día </w:t>
      </w:r>
      <w:r w:rsidR="00D2262F">
        <w:rPr>
          <w:rFonts w:ascii="Tahoma" w:hAnsi="Tahoma" w:cs="Tahoma"/>
          <w:b/>
          <w:bCs/>
          <w:sz w:val="24"/>
          <w:szCs w:val="24"/>
          <w:lang w:val="es-ES"/>
        </w:rPr>
        <w:t>doce</w:t>
      </w:r>
      <w:r w:rsidR="00990B60">
        <w:rPr>
          <w:rFonts w:ascii="Tahoma" w:hAnsi="Tahoma" w:cs="Tahoma"/>
          <w:b/>
          <w:bCs/>
          <w:sz w:val="24"/>
          <w:szCs w:val="24"/>
          <w:lang w:val="es-ES"/>
        </w:rPr>
        <w:t xml:space="preserve"> de diciembre </w:t>
      </w:r>
      <w:r w:rsidRPr="001549A0">
        <w:rPr>
          <w:rFonts w:ascii="Tahoma" w:hAnsi="Tahoma" w:cs="Tahoma"/>
          <w:b/>
          <w:sz w:val="24"/>
          <w:szCs w:val="24"/>
          <w:lang w:val="es-ES"/>
        </w:rPr>
        <w:t>del año dos mil veinticuatro a las 12:00 horas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, a celebrarse en el recinto oficial de sesiones de Cabildo, Salón “Porfirio Díaz Mori” de este Palacio Municipal, bajo el orden del día que se anexa. </w:t>
      </w:r>
    </w:p>
    <w:p w14:paraId="1BE3DB9C" w14:textId="77777777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</w:p>
    <w:p w14:paraId="0F6CC0F9" w14:textId="77777777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sz w:val="24"/>
          <w:szCs w:val="24"/>
          <w:lang w:val="es-ES"/>
        </w:rPr>
        <w:t>Sin otro particular, me reitero a sus órdenes.</w:t>
      </w:r>
    </w:p>
    <w:p w14:paraId="5A33C701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</w:p>
    <w:p w14:paraId="0F665432" w14:textId="06A16F32" w:rsidR="0040320D" w:rsidRPr="001549A0" w:rsidRDefault="004A58D5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>
        <w:rPr>
          <w:rFonts w:ascii="Tahoma" w:hAnsi="Tahoma" w:cs="Tahoma"/>
          <w:b/>
          <w:sz w:val="24"/>
          <w:szCs w:val="24"/>
          <w:lang w:val="es-ES"/>
        </w:rPr>
        <w:t>A T E N T</w:t>
      </w:r>
      <w:r w:rsidR="0040320D" w:rsidRPr="001549A0">
        <w:rPr>
          <w:rFonts w:ascii="Tahoma" w:hAnsi="Tahoma" w:cs="Tahoma"/>
          <w:b/>
          <w:sz w:val="24"/>
          <w:szCs w:val="24"/>
          <w:lang w:val="es-ES"/>
        </w:rPr>
        <w:t xml:space="preserve"> A M E N T E.</w:t>
      </w:r>
    </w:p>
    <w:p w14:paraId="63B8CC0B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“EL RESPETO AL DERECHO AJENO ES LA PAZ”.</w:t>
      </w:r>
    </w:p>
    <w:p w14:paraId="43789F95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058EEBF4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56FE946E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7F9120EA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7DA8B2DB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LCDA. EDITH ELENA RODRÍGUEZ ESCOBAR.</w:t>
      </w:r>
    </w:p>
    <w:p w14:paraId="4BE27385" w14:textId="682B457F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SECRETARIA MUNICIPAL</w:t>
      </w:r>
      <w:r w:rsidR="00FF73FC">
        <w:rPr>
          <w:rFonts w:ascii="Tahoma" w:hAnsi="Tahoma" w:cs="Tahoma"/>
          <w:b/>
          <w:sz w:val="24"/>
          <w:szCs w:val="24"/>
          <w:lang w:val="es-ES"/>
        </w:rPr>
        <w:t xml:space="preserve"> DEL MUNICIPIO DE OAXACA DE JUÁREZ</w:t>
      </w:r>
      <w:r w:rsidRPr="001549A0">
        <w:rPr>
          <w:rFonts w:ascii="Tahoma" w:hAnsi="Tahoma" w:cs="Tahoma"/>
          <w:b/>
          <w:sz w:val="24"/>
          <w:szCs w:val="24"/>
          <w:lang w:val="es-ES"/>
        </w:rPr>
        <w:t>.</w:t>
      </w:r>
    </w:p>
    <w:p w14:paraId="694DA486" w14:textId="77777777" w:rsidR="00FF73FC" w:rsidRDefault="00FF73FC" w:rsidP="0040320D">
      <w:pPr>
        <w:rPr>
          <w:rFonts w:ascii="Tahoma" w:hAnsi="Tahoma" w:cs="Tahoma"/>
          <w:sz w:val="18"/>
          <w:lang w:val="es-ES"/>
        </w:rPr>
      </w:pPr>
    </w:p>
    <w:p w14:paraId="497687D0" w14:textId="5904D5C5" w:rsidR="0040320D" w:rsidRDefault="0040320D" w:rsidP="0040320D">
      <w:pPr>
        <w:rPr>
          <w:rFonts w:ascii="Tahoma" w:hAnsi="Tahoma" w:cs="Tahoma"/>
          <w:sz w:val="18"/>
          <w:lang w:val="es-ES"/>
        </w:rPr>
      </w:pPr>
      <w:proofErr w:type="spellStart"/>
      <w:r>
        <w:rPr>
          <w:rFonts w:ascii="Tahoma" w:hAnsi="Tahoma" w:cs="Tahoma"/>
          <w:sz w:val="18"/>
          <w:lang w:val="es-ES"/>
        </w:rPr>
        <w:t>C.c.p</w:t>
      </w:r>
      <w:proofErr w:type="spellEnd"/>
      <w:r>
        <w:rPr>
          <w:rFonts w:ascii="Tahoma" w:hAnsi="Tahoma" w:cs="Tahoma"/>
          <w:sz w:val="18"/>
          <w:lang w:val="es-ES"/>
        </w:rPr>
        <w:t>. Minutario</w:t>
      </w:r>
    </w:p>
    <w:p w14:paraId="63450FE0" w14:textId="77777777" w:rsidR="0040320D" w:rsidRDefault="0040320D" w:rsidP="0040320D">
      <w:pPr>
        <w:rPr>
          <w:rFonts w:ascii="Tahoma" w:hAnsi="Tahoma" w:cs="Tahoma"/>
          <w:sz w:val="16"/>
          <w:szCs w:val="22"/>
          <w:lang w:val="es-ES"/>
        </w:rPr>
      </w:pPr>
      <w:r>
        <w:rPr>
          <w:rFonts w:ascii="Tahoma" w:hAnsi="Tahoma" w:cs="Tahoma"/>
          <w:sz w:val="16"/>
          <w:szCs w:val="22"/>
          <w:lang w:val="es-ES"/>
        </w:rPr>
        <w:t>EERE/</w:t>
      </w:r>
      <w:proofErr w:type="spellStart"/>
      <w:r>
        <w:rPr>
          <w:rFonts w:ascii="Tahoma" w:hAnsi="Tahoma" w:cs="Tahoma"/>
          <w:sz w:val="16"/>
          <w:szCs w:val="22"/>
          <w:lang w:val="es-ES"/>
        </w:rPr>
        <w:t>isg</w:t>
      </w:r>
      <w:proofErr w:type="spellEnd"/>
      <w:r>
        <w:rPr>
          <w:rFonts w:ascii="Tahoma" w:hAnsi="Tahoma" w:cs="Tahoma"/>
          <w:sz w:val="16"/>
          <w:szCs w:val="22"/>
          <w:lang w:val="es-ES"/>
        </w:rPr>
        <w:t>/</w:t>
      </w:r>
      <w:proofErr w:type="spellStart"/>
      <w:r>
        <w:rPr>
          <w:rFonts w:ascii="Tahoma" w:hAnsi="Tahoma" w:cs="Tahoma"/>
          <w:sz w:val="16"/>
          <w:szCs w:val="22"/>
          <w:lang w:val="es-ES"/>
        </w:rPr>
        <w:t>ohvm</w:t>
      </w:r>
      <w:proofErr w:type="spellEnd"/>
    </w:p>
    <w:p w14:paraId="03D098FF" w14:textId="77777777" w:rsidR="0040320D" w:rsidRDefault="0040320D"/>
    <w:sectPr w:rsidR="0040320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4E072" w14:textId="77777777" w:rsidR="00026A99" w:rsidRDefault="00026A99" w:rsidP="00F60D21">
      <w:r>
        <w:separator/>
      </w:r>
    </w:p>
  </w:endnote>
  <w:endnote w:type="continuationSeparator" w:id="0">
    <w:p w14:paraId="5C19ED38" w14:textId="77777777" w:rsidR="00026A99" w:rsidRDefault="00026A99" w:rsidP="00F6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B5F17" w14:textId="77777777" w:rsidR="00026A99" w:rsidRDefault="00026A99" w:rsidP="00F60D21">
      <w:r>
        <w:separator/>
      </w:r>
    </w:p>
  </w:footnote>
  <w:footnote w:type="continuationSeparator" w:id="0">
    <w:p w14:paraId="38ADBBCC" w14:textId="77777777" w:rsidR="00026A99" w:rsidRDefault="00026A99" w:rsidP="00F60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AEBEF" w14:textId="0AF22AFC" w:rsidR="00F60D21" w:rsidRDefault="00EF2EB2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399E8C6" wp14:editId="735AE900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9948" cy="10047514"/>
          <wp:effectExtent l="0" t="0" r="254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9948" cy="10047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860845" w14:textId="3FAA7FB5" w:rsidR="00306E3A" w:rsidRDefault="00306E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20A22"/>
    <w:multiLevelType w:val="hybridMultilevel"/>
    <w:tmpl w:val="80ACC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21"/>
    <w:rsid w:val="000010C4"/>
    <w:rsid w:val="00026A99"/>
    <w:rsid w:val="00033F15"/>
    <w:rsid w:val="00037F9F"/>
    <w:rsid w:val="00043132"/>
    <w:rsid w:val="00044F9A"/>
    <w:rsid w:val="000711A0"/>
    <w:rsid w:val="00075163"/>
    <w:rsid w:val="00076B0C"/>
    <w:rsid w:val="0008779A"/>
    <w:rsid w:val="00097A08"/>
    <w:rsid w:val="000A3446"/>
    <w:rsid w:val="000A6FB2"/>
    <w:rsid w:val="000B3656"/>
    <w:rsid w:val="000B7113"/>
    <w:rsid w:val="000C4673"/>
    <w:rsid w:val="00102C34"/>
    <w:rsid w:val="001076C5"/>
    <w:rsid w:val="00166E97"/>
    <w:rsid w:val="00166F8B"/>
    <w:rsid w:val="0017625A"/>
    <w:rsid w:val="00180C96"/>
    <w:rsid w:val="001908D0"/>
    <w:rsid w:val="001B2FB2"/>
    <w:rsid w:val="001C71FD"/>
    <w:rsid w:val="00212396"/>
    <w:rsid w:val="00214D05"/>
    <w:rsid w:val="00267309"/>
    <w:rsid w:val="0029783D"/>
    <w:rsid w:val="002D3F47"/>
    <w:rsid w:val="002E6156"/>
    <w:rsid w:val="00302FD7"/>
    <w:rsid w:val="00304644"/>
    <w:rsid w:val="00306E3A"/>
    <w:rsid w:val="003167DA"/>
    <w:rsid w:val="00364E6A"/>
    <w:rsid w:val="0036579D"/>
    <w:rsid w:val="00367C5F"/>
    <w:rsid w:val="00376BDD"/>
    <w:rsid w:val="00383F09"/>
    <w:rsid w:val="00390A13"/>
    <w:rsid w:val="003E6E74"/>
    <w:rsid w:val="003F027E"/>
    <w:rsid w:val="0040320D"/>
    <w:rsid w:val="0044331C"/>
    <w:rsid w:val="00461E34"/>
    <w:rsid w:val="00471D41"/>
    <w:rsid w:val="00475F1A"/>
    <w:rsid w:val="0048747B"/>
    <w:rsid w:val="004A58D5"/>
    <w:rsid w:val="004B1EB9"/>
    <w:rsid w:val="004C5095"/>
    <w:rsid w:val="004D110A"/>
    <w:rsid w:val="00501D6B"/>
    <w:rsid w:val="005126C8"/>
    <w:rsid w:val="00532802"/>
    <w:rsid w:val="0056323C"/>
    <w:rsid w:val="00570E28"/>
    <w:rsid w:val="00590F33"/>
    <w:rsid w:val="005A01F5"/>
    <w:rsid w:val="005A26EA"/>
    <w:rsid w:val="005B0194"/>
    <w:rsid w:val="005C3497"/>
    <w:rsid w:val="005E1801"/>
    <w:rsid w:val="005F78EB"/>
    <w:rsid w:val="00600CE8"/>
    <w:rsid w:val="00645C2F"/>
    <w:rsid w:val="00676699"/>
    <w:rsid w:val="006E473E"/>
    <w:rsid w:val="007229E0"/>
    <w:rsid w:val="00723A74"/>
    <w:rsid w:val="00737762"/>
    <w:rsid w:val="00756CFC"/>
    <w:rsid w:val="0077051D"/>
    <w:rsid w:val="0077090B"/>
    <w:rsid w:val="00780DA2"/>
    <w:rsid w:val="007A56F6"/>
    <w:rsid w:val="007D66AE"/>
    <w:rsid w:val="007F3CC9"/>
    <w:rsid w:val="008655C4"/>
    <w:rsid w:val="00872FA1"/>
    <w:rsid w:val="00884503"/>
    <w:rsid w:val="00890ECD"/>
    <w:rsid w:val="008A3494"/>
    <w:rsid w:val="008B24C3"/>
    <w:rsid w:val="008B2570"/>
    <w:rsid w:val="008B30D0"/>
    <w:rsid w:val="008C1ECE"/>
    <w:rsid w:val="008C6A32"/>
    <w:rsid w:val="008D0340"/>
    <w:rsid w:val="008D0B5A"/>
    <w:rsid w:val="008E7C09"/>
    <w:rsid w:val="00915A44"/>
    <w:rsid w:val="00921AEE"/>
    <w:rsid w:val="009546A2"/>
    <w:rsid w:val="00966190"/>
    <w:rsid w:val="00975A2D"/>
    <w:rsid w:val="00975E66"/>
    <w:rsid w:val="00983129"/>
    <w:rsid w:val="00990B60"/>
    <w:rsid w:val="009A2FFB"/>
    <w:rsid w:val="009C7293"/>
    <w:rsid w:val="009D2B86"/>
    <w:rsid w:val="00A337A1"/>
    <w:rsid w:val="00A4051E"/>
    <w:rsid w:val="00A57C17"/>
    <w:rsid w:val="00A81212"/>
    <w:rsid w:val="00A8157F"/>
    <w:rsid w:val="00AB2E0A"/>
    <w:rsid w:val="00AB6E46"/>
    <w:rsid w:val="00AC2F46"/>
    <w:rsid w:val="00AC4A84"/>
    <w:rsid w:val="00AE557C"/>
    <w:rsid w:val="00B0100C"/>
    <w:rsid w:val="00B05868"/>
    <w:rsid w:val="00B11C5E"/>
    <w:rsid w:val="00B2585A"/>
    <w:rsid w:val="00B473A6"/>
    <w:rsid w:val="00B56CCA"/>
    <w:rsid w:val="00B707AF"/>
    <w:rsid w:val="00BF3D31"/>
    <w:rsid w:val="00BF4AFB"/>
    <w:rsid w:val="00BF62F8"/>
    <w:rsid w:val="00C15107"/>
    <w:rsid w:val="00C264DC"/>
    <w:rsid w:val="00C26E6C"/>
    <w:rsid w:val="00C30935"/>
    <w:rsid w:val="00C422B2"/>
    <w:rsid w:val="00CB7B2C"/>
    <w:rsid w:val="00CC0152"/>
    <w:rsid w:val="00CF1A11"/>
    <w:rsid w:val="00CF1FBD"/>
    <w:rsid w:val="00CF2B1E"/>
    <w:rsid w:val="00D02690"/>
    <w:rsid w:val="00D22129"/>
    <w:rsid w:val="00D2262F"/>
    <w:rsid w:val="00D644D3"/>
    <w:rsid w:val="00D748F2"/>
    <w:rsid w:val="00D8625F"/>
    <w:rsid w:val="00DC6244"/>
    <w:rsid w:val="00DE0B5F"/>
    <w:rsid w:val="00E37CCA"/>
    <w:rsid w:val="00E64660"/>
    <w:rsid w:val="00E65704"/>
    <w:rsid w:val="00EB1924"/>
    <w:rsid w:val="00EE452A"/>
    <w:rsid w:val="00EF2EB2"/>
    <w:rsid w:val="00F22FF2"/>
    <w:rsid w:val="00F43CD9"/>
    <w:rsid w:val="00F516EA"/>
    <w:rsid w:val="00F60D21"/>
    <w:rsid w:val="00F841D4"/>
    <w:rsid w:val="00F87961"/>
    <w:rsid w:val="00FA32DF"/>
    <w:rsid w:val="00FB37FD"/>
    <w:rsid w:val="00FD2736"/>
    <w:rsid w:val="00F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."/>
  <w:listSeparator w:val=","/>
  <w14:docId w14:val="240E984F"/>
  <w15:chartTrackingRefBased/>
  <w15:docId w15:val="{F517E436-B0D3-4FB8-982C-12732D22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orm"/>
    <w:qFormat/>
    <w:rsid w:val="005C349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0D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0D21"/>
  </w:style>
  <w:style w:type="paragraph" w:styleId="Piedepgina">
    <w:name w:val="footer"/>
    <w:basedOn w:val="Normal"/>
    <w:link w:val="PiedepginaCar"/>
    <w:uiPriority w:val="99"/>
    <w:unhideWhenUsed/>
    <w:rsid w:val="00F60D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D21"/>
  </w:style>
  <w:style w:type="paragraph" w:styleId="Prrafodelista">
    <w:name w:val="List Paragraph"/>
    <w:basedOn w:val="Normal"/>
    <w:uiPriority w:val="34"/>
    <w:qFormat/>
    <w:rsid w:val="005C3497"/>
    <w:pPr>
      <w:ind w:left="720"/>
      <w:contextualSpacing/>
      <w:jc w:val="left"/>
    </w:pPr>
    <w:rPr>
      <w:rFonts w:asciiTheme="minorHAnsi" w:eastAsia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EAEB6-C930-4D01-8DA9-AB49C9103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KAUFFMANN GUZMAN</dc:creator>
  <cp:keywords/>
  <dc:description/>
  <cp:lastModifiedBy>Seguimiento Legislativo</cp:lastModifiedBy>
  <cp:revision>83</cp:revision>
  <cp:lastPrinted>2024-12-10T19:48:00Z</cp:lastPrinted>
  <dcterms:created xsi:type="dcterms:W3CDTF">2024-01-15T19:17:00Z</dcterms:created>
  <dcterms:modified xsi:type="dcterms:W3CDTF">2024-12-10T20:16:00Z</dcterms:modified>
</cp:coreProperties>
</file>