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62C7" w14:textId="77777777" w:rsidR="00DB78DF" w:rsidRDefault="00DB78DF" w:rsidP="00C411B9">
      <w:pPr>
        <w:jc w:val="right"/>
        <w:rPr>
          <w:rFonts w:ascii="Times New Roman" w:hAnsi="Times New Roman" w:cs="Times New Roman"/>
          <w:lang w:val="es-ES"/>
        </w:rPr>
      </w:pPr>
    </w:p>
    <w:p w14:paraId="0BF6C012" w14:textId="6CD32AC8" w:rsidR="001043B1" w:rsidRDefault="001043B1" w:rsidP="001043B1">
      <w:pPr>
        <w:jc w:val="right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Oaxaca de Juárez, Oaxaca., a 02 de enero de 2024.</w:t>
      </w:r>
    </w:p>
    <w:p w14:paraId="143333BB" w14:textId="77777777" w:rsidR="001043B1" w:rsidRDefault="001043B1" w:rsidP="001043B1">
      <w:pPr>
        <w:jc w:val="right"/>
        <w:rPr>
          <w:rFonts w:ascii="Tahoma" w:hAnsi="Tahoma" w:cs="Tahoma"/>
          <w:lang w:val="es-ES"/>
        </w:rPr>
      </w:pPr>
    </w:p>
    <w:p w14:paraId="0B544176" w14:textId="054E4346" w:rsidR="001043B1" w:rsidRDefault="001043B1" w:rsidP="001043B1">
      <w:pPr>
        <w:jc w:val="right"/>
        <w:rPr>
          <w:rFonts w:ascii="Tahoma" w:hAnsi="Tahoma" w:cs="Tahoma"/>
          <w:lang w:val="es-ES"/>
        </w:rPr>
      </w:pPr>
      <w:r>
        <w:rPr>
          <w:rFonts w:ascii="Tahoma" w:hAnsi="Tahoma" w:cs="Tahoma"/>
          <w:b/>
          <w:lang w:val="es-ES"/>
        </w:rPr>
        <w:t xml:space="preserve">Oficio No. </w:t>
      </w:r>
      <w:proofErr w:type="spellStart"/>
      <w:r>
        <w:rPr>
          <w:rFonts w:ascii="Tahoma" w:hAnsi="Tahoma" w:cs="Tahoma"/>
          <w:lang w:val="es-ES"/>
        </w:rPr>
        <w:t>MOJ</w:t>
      </w:r>
      <w:proofErr w:type="spellEnd"/>
      <w:r>
        <w:rPr>
          <w:rFonts w:ascii="Tahoma" w:hAnsi="Tahoma" w:cs="Tahoma"/>
          <w:lang w:val="es-ES"/>
        </w:rPr>
        <w:t>/SM/000</w:t>
      </w:r>
      <w:r w:rsidR="00B815BD">
        <w:rPr>
          <w:rFonts w:ascii="Tahoma" w:hAnsi="Tahoma" w:cs="Tahoma"/>
          <w:lang w:val="es-ES"/>
        </w:rPr>
        <w:t>1</w:t>
      </w:r>
      <w:r>
        <w:rPr>
          <w:rFonts w:ascii="Tahoma" w:hAnsi="Tahoma" w:cs="Tahoma"/>
          <w:lang w:val="es-ES"/>
        </w:rPr>
        <w:t>/2024.</w:t>
      </w:r>
    </w:p>
    <w:p w14:paraId="3A600C02" w14:textId="77777777" w:rsidR="001043B1" w:rsidRDefault="001043B1" w:rsidP="001043B1">
      <w:pPr>
        <w:jc w:val="right"/>
        <w:rPr>
          <w:rFonts w:ascii="Tahoma" w:hAnsi="Tahoma" w:cs="Tahoma"/>
          <w:lang w:val="es-ES"/>
        </w:rPr>
      </w:pPr>
      <w:r>
        <w:rPr>
          <w:rFonts w:ascii="Tahoma" w:hAnsi="Tahoma" w:cs="Tahoma"/>
          <w:b/>
          <w:lang w:val="es-ES"/>
        </w:rPr>
        <w:t xml:space="preserve">Asunto: </w:t>
      </w:r>
      <w:r>
        <w:rPr>
          <w:rFonts w:ascii="Tahoma" w:hAnsi="Tahoma" w:cs="Tahoma"/>
          <w:lang w:val="es-ES"/>
        </w:rPr>
        <w:t>Se convoca a Sesión Ordinaria de Cabildo.</w:t>
      </w:r>
    </w:p>
    <w:p w14:paraId="11B96ECA" w14:textId="77777777" w:rsidR="001043B1" w:rsidRDefault="001043B1" w:rsidP="001043B1">
      <w:pPr>
        <w:rPr>
          <w:rFonts w:ascii="Tahoma" w:hAnsi="Tahoma" w:cs="Tahoma"/>
          <w:lang w:val="es-ES"/>
        </w:rPr>
      </w:pPr>
    </w:p>
    <w:p w14:paraId="11DBE87E" w14:textId="77777777" w:rsidR="001043B1" w:rsidRDefault="001043B1" w:rsidP="001043B1">
      <w:pPr>
        <w:rPr>
          <w:rFonts w:ascii="Tahoma" w:hAnsi="Tahoma" w:cs="Tahoma"/>
          <w:lang w:val="es-ES"/>
        </w:rPr>
      </w:pPr>
    </w:p>
    <w:p w14:paraId="3C72EA96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CIUDADANAS Y CIUDADANOS CONCEJALES</w:t>
      </w:r>
    </w:p>
    <w:p w14:paraId="1F9E5AE7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INTEGRANTES DEL HONORABLE AYUNTAMIENTO</w:t>
      </w:r>
    </w:p>
    <w:p w14:paraId="191224AA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DEL MUNICIPIO DE OAXACA DE JUÁREZ.</w:t>
      </w:r>
    </w:p>
    <w:p w14:paraId="681551F1" w14:textId="77777777" w:rsidR="001043B1" w:rsidRDefault="001043B1" w:rsidP="001043B1">
      <w:pPr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P R E S E N T E S.</w:t>
      </w:r>
    </w:p>
    <w:p w14:paraId="14F56FA2" w14:textId="77777777" w:rsidR="001043B1" w:rsidRDefault="001043B1" w:rsidP="001043B1">
      <w:pPr>
        <w:rPr>
          <w:rFonts w:ascii="Tahoma" w:hAnsi="Tahoma" w:cs="Tahoma"/>
          <w:b/>
          <w:lang w:val="es-ES"/>
        </w:rPr>
      </w:pPr>
    </w:p>
    <w:p w14:paraId="26C84E9A" w14:textId="75D65B78" w:rsidR="001043B1" w:rsidRDefault="001043B1" w:rsidP="001043B1">
      <w:pPr>
        <w:jc w:val="both"/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Por instrucciones del Presidente Municipal y con fundamento en los artículos 45, 46 fracción I, 48, 49 y 68 fracción IV y V de la Ley Orgánica Municipal del Estado de Oaxaca; 33, 34 fracción I, 35 y 39 del Bando de Policía y Gobierno del Municipio de Oaxaca de Juárez; 18, 19 y 47 fracción I del Reglamento Interior del Honorable Ayuntamiento del Municipio de Oaxaca de Juárez; por este medio expido la convocatoria para su asistencia a la </w:t>
      </w:r>
      <w:r>
        <w:rPr>
          <w:rFonts w:ascii="Tahoma" w:hAnsi="Tahoma" w:cs="Tahoma"/>
          <w:b/>
          <w:lang w:val="es-ES"/>
        </w:rPr>
        <w:t>Sesión Ordinaria de Cabildo</w:t>
      </w:r>
      <w:r>
        <w:rPr>
          <w:rFonts w:ascii="Tahoma" w:hAnsi="Tahoma" w:cs="Tahoma"/>
          <w:lang w:val="es-ES"/>
        </w:rPr>
        <w:t xml:space="preserve">, que tendrá verificativo el día </w:t>
      </w:r>
      <w:r>
        <w:rPr>
          <w:rFonts w:ascii="Tahoma" w:hAnsi="Tahoma" w:cs="Tahoma"/>
          <w:b/>
          <w:bCs/>
          <w:lang w:val="es-ES"/>
        </w:rPr>
        <w:t>cuatro de enero</w:t>
      </w:r>
      <w:r>
        <w:rPr>
          <w:rFonts w:ascii="Tahoma" w:hAnsi="Tahoma" w:cs="Tahoma"/>
          <w:b/>
          <w:lang w:val="es-ES"/>
        </w:rPr>
        <w:t xml:space="preserve"> del año dos mil veinticuatro a las 12:00 horas</w:t>
      </w:r>
      <w:r>
        <w:rPr>
          <w:rFonts w:ascii="Tahoma" w:hAnsi="Tahoma" w:cs="Tahoma"/>
          <w:lang w:val="es-ES"/>
        </w:rPr>
        <w:t xml:space="preserve">, a celebrarse en el recinto oficial de sesiones de Cabildo, Salón “Porfirio Díaz Mori” de este Palacio Municipal, bajo el orden del día que se anexa. </w:t>
      </w:r>
    </w:p>
    <w:p w14:paraId="6D7C3EFD" w14:textId="77777777" w:rsidR="001043B1" w:rsidRDefault="001043B1" w:rsidP="001043B1">
      <w:pPr>
        <w:rPr>
          <w:rFonts w:ascii="Tahoma" w:hAnsi="Tahoma" w:cs="Tahoma"/>
          <w:lang w:val="es-ES"/>
        </w:rPr>
      </w:pPr>
    </w:p>
    <w:p w14:paraId="52894FF8" w14:textId="405430C3" w:rsidR="001043B1" w:rsidRDefault="001043B1" w:rsidP="001043B1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Sin otro particular, me reitero a sus órdenes.</w:t>
      </w:r>
    </w:p>
    <w:p w14:paraId="78CDB1D6" w14:textId="77777777" w:rsidR="001043B1" w:rsidRDefault="001043B1" w:rsidP="001043B1">
      <w:pPr>
        <w:jc w:val="both"/>
        <w:rPr>
          <w:rFonts w:ascii="Tahoma" w:hAnsi="Tahoma" w:cs="Tahoma"/>
          <w:b/>
          <w:lang w:val="es-ES"/>
        </w:rPr>
      </w:pPr>
    </w:p>
    <w:p w14:paraId="062C494B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R E S P E T U O S A M E N T E.</w:t>
      </w:r>
    </w:p>
    <w:p w14:paraId="6C04811C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“EL RESPETO AL DERECHO AJENO ES LA PAZ”.</w:t>
      </w:r>
    </w:p>
    <w:p w14:paraId="03D9F83A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5C146FA8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170C6EC7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53028D9A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</w:p>
    <w:p w14:paraId="23FF2776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LCDA. EDITH ELENA RODRÍGUEZ ESCOBAR.</w:t>
      </w:r>
    </w:p>
    <w:p w14:paraId="0E999D88" w14:textId="77777777" w:rsidR="001043B1" w:rsidRDefault="001043B1" w:rsidP="001043B1">
      <w:pP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SECRETARIA MUNICIPAL.</w:t>
      </w:r>
    </w:p>
    <w:p w14:paraId="363D1EB5" w14:textId="77777777" w:rsidR="001043B1" w:rsidRDefault="001043B1" w:rsidP="001043B1">
      <w:pPr>
        <w:jc w:val="both"/>
        <w:rPr>
          <w:rFonts w:ascii="Tahoma" w:hAnsi="Tahoma" w:cs="Tahoma"/>
          <w:sz w:val="18"/>
          <w:lang w:val="es-ES"/>
        </w:rPr>
      </w:pPr>
      <w:proofErr w:type="spellStart"/>
      <w:r>
        <w:rPr>
          <w:rFonts w:ascii="Tahoma" w:hAnsi="Tahoma" w:cs="Tahoma"/>
          <w:sz w:val="18"/>
          <w:lang w:val="es-ES"/>
        </w:rPr>
        <w:t>C.c.p</w:t>
      </w:r>
      <w:proofErr w:type="spellEnd"/>
      <w:r>
        <w:rPr>
          <w:rFonts w:ascii="Tahoma" w:hAnsi="Tahoma" w:cs="Tahoma"/>
          <w:sz w:val="18"/>
          <w:lang w:val="es-ES"/>
        </w:rPr>
        <w:t>. Expediente y Minutario</w:t>
      </w:r>
    </w:p>
    <w:p w14:paraId="61CFD759" w14:textId="77777777" w:rsidR="001043B1" w:rsidRDefault="001043B1" w:rsidP="001043B1">
      <w:pPr>
        <w:jc w:val="both"/>
        <w:rPr>
          <w:rFonts w:ascii="Tahoma" w:hAnsi="Tahoma" w:cs="Tahoma"/>
          <w:sz w:val="16"/>
          <w:szCs w:val="22"/>
          <w:lang w:val="es-ES"/>
        </w:rPr>
      </w:pPr>
      <w:proofErr w:type="spellStart"/>
      <w:r>
        <w:rPr>
          <w:rFonts w:ascii="Tahoma" w:hAnsi="Tahoma" w:cs="Tahoma"/>
          <w:sz w:val="16"/>
          <w:szCs w:val="22"/>
          <w:lang w:val="es-ES"/>
        </w:rPr>
        <w:t>EERE</w:t>
      </w:r>
      <w:proofErr w:type="spellEnd"/>
      <w:r>
        <w:rPr>
          <w:rFonts w:ascii="Tahoma" w:hAnsi="Tahoma" w:cs="Tahoma"/>
          <w:sz w:val="16"/>
          <w:szCs w:val="22"/>
          <w:lang w:val="es-ES"/>
        </w:rPr>
        <w:t>/</w:t>
      </w:r>
      <w:proofErr w:type="spellStart"/>
      <w:r>
        <w:rPr>
          <w:rFonts w:ascii="Tahoma" w:hAnsi="Tahoma" w:cs="Tahoma"/>
          <w:sz w:val="16"/>
          <w:szCs w:val="22"/>
          <w:lang w:val="es-ES"/>
        </w:rPr>
        <w:t>isg</w:t>
      </w:r>
      <w:proofErr w:type="spellEnd"/>
      <w:r>
        <w:rPr>
          <w:rFonts w:ascii="Tahoma" w:hAnsi="Tahoma" w:cs="Tahoma"/>
          <w:sz w:val="16"/>
          <w:szCs w:val="22"/>
          <w:lang w:val="es-ES"/>
        </w:rPr>
        <w:t>/</w:t>
      </w:r>
      <w:proofErr w:type="spellStart"/>
      <w:r>
        <w:rPr>
          <w:rFonts w:ascii="Tahoma" w:hAnsi="Tahoma" w:cs="Tahoma"/>
          <w:sz w:val="16"/>
          <w:szCs w:val="22"/>
          <w:lang w:val="es-ES"/>
        </w:rPr>
        <w:t>ohvm</w:t>
      </w:r>
      <w:proofErr w:type="spellEnd"/>
    </w:p>
    <w:p w14:paraId="7D856A1D" w14:textId="77777777" w:rsidR="001043B1" w:rsidRDefault="001043B1" w:rsidP="001043B1">
      <w:pPr>
        <w:jc w:val="both"/>
        <w:rPr>
          <w:rFonts w:ascii="Tahoma" w:hAnsi="Tahoma" w:cs="Tahoma"/>
          <w:sz w:val="16"/>
          <w:szCs w:val="22"/>
          <w:lang w:val="es-ES"/>
        </w:rPr>
      </w:pPr>
    </w:p>
    <w:p w14:paraId="6D676646" w14:textId="77777777" w:rsidR="00D3174B" w:rsidRPr="00B82158" w:rsidRDefault="00D3174B" w:rsidP="00177762">
      <w:pPr>
        <w:rPr>
          <w:rFonts w:ascii="Times New Roman" w:hAnsi="Times New Roman" w:cs="Times New Roman"/>
          <w:sz w:val="16"/>
          <w:lang w:val="es-ES"/>
        </w:rPr>
      </w:pPr>
    </w:p>
    <w:sectPr w:rsidR="00D3174B" w:rsidRPr="00B82158" w:rsidSect="00212AC4">
      <w:headerReference w:type="default" r:id="rId7"/>
      <w:footerReference w:type="default" r:id="rId8"/>
      <w:pgSz w:w="12240" w:h="15840"/>
      <w:pgMar w:top="2269" w:right="1325" w:bottom="1276" w:left="1701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F498D" w14:textId="77777777" w:rsidR="00825283" w:rsidRDefault="00825283" w:rsidP="00B51B43">
      <w:r>
        <w:separator/>
      </w:r>
    </w:p>
  </w:endnote>
  <w:endnote w:type="continuationSeparator" w:id="0">
    <w:p w14:paraId="46B8771D" w14:textId="77777777" w:rsidR="00825283" w:rsidRDefault="00825283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B1DC3" w14:textId="77777777" w:rsidR="000E6675" w:rsidRPr="00C40AD4" w:rsidRDefault="006158D3" w:rsidP="00C40AD4">
    <w:pPr>
      <w:pStyle w:val="Piedepgina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53120" behindDoc="1" locked="0" layoutInCell="1" allowOverlap="1" wp14:anchorId="5577F346" wp14:editId="75BCB498">
          <wp:simplePos x="0" y="0"/>
          <wp:positionH relativeFrom="column">
            <wp:posOffset>-1080135</wp:posOffset>
          </wp:positionH>
          <wp:positionV relativeFrom="page">
            <wp:posOffset>9286875</wp:posOffset>
          </wp:positionV>
          <wp:extent cx="7753350" cy="361950"/>
          <wp:effectExtent l="0" t="0" r="0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79BE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3692833" wp14:editId="54380577">
          <wp:simplePos x="0" y="0"/>
          <wp:positionH relativeFrom="column">
            <wp:posOffset>1948815</wp:posOffset>
          </wp:positionH>
          <wp:positionV relativeFrom="page">
            <wp:posOffset>9201150</wp:posOffset>
          </wp:positionV>
          <wp:extent cx="1536700" cy="139700"/>
          <wp:effectExtent l="0" t="0" r="6350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1C3C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4369760" wp14:editId="3D59FBFE">
          <wp:simplePos x="0" y="0"/>
          <wp:positionH relativeFrom="column">
            <wp:posOffset>834390</wp:posOffset>
          </wp:positionH>
          <wp:positionV relativeFrom="page">
            <wp:posOffset>9648825</wp:posOffset>
          </wp:positionV>
          <wp:extent cx="3848100" cy="254000"/>
          <wp:effectExtent l="0" t="0" r="0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0964" w:rsidRPr="003C3DA3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40250901" wp14:editId="67D73B03">
          <wp:simplePos x="0" y="0"/>
          <wp:positionH relativeFrom="column">
            <wp:posOffset>-3831590</wp:posOffset>
          </wp:positionH>
          <wp:positionV relativeFrom="paragraph">
            <wp:posOffset>761577</wp:posOffset>
          </wp:positionV>
          <wp:extent cx="10128250" cy="9548495"/>
          <wp:effectExtent l="0" t="0" r="6350" b="0"/>
          <wp:wrapNone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250" cy="954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67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B808B" w14:textId="77777777" w:rsidR="00825283" w:rsidRDefault="00825283" w:rsidP="00B51B43">
      <w:r>
        <w:separator/>
      </w:r>
    </w:p>
  </w:footnote>
  <w:footnote w:type="continuationSeparator" w:id="0">
    <w:p w14:paraId="14E77120" w14:textId="77777777" w:rsidR="00825283" w:rsidRDefault="00825283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1826" w14:textId="77777777" w:rsidR="00C40AD4" w:rsidRDefault="00C40AD4">
    <w:pPr>
      <w:pStyle w:val="Encabezado"/>
    </w:pPr>
    <w:r w:rsidRPr="003C3DA3">
      <w:rPr>
        <w:noProof/>
        <w:lang w:eastAsia="es-MX"/>
      </w:rPr>
      <w:drawing>
        <wp:anchor distT="0" distB="0" distL="114300" distR="114300" simplePos="0" relativeHeight="251652095" behindDoc="1" locked="0" layoutInCell="1" allowOverlap="1" wp14:anchorId="6D378A28" wp14:editId="06BC0CA8">
          <wp:simplePos x="0" y="0"/>
          <wp:positionH relativeFrom="column">
            <wp:posOffset>-3613785</wp:posOffset>
          </wp:positionH>
          <wp:positionV relativeFrom="paragraph">
            <wp:posOffset>-146050</wp:posOffset>
          </wp:positionV>
          <wp:extent cx="10287000" cy="954849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604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D0462" w:rsidRPr="00366EB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73E40B3" wp14:editId="2A4511A8">
          <wp:simplePos x="0" y="0"/>
          <wp:positionH relativeFrom="column">
            <wp:posOffset>2155190</wp:posOffset>
          </wp:positionH>
          <wp:positionV relativeFrom="paragraph">
            <wp:posOffset>-291606</wp:posOffset>
          </wp:positionV>
          <wp:extent cx="1189534" cy="1135464"/>
          <wp:effectExtent l="0" t="0" r="0" b="762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534" cy="1135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58D3">
      <w:ptab w:relativeTo="margin" w:alignment="center" w:leader="none"/>
    </w:r>
    <w:r w:rsidR="000E6675">
      <w:softHyphen/>
    </w:r>
    <w:r w:rsidR="000E6675">
      <w:softHyphen/>
    </w:r>
  </w:p>
  <w:p w14:paraId="7F2A6236" w14:textId="41BA1397" w:rsidR="000E6675" w:rsidRDefault="000E667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21C16"/>
    <w:rsid w:val="000277B8"/>
    <w:rsid w:val="00042074"/>
    <w:rsid w:val="000A3933"/>
    <w:rsid w:val="000A4741"/>
    <w:rsid w:val="000B573A"/>
    <w:rsid w:val="000C4085"/>
    <w:rsid w:val="000D0462"/>
    <w:rsid w:val="000D5EB8"/>
    <w:rsid w:val="000E4850"/>
    <w:rsid w:val="000E6675"/>
    <w:rsid w:val="000F6320"/>
    <w:rsid w:val="00100BDD"/>
    <w:rsid w:val="001043B1"/>
    <w:rsid w:val="00104864"/>
    <w:rsid w:val="001370DB"/>
    <w:rsid w:val="0013711D"/>
    <w:rsid w:val="00147E57"/>
    <w:rsid w:val="001534EF"/>
    <w:rsid w:val="00163F85"/>
    <w:rsid w:val="00177762"/>
    <w:rsid w:val="00192CF7"/>
    <w:rsid w:val="001A0972"/>
    <w:rsid w:val="001C1B5E"/>
    <w:rsid w:val="001C42BB"/>
    <w:rsid w:val="00212AC4"/>
    <w:rsid w:val="00215DBA"/>
    <w:rsid w:val="00230F3B"/>
    <w:rsid w:val="00290071"/>
    <w:rsid w:val="002B1C3C"/>
    <w:rsid w:val="002B2B35"/>
    <w:rsid w:val="002B472D"/>
    <w:rsid w:val="002D2145"/>
    <w:rsid w:val="003122F5"/>
    <w:rsid w:val="00315AC5"/>
    <w:rsid w:val="00315ADA"/>
    <w:rsid w:val="0033322F"/>
    <w:rsid w:val="00364542"/>
    <w:rsid w:val="00366EB6"/>
    <w:rsid w:val="00373BE7"/>
    <w:rsid w:val="00375F31"/>
    <w:rsid w:val="00392F61"/>
    <w:rsid w:val="003A2E1A"/>
    <w:rsid w:val="003C3DA3"/>
    <w:rsid w:val="003C4831"/>
    <w:rsid w:val="003C4C18"/>
    <w:rsid w:val="003F74C5"/>
    <w:rsid w:val="00400D29"/>
    <w:rsid w:val="00414865"/>
    <w:rsid w:val="00447F6E"/>
    <w:rsid w:val="004773CB"/>
    <w:rsid w:val="00484F34"/>
    <w:rsid w:val="0048658D"/>
    <w:rsid w:val="00490F94"/>
    <w:rsid w:val="00491006"/>
    <w:rsid w:val="004A1822"/>
    <w:rsid w:val="004B76BD"/>
    <w:rsid w:val="004C2D65"/>
    <w:rsid w:val="004C732D"/>
    <w:rsid w:val="004D084E"/>
    <w:rsid w:val="004D2088"/>
    <w:rsid w:val="004E425D"/>
    <w:rsid w:val="004E6DFC"/>
    <w:rsid w:val="004F0E54"/>
    <w:rsid w:val="004F11B8"/>
    <w:rsid w:val="005301F8"/>
    <w:rsid w:val="005347D1"/>
    <w:rsid w:val="005355F6"/>
    <w:rsid w:val="00542E6B"/>
    <w:rsid w:val="00553A61"/>
    <w:rsid w:val="0055643B"/>
    <w:rsid w:val="00560B6E"/>
    <w:rsid w:val="005779BE"/>
    <w:rsid w:val="00583D3A"/>
    <w:rsid w:val="00584C0E"/>
    <w:rsid w:val="00592C9A"/>
    <w:rsid w:val="00594986"/>
    <w:rsid w:val="005961EE"/>
    <w:rsid w:val="005A273A"/>
    <w:rsid w:val="005C4E5A"/>
    <w:rsid w:val="005D09EC"/>
    <w:rsid w:val="005E6E62"/>
    <w:rsid w:val="005F6436"/>
    <w:rsid w:val="006150E3"/>
    <w:rsid w:val="006158D3"/>
    <w:rsid w:val="00637388"/>
    <w:rsid w:val="00637AA5"/>
    <w:rsid w:val="00637E6E"/>
    <w:rsid w:val="006462EE"/>
    <w:rsid w:val="00652318"/>
    <w:rsid w:val="0065772C"/>
    <w:rsid w:val="00664836"/>
    <w:rsid w:val="006876CD"/>
    <w:rsid w:val="00690C87"/>
    <w:rsid w:val="006961CA"/>
    <w:rsid w:val="006B16E6"/>
    <w:rsid w:val="006B5C27"/>
    <w:rsid w:val="006C74E1"/>
    <w:rsid w:val="006D2D92"/>
    <w:rsid w:val="006D55F3"/>
    <w:rsid w:val="006F1B4F"/>
    <w:rsid w:val="006F7AE9"/>
    <w:rsid w:val="007010E2"/>
    <w:rsid w:val="00706A28"/>
    <w:rsid w:val="007114A7"/>
    <w:rsid w:val="0072562C"/>
    <w:rsid w:val="0073061A"/>
    <w:rsid w:val="00754788"/>
    <w:rsid w:val="00761FE9"/>
    <w:rsid w:val="0079755C"/>
    <w:rsid w:val="007A0964"/>
    <w:rsid w:val="007B1C61"/>
    <w:rsid w:val="007B2D68"/>
    <w:rsid w:val="007C5B9C"/>
    <w:rsid w:val="007F5C34"/>
    <w:rsid w:val="00800766"/>
    <w:rsid w:val="00802FB5"/>
    <w:rsid w:val="0081762E"/>
    <w:rsid w:val="00823A83"/>
    <w:rsid w:val="00825283"/>
    <w:rsid w:val="00825BF9"/>
    <w:rsid w:val="00834FB8"/>
    <w:rsid w:val="008414D7"/>
    <w:rsid w:val="0084563A"/>
    <w:rsid w:val="00845F83"/>
    <w:rsid w:val="00863D54"/>
    <w:rsid w:val="0086550E"/>
    <w:rsid w:val="008757EA"/>
    <w:rsid w:val="008D58B7"/>
    <w:rsid w:val="00903A85"/>
    <w:rsid w:val="00914E6C"/>
    <w:rsid w:val="00916E73"/>
    <w:rsid w:val="00925F11"/>
    <w:rsid w:val="0095281D"/>
    <w:rsid w:val="00960B48"/>
    <w:rsid w:val="00984826"/>
    <w:rsid w:val="009F3782"/>
    <w:rsid w:val="00A42A05"/>
    <w:rsid w:val="00A73344"/>
    <w:rsid w:val="00AA5CA7"/>
    <w:rsid w:val="00AC4D74"/>
    <w:rsid w:val="00AD3AF7"/>
    <w:rsid w:val="00AF25C5"/>
    <w:rsid w:val="00AF4A66"/>
    <w:rsid w:val="00B048BC"/>
    <w:rsid w:val="00B066E4"/>
    <w:rsid w:val="00B217E4"/>
    <w:rsid w:val="00B21CBF"/>
    <w:rsid w:val="00B346A4"/>
    <w:rsid w:val="00B353D4"/>
    <w:rsid w:val="00B4289F"/>
    <w:rsid w:val="00B50759"/>
    <w:rsid w:val="00B51B43"/>
    <w:rsid w:val="00B815BD"/>
    <w:rsid w:val="00B82158"/>
    <w:rsid w:val="00B82FD6"/>
    <w:rsid w:val="00B9393E"/>
    <w:rsid w:val="00BD747D"/>
    <w:rsid w:val="00BE12EC"/>
    <w:rsid w:val="00BF1F17"/>
    <w:rsid w:val="00C06F5B"/>
    <w:rsid w:val="00C20831"/>
    <w:rsid w:val="00C40AD4"/>
    <w:rsid w:val="00C411B9"/>
    <w:rsid w:val="00C41EFC"/>
    <w:rsid w:val="00C8529F"/>
    <w:rsid w:val="00CA3BE1"/>
    <w:rsid w:val="00CB25ED"/>
    <w:rsid w:val="00CC29B1"/>
    <w:rsid w:val="00CD14EF"/>
    <w:rsid w:val="00D03F83"/>
    <w:rsid w:val="00D06003"/>
    <w:rsid w:val="00D07D55"/>
    <w:rsid w:val="00D1262C"/>
    <w:rsid w:val="00D3174B"/>
    <w:rsid w:val="00D37125"/>
    <w:rsid w:val="00D37B50"/>
    <w:rsid w:val="00D56F6E"/>
    <w:rsid w:val="00D873B1"/>
    <w:rsid w:val="00DB78DF"/>
    <w:rsid w:val="00DE0097"/>
    <w:rsid w:val="00E71E27"/>
    <w:rsid w:val="00EA48CE"/>
    <w:rsid w:val="00EB69C6"/>
    <w:rsid w:val="00EB7618"/>
    <w:rsid w:val="00ED2D08"/>
    <w:rsid w:val="00ED5F14"/>
    <w:rsid w:val="00F0575A"/>
    <w:rsid w:val="00F10988"/>
    <w:rsid w:val="00F235DB"/>
    <w:rsid w:val="00F712F2"/>
    <w:rsid w:val="00F85687"/>
    <w:rsid w:val="00FA4306"/>
    <w:rsid w:val="00FA53CA"/>
    <w:rsid w:val="00FC071F"/>
    <w:rsid w:val="00FD7C2C"/>
    <w:rsid w:val="00FE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550592"/>
  <w15:docId w15:val="{5E47E7CA-02DF-4B19-8EC2-5EDF1899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0D046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46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E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B76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F709BE-A4D4-4EED-8956-1EBA3C5C9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dpto.seguimientoleg@outlook.com</cp:lastModifiedBy>
  <cp:revision>25</cp:revision>
  <cp:lastPrinted>2022-08-02T17:26:00Z</cp:lastPrinted>
  <dcterms:created xsi:type="dcterms:W3CDTF">2022-07-09T17:58:00Z</dcterms:created>
  <dcterms:modified xsi:type="dcterms:W3CDTF">2024-01-02T18:52:00Z</dcterms:modified>
</cp:coreProperties>
</file>