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346E9544"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9907AF" w:rsidRPr="007B1631">
                              <w:rPr>
                                <w:rFonts w:ascii="Microsoft Yi Baiti" w:eastAsia="Microsoft Yi Baiti" w:hAnsi="Microsoft Yi Baiti"/>
                                <w:b/>
                                <w:noProof/>
                                <w:color w:val="0000CC"/>
                                <w:sz w:val="20"/>
                                <w:szCs w:val="16"/>
                              </w:rPr>
                              <w:t>LPE/SOPDU/DCSCOP/059/2024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76035BD" w14:textId="346E9544"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9907AF" w:rsidRPr="007B1631">
                        <w:rPr>
                          <w:rFonts w:ascii="Microsoft Yi Baiti" w:eastAsia="Microsoft Yi Baiti" w:hAnsi="Microsoft Yi Baiti"/>
                          <w:b/>
                          <w:noProof/>
                          <w:color w:val="0000CC"/>
                          <w:sz w:val="20"/>
                          <w:szCs w:val="16"/>
                        </w:rPr>
                        <w:t>LPE/SOPDU/DCSCOP/059/2024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0E351443"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9907AF" w:rsidRPr="007B1631">
        <w:rPr>
          <w:rFonts w:ascii="Microsoft Yi Baiti" w:eastAsia="Microsoft Yi Baiti" w:hAnsi="Microsoft Yi Baiti"/>
          <w:b/>
          <w:noProof/>
          <w:color w:val="0000CC"/>
          <w:sz w:val="20"/>
          <w:szCs w:val="20"/>
        </w:rPr>
        <w:t>11:30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9907AF" w:rsidRPr="007B1631">
        <w:rPr>
          <w:rFonts w:ascii="Microsoft Yi Baiti" w:eastAsia="Microsoft Yi Baiti" w:hAnsi="Microsoft Yi Baiti" w:cs="Arial"/>
          <w:b/>
          <w:noProof/>
          <w:color w:val="0000CC"/>
          <w:sz w:val="20"/>
          <w:szCs w:val="18"/>
        </w:rPr>
        <w:t>03 de septiembre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9907AF" w:rsidRPr="007B1631">
        <w:rPr>
          <w:rFonts w:ascii="Microsoft Yi Baiti" w:eastAsia="Microsoft Yi Baiti" w:hAnsi="Microsoft Yi Baiti" w:cs="Arial"/>
          <w:b/>
          <w:noProof/>
          <w:color w:val="0000CC"/>
          <w:sz w:val="20"/>
          <w:szCs w:val="20"/>
        </w:rPr>
        <w:t>LPE/SOPDU/DCSCOP/059/2024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sidR="007E01F8">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sidR="007E01F8">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sidR="007E01F8">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603EEDDC"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9907AF" w:rsidRPr="007B1631">
              <w:rPr>
                <w:rFonts w:ascii="Microsoft Yi Baiti" w:eastAsia="Microsoft Yi Baiti" w:hAnsi="Microsoft Yi Baiti"/>
                <w:b/>
                <w:noProof/>
                <w:color w:val="0000CC"/>
                <w:sz w:val="20"/>
                <w:szCs w:val="18"/>
              </w:rPr>
              <w:t>Construcción de guarniciones, banqueta y pavimento con concreto hidráulico, tercera privada de Narciso Mendoza, Agencia de Policía de San Luis Beltrán,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13D4263E"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B371EB" w:rsidRPr="00731AC0">
        <w:rPr>
          <w:rFonts w:ascii="Microsoft Yi Baiti" w:eastAsia="Microsoft Yi Baiti" w:hAnsi="Microsoft Yi Baiti"/>
          <w:b/>
          <w:iCs/>
          <w:color w:val="0000CC"/>
          <w:sz w:val="20"/>
          <w:szCs w:val="18"/>
        </w:rPr>
        <w:fldChar w:fldCharType="begin"/>
      </w:r>
      <w:r w:rsidR="00B371EB" w:rsidRPr="00731AC0">
        <w:rPr>
          <w:rFonts w:ascii="Microsoft Yi Baiti" w:eastAsia="Microsoft Yi Baiti" w:hAnsi="Microsoft Yi Baiti"/>
          <w:b/>
          <w:iCs/>
          <w:color w:val="0000CC"/>
          <w:sz w:val="20"/>
          <w:szCs w:val="18"/>
        </w:rPr>
        <w:instrText xml:space="preserve"> MERGEFIELD REPRESENTANTE_CONTRALORIA_APERTURA_TECNI </w:instrText>
      </w:r>
      <w:r w:rsidR="00B371EB" w:rsidRPr="00731AC0">
        <w:rPr>
          <w:rFonts w:ascii="Microsoft Yi Baiti" w:eastAsia="Microsoft Yi Baiti" w:hAnsi="Microsoft Yi Baiti"/>
          <w:b/>
          <w:iCs/>
          <w:color w:val="0000CC"/>
          <w:sz w:val="20"/>
          <w:szCs w:val="18"/>
        </w:rPr>
        <w:fldChar w:fldCharType="separate"/>
      </w:r>
      <w:r w:rsidR="009907AF" w:rsidRPr="007B1631">
        <w:rPr>
          <w:rFonts w:ascii="Microsoft Yi Baiti" w:eastAsia="Microsoft Yi Baiti" w:hAnsi="Microsoft Yi Baiti"/>
          <w:b/>
          <w:iCs/>
          <w:noProof/>
          <w:color w:val="0000CC"/>
          <w:sz w:val="20"/>
          <w:szCs w:val="18"/>
        </w:rPr>
        <w:t>C. Paola Urban Hernández</w:t>
      </w:r>
      <w:r w:rsidR="00B371EB" w:rsidRPr="00731AC0">
        <w:rPr>
          <w:rFonts w:ascii="Microsoft Yi Baiti" w:eastAsia="Microsoft Yi Baiti" w:hAnsi="Microsoft Yi Baiti"/>
          <w:b/>
          <w:iCs/>
          <w:color w:val="0000CC"/>
          <w:sz w:val="20"/>
          <w:szCs w:val="18"/>
        </w:rPr>
        <w:fldChar w:fldCharType="end"/>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2E86DAEF" w:rsidR="007472ED" w:rsidRPr="009907AF" w:rsidRDefault="007472ED" w:rsidP="00F2541D">
      <w:pPr>
        <w:rPr>
          <w:rFonts w:ascii="Microsoft Yi Baiti" w:eastAsia="Microsoft Yi Baiti" w:hAnsi="Microsoft Yi Baiti"/>
          <w:iCs/>
          <w:sz w:val="16"/>
          <w:szCs w:val="14"/>
        </w:rPr>
      </w:pPr>
    </w:p>
    <w:p w14:paraId="703F8A4F" w14:textId="77777777" w:rsidR="009907AF" w:rsidRPr="00FF7ADC" w:rsidRDefault="009907AF" w:rsidP="009907A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0689D1BA" w14:textId="77777777" w:rsidR="009907AF" w:rsidRDefault="009907AF" w:rsidP="00F2541D">
      <w:pPr>
        <w:rPr>
          <w:rFonts w:ascii="Microsoft Yi Baiti" w:eastAsia="Microsoft Yi Baiti" w:hAnsi="Microsoft Yi Baiti"/>
          <w:iCs/>
          <w:sz w:val="20"/>
          <w:szCs w:val="18"/>
        </w:rPr>
      </w:pPr>
    </w:p>
    <w:p w14:paraId="69CD8209" w14:textId="77777777" w:rsidR="00FF7ADC" w:rsidRPr="00E65C1D" w:rsidRDefault="00FF7ADC" w:rsidP="00FF7ADC">
      <w:pPr>
        <w:jc w:val="both"/>
        <w:rPr>
          <w:rFonts w:ascii="Microsoft Yi Baiti" w:eastAsia="Microsoft Yi Baiti" w:hAnsi="Microsoft Yi Baiti" w:cs="Arial"/>
          <w:sz w:val="18"/>
          <w:szCs w:val="18"/>
          <w:highlight w:val="yellow"/>
        </w:rPr>
      </w:pPr>
      <w:r w:rsidRPr="00E65C1D">
        <w:rPr>
          <w:rFonts w:ascii="Microsoft Yi Baiti" w:eastAsia="Microsoft Yi Baiti" w:hAnsi="Microsoft Yi Baiti" w:cs="Arial" w:hint="eastAsia"/>
          <w:sz w:val="20"/>
          <w:szCs w:val="18"/>
          <w:highlight w:val="yellow"/>
        </w:rPr>
        <w:t>En el proceso de apertura y revisión cuantitativa se hace constar que:</w:t>
      </w:r>
    </w:p>
    <w:p w14:paraId="0C028264" w14:textId="77777777" w:rsidR="00FF7ADC" w:rsidRPr="00E65C1D" w:rsidRDefault="00FF7ADC" w:rsidP="00FF7ADC">
      <w:pPr>
        <w:jc w:val="both"/>
        <w:rPr>
          <w:rFonts w:ascii="Microsoft Yi Baiti" w:eastAsia="Microsoft Yi Baiti" w:hAnsi="Microsoft Yi Baiti"/>
          <w:iCs/>
          <w:sz w:val="20"/>
          <w:szCs w:val="18"/>
          <w:highlight w:val="yellow"/>
        </w:rPr>
      </w:pPr>
    </w:p>
    <w:p w14:paraId="5750F81D" w14:textId="4420F254"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hint="eastAsia"/>
          <w:sz w:val="20"/>
          <w:szCs w:val="18"/>
          <w:highlight w:val="yellow"/>
        </w:rPr>
        <w:t>La empresa</w:t>
      </w:r>
      <w:r w:rsidRPr="00E65C1D">
        <w:rPr>
          <w:rFonts w:ascii="Microsoft Yi Baiti" w:eastAsia="Microsoft Yi Baiti" w:hAnsi="Microsoft Yi Baiti" w:cs="Arial"/>
          <w:b/>
          <w:color w:val="0000CC"/>
          <w:sz w:val="20"/>
          <w:szCs w:val="18"/>
          <w:highlight w:val="yellow"/>
        </w:rPr>
        <w:t xml:space="preserve"> </w:t>
      </w:r>
      <w:r w:rsidRPr="00E65C1D">
        <w:rPr>
          <w:rFonts w:ascii="Microsoft Yi Baiti" w:eastAsia="Microsoft Yi Baiti" w:hAnsi="Microsoft Yi Baiti" w:cs="Arial"/>
          <w:b/>
          <w:color w:val="0000CC"/>
          <w:sz w:val="20"/>
          <w:szCs w:val="20"/>
          <w:highlight w:val="yellow"/>
        </w:rPr>
        <w:t>CAMINOS Y CONSTRUCCIONES MONTE VERDE, S.A. DE C.V.</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hint="eastAsia"/>
          <w:noProof/>
          <w:sz w:val="20"/>
          <w:szCs w:val="20"/>
          <w:highlight w:val="yellow"/>
        </w:rPr>
        <w:t>incumplió con lo solicitado en las bases de esta licitación, como se describe a continuacion</w:t>
      </w:r>
      <w:r w:rsidRPr="00E65C1D">
        <w:rPr>
          <w:rFonts w:ascii="Microsoft Yi Baiti" w:eastAsia="Microsoft Yi Baiti" w:hAnsi="Microsoft Yi Baiti" w:cs="Arial"/>
          <w:noProof/>
          <w:sz w:val="20"/>
          <w:szCs w:val="20"/>
          <w:highlight w:val="yellow"/>
        </w:rPr>
        <w:t xml:space="preserve"> en el </w:t>
      </w:r>
      <w:r w:rsidRPr="00E65C1D">
        <w:rPr>
          <w:rFonts w:ascii="Microsoft Yi Baiti" w:eastAsia="Microsoft Yi Baiti" w:hAnsi="Microsoft Yi Baiti" w:cs="Arial"/>
          <w:b/>
          <w:bCs/>
          <w:i/>
          <w:iCs/>
          <w:noProof/>
          <w:sz w:val="20"/>
          <w:szCs w:val="20"/>
          <w:highlight w:val="yellow"/>
        </w:rPr>
        <w:t xml:space="preserve">Numeral </w:t>
      </w:r>
      <w:r w:rsidR="002F4007" w:rsidRPr="00E65C1D">
        <w:rPr>
          <w:rFonts w:ascii="Microsoft Yi Baiti" w:eastAsia="Microsoft Yi Baiti" w:hAnsi="Microsoft Yi Baiti" w:cs="Arial"/>
          <w:b/>
          <w:bCs/>
          <w:i/>
          <w:iCs/>
          <w:noProof/>
          <w:sz w:val="20"/>
          <w:szCs w:val="20"/>
          <w:highlight w:val="yellow"/>
        </w:rPr>
        <w:t xml:space="preserve">4.1.1 DOCUMENTOS LEGALES.  </w:t>
      </w:r>
      <w:r w:rsidRPr="00E65C1D">
        <w:rPr>
          <w:rFonts w:ascii="Microsoft Yi Baiti" w:eastAsia="Microsoft Yi Baiti" w:hAnsi="Microsoft Yi Baiti" w:cs="Arial" w:hint="eastAsia"/>
          <w:noProof/>
          <w:sz w:val="20"/>
          <w:szCs w:val="20"/>
          <w:highlight w:val="yellow"/>
        </w:rPr>
        <w:t xml:space="preserve">: </w:t>
      </w:r>
    </w:p>
    <w:p w14:paraId="584B5CCE" w14:textId="77777777" w:rsidR="00FF7ADC" w:rsidRPr="00E65C1D" w:rsidRDefault="00FF7ADC" w:rsidP="00FF7ADC">
      <w:pPr>
        <w:jc w:val="both"/>
        <w:rPr>
          <w:rFonts w:ascii="Microsoft Yi Baiti" w:eastAsia="Microsoft Yi Baiti" w:hAnsi="Microsoft Yi Baiti" w:cs="Arial"/>
          <w:noProof/>
          <w:sz w:val="20"/>
          <w:szCs w:val="20"/>
          <w:highlight w:val="yellow"/>
        </w:rPr>
      </w:pPr>
    </w:p>
    <w:p w14:paraId="5812D2A8" w14:textId="1C63562F" w:rsidR="002F4007" w:rsidRDefault="002F4007"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t>ANEXO 3</w:t>
      </w:r>
      <w:r w:rsidR="00F274D6" w:rsidRPr="00E65C1D">
        <w:rPr>
          <w:rFonts w:ascii="Microsoft Yi Baiti" w:eastAsia="Microsoft Yi Baiti" w:hAnsi="Microsoft Yi Baiti" w:cs="Arial"/>
          <w:noProof/>
          <w:sz w:val="20"/>
          <w:szCs w:val="20"/>
          <w:highlight w:val="yellow"/>
        </w:rPr>
        <w:t xml:space="preserve"> </w:t>
      </w:r>
      <w:r w:rsidRPr="00E65C1D">
        <w:rPr>
          <w:rFonts w:ascii="Microsoft Yi Baiti" w:eastAsia="Microsoft Yi Baiti" w:hAnsi="Microsoft Yi Baiti" w:cs="Arial"/>
          <w:noProof/>
          <w:sz w:val="20"/>
          <w:szCs w:val="20"/>
          <w:highlight w:val="yellow"/>
        </w:rPr>
        <w:t xml:space="preserve">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w:t>
      </w:r>
    </w:p>
    <w:p w14:paraId="29EE08FD" w14:textId="77777777" w:rsidR="00E65C1D" w:rsidRPr="00E65C1D" w:rsidRDefault="00E65C1D" w:rsidP="00FF7ADC">
      <w:pPr>
        <w:jc w:val="both"/>
        <w:rPr>
          <w:rFonts w:ascii="Microsoft Yi Baiti" w:eastAsia="Microsoft Yi Baiti" w:hAnsi="Microsoft Yi Baiti" w:cs="Arial"/>
          <w:noProof/>
          <w:sz w:val="20"/>
          <w:szCs w:val="20"/>
          <w:highlight w:val="yellow"/>
        </w:rPr>
      </w:pPr>
    </w:p>
    <w:p w14:paraId="5B479BD8" w14:textId="370C1DC0" w:rsidR="00FF7ADC" w:rsidRPr="00E65C1D" w:rsidRDefault="00FF7ADC" w:rsidP="00FF7ADC">
      <w:pPr>
        <w:jc w:val="both"/>
        <w:rPr>
          <w:rFonts w:ascii="Microsoft Yi Baiti" w:eastAsia="Microsoft Yi Baiti" w:hAnsi="Microsoft Yi Baiti" w:cs="Arial"/>
          <w:b/>
          <w:bCs/>
          <w:i/>
          <w:iCs/>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incumple al no presentar </w:t>
      </w:r>
      <w:r w:rsidR="002F4007" w:rsidRPr="00E65C1D">
        <w:rPr>
          <w:rFonts w:ascii="Microsoft Yi Baiti" w:eastAsia="Microsoft Yi Baiti" w:hAnsi="Microsoft Yi Baiti" w:cs="Arial"/>
          <w:b/>
          <w:bCs/>
          <w:i/>
          <w:iCs/>
          <w:noProof/>
          <w:sz w:val="20"/>
          <w:szCs w:val="20"/>
          <w:highlight w:val="yellow"/>
        </w:rPr>
        <w:t>los Estado de Resultados y Estado de Situación Financiera como lo solicitan</w:t>
      </w:r>
      <w:r w:rsidRPr="00E65C1D">
        <w:rPr>
          <w:rFonts w:ascii="Microsoft Yi Baiti" w:eastAsia="Microsoft Yi Baiti" w:hAnsi="Microsoft Yi Baiti" w:cs="Arial"/>
          <w:b/>
          <w:bCs/>
          <w:i/>
          <w:iCs/>
          <w:noProof/>
          <w:sz w:val="20"/>
          <w:szCs w:val="20"/>
          <w:highlight w:val="yellow"/>
        </w:rPr>
        <w:t xml:space="preserve"> las bases de esta licitacion</w:t>
      </w:r>
      <w:r w:rsidR="00D00DF3" w:rsidRPr="00E65C1D">
        <w:rPr>
          <w:rFonts w:ascii="Microsoft Yi Baiti" w:eastAsia="Microsoft Yi Baiti" w:hAnsi="Microsoft Yi Baiti" w:cs="Arial"/>
          <w:b/>
          <w:bCs/>
          <w:i/>
          <w:iCs/>
          <w:noProof/>
          <w:sz w:val="20"/>
          <w:szCs w:val="20"/>
          <w:highlight w:val="yellow"/>
        </w:rPr>
        <w:t xml:space="preserve"> en la propuesta y originales para cotejo fuera de la propuesta.</w:t>
      </w:r>
    </w:p>
    <w:p w14:paraId="2FAA2DB0" w14:textId="77777777" w:rsidR="00D00DF3" w:rsidRPr="00E65C1D" w:rsidRDefault="00D00DF3" w:rsidP="00D00DF3">
      <w:pPr>
        <w:jc w:val="both"/>
        <w:rPr>
          <w:rFonts w:ascii="Microsoft Yi Baiti" w:eastAsia="Microsoft Yi Baiti" w:hAnsi="Microsoft Yi Baiti" w:cs="Arial"/>
          <w:noProof/>
          <w:sz w:val="20"/>
          <w:szCs w:val="20"/>
          <w:highlight w:val="yellow"/>
        </w:rPr>
      </w:pPr>
    </w:p>
    <w:p w14:paraId="7115F1FC" w14:textId="2BDBA96E" w:rsidR="00D00DF3" w:rsidRDefault="00F274D6" w:rsidP="00D00DF3">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lastRenderedPageBreak/>
        <w:t xml:space="preserve">ANEXO 4 </w:t>
      </w:r>
      <w:r w:rsidR="00D00DF3" w:rsidRPr="00E65C1D">
        <w:rPr>
          <w:rFonts w:ascii="Microsoft Yi Baiti" w:eastAsia="Microsoft Yi Baiti" w:hAnsi="Microsoft Yi Baiti" w:cs="Arial"/>
          <w:noProof/>
          <w:sz w:val="20"/>
          <w:szCs w:val="20"/>
          <w:highlight w:val="yellow"/>
        </w:rPr>
        <w:t>E) Opinión de Cumplimiento de obligaciones en POSITIVO ante el IMSS, en materia de seguridad social, vigente al momento de su presentación (emitido en el mes y año que concurre el presente procedimiento). (Original o impresión original turnada por medios electrónicos autorizados o copia certificada para cotejo en carpeta fuera de la propuesta y una copia fotostática simple en la propuesta.</w:t>
      </w:r>
    </w:p>
    <w:p w14:paraId="24FF9A6F" w14:textId="77777777" w:rsidR="00E65C1D" w:rsidRPr="00E65C1D" w:rsidRDefault="00E65C1D" w:rsidP="00D00DF3">
      <w:pPr>
        <w:jc w:val="both"/>
        <w:rPr>
          <w:rFonts w:ascii="Microsoft Yi Baiti" w:eastAsia="Microsoft Yi Baiti" w:hAnsi="Microsoft Yi Baiti" w:cs="Arial"/>
          <w:noProof/>
          <w:sz w:val="20"/>
          <w:szCs w:val="20"/>
          <w:highlight w:val="yellow"/>
        </w:rPr>
      </w:pPr>
    </w:p>
    <w:p w14:paraId="0521125E" w14:textId="23D16F20"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w:t>
      </w:r>
      <w:r w:rsidR="002F4007" w:rsidRPr="00E65C1D">
        <w:rPr>
          <w:rFonts w:ascii="Microsoft Yi Baiti" w:eastAsia="Microsoft Yi Baiti" w:hAnsi="Microsoft Yi Baiti" w:cs="Arial"/>
          <w:b/>
          <w:bCs/>
          <w:i/>
          <w:iCs/>
          <w:noProof/>
          <w:sz w:val="20"/>
          <w:szCs w:val="20"/>
          <w:highlight w:val="yellow"/>
        </w:rPr>
        <w:t xml:space="preserve">omite presentar los originales </w:t>
      </w:r>
      <w:r w:rsidR="00D00DF3" w:rsidRPr="00E65C1D">
        <w:rPr>
          <w:rFonts w:ascii="Microsoft Yi Baiti" w:eastAsia="Microsoft Yi Baiti" w:hAnsi="Microsoft Yi Baiti" w:cs="Arial"/>
          <w:b/>
          <w:bCs/>
          <w:i/>
          <w:iCs/>
          <w:noProof/>
          <w:sz w:val="20"/>
          <w:szCs w:val="20"/>
          <w:highlight w:val="yellow"/>
        </w:rPr>
        <w:t xml:space="preserve">de la </w:t>
      </w:r>
      <w:r w:rsidR="002F4007" w:rsidRPr="00E65C1D">
        <w:rPr>
          <w:rFonts w:ascii="Microsoft Yi Baiti" w:eastAsia="Microsoft Yi Baiti" w:hAnsi="Microsoft Yi Baiti" w:cs="Arial"/>
          <w:b/>
          <w:bCs/>
          <w:i/>
          <w:iCs/>
          <w:noProof/>
          <w:sz w:val="20"/>
          <w:szCs w:val="20"/>
          <w:highlight w:val="yellow"/>
        </w:rPr>
        <w:t xml:space="preserve"> </w:t>
      </w:r>
      <w:r w:rsidR="00D00DF3" w:rsidRPr="00E65C1D">
        <w:rPr>
          <w:rFonts w:ascii="Microsoft Yi Baiti" w:eastAsia="Microsoft Yi Baiti" w:hAnsi="Microsoft Yi Baiti" w:cs="Arial"/>
          <w:b/>
          <w:bCs/>
          <w:i/>
          <w:iCs/>
          <w:noProof/>
          <w:sz w:val="20"/>
          <w:szCs w:val="20"/>
          <w:highlight w:val="yellow"/>
        </w:rPr>
        <w:t xml:space="preserve">Opinión de Cumplimiento de obligaciones en POSITIVO ante el IMSS </w:t>
      </w:r>
      <w:r w:rsidR="002F4007" w:rsidRPr="00E65C1D">
        <w:rPr>
          <w:rFonts w:ascii="Microsoft Yi Baiti" w:eastAsia="Microsoft Yi Baiti" w:hAnsi="Microsoft Yi Baiti" w:cs="Arial"/>
          <w:b/>
          <w:bCs/>
          <w:i/>
          <w:iCs/>
          <w:noProof/>
          <w:sz w:val="20"/>
          <w:szCs w:val="20"/>
          <w:highlight w:val="yellow"/>
        </w:rPr>
        <w:t xml:space="preserve">para cotejo como lo indican las </w:t>
      </w:r>
      <w:r w:rsidRPr="00E65C1D">
        <w:rPr>
          <w:rFonts w:ascii="Microsoft Yi Baiti" w:eastAsia="Microsoft Yi Baiti" w:hAnsi="Microsoft Yi Baiti" w:cs="Arial"/>
          <w:b/>
          <w:bCs/>
          <w:i/>
          <w:iCs/>
          <w:noProof/>
          <w:sz w:val="20"/>
          <w:szCs w:val="20"/>
          <w:highlight w:val="yellow"/>
        </w:rPr>
        <w:t>bases de esta licitacion.</w:t>
      </w:r>
    </w:p>
    <w:p w14:paraId="60CA5D10" w14:textId="77777777" w:rsidR="00FF7ADC" w:rsidRPr="002F4007" w:rsidRDefault="00FF7ADC" w:rsidP="00FF7ADC">
      <w:pPr>
        <w:jc w:val="both"/>
        <w:rPr>
          <w:rFonts w:ascii="Microsoft Yi Baiti" w:eastAsia="Microsoft Yi Baiti" w:hAnsi="Microsoft Yi Baiti" w:cs="Arial"/>
          <w:sz w:val="20"/>
          <w:szCs w:val="18"/>
        </w:rPr>
      </w:pPr>
      <w:r w:rsidRPr="00E65C1D">
        <w:rPr>
          <w:rFonts w:ascii="Microsoft Yi Baiti" w:eastAsia="Microsoft Yi Baiti" w:hAnsi="Microsoft Yi Baiti" w:cs="Arial"/>
          <w:sz w:val="20"/>
          <w:szCs w:val="18"/>
          <w:highlight w:val="yellow"/>
        </w:rPr>
        <w:t xml:space="preserve">Por lo que en base al </w:t>
      </w:r>
      <w:r w:rsidRPr="00E65C1D">
        <w:rPr>
          <w:rFonts w:ascii="Microsoft Yi Baiti" w:eastAsia="Microsoft Yi Baiti" w:hAnsi="Microsoft Yi Baiti" w:cs="Arial"/>
          <w:b/>
          <w:bCs/>
          <w:i/>
          <w:iCs/>
          <w:sz w:val="20"/>
          <w:szCs w:val="18"/>
          <w:highlight w:val="yellow"/>
        </w:rPr>
        <w:t>Numeral 8 CAUSAS DE DESCALIFICACIÓN, 8.1. RAZONES POR LAS QUE SE DESECHARÁ LA PROPUESTA DEL PARTICIPANTE DURANTE EL ACTO DE APERTURA:</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i/>
          <w:iCs/>
          <w:sz w:val="20"/>
          <w:szCs w:val="18"/>
          <w:highlight w:val="yellow"/>
        </w:rPr>
        <w:t>c) Que haya omitido la presentación de algún documento solicitado en las bases</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b/>
          <w:bCs/>
          <w:sz w:val="20"/>
          <w:szCs w:val="18"/>
          <w:highlight w:val="yellow"/>
        </w:rPr>
        <w:t>se desecha su propuesta.</w:t>
      </w:r>
    </w:p>
    <w:p w14:paraId="4FAE5468" w14:textId="77777777" w:rsidR="00180306" w:rsidRPr="007E6D79" w:rsidRDefault="00180306" w:rsidP="008B1B4F">
      <w:pPr>
        <w:jc w:val="both"/>
        <w:rPr>
          <w:rFonts w:ascii="Microsoft Yi Baiti" w:eastAsia="Microsoft Yi Baiti" w:hAnsi="Microsoft Yi Baiti" w:cs="Arial"/>
          <w:sz w:val="12"/>
          <w:szCs w:val="10"/>
        </w:rPr>
      </w:pPr>
    </w:p>
    <w:p w14:paraId="3D107B4F" w14:textId="4FD74155"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9907AF" w:rsidRPr="007B1631">
        <w:rPr>
          <w:rFonts w:ascii="Microsoft Yi Baiti" w:eastAsia="Microsoft Yi Baiti" w:hAnsi="Microsoft Yi Baiti" w:cs="Arial"/>
          <w:b/>
          <w:noProof/>
          <w:color w:val="0000CC"/>
          <w:sz w:val="20"/>
          <w:szCs w:val="18"/>
        </w:rPr>
        <w:t>004</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1D8C55B8"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9907AF" w:rsidRPr="007B1631">
        <w:rPr>
          <w:rFonts w:ascii="Microsoft Yi Baiti" w:eastAsia="Microsoft Yi Baiti" w:hAnsi="Microsoft Yi Baiti" w:cs="Arial"/>
          <w:b/>
          <w:noProof/>
          <w:color w:val="0000CC"/>
          <w:sz w:val="20"/>
          <w:szCs w:val="20"/>
        </w:rPr>
        <w:t>DESARROLLOS INMOBILIARIOS BURDALO S.A. DE C.V.</w:t>
      </w:r>
      <w:r w:rsidR="00E65C1D">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licitación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7E6D4DBF"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9907AF" w:rsidRPr="007B1631">
        <w:rPr>
          <w:rFonts w:ascii="Microsoft Yi Baiti" w:eastAsia="Microsoft Yi Baiti" w:hAnsi="Microsoft Yi Baiti" w:cs="Arial"/>
          <w:b/>
          <w:noProof/>
          <w:color w:val="0000CC"/>
          <w:sz w:val="20"/>
          <w:szCs w:val="20"/>
        </w:rPr>
        <w:t>11:30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9907AF" w:rsidRPr="007B1631">
        <w:rPr>
          <w:rFonts w:ascii="Microsoft Yi Baiti" w:eastAsia="Microsoft Yi Baiti" w:hAnsi="Microsoft Yi Baiti" w:cs="Arial"/>
          <w:b/>
          <w:noProof/>
          <w:color w:val="0000CC"/>
          <w:sz w:val="20"/>
          <w:szCs w:val="20"/>
        </w:rPr>
        <w:t>09 de septiembre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4C59C2B1"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8E39CE">
        <w:rPr>
          <w:rFonts w:ascii="Microsoft Yi Baiti" w:eastAsia="Microsoft Yi Baiti" w:hAnsi="Microsoft Yi Baiti" w:cs="Arial"/>
          <w:b/>
          <w:noProof/>
          <w:color w:val="0000CC"/>
          <w:sz w:val="20"/>
          <w:szCs w:val="20"/>
        </w:rPr>
        <w:t>10:00</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214E105" w14:textId="0131E77D" w:rsidR="008E39CE" w:rsidRDefault="008E39CE" w:rsidP="003A229C">
      <w:pPr>
        <w:jc w:val="center"/>
        <w:rPr>
          <w:rFonts w:ascii="Microsoft Yi Baiti" w:eastAsia="Microsoft Yi Baiti" w:hAnsi="Microsoft Yi Baiti" w:cs="Arial"/>
          <w:b/>
          <w:sz w:val="20"/>
          <w:szCs w:val="20"/>
        </w:rPr>
      </w:pPr>
    </w:p>
    <w:p w14:paraId="728A57EF" w14:textId="77777777" w:rsidR="009907AF" w:rsidRDefault="009907AF" w:rsidP="003A229C">
      <w:pPr>
        <w:jc w:val="center"/>
        <w:rPr>
          <w:rFonts w:ascii="Microsoft Yi Baiti" w:eastAsia="Microsoft Yi Baiti" w:hAnsi="Microsoft Yi Baiti" w:cs="Arial"/>
          <w:b/>
          <w:sz w:val="20"/>
          <w:szCs w:val="20"/>
        </w:rPr>
      </w:pPr>
    </w:p>
    <w:p w14:paraId="40BAC977" w14:textId="405C6E80"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3508017D" w14:textId="77777777" w:rsidR="009907AF" w:rsidRDefault="009907AF" w:rsidP="003A229C">
      <w:pPr>
        <w:jc w:val="center"/>
        <w:rPr>
          <w:rFonts w:ascii="Microsoft Yi Baiti" w:eastAsia="Microsoft Yi Baiti" w:hAnsi="Microsoft Yi Baiti" w:cs="Arial"/>
          <w:b/>
          <w:sz w:val="20"/>
          <w:szCs w:val="20"/>
        </w:rPr>
      </w:pP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69695F">
        <w:trPr>
          <w:trHeight w:hRule="exact" w:val="56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5140776C"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9907AF" w:rsidRPr="007B1631">
              <w:rPr>
                <w:rFonts w:ascii="Microsoft Yi Baiti" w:eastAsia="Microsoft Yi Baiti" w:hAnsi="Microsoft Yi Baiti" w:cs="Arial"/>
                <w:b/>
                <w:noProof/>
                <w:color w:val="0000CC"/>
                <w:sz w:val="20"/>
                <w:szCs w:val="20"/>
              </w:rPr>
              <w:t>DESARROLLOS INMOBILIARIOS BURDALO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6CE290CD" w:rsidR="00FD5E07" w:rsidRPr="00756EE9" w:rsidRDefault="00FD5E07"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bl>
    <w:p w14:paraId="5ACDFFE2" w14:textId="0F2DDBD9" w:rsidR="007472ED" w:rsidRDefault="007472ED" w:rsidP="00F2541D">
      <w:pPr>
        <w:jc w:val="both"/>
        <w:rPr>
          <w:rFonts w:ascii="Microsoft Yi Baiti" w:eastAsia="Microsoft Yi Baiti" w:hAnsi="Microsoft Yi Baiti" w:cs="Arial"/>
          <w:sz w:val="20"/>
          <w:szCs w:val="18"/>
        </w:rPr>
      </w:pPr>
    </w:p>
    <w:p w14:paraId="6D57D996" w14:textId="77777777" w:rsidR="009907AF" w:rsidRDefault="009907AF"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345CB612" w14:textId="449687CB" w:rsidR="00E65C1D" w:rsidRDefault="00E65C1D" w:rsidP="00F2541D">
      <w:pPr>
        <w:jc w:val="center"/>
        <w:rPr>
          <w:rFonts w:ascii="Microsoft Yi Baiti" w:eastAsia="Microsoft Yi Baiti" w:hAnsi="Microsoft Yi Baiti" w:cs="Arial"/>
          <w:b/>
          <w:sz w:val="20"/>
          <w:szCs w:val="20"/>
        </w:rPr>
      </w:pPr>
    </w:p>
    <w:p w14:paraId="21DB9D65" w14:textId="77777777" w:rsidR="009907AF" w:rsidRDefault="009907AF" w:rsidP="00F2541D">
      <w:pPr>
        <w:jc w:val="center"/>
        <w:rPr>
          <w:rFonts w:ascii="Microsoft Yi Baiti" w:eastAsia="Microsoft Yi Baiti" w:hAnsi="Microsoft Yi Baiti" w:cs="Arial"/>
          <w:b/>
          <w:sz w:val="20"/>
          <w:szCs w:val="20"/>
        </w:rPr>
      </w:pPr>
    </w:p>
    <w:p w14:paraId="61DC9B48" w14:textId="50A9EC50"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lastRenderedPageBreak/>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42791B03" w:rsidR="007472ED" w:rsidRPr="006E7CC2" w:rsidRDefault="00B371EB" w:rsidP="003B5A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REPRESENTANTE_CONTRALORIA_APERTURA_TECNI </w:instrText>
            </w:r>
            <w:r>
              <w:rPr>
                <w:rFonts w:ascii="Microsoft Yi Baiti" w:eastAsia="Microsoft Yi Baiti" w:hAnsi="Microsoft Yi Baiti" w:cs="Arial"/>
                <w:sz w:val="20"/>
                <w:szCs w:val="20"/>
              </w:rPr>
              <w:fldChar w:fldCharType="separate"/>
            </w:r>
            <w:r w:rsidR="009907AF" w:rsidRPr="007B1631">
              <w:rPr>
                <w:rFonts w:ascii="Microsoft Yi Baiti" w:eastAsia="Microsoft Yi Baiti" w:hAnsi="Microsoft Yi Baiti" w:cs="Arial"/>
                <w:noProof/>
                <w:sz w:val="20"/>
                <w:szCs w:val="20"/>
              </w:rPr>
              <w:t>C. Paola Urban Hernández</w:t>
            </w:r>
            <w:r>
              <w:rPr>
                <w:rFonts w:ascii="Microsoft Yi Baiti" w:eastAsia="Microsoft Yi Baiti" w:hAnsi="Microsoft Yi Baiti" w:cs="Arial"/>
                <w:sz w:val="20"/>
                <w:szCs w:val="20"/>
              </w:rPr>
              <w:fldChar w:fldCharType="end"/>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77B8E32E"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9907AF" w:rsidRPr="007B1631">
        <w:rPr>
          <w:rFonts w:ascii="Microsoft Yi Baiti" w:eastAsia="Microsoft Yi Baiti" w:hAnsi="Microsoft Yi Baiti"/>
          <w:b/>
          <w:noProof/>
          <w:color w:val="0000CC"/>
          <w:sz w:val="14"/>
          <w:szCs w:val="14"/>
        </w:rPr>
        <w:t>LPE/SOPDU/DCSCOP/059/2024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9907AF" w:rsidRPr="007B1631">
        <w:rPr>
          <w:rFonts w:ascii="Microsoft Yi Baiti" w:eastAsia="Microsoft Yi Baiti" w:hAnsi="Microsoft Yi Baiti"/>
          <w:b/>
          <w:noProof/>
          <w:color w:val="0000CC"/>
          <w:sz w:val="14"/>
          <w:szCs w:val="14"/>
        </w:rPr>
        <w:t>Construcción de guarniciones, banqueta y pavimento con concreto hidráulico, tercera privada de Narciso Mendoza, Agencia de Policía de San Luis Beltrán,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9907AF" w:rsidRPr="007B1631">
        <w:rPr>
          <w:rFonts w:ascii="Microsoft Yi Baiti" w:eastAsia="Microsoft Yi Baiti" w:hAnsi="Microsoft Yi Baiti"/>
          <w:b/>
          <w:noProof/>
          <w:color w:val="0000CC"/>
          <w:sz w:val="14"/>
          <w:szCs w:val="14"/>
        </w:rPr>
        <w:t>03 de septiembre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4504CF">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BEA6Q+&#10;4gAAAAwBAAAPAAAAAAAAAAAAAAAAANUEAABkcnMvZG93bnJldi54bWxQSwUGAAAAAAQABADzAAAA&#10;5AU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RAOkPuIA&#10;AAAMAQAADwAAAAAAAAAAAAAAAADTBAAAZHJzL2Rvd25yZXYueG1sUEsFBgAAAAAEAAQA8wAAAOIF&#10;A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mailMerge>
    <w:mainDocumentType w:val="formLetters"/>
    <w:linkToQuery/>
    <w:dataType w:val="native"/>
    <w:connectString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59"/>
    <w:odso>
      <w:udl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4048A"/>
    <w:rsid w:val="0017057F"/>
    <w:rsid w:val="00180306"/>
    <w:rsid w:val="001B4EC3"/>
    <w:rsid w:val="001C32C4"/>
    <w:rsid w:val="001D47E0"/>
    <w:rsid w:val="001D597B"/>
    <w:rsid w:val="001E532A"/>
    <w:rsid w:val="00216BE3"/>
    <w:rsid w:val="002D6889"/>
    <w:rsid w:val="002E4A51"/>
    <w:rsid w:val="002F4007"/>
    <w:rsid w:val="00340340"/>
    <w:rsid w:val="00366074"/>
    <w:rsid w:val="003A229C"/>
    <w:rsid w:val="003B5A17"/>
    <w:rsid w:val="003D6C80"/>
    <w:rsid w:val="003F5A5F"/>
    <w:rsid w:val="00433DF3"/>
    <w:rsid w:val="004504CF"/>
    <w:rsid w:val="00480498"/>
    <w:rsid w:val="00481718"/>
    <w:rsid w:val="004C3697"/>
    <w:rsid w:val="0050712E"/>
    <w:rsid w:val="005A1515"/>
    <w:rsid w:val="005B3A90"/>
    <w:rsid w:val="005B63AB"/>
    <w:rsid w:val="005C3B6C"/>
    <w:rsid w:val="00631312"/>
    <w:rsid w:val="006412BE"/>
    <w:rsid w:val="006510B5"/>
    <w:rsid w:val="00654892"/>
    <w:rsid w:val="006F4639"/>
    <w:rsid w:val="00731AC0"/>
    <w:rsid w:val="00741386"/>
    <w:rsid w:val="007472ED"/>
    <w:rsid w:val="0078446E"/>
    <w:rsid w:val="007A5D95"/>
    <w:rsid w:val="007B75DC"/>
    <w:rsid w:val="007E01F8"/>
    <w:rsid w:val="007E1BF1"/>
    <w:rsid w:val="007E6D79"/>
    <w:rsid w:val="0087543A"/>
    <w:rsid w:val="00884B48"/>
    <w:rsid w:val="00886E6B"/>
    <w:rsid w:val="008A7871"/>
    <w:rsid w:val="008B1B4F"/>
    <w:rsid w:val="008C5E7D"/>
    <w:rsid w:val="008E39CE"/>
    <w:rsid w:val="008E6C0F"/>
    <w:rsid w:val="009529B3"/>
    <w:rsid w:val="0097081C"/>
    <w:rsid w:val="009846E7"/>
    <w:rsid w:val="009907AF"/>
    <w:rsid w:val="009D7249"/>
    <w:rsid w:val="00A21789"/>
    <w:rsid w:val="00A40D32"/>
    <w:rsid w:val="00A802FF"/>
    <w:rsid w:val="00AF422F"/>
    <w:rsid w:val="00B012E1"/>
    <w:rsid w:val="00B2190E"/>
    <w:rsid w:val="00B21F25"/>
    <w:rsid w:val="00B34027"/>
    <w:rsid w:val="00B371EB"/>
    <w:rsid w:val="00B55D3B"/>
    <w:rsid w:val="00B777AE"/>
    <w:rsid w:val="00C2735B"/>
    <w:rsid w:val="00C47446"/>
    <w:rsid w:val="00CA37DB"/>
    <w:rsid w:val="00CB7241"/>
    <w:rsid w:val="00CF0EF2"/>
    <w:rsid w:val="00D00DF3"/>
    <w:rsid w:val="00D3579F"/>
    <w:rsid w:val="00D42967"/>
    <w:rsid w:val="00D43E47"/>
    <w:rsid w:val="00D65385"/>
    <w:rsid w:val="00D825EC"/>
    <w:rsid w:val="00D878A9"/>
    <w:rsid w:val="00DB23CA"/>
    <w:rsid w:val="00E336E3"/>
    <w:rsid w:val="00E35B5F"/>
    <w:rsid w:val="00E57A35"/>
    <w:rsid w:val="00E65C1D"/>
    <w:rsid w:val="00E704BE"/>
    <w:rsid w:val="00E724DD"/>
    <w:rsid w:val="00EA7B6D"/>
    <w:rsid w:val="00ED05FD"/>
    <w:rsid w:val="00F2541D"/>
    <w:rsid w:val="00F274D6"/>
    <w:rsid w:val="00F32E35"/>
    <w:rsid w:val="00F37F5E"/>
    <w:rsid w:val="00F453B3"/>
    <w:rsid w:val="00F85682"/>
    <w:rsid w:val="00F94AB4"/>
    <w:rsid w:val="00FA1223"/>
    <w:rsid w:val="00FA42BB"/>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ACTAS%20CONV%2004%202024\BASE%20ACTAS%202024%20001%20RECIENTE%2001%20004.xlsx" TargetMode="External"/><Relationship Id="rId1" Type="http://schemas.openxmlformats.org/officeDocument/2006/relationships/mailMergeSource" Target="file:///F:\Nueva%20carpeta\ACTAS%20CONV%2004%202024\BASE%20ACTAS%202024%20001%20RECIENTE%2001%2000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1348</Words>
  <Characters>7415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3</cp:revision>
  <cp:lastPrinted>2024-09-02T17:43:00Z</cp:lastPrinted>
  <dcterms:created xsi:type="dcterms:W3CDTF">2024-09-02T17:44:00Z</dcterms:created>
  <dcterms:modified xsi:type="dcterms:W3CDTF">2024-09-02T20:51:00Z</dcterms:modified>
</cp:coreProperties>
</file>