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2038D" w14:textId="77777777" w:rsidR="007A4CAE" w:rsidRPr="00504946" w:rsidRDefault="007A4CAE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7A4CAE" w:rsidRPr="0099114A" w14:paraId="117620B1" w14:textId="77777777" w:rsidTr="00492B8B">
        <w:trPr>
          <w:cantSplit/>
          <w:trHeight w:val="344"/>
        </w:trPr>
        <w:tc>
          <w:tcPr>
            <w:tcW w:w="1576" w:type="dxa"/>
          </w:tcPr>
          <w:p w14:paraId="6FBF0CE4" w14:textId="77777777" w:rsidR="007A4CAE" w:rsidRPr="00504946" w:rsidRDefault="007A4CAE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0F5E6A69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4861619" wp14:editId="670AA322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9D2F8B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3425010E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E213854" wp14:editId="7B7AB458">
                      <wp:simplePos x="0" y="0"/>
                      <wp:positionH relativeFrom="column">
                        <wp:posOffset>112082</wp:posOffset>
                      </wp:positionH>
                      <wp:positionV relativeFrom="paragraph">
                        <wp:posOffset>38536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8425B33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Diego Alfredo Castañeda Treviño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54B19F20" w14:textId="77777777" w:rsidR="007A4CAE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Persona Física</w:t>
                                    </w:r>
                                  </w:p>
                                  <w:p w14:paraId="3D32622C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Calle Mixtecas No. 137, Col. Colinas de Monte Albán, Oaxaca de Juárez, Oaxaca, C.P. 68140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50ECF9C4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951-161-29-93</w:t>
                                    </w:r>
                                  </w:p>
                                  <w:p w14:paraId="2E36AE7E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CATD840510D50</w:t>
                                    </w:r>
                                  </w:p>
                                  <w:p w14:paraId="02D0ECE5" w14:textId="77777777" w:rsidR="007A4CAE" w:rsidRPr="002B56DC" w:rsidRDefault="007A4CAE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D68 60450 10 7</w:t>
                                    </w:r>
                                  </w:p>
                                  <w:p w14:paraId="241CCDDB" w14:textId="77777777" w:rsidR="007A4CAE" w:rsidRPr="002B56DC" w:rsidRDefault="007A4CAE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A3F5E5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644C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069/CM-01/2024</w:t>
                                    </w:r>
                                  </w:p>
                                  <w:p w14:paraId="1A1D32EE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D378251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2644C2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058F3D90" w14:textId="77777777" w:rsidR="007A4CAE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3397296" w14:textId="77777777" w:rsidR="007A4CAE" w:rsidRPr="002B56DC" w:rsidRDefault="007A4CAE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2DEDC3F4" w14:textId="77777777" w:rsidR="007A4CAE" w:rsidRPr="00F77A27" w:rsidRDefault="007A4CAE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0FC469" w14:textId="77777777" w:rsidR="007A4CAE" w:rsidRPr="00104D89" w:rsidRDefault="007A4CAE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FIII/069/2024</w:t>
                                    </w:r>
                                  </w:p>
                                  <w:p w14:paraId="4BEEDA78" w14:textId="77777777" w:rsidR="007A4CAE" w:rsidRPr="00104D89" w:rsidRDefault="007A4CAE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253FFDC5" w14:textId="77777777" w:rsidR="007A4CAE" w:rsidRPr="00104D89" w:rsidRDefault="007A4CAE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2644C2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muro de contención, calle Emiliano Zapata, colonia Diez de Abril de avenida Solidaridad al Arroyito, Agencia Municipal de Santa Rosa Panzacola, Oaxaca de Juárez, Oaxaca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22F72FAE" w14:textId="77777777" w:rsidR="007A4CAE" w:rsidRPr="008B3881" w:rsidRDefault="007A4CAE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FECFA21" w14:textId="77777777" w:rsidR="007A4CAE" w:rsidRPr="00104D89" w:rsidRDefault="007A4CAE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14:paraId="4144AE9D" w14:textId="77777777" w:rsidR="007A4CAE" w:rsidRPr="0080544C" w:rsidRDefault="007A4CAE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2EB82CC" w14:textId="77777777" w:rsidR="007A4CAE" w:rsidRPr="009B062D" w:rsidRDefault="007A4CAE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200583B5" w14:textId="77777777" w:rsidR="007A4CAE" w:rsidRPr="00C4625F" w:rsidRDefault="007A4CAE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624EA3" w14:textId="77777777" w:rsidR="007A4CAE" w:rsidRPr="00B64DA4" w:rsidRDefault="007A4CA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2B6F9CFB" w14:textId="77777777" w:rsidR="007A4CAE" w:rsidRDefault="007A4CAE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644C2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60</w:t>
                                    </w:r>
                                  </w:p>
                                  <w:p w14:paraId="73E613E2" w14:textId="77777777" w:rsidR="007A4CAE" w:rsidRPr="00D47C42" w:rsidRDefault="007A4CAE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67" y="10294"/>
                                  <a:ext cx="4477" cy="6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4BECAB" w14:textId="77777777" w:rsidR="007A4CAE" w:rsidRPr="00A37401" w:rsidRDefault="007A4CA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70C351C2" w14:textId="77777777" w:rsidR="007A4CAE" w:rsidRPr="00A37401" w:rsidRDefault="007A4CAE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644C2">
                                      <w:rPr>
                                        <w:rFonts w:ascii="Arial Narrow" w:hAnsi="Arial Narrow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21 de noviembre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263"/>
                                  <a:ext cx="4500" cy="8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8BBE46" w14:textId="77777777" w:rsidR="007A4CAE" w:rsidRPr="00B64DA4" w:rsidRDefault="007A4CA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20F6849" w14:textId="77777777" w:rsidR="007A4CAE" w:rsidRPr="00B64DA4" w:rsidRDefault="007A4CAE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 w:rsidRPr="002644C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23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AA86FA" w14:textId="77777777" w:rsidR="007A4CAE" w:rsidRDefault="007A4CA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20903C1" w14:textId="77777777" w:rsidR="007A4CAE" w:rsidRDefault="007A4CAE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644C2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23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13854" id="Grupo 12" o:spid="_x0000_s1026" style="position:absolute;margin-left:8.85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2" o:sp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68425B33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Diego Alfredo Castañeda Treviño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54B19F20" w14:textId="77777777" w:rsidR="007A4CAE" w:rsidRDefault="007A4CA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Persona Física</w:t>
                              </w:r>
                            </w:p>
                            <w:p w14:paraId="3D32622C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Calle Mixtecas No. 137, Col. Colinas de Monte Albán, Oaxaca de Juárez, Oaxaca, C.P. 68140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0ECF9C4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951-161-29-93</w:t>
                              </w:r>
                            </w:p>
                            <w:p w14:paraId="2E36AE7E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CATD840510D50</w:t>
                              </w:r>
                            </w:p>
                            <w:p w14:paraId="02D0ECE5" w14:textId="77777777" w:rsidR="007A4CAE" w:rsidRPr="002B56DC" w:rsidRDefault="007A4CAE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D68 60450 10 7</w:t>
                              </w:r>
                            </w:p>
                            <w:p w14:paraId="241CCDDB" w14:textId="77777777" w:rsidR="007A4CAE" w:rsidRPr="002B56DC" w:rsidRDefault="007A4CAE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1A3F5E5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644C2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069/CM-01/2024</w:t>
                              </w:r>
                            </w:p>
                            <w:p w14:paraId="1A1D32EE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D378251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2644C2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058F3D90" w14:textId="77777777" w:rsidR="007A4CAE" w:rsidRDefault="007A4CA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397296" w14:textId="77777777" w:rsidR="007A4CAE" w:rsidRPr="002B56DC" w:rsidRDefault="007A4CAE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</w:t>
                              </w:r>
                              <w:r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2DEDC3F4" w14:textId="77777777" w:rsidR="007A4CAE" w:rsidRPr="00F77A27" w:rsidRDefault="007A4CAE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640FC469" w14:textId="77777777" w:rsidR="007A4CAE" w:rsidRPr="00104D89" w:rsidRDefault="007A4CAE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FIII/069/2024</w:t>
                              </w:r>
                            </w:p>
                            <w:p w14:paraId="4BEEDA78" w14:textId="77777777" w:rsidR="007A4CAE" w:rsidRPr="00104D89" w:rsidRDefault="007A4CAE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253FFDC5" w14:textId="77777777" w:rsidR="007A4CAE" w:rsidRPr="00104D89" w:rsidRDefault="007A4CAE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2644C2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 xml:space="preserve"> de muro de contención, calle Emiliano Zapata, colonia Diez de Abril de avenida Solidaridad al Arroyito, Agencia Municipal de Santa Rosa Panzacola, Oaxaca de Juárez, Oaxaca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22F72FAE" w14:textId="77777777" w:rsidR="007A4CAE" w:rsidRPr="008B3881" w:rsidRDefault="007A4CAE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FECFA21" w14:textId="77777777" w:rsidR="007A4CAE" w:rsidRPr="00104D89" w:rsidRDefault="007A4CAE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14:paraId="4144AE9D" w14:textId="77777777" w:rsidR="007A4CAE" w:rsidRPr="0080544C" w:rsidRDefault="007A4CAE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2EB82CC" w14:textId="77777777" w:rsidR="007A4CAE" w:rsidRPr="009B062D" w:rsidRDefault="007A4CAE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200583B5" w14:textId="77777777" w:rsidR="007A4CAE" w:rsidRPr="00C4625F" w:rsidRDefault="007A4CAE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" o:sp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9624EA3" w14:textId="77777777" w:rsidR="007A4CAE" w:rsidRPr="00B64DA4" w:rsidRDefault="007A4CA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2B6F9CFB" w14:textId="77777777" w:rsidR="007A4CAE" w:rsidRDefault="007A4CAE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644C2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60</w:t>
                              </w:r>
                            </w:p>
                            <w:p w14:paraId="73E613E2" w14:textId="77777777" w:rsidR="007A4CAE" w:rsidRPr="00D47C42" w:rsidRDefault="007A4CAE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Cuadro de texto 2" o:spid="_x0000_s1031" type="#_x0000_t202" style="position:absolute;left:6067;top:10294;width:4477;height: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94BECAB" w14:textId="77777777" w:rsidR="007A4CAE" w:rsidRPr="00A37401" w:rsidRDefault="007A4CA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70C351C2" w14:textId="77777777" w:rsidR="007A4CAE" w:rsidRPr="00A37401" w:rsidRDefault="007A4CAE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44C2">
                                <w:rPr>
                                  <w:rFonts w:ascii="Arial Narrow" w:hAnsi="Arial Narrow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21 de noviembre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2" type="#_x0000_t202" style="position:absolute;left:1367;top:10263;width:450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E8BBE46" w14:textId="77777777" w:rsidR="007A4CAE" w:rsidRPr="00B64DA4" w:rsidRDefault="007A4CA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20F6849" w14:textId="77777777" w:rsidR="007A4CAE" w:rsidRPr="00B64DA4" w:rsidRDefault="007A4CAE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 w:rsidRPr="002644C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23 de septiembre del 2024</w:t>
                              </w:r>
                            </w:p>
                          </w:txbxContent>
                        </v:textbox>
                      </v:shape>
                      <v:shape id="Cuadro de texto 2" o:sp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3DAA86FA" w14:textId="77777777" w:rsidR="007A4CAE" w:rsidRDefault="007A4CA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20903C1" w14:textId="77777777" w:rsidR="007A4CAE" w:rsidRDefault="007A4CAE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644C2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23 de septiembre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AA657CC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A82DB31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1FB579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81D885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05C4002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105077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EBA080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791BFA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33189D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4443439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944BD9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F2E6ED7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5F11FD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141CF42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B8E13C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A56E80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8CE4B7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42F0D81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260394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6405F4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D453C88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D659F43" wp14:editId="2E9B9A9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499CC7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042FED8D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B8D9EB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8CDFD7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2742247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C5402A3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DF6295D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9DC242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321FFE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0207BA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EF23BE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3AFA34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9D6FFC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DE013F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E29A8A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4F7301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9FBC328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286771D" wp14:editId="1B94485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6EF83A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0A7AAE8D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87029C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7BD4AB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9A6E3A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837333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E733FB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C216D2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F2730C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345764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0994D5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9F92CE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FCFEA76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6629400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2A8CD70" wp14:editId="40DDF743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676D99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2ED48364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9C1606E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9D3246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9EB138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01B30C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3E9705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A34757C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8BC148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182B994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F16351D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0064EB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2C3481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E72E5B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5EA1C58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14E3A28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E639A50" wp14:editId="6E23A1C9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D7BC669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0119D060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5B9D0F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A52C68" w14:textId="77777777" w:rsidR="007A4CAE" w:rsidRDefault="007A4CAE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42A55C8F" w14:textId="77777777" w:rsidR="007A4CAE" w:rsidRDefault="007A4CAE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5CDCBE6D" w14:textId="77777777" w:rsidR="007A4CAE" w:rsidRDefault="007A4CAE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B824BB1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09E94F2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C50B57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850D329" w14:textId="77777777" w:rsidR="007A4CAE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FC19B79" w14:textId="77777777" w:rsidR="007A4CAE" w:rsidRPr="0099114A" w:rsidRDefault="007A4CAE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7BD0CE76" w14:textId="77777777" w:rsidR="007A4CAE" w:rsidRDefault="007A4CAE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029B19" wp14:editId="4704EA52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9A8B8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148D6C7F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87FFB5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C6985BD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73C8C57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8E08F91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9F07CBA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9EDB740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F9BD742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9DE3FB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3FE853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AC0B7AE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E536E0A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B1820C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D6EF7B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AE3BD1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0399DC4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661DB4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18E5065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BAEF7ED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6A12A5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5A0BB9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B80927F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E80E742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348FA4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77570D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536AB6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318B8E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4C38C58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CEBE9ED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7A20C2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5478F77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5578BAB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A95E4E1" w14:textId="77777777" w:rsidR="007A4CAE" w:rsidRPr="00A37401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9E1645" wp14:editId="25C91DAD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B7FDA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437A69B3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A35C953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C795211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54E12A5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2E0DD2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D50EDF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CA87C31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6B15551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22E563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1C6BC18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2A8FE1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BDE7632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0692345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C7AF65E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544A47FE" w14:textId="77777777" w:rsidR="007A4CAE" w:rsidRDefault="007A4CAE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0B8BEEE" w14:textId="77777777" w:rsidR="007A4CAE" w:rsidRPr="00F2259F" w:rsidRDefault="007A4CAE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644C2">
        <w:rPr>
          <w:rFonts w:ascii="Arial" w:hAnsi="Arial" w:cs="Arial"/>
          <w:b/>
          <w:bCs/>
          <w:noProof/>
          <w:sz w:val="20"/>
          <w:szCs w:val="20"/>
        </w:rPr>
        <w:t>DCSyCOP/FIII 069/CM-01/2024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2644C2">
        <w:rPr>
          <w:rFonts w:ascii="Arial" w:hAnsi="Arial" w:cs="Arial"/>
          <w:b/>
          <w:noProof/>
          <w:sz w:val="20"/>
          <w:szCs w:val="20"/>
        </w:rPr>
        <w:t>DCSyCOP/FIII 069/2024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2644C2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Diego Alfredo Castañeda Treviño</w:t>
      </w:r>
      <w:r>
        <w:rPr>
          <w:rFonts w:ascii="Tahoma" w:eastAsia="Times New Roman" w:hAnsi="Tahoma" w:cs="Tahoma"/>
          <w:bCs/>
          <w:noProof/>
          <w:sz w:val="18"/>
          <w:szCs w:val="18"/>
          <w:lang w:val="es-ES" w:eastAsia="es-ES"/>
        </w:rPr>
        <w:t xml:space="preserve">, en su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carácter de </w:t>
      </w:r>
      <w:r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Persona Física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0A817A45" w14:textId="77777777" w:rsidR="007A4CAE" w:rsidRPr="00F2259F" w:rsidRDefault="007A4CAE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243C5952" w14:textId="77777777" w:rsidR="007A4CAE" w:rsidRDefault="007A4CAE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A3B77BB" w14:textId="77777777" w:rsidR="007A4CAE" w:rsidRPr="0057450D" w:rsidRDefault="007A4CAE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166D0BB7" w14:textId="77777777" w:rsidR="007A4CAE" w:rsidRDefault="007A4CAE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70672998" w14:textId="77777777" w:rsidR="007A4CAE" w:rsidRPr="0057450D" w:rsidRDefault="007A4CAE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0B39C50" w14:textId="77777777" w:rsidR="007A4CAE" w:rsidRDefault="007A4CAE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403B52">
        <w:rPr>
          <w:rFonts w:ascii="Tahoma" w:hAnsi="Tahoma" w:cs="Tahoma"/>
          <w:b/>
          <w:bCs/>
          <w:sz w:val="18"/>
          <w:szCs w:val="18"/>
        </w:rPr>
        <w:t>I.-</w:t>
      </w:r>
      <w:r w:rsidRPr="00403B52">
        <w:rPr>
          <w:rFonts w:ascii="Tahoma" w:hAnsi="Tahoma" w:cs="Tahoma"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Con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D83B24">
        <w:rPr>
          <w:rFonts w:ascii="Tahoma" w:hAnsi="Tahoma" w:cs="Tahoma"/>
          <w:b/>
          <w:bCs/>
          <w:sz w:val="18"/>
          <w:szCs w:val="18"/>
        </w:rPr>
        <w:t>“El Municipio”</w:t>
      </w:r>
      <w:r w:rsidRPr="00D83B24">
        <w:rPr>
          <w:rFonts w:ascii="Tahoma" w:hAnsi="Tahoma" w:cs="Tahoma"/>
          <w:sz w:val="18"/>
          <w:szCs w:val="18"/>
        </w:rPr>
        <w:t xml:space="preserve"> y </w:t>
      </w:r>
      <w:r w:rsidRPr="00D83B24">
        <w:rPr>
          <w:rFonts w:ascii="Tahoma" w:hAnsi="Tahoma" w:cs="Tahoma"/>
          <w:b/>
          <w:bCs/>
          <w:sz w:val="18"/>
          <w:szCs w:val="18"/>
        </w:rPr>
        <w:t>“El Contratista”</w:t>
      </w:r>
      <w:r w:rsidRPr="00D83B24">
        <w:rPr>
          <w:rFonts w:ascii="Tahoma" w:hAnsi="Tahoma" w:cs="Tahoma"/>
          <w:sz w:val="18"/>
          <w:szCs w:val="18"/>
        </w:rPr>
        <w:t xml:space="preserve">, celebraron el contrato número </w:t>
      </w:r>
      <w:r w:rsidRPr="002644C2">
        <w:rPr>
          <w:rFonts w:ascii="Arial" w:hAnsi="Arial" w:cs="Arial"/>
          <w:b/>
          <w:noProof/>
          <w:sz w:val="20"/>
          <w:szCs w:val="20"/>
        </w:rPr>
        <w:t>DCSyCOP/FIII 069/2024</w:t>
      </w:r>
      <w:r w:rsidRPr="00D83B24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D83B24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2644C2">
        <w:rPr>
          <w:rFonts w:ascii="Tahoma" w:hAnsi="Tahoma" w:cs="Tahoma"/>
          <w:b/>
          <w:noProof/>
          <w:sz w:val="19"/>
          <w:szCs w:val="19"/>
        </w:rPr>
        <w:t>Construcción de muro de contención, calle Emiliano Zapata, colonia Diez de Abril de avenida Solidaridad al Arroyito, Agencia Municipal de Santa Rosa Panzacola, Oaxaca de Juárez, Oaxaca</w:t>
      </w:r>
      <w:r w:rsidRPr="00D83B24">
        <w:rPr>
          <w:rFonts w:ascii="Tahoma" w:hAnsi="Tahoma" w:cs="Tahoma"/>
          <w:sz w:val="18"/>
          <w:szCs w:val="18"/>
        </w:rPr>
        <w:t>”,</w:t>
      </w:r>
      <w:r w:rsidRPr="00D83B24">
        <w:rPr>
          <w:rFonts w:ascii="Tahoma" w:hAnsi="Tahoma" w:cs="Tahoma"/>
          <w:bCs/>
          <w:sz w:val="18"/>
          <w:szCs w:val="18"/>
        </w:rPr>
        <w:t xml:space="preserve"> </w:t>
      </w:r>
      <w:r w:rsidRPr="00D83B24">
        <w:rPr>
          <w:rFonts w:ascii="Tahoma" w:hAnsi="Tahoma" w:cs="Tahoma"/>
          <w:sz w:val="18"/>
          <w:szCs w:val="18"/>
        </w:rPr>
        <w:t xml:space="preserve">por un monto de </w:t>
      </w:r>
      <w:r w:rsidRPr="0081289C">
        <w:rPr>
          <w:rFonts w:ascii="Tahoma" w:hAnsi="Tahoma" w:cs="Tahoma"/>
          <w:b/>
          <w:bCs/>
          <w:sz w:val="18"/>
          <w:szCs w:val="18"/>
        </w:rPr>
        <w:t>$</w:t>
      </w:r>
      <w:r w:rsidRPr="00D83B24">
        <w:rPr>
          <w:rFonts w:ascii="Tahoma" w:hAnsi="Tahoma" w:cs="Tahoma"/>
          <w:noProof/>
          <w:sz w:val="18"/>
          <w:szCs w:val="18"/>
        </w:rPr>
        <w:t xml:space="preserve">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4,004,987.22</w:t>
      </w:r>
      <w:r w:rsidRPr="00D83B24">
        <w:rPr>
          <w:rFonts w:ascii="Tahoma" w:hAnsi="Tahoma" w:cs="Tahoma"/>
          <w:sz w:val="18"/>
          <w:szCs w:val="18"/>
        </w:rPr>
        <w:t xml:space="preserve">, </w:t>
      </w:r>
      <w:r w:rsidRPr="00D83B24">
        <w:rPr>
          <w:rFonts w:ascii="Tahoma" w:hAnsi="Tahoma" w:cs="Tahoma"/>
          <w:bCs/>
          <w:sz w:val="18"/>
          <w:szCs w:val="18"/>
        </w:rPr>
        <w:t>i</w:t>
      </w:r>
      <w:r w:rsidRPr="00D83B24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60</w:t>
      </w:r>
      <w:r w:rsidRPr="00D83B24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D83B24">
        <w:rPr>
          <w:rFonts w:ascii="Tahoma" w:hAnsi="Tahoma" w:cs="Tahoma"/>
          <w:bCs/>
          <w:sz w:val="18"/>
          <w:szCs w:val="18"/>
        </w:rPr>
        <w:t xml:space="preserve">día </w:t>
      </w:r>
      <w:r w:rsidRPr="002644C2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D83B24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D83B24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2644C2">
        <w:rPr>
          <w:rFonts w:ascii="Tahoma" w:hAnsi="Tahoma" w:cs="Tahoma"/>
          <w:b/>
          <w:noProof/>
          <w:spacing w:val="-3"/>
          <w:sz w:val="18"/>
          <w:szCs w:val="18"/>
        </w:rPr>
        <w:t>31 de octubre de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458078B6" w14:textId="77777777" w:rsidR="007A4CAE" w:rsidRDefault="007A4CAE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CA3BB2D" w14:textId="77777777" w:rsidR="007A4CAE" w:rsidRDefault="007A4CAE" w:rsidP="00077B6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2644C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DOPyM/DCOC/3656/2024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2644C2">
        <w:rPr>
          <w:rFonts w:ascii="Tahoma" w:hAnsi="Tahoma" w:cs="Tahoma"/>
          <w:b/>
          <w:bCs/>
          <w:noProof/>
          <w:spacing w:val="-3"/>
          <w:sz w:val="18"/>
          <w:szCs w:val="18"/>
        </w:rPr>
        <w:t>02 de septiembre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la suspensión temporal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02 de septiembre del 2024</w:t>
      </w:r>
      <w:r>
        <w:rPr>
          <w:rFonts w:ascii="Tahoma" w:hAnsi="Tahoma" w:cs="Tahoma"/>
          <w:sz w:val="18"/>
          <w:szCs w:val="18"/>
        </w:rPr>
        <w:t>.</w:t>
      </w:r>
    </w:p>
    <w:p w14:paraId="60509E1D" w14:textId="77777777" w:rsidR="007A4CAE" w:rsidRDefault="007A4CAE" w:rsidP="00077B62">
      <w:pPr>
        <w:jc w:val="both"/>
        <w:rPr>
          <w:rFonts w:ascii="Tahoma" w:hAnsi="Tahoma" w:cs="Tahoma"/>
          <w:sz w:val="18"/>
          <w:szCs w:val="18"/>
        </w:rPr>
      </w:pPr>
    </w:p>
    <w:p w14:paraId="0FCEA69D" w14:textId="77777777" w:rsidR="007A4CAE" w:rsidRDefault="007A4CAE" w:rsidP="00F71B32">
      <w:pPr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Que </w:t>
      </w:r>
      <w:r>
        <w:rPr>
          <w:rFonts w:ascii="Tahoma" w:hAnsi="Tahoma" w:cs="Tahoma"/>
          <w:spacing w:val="-3"/>
          <w:sz w:val="18"/>
          <w:szCs w:val="18"/>
        </w:rPr>
        <w:t xml:space="preserve">mediante oficio número </w:t>
      </w:r>
      <w:r w:rsidRPr="002644C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DOPyM/DCOC/3937/2024</w:t>
      </w:r>
      <w:r>
        <w:rPr>
          <w:rFonts w:ascii="Tahoma" w:hAnsi="Tahoma" w:cs="Tahoma"/>
          <w:spacing w:val="-3"/>
          <w:sz w:val="18"/>
          <w:szCs w:val="18"/>
        </w:rPr>
        <w:t xml:space="preserve"> de </w:t>
      </w:r>
      <w:r w:rsidRPr="00114A5B">
        <w:rPr>
          <w:rFonts w:ascii="Tahoma" w:hAnsi="Tahoma" w:cs="Tahoma"/>
          <w:spacing w:val="-3"/>
          <w:sz w:val="18"/>
          <w:szCs w:val="18"/>
        </w:rPr>
        <w:t>fecha</w:t>
      </w:r>
      <w:r>
        <w:rPr>
          <w:rFonts w:ascii="Tahoma" w:hAnsi="Tahoma" w:cs="Tahoma"/>
          <w:spacing w:val="-3"/>
          <w:sz w:val="18"/>
          <w:szCs w:val="18"/>
        </w:rPr>
        <w:t xml:space="preserve">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20 de septiembre del 2024</w:t>
      </w:r>
      <w:r w:rsidRPr="00392489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C6C16">
        <w:rPr>
          <w:rFonts w:ascii="Tahoma" w:hAnsi="Tahoma" w:cs="Tahoma"/>
          <w:b/>
          <w:bCs/>
          <w:sz w:val="18"/>
          <w:szCs w:val="18"/>
        </w:rPr>
        <w:t>“El Municipio”</w:t>
      </w:r>
      <w:r w:rsidRPr="008C6C16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>notifica a</w:t>
      </w:r>
      <w:r w:rsidRPr="00114A5B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506F0">
        <w:rPr>
          <w:rFonts w:ascii="Tahoma" w:hAnsi="Tahoma" w:cs="Tahoma"/>
          <w:b/>
          <w:sz w:val="18"/>
          <w:szCs w:val="18"/>
        </w:rPr>
        <w:t>“El Contratista”</w:t>
      </w:r>
      <w:r w:rsidRPr="00114A5B">
        <w:rPr>
          <w:rFonts w:ascii="Tahoma" w:hAnsi="Tahoma" w:cs="Tahoma"/>
          <w:sz w:val="18"/>
          <w:szCs w:val="18"/>
        </w:rPr>
        <w:t xml:space="preserve">, </w:t>
      </w:r>
      <w:r>
        <w:rPr>
          <w:rFonts w:ascii="Tahoma" w:hAnsi="Tahoma" w:cs="Tahoma"/>
          <w:sz w:val="18"/>
          <w:szCs w:val="18"/>
        </w:rPr>
        <w:t xml:space="preserve">el reinicio de los trabajos por causas no imputables a </w:t>
      </w:r>
      <w:r w:rsidRPr="00F71B32">
        <w:rPr>
          <w:rFonts w:ascii="Tahoma" w:hAnsi="Tahoma" w:cs="Tahoma"/>
          <w:b/>
          <w:bCs/>
          <w:sz w:val="18"/>
          <w:szCs w:val="18"/>
        </w:rPr>
        <w:t>“las partes”</w:t>
      </w:r>
      <w:r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23 de septiembre del 2024</w:t>
      </w:r>
      <w:r>
        <w:rPr>
          <w:rFonts w:ascii="Tahoma" w:hAnsi="Tahoma" w:cs="Tahoma"/>
          <w:sz w:val="18"/>
          <w:szCs w:val="18"/>
        </w:rPr>
        <w:t>.</w:t>
      </w:r>
    </w:p>
    <w:p w14:paraId="05DA93FB" w14:textId="77777777" w:rsidR="007A4CAE" w:rsidRDefault="007A4CA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D6BA77A" w14:textId="77777777" w:rsidR="007A4CAE" w:rsidRDefault="007A4CA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604BC01" w14:textId="77777777" w:rsidR="007A4CAE" w:rsidRPr="00392489" w:rsidRDefault="007A4CA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4EAD2D2E" w14:textId="77777777" w:rsidR="007A4CAE" w:rsidRPr="00392489" w:rsidRDefault="007A4CAE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4AB2E1A" w14:textId="77777777" w:rsidR="007A4CAE" w:rsidRPr="0057450D" w:rsidRDefault="007A4CA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161486F8" w14:textId="77777777" w:rsidR="007A4CAE" w:rsidRPr="00FE138F" w:rsidRDefault="007A4CAE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2644C2">
        <w:rPr>
          <w:rFonts w:ascii="Arial" w:hAnsi="Arial" w:cs="Arial"/>
          <w:b/>
          <w:noProof/>
          <w:sz w:val="20"/>
          <w:szCs w:val="20"/>
        </w:rPr>
        <w:t>DCSyCOP/FIII 069/2024</w:t>
      </w:r>
      <w:r w:rsidRPr="00FE138F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 xml:space="preserve">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eastAsia="Batang" w:hAnsi="Tahoma" w:cs="Tahoma"/>
          <w:sz w:val="18"/>
          <w:szCs w:val="18"/>
        </w:rPr>
        <w:t>,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FE138F">
        <w:rPr>
          <w:rFonts w:ascii="Tahoma" w:eastAsia="Batang" w:hAnsi="Tahoma" w:cs="Tahoma"/>
          <w:b/>
          <w:sz w:val="18"/>
          <w:szCs w:val="18"/>
        </w:rPr>
        <w:t>.</w:t>
      </w:r>
    </w:p>
    <w:p w14:paraId="2C8AA4AC" w14:textId="77777777" w:rsidR="007A4CAE" w:rsidRPr="00E553A3" w:rsidRDefault="007A4CAE" w:rsidP="00492B8B">
      <w:pPr>
        <w:jc w:val="both"/>
        <w:rPr>
          <w:rFonts w:ascii="Tahoma" w:hAnsi="Tahoma" w:cs="Tahoma"/>
          <w:sz w:val="18"/>
          <w:szCs w:val="18"/>
        </w:rPr>
      </w:pPr>
    </w:p>
    <w:p w14:paraId="5DDC2663" w14:textId="77777777" w:rsidR="007A4CAE" w:rsidRDefault="007A4CAE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1B97DE1" w14:textId="77777777" w:rsidR="007A4CAE" w:rsidRDefault="007A4CAE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1EF961" w14:textId="77777777" w:rsidR="007A4CAE" w:rsidRDefault="007A4CAE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Que existe la necesidad de diferir el periodo de ejecución de los trabajos inicialmente pactados en el contrato de la obra pública denominada: “</w:t>
      </w:r>
      <w:r w:rsidRPr="002644C2">
        <w:rPr>
          <w:rFonts w:ascii="Tahoma" w:hAnsi="Tahoma" w:cs="Tahoma"/>
          <w:b/>
          <w:noProof/>
          <w:sz w:val="19"/>
          <w:szCs w:val="19"/>
        </w:rPr>
        <w:t>Construcción de muro de contención, calle Emiliano Zapata, colonia Diez de Abril de avenida Solidaridad al Arroyito, Agencia Municipal de Santa Rosa Panzacola, Oaxaca de Juárez, Oaxaca</w:t>
      </w:r>
      <w:r w:rsidRPr="00FE138F">
        <w:rPr>
          <w:rFonts w:ascii="Tahoma" w:hAnsi="Tahoma" w:cs="Tahoma"/>
          <w:sz w:val="18"/>
          <w:szCs w:val="18"/>
        </w:rPr>
        <w:t>”</w:t>
      </w:r>
      <w:r w:rsidRPr="00FE138F">
        <w:rPr>
          <w:rFonts w:ascii="Tahoma" w:hAnsi="Tahoma" w:cs="Tahoma"/>
          <w:bCs/>
          <w:noProof/>
          <w:sz w:val="18"/>
          <w:szCs w:val="18"/>
        </w:rPr>
        <w:t>,</w:t>
      </w:r>
      <w:r w:rsidRPr="00FE138F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sz w:val="18"/>
          <w:szCs w:val="18"/>
        </w:rPr>
        <w:t>en término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E138F">
        <w:rPr>
          <w:rFonts w:ascii="Tahoma" w:hAnsi="Tahoma" w:cs="Tahoma"/>
          <w:bCs/>
          <w:sz w:val="18"/>
          <w:szCs w:val="18"/>
        </w:rPr>
        <w:t>l</w:t>
      </w:r>
      <w:r>
        <w:rPr>
          <w:rFonts w:ascii="Tahoma" w:hAnsi="Tahoma" w:cs="Tahoma"/>
          <w:bCs/>
          <w:sz w:val="18"/>
          <w:szCs w:val="18"/>
        </w:rPr>
        <w:t xml:space="preserve">os </w:t>
      </w:r>
      <w:r w:rsidRPr="00FE138F">
        <w:rPr>
          <w:rFonts w:ascii="Tahoma" w:hAnsi="Tahoma" w:cs="Tahoma"/>
          <w:bCs/>
          <w:sz w:val="18"/>
          <w:szCs w:val="18"/>
        </w:rPr>
        <w:t>art</w:t>
      </w:r>
      <w:r>
        <w:rPr>
          <w:rFonts w:ascii="Tahoma" w:hAnsi="Tahoma" w:cs="Tahoma"/>
          <w:bCs/>
          <w:sz w:val="18"/>
          <w:szCs w:val="18"/>
        </w:rPr>
        <w:t>í</w:t>
      </w:r>
      <w:r w:rsidRPr="00FE138F">
        <w:rPr>
          <w:rFonts w:ascii="Tahoma" w:hAnsi="Tahoma" w:cs="Tahoma"/>
          <w:bCs/>
          <w:sz w:val="18"/>
          <w:szCs w:val="18"/>
        </w:rPr>
        <w:t>culo</w:t>
      </w:r>
      <w:r>
        <w:rPr>
          <w:rFonts w:ascii="Tahoma" w:hAnsi="Tahoma" w:cs="Tahoma"/>
          <w:bCs/>
          <w:sz w:val="18"/>
          <w:szCs w:val="18"/>
        </w:rPr>
        <w:t>s</w:t>
      </w:r>
      <w:r w:rsidRPr="00FE138F">
        <w:rPr>
          <w:rFonts w:ascii="Tahoma" w:hAnsi="Tahoma" w:cs="Tahoma"/>
          <w:bCs/>
          <w:sz w:val="18"/>
          <w:szCs w:val="18"/>
        </w:rPr>
        <w:t xml:space="preserve"> </w:t>
      </w:r>
      <w:r>
        <w:rPr>
          <w:rFonts w:ascii="Tahoma" w:hAnsi="Tahoma" w:cs="Tahoma"/>
          <w:bCs/>
          <w:sz w:val="18"/>
          <w:szCs w:val="18"/>
        </w:rPr>
        <w:t>52 y 58</w:t>
      </w:r>
      <w:r w:rsidRPr="00FE138F">
        <w:rPr>
          <w:rFonts w:ascii="Tahoma" w:hAnsi="Tahoma" w:cs="Tahoma"/>
          <w:bCs/>
          <w:sz w:val="18"/>
          <w:szCs w:val="18"/>
        </w:rPr>
        <w:t xml:space="preserve"> de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FE138F">
        <w:rPr>
          <w:rFonts w:ascii="Tahoma" w:hAnsi="Tahoma" w:cs="Tahoma"/>
          <w:bCs/>
          <w:sz w:val="18"/>
          <w:szCs w:val="18"/>
        </w:rPr>
        <w:t>.</w:t>
      </w:r>
    </w:p>
    <w:p w14:paraId="5351D381" w14:textId="77777777" w:rsidR="007A4CAE" w:rsidRPr="00FE138F" w:rsidRDefault="007A4CAE" w:rsidP="0065435B">
      <w:pPr>
        <w:jc w:val="both"/>
        <w:rPr>
          <w:rFonts w:ascii="Tahoma" w:hAnsi="Tahoma" w:cs="Tahoma"/>
          <w:bCs/>
          <w:sz w:val="18"/>
          <w:szCs w:val="18"/>
        </w:rPr>
      </w:pPr>
    </w:p>
    <w:p w14:paraId="052BF0D5" w14:textId="77777777" w:rsidR="007A4CAE" w:rsidRDefault="007A4CA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01C2BD40" w14:textId="77777777" w:rsidR="007A4CAE" w:rsidRDefault="007A4CAE" w:rsidP="00492B8B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>or lo antes expuesto y citados los antecedentes y declaraciones que anteceden, de común acuerdo las partes se sujetan al tenor de las siguientes:</w:t>
      </w:r>
    </w:p>
    <w:p w14:paraId="26E2F7A0" w14:textId="77777777" w:rsidR="007A4CAE" w:rsidRDefault="007A4CAE" w:rsidP="00492B8B">
      <w:pPr>
        <w:pStyle w:val="Textoindependiente3"/>
        <w:rPr>
          <w:rFonts w:ascii="Tahoma" w:hAnsi="Tahoma"/>
          <w:b w:val="0"/>
          <w:szCs w:val="18"/>
        </w:rPr>
      </w:pPr>
    </w:p>
    <w:p w14:paraId="6C427184" w14:textId="77777777" w:rsidR="007A4CAE" w:rsidRDefault="007A4CA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C09D53B" w14:textId="77777777" w:rsidR="007A4CAE" w:rsidRDefault="007A4CAE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0461113" w14:textId="77777777" w:rsidR="007A4CAE" w:rsidRDefault="007A4CAE" w:rsidP="00492B8B">
      <w:pPr>
        <w:jc w:val="both"/>
        <w:rPr>
          <w:rFonts w:ascii="Tahoma" w:hAnsi="Tahoma" w:cs="Tahoma"/>
          <w:sz w:val="18"/>
          <w:szCs w:val="18"/>
        </w:rPr>
      </w:pPr>
    </w:p>
    <w:p w14:paraId="0B09DB2D" w14:textId="77777777" w:rsidR="007A4CAE" w:rsidRPr="00FE138F" w:rsidRDefault="007A4CAE" w:rsidP="00492B8B">
      <w:pPr>
        <w:jc w:val="both"/>
        <w:rPr>
          <w:rFonts w:ascii="Tahoma" w:hAnsi="Tahoma" w:cs="Tahoma"/>
          <w:sz w:val="18"/>
          <w:szCs w:val="18"/>
        </w:rPr>
      </w:pPr>
    </w:p>
    <w:p w14:paraId="1429F596" w14:textId="77777777" w:rsidR="007A4CAE" w:rsidRPr="00FE138F" w:rsidRDefault="007A4CAE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2644C2">
        <w:rPr>
          <w:rFonts w:ascii="Tahoma" w:hAnsi="Tahoma" w:cs="Tahoma"/>
          <w:b/>
          <w:noProof/>
          <w:spacing w:val="-3"/>
          <w:sz w:val="18"/>
          <w:szCs w:val="18"/>
        </w:rPr>
        <w:t>31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069/2024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2644C2">
        <w:rPr>
          <w:rFonts w:ascii="Tahoma" w:hAnsi="Tahoma" w:cs="Tahoma"/>
          <w:b/>
          <w:noProof/>
          <w:sz w:val="19"/>
          <w:szCs w:val="19"/>
        </w:rPr>
        <w:t>Construcción de muro de contención, calle Emiliano Zapata, colonia Diez de Abril de avenida Solidaridad al Arroyito, Agencia Municipal de Santa Rosa Panzacola,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28BF43BA" w14:textId="77777777" w:rsidR="007A4CAE" w:rsidRPr="00BF0230" w:rsidRDefault="007A4CAE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7A4CAE" w:rsidRPr="00BF0230" w14:paraId="2ED6194F" w14:textId="77777777" w:rsidTr="005E45F9">
        <w:trPr>
          <w:jc w:val="center"/>
        </w:trPr>
        <w:tc>
          <w:tcPr>
            <w:tcW w:w="6521" w:type="dxa"/>
            <w:gridSpan w:val="2"/>
          </w:tcPr>
          <w:p w14:paraId="4C95EDF1" w14:textId="77777777" w:rsidR="007A4CAE" w:rsidRPr="00BF0230" w:rsidRDefault="007A4CA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7A4CAE" w14:paraId="380EF5AF" w14:textId="77777777" w:rsidTr="005E45F9">
        <w:trPr>
          <w:jc w:val="center"/>
        </w:trPr>
        <w:tc>
          <w:tcPr>
            <w:tcW w:w="3247" w:type="dxa"/>
          </w:tcPr>
          <w:p w14:paraId="6695AE9C" w14:textId="77777777" w:rsidR="007A4CAE" w:rsidRPr="00BF0230" w:rsidRDefault="007A4CA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7587862" w14:textId="77777777" w:rsidR="007A4CAE" w:rsidRPr="00BF0230" w:rsidRDefault="007A4CA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7A4CAE" w14:paraId="16A53465" w14:textId="77777777" w:rsidTr="005E45F9">
        <w:trPr>
          <w:jc w:val="center"/>
        </w:trPr>
        <w:tc>
          <w:tcPr>
            <w:tcW w:w="3247" w:type="dxa"/>
          </w:tcPr>
          <w:p w14:paraId="30F40940" w14:textId="77777777" w:rsidR="007A4CAE" w:rsidRPr="00AC7F43" w:rsidRDefault="007A4CA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644C2">
              <w:rPr>
                <w:rFonts w:ascii="Tahoma" w:hAnsi="Tahoma" w:cs="Tahoma"/>
                <w:b/>
                <w:noProof/>
                <w:sz w:val="18"/>
                <w:szCs w:val="18"/>
              </w:rPr>
              <w:t>23 de septiembre del 2024</w:t>
            </w:r>
            <w:r w:rsidRPr="00AC7F43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3274" w:type="dxa"/>
          </w:tcPr>
          <w:p w14:paraId="1D13AB74" w14:textId="77777777" w:rsidR="007A4CAE" w:rsidRPr="00AC7F43" w:rsidRDefault="007A4CAE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644C2">
              <w:rPr>
                <w:rFonts w:ascii="Arial Narrow" w:hAnsi="Arial Narrow"/>
                <w:b/>
                <w:noProof/>
                <w:sz w:val="20"/>
                <w:szCs w:val="20"/>
              </w:rPr>
              <w:t>21 de noviembre del 2024</w:t>
            </w:r>
          </w:p>
        </w:tc>
      </w:tr>
    </w:tbl>
    <w:p w14:paraId="5AD7C375" w14:textId="77777777" w:rsidR="007A4CAE" w:rsidRPr="00FE138F" w:rsidRDefault="007A4CAE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22724542" w14:textId="77777777" w:rsidR="007A4CAE" w:rsidRPr="00FE138F" w:rsidRDefault="007A4CAE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4D7C215" w14:textId="77777777" w:rsidR="007A4CAE" w:rsidRPr="00FE138F" w:rsidRDefault="007A4CAE" w:rsidP="0065435B">
      <w:pPr>
        <w:jc w:val="both"/>
        <w:rPr>
          <w:rFonts w:ascii="Tahoma" w:hAnsi="Tahoma" w:cs="Tahoma"/>
          <w:sz w:val="18"/>
          <w:szCs w:val="18"/>
        </w:rPr>
      </w:pPr>
    </w:p>
    <w:p w14:paraId="343D4F96" w14:textId="77777777" w:rsidR="007A4CAE" w:rsidRPr="00FE138F" w:rsidRDefault="007A4CAE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069/2024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2F22EA8F" w14:textId="77777777" w:rsidR="007A4CAE" w:rsidRPr="00FE138F" w:rsidRDefault="007A4CAE" w:rsidP="0065435B">
      <w:pPr>
        <w:jc w:val="both"/>
        <w:rPr>
          <w:rFonts w:ascii="Tahoma" w:hAnsi="Tahoma" w:cs="Tahoma"/>
          <w:sz w:val="18"/>
          <w:szCs w:val="18"/>
        </w:rPr>
      </w:pPr>
    </w:p>
    <w:p w14:paraId="698D4B36" w14:textId="77777777" w:rsidR="007A4CAE" w:rsidRPr="00FE138F" w:rsidRDefault="007A4CAE" w:rsidP="00C977FC">
      <w:pPr>
        <w:jc w:val="both"/>
        <w:rPr>
          <w:rFonts w:ascii="Tahoma" w:hAnsi="Tahoma" w:cs="Tahoma"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>
        <w:rPr>
          <w:rFonts w:ascii="Tahoma" w:hAnsi="Tahoma" w:cs="Tahoma"/>
          <w:sz w:val="18"/>
          <w:szCs w:val="18"/>
        </w:rPr>
        <w:t xml:space="preserve">a </w:t>
      </w:r>
      <w:r w:rsidRPr="002644C2">
        <w:rPr>
          <w:rFonts w:ascii="Arial Narrow" w:hAnsi="Arial Narrow" w:cs="Tahoma"/>
          <w:b/>
          <w:bCs/>
          <w:noProof/>
          <w:sz w:val="20"/>
          <w:szCs w:val="20"/>
        </w:rPr>
        <w:t>23 de septiembre del 2024</w:t>
      </w:r>
      <w:r>
        <w:rPr>
          <w:rFonts w:ascii="Arial Narrow" w:hAnsi="Arial Narrow" w:cs="Tahoma"/>
          <w:noProof/>
          <w:sz w:val="20"/>
          <w:szCs w:val="20"/>
        </w:rPr>
        <w:t>.</w:t>
      </w:r>
    </w:p>
    <w:p w14:paraId="6C8B3998" w14:textId="77777777" w:rsidR="007A4CAE" w:rsidRPr="00FE138F" w:rsidRDefault="007A4CAE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42D7A66" w14:textId="77777777" w:rsidR="007A4CAE" w:rsidRDefault="007A4CAE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7A4CAE" w14:paraId="0CE6002F" w14:textId="77777777" w:rsidTr="004D22E3">
        <w:tc>
          <w:tcPr>
            <w:tcW w:w="4957" w:type="dxa"/>
          </w:tcPr>
          <w:p w14:paraId="4FBD7066" w14:textId="77777777" w:rsidR="007A4CAE" w:rsidRPr="00CE4EB8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318DCEA0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83C943D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70F9FE8" w14:textId="77777777" w:rsidR="007A4CAE" w:rsidRPr="004517B5" w:rsidRDefault="007A4CAE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766683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247AA9F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4269797E" w14:textId="77777777" w:rsidR="007A4CAE" w:rsidRPr="004517B5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6366A79F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74395839" w14:textId="77777777" w:rsidR="007A4CAE" w:rsidRDefault="007A4CAE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6FA7E43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62CABE68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6F79578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32DCF79" w14:textId="77777777" w:rsidR="007A4CAE" w:rsidRPr="00955D9F" w:rsidRDefault="007A4CAE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7F7D153E" w14:textId="77777777" w:rsidR="007A4CAE" w:rsidRPr="00FB07AD" w:rsidRDefault="007A4CAE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2644C2">
              <w:rPr>
                <w:rFonts w:ascii="Tahoma" w:hAnsi="Tahoma" w:cs="Tahoma"/>
                <w:b/>
                <w:noProof/>
                <w:sz w:val="18"/>
                <w:szCs w:val="18"/>
              </w:rPr>
              <w:t>Diego Alfredo Castañeda Treviño</w:t>
            </w:r>
          </w:p>
          <w:p w14:paraId="7CA4E5E1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Persona Física</w:t>
            </w:r>
          </w:p>
          <w:p w14:paraId="5D13DA67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5DAE9063" w14:textId="77777777" w:rsidR="007A4CAE" w:rsidRDefault="007A4CAE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6EA1B2DC" w14:textId="77777777" w:rsidR="007A4CAE" w:rsidRDefault="007A4CAE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C578D12" w14:textId="77777777" w:rsidR="007A4CAE" w:rsidRPr="00C0035C" w:rsidRDefault="007A4CAE" w:rsidP="00492B8B">
      <w:pPr>
        <w:jc w:val="center"/>
        <w:rPr>
          <w:rFonts w:ascii="Tahoma" w:hAnsi="Tahoma" w:cs="Tahoma"/>
          <w:sz w:val="18"/>
          <w:szCs w:val="18"/>
        </w:rPr>
      </w:pPr>
    </w:p>
    <w:p w14:paraId="55CBBBC9" w14:textId="77777777" w:rsidR="007A4CAE" w:rsidRPr="004517B5" w:rsidRDefault="007A4CAE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03EFFC78" w14:textId="77777777" w:rsidR="007A4CAE" w:rsidRDefault="007A4CA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8B53108" w14:textId="77777777" w:rsidR="007A4CAE" w:rsidRDefault="007A4CA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A26C48A" w14:textId="77777777" w:rsidR="007A4CAE" w:rsidRDefault="007A4CAE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7A4CAE" w:rsidRPr="00434E17" w14:paraId="3ED41043" w14:textId="77777777" w:rsidTr="000951F8">
        <w:tc>
          <w:tcPr>
            <w:tcW w:w="5057" w:type="dxa"/>
          </w:tcPr>
          <w:p w14:paraId="4C4ECAA8" w14:textId="77777777" w:rsidR="007A4CAE" w:rsidRPr="00434E17" w:rsidRDefault="007A4CA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05C177C9" w14:textId="77777777" w:rsidR="007A4CAE" w:rsidRPr="00434E17" w:rsidRDefault="007A4CA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6A1D0AF2" w14:textId="77777777" w:rsidR="007A4CAE" w:rsidRPr="004517B5" w:rsidRDefault="007A4CA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7739D734" w14:textId="77777777" w:rsidR="007A4CAE" w:rsidRPr="00434E17" w:rsidRDefault="007A4CA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0101D84F" w14:textId="77777777" w:rsidR="007A4CAE" w:rsidRPr="00434E17" w:rsidRDefault="007A4CAE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6880B1B5" w14:textId="77777777" w:rsidR="007A4CAE" w:rsidRDefault="007A4CAE" w:rsidP="00492B8B">
      <w:pPr>
        <w:rPr>
          <w:rFonts w:ascii="Tahoma" w:hAnsi="Tahoma" w:cs="Tahoma"/>
          <w:sz w:val="18"/>
          <w:szCs w:val="18"/>
        </w:rPr>
      </w:pPr>
    </w:p>
    <w:p w14:paraId="2C2E4A1E" w14:textId="77777777" w:rsidR="007A4CAE" w:rsidRPr="00417756" w:rsidRDefault="007A4CAE" w:rsidP="00417756">
      <w:pPr>
        <w:jc w:val="both"/>
        <w:rPr>
          <w:rFonts w:ascii="Tahoma" w:hAnsi="Tahoma" w:cs="Tahoma"/>
          <w:sz w:val="16"/>
          <w:szCs w:val="16"/>
        </w:rPr>
        <w:sectPr w:rsidR="007A4CAE" w:rsidRPr="00417756" w:rsidSect="006A12AA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 xml:space="preserve">LA PRESENTE HOJA DE FIRMAS CORRESPONDE AL CONVENIO MODIFICATORIO No. </w:t>
      </w:r>
      <w:r w:rsidRPr="002644C2">
        <w:rPr>
          <w:rFonts w:ascii="Arial" w:hAnsi="Arial" w:cs="Arial"/>
          <w:b/>
          <w:bCs/>
          <w:noProof/>
          <w:sz w:val="16"/>
          <w:szCs w:val="16"/>
        </w:rPr>
        <w:t>DCSyCOP/FIII 069/CM-01/2024</w:t>
      </w:r>
      <w:r w:rsidRPr="00417756">
        <w:rPr>
          <w:rFonts w:ascii="Arial Narrow" w:hAnsi="Arial Narrow" w:cs="Tahoma"/>
          <w:sz w:val="16"/>
          <w:szCs w:val="16"/>
        </w:rPr>
        <w:t xml:space="preserve">, DE REACTIVACIÓN DEL PERIODO DE EJECUCIÓN AL CONTRATO DE OBRA PÚBLICA A PRECIOS UNITARIOS Y TIEMPO DETERMINADO No. </w:t>
      </w:r>
      <w:r w:rsidRPr="002644C2">
        <w:rPr>
          <w:rFonts w:ascii="Tahoma" w:hAnsi="Tahoma" w:cs="Tahoma"/>
          <w:b/>
          <w:noProof/>
          <w:sz w:val="16"/>
          <w:szCs w:val="16"/>
        </w:rPr>
        <w:t>DCSyCOP/FIII 069/2024</w:t>
      </w:r>
      <w:r w:rsidRPr="00417756">
        <w:rPr>
          <w:rFonts w:ascii="Arial Narrow" w:hAnsi="Arial Narrow" w:cs="Tahoma"/>
          <w:sz w:val="16"/>
          <w:szCs w:val="16"/>
        </w:rPr>
        <w:t>.</w:t>
      </w:r>
    </w:p>
    <w:p w14:paraId="06DE20D1" w14:textId="77777777" w:rsidR="007A4CAE" w:rsidRDefault="007A4CAE" w:rsidP="0065435B">
      <w:pPr>
        <w:ind w:left="426"/>
        <w:jc w:val="both"/>
        <w:rPr>
          <w:rFonts w:ascii="Tahoma" w:hAnsi="Tahoma" w:cs="Tahoma"/>
          <w:sz w:val="16"/>
          <w:szCs w:val="16"/>
        </w:rPr>
        <w:sectPr w:rsidR="007A4CAE" w:rsidSect="007247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 w:code="1"/>
          <w:pgMar w:top="3119" w:right="1134" w:bottom="1418" w:left="1134" w:header="709" w:footer="709" w:gutter="0"/>
          <w:cols w:space="708"/>
          <w:docGrid w:linePitch="360"/>
        </w:sectPr>
      </w:pPr>
    </w:p>
    <w:p w14:paraId="129DA315" w14:textId="77777777" w:rsidR="007A4CAE" w:rsidRPr="006C1DB1" w:rsidRDefault="007A4CAE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sectPr w:rsidR="007A4CAE" w:rsidRPr="006C1DB1" w:rsidSect="007A4CA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D61BE" w14:textId="77777777" w:rsidR="00916519" w:rsidRDefault="00916519">
      <w:r>
        <w:separator/>
      </w:r>
    </w:p>
  </w:endnote>
  <w:endnote w:type="continuationSeparator" w:id="0">
    <w:p w14:paraId="740081AA" w14:textId="77777777" w:rsidR="00916519" w:rsidRDefault="00916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938686"/>
      <w:docPartObj>
        <w:docPartGallery w:val="Page Numbers (Bottom of Page)"/>
        <w:docPartUnique/>
      </w:docPartObj>
    </w:sdtPr>
    <w:sdtContent>
      <w:sdt>
        <w:sdtPr>
          <w:id w:val="1346057108"/>
          <w:docPartObj>
            <w:docPartGallery w:val="Page Numbers (Top of Page)"/>
            <w:docPartUnique/>
          </w:docPartObj>
        </w:sdtPr>
        <w:sdtContent>
          <w:p w14:paraId="5428CDD7" w14:textId="77777777" w:rsidR="007A4CAE" w:rsidRDefault="007A4CA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C6DA0F9" w14:textId="77777777" w:rsidR="007A4CAE" w:rsidRDefault="007A4CAE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D3F54" w14:textId="77777777" w:rsidR="007A4CAE" w:rsidRDefault="007A4C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0924456"/>
      <w:docPartObj>
        <w:docPartGallery w:val="Page Numbers (Bottom of Page)"/>
        <w:docPartUnique/>
      </w:docPartObj>
    </w:sdtPr>
    <w:sdtContent>
      <w:sdt>
        <w:sdtPr>
          <w:id w:val="250467576"/>
          <w:docPartObj>
            <w:docPartGallery w:val="Page Numbers (Top of Page)"/>
            <w:docPartUnique/>
          </w:docPartObj>
        </w:sdtPr>
        <w:sdtContent>
          <w:p w14:paraId="7FAA09D4" w14:textId="77777777" w:rsidR="007A4CAE" w:rsidRDefault="007A4CA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94801D4" w14:textId="77777777" w:rsidR="007A4CAE" w:rsidRDefault="007A4CAE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F455E" w14:textId="77777777" w:rsidR="007A4CAE" w:rsidRDefault="007A4CAE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A7AB3" w14:textId="77777777" w:rsidR="005F198E" w:rsidRDefault="005F198E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519CE829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B83563F" w14:textId="77777777" w:rsidR="005F198E" w:rsidRDefault="005F198E" w:rsidP="00492B8B">
    <w:pPr>
      <w:pStyle w:val="Piedepgina"/>
      <w:tabs>
        <w:tab w:val="clear" w:pos="4419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D791" w14:textId="77777777" w:rsidR="005F198E" w:rsidRDefault="005F198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47EDB" w14:textId="77777777" w:rsidR="00916519" w:rsidRDefault="00916519">
      <w:r>
        <w:separator/>
      </w:r>
    </w:p>
  </w:footnote>
  <w:footnote w:type="continuationSeparator" w:id="0">
    <w:p w14:paraId="3BE07CAE" w14:textId="77777777" w:rsidR="00916519" w:rsidRDefault="009165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ECC6D" w14:textId="77777777" w:rsidR="007A4CAE" w:rsidRPr="007655A4" w:rsidRDefault="007A4CA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A35D1E8" wp14:editId="7DC2B0CE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05D509" wp14:editId="47CA7A0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8C62BE" w14:textId="77777777" w:rsidR="007A4CAE" w:rsidRPr="002827E4" w:rsidRDefault="007A4CA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14:paraId="31B4F5EE" w14:textId="77777777" w:rsidR="007A4CAE" w:rsidRPr="002827E4" w:rsidRDefault="007A4CA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064B7C50" w14:textId="77777777" w:rsidR="007A4CAE" w:rsidRPr="002827E4" w:rsidRDefault="007A4CA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8ECBC2B" w14:textId="77777777" w:rsidR="007A4CAE" w:rsidRDefault="007A4CA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5D50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4Z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C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DmrG4Z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18C62BE" w14:textId="77777777" w:rsidR="007A4CAE" w:rsidRPr="002827E4" w:rsidRDefault="007A4CA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14:paraId="31B4F5EE" w14:textId="77777777" w:rsidR="007A4CAE" w:rsidRPr="002827E4" w:rsidRDefault="007A4CA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064B7C50" w14:textId="77777777" w:rsidR="007A4CAE" w:rsidRPr="002827E4" w:rsidRDefault="007A4CA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8ECBC2B" w14:textId="77777777" w:rsidR="007A4CAE" w:rsidRDefault="007A4CA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37548E4" w14:textId="77777777" w:rsidR="007A4CAE" w:rsidRDefault="007A4CAE" w:rsidP="00492B8B">
    <w:pPr>
      <w:jc w:val="center"/>
      <w:rPr>
        <w:rFonts w:ascii="Arial" w:hAnsi="Arial" w:cs="Arial"/>
        <w:b/>
        <w:bCs/>
      </w:rPr>
    </w:pPr>
  </w:p>
  <w:p w14:paraId="057A2939" w14:textId="77777777" w:rsidR="007A4CAE" w:rsidRPr="008B3881" w:rsidRDefault="007A4CAE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14:paraId="3A8C33BE" w14:textId="77777777" w:rsidR="007A4CAE" w:rsidRPr="008B3881" w:rsidRDefault="007A4CAE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2644C2">
      <w:rPr>
        <w:rFonts w:ascii="Arial" w:hAnsi="Arial" w:cs="Arial"/>
        <w:bCs/>
        <w:noProof/>
        <w:sz w:val="20"/>
        <w:szCs w:val="20"/>
      </w:rPr>
      <w:t>DCSyCOP/FIII 069/2024</w:t>
    </w:r>
  </w:p>
  <w:p w14:paraId="2FA9D72B" w14:textId="77777777" w:rsidR="007A4CAE" w:rsidRDefault="007A4CAE" w:rsidP="00492B8B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 xml:space="preserve">CONVENIO MODIFICATORIO No. </w:t>
    </w:r>
    <w:r w:rsidRPr="002644C2">
      <w:rPr>
        <w:rFonts w:ascii="Arial" w:hAnsi="Arial" w:cs="Arial"/>
        <w:b/>
        <w:bCs/>
        <w:noProof/>
        <w:sz w:val="20"/>
        <w:szCs w:val="20"/>
      </w:rPr>
      <w:t>DCSyCOP/FIII 069/CM-01/2024</w:t>
    </w:r>
  </w:p>
  <w:p w14:paraId="21B0499D" w14:textId="77777777" w:rsidR="007A4CAE" w:rsidRDefault="007A4CAE" w:rsidP="00492B8B">
    <w:pPr>
      <w:jc w:val="center"/>
      <w:rPr>
        <w:rFonts w:ascii="Arial" w:hAnsi="Arial" w:cs="Arial"/>
        <w:b/>
        <w:noProof/>
        <w:sz w:val="20"/>
        <w:szCs w:val="20"/>
      </w:rPr>
    </w:pPr>
    <w:r>
      <w:rPr>
        <w:rFonts w:ascii="Arial" w:hAnsi="Arial" w:cs="Arial"/>
        <w:b/>
        <w:bCs/>
        <w:sz w:val="20"/>
        <w:szCs w:val="20"/>
      </w:rPr>
      <w:t>DE</w:t>
    </w:r>
    <w:r w:rsidRPr="007B12B6">
      <w:rPr>
        <w:rFonts w:ascii="Arial" w:hAnsi="Arial" w:cs="Arial"/>
        <w:b/>
        <w:bCs/>
        <w:sz w:val="20"/>
        <w:szCs w:val="20"/>
      </w:rPr>
      <w:t xml:space="preserve"> DIFERIMIENTO DEL PERIODO DE EJECUCIÓN.</w:t>
    </w:r>
    <w:r w:rsidRPr="007B12B6">
      <w:rPr>
        <w:rFonts w:ascii="Arial" w:hAnsi="Arial" w:cs="Arial"/>
        <w:b/>
        <w:noProof/>
        <w:sz w:val="20"/>
        <w:szCs w:val="20"/>
      </w:rPr>
      <w:t xml:space="preserve"> </w:t>
    </w:r>
  </w:p>
  <w:p w14:paraId="0304E055" w14:textId="77777777" w:rsidR="007A4CAE" w:rsidRPr="007B12B6" w:rsidRDefault="007A4CAE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6EABD" w14:textId="77777777" w:rsidR="007A4CAE" w:rsidRDefault="007A4C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172C1" w14:textId="77777777" w:rsidR="007A4CAE" w:rsidRPr="007655A4" w:rsidRDefault="007A4CA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DB874D9" wp14:editId="686790E8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82EF995" wp14:editId="6D29B925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7C65C5" w14:textId="77777777" w:rsidR="007A4CAE" w:rsidRPr="002827E4" w:rsidRDefault="007A4CA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3592949" w14:textId="77777777" w:rsidR="007A4CAE" w:rsidRPr="002827E4" w:rsidRDefault="007A4CA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5E918C84" w14:textId="77777777" w:rsidR="007A4CAE" w:rsidRPr="002827E4" w:rsidRDefault="007A4CA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10C88A3C" w14:textId="77777777" w:rsidR="007A4CAE" w:rsidRDefault="007A4CA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EF995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5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uVN5R3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647C65C5" w14:textId="77777777" w:rsidR="007A4CAE" w:rsidRPr="002827E4" w:rsidRDefault="007A4CA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3592949" w14:textId="77777777" w:rsidR="007A4CAE" w:rsidRPr="002827E4" w:rsidRDefault="007A4CA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5E918C84" w14:textId="77777777" w:rsidR="007A4CAE" w:rsidRPr="002827E4" w:rsidRDefault="007A4CA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10C88A3C" w14:textId="77777777" w:rsidR="007A4CAE" w:rsidRDefault="007A4CA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48BC2589" w14:textId="77777777" w:rsidR="007A4CAE" w:rsidRDefault="007A4CAE" w:rsidP="00492B8B">
    <w:pPr>
      <w:jc w:val="center"/>
      <w:rPr>
        <w:rFonts w:ascii="Arial" w:hAnsi="Arial" w:cs="Arial"/>
        <w:b/>
        <w:bCs/>
      </w:rPr>
    </w:pPr>
  </w:p>
  <w:p w14:paraId="74F8E749" w14:textId="77777777" w:rsidR="007A4CAE" w:rsidRPr="00D47A77" w:rsidRDefault="007A4CA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C76F5" w14:textId="77777777" w:rsidR="007A4CAE" w:rsidRDefault="007A4CAE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A2337" w14:textId="77777777" w:rsidR="005F198E" w:rsidRDefault="005F198E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C6C94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74B0AF7B" wp14:editId="39490961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F9A647" wp14:editId="216CDC0B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DE8AB1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C7B6AC2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5BB991A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28ED4167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F9A647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" fillcolor="white [3201]" stroked="f" strokeweight=".5pt">
              <v:textbox>
                <w:txbxContent>
                  <w:p w14:paraId="28DE8AB1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C7B6AC2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5BB991A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28ED4167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F5E457B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4E9C3FBF" w14:textId="77777777" w:rsidR="005F198E" w:rsidRPr="00D47A77" w:rsidRDefault="005F198E" w:rsidP="00492B8B">
    <w:pPr>
      <w:jc w:val="center"/>
      <w:rPr>
        <w:rFonts w:ascii="Arial" w:hAnsi="Arial" w:cs="Arial"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CONVENIO 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 xml:space="preserve">DO DE EJECUCIÓN No.  </w:t>
    </w:r>
    <w:r>
      <w:rPr>
        <w:rFonts w:ascii="Arial" w:hAnsi="Arial" w:cs="Arial"/>
        <w:bCs/>
        <w:noProof/>
        <w:sz w:val="22"/>
        <w:szCs w:val="22"/>
        <w:lang w:val="es-ES"/>
      </w:rPr>
      <w:t>¡Error! No se encuentra CampoCombinación en el registro inicial u origen de datos.</w:t>
    </w:r>
    <w:r>
      <w:rPr>
        <w:rFonts w:ascii="Arial" w:hAnsi="Arial" w:cs="Arial"/>
        <w:b/>
        <w:noProof/>
        <w:sz w:val="22"/>
        <w:szCs w:val="22"/>
      </w:rPr>
      <w:t xml:space="preserve"> AL</w:t>
    </w:r>
    <w:r w:rsidRPr="00D47A77">
      <w:rPr>
        <w:rFonts w:ascii="Arial" w:hAnsi="Arial" w:cs="Arial"/>
        <w:b/>
        <w:noProof/>
        <w:sz w:val="22"/>
        <w:szCs w:val="22"/>
      </w:rPr>
      <w:t xml:space="preserve"> </w:t>
    </w: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No. </w:t>
    </w:r>
    <w:r w:rsidRPr="000867EE">
      <w:rPr>
        <w:rFonts w:ascii="Arial" w:hAnsi="Arial" w:cs="Arial"/>
        <w:b/>
        <w:noProof/>
        <w:sz w:val="22"/>
        <w:szCs w:val="22"/>
      </w:rPr>
      <w:t>DCSyCOP/FIII 002/2023</w:t>
    </w:r>
    <w:r>
      <w:rPr>
        <w:rFonts w:ascii="Arial" w:hAnsi="Arial" w:cs="Arial"/>
        <w:b/>
        <w:noProof/>
        <w:sz w:val="22"/>
        <w:szCs w:val="22"/>
      </w:rPr>
      <w:t>.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381D9" w14:textId="77777777" w:rsidR="005F198E" w:rsidRDefault="005F19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15E72"/>
    <w:rsid w:val="00023178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34B0"/>
    <w:rsid w:val="001341FA"/>
    <w:rsid w:val="001427C6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6069D"/>
    <w:rsid w:val="00376490"/>
    <w:rsid w:val="003768C8"/>
    <w:rsid w:val="00377D01"/>
    <w:rsid w:val="00386D64"/>
    <w:rsid w:val="00386E30"/>
    <w:rsid w:val="00392489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5675"/>
    <w:rsid w:val="003D7570"/>
    <w:rsid w:val="003E0891"/>
    <w:rsid w:val="003E1BE4"/>
    <w:rsid w:val="003F7FF1"/>
    <w:rsid w:val="00403006"/>
    <w:rsid w:val="00413C78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35E29"/>
    <w:rsid w:val="00535F5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2549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A4CAE"/>
    <w:rsid w:val="007B12B6"/>
    <w:rsid w:val="007B18FC"/>
    <w:rsid w:val="007B21FE"/>
    <w:rsid w:val="007C290A"/>
    <w:rsid w:val="007D178F"/>
    <w:rsid w:val="007D1B8E"/>
    <w:rsid w:val="007D77AB"/>
    <w:rsid w:val="007E5815"/>
    <w:rsid w:val="007F1C4C"/>
    <w:rsid w:val="007F2954"/>
    <w:rsid w:val="007F7456"/>
    <w:rsid w:val="0080471C"/>
    <w:rsid w:val="0081289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706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519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17C36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6C24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C7F43"/>
    <w:rsid w:val="00AD1228"/>
    <w:rsid w:val="00AD4108"/>
    <w:rsid w:val="00AD5DCF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46DF"/>
    <w:rsid w:val="00CB5724"/>
    <w:rsid w:val="00CC4370"/>
    <w:rsid w:val="00CC4489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F03A39"/>
    <w:rsid w:val="00F05092"/>
    <w:rsid w:val="00F11778"/>
    <w:rsid w:val="00F1365D"/>
    <w:rsid w:val="00F17F80"/>
    <w:rsid w:val="00F2259F"/>
    <w:rsid w:val="00F237FC"/>
    <w:rsid w:val="00F26153"/>
    <w:rsid w:val="00F3189F"/>
    <w:rsid w:val="00F4308E"/>
    <w:rsid w:val="00F50377"/>
    <w:rsid w:val="00F54A12"/>
    <w:rsid w:val="00F54EC9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B07A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38F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E358D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909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1</cp:revision>
  <cp:lastPrinted>2024-02-23T23:49:00Z</cp:lastPrinted>
  <dcterms:created xsi:type="dcterms:W3CDTF">2024-10-14T18:51:00Z</dcterms:created>
  <dcterms:modified xsi:type="dcterms:W3CDTF">2024-10-14T18:52:00Z</dcterms:modified>
</cp:coreProperties>
</file>