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06EB" w14:textId="77777777" w:rsidR="00F5309A" w:rsidRPr="00B70122" w:rsidRDefault="00F5309A"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45F9CC2" wp14:editId="030D8EA7">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784015" w14:textId="77777777" w:rsidR="00F5309A" w:rsidRPr="00F31040" w:rsidRDefault="00F5309A"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063CB">
                              <w:rPr>
                                <w:rFonts w:ascii="Microsoft Yi Baiti" w:eastAsia="Microsoft Yi Baiti" w:hAnsi="Microsoft Yi Baiti"/>
                                <w:b/>
                                <w:noProof/>
                                <w:color w:val="0000CC"/>
                                <w:sz w:val="20"/>
                                <w:szCs w:val="16"/>
                              </w:rPr>
                              <w:t>LPE/SOPDU/DCSCOP/041/2024</w:t>
                            </w:r>
                          </w:p>
                          <w:p w14:paraId="013F4D8F" w14:textId="77777777" w:rsidR="00F5309A" w:rsidRPr="00A53170" w:rsidRDefault="00F5309A"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48F17F3" w14:textId="77777777" w:rsidR="00F5309A" w:rsidRPr="002A3457" w:rsidRDefault="00F5309A"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96BD8A" w14:textId="77777777" w:rsidR="00F5309A" w:rsidRPr="00B70122" w:rsidRDefault="00F5309A"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F9CC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5784015" w14:textId="77777777" w:rsidR="00F5309A" w:rsidRPr="00F31040" w:rsidRDefault="00F5309A"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063CB">
                        <w:rPr>
                          <w:rFonts w:ascii="Microsoft Yi Baiti" w:eastAsia="Microsoft Yi Baiti" w:hAnsi="Microsoft Yi Baiti"/>
                          <w:b/>
                          <w:noProof/>
                          <w:color w:val="0000CC"/>
                          <w:sz w:val="20"/>
                          <w:szCs w:val="16"/>
                        </w:rPr>
                        <w:t>LPE/SOPDU/DCSCOP/041/2024</w:t>
                      </w:r>
                    </w:p>
                    <w:p w14:paraId="013F4D8F" w14:textId="77777777" w:rsidR="00F5309A" w:rsidRPr="00A53170" w:rsidRDefault="00F5309A"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48F17F3" w14:textId="77777777" w:rsidR="00F5309A" w:rsidRPr="002A3457" w:rsidRDefault="00F5309A"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96BD8A" w14:textId="77777777" w:rsidR="00F5309A" w:rsidRPr="00B70122" w:rsidRDefault="00F5309A" w:rsidP="00F31040">
                      <w:pPr>
                        <w:rPr>
                          <w:rFonts w:ascii="Microsoft Yi Baiti" w:eastAsia="Microsoft Yi Baiti" w:hAnsi="Microsoft Yi Baiti"/>
                          <w:sz w:val="16"/>
                          <w:szCs w:val="16"/>
                        </w:rPr>
                      </w:pPr>
                    </w:p>
                  </w:txbxContent>
                </v:textbox>
                <w10:wrap anchorx="margin"/>
              </v:roundrect>
            </w:pict>
          </mc:Fallback>
        </mc:AlternateContent>
      </w:r>
    </w:p>
    <w:p w14:paraId="11BA200B" w14:textId="77777777" w:rsidR="00F5309A" w:rsidRPr="00B70122" w:rsidRDefault="00F5309A" w:rsidP="00F31040">
      <w:pPr>
        <w:autoSpaceDE w:val="0"/>
        <w:autoSpaceDN w:val="0"/>
        <w:adjustRightInd w:val="0"/>
        <w:jc w:val="both"/>
        <w:rPr>
          <w:rFonts w:ascii="Microsoft Yi Baiti" w:eastAsia="Microsoft Yi Baiti" w:hAnsi="Microsoft Yi Baiti" w:cs="Arial"/>
          <w:sz w:val="16"/>
          <w:szCs w:val="16"/>
        </w:rPr>
      </w:pPr>
    </w:p>
    <w:p w14:paraId="2C6C0217" w14:textId="77777777" w:rsidR="00F5309A" w:rsidRPr="00B70122" w:rsidRDefault="00F5309A" w:rsidP="00F31040">
      <w:pPr>
        <w:autoSpaceDE w:val="0"/>
        <w:autoSpaceDN w:val="0"/>
        <w:adjustRightInd w:val="0"/>
        <w:jc w:val="both"/>
        <w:rPr>
          <w:rFonts w:ascii="Microsoft Yi Baiti" w:eastAsia="Microsoft Yi Baiti" w:hAnsi="Microsoft Yi Baiti" w:cs="Arial"/>
          <w:sz w:val="16"/>
          <w:szCs w:val="16"/>
        </w:rPr>
      </w:pPr>
    </w:p>
    <w:p w14:paraId="4698F9C2" w14:textId="77777777" w:rsidR="00F5309A" w:rsidRPr="00B70122" w:rsidRDefault="00F5309A" w:rsidP="00F31040">
      <w:pPr>
        <w:autoSpaceDE w:val="0"/>
        <w:autoSpaceDN w:val="0"/>
        <w:adjustRightInd w:val="0"/>
        <w:jc w:val="both"/>
        <w:rPr>
          <w:rFonts w:ascii="Microsoft Yi Baiti" w:eastAsia="Microsoft Yi Baiti" w:hAnsi="Microsoft Yi Baiti" w:cs="Arial"/>
          <w:sz w:val="16"/>
          <w:szCs w:val="16"/>
        </w:rPr>
      </w:pPr>
    </w:p>
    <w:p w14:paraId="75B2534D" w14:textId="77777777" w:rsidR="00F5309A" w:rsidRPr="00B70122" w:rsidRDefault="00F5309A" w:rsidP="00F31040">
      <w:pPr>
        <w:autoSpaceDE w:val="0"/>
        <w:autoSpaceDN w:val="0"/>
        <w:adjustRightInd w:val="0"/>
        <w:jc w:val="both"/>
        <w:rPr>
          <w:rFonts w:ascii="Microsoft Yi Baiti" w:eastAsia="Microsoft Yi Baiti" w:hAnsi="Microsoft Yi Baiti" w:cs="Arial"/>
          <w:sz w:val="16"/>
          <w:szCs w:val="16"/>
        </w:rPr>
      </w:pPr>
    </w:p>
    <w:p w14:paraId="5532AA48" w14:textId="77777777" w:rsidR="00F5309A" w:rsidRDefault="00F5309A" w:rsidP="00F31040">
      <w:pPr>
        <w:rPr>
          <w:rFonts w:ascii="Microsoft Yi Baiti" w:eastAsia="Microsoft Yi Baiti" w:hAnsi="Microsoft Yi Baiti" w:cs="Arial"/>
          <w:sz w:val="16"/>
          <w:szCs w:val="16"/>
        </w:rPr>
      </w:pPr>
    </w:p>
    <w:p w14:paraId="13BB68FF" w14:textId="77777777" w:rsidR="00F5309A" w:rsidRPr="002A3457" w:rsidRDefault="00F5309A" w:rsidP="00F31040">
      <w:pPr>
        <w:autoSpaceDE w:val="0"/>
        <w:autoSpaceDN w:val="0"/>
        <w:adjustRightInd w:val="0"/>
        <w:jc w:val="both"/>
        <w:rPr>
          <w:rFonts w:ascii="Microsoft Yi Baiti" w:eastAsia="Microsoft Yi Baiti" w:hAnsi="Microsoft Yi Baiti" w:cs="Arial"/>
          <w:sz w:val="12"/>
          <w:szCs w:val="18"/>
        </w:rPr>
      </w:pPr>
    </w:p>
    <w:p w14:paraId="17B7B423" w14:textId="77777777" w:rsidR="00F5309A" w:rsidRPr="00A74DCB" w:rsidRDefault="00F5309A"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063CB">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reunidos</w:t>
      </w:r>
      <w:proofErr w:type="gramEnd"/>
      <w:r w:rsidRPr="00821106">
        <w:rPr>
          <w:rFonts w:ascii="Microsoft Yi Baiti" w:eastAsia="Microsoft Yi Baiti" w:hAnsi="Microsoft Yi Baiti" w:cs="Arial" w:hint="eastAsia"/>
          <w:sz w:val="20"/>
          <w:szCs w:val="20"/>
        </w:rPr>
        <w:t xml:space="preserve">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063CB">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D8670B6" w14:textId="77777777" w:rsidR="00F5309A" w:rsidRPr="00635958" w:rsidRDefault="00F5309A"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F5309A" w:rsidRPr="006E7CC2" w14:paraId="230D1A57" w14:textId="77777777" w:rsidTr="00F31040">
        <w:tc>
          <w:tcPr>
            <w:tcW w:w="5817" w:type="dxa"/>
            <w:vAlign w:val="center"/>
          </w:tcPr>
          <w:p w14:paraId="299EF9B1" w14:textId="77777777" w:rsidR="00F5309A" w:rsidRPr="006E7CC2" w:rsidRDefault="00F5309A"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2DDD3A4" w14:textId="77777777" w:rsidR="00F5309A" w:rsidRPr="006E7CC2" w:rsidRDefault="00F5309A"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F5309A" w:rsidRPr="006E7CC2" w14:paraId="57BB7D34" w14:textId="77777777" w:rsidTr="00F31040">
        <w:tc>
          <w:tcPr>
            <w:tcW w:w="5817" w:type="dxa"/>
            <w:vAlign w:val="center"/>
          </w:tcPr>
          <w:p w14:paraId="48B83453" w14:textId="77777777" w:rsidR="00F5309A" w:rsidRPr="006E7CC2" w:rsidRDefault="00F5309A" w:rsidP="00F31040">
            <w:pPr>
              <w:autoSpaceDE w:val="0"/>
              <w:autoSpaceDN w:val="0"/>
              <w:adjustRightInd w:val="0"/>
              <w:jc w:val="both"/>
              <w:rPr>
                <w:rFonts w:ascii="Microsoft Yi Baiti" w:eastAsia="Microsoft Yi Baiti" w:hAnsi="Microsoft Yi Baiti"/>
                <w:b/>
                <w:sz w:val="20"/>
                <w:szCs w:val="18"/>
              </w:rPr>
            </w:pPr>
            <w:r w:rsidRPr="001063CB">
              <w:rPr>
                <w:rFonts w:ascii="Microsoft Yi Baiti" w:eastAsia="Microsoft Yi Baiti" w:hAnsi="Microsoft Yi Baiti"/>
                <w:b/>
                <w:noProof/>
                <w:color w:val="0000CC"/>
                <w:sz w:val="20"/>
                <w:szCs w:val="18"/>
              </w:rPr>
              <w:t>Rehabilitación de drenaje sanitario, calle Juan de la Granja, colonia Casa Blanca, Agencia Municipal de San Martín Mexicapam de Cárdenas, Oaxaca de Juárez, Oaxaca</w:t>
            </w:r>
          </w:p>
        </w:tc>
        <w:tc>
          <w:tcPr>
            <w:tcW w:w="3011" w:type="dxa"/>
            <w:vAlign w:val="center"/>
          </w:tcPr>
          <w:p w14:paraId="5DBC413F" w14:textId="77777777" w:rsidR="00F5309A" w:rsidRPr="006E7CC2" w:rsidRDefault="00F5309A"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A1FF9B6" w14:textId="77777777" w:rsidR="00F5309A" w:rsidRPr="006E7CC2" w:rsidRDefault="00F5309A"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EBF15AC" w14:textId="77777777" w:rsidR="00F5309A" w:rsidRDefault="00F5309A" w:rsidP="00F31040">
      <w:pPr>
        <w:rPr>
          <w:rFonts w:ascii="Microsoft Yi Baiti" w:eastAsia="Microsoft Yi Baiti" w:hAnsi="Microsoft Yi Baiti"/>
          <w:sz w:val="20"/>
          <w:szCs w:val="20"/>
        </w:rPr>
      </w:pPr>
    </w:p>
    <w:p w14:paraId="13AF42E6" w14:textId="77777777" w:rsidR="00F5309A" w:rsidRDefault="00F5309A"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063CB">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5A63C1C" w14:textId="77777777" w:rsidR="00F5309A" w:rsidRDefault="00F5309A" w:rsidP="001B1E7C">
      <w:pPr>
        <w:jc w:val="both"/>
        <w:rPr>
          <w:rFonts w:ascii="Microsoft Yi Baiti" w:eastAsia="Microsoft Yi Baiti" w:hAnsi="Microsoft Yi Baiti" w:cs="Calibri"/>
          <w:b/>
          <w:sz w:val="20"/>
          <w:szCs w:val="20"/>
        </w:rPr>
      </w:pPr>
    </w:p>
    <w:p w14:paraId="155CCDC0" w14:textId="77777777" w:rsidR="00F5309A" w:rsidRPr="0078488C" w:rsidRDefault="00F5309A"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244DEE7B" w14:textId="77777777" w:rsidR="00F5309A" w:rsidRPr="0078488C" w:rsidRDefault="00F5309A" w:rsidP="001B1E7C">
      <w:pPr>
        <w:jc w:val="both"/>
        <w:rPr>
          <w:rFonts w:ascii="Microsoft Yi Baiti" w:eastAsia="Microsoft Yi Baiti" w:hAnsi="Microsoft Yi Baiti" w:cs="Calibri"/>
          <w:b/>
          <w:sz w:val="20"/>
          <w:szCs w:val="20"/>
        </w:rPr>
      </w:pPr>
    </w:p>
    <w:p w14:paraId="5CC2B335" w14:textId="77777777" w:rsidR="00F5309A" w:rsidRDefault="00F5309A"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063CB">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461DFE1" w14:textId="77777777" w:rsidR="00F5309A" w:rsidRDefault="00F5309A" w:rsidP="001B1E7C">
      <w:pPr>
        <w:jc w:val="both"/>
        <w:rPr>
          <w:rFonts w:ascii="Microsoft Yi Baiti" w:eastAsia="Microsoft Yi Baiti" w:hAnsi="Microsoft Yi Baiti"/>
          <w:sz w:val="20"/>
          <w:szCs w:val="20"/>
        </w:rPr>
      </w:pPr>
    </w:p>
    <w:p w14:paraId="29D69C99" w14:textId="77777777" w:rsidR="00F5309A" w:rsidRPr="0078488C" w:rsidRDefault="00F5309A"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063CB">
        <w:rPr>
          <w:rFonts w:ascii="Microsoft Yi Baiti" w:eastAsia="Microsoft Yi Baiti" w:hAnsi="Microsoft Yi Baiti" w:cs="Arial"/>
          <w:b/>
          <w:noProof/>
          <w:color w:val="0000CC"/>
          <w:sz w:val="20"/>
          <w:szCs w:val="20"/>
        </w:rPr>
        <w:t>LPE/SOPDU/DCSCOP/041/2024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2942559A" w14:textId="77777777" w:rsidR="00F5309A" w:rsidRPr="0078488C" w:rsidRDefault="00F5309A" w:rsidP="001B1E7C">
      <w:pPr>
        <w:jc w:val="both"/>
        <w:rPr>
          <w:rFonts w:ascii="Microsoft Yi Baiti" w:eastAsia="Microsoft Yi Baiti" w:hAnsi="Microsoft Yi Baiti" w:cs="Calibri"/>
          <w:sz w:val="20"/>
          <w:szCs w:val="20"/>
        </w:rPr>
      </w:pPr>
    </w:p>
    <w:p w14:paraId="70DABB60" w14:textId="77777777" w:rsidR="00F5309A" w:rsidRDefault="00F5309A"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063CB">
        <w:rPr>
          <w:rFonts w:ascii="Microsoft Yi Baiti" w:eastAsia="Microsoft Yi Baiti" w:hAnsi="Microsoft Yi Baiti" w:cs="Arial"/>
          <w:b/>
          <w:noProof/>
          <w:color w:val="0000CC"/>
          <w:sz w:val="20"/>
          <w:szCs w:val="20"/>
        </w:rPr>
        <w:t>GRUPO CONSTRUCTOR ALTOFONTE, S.A. de C.V.</w:t>
      </w:r>
      <w:r w:rsidRPr="00323F7F">
        <w:rPr>
          <w:rFonts w:ascii="Microsoft Yi Baiti" w:eastAsia="Microsoft Yi Baiti" w:hAnsi="Microsoft Yi Baiti"/>
          <w:b/>
          <w:color w:val="0000CC"/>
          <w:sz w:val="20"/>
          <w:szCs w:val="20"/>
        </w:rPr>
        <w:t xml:space="preserve"> </w:t>
      </w:r>
    </w:p>
    <w:p w14:paraId="12534831" w14:textId="77777777" w:rsidR="00F5309A" w:rsidRPr="002F3187" w:rsidRDefault="00F5309A" w:rsidP="002F3187">
      <w:pPr>
        <w:pStyle w:val="Prrafodelista"/>
        <w:numPr>
          <w:ilvl w:val="0"/>
          <w:numId w:val="1"/>
        </w:numPr>
        <w:jc w:val="both"/>
        <w:rPr>
          <w:rFonts w:ascii="Microsoft Yi Baiti" w:eastAsia="Microsoft Yi Baiti" w:hAnsi="Microsoft Yi Baiti" w:cs="Calibri"/>
          <w:sz w:val="20"/>
          <w:szCs w:val="20"/>
        </w:rPr>
      </w:pPr>
      <w:r w:rsidRPr="001063CB">
        <w:rPr>
          <w:rFonts w:ascii="Microsoft Yi Baiti" w:eastAsia="Microsoft Yi Baiti" w:hAnsi="Microsoft Yi Baiti"/>
          <w:b/>
          <w:noProof/>
          <w:color w:val="0000CC"/>
          <w:sz w:val="20"/>
          <w:szCs w:val="20"/>
        </w:rPr>
        <w:t>OBRAS Y PROYECTOS DE INGENIERIA CIVIL CARTAGENA S.A. DE C.V.</w:t>
      </w:r>
    </w:p>
    <w:p w14:paraId="20052C16" w14:textId="77777777" w:rsidR="00F5309A" w:rsidRPr="002F3187" w:rsidRDefault="00F5309A" w:rsidP="002F3187">
      <w:pPr>
        <w:jc w:val="both"/>
        <w:rPr>
          <w:rFonts w:ascii="Microsoft Yi Baiti" w:eastAsia="Microsoft Yi Baiti" w:hAnsi="Microsoft Yi Baiti" w:cs="Calibri"/>
          <w:sz w:val="20"/>
          <w:szCs w:val="20"/>
        </w:rPr>
      </w:pPr>
    </w:p>
    <w:p w14:paraId="017908E2" w14:textId="77777777" w:rsidR="00F5309A" w:rsidRDefault="00F5309A"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063CB">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063CB">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B56851E" w14:textId="77777777" w:rsidR="00F5309A" w:rsidRDefault="00F5309A" w:rsidP="001B1E7C">
      <w:pPr>
        <w:jc w:val="both"/>
        <w:rPr>
          <w:rFonts w:asciiTheme="majorHAnsi" w:hAnsiTheme="majorHAnsi" w:cs="Calibri"/>
          <w:sz w:val="18"/>
          <w:szCs w:val="18"/>
        </w:rPr>
      </w:pPr>
    </w:p>
    <w:p w14:paraId="613DA085" w14:textId="77777777" w:rsidR="00F5309A" w:rsidRPr="00692C2A" w:rsidRDefault="00F5309A"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063CB">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063CB">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1063CB">
        <w:rPr>
          <w:rFonts w:ascii="Microsoft Yi Baiti" w:eastAsia="Microsoft Yi Baiti" w:hAnsi="Microsoft Yi Baiti" w:cs="Calibri"/>
          <w:b/>
          <w:noProof/>
          <w:color w:val="0000CC"/>
          <w:sz w:val="20"/>
          <w:szCs w:val="20"/>
        </w:rPr>
        <w:t>GRUPO CONSTRUCTOR ALTOFONTE, S.A. de C.V.</w:t>
      </w:r>
      <w:r w:rsidRPr="00254EC1">
        <w:rPr>
          <w:rFonts w:ascii="Microsoft Yi Baiti" w:eastAsia="Microsoft Yi Baiti" w:hAnsi="Microsoft Yi Baiti" w:cs="Calibri"/>
          <w:b/>
          <w:noProof/>
          <w:color w:val="0000CC"/>
          <w:sz w:val="20"/>
          <w:szCs w:val="20"/>
        </w:rPr>
        <w:t xml:space="preserve"> e </w:t>
      </w:r>
      <w:r w:rsidRPr="001063CB">
        <w:rPr>
          <w:rFonts w:ascii="Microsoft Yi Baiti" w:eastAsia="Microsoft Yi Baiti" w:hAnsi="Microsoft Yi Baiti" w:cs="Calibri"/>
          <w:b/>
          <w:noProof/>
          <w:color w:val="0000CC"/>
          <w:sz w:val="20"/>
          <w:szCs w:val="20"/>
        </w:rPr>
        <w:t>OBRAS Y PROYECTOS DE INGENIERIA CIVIL CARTAGENA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44404BE" w14:textId="77777777" w:rsidR="00F5309A" w:rsidRPr="00692C2A" w:rsidRDefault="00F5309A" w:rsidP="001B1E7C">
      <w:pPr>
        <w:jc w:val="both"/>
        <w:rPr>
          <w:rFonts w:ascii="Microsoft Yi Baiti" w:eastAsia="Microsoft Yi Baiti" w:hAnsi="Microsoft Yi Baiti"/>
          <w:sz w:val="20"/>
          <w:szCs w:val="20"/>
        </w:rPr>
      </w:pPr>
    </w:p>
    <w:p w14:paraId="1076B6E8" w14:textId="77777777" w:rsidR="00F5309A" w:rsidRPr="00A3269E" w:rsidRDefault="00F5309A"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063CB">
        <w:rPr>
          <w:rFonts w:ascii="Microsoft Yi Baiti" w:eastAsia="Microsoft Yi Baiti" w:hAnsi="Microsoft Yi Baiti"/>
          <w:b/>
          <w:noProof/>
          <w:color w:val="0000CC"/>
          <w:sz w:val="20"/>
          <w:szCs w:val="18"/>
          <w:lang w:val="es-ES" w:eastAsia="es-MX"/>
        </w:rPr>
        <w:t>Rehabilitación de drenaje sanitario, calle Juan de la Granja, colonia Casa Blanca,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5539981" w14:textId="77777777" w:rsidR="00F5309A" w:rsidRPr="00C928E0" w:rsidRDefault="00F5309A"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6334BEAE" w14:textId="77777777" w:rsidR="00F5309A" w:rsidRDefault="00F5309A" w:rsidP="00427E81">
      <w:pPr>
        <w:pStyle w:val="Prrafodelista"/>
        <w:numPr>
          <w:ilvl w:val="0"/>
          <w:numId w:val="8"/>
        </w:numPr>
        <w:jc w:val="both"/>
        <w:rPr>
          <w:rFonts w:ascii="Microsoft Yi Baiti" w:eastAsia="Microsoft Yi Baiti" w:hAnsi="Microsoft Yi Baiti" w:cs="Arial"/>
          <w:b/>
          <w:noProof/>
          <w:color w:val="0000CC"/>
          <w:sz w:val="20"/>
          <w:szCs w:val="20"/>
        </w:rPr>
      </w:pPr>
      <w:r w:rsidRPr="001063CB">
        <w:rPr>
          <w:rFonts w:ascii="Microsoft Yi Baiti" w:eastAsia="Microsoft Yi Baiti" w:hAnsi="Microsoft Yi Baiti" w:cs="Arial"/>
          <w:b/>
          <w:noProof/>
          <w:color w:val="0000CC"/>
          <w:sz w:val="20"/>
          <w:szCs w:val="20"/>
        </w:rPr>
        <w:t>GRUPO CONSTRUCTOR ALTOFONTE, S.A. de C.V.</w:t>
      </w:r>
    </w:p>
    <w:p w14:paraId="79840AB9" w14:textId="77777777" w:rsidR="00F5309A" w:rsidRPr="002F3187" w:rsidRDefault="00F5309A" w:rsidP="002F3187">
      <w:pPr>
        <w:pStyle w:val="Prrafodelista"/>
        <w:numPr>
          <w:ilvl w:val="0"/>
          <w:numId w:val="8"/>
        </w:numPr>
        <w:jc w:val="both"/>
        <w:rPr>
          <w:rFonts w:ascii="Microsoft Yi Baiti" w:eastAsia="Microsoft Yi Baiti" w:hAnsi="Microsoft Yi Baiti" w:cs="Arial"/>
          <w:sz w:val="20"/>
          <w:szCs w:val="20"/>
          <w:lang w:eastAsia="es-ES"/>
        </w:rPr>
      </w:pPr>
      <w:r w:rsidRPr="001063CB">
        <w:rPr>
          <w:rFonts w:ascii="Microsoft Yi Baiti" w:eastAsia="Microsoft Yi Baiti" w:hAnsi="Microsoft Yi Baiti" w:cs="Arial"/>
          <w:b/>
          <w:noProof/>
          <w:color w:val="0000CC"/>
          <w:sz w:val="20"/>
          <w:szCs w:val="20"/>
        </w:rPr>
        <w:t>OBRAS Y PROYECTOS DE INGENIERIA CIVIL CARTAGENA S.A. DE C.V.</w:t>
      </w:r>
    </w:p>
    <w:p w14:paraId="599C6287" w14:textId="77777777" w:rsidR="00F5309A" w:rsidRDefault="00F5309A" w:rsidP="001B1E7C">
      <w:pPr>
        <w:jc w:val="both"/>
        <w:rPr>
          <w:rFonts w:ascii="Microsoft Yi Baiti" w:eastAsia="Microsoft Yi Baiti" w:hAnsi="Microsoft Yi Baiti" w:cs="Arial"/>
          <w:sz w:val="20"/>
          <w:szCs w:val="20"/>
          <w:lang w:eastAsia="es-ES"/>
        </w:rPr>
      </w:pPr>
    </w:p>
    <w:p w14:paraId="5F7CB0AE" w14:textId="77777777" w:rsidR="00F5309A" w:rsidRPr="00A433B4" w:rsidRDefault="00F5309A"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063CB">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063CB">
        <w:rPr>
          <w:rFonts w:ascii="Microsoft Yi Baiti" w:eastAsia="Microsoft Yi Baiti" w:hAnsi="Microsoft Yi Baiti" w:cs="Arial"/>
          <w:b/>
          <w:noProof/>
          <w:color w:val="0000CC"/>
          <w:sz w:val="20"/>
          <w:szCs w:val="20"/>
          <w:lang w:eastAsia="es-ES"/>
        </w:rPr>
        <w:t>10:45</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D92E2AB" w14:textId="77777777" w:rsidR="00F5309A" w:rsidRPr="00A433B4" w:rsidRDefault="00F5309A"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F5309A" w:rsidRPr="00A433B4" w14:paraId="5D6A19FC" w14:textId="77777777" w:rsidTr="00AE0E18">
        <w:trPr>
          <w:trHeight w:hRule="exact" w:val="284"/>
        </w:trPr>
        <w:tc>
          <w:tcPr>
            <w:tcW w:w="529" w:type="dxa"/>
            <w:shd w:val="clear" w:color="auto" w:fill="auto"/>
            <w:vAlign w:val="center"/>
          </w:tcPr>
          <w:p w14:paraId="170EA3B3" w14:textId="77777777" w:rsidR="00F5309A" w:rsidRPr="00A3269E" w:rsidRDefault="00F5309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27AABAE2" w14:textId="77777777" w:rsidR="00F5309A" w:rsidRPr="00A3269E" w:rsidRDefault="00F5309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5BD0340F" w14:textId="77777777" w:rsidR="00F5309A" w:rsidRPr="00A3269E" w:rsidRDefault="00F5309A"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F5309A" w:rsidRPr="00A433B4" w14:paraId="31A71470" w14:textId="77777777" w:rsidTr="001B1E7C">
        <w:trPr>
          <w:trHeight w:val="414"/>
        </w:trPr>
        <w:tc>
          <w:tcPr>
            <w:tcW w:w="529" w:type="dxa"/>
            <w:shd w:val="clear" w:color="auto" w:fill="auto"/>
            <w:vAlign w:val="center"/>
          </w:tcPr>
          <w:p w14:paraId="4A73C006" w14:textId="77777777" w:rsidR="00F5309A" w:rsidRPr="00A3269E" w:rsidRDefault="00F5309A"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59A7A19" w14:textId="77777777" w:rsidR="00F5309A" w:rsidRPr="00A3269E" w:rsidRDefault="00F5309A" w:rsidP="001B1E7C">
            <w:pPr>
              <w:jc w:val="both"/>
              <w:rPr>
                <w:rFonts w:ascii="Microsoft Yi Baiti" w:eastAsia="Microsoft Yi Baiti" w:hAnsi="Microsoft Yi Baiti" w:cs="Arial"/>
                <w:b/>
                <w:color w:val="0000CC"/>
                <w:sz w:val="20"/>
                <w:szCs w:val="20"/>
              </w:rPr>
            </w:pPr>
            <w:r w:rsidRPr="001063CB">
              <w:rPr>
                <w:rFonts w:ascii="Microsoft Yi Baiti" w:eastAsia="Microsoft Yi Baiti" w:hAnsi="Microsoft Yi Baiti" w:cs="Arial"/>
                <w:b/>
                <w:noProof/>
                <w:color w:val="0000CC"/>
                <w:sz w:val="20"/>
                <w:szCs w:val="20"/>
              </w:rPr>
              <w:t>GRUPO CONSTRUCTOR ALTOFONTE, S.A. de C.V.</w:t>
            </w:r>
          </w:p>
        </w:tc>
        <w:tc>
          <w:tcPr>
            <w:tcW w:w="1675" w:type="dxa"/>
            <w:shd w:val="clear" w:color="auto" w:fill="auto"/>
            <w:vAlign w:val="center"/>
          </w:tcPr>
          <w:p w14:paraId="224AFBB5" w14:textId="77777777" w:rsidR="00F5309A" w:rsidRPr="00323F7F" w:rsidRDefault="00F5309A"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F5309A" w:rsidRPr="00A433B4" w14:paraId="131F4C89" w14:textId="77777777" w:rsidTr="001B1E7C">
        <w:trPr>
          <w:trHeight w:val="414"/>
        </w:trPr>
        <w:tc>
          <w:tcPr>
            <w:tcW w:w="529" w:type="dxa"/>
            <w:shd w:val="clear" w:color="auto" w:fill="auto"/>
            <w:vAlign w:val="center"/>
          </w:tcPr>
          <w:p w14:paraId="71C7E3AD" w14:textId="77777777" w:rsidR="00F5309A" w:rsidRPr="00A3269E" w:rsidRDefault="00F5309A"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1C765FA2" w14:textId="77777777" w:rsidR="00F5309A" w:rsidRDefault="00F5309A" w:rsidP="001B1E7C">
            <w:pPr>
              <w:jc w:val="both"/>
              <w:rPr>
                <w:rFonts w:ascii="Microsoft Yi Baiti" w:eastAsia="Microsoft Yi Baiti" w:hAnsi="Microsoft Yi Baiti" w:cs="Arial"/>
                <w:b/>
                <w:noProof/>
                <w:color w:val="0000CC"/>
                <w:sz w:val="20"/>
                <w:szCs w:val="20"/>
              </w:rPr>
            </w:pPr>
            <w:r w:rsidRPr="001063CB">
              <w:rPr>
                <w:rFonts w:ascii="Microsoft Yi Baiti" w:eastAsia="Microsoft Yi Baiti" w:hAnsi="Microsoft Yi Baiti" w:cs="Arial"/>
                <w:b/>
                <w:noProof/>
                <w:color w:val="0000CC"/>
                <w:sz w:val="20"/>
                <w:szCs w:val="20"/>
              </w:rPr>
              <w:t>OBRAS Y PROYECTOS DE INGENIERIA CIVIL CARTAGENA S.A. DE C.V.</w:t>
            </w:r>
          </w:p>
        </w:tc>
        <w:tc>
          <w:tcPr>
            <w:tcW w:w="1675" w:type="dxa"/>
            <w:shd w:val="clear" w:color="auto" w:fill="auto"/>
            <w:vAlign w:val="center"/>
          </w:tcPr>
          <w:p w14:paraId="043F8007" w14:textId="77777777" w:rsidR="00F5309A" w:rsidRPr="009F4C7A" w:rsidRDefault="00F5309A" w:rsidP="00AE0E18">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DESECHADA</w:t>
            </w:r>
          </w:p>
        </w:tc>
      </w:tr>
    </w:tbl>
    <w:p w14:paraId="32C7DBE4" w14:textId="77777777" w:rsidR="00F5309A" w:rsidRDefault="00F5309A" w:rsidP="001B1E7C">
      <w:pPr>
        <w:tabs>
          <w:tab w:val="left" w:pos="0"/>
          <w:tab w:val="left" w:pos="1620"/>
        </w:tabs>
        <w:jc w:val="both"/>
        <w:rPr>
          <w:rFonts w:ascii="Microsoft Yi Baiti" w:eastAsia="Microsoft Yi Baiti" w:hAnsi="Microsoft Yi Baiti" w:cs="Arial"/>
          <w:b/>
          <w:sz w:val="20"/>
          <w:szCs w:val="20"/>
        </w:rPr>
      </w:pPr>
    </w:p>
    <w:p w14:paraId="384B958B" w14:textId="77777777" w:rsidR="00F5309A" w:rsidRPr="00CB3FAF" w:rsidRDefault="00F5309A" w:rsidP="00CB3FAF">
      <w:pPr>
        <w:rPr>
          <w:rFonts w:ascii="Microsoft Yi Baiti" w:eastAsia="Microsoft Yi Baiti" w:hAnsi="Microsoft Yi Baiti"/>
          <w:b/>
          <w:bCs/>
          <w:sz w:val="20"/>
          <w:szCs w:val="20"/>
        </w:rPr>
      </w:pPr>
      <w:r w:rsidRPr="00CB3FAF">
        <w:rPr>
          <w:rFonts w:ascii="Microsoft Yi Baiti" w:eastAsia="Microsoft Yi Baiti" w:hAnsi="Microsoft Yi Baiti"/>
          <w:b/>
          <w:bCs/>
          <w:sz w:val="20"/>
          <w:szCs w:val="20"/>
        </w:rPr>
        <w:t>PROPUESTA DESECHADA</w:t>
      </w:r>
    </w:p>
    <w:p w14:paraId="46B4B58F" w14:textId="77777777" w:rsidR="00F5309A" w:rsidRDefault="00F5309A" w:rsidP="00CB3FAF">
      <w:pPr>
        <w:rPr>
          <w:rFonts w:ascii="Microsoft Yi Baiti" w:eastAsia="Microsoft Yi Baiti" w:hAnsi="Microsoft Yi Baiti"/>
          <w:sz w:val="20"/>
          <w:szCs w:val="20"/>
        </w:rPr>
      </w:pPr>
    </w:p>
    <w:p w14:paraId="1DA61468" w14:textId="77777777" w:rsidR="00F5309A" w:rsidRDefault="00F5309A" w:rsidP="00CB3FAF">
      <w:pPr>
        <w:jc w:val="both"/>
        <w:rPr>
          <w:rFonts w:ascii="Microsoft Yi Baiti" w:eastAsia="Microsoft Yi Baiti" w:hAnsi="Microsoft Yi Baiti"/>
          <w:sz w:val="20"/>
          <w:szCs w:val="20"/>
        </w:rPr>
      </w:pPr>
      <w:r w:rsidRPr="009113A1">
        <w:rPr>
          <w:rFonts w:ascii="Microsoft Yi Baiti" w:eastAsia="Microsoft Yi Baiti" w:hAnsi="Microsoft Yi Baiti"/>
          <w:sz w:val="20"/>
          <w:szCs w:val="20"/>
        </w:rPr>
        <w:t>De acuerdo al análisis comparativo realizado entre lo solicitado por las bases de la licitación y la propuesta técnica</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presentada por la empresa:</w:t>
      </w:r>
      <w:r>
        <w:rPr>
          <w:rFonts w:ascii="Microsoft Yi Baiti" w:eastAsia="Microsoft Yi Baiti" w:hAnsi="Microsoft Yi Baiti"/>
          <w:sz w:val="20"/>
          <w:szCs w:val="20"/>
        </w:rPr>
        <w:t xml:space="preserve"> </w:t>
      </w:r>
      <w:r w:rsidRPr="004E7833">
        <w:rPr>
          <w:rFonts w:ascii="Microsoft Yi Baiti" w:eastAsia="Microsoft Yi Baiti" w:hAnsi="Microsoft Yi Baiti" w:cs="Arial"/>
          <w:b/>
          <w:noProof/>
          <w:color w:val="0000CC"/>
          <w:sz w:val="20"/>
          <w:szCs w:val="20"/>
        </w:rPr>
        <w:t xml:space="preserve">OBRAS Y PROYECTOS DE INGENIERIA </w:t>
      </w:r>
      <w:r>
        <w:rPr>
          <w:rFonts w:ascii="Microsoft Yi Baiti" w:eastAsia="Microsoft Yi Baiti" w:hAnsi="Microsoft Yi Baiti" w:cs="Arial"/>
          <w:b/>
          <w:noProof/>
          <w:color w:val="0000CC"/>
          <w:sz w:val="20"/>
          <w:szCs w:val="20"/>
        </w:rPr>
        <w:t>C</w:t>
      </w:r>
      <w:r w:rsidRPr="004E7833">
        <w:rPr>
          <w:rFonts w:ascii="Microsoft Yi Baiti" w:eastAsia="Microsoft Yi Baiti" w:hAnsi="Microsoft Yi Baiti" w:cs="Arial"/>
          <w:b/>
          <w:noProof/>
          <w:color w:val="0000CC"/>
          <w:sz w:val="20"/>
          <w:szCs w:val="20"/>
        </w:rPr>
        <w:t>IVIL CARTAGENA S.A. DE C.V.</w:t>
      </w:r>
      <w:r>
        <w:rPr>
          <w:rFonts w:ascii="Microsoft Yi Baiti" w:eastAsia="Microsoft Yi Baiti" w:hAnsi="Microsoft Yi Baiti"/>
          <w:b/>
          <w:iCs/>
          <w:noProof/>
          <w:color w:val="0000CC"/>
          <w:sz w:val="20"/>
          <w:szCs w:val="18"/>
        </w:rPr>
        <w:t xml:space="preserve">, </w:t>
      </w:r>
      <w:r w:rsidRPr="009113A1">
        <w:rPr>
          <w:rFonts w:ascii="Microsoft Yi Baiti" w:eastAsia="Microsoft Yi Baiti" w:hAnsi="Microsoft Yi Baiti"/>
          <w:sz w:val="20"/>
          <w:szCs w:val="20"/>
        </w:rPr>
        <w:t>se puede concluir que la misma no cumple con los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requisitos solicitados en las bases de la licitación con fundamento en el artículo 38 fracción I de la Ley de Obras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Públicas</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y Servicios Relacionados del Estado de Oaxaca, así como en los numerales 5.2 de las bases de la licitación</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relativas al</w:t>
      </w:r>
      <w:r>
        <w:rPr>
          <w:rFonts w:ascii="Microsoft Yi Baiti" w:eastAsia="Microsoft Yi Baiti" w:hAnsi="Microsoft Yi Baiti"/>
          <w:sz w:val="20"/>
          <w:szCs w:val="20"/>
        </w:rPr>
        <w:t xml:space="preserve"> </w:t>
      </w:r>
      <w:r w:rsidRPr="009113A1">
        <w:rPr>
          <w:rFonts w:ascii="Microsoft Yi Baiti" w:eastAsia="Microsoft Yi Baiti" w:hAnsi="Microsoft Yi Baiti"/>
          <w:sz w:val="20"/>
          <w:szCs w:val="20"/>
        </w:rPr>
        <w:t>apartado "De la adjudicación", en el aspecto técnico en su fracción:</w:t>
      </w:r>
    </w:p>
    <w:p w14:paraId="07698B03" w14:textId="77777777" w:rsidR="00F5309A" w:rsidRDefault="00F5309A" w:rsidP="00CB3FAF">
      <w:pPr>
        <w:rPr>
          <w:rFonts w:ascii="Microsoft Yi Baiti" w:eastAsia="Microsoft Yi Baiti" w:hAnsi="Microsoft Yi Baiti"/>
          <w:sz w:val="20"/>
          <w:szCs w:val="20"/>
        </w:rPr>
      </w:pPr>
    </w:p>
    <w:p w14:paraId="7706B286" w14:textId="77777777" w:rsidR="00F5309A" w:rsidRPr="00237F2C" w:rsidRDefault="00F5309A" w:rsidP="00CB3FAF">
      <w:pPr>
        <w:jc w:val="both"/>
        <w:rPr>
          <w:rFonts w:ascii="Microsoft Yi Baiti" w:eastAsia="Microsoft Yi Baiti" w:hAnsi="Microsoft Yi Baiti"/>
          <w:i/>
          <w:iCs/>
          <w:sz w:val="20"/>
          <w:szCs w:val="20"/>
        </w:rPr>
      </w:pPr>
      <w:r w:rsidRPr="00237F2C">
        <w:rPr>
          <w:rFonts w:ascii="Microsoft Yi Baiti" w:eastAsia="Microsoft Yi Baiti" w:hAnsi="Microsoft Yi Baiti"/>
          <w:i/>
          <w:iCs/>
          <w:sz w:val="20"/>
          <w:szCs w:val="20"/>
        </w:rPr>
        <w:t xml:space="preserve">I. - Constatar que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 xml:space="preserve">as propuestas recibidas en el acto de apertura, incluyan la información, documentos y requisitos solicitados en </w:t>
      </w:r>
      <w:r>
        <w:rPr>
          <w:rFonts w:ascii="Microsoft Yi Baiti" w:eastAsia="Microsoft Yi Baiti" w:hAnsi="Microsoft Yi Baiti"/>
          <w:i/>
          <w:iCs/>
          <w:sz w:val="20"/>
          <w:szCs w:val="20"/>
        </w:rPr>
        <w:t>l</w:t>
      </w:r>
      <w:r w:rsidRPr="00237F2C">
        <w:rPr>
          <w:rFonts w:ascii="Microsoft Yi Baiti" w:eastAsia="Microsoft Yi Baiti" w:hAnsi="Microsoft Yi Baiti"/>
          <w:i/>
          <w:iCs/>
          <w:sz w:val="20"/>
          <w:szCs w:val="20"/>
        </w:rPr>
        <w:t>as bases de la licitación, la falta de alguno de ellos o que algún rubro en lo individual esté incompleto, será motivo para desechar la propuesta</w:t>
      </w:r>
      <w:r>
        <w:rPr>
          <w:rFonts w:ascii="Microsoft Yi Baiti" w:eastAsia="Microsoft Yi Baiti" w:hAnsi="Microsoft Yi Baiti"/>
          <w:i/>
          <w:iCs/>
          <w:sz w:val="20"/>
          <w:szCs w:val="20"/>
        </w:rPr>
        <w:t xml:space="preserve"> y</w:t>
      </w:r>
      <w:r w:rsidRPr="00237F2C">
        <w:rPr>
          <w:rFonts w:ascii="Microsoft Yi Baiti" w:eastAsia="Microsoft Yi Baiti" w:hAnsi="Microsoft Yi Baiti"/>
          <w:i/>
          <w:iCs/>
          <w:sz w:val="20"/>
          <w:szCs w:val="20"/>
        </w:rPr>
        <w:t xml:space="preserve"> 8. "Causas de descalificación" en los términos del apartado 8.2 "Causas por las que se desecharán las propuestas durante la evaluación y análisis detallado</w:t>
      </w:r>
      <w:r>
        <w:rPr>
          <w:rFonts w:ascii="Microsoft Yi Baiti" w:eastAsia="Microsoft Yi Baiti" w:hAnsi="Microsoft Yi Baiti"/>
          <w:i/>
          <w:iCs/>
          <w:sz w:val="20"/>
          <w:szCs w:val="20"/>
        </w:rPr>
        <w:t>.</w:t>
      </w:r>
    </w:p>
    <w:p w14:paraId="56FBC6F9" w14:textId="77777777" w:rsidR="00F5309A" w:rsidRDefault="00F5309A" w:rsidP="00CB3FAF">
      <w:pPr>
        <w:rPr>
          <w:rFonts w:ascii="Microsoft Yi Baiti" w:eastAsia="Microsoft Yi Baiti" w:hAnsi="Microsoft Yi Baiti"/>
          <w:sz w:val="20"/>
          <w:szCs w:val="20"/>
        </w:rPr>
      </w:pPr>
    </w:p>
    <w:p w14:paraId="140D27E2" w14:textId="77777777" w:rsidR="00F5309A" w:rsidRPr="000B085B" w:rsidRDefault="00F5309A" w:rsidP="00CB3FAF">
      <w:pPr>
        <w:rPr>
          <w:rFonts w:ascii="Microsoft Yi Baiti" w:eastAsia="Microsoft Yi Baiti" w:hAnsi="Microsoft Yi Baiti" w:cs="Arial"/>
          <w:b/>
          <w:noProof/>
          <w:color w:val="0000CC"/>
          <w:sz w:val="20"/>
          <w:szCs w:val="20"/>
        </w:rPr>
      </w:pPr>
      <w:r w:rsidRPr="000B085B">
        <w:rPr>
          <w:rFonts w:ascii="Microsoft Yi Baiti" w:eastAsia="Microsoft Yi Baiti" w:hAnsi="Microsoft Yi Baiti"/>
          <w:sz w:val="20"/>
          <w:szCs w:val="20"/>
        </w:rPr>
        <w:t xml:space="preserve">EMPRESA: </w:t>
      </w:r>
      <w:r w:rsidRPr="000B085B">
        <w:rPr>
          <w:rFonts w:ascii="Microsoft Yi Baiti" w:eastAsia="Microsoft Yi Baiti" w:hAnsi="Microsoft Yi Baiti" w:cs="Arial"/>
          <w:b/>
          <w:noProof/>
          <w:color w:val="0000CC"/>
          <w:sz w:val="20"/>
          <w:szCs w:val="20"/>
        </w:rPr>
        <w:t>OBRAS Y PROYECTOS DE INGENIERIA CIVIL CARTAGENA S.A. DE C.V.</w:t>
      </w:r>
    </w:p>
    <w:p w14:paraId="57BFD261" w14:textId="77777777" w:rsidR="00F5309A" w:rsidRPr="000B085B" w:rsidRDefault="00F5309A" w:rsidP="00CB3FAF">
      <w:pPr>
        <w:rPr>
          <w:rFonts w:ascii="Microsoft Yi Baiti" w:eastAsia="Microsoft Yi Baiti" w:hAnsi="Microsoft Yi Baiti"/>
          <w:sz w:val="20"/>
          <w:szCs w:val="20"/>
        </w:rPr>
      </w:pPr>
      <w:r w:rsidRPr="000B085B">
        <w:rPr>
          <w:rFonts w:ascii="Microsoft Yi Baiti" w:eastAsia="Microsoft Yi Baiti" w:hAnsi="Microsoft Yi Baiti"/>
          <w:sz w:val="20"/>
          <w:szCs w:val="20"/>
        </w:rPr>
        <w:t>INCUMPLIMIENTO:</w:t>
      </w:r>
    </w:p>
    <w:p w14:paraId="74F6C5CD" w14:textId="77777777" w:rsidR="00F5309A" w:rsidRPr="000B085B" w:rsidRDefault="00F5309A" w:rsidP="00CB3FAF">
      <w:pPr>
        <w:rPr>
          <w:rFonts w:ascii="Microsoft Yi Baiti" w:eastAsia="Microsoft Yi Baiti" w:hAnsi="Microsoft Yi Baiti"/>
          <w:sz w:val="20"/>
          <w:szCs w:val="20"/>
        </w:rPr>
      </w:pPr>
    </w:p>
    <w:p w14:paraId="3A0F3F43" w14:textId="77777777" w:rsidR="00F5309A" w:rsidRPr="000B085B" w:rsidRDefault="00F5309A" w:rsidP="00CB3FAF">
      <w:pPr>
        <w:jc w:val="both"/>
        <w:rPr>
          <w:rFonts w:ascii="Microsoft Yi Baiti" w:eastAsia="Microsoft Yi Baiti" w:hAnsi="Microsoft Yi Baiti"/>
          <w:i/>
          <w:iCs/>
          <w:sz w:val="20"/>
          <w:szCs w:val="20"/>
        </w:rPr>
      </w:pPr>
      <w:r w:rsidRPr="000B085B">
        <w:rPr>
          <w:rFonts w:ascii="Microsoft Yi Baiti" w:eastAsia="Microsoft Yi Baiti" w:hAnsi="Microsoft Yi Baiti"/>
          <w:sz w:val="20"/>
          <w:szCs w:val="20"/>
        </w:rPr>
        <w:t xml:space="preserve">La empresa </w:t>
      </w:r>
      <w:r w:rsidRPr="000B085B">
        <w:rPr>
          <w:rFonts w:ascii="Microsoft Yi Baiti" w:eastAsia="Microsoft Yi Baiti" w:hAnsi="Microsoft Yi Baiti"/>
          <w:b/>
          <w:bCs/>
          <w:sz w:val="20"/>
          <w:szCs w:val="20"/>
        </w:rPr>
        <w:t>Incumplió</w:t>
      </w:r>
      <w:r w:rsidRPr="000B085B">
        <w:rPr>
          <w:rFonts w:ascii="Microsoft Yi Baiti" w:eastAsia="Microsoft Yi Baiti" w:hAnsi="Microsoft Yi Baiti"/>
          <w:sz w:val="20"/>
          <w:szCs w:val="20"/>
        </w:rPr>
        <w:t xml:space="preserve"> con lo solicitado en las bases de esta licitación, específicamente en el capítulo </w:t>
      </w:r>
      <w:r w:rsidRPr="000B085B">
        <w:rPr>
          <w:rFonts w:ascii="Microsoft Yi Baiti" w:eastAsia="Microsoft Yi Baiti" w:hAnsi="Microsoft Yi Baiti"/>
          <w:i/>
          <w:iCs/>
          <w:sz w:val="20"/>
          <w:szCs w:val="20"/>
        </w:rPr>
        <w:t>4 Anexos: 4.1</w:t>
      </w:r>
    </w:p>
    <w:p w14:paraId="75FAB57E" w14:textId="77777777" w:rsidR="00F5309A" w:rsidRPr="000B085B" w:rsidRDefault="00F5309A" w:rsidP="00CB3FAF">
      <w:pPr>
        <w:jc w:val="both"/>
        <w:rPr>
          <w:rFonts w:ascii="Microsoft Yi Baiti" w:eastAsia="Microsoft Yi Baiti" w:hAnsi="Microsoft Yi Baiti"/>
          <w:sz w:val="20"/>
          <w:szCs w:val="20"/>
        </w:rPr>
      </w:pPr>
      <w:r w:rsidRPr="000B085B">
        <w:rPr>
          <w:rFonts w:ascii="Microsoft Yi Baiti" w:eastAsia="Microsoft Yi Baiti" w:hAnsi="Microsoft Yi Baiti"/>
          <w:i/>
          <w:iCs/>
          <w:sz w:val="20"/>
          <w:szCs w:val="20"/>
        </w:rPr>
        <w:t xml:space="preserve">Contenido de la Propuesta Técnica; 4.1.2 Documentos Administrativos, anexo 10b) y 15 b), </w:t>
      </w:r>
      <w:r w:rsidRPr="000B085B">
        <w:rPr>
          <w:rFonts w:ascii="Microsoft Yi Baiti" w:eastAsia="Microsoft Yi Baiti" w:hAnsi="Microsoft Yi Baiti"/>
          <w:sz w:val="20"/>
          <w:szCs w:val="20"/>
        </w:rPr>
        <w:t>como se describe a continuación:</w:t>
      </w:r>
    </w:p>
    <w:p w14:paraId="2E119FE8" w14:textId="77777777" w:rsidR="00F5309A" w:rsidRPr="000B085B" w:rsidRDefault="00F5309A" w:rsidP="00CB3FAF">
      <w:pPr>
        <w:rPr>
          <w:rFonts w:ascii="Microsoft Yi Baiti" w:eastAsia="Microsoft Yi Baiti" w:hAnsi="Microsoft Yi Baiti"/>
          <w:sz w:val="20"/>
          <w:szCs w:val="20"/>
        </w:rPr>
      </w:pPr>
    </w:p>
    <w:p w14:paraId="753047F1" w14:textId="77777777" w:rsidR="00F5309A" w:rsidRPr="00CB3FAF" w:rsidRDefault="00F5309A" w:rsidP="00CB3FAF">
      <w:pPr>
        <w:jc w:val="both"/>
        <w:rPr>
          <w:rFonts w:ascii="Microsoft Yi Baiti" w:eastAsia="Microsoft Yi Baiti" w:hAnsi="Microsoft Yi Baiti"/>
          <w:b/>
          <w:bCs/>
          <w:sz w:val="20"/>
          <w:szCs w:val="20"/>
        </w:rPr>
      </w:pPr>
      <w:r w:rsidRPr="00CB3FAF">
        <w:rPr>
          <w:rFonts w:ascii="Microsoft Yi Baiti" w:eastAsia="Microsoft Yi Baiti" w:hAnsi="Microsoft Yi Baiti"/>
          <w:b/>
          <w:bCs/>
          <w:i/>
          <w:iCs/>
          <w:sz w:val="20"/>
          <w:szCs w:val="20"/>
        </w:rPr>
        <w:t>4.1.2 DOCUMENTOS ADMINISTRATIVOS</w:t>
      </w:r>
    </w:p>
    <w:p w14:paraId="5844DF63" w14:textId="77777777" w:rsidR="00F5309A" w:rsidRPr="000B085B" w:rsidRDefault="00F5309A" w:rsidP="00CB3FAF">
      <w:pPr>
        <w:jc w:val="both"/>
        <w:rPr>
          <w:rFonts w:ascii="Microsoft Yi Baiti" w:eastAsia="Microsoft Yi Baiti" w:hAnsi="Microsoft Yi Baiti"/>
          <w:b/>
          <w:bCs/>
          <w:i/>
          <w:iCs/>
          <w:sz w:val="20"/>
          <w:szCs w:val="20"/>
        </w:rPr>
      </w:pPr>
    </w:p>
    <w:p w14:paraId="653AB619" w14:textId="77777777" w:rsidR="00F5309A" w:rsidRPr="000B085B" w:rsidRDefault="00F5309A" w:rsidP="00CB3FAF">
      <w:pPr>
        <w:pStyle w:val="Textoindependiente2"/>
        <w:spacing w:after="0" w:line="240" w:lineRule="auto"/>
        <w:jc w:val="both"/>
        <w:rPr>
          <w:rFonts w:ascii="Microsoft Yi Baiti" w:eastAsia="Microsoft Yi Baiti" w:hAnsi="Microsoft Yi Baiti" w:cstheme="minorBidi"/>
          <w:b/>
          <w:bCs/>
          <w:sz w:val="20"/>
          <w:szCs w:val="20"/>
          <w:lang w:val="es-MX" w:eastAsia="en-US"/>
        </w:rPr>
      </w:pPr>
      <w:r w:rsidRPr="000B085B">
        <w:rPr>
          <w:rFonts w:ascii="Microsoft Yi Baiti" w:eastAsia="Microsoft Yi Baiti" w:hAnsi="Microsoft Yi Baiti" w:cstheme="minorBidi"/>
          <w:sz w:val="20"/>
          <w:szCs w:val="20"/>
          <w:lang w:val="es-MX" w:eastAsia="en-US"/>
        </w:rPr>
        <w:t xml:space="preserve">Anexo 10 b) Currículums vitae, copia simple de identificación oficial y cédula profesional de cada uno de los profesionales y técnicos relacionados en el inciso A de este anexo con firma autógrafa. (Original), </w:t>
      </w:r>
      <w:r w:rsidRPr="000B085B">
        <w:rPr>
          <w:rFonts w:ascii="Microsoft Yi Baiti" w:eastAsia="Microsoft Yi Baiti" w:hAnsi="Microsoft Yi Baiti" w:cstheme="minorBidi"/>
          <w:b/>
          <w:bCs/>
          <w:sz w:val="20"/>
          <w:szCs w:val="20"/>
          <w:lang w:val="es-MX" w:eastAsia="en-US"/>
        </w:rPr>
        <w:t>la empresa exhibe curriculum para el cargo de superintendente y topógrafo, sin embargo, no presenta firma autógrafa como lo solicitan las bases de la licitación</w:t>
      </w:r>
    </w:p>
    <w:p w14:paraId="1868D4D2" w14:textId="77777777" w:rsidR="00F5309A" w:rsidRPr="000B085B" w:rsidRDefault="00F5309A" w:rsidP="00CB3FAF">
      <w:pPr>
        <w:jc w:val="both"/>
        <w:rPr>
          <w:rFonts w:ascii="Microsoft Yi Baiti" w:eastAsia="Microsoft Yi Baiti" w:hAnsi="Microsoft Yi Baiti"/>
          <w:sz w:val="20"/>
          <w:szCs w:val="20"/>
        </w:rPr>
      </w:pPr>
    </w:p>
    <w:p w14:paraId="08B939CF" w14:textId="77777777" w:rsidR="00F5309A" w:rsidRPr="000B085B" w:rsidRDefault="00F5309A" w:rsidP="00CB3FAF">
      <w:pPr>
        <w:jc w:val="both"/>
        <w:rPr>
          <w:rFonts w:ascii="Microsoft Yi Baiti" w:eastAsia="Microsoft Yi Baiti" w:hAnsi="Microsoft Yi Baiti"/>
          <w:b/>
          <w:bCs/>
          <w:i/>
          <w:iCs/>
          <w:sz w:val="20"/>
          <w:szCs w:val="20"/>
        </w:rPr>
      </w:pPr>
      <w:r w:rsidRPr="000B085B">
        <w:rPr>
          <w:rFonts w:ascii="Microsoft Yi Baiti" w:eastAsia="Microsoft Yi Baiti" w:hAnsi="Microsoft Yi Baiti"/>
          <w:sz w:val="20"/>
          <w:szCs w:val="20"/>
        </w:rPr>
        <w:t xml:space="preserve">ANEXO 15. B) En el caso de que la maquinaria o equipo de construcción sea de la propiedad legítima del participante deberá exhibir las facturas que amparen lo anterior, en original o copia certificada para cotejo en carpeta fuera de la propuesta y una copia fotostática simple en la propuesta. En el caso de que el participante opte por arrendar la maquinaria o equipo de construcción, deberá anexar carta compromiso de arrendamiento y disponibilidad en original de acuerdo al formato proporcionado en la guía de llenado, </w:t>
      </w:r>
      <w:r w:rsidRPr="000B085B">
        <w:rPr>
          <w:rFonts w:ascii="Microsoft Yi Baiti" w:eastAsia="Microsoft Yi Baiti" w:hAnsi="Microsoft Yi Baiti"/>
          <w:sz w:val="20"/>
          <w:szCs w:val="20"/>
          <w:u w:val="single"/>
        </w:rPr>
        <w:t xml:space="preserve">en hoja membretada, </w:t>
      </w:r>
      <w:r w:rsidRPr="000B085B">
        <w:rPr>
          <w:rFonts w:ascii="Microsoft Yi Baiti" w:eastAsia="Microsoft Yi Baiti" w:hAnsi="Microsoft Yi Baiti"/>
          <w:b/>
          <w:bCs/>
          <w:sz w:val="20"/>
          <w:szCs w:val="20"/>
          <w:u w:val="single"/>
        </w:rPr>
        <w:t>firmada y sellada</w:t>
      </w:r>
      <w:r w:rsidRPr="000B085B">
        <w:rPr>
          <w:rFonts w:ascii="Microsoft Yi Baiti" w:eastAsia="Microsoft Yi Baiti" w:hAnsi="Microsoft Yi Baiti"/>
          <w:sz w:val="20"/>
          <w:szCs w:val="20"/>
          <w:u w:val="single"/>
        </w:rPr>
        <w:t xml:space="preserve"> por el representante legal de la persona física o moral que arrende dicha maquina o equipo de construcción</w:t>
      </w:r>
      <w:r w:rsidRPr="000B085B">
        <w:rPr>
          <w:rFonts w:ascii="Microsoft Yi Baiti" w:eastAsia="Microsoft Yi Baiti" w:hAnsi="Microsoft Yi Baiti"/>
          <w:sz w:val="20"/>
          <w:szCs w:val="20"/>
        </w:rPr>
        <w:t xml:space="preserve"> y en donde manifieste su conformidad en el caso de que la convocante requiera realizar una inspección ocular a los mismos.  El incumplimiento en la presentación de los documentos en los términos que se señalan en este anexo, será motivo suficiente para desechar la propuesta. </w:t>
      </w:r>
      <w:r w:rsidRPr="000B085B">
        <w:rPr>
          <w:rFonts w:ascii="Microsoft Yi Baiti" w:eastAsia="Microsoft Yi Baiti" w:hAnsi="Microsoft Yi Baiti"/>
          <w:b/>
          <w:bCs/>
          <w:i/>
          <w:iCs/>
          <w:sz w:val="20"/>
          <w:szCs w:val="20"/>
        </w:rPr>
        <w:t xml:space="preserve">La carta de arrendamiento presentada por el licitante, exhibe un sello de la empresa arrendadora MAQUINARIA ENLACES Y SERVICIOS S.A. DE C.V., </w:t>
      </w:r>
      <w:r w:rsidRPr="000B085B">
        <w:rPr>
          <w:rFonts w:ascii="Microsoft Yi Baiti" w:eastAsia="Microsoft Yi Baiti" w:hAnsi="Microsoft Yi Baiti" w:cs="Arial"/>
          <w:b/>
          <w:bCs/>
          <w:i/>
          <w:iCs/>
          <w:sz w:val="20"/>
          <w:szCs w:val="20"/>
        </w:rPr>
        <w:t>sin embrago, se trata de una impresión a color.</w:t>
      </w:r>
    </w:p>
    <w:p w14:paraId="44EB728C" w14:textId="77777777" w:rsidR="00F5309A" w:rsidRPr="000B085B" w:rsidRDefault="00F5309A" w:rsidP="00CB3FAF">
      <w:pPr>
        <w:jc w:val="both"/>
        <w:rPr>
          <w:rFonts w:ascii="Microsoft Yi Baiti" w:eastAsia="Microsoft Yi Baiti" w:hAnsi="Microsoft Yi Baiti"/>
          <w:sz w:val="20"/>
          <w:szCs w:val="20"/>
        </w:rPr>
      </w:pPr>
    </w:p>
    <w:p w14:paraId="17962F1E" w14:textId="77777777" w:rsidR="00F5309A" w:rsidRPr="000B085B" w:rsidRDefault="00F5309A" w:rsidP="00CB3FAF">
      <w:pPr>
        <w:jc w:val="both"/>
        <w:rPr>
          <w:rFonts w:ascii="Microsoft Yi Baiti" w:eastAsia="Microsoft Yi Baiti" w:hAnsi="Microsoft Yi Baiti"/>
          <w:sz w:val="20"/>
          <w:szCs w:val="20"/>
        </w:rPr>
      </w:pPr>
      <w:r w:rsidRPr="000B085B">
        <w:rPr>
          <w:rFonts w:ascii="Microsoft Yi Baiti" w:eastAsia="Microsoft Yi Baiti" w:hAnsi="Microsoft Yi Baiti"/>
          <w:sz w:val="20"/>
          <w:szCs w:val="20"/>
        </w:rPr>
        <w:t xml:space="preserve">Por lo que su propuesta </w:t>
      </w:r>
      <w:r w:rsidRPr="000B085B">
        <w:rPr>
          <w:rFonts w:ascii="Microsoft Yi Baiti" w:eastAsia="Microsoft Yi Baiti" w:hAnsi="Microsoft Yi Baiti"/>
          <w:b/>
          <w:bCs/>
          <w:sz w:val="20"/>
          <w:szCs w:val="20"/>
        </w:rPr>
        <w:t>se desecha</w:t>
      </w:r>
      <w:r w:rsidRPr="000B085B">
        <w:rPr>
          <w:rFonts w:ascii="Microsoft Yi Baiti" w:eastAsia="Microsoft Yi Baiti" w:hAnsi="Microsoft Yi Baiti"/>
          <w:sz w:val="20"/>
          <w:szCs w:val="20"/>
        </w:rPr>
        <w:t xml:space="preserve"> con base al artículo 38 fracción I de la Ley de Obras Públicas y Servicios Relacionados del Estado de Oaxaca, así como en los numerales 5.2. "De la adjudicación" y 8. "Causas de descalificación de las bases de la licitación en específico a lo establecido en el apartado 8,2. "Causas por las que se desecharán las propuestas durante la evaluación y análisis detallado". </w:t>
      </w:r>
    </w:p>
    <w:p w14:paraId="779A4599" w14:textId="77777777" w:rsidR="00F5309A" w:rsidRPr="000B085B" w:rsidRDefault="00F5309A" w:rsidP="00CB3FAF">
      <w:pPr>
        <w:jc w:val="both"/>
        <w:rPr>
          <w:rFonts w:ascii="Microsoft Yi Baiti" w:eastAsia="Microsoft Yi Baiti" w:hAnsi="Microsoft Yi Baiti"/>
          <w:sz w:val="20"/>
          <w:szCs w:val="20"/>
        </w:rPr>
      </w:pPr>
    </w:p>
    <w:p w14:paraId="746CE528" w14:textId="77777777" w:rsidR="00F5309A" w:rsidRPr="000B085B" w:rsidRDefault="00F5309A" w:rsidP="00CB3FAF">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t xml:space="preserve">c) Que no presente cualquiera de los ANEXOS requeridos en el punto 4 de las bases, o que la información proporcionada en cualquiera de ellos esté </w:t>
      </w:r>
      <w:r w:rsidRPr="000B085B">
        <w:rPr>
          <w:rFonts w:ascii="Microsoft Yi Baiti" w:eastAsia="Microsoft Yi Baiti" w:hAnsi="Microsoft Yi Baiti"/>
          <w:b/>
          <w:bCs/>
          <w:i/>
          <w:iCs/>
          <w:sz w:val="20"/>
          <w:szCs w:val="20"/>
        </w:rPr>
        <w:t>incompleta</w:t>
      </w:r>
      <w:r w:rsidRPr="000B085B">
        <w:rPr>
          <w:rFonts w:ascii="Microsoft Yi Baiti" w:eastAsia="Microsoft Yi Baiti" w:hAnsi="Microsoft Yi Baiti"/>
          <w:i/>
          <w:iCs/>
          <w:sz w:val="20"/>
          <w:szCs w:val="20"/>
        </w:rPr>
        <w:t>, presente errores o sea falsa, así como la falta del CD o de la información solicitada en el mismo.</w:t>
      </w:r>
    </w:p>
    <w:p w14:paraId="10A02300" w14:textId="77777777" w:rsidR="00F5309A" w:rsidRPr="000B085B" w:rsidRDefault="00F5309A" w:rsidP="00CB3FAF">
      <w:pPr>
        <w:jc w:val="both"/>
        <w:rPr>
          <w:rFonts w:ascii="Microsoft Yi Baiti" w:eastAsia="Microsoft Yi Baiti" w:hAnsi="Microsoft Yi Baiti"/>
          <w:i/>
          <w:iCs/>
          <w:sz w:val="20"/>
          <w:szCs w:val="20"/>
        </w:rPr>
      </w:pPr>
    </w:p>
    <w:p w14:paraId="6A6B6707" w14:textId="77777777" w:rsidR="00F5309A" w:rsidRPr="000B085B" w:rsidRDefault="00F5309A" w:rsidP="00CB3FAF">
      <w:pPr>
        <w:jc w:val="both"/>
        <w:rPr>
          <w:rFonts w:ascii="Microsoft Yi Baiti" w:eastAsia="Microsoft Yi Baiti" w:hAnsi="Microsoft Yi Baiti"/>
          <w:i/>
          <w:iCs/>
          <w:sz w:val="20"/>
          <w:szCs w:val="20"/>
        </w:rPr>
      </w:pPr>
      <w:r w:rsidRPr="000B085B">
        <w:rPr>
          <w:rFonts w:ascii="Microsoft Yi Baiti" w:eastAsia="Microsoft Yi Baiti" w:hAnsi="Microsoft Yi Baiti"/>
          <w:i/>
          <w:iCs/>
          <w:sz w:val="20"/>
          <w:szCs w:val="20"/>
        </w:rPr>
        <w:t xml:space="preserve">f) Que algún rubro en lo individual esté </w:t>
      </w:r>
      <w:r w:rsidRPr="000B085B">
        <w:rPr>
          <w:rFonts w:ascii="Microsoft Yi Baiti" w:eastAsia="Microsoft Yi Baiti" w:hAnsi="Microsoft Yi Baiti"/>
          <w:b/>
          <w:bCs/>
          <w:i/>
          <w:iCs/>
          <w:sz w:val="20"/>
          <w:szCs w:val="20"/>
        </w:rPr>
        <w:t xml:space="preserve">incompleto, </w:t>
      </w:r>
      <w:r w:rsidRPr="000B085B">
        <w:rPr>
          <w:rFonts w:ascii="Microsoft Yi Baiti" w:eastAsia="Microsoft Yi Baiti" w:hAnsi="Microsoft Yi Baiti"/>
          <w:i/>
          <w:iCs/>
          <w:sz w:val="20"/>
          <w:szCs w:val="20"/>
        </w:rPr>
        <w:t>presente errores o se encuentre mal calculado.</w:t>
      </w:r>
    </w:p>
    <w:p w14:paraId="355C61F1" w14:textId="77777777" w:rsidR="00F5309A" w:rsidRDefault="00F5309A" w:rsidP="001B1E7C">
      <w:pPr>
        <w:tabs>
          <w:tab w:val="left" w:pos="0"/>
          <w:tab w:val="left" w:pos="1620"/>
        </w:tabs>
        <w:jc w:val="both"/>
        <w:rPr>
          <w:rFonts w:ascii="Microsoft Yi Baiti" w:eastAsia="Microsoft Yi Baiti" w:hAnsi="Microsoft Yi Baiti" w:cs="Arial"/>
          <w:b/>
          <w:sz w:val="20"/>
          <w:szCs w:val="20"/>
        </w:rPr>
      </w:pPr>
    </w:p>
    <w:p w14:paraId="342631B2" w14:textId="77777777" w:rsidR="00F5309A" w:rsidRPr="00A3269E" w:rsidRDefault="00F5309A"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84D36A8" w14:textId="77777777" w:rsidR="00F5309A" w:rsidRPr="00A3269E" w:rsidRDefault="00F5309A" w:rsidP="001B1E7C">
      <w:pPr>
        <w:jc w:val="both"/>
        <w:rPr>
          <w:rFonts w:ascii="Microsoft Yi Baiti" w:eastAsia="Microsoft Yi Baiti" w:hAnsi="Microsoft Yi Baiti" w:cs="Calibri"/>
          <w:sz w:val="20"/>
          <w:szCs w:val="20"/>
        </w:rPr>
      </w:pPr>
    </w:p>
    <w:p w14:paraId="05369F54" w14:textId="77777777" w:rsidR="00F5309A" w:rsidRPr="00A3269E" w:rsidRDefault="00F5309A"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063CB">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063CB">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B8B1A42" w14:textId="77777777" w:rsidR="00F5309A" w:rsidRPr="00A433B4" w:rsidRDefault="00F5309A" w:rsidP="001B1E7C">
      <w:pPr>
        <w:jc w:val="both"/>
        <w:rPr>
          <w:rFonts w:ascii="Microsoft Yi Baiti" w:eastAsia="Microsoft Yi Baiti" w:hAnsi="Microsoft Yi Baiti" w:cs="Arial"/>
          <w:sz w:val="20"/>
          <w:szCs w:val="20"/>
          <w:highlight w:val="yellow"/>
        </w:rPr>
      </w:pPr>
    </w:p>
    <w:p w14:paraId="427B070E" w14:textId="77777777" w:rsidR="00F5309A" w:rsidRPr="009B2C31" w:rsidRDefault="00F5309A"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063CB">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063CB">
        <w:rPr>
          <w:rFonts w:ascii="Microsoft Yi Baiti" w:eastAsia="Microsoft Yi Baiti" w:hAnsi="Microsoft Yi Baiti" w:cs="Arial"/>
          <w:b/>
          <w:noProof/>
          <w:color w:val="0000CC"/>
          <w:sz w:val="20"/>
          <w:szCs w:val="20"/>
        </w:rPr>
        <w:t>10:45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4CA7CF4" w14:textId="77777777" w:rsidR="00F5309A" w:rsidRPr="00A433B4" w:rsidRDefault="00F5309A"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F5309A" w:rsidRPr="00A433B4" w14:paraId="18448864" w14:textId="77777777" w:rsidTr="00AE0E18">
        <w:trPr>
          <w:trHeight w:hRule="exact" w:val="284"/>
        </w:trPr>
        <w:tc>
          <w:tcPr>
            <w:tcW w:w="487" w:type="dxa"/>
            <w:shd w:val="clear" w:color="auto" w:fill="auto"/>
            <w:vAlign w:val="center"/>
          </w:tcPr>
          <w:p w14:paraId="67286073" w14:textId="77777777" w:rsidR="00F5309A" w:rsidRPr="009B2C31" w:rsidRDefault="00F5309A"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3090461" w14:textId="77777777" w:rsidR="00F5309A" w:rsidRPr="009B2C31" w:rsidRDefault="00F5309A"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5BF9C697" w14:textId="77777777" w:rsidR="00F5309A" w:rsidRPr="009B2C31" w:rsidRDefault="00F5309A"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F5309A" w:rsidRPr="00A433B4" w14:paraId="0951431B" w14:textId="77777777" w:rsidTr="00AE0E18">
        <w:trPr>
          <w:trHeight w:val="414"/>
        </w:trPr>
        <w:tc>
          <w:tcPr>
            <w:tcW w:w="487" w:type="dxa"/>
            <w:shd w:val="clear" w:color="auto" w:fill="auto"/>
            <w:vAlign w:val="center"/>
          </w:tcPr>
          <w:p w14:paraId="18312FA2" w14:textId="77777777" w:rsidR="00F5309A" w:rsidRPr="009B2C31" w:rsidRDefault="00F5309A"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1FD2262" w14:textId="77777777" w:rsidR="00F5309A" w:rsidRPr="009B2C31" w:rsidRDefault="00F5309A" w:rsidP="00AE0E18">
            <w:pPr>
              <w:jc w:val="both"/>
              <w:rPr>
                <w:rFonts w:ascii="Microsoft Yi Baiti" w:eastAsia="Microsoft Yi Baiti" w:hAnsi="Microsoft Yi Baiti" w:cs="Arial"/>
                <w:b/>
                <w:color w:val="0000CC"/>
                <w:sz w:val="20"/>
                <w:szCs w:val="20"/>
              </w:rPr>
            </w:pPr>
            <w:r w:rsidRPr="001063CB">
              <w:rPr>
                <w:rFonts w:ascii="Microsoft Yi Baiti" w:eastAsia="Microsoft Yi Baiti" w:hAnsi="Microsoft Yi Baiti" w:cs="Arial"/>
                <w:b/>
                <w:noProof/>
                <w:color w:val="0000CC"/>
                <w:sz w:val="20"/>
                <w:szCs w:val="20"/>
              </w:rPr>
              <w:t>GRUPO CONSTRUCTOR ALTOFONTE, S.A. de C.V.</w:t>
            </w:r>
          </w:p>
        </w:tc>
        <w:tc>
          <w:tcPr>
            <w:tcW w:w="3543" w:type="dxa"/>
            <w:shd w:val="clear" w:color="auto" w:fill="auto"/>
            <w:vAlign w:val="center"/>
          </w:tcPr>
          <w:p w14:paraId="571CDCD9" w14:textId="77777777" w:rsidR="00F5309A" w:rsidRPr="00C873F5" w:rsidRDefault="00F5309A" w:rsidP="009F4C7A">
            <w:pPr>
              <w:jc w:val="both"/>
              <w:rPr>
                <w:rFonts w:ascii="Microsoft Yi Baiti" w:eastAsia="Microsoft Yi Baiti" w:hAnsi="Microsoft Yi Baiti" w:cs="Arial"/>
                <w:b/>
                <w:color w:val="0000CC"/>
                <w:sz w:val="20"/>
                <w:szCs w:val="20"/>
              </w:rPr>
            </w:pPr>
            <w:r w:rsidRPr="001063CB">
              <w:rPr>
                <w:rFonts w:ascii="Microsoft Yi Baiti" w:eastAsia="Microsoft Yi Baiti" w:hAnsi="Microsoft Yi Baiti" w:cs="Arial"/>
                <w:b/>
                <w:noProof/>
                <w:color w:val="0000CC"/>
                <w:sz w:val="20"/>
                <w:szCs w:val="20"/>
              </w:rPr>
              <w:t>$3,125,665.63(Tres millones ciento veinticinco mil seiscientos sesenta y cinco pesos 63/100 M. N.)</w:t>
            </w:r>
          </w:p>
        </w:tc>
      </w:tr>
    </w:tbl>
    <w:p w14:paraId="0D882739" w14:textId="77777777" w:rsidR="00F5309A" w:rsidRDefault="00F5309A" w:rsidP="00BB1575">
      <w:pPr>
        <w:ind w:right="49"/>
        <w:jc w:val="both"/>
        <w:rPr>
          <w:rFonts w:ascii="Microsoft Yi Baiti" w:eastAsia="Microsoft Yi Baiti" w:hAnsi="Microsoft Yi Baiti"/>
          <w:sz w:val="20"/>
          <w:szCs w:val="20"/>
        </w:rPr>
      </w:pPr>
    </w:p>
    <w:p w14:paraId="3B5562F7" w14:textId="77777777" w:rsidR="00F5309A" w:rsidRDefault="00F5309A"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lastRenderedPageBreak/>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063CB">
        <w:rPr>
          <w:rFonts w:ascii="Microsoft Yi Baiti" w:eastAsia="Microsoft Yi Baiti" w:hAnsi="Microsoft Yi Baiti"/>
          <w:b/>
          <w:noProof/>
          <w:color w:val="0000CC"/>
          <w:sz w:val="20"/>
          <w:szCs w:val="18"/>
          <w:lang w:val="es-ES" w:eastAsia="es-MX"/>
        </w:rPr>
        <w:t>Rehabilitación de drenaje sanitario, calle Juan de la Granja, colonia Casa Blanca,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063CB">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55C26C7B" w14:textId="77777777" w:rsidR="00F5309A" w:rsidRDefault="00F5309A" w:rsidP="00BB1575">
      <w:pPr>
        <w:ind w:right="49"/>
        <w:jc w:val="both"/>
        <w:rPr>
          <w:rFonts w:ascii="Microsoft Yi Baiti" w:eastAsia="Microsoft Yi Baiti" w:hAnsi="Microsoft Yi Baiti"/>
          <w:sz w:val="20"/>
          <w:szCs w:val="20"/>
        </w:rPr>
      </w:pPr>
    </w:p>
    <w:p w14:paraId="1EC880DA" w14:textId="77777777" w:rsidR="00F5309A" w:rsidRPr="00A57C83" w:rsidRDefault="00F5309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0D0400B1" w14:textId="77777777" w:rsidR="00F5309A" w:rsidRPr="00A57C83" w:rsidRDefault="00F5309A" w:rsidP="00450E46">
      <w:pPr>
        <w:jc w:val="both"/>
        <w:rPr>
          <w:rFonts w:ascii="Microsoft Yi Baiti" w:eastAsia="Microsoft Yi Baiti" w:hAnsi="Microsoft Yi Baiti" w:cs="Calibri"/>
          <w:sz w:val="20"/>
          <w:szCs w:val="20"/>
        </w:rPr>
      </w:pPr>
    </w:p>
    <w:p w14:paraId="6D9B4371" w14:textId="77777777" w:rsidR="00F5309A" w:rsidRPr="00A57C83" w:rsidRDefault="00F5309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78772847" w14:textId="77777777" w:rsidR="00F5309A" w:rsidRPr="00A57C83" w:rsidRDefault="00F5309A" w:rsidP="00450E46">
      <w:pPr>
        <w:jc w:val="both"/>
        <w:rPr>
          <w:rFonts w:ascii="Microsoft Yi Baiti" w:eastAsia="Microsoft Yi Baiti" w:hAnsi="Microsoft Yi Baiti" w:cs="Calibri"/>
          <w:sz w:val="20"/>
          <w:szCs w:val="20"/>
        </w:rPr>
      </w:pPr>
    </w:p>
    <w:p w14:paraId="0E513118" w14:textId="77777777" w:rsidR="00F5309A" w:rsidRDefault="00F5309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063CB">
        <w:rPr>
          <w:rFonts w:ascii="Microsoft Yi Baiti" w:eastAsia="Microsoft Yi Baiti" w:hAnsi="Microsoft Yi Baiti"/>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BD51E97" w14:textId="77777777" w:rsidR="00F5309A" w:rsidRPr="0016274C" w:rsidRDefault="00F5309A" w:rsidP="00450E46">
      <w:pPr>
        <w:jc w:val="both"/>
        <w:rPr>
          <w:rFonts w:ascii="Microsoft Yi Baiti" w:eastAsia="Microsoft Yi Baiti" w:hAnsi="Microsoft Yi Baiti" w:cs="Calibri"/>
          <w:sz w:val="20"/>
          <w:szCs w:val="20"/>
        </w:rPr>
      </w:pPr>
    </w:p>
    <w:p w14:paraId="1A035B87" w14:textId="77777777" w:rsidR="00F5309A" w:rsidRPr="00A57C83" w:rsidRDefault="00F5309A"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DDB0743" w14:textId="77777777" w:rsidR="00F5309A" w:rsidRPr="00A57C83" w:rsidRDefault="00F5309A" w:rsidP="00F31040">
      <w:pPr>
        <w:jc w:val="both"/>
        <w:rPr>
          <w:rFonts w:ascii="Microsoft Yi Baiti" w:eastAsia="Microsoft Yi Baiti" w:hAnsi="Microsoft Yi Baiti" w:cs="Calibri"/>
          <w:b/>
          <w:noProof/>
          <w:color w:val="0000CC"/>
          <w:sz w:val="20"/>
          <w:szCs w:val="20"/>
        </w:rPr>
      </w:pPr>
    </w:p>
    <w:p w14:paraId="26B2582E" w14:textId="77777777" w:rsidR="00F5309A" w:rsidRDefault="00F5309A"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063CB">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2ED9117" w14:textId="77777777" w:rsidR="00F5309A" w:rsidRDefault="00F5309A" w:rsidP="00450E46">
      <w:pPr>
        <w:jc w:val="both"/>
        <w:rPr>
          <w:rFonts w:ascii="Microsoft Yi Baiti" w:eastAsia="Microsoft Yi Baiti" w:hAnsi="Microsoft Yi Baiti" w:cs="Calibri"/>
          <w:b/>
          <w:color w:val="0000CC"/>
          <w:sz w:val="20"/>
          <w:szCs w:val="20"/>
          <w:highlight w:val="yellow"/>
        </w:rPr>
      </w:pPr>
    </w:p>
    <w:p w14:paraId="0EE3D190" w14:textId="77777777" w:rsidR="00F5309A" w:rsidRDefault="00F5309A"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063CB">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063CB">
        <w:rPr>
          <w:rFonts w:ascii="Microsoft Yi Baiti" w:eastAsia="Microsoft Yi Baiti" w:hAnsi="Microsoft Yi Baiti" w:cs="Arial"/>
          <w:b/>
          <w:noProof/>
          <w:color w:val="0000CC"/>
          <w:sz w:val="20"/>
          <w:szCs w:val="20"/>
        </w:rPr>
        <w:t>12:30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54EB2940" w14:textId="77777777" w:rsidR="00F5309A" w:rsidRPr="003B5A67" w:rsidRDefault="00F5309A"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55"/>
        <w:gridCol w:w="1041"/>
        <w:gridCol w:w="1519"/>
        <w:gridCol w:w="1255"/>
        <w:gridCol w:w="1254"/>
        <w:gridCol w:w="1252"/>
        <w:gridCol w:w="1252"/>
      </w:tblGrid>
      <w:tr w:rsidR="00F5309A" w:rsidRPr="00DB6DA6" w14:paraId="72D92ABF" w14:textId="77777777" w:rsidTr="00C40DA0">
        <w:tc>
          <w:tcPr>
            <w:tcW w:w="1261" w:type="dxa"/>
          </w:tcPr>
          <w:p w14:paraId="5C9A4EF8"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02" w:type="dxa"/>
          </w:tcPr>
          <w:p w14:paraId="26D46E51"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20" w:type="dxa"/>
          </w:tcPr>
          <w:p w14:paraId="3E98D452"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61" w:type="dxa"/>
          </w:tcPr>
          <w:p w14:paraId="08161ECA"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61" w:type="dxa"/>
          </w:tcPr>
          <w:p w14:paraId="53A7EC6B"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61" w:type="dxa"/>
          </w:tcPr>
          <w:p w14:paraId="6C25B82F"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62" w:type="dxa"/>
          </w:tcPr>
          <w:p w14:paraId="7E17D1D1" w14:textId="77777777" w:rsidR="00F5309A" w:rsidRPr="00DB6DA6" w:rsidRDefault="00F5309A"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F5309A" w:rsidRPr="00DB6DA6" w14:paraId="6A912DA6" w14:textId="77777777" w:rsidTr="00FF08E0">
        <w:trPr>
          <w:trHeight w:val="1964"/>
        </w:trPr>
        <w:tc>
          <w:tcPr>
            <w:tcW w:w="1261" w:type="dxa"/>
          </w:tcPr>
          <w:p w14:paraId="1049C9EA" w14:textId="77777777" w:rsidR="00F5309A" w:rsidRPr="001A0BDE" w:rsidRDefault="00F5309A" w:rsidP="00450E46">
            <w:pPr>
              <w:jc w:val="both"/>
              <w:rPr>
                <w:rFonts w:ascii="Microsoft Yi Baiti" w:eastAsia="Microsoft Yi Baiti" w:hAnsi="Microsoft Yi Baiti" w:cs="Calibri"/>
                <w:b/>
                <w:color w:val="000000" w:themeColor="text1"/>
                <w:sz w:val="16"/>
                <w:szCs w:val="16"/>
              </w:rPr>
            </w:pPr>
            <w:r w:rsidRPr="001063CB">
              <w:rPr>
                <w:rFonts w:ascii="Microsoft Yi Baiti" w:eastAsia="Microsoft Yi Baiti" w:hAnsi="Microsoft Yi Baiti" w:cs="Calibri"/>
                <w:b/>
                <w:noProof/>
                <w:color w:val="000000" w:themeColor="text1"/>
                <w:sz w:val="16"/>
                <w:szCs w:val="16"/>
              </w:rPr>
              <w:t>Rehabilitación de drenaje sanitario, calle Juan de la Granja, colonia Casa Blanca, Agencia Municipal de San Martín Mexicapam de Cárdenas, Oaxaca de Juárez, Oaxaca</w:t>
            </w:r>
          </w:p>
        </w:tc>
        <w:tc>
          <w:tcPr>
            <w:tcW w:w="1002" w:type="dxa"/>
          </w:tcPr>
          <w:p w14:paraId="79D3D877" w14:textId="77777777" w:rsidR="00F5309A" w:rsidRDefault="00F5309A" w:rsidP="00450E46">
            <w:pPr>
              <w:jc w:val="both"/>
              <w:rPr>
                <w:rFonts w:ascii="Microsoft Yi Baiti" w:eastAsia="Microsoft Yi Baiti" w:hAnsi="Microsoft Yi Baiti" w:cs="Calibri"/>
                <w:b/>
                <w:noProof/>
                <w:color w:val="000000" w:themeColor="text1"/>
                <w:sz w:val="16"/>
                <w:szCs w:val="16"/>
              </w:rPr>
            </w:pPr>
          </w:p>
          <w:p w14:paraId="4F2451DA" w14:textId="77777777" w:rsidR="00F5309A" w:rsidRDefault="00F5309A" w:rsidP="00450E46">
            <w:pPr>
              <w:jc w:val="both"/>
              <w:rPr>
                <w:rFonts w:ascii="Microsoft Yi Baiti" w:eastAsia="Microsoft Yi Baiti" w:hAnsi="Microsoft Yi Baiti" w:cs="Calibri"/>
                <w:b/>
                <w:noProof/>
                <w:color w:val="000000" w:themeColor="text1"/>
                <w:sz w:val="16"/>
                <w:szCs w:val="16"/>
                <w:highlight w:val="yellow"/>
              </w:rPr>
            </w:pPr>
          </w:p>
          <w:p w14:paraId="3F650584" w14:textId="77777777" w:rsidR="00F5309A" w:rsidRDefault="00F5309A" w:rsidP="00450E46">
            <w:pPr>
              <w:jc w:val="both"/>
              <w:rPr>
                <w:rFonts w:ascii="Microsoft Yi Baiti" w:eastAsia="Microsoft Yi Baiti" w:hAnsi="Microsoft Yi Baiti" w:cs="Calibri"/>
                <w:b/>
                <w:noProof/>
                <w:color w:val="000000" w:themeColor="text1"/>
                <w:sz w:val="16"/>
                <w:szCs w:val="16"/>
                <w:highlight w:val="yellow"/>
              </w:rPr>
            </w:pPr>
          </w:p>
          <w:p w14:paraId="21917352" w14:textId="77777777" w:rsidR="00F5309A" w:rsidRPr="00DB6DA6" w:rsidRDefault="00F5309A" w:rsidP="00450E46">
            <w:pPr>
              <w:jc w:val="both"/>
              <w:rPr>
                <w:rFonts w:ascii="Microsoft Yi Baiti" w:eastAsia="Microsoft Yi Baiti" w:hAnsi="Microsoft Yi Baiti" w:cs="Calibri"/>
                <w:bCs/>
                <w:color w:val="000000" w:themeColor="text1"/>
                <w:sz w:val="16"/>
                <w:szCs w:val="16"/>
              </w:rPr>
            </w:pPr>
            <w:r w:rsidRPr="004743B2">
              <w:rPr>
                <w:rFonts w:ascii="Microsoft Yi Baiti" w:eastAsia="Microsoft Yi Baiti" w:hAnsi="Microsoft Yi Baiti" w:cs="Calibri"/>
                <w:b/>
                <w:noProof/>
                <w:color w:val="000000" w:themeColor="text1"/>
                <w:sz w:val="16"/>
                <w:szCs w:val="16"/>
              </w:rPr>
              <w:t>DCSyCOP/FIII 064/2024</w:t>
            </w:r>
          </w:p>
        </w:tc>
        <w:tc>
          <w:tcPr>
            <w:tcW w:w="1520" w:type="dxa"/>
          </w:tcPr>
          <w:p w14:paraId="6401C683" w14:textId="77777777" w:rsidR="00F5309A" w:rsidRDefault="00F5309A" w:rsidP="00450E46">
            <w:pPr>
              <w:jc w:val="both"/>
              <w:rPr>
                <w:rFonts w:ascii="Microsoft Yi Baiti" w:eastAsia="Microsoft Yi Baiti" w:hAnsi="Microsoft Yi Baiti" w:cs="Calibri"/>
                <w:b/>
                <w:color w:val="000000" w:themeColor="text1"/>
                <w:sz w:val="16"/>
                <w:szCs w:val="16"/>
              </w:rPr>
            </w:pPr>
          </w:p>
          <w:p w14:paraId="3329727F" w14:textId="77777777" w:rsidR="00F5309A" w:rsidRDefault="00F5309A" w:rsidP="00450E46">
            <w:pPr>
              <w:jc w:val="both"/>
              <w:rPr>
                <w:rFonts w:ascii="Microsoft Yi Baiti" w:eastAsia="Microsoft Yi Baiti" w:hAnsi="Microsoft Yi Baiti" w:cs="Calibri"/>
                <w:b/>
                <w:color w:val="000000" w:themeColor="text1"/>
                <w:sz w:val="16"/>
                <w:szCs w:val="16"/>
              </w:rPr>
            </w:pPr>
          </w:p>
          <w:p w14:paraId="581A42FC" w14:textId="77777777" w:rsidR="00F5309A" w:rsidRPr="00316EC6" w:rsidRDefault="00F5309A" w:rsidP="00450E46">
            <w:pPr>
              <w:jc w:val="both"/>
              <w:rPr>
                <w:rFonts w:ascii="Microsoft Yi Baiti" w:eastAsia="Microsoft Yi Baiti" w:hAnsi="Microsoft Yi Baiti" w:cs="Calibri"/>
                <w:b/>
                <w:color w:val="000000" w:themeColor="text1"/>
                <w:sz w:val="16"/>
                <w:szCs w:val="16"/>
              </w:rPr>
            </w:pPr>
            <w:r w:rsidRPr="001063CB">
              <w:rPr>
                <w:rFonts w:ascii="Microsoft Yi Baiti" w:eastAsia="Microsoft Yi Baiti" w:hAnsi="Microsoft Yi Baiti" w:cs="Calibri"/>
                <w:b/>
                <w:noProof/>
                <w:color w:val="000000" w:themeColor="text1"/>
                <w:sz w:val="16"/>
                <w:szCs w:val="16"/>
              </w:rPr>
              <w:t>$3,125,665.63(Tres millones ciento veinticinco mil seiscientos sesenta y cinco pesos 63/100 M. N.)</w:t>
            </w:r>
          </w:p>
        </w:tc>
        <w:tc>
          <w:tcPr>
            <w:tcW w:w="1261" w:type="dxa"/>
          </w:tcPr>
          <w:p w14:paraId="02889704" w14:textId="77777777" w:rsidR="00F5309A" w:rsidRDefault="00F5309A" w:rsidP="00450E46">
            <w:pPr>
              <w:jc w:val="both"/>
              <w:rPr>
                <w:rFonts w:ascii="Microsoft Yi Baiti" w:eastAsia="Microsoft Yi Baiti" w:hAnsi="Microsoft Yi Baiti" w:cs="Calibri"/>
                <w:b/>
                <w:color w:val="000000" w:themeColor="text1"/>
                <w:sz w:val="16"/>
                <w:szCs w:val="16"/>
              </w:rPr>
            </w:pPr>
          </w:p>
          <w:p w14:paraId="4D162348" w14:textId="77777777" w:rsidR="00F5309A" w:rsidRDefault="00F5309A" w:rsidP="00450E46">
            <w:pPr>
              <w:jc w:val="both"/>
              <w:rPr>
                <w:rFonts w:ascii="Microsoft Yi Baiti" w:eastAsia="Microsoft Yi Baiti" w:hAnsi="Microsoft Yi Baiti" w:cs="Calibri"/>
                <w:b/>
                <w:color w:val="000000" w:themeColor="text1"/>
                <w:sz w:val="16"/>
                <w:szCs w:val="16"/>
              </w:rPr>
            </w:pPr>
          </w:p>
          <w:p w14:paraId="65546F27" w14:textId="77777777" w:rsidR="00F5309A" w:rsidRPr="00316EC6" w:rsidRDefault="00F5309A" w:rsidP="00450E46">
            <w:pPr>
              <w:jc w:val="both"/>
              <w:rPr>
                <w:rFonts w:ascii="Microsoft Yi Baiti" w:eastAsia="Microsoft Yi Baiti" w:hAnsi="Microsoft Yi Baiti" w:cs="Calibri"/>
                <w:b/>
                <w:color w:val="000000" w:themeColor="text1"/>
                <w:sz w:val="16"/>
                <w:szCs w:val="16"/>
              </w:rPr>
            </w:pPr>
            <w:r w:rsidRPr="004743B2">
              <w:rPr>
                <w:rFonts w:ascii="Microsoft Yi Baiti" w:eastAsia="Microsoft Yi Baiti" w:hAnsi="Microsoft Yi Baiti" w:cs="Calibri"/>
                <w:b/>
                <w:color w:val="000000" w:themeColor="text1"/>
                <w:sz w:val="16"/>
                <w:szCs w:val="16"/>
              </w:rPr>
              <w:t>$ 937,699.69 (Novecientos treinta y siete mil seiscientos noventa y nueve pesos 69/100 M.N.)</w:t>
            </w:r>
          </w:p>
        </w:tc>
        <w:tc>
          <w:tcPr>
            <w:tcW w:w="1261" w:type="dxa"/>
          </w:tcPr>
          <w:p w14:paraId="73390E85" w14:textId="77777777" w:rsidR="00F5309A" w:rsidRDefault="00F5309A" w:rsidP="00450E46">
            <w:pPr>
              <w:jc w:val="both"/>
              <w:rPr>
                <w:rFonts w:ascii="Microsoft Yi Baiti" w:eastAsia="Microsoft Yi Baiti" w:hAnsi="Microsoft Yi Baiti" w:cs="Calibri"/>
                <w:b/>
                <w:color w:val="000000" w:themeColor="text1"/>
                <w:sz w:val="16"/>
                <w:szCs w:val="16"/>
              </w:rPr>
            </w:pPr>
          </w:p>
          <w:p w14:paraId="6EEEFEF9" w14:textId="77777777" w:rsidR="00F5309A" w:rsidRDefault="00F5309A" w:rsidP="00450E46">
            <w:pPr>
              <w:jc w:val="both"/>
              <w:rPr>
                <w:rFonts w:ascii="Microsoft Yi Baiti" w:eastAsia="Microsoft Yi Baiti" w:hAnsi="Microsoft Yi Baiti" w:cs="Calibri"/>
                <w:b/>
                <w:color w:val="000000" w:themeColor="text1"/>
                <w:sz w:val="16"/>
                <w:szCs w:val="16"/>
              </w:rPr>
            </w:pPr>
          </w:p>
          <w:p w14:paraId="61B87DA2" w14:textId="77777777" w:rsidR="00F5309A" w:rsidRDefault="00F5309A" w:rsidP="00450E46">
            <w:pPr>
              <w:jc w:val="both"/>
              <w:rPr>
                <w:rFonts w:ascii="Microsoft Yi Baiti" w:eastAsia="Microsoft Yi Baiti" w:hAnsi="Microsoft Yi Baiti" w:cs="Calibri"/>
                <w:b/>
                <w:color w:val="000000" w:themeColor="text1"/>
                <w:sz w:val="16"/>
                <w:szCs w:val="16"/>
              </w:rPr>
            </w:pPr>
          </w:p>
          <w:p w14:paraId="7DB88E55" w14:textId="77777777" w:rsidR="00F5309A" w:rsidRPr="00316EC6" w:rsidRDefault="00F5309A" w:rsidP="00450E46">
            <w:pPr>
              <w:jc w:val="both"/>
              <w:rPr>
                <w:rFonts w:ascii="Microsoft Yi Baiti" w:eastAsia="Microsoft Yi Baiti" w:hAnsi="Microsoft Yi Baiti" w:cs="Calibri"/>
                <w:b/>
                <w:color w:val="000000" w:themeColor="text1"/>
                <w:sz w:val="16"/>
                <w:szCs w:val="16"/>
              </w:rPr>
            </w:pPr>
            <w:proofErr w:type="gramStart"/>
            <w:r w:rsidRPr="001063CB">
              <w:rPr>
                <w:rFonts w:ascii="Microsoft Yi Baiti" w:eastAsia="Microsoft Yi Baiti" w:hAnsi="Microsoft Yi Baiti" w:cs="Calibri"/>
                <w:b/>
                <w:noProof/>
                <w:color w:val="000000" w:themeColor="text1"/>
                <w:sz w:val="16"/>
                <w:szCs w:val="16"/>
              </w:rPr>
              <w:t>45</w:t>
            </w:r>
            <w:r w:rsidRPr="00316EC6">
              <w:rPr>
                <w:rFonts w:ascii="Microsoft Yi Baiti" w:eastAsia="Microsoft Yi Baiti" w:hAnsi="Microsoft Yi Baiti" w:cs="Calibri"/>
                <w:b/>
                <w:color w:val="000000" w:themeColor="text1"/>
                <w:sz w:val="16"/>
                <w:szCs w:val="16"/>
              </w:rPr>
              <w:t xml:space="preserve">  días</w:t>
            </w:r>
            <w:proofErr w:type="gramEnd"/>
            <w:r w:rsidRPr="00316EC6">
              <w:rPr>
                <w:rFonts w:ascii="Microsoft Yi Baiti" w:eastAsia="Microsoft Yi Baiti" w:hAnsi="Microsoft Yi Baiti" w:cs="Calibri"/>
                <w:b/>
                <w:color w:val="000000" w:themeColor="text1"/>
                <w:sz w:val="16"/>
                <w:szCs w:val="16"/>
              </w:rPr>
              <w:t xml:space="preserve"> naturales</w:t>
            </w:r>
          </w:p>
        </w:tc>
        <w:tc>
          <w:tcPr>
            <w:tcW w:w="1261" w:type="dxa"/>
          </w:tcPr>
          <w:p w14:paraId="2C3954F5" w14:textId="77777777" w:rsidR="00F5309A" w:rsidRDefault="00F5309A" w:rsidP="00450E46">
            <w:pPr>
              <w:jc w:val="both"/>
              <w:rPr>
                <w:rFonts w:ascii="Microsoft Yi Baiti" w:eastAsia="Microsoft Yi Baiti" w:hAnsi="Microsoft Yi Baiti" w:cs="Calibri"/>
                <w:b/>
                <w:color w:val="000000" w:themeColor="text1"/>
                <w:sz w:val="16"/>
                <w:szCs w:val="16"/>
              </w:rPr>
            </w:pPr>
          </w:p>
          <w:p w14:paraId="2E7CFB12" w14:textId="77777777" w:rsidR="00F5309A" w:rsidRDefault="00F5309A" w:rsidP="00450E46">
            <w:pPr>
              <w:jc w:val="both"/>
              <w:rPr>
                <w:rFonts w:ascii="Microsoft Yi Baiti" w:eastAsia="Microsoft Yi Baiti" w:hAnsi="Microsoft Yi Baiti" w:cs="Calibri"/>
                <w:b/>
                <w:color w:val="000000" w:themeColor="text1"/>
                <w:sz w:val="16"/>
                <w:szCs w:val="16"/>
              </w:rPr>
            </w:pPr>
          </w:p>
          <w:p w14:paraId="0BB8A0A2" w14:textId="77777777" w:rsidR="00F5309A" w:rsidRDefault="00F5309A" w:rsidP="00450E46">
            <w:pPr>
              <w:jc w:val="both"/>
              <w:rPr>
                <w:rFonts w:ascii="Microsoft Yi Baiti" w:eastAsia="Microsoft Yi Baiti" w:hAnsi="Microsoft Yi Baiti" w:cs="Calibri"/>
                <w:b/>
                <w:color w:val="000000" w:themeColor="text1"/>
                <w:sz w:val="16"/>
                <w:szCs w:val="16"/>
              </w:rPr>
            </w:pPr>
          </w:p>
          <w:p w14:paraId="44F71814" w14:textId="77777777" w:rsidR="00F5309A" w:rsidRPr="00316EC6" w:rsidRDefault="00F5309A" w:rsidP="00450E46">
            <w:pPr>
              <w:jc w:val="both"/>
              <w:rPr>
                <w:rFonts w:ascii="Microsoft Yi Baiti" w:eastAsia="Microsoft Yi Baiti" w:hAnsi="Microsoft Yi Baiti" w:cs="Calibri"/>
                <w:b/>
                <w:color w:val="000000" w:themeColor="text1"/>
                <w:sz w:val="16"/>
                <w:szCs w:val="16"/>
              </w:rPr>
            </w:pPr>
            <w:r w:rsidRPr="001063CB">
              <w:rPr>
                <w:rFonts w:ascii="Microsoft Yi Baiti" w:eastAsia="Microsoft Yi Baiti" w:hAnsi="Microsoft Yi Baiti" w:cs="Calibri"/>
                <w:b/>
                <w:noProof/>
                <w:color w:val="000000" w:themeColor="text1"/>
                <w:sz w:val="16"/>
                <w:szCs w:val="16"/>
              </w:rPr>
              <w:t>02 de septiembre de 2024</w:t>
            </w:r>
          </w:p>
        </w:tc>
        <w:tc>
          <w:tcPr>
            <w:tcW w:w="1262" w:type="dxa"/>
          </w:tcPr>
          <w:p w14:paraId="56639E11" w14:textId="77777777" w:rsidR="00F5309A" w:rsidRDefault="00F5309A" w:rsidP="00450E46">
            <w:pPr>
              <w:jc w:val="both"/>
              <w:rPr>
                <w:rFonts w:ascii="Microsoft Yi Baiti" w:eastAsia="Microsoft Yi Baiti" w:hAnsi="Microsoft Yi Baiti" w:cs="Calibri"/>
                <w:b/>
                <w:color w:val="000000" w:themeColor="text1"/>
                <w:sz w:val="16"/>
                <w:szCs w:val="16"/>
              </w:rPr>
            </w:pPr>
          </w:p>
          <w:p w14:paraId="46B3D41B" w14:textId="77777777" w:rsidR="00F5309A" w:rsidRDefault="00F5309A" w:rsidP="00450E46">
            <w:pPr>
              <w:jc w:val="both"/>
              <w:rPr>
                <w:rFonts w:ascii="Microsoft Yi Baiti" w:eastAsia="Microsoft Yi Baiti" w:hAnsi="Microsoft Yi Baiti" w:cs="Calibri"/>
                <w:b/>
                <w:color w:val="000000" w:themeColor="text1"/>
                <w:sz w:val="16"/>
                <w:szCs w:val="16"/>
              </w:rPr>
            </w:pPr>
          </w:p>
          <w:p w14:paraId="7BDCF928" w14:textId="77777777" w:rsidR="00F5309A" w:rsidRDefault="00F5309A" w:rsidP="00450E46">
            <w:pPr>
              <w:jc w:val="both"/>
              <w:rPr>
                <w:rFonts w:ascii="Microsoft Yi Baiti" w:eastAsia="Microsoft Yi Baiti" w:hAnsi="Microsoft Yi Baiti" w:cs="Calibri"/>
                <w:b/>
                <w:color w:val="000000" w:themeColor="text1"/>
                <w:sz w:val="16"/>
                <w:szCs w:val="16"/>
              </w:rPr>
            </w:pPr>
          </w:p>
          <w:p w14:paraId="674F5C34" w14:textId="77777777" w:rsidR="00F5309A" w:rsidRPr="00316EC6" w:rsidRDefault="00F5309A" w:rsidP="00450E46">
            <w:pPr>
              <w:jc w:val="both"/>
              <w:rPr>
                <w:rFonts w:ascii="Microsoft Yi Baiti" w:eastAsia="Microsoft Yi Baiti" w:hAnsi="Microsoft Yi Baiti" w:cs="Calibri"/>
                <w:b/>
                <w:color w:val="000000" w:themeColor="text1"/>
                <w:sz w:val="16"/>
                <w:szCs w:val="16"/>
              </w:rPr>
            </w:pPr>
            <w:r w:rsidRPr="001063CB">
              <w:rPr>
                <w:rFonts w:ascii="Microsoft Yi Baiti" w:eastAsia="Microsoft Yi Baiti" w:hAnsi="Microsoft Yi Baiti" w:cs="Calibri"/>
                <w:b/>
                <w:noProof/>
                <w:color w:val="000000" w:themeColor="text1"/>
                <w:sz w:val="16"/>
                <w:szCs w:val="16"/>
              </w:rPr>
              <w:t>16 de octubre de 2024</w:t>
            </w:r>
          </w:p>
        </w:tc>
      </w:tr>
    </w:tbl>
    <w:p w14:paraId="5E9135AF" w14:textId="77777777" w:rsidR="00F5309A" w:rsidRPr="00DB6DA6" w:rsidRDefault="00F5309A" w:rsidP="00450E46">
      <w:pPr>
        <w:jc w:val="both"/>
        <w:rPr>
          <w:rFonts w:ascii="Microsoft Yi Baiti" w:eastAsia="Microsoft Yi Baiti" w:hAnsi="Microsoft Yi Baiti" w:cs="Calibri"/>
          <w:b/>
          <w:color w:val="0000CC"/>
          <w:sz w:val="20"/>
          <w:szCs w:val="20"/>
        </w:rPr>
      </w:pPr>
    </w:p>
    <w:p w14:paraId="03C5687F" w14:textId="77777777" w:rsidR="00F5309A" w:rsidRDefault="00F5309A"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lastRenderedPageBreak/>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47469585" w14:textId="77777777" w:rsidR="00F5309A" w:rsidRPr="00316EC6" w:rsidRDefault="00F5309A" w:rsidP="00450E46">
      <w:pPr>
        <w:jc w:val="both"/>
        <w:rPr>
          <w:rFonts w:ascii="Microsoft Yi Baiti" w:eastAsia="Microsoft Yi Baiti" w:hAnsi="Microsoft Yi Baiti" w:cs="Calibri"/>
          <w:bCs/>
          <w:color w:val="000000" w:themeColor="text1"/>
          <w:sz w:val="16"/>
          <w:szCs w:val="16"/>
        </w:rPr>
      </w:pPr>
    </w:p>
    <w:p w14:paraId="79E2F0CB" w14:textId="77777777" w:rsidR="00F5309A" w:rsidRDefault="00F5309A"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23CA804" w14:textId="77777777" w:rsidR="00F5309A" w:rsidRDefault="00F5309A" w:rsidP="0073409B">
      <w:pPr>
        <w:tabs>
          <w:tab w:val="left" w:pos="1053"/>
        </w:tabs>
        <w:jc w:val="both"/>
        <w:rPr>
          <w:rFonts w:ascii="Microsoft Yi Baiti" w:eastAsia="Microsoft Yi Baiti" w:hAnsi="Microsoft Yi Baiti" w:cs="Arial"/>
          <w:sz w:val="20"/>
          <w:szCs w:val="20"/>
        </w:rPr>
      </w:pPr>
    </w:p>
    <w:p w14:paraId="3C065621"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5A22FE10"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0B798FFF"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5195D77E"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C78DCE7"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3BF8BD8"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664B61C" w14:textId="77777777" w:rsidR="00F5309A" w:rsidRPr="0073409B" w:rsidRDefault="00F5309A"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0AB2572" w14:textId="77777777" w:rsidR="00F5309A" w:rsidRPr="000A2F89" w:rsidRDefault="00F5309A" w:rsidP="00450E46">
      <w:pPr>
        <w:jc w:val="both"/>
        <w:rPr>
          <w:rFonts w:ascii="Microsoft Yi Baiti" w:eastAsia="Microsoft Yi Baiti" w:hAnsi="Microsoft Yi Baiti" w:cs="Calibri"/>
          <w:bCs/>
          <w:color w:val="000000" w:themeColor="text1"/>
          <w:sz w:val="14"/>
          <w:szCs w:val="14"/>
        </w:rPr>
      </w:pPr>
    </w:p>
    <w:p w14:paraId="40C82EA7" w14:textId="77777777" w:rsidR="00F5309A" w:rsidRPr="009C50EE" w:rsidRDefault="00F5309A"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AB284E6" w14:textId="77777777" w:rsidR="00F5309A" w:rsidRPr="00A433B4" w:rsidRDefault="00F5309A" w:rsidP="00973C0D">
      <w:pPr>
        <w:jc w:val="both"/>
        <w:rPr>
          <w:rFonts w:ascii="Microsoft Yi Baiti" w:eastAsia="Microsoft Yi Baiti" w:hAnsi="Microsoft Yi Baiti" w:cs="Arial"/>
          <w:sz w:val="20"/>
          <w:szCs w:val="20"/>
          <w:highlight w:val="yellow"/>
        </w:rPr>
      </w:pPr>
    </w:p>
    <w:p w14:paraId="0DA154C2" w14:textId="77777777" w:rsidR="00F5309A" w:rsidRPr="00B821DB" w:rsidRDefault="00F5309A"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13D4ADB" w14:textId="77777777" w:rsidR="00F5309A" w:rsidRDefault="00F5309A" w:rsidP="00D858CA">
      <w:pPr>
        <w:tabs>
          <w:tab w:val="left" w:pos="1053"/>
        </w:tabs>
        <w:jc w:val="both"/>
        <w:rPr>
          <w:rFonts w:ascii="Microsoft Yi Baiti" w:eastAsia="Microsoft Yi Baiti" w:hAnsi="Microsoft Yi Baiti" w:cs="Arial"/>
          <w:sz w:val="20"/>
          <w:szCs w:val="20"/>
        </w:rPr>
      </w:pPr>
    </w:p>
    <w:p w14:paraId="276D65C3" w14:textId="77777777" w:rsidR="00F5309A" w:rsidRDefault="00F5309A" w:rsidP="00FF08E0">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063CB">
        <w:rPr>
          <w:rFonts w:ascii="Microsoft Yi Baiti" w:eastAsia="Microsoft Yi Baiti" w:hAnsi="Microsoft Yi Baiti" w:cs="Arial"/>
          <w:b/>
          <w:noProof/>
          <w:color w:val="0000CC"/>
          <w:sz w:val="20"/>
          <w:szCs w:val="20"/>
        </w:rPr>
        <w:t>12:50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2AE5B825" w14:textId="77777777" w:rsidR="00F5309A" w:rsidRPr="00FF08E0" w:rsidRDefault="00F5309A" w:rsidP="00FF08E0">
      <w:pPr>
        <w:tabs>
          <w:tab w:val="left" w:pos="1053"/>
        </w:tabs>
        <w:jc w:val="both"/>
        <w:rPr>
          <w:rFonts w:ascii="Microsoft Yi Baiti" w:eastAsia="Microsoft Yi Baiti" w:hAnsi="Microsoft Yi Baiti" w:cs="Arial"/>
          <w:sz w:val="14"/>
          <w:szCs w:val="14"/>
        </w:rPr>
      </w:pPr>
    </w:p>
    <w:p w14:paraId="49D61B4D" w14:textId="77777777" w:rsidR="00F5309A" w:rsidRPr="00450784" w:rsidRDefault="00F5309A" w:rsidP="000A2F8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F5309A" w:rsidRPr="00450784" w14:paraId="7D2232D6" w14:textId="77777777" w:rsidTr="00636EF8">
        <w:trPr>
          <w:trHeight w:hRule="exact" w:val="420"/>
        </w:trPr>
        <w:tc>
          <w:tcPr>
            <w:tcW w:w="426" w:type="dxa"/>
            <w:shd w:val="clear" w:color="auto" w:fill="auto"/>
            <w:vAlign w:val="center"/>
          </w:tcPr>
          <w:p w14:paraId="35E22F7A" w14:textId="77777777" w:rsidR="00F5309A" w:rsidRPr="00450784" w:rsidRDefault="00F5309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1443D07" w14:textId="77777777" w:rsidR="00F5309A" w:rsidRPr="00450784" w:rsidRDefault="00F5309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1E609FC" w14:textId="77777777" w:rsidR="00F5309A" w:rsidRPr="00450784" w:rsidRDefault="00F5309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119FD96" w14:textId="77777777" w:rsidR="00F5309A" w:rsidRPr="00450784" w:rsidRDefault="00F5309A"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F5309A" w:rsidRPr="00450784" w14:paraId="0E90F1F2" w14:textId="77777777" w:rsidTr="00636EF8">
        <w:trPr>
          <w:trHeight w:val="469"/>
        </w:trPr>
        <w:tc>
          <w:tcPr>
            <w:tcW w:w="426" w:type="dxa"/>
            <w:shd w:val="clear" w:color="auto" w:fill="auto"/>
            <w:vAlign w:val="center"/>
          </w:tcPr>
          <w:p w14:paraId="240549A9" w14:textId="77777777" w:rsidR="00F5309A" w:rsidRPr="00450784" w:rsidRDefault="00F5309A"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9E78D11" w14:textId="77777777" w:rsidR="00F5309A" w:rsidRPr="00450784" w:rsidRDefault="00F5309A" w:rsidP="00636EF8">
            <w:pPr>
              <w:jc w:val="both"/>
              <w:rPr>
                <w:rFonts w:ascii="Microsoft Yi Baiti" w:eastAsia="Microsoft Yi Baiti" w:hAnsi="Microsoft Yi Baiti" w:cs="Arial"/>
                <w:b/>
                <w:color w:val="0000CC"/>
                <w:sz w:val="20"/>
                <w:szCs w:val="20"/>
              </w:rPr>
            </w:pPr>
            <w:r w:rsidRPr="001063CB">
              <w:rPr>
                <w:rFonts w:ascii="Microsoft Yi Baiti" w:eastAsia="Microsoft Yi Baiti" w:hAnsi="Microsoft Yi Baiti"/>
                <w:b/>
                <w:noProof/>
                <w:color w:val="0000CC"/>
                <w:sz w:val="20"/>
                <w:szCs w:val="20"/>
              </w:rPr>
              <w:t>GRUPO CONSTRUCTOR ALTOFONTE, S.A. de C.V.</w:t>
            </w:r>
          </w:p>
        </w:tc>
        <w:tc>
          <w:tcPr>
            <w:tcW w:w="3213" w:type="dxa"/>
            <w:shd w:val="clear" w:color="auto" w:fill="auto"/>
            <w:vAlign w:val="center"/>
          </w:tcPr>
          <w:p w14:paraId="431BB99D" w14:textId="77777777" w:rsidR="00F5309A" w:rsidRPr="00450784" w:rsidRDefault="00F5309A"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1985" w:type="dxa"/>
            <w:shd w:val="clear" w:color="auto" w:fill="auto"/>
            <w:vAlign w:val="center"/>
          </w:tcPr>
          <w:p w14:paraId="19ACA05E" w14:textId="77777777" w:rsidR="00F5309A" w:rsidRPr="00450784" w:rsidRDefault="00F5309A" w:rsidP="00636EF8">
            <w:pPr>
              <w:jc w:val="center"/>
              <w:rPr>
                <w:rFonts w:ascii="Microsoft Yi Baiti" w:eastAsia="Microsoft Yi Baiti" w:hAnsi="Microsoft Yi Baiti" w:cs="Arial"/>
                <w:b/>
                <w:sz w:val="20"/>
                <w:szCs w:val="20"/>
              </w:rPr>
            </w:pPr>
          </w:p>
        </w:tc>
      </w:tr>
    </w:tbl>
    <w:p w14:paraId="699E8271" w14:textId="77777777" w:rsidR="00F5309A" w:rsidRPr="009E1B07" w:rsidRDefault="00F5309A" w:rsidP="00F31040">
      <w:pPr>
        <w:jc w:val="both"/>
        <w:rPr>
          <w:rFonts w:ascii="Microsoft Yi Baiti" w:eastAsia="Microsoft Yi Baiti" w:hAnsi="Microsoft Yi Baiti" w:cs="Arial"/>
          <w:sz w:val="14"/>
          <w:szCs w:val="14"/>
        </w:rPr>
      </w:pPr>
    </w:p>
    <w:p w14:paraId="00FF055E" w14:textId="77777777" w:rsidR="00F5309A" w:rsidRDefault="00F5309A"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27D923B" w14:textId="77777777" w:rsidR="00F5309A" w:rsidRPr="00FF08E0" w:rsidRDefault="00F5309A" w:rsidP="00F31040">
      <w:pPr>
        <w:jc w:val="both"/>
        <w:rPr>
          <w:rFonts w:ascii="Microsoft Yi Baiti" w:eastAsia="Microsoft Yi Baiti" w:hAnsi="Microsoft Yi Baiti" w:cs="Arial"/>
          <w:sz w:val="10"/>
          <w:szCs w:val="10"/>
        </w:rPr>
      </w:pPr>
    </w:p>
    <w:p w14:paraId="365FCC49" w14:textId="77777777" w:rsidR="00F5309A" w:rsidRDefault="00F5309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2CCC36" w14:textId="77777777" w:rsidR="00F5309A" w:rsidRPr="006E7CC2" w:rsidRDefault="00F5309A"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F5309A" w:rsidRPr="006E7CC2" w14:paraId="39E5C807" w14:textId="77777777" w:rsidTr="00F31040">
        <w:trPr>
          <w:trHeight w:hRule="exact" w:val="284"/>
        </w:trPr>
        <w:tc>
          <w:tcPr>
            <w:tcW w:w="3085" w:type="dxa"/>
            <w:shd w:val="clear" w:color="auto" w:fill="auto"/>
            <w:vAlign w:val="center"/>
          </w:tcPr>
          <w:p w14:paraId="15A2F63B" w14:textId="77777777" w:rsidR="00F5309A" w:rsidRPr="006E7CC2" w:rsidRDefault="00F5309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7CCFB45" w14:textId="77777777" w:rsidR="00F5309A" w:rsidRPr="006E7CC2" w:rsidRDefault="00F5309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DD044A1" w14:textId="77777777" w:rsidR="00F5309A" w:rsidRPr="006E7CC2" w:rsidRDefault="00F5309A"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F5309A" w:rsidRPr="006E7CC2" w14:paraId="0A949D40" w14:textId="77777777" w:rsidTr="00F31040">
        <w:trPr>
          <w:trHeight w:hRule="exact" w:val="680"/>
        </w:trPr>
        <w:tc>
          <w:tcPr>
            <w:tcW w:w="3085" w:type="dxa"/>
            <w:shd w:val="clear" w:color="auto" w:fill="auto"/>
            <w:vAlign w:val="center"/>
          </w:tcPr>
          <w:p w14:paraId="3F3791FB" w14:textId="77777777" w:rsidR="00F5309A" w:rsidRPr="006E7CC2" w:rsidRDefault="00F5309A"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51E81111" w14:textId="77777777" w:rsidR="00F5309A" w:rsidRPr="006E7CC2" w:rsidRDefault="00F5309A"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EE38C92" w14:textId="77777777" w:rsidR="00F5309A" w:rsidRPr="006E7CC2" w:rsidRDefault="00F5309A" w:rsidP="00F31040">
            <w:pPr>
              <w:jc w:val="center"/>
              <w:rPr>
                <w:rFonts w:ascii="Microsoft Yi Baiti" w:eastAsia="Microsoft Yi Baiti" w:hAnsi="Microsoft Yi Baiti" w:cs="Arial"/>
                <w:b/>
                <w:sz w:val="20"/>
                <w:szCs w:val="20"/>
              </w:rPr>
            </w:pPr>
          </w:p>
        </w:tc>
      </w:tr>
    </w:tbl>
    <w:p w14:paraId="02615C6C" w14:textId="77777777" w:rsidR="00F5309A" w:rsidRPr="000A2F89" w:rsidRDefault="00F5309A" w:rsidP="000A2F89">
      <w:pPr>
        <w:jc w:val="both"/>
        <w:rPr>
          <w:rFonts w:ascii="Microsoft Yi Baiti" w:eastAsia="Microsoft Yi Baiti" w:hAnsi="Microsoft Yi Baiti"/>
          <w:sz w:val="14"/>
          <w:szCs w:val="14"/>
        </w:rPr>
        <w:sectPr w:rsidR="00F5309A"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063CB">
        <w:rPr>
          <w:rFonts w:ascii="Microsoft Yi Baiti" w:eastAsia="Microsoft Yi Baiti" w:hAnsi="Microsoft Yi Baiti"/>
          <w:b/>
          <w:noProof/>
          <w:color w:val="0000CC"/>
          <w:sz w:val="14"/>
          <w:szCs w:val="14"/>
        </w:rPr>
        <w:t>LPE/SOPDU/DCSCOP/041/2024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063CB">
        <w:rPr>
          <w:rFonts w:ascii="Microsoft Yi Baiti" w:eastAsia="Microsoft Yi Baiti" w:hAnsi="Microsoft Yi Baiti"/>
          <w:b/>
          <w:noProof/>
          <w:color w:val="0000CC"/>
          <w:sz w:val="14"/>
          <w:szCs w:val="14"/>
        </w:rPr>
        <w:t>Rehabilitación de drenaje sanitario, calle Juan de la Granja, colonia Casa Blanca,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w:t>
      </w:r>
      <w:proofErr w:type="gramStart"/>
      <w:r w:rsidRPr="00D252D7">
        <w:rPr>
          <w:rFonts w:ascii="Microsoft Yi Baiti" w:eastAsia="Microsoft Yi Baiti" w:hAnsi="Microsoft Yi Baiti"/>
          <w:sz w:val="14"/>
          <w:szCs w:val="14"/>
        </w:rPr>
        <w:t xml:space="preserve">fecha  </w:t>
      </w:r>
      <w:r w:rsidRPr="001063CB">
        <w:rPr>
          <w:rFonts w:ascii="Microsoft Yi Baiti" w:eastAsia="Microsoft Yi Baiti" w:hAnsi="Microsoft Yi Baiti"/>
          <w:b/>
          <w:noProof/>
          <w:color w:val="0000CC"/>
          <w:sz w:val="14"/>
          <w:szCs w:val="14"/>
        </w:rPr>
        <w:t>26</w:t>
      </w:r>
      <w:proofErr w:type="gramEnd"/>
      <w:r w:rsidRPr="001063CB">
        <w:rPr>
          <w:rFonts w:ascii="Microsoft Yi Baiti" w:eastAsia="Microsoft Yi Baiti" w:hAnsi="Microsoft Yi Baiti"/>
          <w:b/>
          <w:noProof/>
          <w:color w:val="0000CC"/>
          <w:sz w:val="14"/>
          <w:szCs w:val="14"/>
        </w:rPr>
        <w:t xml:space="preserve"> de agosto de 2024</w:t>
      </w:r>
      <w:r>
        <w:rPr>
          <w:rFonts w:ascii="Microsoft Yi Baiti" w:eastAsia="Microsoft Yi Baiti" w:hAnsi="Microsoft Yi Baiti"/>
          <w:sz w:val="14"/>
          <w:szCs w:val="14"/>
        </w:rPr>
        <w:t xml:space="preserve"> -------------------------------------------------------------------------------------------------------------------</w:t>
      </w:r>
    </w:p>
    <w:p w14:paraId="6C23493D" w14:textId="77777777" w:rsidR="00F5309A" w:rsidRDefault="00F5309A">
      <w:pPr>
        <w:sectPr w:rsidR="00F5309A"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0BD973C" w14:textId="77777777" w:rsidR="00F5309A" w:rsidRDefault="00F5309A"/>
    <w:sectPr w:rsidR="00F5309A" w:rsidSect="00F5309A">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793E" w14:textId="77777777" w:rsidR="00F5309A" w:rsidRDefault="00F5309A">
      <w:r>
        <w:separator/>
      </w:r>
    </w:p>
  </w:endnote>
  <w:endnote w:type="continuationSeparator" w:id="0">
    <w:p w14:paraId="14236EA9" w14:textId="77777777" w:rsidR="00F5309A" w:rsidRDefault="00F5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DE9" w14:textId="77777777" w:rsidR="00F5309A" w:rsidRPr="00DC327C" w:rsidRDefault="00F5309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A938E4E" wp14:editId="69C723C5">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AB747B9" w14:textId="77777777" w:rsidR="00F5309A" w:rsidRPr="00393D88" w:rsidRDefault="00F5309A"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4477041" w14:textId="77777777" w:rsidR="00F5309A" w:rsidRDefault="00F5309A"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38E4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AB747B9" w14:textId="77777777" w:rsidR="00F5309A" w:rsidRPr="00393D88" w:rsidRDefault="00F5309A"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4477041" w14:textId="77777777" w:rsidR="00F5309A" w:rsidRDefault="00F5309A"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7B429D1" wp14:editId="75B4E3F4">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16C3BA"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5F931C"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29D1"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3616C3BA"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25F931C"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88428FE" w14:textId="77777777" w:rsidR="00F5309A" w:rsidRDefault="00F530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DACB" w14:textId="77777777" w:rsidR="00F5309A" w:rsidRPr="00DC327C" w:rsidRDefault="00F5309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518562C" wp14:editId="71AEC40D">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B85861"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4235CF4"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562C"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2DB85861"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4235CF4" w14:textId="77777777" w:rsidR="00F5309A" w:rsidRPr="008852C3" w:rsidRDefault="00F5309A"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F71726A" w14:textId="77777777" w:rsidR="00F5309A" w:rsidRDefault="00F530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DB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1591978" wp14:editId="6232E49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D1169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5B676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9197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02D1169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5B676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79DCA7A"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5DC8" w14:textId="77777777" w:rsidR="00F5309A" w:rsidRDefault="00F5309A">
      <w:r>
        <w:separator/>
      </w:r>
    </w:p>
  </w:footnote>
  <w:footnote w:type="continuationSeparator" w:id="0">
    <w:p w14:paraId="31BF2A08" w14:textId="77777777" w:rsidR="00F5309A" w:rsidRDefault="00F5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B822" w14:textId="77777777" w:rsidR="00F5309A" w:rsidRDefault="00F5309A">
    <w:pPr>
      <w:pStyle w:val="Encabezado"/>
    </w:pPr>
    <w:r>
      <w:rPr>
        <w:noProof/>
        <w:lang w:eastAsia="es-MX"/>
      </w:rPr>
      <mc:AlternateContent>
        <mc:Choice Requires="wps">
          <w:drawing>
            <wp:anchor distT="45720" distB="45720" distL="114300" distR="114300" simplePos="0" relativeHeight="251666432" behindDoc="0" locked="0" layoutInCell="1" allowOverlap="1" wp14:anchorId="44023A1E" wp14:editId="247C5ADB">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73A4A62" w14:textId="77777777" w:rsidR="00F5309A" w:rsidRPr="00C24126" w:rsidRDefault="00F5309A"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3A1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673A4A62" w14:textId="77777777" w:rsidR="00F5309A" w:rsidRPr="00C24126" w:rsidRDefault="00F5309A"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1B641C0" wp14:editId="5805337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FDCC" w14:textId="77777777" w:rsidR="00F5309A" w:rsidRDefault="00F5309A">
    <w:pPr>
      <w:pStyle w:val="Encabezado"/>
    </w:pPr>
    <w:r>
      <w:rPr>
        <w:noProof/>
        <w:lang w:eastAsia="es-MX"/>
      </w:rPr>
      <w:drawing>
        <wp:anchor distT="0" distB="0" distL="114300" distR="114300" simplePos="0" relativeHeight="251662336" behindDoc="1" locked="0" layoutInCell="1" allowOverlap="1" wp14:anchorId="379A0E36" wp14:editId="2C20102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A531"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8A42068" wp14:editId="2B7C0F0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6874B6B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2F89"/>
    <w:rsid w:val="000A6469"/>
    <w:rsid w:val="000F739D"/>
    <w:rsid w:val="00104E2A"/>
    <w:rsid w:val="001508CF"/>
    <w:rsid w:val="0016274C"/>
    <w:rsid w:val="00164203"/>
    <w:rsid w:val="001653E4"/>
    <w:rsid w:val="0017263B"/>
    <w:rsid w:val="00175219"/>
    <w:rsid w:val="00180C1D"/>
    <w:rsid w:val="00187BD9"/>
    <w:rsid w:val="001936C7"/>
    <w:rsid w:val="001A0BDE"/>
    <w:rsid w:val="001A5014"/>
    <w:rsid w:val="001B1E7C"/>
    <w:rsid w:val="001F49BA"/>
    <w:rsid w:val="0020575B"/>
    <w:rsid w:val="0020576E"/>
    <w:rsid w:val="00225E2F"/>
    <w:rsid w:val="00237DC3"/>
    <w:rsid w:val="00247FA7"/>
    <w:rsid w:val="00254EC1"/>
    <w:rsid w:val="00264B34"/>
    <w:rsid w:val="00265341"/>
    <w:rsid w:val="002708DB"/>
    <w:rsid w:val="00272CE5"/>
    <w:rsid w:val="0028123B"/>
    <w:rsid w:val="00282FC2"/>
    <w:rsid w:val="002A2339"/>
    <w:rsid w:val="002A2831"/>
    <w:rsid w:val="002B412E"/>
    <w:rsid w:val="002B69C4"/>
    <w:rsid w:val="002E1F2C"/>
    <w:rsid w:val="002E30BD"/>
    <w:rsid w:val="002F3187"/>
    <w:rsid w:val="002F40F4"/>
    <w:rsid w:val="00304770"/>
    <w:rsid w:val="003122C7"/>
    <w:rsid w:val="00316EC6"/>
    <w:rsid w:val="00323F7F"/>
    <w:rsid w:val="0032732F"/>
    <w:rsid w:val="003474C3"/>
    <w:rsid w:val="00356BFB"/>
    <w:rsid w:val="00357A41"/>
    <w:rsid w:val="00373EA3"/>
    <w:rsid w:val="0038607C"/>
    <w:rsid w:val="00392DB1"/>
    <w:rsid w:val="00393E69"/>
    <w:rsid w:val="003B5A67"/>
    <w:rsid w:val="003C19C9"/>
    <w:rsid w:val="003D2AD2"/>
    <w:rsid w:val="003F1398"/>
    <w:rsid w:val="0040651B"/>
    <w:rsid w:val="00425490"/>
    <w:rsid w:val="00427E81"/>
    <w:rsid w:val="004312B1"/>
    <w:rsid w:val="00434728"/>
    <w:rsid w:val="0043667E"/>
    <w:rsid w:val="00450E46"/>
    <w:rsid w:val="004528F0"/>
    <w:rsid w:val="004534D7"/>
    <w:rsid w:val="0045436B"/>
    <w:rsid w:val="00457852"/>
    <w:rsid w:val="004743B2"/>
    <w:rsid w:val="00481BF0"/>
    <w:rsid w:val="004B24D4"/>
    <w:rsid w:val="004C1EE9"/>
    <w:rsid w:val="004D0847"/>
    <w:rsid w:val="004F5359"/>
    <w:rsid w:val="004F726F"/>
    <w:rsid w:val="00505AC4"/>
    <w:rsid w:val="00517ACC"/>
    <w:rsid w:val="00526233"/>
    <w:rsid w:val="00527E38"/>
    <w:rsid w:val="005303FD"/>
    <w:rsid w:val="00530403"/>
    <w:rsid w:val="00530DAE"/>
    <w:rsid w:val="00540B62"/>
    <w:rsid w:val="00582549"/>
    <w:rsid w:val="005B09F3"/>
    <w:rsid w:val="005D0F43"/>
    <w:rsid w:val="005E7D11"/>
    <w:rsid w:val="005F7B55"/>
    <w:rsid w:val="00601982"/>
    <w:rsid w:val="0061165A"/>
    <w:rsid w:val="006124F1"/>
    <w:rsid w:val="0061358D"/>
    <w:rsid w:val="0061717B"/>
    <w:rsid w:val="00636EF8"/>
    <w:rsid w:val="00647AB1"/>
    <w:rsid w:val="0067065E"/>
    <w:rsid w:val="0067152C"/>
    <w:rsid w:val="00690C6B"/>
    <w:rsid w:val="0069368C"/>
    <w:rsid w:val="006E25C7"/>
    <w:rsid w:val="006F1CA5"/>
    <w:rsid w:val="00701F71"/>
    <w:rsid w:val="00711CA8"/>
    <w:rsid w:val="00716A8C"/>
    <w:rsid w:val="00723D65"/>
    <w:rsid w:val="0073409B"/>
    <w:rsid w:val="0076315A"/>
    <w:rsid w:val="007B6A1E"/>
    <w:rsid w:val="007C70D9"/>
    <w:rsid w:val="0080392B"/>
    <w:rsid w:val="00807351"/>
    <w:rsid w:val="00815D3D"/>
    <w:rsid w:val="00825897"/>
    <w:rsid w:val="00844F8B"/>
    <w:rsid w:val="0085341B"/>
    <w:rsid w:val="0087543A"/>
    <w:rsid w:val="00885A18"/>
    <w:rsid w:val="008B0FD5"/>
    <w:rsid w:val="008B600F"/>
    <w:rsid w:val="008C70C6"/>
    <w:rsid w:val="008F5DCB"/>
    <w:rsid w:val="009000AC"/>
    <w:rsid w:val="0090578E"/>
    <w:rsid w:val="00945E9B"/>
    <w:rsid w:val="00953FC5"/>
    <w:rsid w:val="00973C0D"/>
    <w:rsid w:val="00985E71"/>
    <w:rsid w:val="009A49A9"/>
    <w:rsid w:val="009B2C31"/>
    <w:rsid w:val="009C50EE"/>
    <w:rsid w:val="009E1B07"/>
    <w:rsid w:val="009E5D6F"/>
    <w:rsid w:val="009F4C7A"/>
    <w:rsid w:val="00A118B0"/>
    <w:rsid w:val="00A175F1"/>
    <w:rsid w:val="00A22F5E"/>
    <w:rsid w:val="00A3269E"/>
    <w:rsid w:val="00A433B4"/>
    <w:rsid w:val="00A5656A"/>
    <w:rsid w:val="00A57C83"/>
    <w:rsid w:val="00A84E1D"/>
    <w:rsid w:val="00A935C8"/>
    <w:rsid w:val="00A96730"/>
    <w:rsid w:val="00A97022"/>
    <w:rsid w:val="00A97CDF"/>
    <w:rsid w:val="00AA0C43"/>
    <w:rsid w:val="00AA40C7"/>
    <w:rsid w:val="00AB2047"/>
    <w:rsid w:val="00AB2699"/>
    <w:rsid w:val="00AB70D6"/>
    <w:rsid w:val="00AE0E18"/>
    <w:rsid w:val="00B12A1C"/>
    <w:rsid w:val="00B17088"/>
    <w:rsid w:val="00B23612"/>
    <w:rsid w:val="00B47768"/>
    <w:rsid w:val="00B821DB"/>
    <w:rsid w:val="00BB1575"/>
    <w:rsid w:val="00BB3933"/>
    <w:rsid w:val="00BB7C9D"/>
    <w:rsid w:val="00BD4136"/>
    <w:rsid w:val="00BE35DE"/>
    <w:rsid w:val="00BE4145"/>
    <w:rsid w:val="00C05964"/>
    <w:rsid w:val="00C40DA0"/>
    <w:rsid w:val="00C4617C"/>
    <w:rsid w:val="00C514FB"/>
    <w:rsid w:val="00C62A94"/>
    <w:rsid w:val="00C72C0D"/>
    <w:rsid w:val="00C873F5"/>
    <w:rsid w:val="00C90A29"/>
    <w:rsid w:val="00C928E0"/>
    <w:rsid w:val="00CB3FAF"/>
    <w:rsid w:val="00CF0AE3"/>
    <w:rsid w:val="00D252D7"/>
    <w:rsid w:val="00D31C63"/>
    <w:rsid w:val="00D33191"/>
    <w:rsid w:val="00D33682"/>
    <w:rsid w:val="00D36408"/>
    <w:rsid w:val="00D4629C"/>
    <w:rsid w:val="00D50228"/>
    <w:rsid w:val="00D5316B"/>
    <w:rsid w:val="00D7099E"/>
    <w:rsid w:val="00D720DB"/>
    <w:rsid w:val="00D853EA"/>
    <w:rsid w:val="00D858CA"/>
    <w:rsid w:val="00D91325"/>
    <w:rsid w:val="00D97FA7"/>
    <w:rsid w:val="00DB32CC"/>
    <w:rsid w:val="00DB33F0"/>
    <w:rsid w:val="00DB6DA6"/>
    <w:rsid w:val="00DC2E59"/>
    <w:rsid w:val="00DE2706"/>
    <w:rsid w:val="00E525A1"/>
    <w:rsid w:val="00EA2406"/>
    <w:rsid w:val="00EB382C"/>
    <w:rsid w:val="00ED2F41"/>
    <w:rsid w:val="00ED68C6"/>
    <w:rsid w:val="00ED6B95"/>
    <w:rsid w:val="00EE58ED"/>
    <w:rsid w:val="00F2427C"/>
    <w:rsid w:val="00F31040"/>
    <w:rsid w:val="00F329B7"/>
    <w:rsid w:val="00F52C80"/>
    <w:rsid w:val="00F5309A"/>
    <w:rsid w:val="00F5642A"/>
    <w:rsid w:val="00F75BD2"/>
    <w:rsid w:val="00F7649A"/>
    <w:rsid w:val="00FA4A30"/>
    <w:rsid w:val="00FD046A"/>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BBE40"/>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2747</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2024-08-26T18:11:00Z</cp:lastPrinted>
  <dcterms:created xsi:type="dcterms:W3CDTF">2024-08-27T23:59:00Z</dcterms:created>
  <dcterms:modified xsi:type="dcterms:W3CDTF">2024-08-28T00:00:00Z</dcterms:modified>
</cp:coreProperties>
</file>