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3280" w14:textId="79B357F3" w:rsidR="00973671" w:rsidRPr="00FA3B85" w:rsidRDefault="00973671" w:rsidP="00FA3B85">
      <w:pPr>
        <w:jc w:val="both"/>
        <w:rPr>
          <w:rFonts w:ascii="Arial" w:eastAsia="Arial" w:hAnsi="Arial" w:cs="Arial"/>
          <w:lang w:val="es-MX"/>
        </w:rPr>
      </w:pPr>
      <w:r w:rsidRPr="00450A59">
        <w:rPr>
          <w:rFonts w:ascii="Arial" w:eastAsia="Arial" w:hAnsi="Arial" w:cs="Arial"/>
          <w:lang w:val="es-ES"/>
        </w:rPr>
        <w:t xml:space="preserve">Convenio </w:t>
      </w:r>
      <w:r>
        <w:rPr>
          <w:rFonts w:ascii="Arial" w:eastAsia="Arial" w:hAnsi="Arial" w:cs="Arial"/>
          <w:lang w:val="es-ES"/>
        </w:rPr>
        <w:t>M</w:t>
      </w:r>
      <w:r w:rsidRPr="00450A59">
        <w:rPr>
          <w:rFonts w:ascii="Arial" w:eastAsia="Arial" w:hAnsi="Arial" w:cs="Arial"/>
          <w:lang w:val="es-ES"/>
        </w:rPr>
        <w:t>odificatorio</w:t>
      </w:r>
      <w:r>
        <w:rPr>
          <w:rFonts w:ascii="Arial" w:eastAsia="Arial" w:hAnsi="Arial" w:cs="Arial"/>
          <w:lang w:val="es-ES"/>
        </w:rPr>
        <w:t xml:space="preserve"> número </w:t>
      </w:r>
      <w:r w:rsidRPr="00E12C1F">
        <w:rPr>
          <w:rFonts w:ascii="Arial" w:eastAsia="Calibri" w:hAnsi="Arial" w:cs="Arial"/>
          <w:b/>
          <w:bCs/>
          <w:noProof/>
          <w:spacing w:val="-7"/>
          <w:position w:val="1"/>
          <w:lang w:val="es-MX"/>
        </w:rPr>
        <w:t>DCSyCOP/FIII 046/CM-0</w:t>
      </w:r>
      <w:r w:rsidR="00FE2332">
        <w:rPr>
          <w:rFonts w:ascii="Arial" w:eastAsia="Calibri" w:hAnsi="Arial" w:cs="Arial"/>
          <w:b/>
          <w:bCs/>
          <w:noProof/>
          <w:spacing w:val="-7"/>
          <w:position w:val="1"/>
          <w:lang w:val="es-MX"/>
        </w:rPr>
        <w:t>2</w:t>
      </w:r>
      <w:r w:rsidRPr="00E12C1F">
        <w:rPr>
          <w:rFonts w:ascii="Arial" w:eastAsia="Calibri" w:hAnsi="Arial" w:cs="Arial"/>
          <w:b/>
          <w:bCs/>
          <w:noProof/>
          <w:spacing w:val="-7"/>
          <w:position w:val="1"/>
          <w:lang w:val="es-MX"/>
        </w:rPr>
        <w:t>/2024</w:t>
      </w:r>
      <w:r>
        <w:rPr>
          <w:rFonts w:ascii="Arial" w:eastAsia="Calibri" w:hAnsi="Arial" w:cs="Arial"/>
          <w:noProof/>
          <w:spacing w:val="-7"/>
          <w:position w:val="1"/>
          <w:lang w:val="es-MX"/>
        </w:rPr>
        <w:t xml:space="preserve"> </w:t>
      </w:r>
      <w:r w:rsidRPr="00450A59">
        <w:rPr>
          <w:rFonts w:ascii="Arial" w:eastAsia="Arial" w:hAnsi="Arial" w:cs="Arial"/>
          <w:lang w:val="es-ES"/>
        </w:rPr>
        <w:t>que establece los nuevos términos y condiciones del Contrato de Obra Pública a Base de Precios Unitarios y Tiempo Determinado número</w:t>
      </w:r>
      <w:r>
        <w:rPr>
          <w:rFonts w:ascii="Arial" w:eastAsia="Arial" w:hAnsi="Arial" w:cs="Arial"/>
          <w:lang w:val="es-ES"/>
        </w:rPr>
        <w:t xml:space="preserve">: </w:t>
      </w:r>
      <w:r w:rsidRPr="00E12C1F">
        <w:rPr>
          <w:rFonts w:ascii="Arial" w:eastAsia="Arial" w:hAnsi="Arial" w:cs="Arial"/>
          <w:b/>
          <w:noProof/>
          <w:lang w:val="es-ES"/>
        </w:rPr>
        <w:t>DCSyCOP/FIII 046/2024</w:t>
      </w:r>
      <w:r w:rsidRPr="00FA3B85">
        <w:rPr>
          <w:rFonts w:ascii="Arial" w:eastAsia="Arial" w:hAnsi="Arial" w:cs="Arial"/>
          <w:lang w:val="es-MX"/>
        </w:rPr>
        <w:t xml:space="preserve">, </w:t>
      </w:r>
      <w:r w:rsidRPr="00450A59">
        <w:rPr>
          <w:rFonts w:ascii="Arial" w:eastAsia="Arial" w:hAnsi="Arial" w:cs="Arial"/>
          <w:lang w:val="es-ES"/>
        </w:rPr>
        <w:t>que celebran por una parte, el Municipio de Oaxaca de Juárez, Oaxaca, representado en este acto por la</w:t>
      </w:r>
      <w:r w:rsidRPr="00FA3B85">
        <w:rPr>
          <w:rFonts w:ascii="Arial" w:eastAsia="Arial" w:hAnsi="Arial" w:cs="Arial"/>
          <w:spacing w:val="14"/>
          <w:lang w:val="es-MX"/>
        </w:rPr>
        <w:t xml:space="preserve"> </w:t>
      </w:r>
      <w:r w:rsidRPr="00DE1B98">
        <w:rPr>
          <w:rFonts w:ascii="Arial" w:eastAsia="Arial" w:hAnsi="Arial" w:cs="Arial"/>
          <w:b/>
          <w:bCs/>
          <w:noProof/>
          <w:lang w:val="es-ES"/>
        </w:rPr>
        <w:t>C. Nancy Belem Mota Figueroa</w:t>
      </w:r>
      <w:r w:rsidRPr="00FA3B85">
        <w:rPr>
          <w:rFonts w:ascii="Arial" w:eastAsia="Arial" w:hAnsi="Arial" w:cs="Arial"/>
          <w:w w:val="102"/>
          <w:lang w:val="es-MX"/>
        </w:rPr>
        <w:t xml:space="preserve">, </w:t>
      </w:r>
      <w:r w:rsidRPr="00450A59">
        <w:rPr>
          <w:rFonts w:ascii="Arial" w:eastAsia="Arial" w:hAnsi="Arial" w:cs="Arial"/>
          <w:lang w:val="es-ES"/>
        </w:rPr>
        <w:t>en su carácter de</w:t>
      </w:r>
      <w:r w:rsidRPr="00FA3B85">
        <w:rPr>
          <w:rFonts w:ascii="Arial" w:eastAsia="Arial" w:hAnsi="Arial" w:cs="Arial"/>
          <w:lang w:val="es-MX"/>
        </w:rPr>
        <w:t xml:space="preserve"> </w:t>
      </w:r>
      <w:r w:rsidRPr="00DE1B98">
        <w:rPr>
          <w:rFonts w:ascii="Arial" w:eastAsia="Arial" w:hAnsi="Arial" w:cs="Arial"/>
          <w:b/>
          <w:bCs/>
          <w:noProof/>
          <w:lang w:val="es-ES"/>
        </w:rPr>
        <w:t>S</w:t>
      </w:r>
      <w:r>
        <w:rPr>
          <w:rFonts w:ascii="Arial" w:eastAsia="Arial" w:hAnsi="Arial" w:cs="Arial"/>
          <w:b/>
          <w:bCs/>
          <w:noProof/>
          <w:lang w:val="es-ES"/>
        </w:rPr>
        <w:t>í</w:t>
      </w:r>
      <w:r w:rsidRPr="00DE1B98">
        <w:rPr>
          <w:rFonts w:ascii="Arial" w:eastAsia="Arial" w:hAnsi="Arial" w:cs="Arial"/>
          <w:b/>
          <w:bCs/>
          <w:noProof/>
          <w:lang w:val="es-ES"/>
        </w:rPr>
        <w:t>ndica Primera</w:t>
      </w:r>
      <w:r w:rsidRPr="00FA3B85">
        <w:rPr>
          <w:rFonts w:ascii="Arial" w:eastAsia="Arial" w:hAnsi="Arial" w:cs="Arial"/>
          <w:b/>
          <w:lang w:val="es-MX"/>
        </w:rPr>
        <w:t xml:space="preserve"> </w:t>
      </w:r>
      <w:r w:rsidRPr="00450A59">
        <w:rPr>
          <w:rFonts w:ascii="Arial" w:eastAsia="Arial" w:hAnsi="Arial" w:cs="Arial"/>
          <w:lang w:val="es-ES"/>
        </w:rPr>
        <w:t>y Representante Legal del Municipio de Oaxaca de Juárez, y como testigos los Ciudadanos</w:t>
      </w:r>
      <w:r w:rsidRPr="00FA3B85">
        <w:rPr>
          <w:rFonts w:ascii="Arial" w:eastAsia="Arial" w:hAnsi="Arial" w:cs="Arial"/>
          <w:spacing w:val="34"/>
          <w:lang w:val="es-MX"/>
        </w:rPr>
        <w:t xml:space="preserve"> </w:t>
      </w:r>
      <w:r w:rsidRPr="00DE1B98">
        <w:rPr>
          <w:rFonts w:ascii="Arial" w:eastAsia="Arial" w:hAnsi="Arial" w:cs="Arial"/>
          <w:b/>
          <w:bCs/>
          <w:noProof/>
          <w:lang w:val="es-ES"/>
        </w:rPr>
        <w:t>Eustorgio Ocampo Salinas y Armando Cruz Mendoza</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con los cargos de</w:t>
      </w:r>
      <w:r w:rsidRPr="00FA3B85">
        <w:rPr>
          <w:rFonts w:ascii="Arial" w:eastAsia="Arial" w:hAnsi="Arial" w:cs="Arial"/>
          <w:spacing w:val="10"/>
          <w:lang w:val="es-MX"/>
        </w:rPr>
        <w:t xml:space="preserve"> </w:t>
      </w:r>
      <w:r w:rsidRPr="00DE1B98">
        <w:rPr>
          <w:rFonts w:ascii="Arial" w:eastAsia="Arial" w:hAnsi="Arial" w:cs="Arial"/>
          <w:b/>
          <w:bCs/>
          <w:noProof/>
          <w:lang w:val="es-ES"/>
        </w:rPr>
        <w:t>Director de Contratación, Seguimiento y Control de Obra Pública y Director de Obras Públicas y Mantenimiento</w:t>
      </w:r>
      <w:r w:rsidRPr="00FA3B85">
        <w:rPr>
          <w:rFonts w:ascii="Arial" w:eastAsia="Arial" w:hAnsi="Arial" w:cs="Arial"/>
          <w:b/>
          <w:lang w:val="es-MX"/>
        </w:rPr>
        <w:t xml:space="preserve"> </w:t>
      </w:r>
      <w:r w:rsidRPr="00450A59">
        <w:rPr>
          <w:rFonts w:ascii="Arial" w:eastAsia="Arial" w:hAnsi="Arial" w:cs="Arial"/>
          <w:lang w:val="es-ES"/>
        </w:rPr>
        <w:t>de la</w:t>
      </w:r>
      <w:r w:rsidRPr="00FA3B85">
        <w:rPr>
          <w:rFonts w:ascii="Arial" w:eastAsia="Arial" w:hAnsi="Arial" w:cs="Arial"/>
          <w:spacing w:val="3"/>
          <w:lang w:val="es-MX"/>
        </w:rPr>
        <w:t xml:space="preserve"> </w:t>
      </w:r>
      <w:r w:rsidRPr="00DE1B98">
        <w:rPr>
          <w:rFonts w:ascii="Arial" w:eastAsia="Arial" w:hAnsi="Arial" w:cs="Arial"/>
          <w:b/>
          <w:bCs/>
          <w:noProof/>
          <w:lang w:val="es-ES"/>
        </w:rPr>
        <w:t>Secretaria de Obras Públicas y Desarrollo Urbano</w:t>
      </w:r>
      <w:r w:rsidRPr="00FA3B85">
        <w:rPr>
          <w:rFonts w:ascii="Arial" w:eastAsia="Arial" w:hAnsi="Arial" w:cs="Arial"/>
          <w:b/>
          <w:spacing w:val="33"/>
          <w:lang w:val="es-MX"/>
        </w:rPr>
        <w:t xml:space="preserve"> </w:t>
      </w:r>
      <w:r w:rsidRPr="00450A59">
        <w:rPr>
          <w:rFonts w:ascii="Arial" w:eastAsia="Arial" w:hAnsi="Arial" w:cs="Arial"/>
          <w:lang w:val="es-ES"/>
        </w:rPr>
        <w:t>respectivamente, a quienes en lo sucesivo y para efectos de este Convenio se les denominará</w:t>
      </w:r>
      <w:r w:rsidRPr="00FA3B85">
        <w:rPr>
          <w:rFonts w:ascii="Arial" w:eastAsia="Arial" w:hAnsi="Arial" w:cs="Arial"/>
          <w:spacing w:val="20"/>
          <w:lang w:val="es-MX"/>
        </w:rPr>
        <w:t xml:space="preserve"> </w:t>
      </w:r>
      <w:r w:rsidRPr="00DE1B98">
        <w:rPr>
          <w:rFonts w:ascii="Arial" w:eastAsia="Arial" w:hAnsi="Arial" w:cs="Arial"/>
          <w:b/>
          <w:bCs/>
          <w:noProof/>
          <w:lang w:val="es-ES"/>
        </w:rPr>
        <w:t>“El Municipio”</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 xml:space="preserve">y por la otra parte </w:t>
      </w:r>
      <w:r w:rsidRPr="00DE1B98">
        <w:rPr>
          <w:rFonts w:ascii="Arial" w:eastAsia="Arial" w:hAnsi="Arial" w:cs="Arial"/>
          <w:b/>
          <w:bCs/>
          <w:noProof/>
          <w:lang w:val="es-ES"/>
        </w:rPr>
        <w:t>"</w:t>
      </w:r>
      <w:r w:rsidRPr="00E12C1F">
        <w:rPr>
          <w:rFonts w:ascii="Arial" w:eastAsia="Arial" w:hAnsi="Arial" w:cs="Arial"/>
          <w:b/>
          <w:bCs/>
          <w:noProof/>
          <w:lang w:val="es-ES"/>
        </w:rPr>
        <w:t>Gregorio Alfredo López Rodríguez</w:t>
      </w:r>
      <w:r w:rsidRPr="00FA3B85">
        <w:rPr>
          <w:rFonts w:ascii="Arial" w:eastAsia="Arial" w:hAnsi="Arial" w:cs="Arial"/>
          <w:b/>
          <w:lang w:val="es-MX"/>
        </w:rPr>
        <w:t>,</w:t>
      </w:r>
      <w:r>
        <w:rPr>
          <w:rFonts w:ascii="Arial" w:eastAsia="Arial" w:hAnsi="Arial" w:cs="Arial"/>
          <w:b/>
          <w:lang w:val="es-MX"/>
        </w:rPr>
        <w:t xml:space="preserve"> Persona Física</w:t>
      </w:r>
      <w:r w:rsidRPr="00FA3B85">
        <w:rPr>
          <w:rFonts w:ascii="Arial" w:eastAsia="Arial" w:hAnsi="Arial" w:cs="Arial"/>
          <w:b/>
          <w:spacing w:val="43"/>
          <w:lang w:val="es-MX"/>
        </w:rPr>
        <w:t xml:space="preserve"> </w:t>
      </w:r>
      <w:r w:rsidRPr="00450A59">
        <w:rPr>
          <w:rFonts w:ascii="Arial" w:eastAsia="Arial" w:hAnsi="Arial" w:cs="Arial"/>
          <w:lang w:val="es-ES"/>
        </w:rPr>
        <w:t>a quien en lo sucesivo y para efectos de este Convenio se le denominará</w:t>
      </w:r>
      <w:r w:rsidRPr="00FA3B85">
        <w:rPr>
          <w:rFonts w:ascii="Arial" w:eastAsia="Arial" w:hAnsi="Arial" w:cs="Arial"/>
          <w:lang w:val="es-MX"/>
        </w:rPr>
        <w:t xml:space="preserve"> </w:t>
      </w:r>
      <w:r w:rsidRPr="00FA3B85">
        <w:rPr>
          <w:rFonts w:ascii="Arial" w:eastAsia="Arial" w:hAnsi="Arial" w:cs="Arial"/>
          <w:b/>
          <w:bCs/>
          <w:spacing w:val="19"/>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y cuando actúen en forma conjunta se les denominará</w:t>
      </w:r>
      <w:r w:rsidRPr="00FA3B85">
        <w:rPr>
          <w:rFonts w:ascii="Arial" w:eastAsia="Arial" w:hAnsi="Arial" w:cs="Arial"/>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spacing w:val="3"/>
          <w:w w:val="104"/>
          <w:lang w:val="es-MX"/>
        </w:rPr>
        <w:t>”</w:t>
      </w:r>
      <w:r w:rsidRPr="00FA3B85">
        <w:rPr>
          <w:rFonts w:ascii="Arial" w:eastAsia="Arial" w:hAnsi="Arial" w:cs="Arial"/>
          <w:b/>
          <w:w w:val="104"/>
          <w:lang w:val="es-MX"/>
        </w:rPr>
        <w:t xml:space="preserve">, </w:t>
      </w:r>
      <w:r w:rsidRPr="00450A59">
        <w:rPr>
          <w:rFonts w:ascii="Arial" w:eastAsia="Arial" w:hAnsi="Arial" w:cs="Arial"/>
          <w:lang w:val="es-ES"/>
        </w:rPr>
        <w:t>mismos que sujetan su acuerdo de voluntades al tenor de los siguientes Antecedentes, Declaraciones y Clausulas:</w:t>
      </w:r>
    </w:p>
    <w:p w14:paraId="441C472B" w14:textId="77777777" w:rsidR="00973671" w:rsidRPr="00FA3B85" w:rsidRDefault="00973671" w:rsidP="00FA3B85">
      <w:pPr>
        <w:ind w:right="-1"/>
        <w:jc w:val="center"/>
        <w:rPr>
          <w:rFonts w:ascii="Arial" w:eastAsia="Arial" w:hAnsi="Arial" w:cs="Arial"/>
          <w:spacing w:val="1"/>
          <w:lang w:val="es-MX"/>
        </w:rPr>
      </w:pPr>
    </w:p>
    <w:p w14:paraId="0BE32154" w14:textId="77777777" w:rsidR="00973671" w:rsidRPr="00DE1B98" w:rsidRDefault="00973671"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23824BCA" w14:textId="77777777" w:rsidR="00973671" w:rsidRPr="00FA3B85" w:rsidRDefault="00973671" w:rsidP="00FA3B85">
      <w:pPr>
        <w:spacing w:before="3"/>
        <w:rPr>
          <w:rFonts w:ascii="Arial" w:hAnsi="Arial" w:cs="Arial"/>
          <w:lang w:val="es-MX"/>
        </w:rPr>
      </w:pPr>
    </w:p>
    <w:p w14:paraId="58A247AB" w14:textId="77777777" w:rsidR="00973671" w:rsidRDefault="00973671" w:rsidP="003E6131">
      <w:pPr>
        <w:ind w:right="124"/>
        <w:jc w:val="both"/>
        <w:rPr>
          <w:rFonts w:ascii="Arial" w:eastAsia="Arial" w:hAnsi="Arial" w:cs="Arial"/>
          <w:w w:val="108"/>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FA3B85">
        <w:rPr>
          <w:rFonts w:ascii="Arial" w:eastAsia="Arial" w:hAnsi="Arial" w:cs="Arial"/>
          <w:b/>
          <w:bCs/>
          <w:lang w:val="es-MX"/>
        </w:rPr>
        <w:t>1.</w:t>
      </w:r>
      <w:r w:rsidRPr="00FA3B85">
        <w:rPr>
          <w:rFonts w:ascii="Arial" w:eastAsia="Arial" w:hAnsi="Arial" w:cs="Arial"/>
          <w:lang w:val="es-MX"/>
        </w:rPr>
        <w:t xml:space="preserve"> </w:t>
      </w:r>
      <w:r w:rsidRPr="00FA3B85">
        <w:rPr>
          <w:rFonts w:ascii="Arial" w:eastAsia="Arial" w:hAnsi="Arial" w:cs="Arial"/>
          <w:spacing w:val="9"/>
          <w:lang w:val="es-MX"/>
        </w:rPr>
        <w:t xml:space="preserve"> </w:t>
      </w:r>
      <w:r w:rsidRPr="00450A59">
        <w:rPr>
          <w:rFonts w:ascii="Arial" w:eastAsia="Arial" w:hAnsi="Arial" w:cs="Arial"/>
          <w:lang w:val="es-ES"/>
        </w:rPr>
        <w:t>Con fecha</w:t>
      </w:r>
      <w:r>
        <w:rPr>
          <w:rFonts w:ascii="Arial" w:eastAsia="Arial" w:hAnsi="Arial" w:cs="Arial"/>
          <w:lang w:val="es-ES"/>
        </w:rPr>
        <w:t xml:space="preserve"> </w:t>
      </w:r>
      <w:r w:rsidRPr="00E12C1F">
        <w:rPr>
          <w:rFonts w:ascii="Arial" w:eastAsia="Arial" w:hAnsi="Arial" w:cs="Arial"/>
          <w:b/>
          <w:noProof/>
          <w:lang w:val="es-ES"/>
        </w:rPr>
        <w:t>01 de agosto del 2024</w:t>
      </w:r>
      <w:r w:rsidRPr="00DE1B98">
        <w:rPr>
          <w:rFonts w:ascii="Arial" w:eastAsia="Arial" w:hAnsi="Arial" w:cs="Arial"/>
          <w:b/>
          <w:bCs/>
          <w:noProof/>
          <w:lang w:val="es-ES"/>
        </w:rPr>
        <w:t>, "El Municipio"</w:t>
      </w:r>
      <w:r w:rsidRPr="00FA3B85">
        <w:rPr>
          <w:rFonts w:ascii="Arial" w:eastAsia="Arial" w:hAnsi="Arial" w:cs="Arial"/>
          <w:b/>
          <w:lang w:val="es-MX"/>
        </w:rPr>
        <w:t xml:space="preserve"> </w:t>
      </w:r>
      <w:r w:rsidRPr="00450A59">
        <w:rPr>
          <w:rFonts w:ascii="Arial" w:eastAsia="Arial" w:hAnsi="Arial" w:cs="Arial"/>
          <w:lang w:val="es-ES"/>
        </w:rPr>
        <w:t>y</w:t>
      </w:r>
      <w:r w:rsidRPr="00FA3B85">
        <w:rPr>
          <w:rFonts w:ascii="Arial" w:eastAsia="Arial" w:hAnsi="Arial" w:cs="Arial"/>
          <w:b/>
          <w:lang w:val="es-MX"/>
        </w:rPr>
        <w:t xml:space="preserve"> “</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 xml:space="preserve">celebraron el Contrato de Obra Pública </w:t>
      </w:r>
      <w:r>
        <w:rPr>
          <w:rFonts w:ascii="Arial" w:eastAsia="Arial" w:hAnsi="Arial" w:cs="Arial"/>
          <w:lang w:val="es-ES"/>
        </w:rPr>
        <w:t xml:space="preserve">a Precios Unitarios y Tiempo Determinado número </w:t>
      </w:r>
      <w:r w:rsidRPr="00E12C1F">
        <w:rPr>
          <w:rFonts w:ascii="Arial" w:eastAsia="Arial" w:hAnsi="Arial" w:cs="Arial"/>
          <w:b/>
          <w:noProof/>
          <w:lang w:val="es-ES"/>
        </w:rPr>
        <w:t>DCSyCOP/FIII 046/2024</w:t>
      </w:r>
      <w:r w:rsidRPr="00FA3B85">
        <w:rPr>
          <w:rFonts w:ascii="Arial" w:eastAsia="Arial" w:hAnsi="Arial" w:cs="Arial"/>
          <w:lang w:val="es-MX"/>
        </w:rPr>
        <w:t>,</w:t>
      </w:r>
      <w:r>
        <w:rPr>
          <w:rFonts w:ascii="Arial" w:eastAsia="Arial" w:hAnsi="Arial" w:cs="Arial"/>
          <w:lang w:val="es-ES"/>
        </w:rPr>
        <w:t xml:space="preserve"> relativo a la O</w:t>
      </w:r>
      <w:r w:rsidRPr="00450A59">
        <w:rPr>
          <w:rFonts w:ascii="Arial" w:eastAsia="Arial" w:hAnsi="Arial" w:cs="Arial"/>
          <w:lang w:val="es-ES"/>
        </w:rPr>
        <w:t xml:space="preserve">bra </w:t>
      </w:r>
      <w:r>
        <w:rPr>
          <w:rFonts w:ascii="Arial" w:eastAsia="Arial" w:hAnsi="Arial" w:cs="Arial"/>
          <w:lang w:val="es-ES"/>
        </w:rPr>
        <w:t>P</w:t>
      </w:r>
      <w:r w:rsidRPr="00450A59">
        <w:rPr>
          <w:rFonts w:ascii="Arial" w:eastAsia="Arial" w:hAnsi="Arial" w:cs="Arial"/>
          <w:lang w:val="es-ES"/>
        </w:rPr>
        <w:t>ública denominada</w:t>
      </w:r>
      <w:r w:rsidRPr="00FA3B85">
        <w:rPr>
          <w:rFonts w:ascii="Arial" w:eastAsia="Arial" w:hAnsi="Arial" w:cs="Arial"/>
          <w:spacing w:val="4"/>
          <w:lang w:val="es-MX"/>
        </w:rPr>
        <w:t>:</w:t>
      </w:r>
      <w:r w:rsidRPr="00486BAA">
        <w:rPr>
          <w:rFonts w:ascii="Arial" w:hAnsi="Arial" w:cs="Arial"/>
          <w:b/>
          <w:lang w:val="es-MX"/>
        </w:rPr>
        <w:t xml:space="preserve"> </w:t>
      </w:r>
      <w:r w:rsidRPr="00E12C1F">
        <w:rPr>
          <w:rFonts w:ascii="Arial" w:hAnsi="Arial" w:cs="Arial"/>
          <w:b/>
          <w:noProof/>
          <w:lang w:val="es-MX"/>
        </w:rPr>
        <w:t>Rehabilitación de drenaje sanitario, calle Río Nilo, colonia la Cascada, Cabecera Municipal, Oaxaca de Juárez, Oaxaca</w:t>
      </w:r>
      <w:r w:rsidRPr="00FA3B85">
        <w:rPr>
          <w:rFonts w:ascii="Arial" w:eastAsia="Arial" w:hAnsi="Arial" w:cs="Arial"/>
          <w:w w:val="108"/>
          <w:lang w:val="es-MX"/>
        </w:rPr>
        <w:t xml:space="preserve">, </w:t>
      </w:r>
      <w:r w:rsidRPr="00450A59">
        <w:rPr>
          <w:rFonts w:ascii="Arial" w:eastAsia="Arial" w:hAnsi="Arial" w:cs="Arial"/>
          <w:lang w:val="es-ES"/>
        </w:rPr>
        <w:t>en el Municipio de Oaxaca de Juárez, Distrito del Centro; con un monto de contrato de</w:t>
      </w:r>
      <w:r w:rsidRPr="00FA3B85">
        <w:rPr>
          <w:rFonts w:ascii="Arial" w:eastAsia="Arial" w:hAnsi="Arial" w:cs="Arial"/>
          <w:lang w:val="es-MX"/>
        </w:rPr>
        <w:t xml:space="preserve"> </w:t>
      </w:r>
      <w:r w:rsidRPr="00BC35DC">
        <w:rPr>
          <w:rFonts w:ascii="Arial" w:eastAsia="Arial" w:hAnsi="Arial" w:cs="Arial"/>
          <w:b/>
          <w:bCs/>
          <w:lang w:val="es-MX"/>
        </w:rPr>
        <w:t>$</w:t>
      </w:r>
      <w:r>
        <w:rPr>
          <w:rFonts w:ascii="Arial" w:eastAsia="Arial" w:hAnsi="Arial" w:cs="Arial"/>
          <w:lang w:val="es-MX"/>
        </w:rPr>
        <w:t xml:space="preserve"> </w:t>
      </w:r>
      <w:r w:rsidRPr="00E12C1F">
        <w:rPr>
          <w:rFonts w:ascii="Arial" w:eastAsia="Arial" w:hAnsi="Arial" w:cs="Arial"/>
          <w:b/>
          <w:noProof/>
          <w:lang w:val="es-MX"/>
        </w:rPr>
        <w:t>1,763,999.72</w:t>
      </w:r>
      <w:r>
        <w:rPr>
          <w:rFonts w:ascii="Arial" w:eastAsia="Arial" w:hAnsi="Arial" w:cs="Arial"/>
          <w:b/>
          <w:noProof/>
          <w:lang w:val="es-MX"/>
        </w:rPr>
        <w:t xml:space="preserve"> </w:t>
      </w:r>
      <w:r w:rsidRPr="00450A59">
        <w:rPr>
          <w:rFonts w:ascii="Arial" w:eastAsia="Arial" w:hAnsi="Arial" w:cs="Arial"/>
          <w:lang w:val="es-ES"/>
        </w:rPr>
        <w:t>incluye el Impuesto al Valor Agregado, teniendo un plazo de ejecución de los trabajos de</w:t>
      </w:r>
      <w:r>
        <w:rPr>
          <w:rFonts w:ascii="Arial" w:eastAsia="Arial" w:hAnsi="Arial" w:cs="Arial"/>
          <w:lang w:val="es-ES"/>
        </w:rPr>
        <w:t xml:space="preserve"> </w:t>
      </w:r>
      <w:r w:rsidRPr="00E12C1F">
        <w:rPr>
          <w:rFonts w:ascii="Arial" w:eastAsia="Arial" w:hAnsi="Arial" w:cs="Arial"/>
          <w:b/>
          <w:noProof/>
          <w:lang w:val="es-ES"/>
        </w:rPr>
        <w:t>45</w:t>
      </w:r>
      <w:r>
        <w:rPr>
          <w:rFonts w:ascii="Arial" w:eastAsia="Arial" w:hAnsi="Arial" w:cs="Arial"/>
          <w:b/>
          <w:noProof/>
          <w:lang w:val="es-ES"/>
        </w:rPr>
        <w:t xml:space="preserve"> </w:t>
      </w:r>
      <w:r>
        <w:rPr>
          <w:rFonts w:ascii="Arial" w:eastAsia="Arial" w:hAnsi="Arial" w:cs="Arial"/>
          <w:lang w:val="es-ES"/>
        </w:rPr>
        <w:t>días naturales,</w:t>
      </w:r>
      <w:r w:rsidRPr="00450A59">
        <w:rPr>
          <w:rFonts w:ascii="Arial" w:eastAsia="Arial" w:hAnsi="Arial" w:cs="Arial"/>
          <w:lang w:val="es-ES"/>
        </w:rPr>
        <w:t xml:space="preserve"> contados a partir del día</w:t>
      </w:r>
      <w:r>
        <w:rPr>
          <w:rFonts w:ascii="Arial" w:eastAsia="Arial" w:hAnsi="Arial" w:cs="Arial"/>
          <w:lang w:val="es-ES"/>
        </w:rPr>
        <w:t xml:space="preserve"> </w:t>
      </w:r>
      <w:r w:rsidRPr="00E12C1F">
        <w:rPr>
          <w:rFonts w:ascii="Arial" w:eastAsia="Arial" w:hAnsi="Arial" w:cs="Arial"/>
          <w:b/>
          <w:noProof/>
          <w:lang w:val="es-ES"/>
        </w:rPr>
        <w:t>02 de agosto del 2024</w:t>
      </w:r>
      <w:r>
        <w:rPr>
          <w:rFonts w:ascii="Arial" w:eastAsia="Arial" w:hAnsi="Arial" w:cs="Arial"/>
          <w:b/>
          <w:noProof/>
          <w:lang w:val="es-ES"/>
        </w:rPr>
        <w:t xml:space="preserve"> </w:t>
      </w:r>
      <w:r w:rsidRPr="00450A59">
        <w:rPr>
          <w:rFonts w:ascii="Arial" w:eastAsia="Arial" w:hAnsi="Arial" w:cs="Arial"/>
          <w:lang w:val="es-ES"/>
        </w:rPr>
        <w:t>y con fecha de terminación el día</w:t>
      </w:r>
      <w:r>
        <w:rPr>
          <w:rFonts w:ascii="Arial" w:eastAsia="Arial" w:hAnsi="Arial" w:cs="Arial"/>
          <w:lang w:val="es-ES"/>
        </w:rPr>
        <w:t xml:space="preserve"> </w:t>
      </w:r>
      <w:r w:rsidRPr="00E12C1F">
        <w:rPr>
          <w:rFonts w:ascii="Arial" w:eastAsia="Arial" w:hAnsi="Arial" w:cs="Arial"/>
          <w:b/>
          <w:noProof/>
          <w:lang w:val="es-ES"/>
        </w:rPr>
        <w:t>15 de septiembre del 2024</w:t>
      </w:r>
      <w:r w:rsidRPr="00FA3B85">
        <w:rPr>
          <w:rFonts w:ascii="Arial" w:eastAsia="Arial" w:hAnsi="Arial" w:cs="Arial"/>
          <w:w w:val="108"/>
          <w:lang w:val="es-MX"/>
        </w:rPr>
        <w:t>.</w:t>
      </w:r>
    </w:p>
    <w:p w14:paraId="64A4494E" w14:textId="77777777" w:rsidR="00973671" w:rsidRPr="00AC4B75" w:rsidRDefault="00973671" w:rsidP="00AC4B75">
      <w:pPr>
        <w:ind w:right="124"/>
        <w:jc w:val="both"/>
        <w:rPr>
          <w:rFonts w:ascii="Arial" w:eastAsia="Arial" w:hAnsi="Arial" w:cs="Arial"/>
          <w:lang w:val="es-ES"/>
        </w:rPr>
      </w:pPr>
    </w:p>
    <w:p w14:paraId="0D9D1B8B" w14:textId="77777777" w:rsidR="00973671" w:rsidRPr="00AC4B75" w:rsidRDefault="00973671" w:rsidP="00AC4B75">
      <w:pPr>
        <w:ind w:right="124"/>
        <w:jc w:val="both"/>
        <w:rPr>
          <w:rFonts w:ascii="Arial" w:eastAsia="Arial" w:hAnsi="Arial" w:cs="Arial"/>
          <w:lang w:val="es-ES"/>
        </w:rPr>
      </w:pPr>
      <w:r w:rsidRPr="00AC4B75">
        <w:rPr>
          <w:rFonts w:ascii="Arial" w:eastAsia="Arial" w:hAnsi="Arial" w:cs="Arial"/>
          <w:b/>
          <w:bCs/>
          <w:lang w:val="es-ES"/>
        </w:rPr>
        <w:t>I</w:t>
      </w:r>
      <w:r>
        <w:rPr>
          <w:rFonts w:ascii="Arial" w:eastAsia="Arial" w:hAnsi="Arial" w:cs="Arial"/>
          <w:b/>
          <w:bCs/>
          <w:lang w:val="es-ES"/>
        </w:rPr>
        <w:t>.2</w:t>
      </w:r>
      <w:r w:rsidRPr="00AC4B75">
        <w:rPr>
          <w:rFonts w:ascii="Arial" w:eastAsia="Arial" w:hAnsi="Arial" w:cs="Arial"/>
          <w:lang w:val="es-ES"/>
        </w:rPr>
        <w:t xml:space="preserve">. Con Convenio </w:t>
      </w:r>
      <w:r>
        <w:rPr>
          <w:rFonts w:ascii="Arial" w:eastAsia="Arial" w:hAnsi="Arial" w:cs="Arial"/>
          <w:lang w:val="es-ES"/>
        </w:rPr>
        <w:t>M</w:t>
      </w:r>
      <w:r w:rsidRPr="00AC4B75">
        <w:rPr>
          <w:rFonts w:ascii="Arial" w:eastAsia="Arial" w:hAnsi="Arial" w:cs="Arial"/>
          <w:lang w:val="es-ES"/>
        </w:rPr>
        <w:t xml:space="preserve">odificatorio de </w:t>
      </w:r>
      <w:r>
        <w:rPr>
          <w:rFonts w:ascii="Arial" w:eastAsia="Arial" w:hAnsi="Arial" w:cs="Arial"/>
          <w:lang w:val="es-ES"/>
        </w:rPr>
        <w:t>D</w:t>
      </w:r>
      <w:r w:rsidRPr="00AC4B75">
        <w:rPr>
          <w:rFonts w:ascii="Arial" w:eastAsia="Arial" w:hAnsi="Arial" w:cs="Arial"/>
          <w:lang w:val="es-ES"/>
        </w:rPr>
        <w:t xml:space="preserve">iferimiento No. </w:t>
      </w:r>
      <w:r w:rsidRPr="00E12C1F">
        <w:rPr>
          <w:rFonts w:ascii="Arial" w:eastAsia="Arial" w:hAnsi="Arial" w:cs="Arial"/>
          <w:b/>
          <w:bCs/>
          <w:noProof/>
          <w:lang w:val="es-ES"/>
        </w:rPr>
        <w:t>DCSyCOP/FIII 046/CM-01/2024</w:t>
      </w:r>
      <w:r w:rsidRPr="00AC4B75">
        <w:rPr>
          <w:rFonts w:ascii="Arial" w:eastAsia="Arial" w:hAnsi="Arial" w:cs="Arial"/>
          <w:lang w:val="es-ES"/>
        </w:rPr>
        <w:t xml:space="preserve"> de fecha </w:t>
      </w:r>
      <w:r w:rsidRPr="00ED4E06">
        <w:rPr>
          <w:rFonts w:ascii="Arial" w:eastAsia="Arial" w:hAnsi="Arial" w:cs="Arial"/>
          <w:b/>
          <w:bCs/>
          <w:noProof/>
          <w:lang w:val="es-ES"/>
        </w:rPr>
        <w:t>16 de septiembre del 2024</w:t>
      </w:r>
      <w:r w:rsidRPr="00AC4B75">
        <w:rPr>
          <w:rFonts w:ascii="Arial" w:eastAsia="Arial" w:hAnsi="Arial" w:cs="Arial"/>
          <w:lang w:val="es-ES"/>
        </w:rPr>
        <w:t xml:space="preserve">, se difirió el término de la obra al </w:t>
      </w:r>
      <w:r w:rsidRPr="00E12C1F">
        <w:rPr>
          <w:rFonts w:ascii="Arial" w:eastAsia="Arial" w:hAnsi="Arial" w:cs="Arial"/>
          <w:b/>
          <w:bCs/>
          <w:noProof/>
          <w:lang w:val="es-ES"/>
        </w:rPr>
        <w:t>13 de octubre del 2024</w:t>
      </w:r>
      <w:r w:rsidRPr="00AC4B75">
        <w:rPr>
          <w:rFonts w:ascii="Arial" w:eastAsia="Arial" w:hAnsi="Arial" w:cs="Arial"/>
          <w:b/>
          <w:bCs/>
          <w:lang w:val="es-ES"/>
        </w:rPr>
        <w:t>.</w:t>
      </w:r>
    </w:p>
    <w:p w14:paraId="5F364DAE" w14:textId="77777777" w:rsidR="00973671" w:rsidRPr="00091D2A" w:rsidRDefault="00973671" w:rsidP="003E6131">
      <w:pPr>
        <w:ind w:right="124"/>
        <w:jc w:val="both"/>
        <w:rPr>
          <w:rFonts w:ascii="Arial" w:eastAsia="Arial" w:hAnsi="Arial" w:cs="Arial"/>
          <w:lang w:val="es-ES"/>
        </w:rPr>
      </w:pPr>
    </w:p>
    <w:p w14:paraId="414EF02A" w14:textId="58FC1516" w:rsidR="00973671" w:rsidRPr="00091D2A" w:rsidRDefault="00973671" w:rsidP="003E6131">
      <w:pPr>
        <w:spacing w:before="6"/>
        <w:jc w:val="both"/>
        <w:rPr>
          <w:rFonts w:ascii="Arial" w:eastAsia="Arial" w:hAnsi="Arial" w:cs="Arial"/>
          <w:lang w:val="es-ES"/>
        </w:rPr>
      </w:pPr>
      <w:r w:rsidRPr="00091D2A">
        <w:rPr>
          <w:rFonts w:ascii="Arial" w:eastAsia="Arial" w:hAnsi="Arial" w:cs="Arial"/>
          <w:b/>
          <w:bCs/>
          <w:lang w:val="es-ES"/>
        </w:rPr>
        <w:t xml:space="preserve">I.3. </w:t>
      </w:r>
      <w:r w:rsidRPr="00091D2A">
        <w:rPr>
          <w:rFonts w:ascii="Arial" w:eastAsia="Arial" w:hAnsi="Arial" w:cs="Arial"/>
          <w:lang w:val="es-ES"/>
        </w:rPr>
        <w:t xml:space="preserve">Ante la necesidad de modificar los volúmenes originalmente contratados, con fecha </w:t>
      </w:r>
      <w:r w:rsidRPr="00E12C1F">
        <w:rPr>
          <w:rFonts w:ascii="Arial" w:eastAsia="Arial" w:hAnsi="Arial" w:cs="Arial"/>
          <w:b/>
          <w:noProof/>
          <w:lang w:val="es-ES"/>
        </w:rPr>
        <w:t>30 de septiembre del 2024</w:t>
      </w:r>
      <w:r w:rsidR="004C648E">
        <w:rPr>
          <w:rFonts w:ascii="Arial" w:eastAsia="Arial" w:hAnsi="Arial" w:cs="Arial"/>
          <w:lang w:val="es-ES"/>
        </w:rPr>
        <w:t xml:space="preserve"> y </w:t>
      </w:r>
      <w:r w:rsidR="004C648E" w:rsidRPr="004C648E">
        <w:rPr>
          <w:rFonts w:ascii="Arial" w:eastAsia="Arial" w:hAnsi="Arial" w:cs="Arial"/>
          <w:b/>
          <w:bCs/>
          <w:lang w:val="es-ES"/>
        </w:rPr>
        <w:t>08 de octubre de 2024</w:t>
      </w:r>
      <w:r w:rsidRPr="00091D2A">
        <w:rPr>
          <w:rFonts w:ascii="Arial" w:eastAsia="Arial" w:hAnsi="Arial" w:cs="Arial"/>
          <w:lang w:val="es-ES"/>
        </w:rPr>
        <w:t xml:space="preserve"> </w:t>
      </w:r>
      <w:r w:rsidRPr="00091D2A">
        <w:rPr>
          <w:rFonts w:ascii="Arial" w:eastAsia="Arial" w:hAnsi="Arial" w:cs="Arial"/>
          <w:b/>
          <w:iCs/>
          <w:lang w:val="es-MX"/>
        </w:rPr>
        <w:t>“El Contratista”</w:t>
      </w:r>
      <w:r w:rsidRPr="00091D2A">
        <w:rPr>
          <w:rFonts w:ascii="Arial" w:eastAsia="Arial" w:hAnsi="Arial" w:cs="Arial"/>
          <w:b/>
          <w:lang w:val="es-MX"/>
        </w:rPr>
        <w:t xml:space="preserve"> </w:t>
      </w:r>
      <w:r w:rsidRPr="00091D2A">
        <w:rPr>
          <w:rFonts w:ascii="Arial" w:eastAsia="Arial" w:hAnsi="Arial" w:cs="Arial"/>
          <w:lang w:val="es-ES"/>
        </w:rPr>
        <w:t xml:space="preserve">mediante escrito solicita a </w:t>
      </w:r>
      <w:r w:rsidRPr="00091D2A">
        <w:rPr>
          <w:rFonts w:ascii="Arial" w:eastAsia="Arial" w:hAnsi="Arial" w:cs="Arial"/>
          <w:b/>
          <w:lang w:val="es-MX"/>
        </w:rPr>
        <w:t>“</w:t>
      </w:r>
      <w:r w:rsidRPr="00091D2A">
        <w:rPr>
          <w:rFonts w:ascii="Arial" w:eastAsia="Arial" w:hAnsi="Arial" w:cs="Arial"/>
          <w:b/>
          <w:iCs/>
          <w:lang w:val="es-MX"/>
        </w:rPr>
        <w:t>El Municipio”</w:t>
      </w:r>
      <w:r w:rsidRPr="00091D2A">
        <w:rPr>
          <w:rFonts w:ascii="Arial" w:eastAsia="Arial" w:hAnsi="Arial" w:cs="Arial"/>
          <w:b/>
          <w:lang w:val="es-MX"/>
        </w:rPr>
        <w:t xml:space="preserve"> </w:t>
      </w:r>
      <w:r w:rsidRPr="00091D2A">
        <w:rPr>
          <w:rFonts w:ascii="Arial" w:eastAsia="Arial" w:hAnsi="Arial" w:cs="Arial"/>
          <w:lang w:val="es-ES"/>
        </w:rPr>
        <w:t xml:space="preserve">la revisión y autorización de </w:t>
      </w:r>
      <w:r w:rsidRPr="00091D2A">
        <w:rPr>
          <w:rFonts w:ascii="Arial" w:eastAsia="Arial" w:hAnsi="Arial" w:cs="Arial"/>
          <w:bCs/>
          <w:lang w:val="es-MX"/>
        </w:rPr>
        <w:t>cantidades adicionales y/o conceptos no previstos en el catálogo original del contrato</w:t>
      </w:r>
      <w:r w:rsidRPr="00091D2A">
        <w:rPr>
          <w:rFonts w:ascii="Arial" w:eastAsia="Arial" w:hAnsi="Arial" w:cs="Arial"/>
          <w:lang w:val="es-ES"/>
        </w:rPr>
        <w:t xml:space="preserve">; mediante </w:t>
      </w:r>
      <w:r w:rsidR="004C648E">
        <w:rPr>
          <w:rFonts w:ascii="Arial" w:eastAsia="Arial" w:hAnsi="Arial" w:cs="Arial"/>
          <w:lang w:val="es-ES"/>
        </w:rPr>
        <w:t xml:space="preserve">los </w:t>
      </w:r>
      <w:r w:rsidRPr="00091D2A">
        <w:rPr>
          <w:rFonts w:ascii="Arial" w:eastAsia="Arial" w:hAnsi="Arial" w:cs="Arial"/>
          <w:lang w:val="es-ES"/>
        </w:rPr>
        <w:t>oficio</w:t>
      </w:r>
      <w:r w:rsidR="004C648E">
        <w:rPr>
          <w:rFonts w:ascii="Arial" w:eastAsia="Arial" w:hAnsi="Arial" w:cs="Arial"/>
          <w:lang w:val="es-ES"/>
        </w:rPr>
        <w:t>s</w:t>
      </w:r>
      <w:r w:rsidRPr="00091D2A">
        <w:rPr>
          <w:rFonts w:ascii="Arial" w:eastAsia="Arial" w:hAnsi="Arial" w:cs="Arial"/>
          <w:lang w:val="es-ES"/>
        </w:rPr>
        <w:t xml:space="preserve"> número</w:t>
      </w:r>
      <w:r w:rsidR="004C648E">
        <w:rPr>
          <w:rFonts w:ascii="Arial" w:eastAsia="Arial" w:hAnsi="Arial" w:cs="Arial"/>
          <w:lang w:val="es-ES"/>
        </w:rPr>
        <w:t>s</w:t>
      </w:r>
      <w:r w:rsidRPr="00091D2A">
        <w:rPr>
          <w:rFonts w:ascii="Arial" w:eastAsia="Arial" w:hAnsi="Arial" w:cs="Arial"/>
          <w:lang w:val="es-ES"/>
        </w:rPr>
        <w:t xml:space="preserve"> </w:t>
      </w:r>
      <w:r w:rsidRPr="00E12C1F">
        <w:rPr>
          <w:rFonts w:ascii="Arial" w:eastAsia="Arial" w:hAnsi="Arial" w:cs="Arial"/>
          <w:b/>
          <w:noProof/>
          <w:lang w:val="es-ES"/>
        </w:rPr>
        <w:t>DOPyM/DCOC/4237</w:t>
      </w:r>
      <w:r w:rsidR="004C648E">
        <w:rPr>
          <w:rFonts w:ascii="Arial" w:eastAsia="Arial" w:hAnsi="Arial" w:cs="Arial"/>
          <w:b/>
          <w:noProof/>
          <w:lang w:val="es-ES"/>
        </w:rPr>
        <w:t>-1</w:t>
      </w:r>
      <w:r w:rsidRPr="00E12C1F">
        <w:rPr>
          <w:rFonts w:ascii="Arial" w:eastAsia="Arial" w:hAnsi="Arial" w:cs="Arial"/>
          <w:b/>
          <w:noProof/>
          <w:lang w:val="es-ES"/>
        </w:rPr>
        <w:t>/2024</w:t>
      </w:r>
      <w:r w:rsidRPr="00091D2A">
        <w:rPr>
          <w:rFonts w:ascii="Arial" w:eastAsia="Arial" w:hAnsi="Arial" w:cs="Arial"/>
          <w:b/>
          <w:noProof/>
          <w:lang w:val="es-ES"/>
        </w:rPr>
        <w:t xml:space="preserve"> </w:t>
      </w:r>
      <w:r w:rsidR="004C648E">
        <w:rPr>
          <w:rFonts w:ascii="Arial" w:eastAsia="Arial" w:hAnsi="Arial" w:cs="Arial"/>
          <w:b/>
          <w:noProof/>
          <w:lang w:val="es-ES"/>
        </w:rPr>
        <w:t xml:space="preserve">y </w:t>
      </w:r>
      <w:r w:rsidR="004C648E" w:rsidRPr="00E12C1F">
        <w:rPr>
          <w:rFonts w:ascii="Arial" w:eastAsia="Arial" w:hAnsi="Arial" w:cs="Arial"/>
          <w:b/>
          <w:noProof/>
          <w:lang w:val="es-ES"/>
        </w:rPr>
        <w:t>DOPyM/DCOC/</w:t>
      </w:r>
      <w:r w:rsidR="004C648E">
        <w:rPr>
          <w:rFonts w:ascii="Arial" w:eastAsia="Arial" w:hAnsi="Arial" w:cs="Arial"/>
          <w:b/>
          <w:noProof/>
          <w:lang w:val="es-ES"/>
        </w:rPr>
        <w:t>3446</w:t>
      </w:r>
      <w:r w:rsidR="004C648E" w:rsidRPr="00E12C1F">
        <w:rPr>
          <w:rFonts w:ascii="Arial" w:eastAsia="Arial" w:hAnsi="Arial" w:cs="Arial"/>
          <w:b/>
          <w:noProof/>
          <w:lang w:val="es-ES"/>
        </w:rPr>
        <w:t>/2024</w:t>
      </w:r>
      <w:r w:rsidR="004C648E" w:rsidRPr="00091D2A">
        <w:rPr>
          <w:rFonts w:ascii="Arial" w:eastAsia="Arial" w:hAnsi="Arial" w:cs="Arial"/>
          <w:b/>
          <w:noProof/>
          <w:lang w:val="es-ES"/>
        </w:rPr>
        <w:t xml:space="preserve"> </w:t>
      </w:r>
      <w:r w:rsidRPr="00091D2A">
        <w:rPr>
          <w:rFonts w:ascii="Arial" w:eastAsia="Arial" w:hAnsi="Arial" w:cs="Arial"/>
          <w:lang w:val="es-ES"/>
        </w:rPr>
        <w:t>de fecha</w:t>
      </w:r>
      <w:r w:rsidR="004C648E">
        <w:rPr>
          <w:rFonts w:ascii="Arial" w:eastAsia="Arial" w:hAnsi="Arial" w:cs="Arial"/>
          <w:lang w:val="es-ES"/>
        </w:rPr>
        <w:t>s</w:t>
      </w:r>
      <w:r w:rsidRPr="00091D2A">
        <w:rPr>
          <w:rFonts w:ascii="Arial" w:eastAsia="Arial" w:hAnsi="Arial" w:cs="Arial"/>
          <w:lang w:val="es-ES"/>
        </w:rPr>
        <w:t xml:space="preserve"> </w:t>
      </w:r>
      <w:r w:rsidRPr="00E12C1F">
        <w:rPr>
          <w:rFonts w:ascii="Arial" w:eastAsia="Arial" w:hAnsi="Arial" w:cs="Arial"/>
          <w:b/>
          <w:noProof/>
          <w:lang w:val="es-ES"/>
        </w:rPr>
        <w:t>04 de octubre del 2024</w:t>
      </w:r>
      <w:r w:rsidR="004C648E">
        <w:rPr>
          <w:rFonts w:ascii="Arial" w:eastAsia="Arial" w:hAnsi="Arial" w:cs="Arial"/>
          <w:b/>
          <w:noProof/>
          <w:lang w:val="es-ES"/>
        </w:rPr>
        <w:t xml:space="preserve"> y 10 de octubre de 2024, respectivamente</w:t>
      </w:r>
      <w:r w:rsidRPr="00091D2A">
        <w:rPr>
          <w:rFonts w:ascii="Arial" w:eastAsia="Arial" w:hAnsi="Arial" w:cs="Arial"/>
          <w:lang w:val="es-MX"/>
        </w:rPr>
        <w:t xml:space="preserve">, </w:t>
      </w:r>
      <w:r w:rsidRPr="00091D2A">
        <w:rPr>
          <w:rFonts w:ascii="Arial" w:eastAsia="Arial" w:hAnsi="Arial" w:cs="Arial"/>
          <w:b/>
          <w:lang w:val="es-ES"/>
        </w:rPr>
        <w:t>“</w:t>
      </w:r>
      <w:r w:rsidRPr="00091D2A">
        <w:rPr>
          <w:rFonts w:ascii="Arial" w:eastAsia="Arial" w:hAnsi="Arial" w:cs="Arial"/>
          <w:b/>
          <w:iCs/>
          <w:lang w:val="es-MX"/>
        </w:rPr>
        <w:t xml:space="preserve">El Municipio” </w:t>
      </w:r>
      <w:r w:rsidRPr="00091D2A">
        <w:rPr>
          <w:rFonts w:ascii="Arial" w:eastAsia="Arial" w:hAnsi="Arial" w:cs="Arial"/>
          <w:bCs/>
          <w:iCs/>
          <w:lang w:val="es-MX"/>
        </w:rPr>
        <w:t>autoriza las modificaciones solicitadas para su ejecución y continuación de los trabajos</w:t>
      </w:r>
      <w:r w:rsidRPr="00091D2A">
        <w:rPr>
          <w:rFonts w:ascii="Arial" w:eastAsia="Arial" w:hAnsi="Arial" w:cs="Arial"/>
          <w:lang w:val="es-ES"/>
        </w:rPr>
        <w:t>.</w:t>
      </w:r>
    </w:p>
    <w:p w14:paraId="0C6060F0" w14:textId="77777777" w:rsidR="00973671" w:rsidRPr="009C52F6" w:rsidRDefault="00973671" w:rsidP="003E6131">
      <w:pPr>
        <w:spacing w:before="6"/>
        <w:jc w:val="both"/>
        <w:rPr>
          <w:rFonts w:ascii="Arial" w:eastAsia="Arial" w:hAnsi="Arial" w:cs="Arial"/>
          <w:color w:val="C00000"/>
          <w:lang w:val="es-ES"/>
        </w:rPr>
      </w:pPr>
    </w:p>
    <w:p w14:paraId="0EA5B69D" w14:textId="77777777" w:rsidR="00092D48" w:rsidRDefault="00973671" w:rsidP="00FA3B85">
      <w:pPr>
        <w:ind w:right="80" w:hanging="5"/>
        <w:jc w:val="both"/>
        <w:rPr>
          <w:rFonts w:ascii="Arial" w:eastAsia="Arial" w:hAnsi="Arial" w:cs="Arial"/>
          <w:lang w:val="es-ES"/>
        </w:rPr>
      </w:pPr>
      <w:r>
        <w:rPr>
          <w:rFonts w:ascii="Arial" w:eastAsia="Arial" w:hAnsi="Arial" w:cs="Arial"/>
          <w:b/>
          <w:bCs/>
          <w:spacing w:val="1"/>
          <w:lang w:val="es-MX"/>
        </w:rPr>
        <w:t>I.4.</w:t>
      </w:r>
      <w:r w:rsidRPr="00FA3B85">
        <w:rPr>
          <w:rFonts w:ascii="Arial" w:eastAsia="Arial" w:hAnsi="Arial" w:cs="Arial"/>
          <w:spacing w:val="29"/>
          <w:lang w:val="es-MX"/>
        </w:rPr>
        <w:t xml:space="preserve"> </w:t>
      </w:r>
      <w:r w:rsidRPr="00405A5B">
        <w:rPr>
          <w:rFonts w:ascii="Arial" w:eastAsia="Arial" w:hAnsi="Arial" w:cs="Arial"/>
          <w:lang w:val="es-ES"/>
        </w:rPr>
        <w:t>Con fecha</w:t>
      </w:r>
      <w:r>
        <w:rPr>
          <w:rFonts w:ascii="Arial" w:eastAsia="Arial" w:hAnsi="Arial" w:cs="Arial"/>
          <w:b/>
          <w:noProof/>
          <w:lang w:val="es-MX"/>
        </w:rPr>
        <w:t xml:space="preserve"> </w:t>
      </w:r>
      <w:r w:rsidRPr="00E12C1F">
        <w:rPr>
          <w:rFonts w:ascii="Arial" w:eastAsia="Arial" w:hAnsi="Arial" w:cs="Arial"/>
          <w:b/>
          <w:noProof/>
          <w:lang w:val="es-MX"/>
        </w:rPr>
        <w:t>07 de octubre del 2024</w:t>
      </w:r>
      <w:r>
        <w:rPr>
          <w:rFonts w:ascii="Arial" w:eastAsia="Arial" w:hAnsi="Arial" w:cs="Arial"/>
          <w:b/>
          <w:noProof/>
          <w:lang w:val="es-MX"/>
        </w:rPr>
        <w:t xml:space="preserve"> </w:t>
      </w:r>
      <w:r w:rsidRPr="00405A5B">
        <w:rPr>
          <w:rFonts w:ascii="Arial" w:eastAsia="Arial" w:hAnsi="Arial" w:cs="Arial"/>
          <w:lang w:val="es-ES"/>
        </w:rPr>
        <w:t>se emitió el dictamen técnico número</w:t>
      </w:r>
      <w:r w:rsidRPr="00405A5B">
        <w:rPr>
          <w:rFonts w:ascii="Arial" w:eastAsia="Arial" w:hAnsi="Arial" w:cs="Arial"/>
          <w:lang w:val="es-MX"/>
        </w:rPr>
        <w:t xml:space="preserve"> </w:t>
      </w:r>
      <w:proofErr w:type="spellStart"/>
      <w:r w:rsidR="00FE2332" w:rsidRPr="00FE2332">
        <w:rPr>
          <w:rFonts w:ascii="Arial" w:eastAsia="Arial" w:hAnsi="Arial" w:cs="Arial"/>
          <w:b/>
          <w:bCs/>
          <w:lang w:val="es-ES"/>
        </w:rPr>
        <w:t>DCSyCOP</w:t>
      </w:r>
      <w:proofErr w:type="spellEnd"/>
      <w:r w:rsidR="00FE2332" w:rsidRPr="00FE2332">
        <w:rPr>
          <w:rFonts w:ascii="Arial" w:eastAsia="Arial" w:hAnsi="Arial" w:cs="Arial"/>
          <w:b/>
          <w:bCs/>
          <w:lang w:val="es-ES"/>
        </w:rPr>
        <w:t>/FIII 046/DT 01/2024</w:t>
      </w:r>
      <w:r w:rsidR="00FE2332">
        <w:rPr>
          <w:rFonts w:ascii="Arial" w:eastAsia="Arial" w:hAnsi="Arial" w:cs="Arial"/>
          <w:lang w:val="es-ES"/>
        </w:rPr>
        <w:t>,</w:t>
      </w:r>
      <w:r>
        <w:rPr>
          <w:rFonts w:ascii="Arial" w:eastAsia="Arial" w:hAnsi="Arial" w:cs="Arial"/>
          <w:b/>
          <w:noProof/>
          <w:lang w:val="es-MX"/>
        </w:rPr>
        <w:t xml:space="preserve"> </w:t>
      </w:r>
      <w:r w:rsidRPr="00405A5B">
        <w:rPr>
          <w:rFonts w:ascii="Arial" w:eastAsia="Arial" w:hAnsi="Arial" w:cs="Arial"/>
          <w:lang w:val="es-ES"/>
        </w:rPr>
        <w:t>debidamente fundado y motivado para la formalización del presente convenio modificatorio.</w:t>
      </w:r>
    </w:p>
    <w:p w14:paraId="68739D51" w14:textId="4A829548" w:rsidR="00973671" w:rsidRDefault="00973671" w:rsidP="00FA3B85">
      <w:pPr>
        <w:ind w:right="80" w:hanging="5"/>
        <w:jc w:val="both"/>
        <w:rPr>
          <w:rFonts w:ascii="Arial" w:eastAsia="Arial" w:hAnsi="Arial" w:cs="Arial"/>
          <w:b/>
          <w:bCs/>
          <w:noProof/>
          <w:lang w:val="es-ES"/>
        </w:rPr>
      </w:pPr>
      <w:r w:rsidRPr="002F31D0">
        <w:rPr>
          <w:rFonts w:ascii="Arial" w:eastAsia="Arial" w:hAnsi="Arial" w:cs="Arial"/>
          <w:b/>
          <w:bCs/>
          <w:noProof/>
          <w:lang w:val="es-ES"/>
        </w:rPr>
        <w:t xml:space="preserve"> </w:t>
      </w:r>
    </w:p>
    <w:p w14:paraId="5597BF43" w14:textId="2B5AFC23" w:rsidR="00092D48" w:rsidRPr="00092D48" w:rsidRDefault="00092D48" w:rsidP="00092D48">
      <w:pPr>
        <w:spacing w:before="6"/>
        <w:jc w:val="both"/>
        <w:rPr>
          <w:rFonts w:ascii="Arial" w:eastAsia="Tahoma" w:hAnsi="Arial" w:cs="Arial"/>
          <w:bCs/>
        </w:rPr>
      </w:pPr>
      <w:r w:rsidRPr="00092D48">
        <w:rPr>
          <w:rFonts w:ascii="Tahoma" w:eastAsia="Tahoma" w:hAnsi="Tahoma" w:cs="Tahoma"/>
          <w:b/>
          <w:sz w:val="18"/>
          <w:szCs w:val="18"/>
        </w:rPr>
        <w:t>I</w:t>
      </w:r>
      <w:r w:rsidRPr="00092D48">
        <w:rPr>
          <w:rFonts w:ascii="Arial" w:eastAsia="Tahoma" w:hAnsi="Arial" w:cs="Arial"/>
          <w:b/>
        </w:rPr>
        <w:t>.5.-</w:t>
      </w:r>
      <w:r w:rsidRPr="00092D48">
        <w:rPr>
          <w:rFonts w:ascii="Arial" w:eastAsia="Tahoma" w:hAnsi="Arial" w:cs="Arial"/>
          <w:bCs/>
        </w:rPr>
        <w:t xml:space="preserve"> Mediante </w:t>
      </w:r>
      <w:proofErr w:type="spellStart"/>
      <w:r w:rsidRPr="00092D48">
        <w:rPr>
          <w:rFonts w:ascii="Arial" w:eastAsia="Tahoma" w:hAnsi="Arial" w:cs="Arial"/>
          <w:bCs/>
        </w:rPr>
        <w:t>escrito</w:t>
      </w:r>
      <w:proofErr w:type="spellEnd"/>
      <w:r w:rsidRPr="00092D48">
        <w:rPr>
          <w:rFonts w:ascii="Arial" w:eastAsia="Tahoma" w:hAnsi="Arial" w:cs="Arial"/>
          <w:bCs/>
        </w:rPr>
        <w:t xml:space="preserve"> de </w:t>
      </w:r>
      <w:proofErr w:type="spellStart"/>
      <w:r w:rsidRPr="00092D48">
        <w:rPr>
          <w:rFonts w:ascii="Arial" w:eastAsia="Tahoma" w:hAnsi="Arial" w:cs="Arial"/>
          <w:bCs/>
        </w:rPr>
        <w:t>fecha</w:t>
      </w:r>
      <w:proofErr w:type="spellEnd"/>
      <w:r w:rsidRPr="00092D48">
        <w:rPr>
          <w:rFonts w:ascii="Arial" w:eastAsia="Tahoma" w:hAnsi="Arial" w:cs="Arial"/>
          <w:bCs/>
        </w:rPr>
        <w:t xml:space="preserve"> </w:t>
      </w:r>
      <w:r w:rsidRPr="00092D48">
        <w:rPr>
          <w:rFonts w:ascii="Arial" w:eastAsia="Tahoma" w:hAnsi="Arial" w:cs="Arial"/>
          <w:b/>
        </w:rPr>
        <w:t xml:space="preserve">08 de </w:t>
      </w:r>
      <w:proofErr w:type="spellStart"/>
      <w:r w:rsidRPr="00092D48">
        <w:rPr>
          <w:rFonts w:ascii="Arial" w:eastAsia="Tahoma" w:hAnsi="Arial" w:cs="Arial"/>
          <w:b/>
        </w:rPr>
        <w:t>octubre</w:t>
      </w:r>
      <w:proofErr w:type="spellEnd"/>
      <w:r w:rsidRPr="00092D48">
        <w:rPr>
          <w:rFonts w:ascii="Arial" w:eastAsia="Tahoma" w:hAnsi="Arial" w:cs="Arial"/>
          <w:b/>
        </w:rPr>
        <w:t xml:space="preserve"> de 2024</w:t>
      </w:r>
      <w:r w:rsidRPr="00092D48">
        <w:rPr>
          <w:rFonts w:ascii="Arial" w:eastAsia="Tahoma" w:hAnsi="Arial" w:cs="Arial"/>
          <w:bCs/>
        </w:rPr>
        <w:t xml:space="preserve">, </w:t>
      </w:r>
      <w:r w:rsidRPr="00092D48">
        <w:rPr>
          <w:rFonts w:ascii="Arial" w:hAnsi="Arial" w:cs="Arial"/>
          <w:b/>
          <w:bCs/>
        </w:rPr>
        <w:t xml:space="preserve">“El </w:t>
      </w:r>
      <w:proofErr w:type="spellStart"/>
      <w:r w:rsidRPr="00092D48">
        <w:rPr>
          <w:rFonts w:ascii="Arial" w:hAnsi="Arial" w:cs="Arial"/>
          <w:b/>
          <w:bCs/>
        </w:rPr>
        <w:t>Contratista</w:t>
      </w:r>
      <w:proofErr w:type="spellEnd"/>
      <w:r w:rsidRPr="00092D48">
        <w:rPr>
          <w:rFonts w:ascii="Arial" w:hAnsi="Arial" w:cs="Arial"/>
          <w:b/>
          <w:bCs/>
        </w:rPr>
        <w:t xml:space="preserve">”, </w:t>
      </w:r>
      <w:proofErr w:type="spellStart"/>
      <w:r w:rsidRPr="00092D48">
        <w:rPr>
          <w:rFonts w:ascii="Arial" w:hAnsi="Arial" w:cs="Arial"/>
        </w:rPr>
        <w:t>solicitó</w:t>
      </w:r>
      <w:proofErr w:type="spellEnd"/>
      <w:r w:rsidRPr="00092D48">
        <w:rPr>
          <w:rFonts w:ascii="Arial" w:hAnsi="Arial" w:cs="Arial"/>
        </w:rPr>
        <w:t xml:space="preserve"> la </w:t>
      </w:r>
      <w:proofErr w:type="spellStart"/>
      <w:r w:rsidRPr="00092D48">
        <w:rPr>
          <w:rFonts w:ascii="Arial" w:hAnsi="Arial" w:cs="Arial"/>
        </w:rPr>
        <w:t>formalización</w:t>
      </w:r>
      <w:proofErr w:type="spellEnd"/>
      <w:r w:rsidRPr="00092D48">
        <w:rPr>
          <w:rFonts w:ascii="Arial" w:hAnsi="Arial" w:cs="Arial"/>
        </w:rPr>
        <w:t xml:space="preserve"> del </w:t>
      </w:r>
      <w:proofErr w:type="spellStart"/>
      <w:r w:rsidRPr="00092D48">
        <w:rPr>
          <w:rFonts w:ascii="Arial" w:hAnsi="Arial" w:cs="Arial"/>
        </w:rPr>
        <w:t>convenio</w:t>
      </w:r>
      <w:proofErr w:type="spellEnd"/>
      <w:r w:rsidRPr="00092D48">
        <w:rPr>
          <w:rFonts w:ascii="Arial" w:hAnsi="Arial" w:cs="Arial"/>
        </w:rPr>
        <w:t xml:space="preserve"> </w:t>
      </w:r>
      <w:proofErr w:type="spellStart"/>
      <w:r w:rsidRPr="00092D48">
        <w:rPr>
          <w:rFonts w:ascii="Arial" w:hAnsi="Arial" w:cs="Arial"/>
        </w:rPr>
        <w:t>en</w:t>
      </w:r>
      <w:proofErr w:type="spellEnd"/>
      <w:r w:rsidRPr="00092D48">
        <w:rPr>
          <w:rFonts w:ascii="Arial" w:hAnsi="Arial" w:cs="Arial"/>
        </w:rPr>
        <w:t xml:space="preserve"> </w:t>
      </w:r>
      <w:proofErr w:type="spellStart"/>
      <w:r w:rsidRPr="00092D48">
        <w:rPr>
          <w:rFonts w:ascii="Arial" w:hAnsi="Arial" w:cs="Arial"/>
        </w:rPr>
        <w:t>términos</w:t>
      </w:r>
      <w:proofErr w:type="spellEnd"/>
      <w:r w:rsidRPr="00092D48">
        <w:rPr>
          <w:rFonts w:ascii="Arial" w:hAnsi="Arial" w:cs="Arial"/>
        </w:rPr>
        <w:t xml:space="preserve"> y </w:t>
      </w:r>
      <w:proofErr w:type="spellStart"/>
      <w:r w:rsidRPr="00092D48">
        <w:rPr>
          <w:rFonts w:ascii="Arial" w:hAnsi="Arial" w:cs="Arial"/>
        </w:rPr>
        <w:t>condiciones</w:t>
      </w:r>
      <w:proofErr w:type="spellEnd"/>
      <w:r w:rsidRPr="00092D48">
        <w:rPr>
          <w:rFonts w:ascii="Arial" w:hAnsi="Arial" w:cs="Arial"/>
        </w:rPr>
        <w:t xml:space="preserve"> para la </w:t>
      </w:r>
      <w:proofErr w:type="spellStart"/>
      <w:r w:rsidRPr="00092D48">
        <w:rPr>
          <w:rFonts w:ascii="Arial" w:hAnsi="Arial" w:cs="Arial"/>
        </w:rPr>
        <w:t>ejecución</w:t>
      </w:r>
      <w:proofErr w:type="spellEnd"/>
      <w:r w:rsidRPr="00092D48">
        <w:rPr>
          <w:rFonts w:ascii="Arial" w:hAnsi="Arial" w:cs="Arial"/>
        </w:rPr>
        <w:t xml:space="preserve"> de los </w:t>
      </w:r>
      <w:proofErr w:type="spellStart"/>
      <w:r w:rsidRPr="00092D48">
        <w:rPr>
          <w:rFonts w:ascii="Arial" w:hAnsi="Arial" w:cs="Arial"/>
        </w:rPr>
        <w:t>conceptos</w:t>
      </w:r>
      <w:proofErr w:type="spellEnd"/>
      <w:r w:rsidRPr="00092D48">
        <w:rPr>
          <w:rFonts w:ascii="Arial" w:hAnsi="Arial" w:cs="Arial"/>
        </w:rPr>
        <w:t xml:space="preserve"> </w:t>
      </w:r>
      <w:r w:rsidRPr="00092D48">
        <w:rPr>
          <w:rFonts w:ascii="Arial" w:eastAsia="Arial" w:hAnsi="Arial" w:cs="Arial"/>
          <w:bCs/>
        </w:rPr>
        <w:t xml:space="preserve">no </w:t>
      </w:r>
      <w:proofErr w:type="spellStart"/>
      <w:r w:rsidRPr="00092D48">
        <w:rPr>
          <w:rFonts w:ascii="Arial" w:eastAsia="Arial" w:hAnsi="Arial" w:cs="Arial"/>
          <w:bCs/>
        </w:rPr>
        <w:t>previstos</w:t>
      </w:r>
      <w:proofErr w:type="spellEnd"/>
      <w:r w:rsidRPr="00092D48">
        <w:rPr>
          <w:rFonts w:ascii="Arial" w:eastAsia="Arial" w:hAnsi="Arial" w:cs="Arial"/>
          <w:bCs/>
        </w:rPr>
        <w:t xml:space="preserve"> </w:t>
      </w:r>
      <w:proofErr w:type="spellStart"/>
      <w:r w:rsidRPr="00092D48">
        <w:rPr>
          <w:rFonts w:ascii="Arial" w:eastAsia="Arial" w:hAnsi="Arial" w:cs="Arial"/>
          <w:bCs/>
        </w:rPr>
        <w:t>en</w:t>
      </w:r>
      <w:proofErr w:type="spellEnd"/>
      <w:r w:rsidRPr="00092D48">
        <w:rPr>
          <w:rFonts w:ascii="Arial" w:eastAsia="Arial" w:hAnsi="Arial" w:cs="Arial"/>
          <w:bCs/>
        </w:rPr>
        <w:t xml:space="preserve"> </w:t>
      </w:r>
      <w:proofErr w:type="spellStart"/>
      <w:r w:rsidRPr="00092D48">
        <w:rPr>
          <w:rFonts w:ascii="Arial" w:eastAsia="Arial" w:hAnsi="Arial" w:cs="Arial"/>
          <w:bCs/>
        </w:rPr>
        <w:t>el</w:t>
      </w:r>
      <w:proofErr w:type="spellEnd"/>
      <w:r w:rsidRPr="00092D48">
        <w:rPr>
          <w:rFonts w:ascii="Arial" w:eastAsia="Arial" w:hAnsi="Arial" w:cs="Arial"/>
          <w:bCs/>
        </w:rPr>
        <w:t xml:space="preserve"> </w:t>
      </w:r>
      <w:proofErr w:type="spellStart"/>
      <w:r w:rsidRPr="00092D48">
        <w:rPr>
          <w:rFonts w:ascii="Arial" w:eastAsia="Arial" w:hAnsi="Arial" w:cs="Arial"/>
          <w:bCs/>
        </w:rPr>
        <w:t>catálogo</w:t>
      </w:r>
      <w:proofErr w:type="spellEnd"/>
      <w:r w:rsidRPr="00092D48">
        <w:rPr>
          <w:rFonts w:ascii="Arial" w:eastAsia="Arial" w:hAnsi="Arial" w:cs="Arial"/>
          <w:bCs/>
        </w:rPr>
        <w:t xml:space="preserve"> original y </w:t>
      </w:r>
      <w:r w:rsidRPr="00092D48">
        <w:rPr>
          <w:rFonts w:ascii="Arial" w:eastAsia="Tahoma" w:hAnsi="Arial" w:cs="Arial"/>
          <w:bCs/>
          <w:noProof/>
        </w:rPr>
        <w:t>volúmenes adicionales.</w:t>
      </w:r>
    </w:p>
    <w:p w14:paraId="2F3EED20" w14:textId="5539CF85" w:rsidR="00973671" w:rsidRDefault="00973671" w:rsidP="00FE7C00">
      <w:pPr>
        <w:ind w:right="-1"/>
        <w:rPr>
          <w:rFonts w:ascii="Arial" w:eastAsia="Arial" w:hAnsi="Arial" w:cs="Arial"/>
          <w:lang w:val="es-ES"/>
        </w:rPr>
      </w:pPr>
    </w:p>
    <w:p w14:paraId="25DB1322" w14:textId="77777777" w:rsidR="00FE7C00" w:rsidRPr="00AB40A4" w:rsidRDefault="00FE7C00" w:rsidP="00FE7C00">
      <w:pPr>
        <w:ind w:right="-1"/>
        <w:rPr>
          <w:rFonts w:ascii="Arial" w:eastAsia="Arial" w:hAnsi="Arial" w:cs="Arial"/>
          <w:b/>
          <w:bCs/>
          <w:spacing w:val="1"/>
          <w:lang w:val="es-MX"/>
        </w:rPr>
      </w:pPr>
    </w:p>
    <w:p w14:paraId="1C1BC369" w14:textId="77777777" w:rsidR="00973671" w:rsidRPr="00DE1B98" w:rsidRDefault="00973671"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7024645D" w14:textId="77777777" w:rsidR="00973671" w:rsidRPr="00FA3B85" w:rsidRDefault="00973671" w:rsidP="00CD0B35">
      <w:pPr>
        <w:tabs>
          <w:tab w:val="left" w:pos="9706"/>
        </w:tabs>
        <w:rPr>
          <w:rFonts w:ascii="Arial" w:hAnsi="Arial" w:cs="Arial"/>
          <w:lang w:val="es-MX"/>
        </w:rPr>
      </w:pPr>
      <w:r>
        <w:rPr>
          <w:rFonts w:ascii="Arial" w:hAnsi="Arial" w:cs="Arial"/>
          <w:lang w:val="es-MX"/>
        </w:rPr>
        <w:tab/>
      </w:r>
    </w:p>
    <w:p w14:paraId="3F2B4017" w14:textId="77777777" w:rsidR="00973671" w:rsidRPr="00FA3B85" w:rsidRDefault="00973671"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79469961" w14:textId="77777777" w:rsidR="00973671" w:rsidRPr="00FA3B85" w:rsidRDefault="00973671" w:rsidP="00FA3B85">
      <w:pPr>
        <w:spacing w:before="3"/>
        <w:rPr>
          <w:rFonts w:ascii="Arial" w:hAnsi="Arial" w:cs="Arial"/>
          <w:lang w:val="es-MX"/>
        </w:rPr>
      </w:pPr>
    </w:p>
    <w:p w14:paraId="24771514" w14:textId="77777777" w:rsidR="00973671" w:rsidRPr="00FA3B85" w:rsidRDefault="00973671" w:rsidP="00FA3B85">
      <w:pPr>
        <w:ind w:right="71"/>
        <w:jc w:val="both"/>
        <w:rPr>
          <w:rFonts w:ascii="Arial" w:eastAsia="Arial" w:hAnsi="Arial" w:cs="Arial"/>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1</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spacing w:val="16"/>
          <w:lang w:val="es-MX"/>
        </w:rPr>
        <w:t xml:space="preserve"> </w:t>
      </w:r>
      <w:r w:rsidRPr="00450A59">
        <w:rPr>
          <w:rFonts w:ascii="Arial" w:eastAsia="Arial" w:hAnsi="Arial" w:cs="Arial"/>
          <w:lang w:val="es-ES"/>
        </w:rPr>
        <w:t>Que ratifican en todo y en cada uno de sus términos el Contrato de Obra Pública número</w:t>
      </w:r>
      <w:r w:rsidRPr="00426157">
        <w:rPr>
          <w:rFonts w:ascii="Arial" w:eastAsia="Arial" w:hAnsi="Arial" w:cs="Arial"/>
          <w:b/>
          <w:lang w:val="es-ES"/>
        </w:rPr>
        <w:t xml:space="preserve">: </w:t>
      </w:r>
      <w:r w:rsidRPr="00E12C1F">
        <w:rPr>
          <w:rFonts w:ascii="Arial" w:eastAsia="Arial" w:hAnsi="Arial" w:cs="Arial"/>
          <w:b/>
          <w:noProof/>
          <w:lang w:val="es-ES"/>
        </w:rPr>
        <w:t>DCSyCOP/FIII 046/2024</w:t>
      </w:r>
      <w:r>
        <w:rPr>
          <w:rFonts w:ascii="Arial" w:eastAsia="Arial" w:hAnsi="Arial" w:cs="Arial"/>
          <w:b/>
          <w:noProof/>
          <w:lang w:val="es-ES"/>
        </w:rPr>
        <w:t xml:space="preserve"> </w:t>
      </w:r>
      <w:r w:rsidRPr="00450A59">
        <w:rPr>
          <w:rFonts w:ascii="Arial" w:eastAsia="Arial" w:hAnsi="Arial" w:cs="Arial"/>
          <w:lang w:val="es-ES"/>
        </w:rPr>
        <w:t>de fecha</w:t>
      </w:r>
      <w:r w:rsidRPr="00FA3B85">
        <w:rPr>
          <w:rFonts w:ascii="Arial" w:eastAsia="Arial" w:hAnsi="Arial" w:cs="Arial"/>
          <w:spacing w:val="17"/>
          <w:lang w:val="es-MX"/>
        </w:rPr>
        <w:t xml:space="preserve"> </w:t>
      </w:r>
      <w:r w:rsidRPr="00E12C1F">
        <w:rPr>
          <w:rFonts w:ascii="Arial" w:eastAsia="Arial" w:hAnsi="Arial" w:cs="Arial"/>
          <w:b/>
          <w:bCs/>
          <w:noProof/>
          <w:lang w:val="es-ES"/>
        </w:rPr>
        <w:t>01 de agosto del 2024</w:t>
      </w:r>
      <w:r>
        <w:rPr>
          <w:rFonts w:ascii="Arial" w:hAnsi="Arial" w:cs="Arial"/>
          <w:lang w:val="es-MX"/>
        </w:rPr>
        <w:t xml:space="preserve">, y el </w:t>
      </w:r>
      <w:r w:rsidRPr="00AC4B75">
        <w:rPr>
          <w:rFonts w:ascii="Arial" w:eastAsia="Arial" w:hAnsi="Arial" w:cs="Arial"/>
          <w:lang w:val="es-ES"/>
        </w:rPr>
        <w:t xml:space="preserve">Convenio </w:t>
      </w:r>
      <w:r>
        <w:rPr>
          <w:rFonts w:ascii="Arial" w:eastAsia="Arial" w:hAnsi="Arial" w:cs="Arial"/>
          <w:lang w:val="es-ES"/>
        </w:rPr>
        <w:t>M</w:t>
      </w:r>
      <w:r w:rsidRPr="00AC4B75">
        <w:rPr>
          <w:rFonts w:ascii="Arial" w:eastAsia="Arial" w:hAnsi="Arial" w:cs="Arial"/>
          <w:lang w:val="es-ES"/>
        </w:rPr>
        <w:t xml:space="preserve">odificatorio de </w:t>
      </w:r>
      <w:r>
        <w:rPr>
          <w:rFonts w:ascii="Arial" w:eastAsia="Arial" w:hAnsi="Arial" w:cs="Arial"/>
          <w:lang w:val="es-ES"/>
        </w:rPr>
        <w:t>D</w:t>
      </w:r>
      <w:r w:rsidRPr="00AC4B75">
        <w:rPr>
          <w:rFonts w:ascii="Arial" w:eastAsia="Arial" w:hAnsi="Arial" w:cs="Arial"/>
          <w:lang w:val="es-ES"/>
        </w:rPr>
        <w:t xml:space="preserve">iferimiento No. </w:t>
      </w:r>
      <w:r w:rsidRPr="00E12C1F">
        <w:rPr>
          <w:rFonts w:ascii="Arial" w:eastAsia="Arial" w:hAnsi="Arial" w:cs="Arial"/>
          <w:b/>
          <w:bCs/>
          <w:noProof/>
          <w:lang w:val="es-ES"/>
        </w:rPr>
        <w:t>DCSyCOP/FIII 046/CM-01/2024</w:t>
      </w:r>
      <w:r w:rsidRPr="00AC4B75">
        <w:rPr>
          <w:rFonts w:ascii="Arial" w:eastAsia="Arial" w:hAnsi="Arial" w:cs="Arial"/>
          <w:lang w:val="es-ES"/>
        </w:rPr>
        <w:t xml:space="preserve"> de fecha </w:t>
      </w:r>
      <w:r w:rsidRPr="00E12C1F">
        <w:rPr>
          <w:rFonts w:ascii="Arial" w:eastAsia="Arial" w:hAnsi="Arial" w:cs="Arial"/>
          <w:noProof/>
          <w:lang w:val="es-ES"/>
        </w:rPr>
        <w:t>16 de septiembre del 2024</w:t>
      </w:r>
      <w:r>
        <w:rPr>
          <w:rFonts w:ascii="Arial" w:eastAsia="Arial" w:hAnsi="Arial" w:cs="Arial"/>
          <w:lang w:val="es-ES"/>
        </w:rPr>
        <w:t xml:space="preserve">, </w:t>
      </w:r>
      <w:r w:rsidRPr="00450A59">
        <w:rPr>
          <w:rFonts w:ascii="Arial" w:eastAsia="Arial" w:hAnsi="Arial" w:cs="Arial"/>
          <w:lang w:val="es-ES"/>
        </w:rPr>
        <w:t>para todos los efectos legales correspondientes</w:t>
      </w:r>
      <w:r>
        <w:rPr>
          <w:rFonts w:ascii="Arial" w:eastAsia="Arial" w:hAnsi="Arial" w:cs="Arial"/>
          <w:w w:val="102"/>
          <w:lang w:val="es-MX"/>
        </w:rPr>
        <w:t>.</w:t>
      </w:r>
    </w:p>
    <w:p w14:paraId="0770570B" w14:textId="77777777" w:rsidR="00973671" w:rsidRDefault="00973671" w:rsidP="00FA3B85">
      <w:pPr>
        <w:rPr>
          <w:rFonts w:ascii="Arial" w:hAnsi="Arial" w:cs="Arial"/>
          <w:lang w:val="es-MX"/>
        </w:rPr>
      </w:pPr>
    </w:p>
    <w:p w14:paraId="3FB5C63E" w14:textId="18BEA665" w:rsidR="00973671" w:rsidRDefault="00973671" w:rsidP="00721E0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00B53303" w14:textId="6079D5D1" w:rsidR="00721E05" w:rsidRDefault="00721E05" w:rsidP="00FE7C00">
      <w:pPr>
        <w:ind w:right="87"/>
        <w:jc w:val="both"/>
        <w:rPr>
          <w:rFonts w:ascii="Arial" w:eastAsia="Arial" w:hAnsi="Arial" w:cs="Arial"/>
          <w:w w:val="102"/>
          <w:lang w:val="es-MX"/>
        </w:rPr>
      </w:pPr>
    </w:p>
    <w:p w14:paraId="3D0CA44B" w14:textId="2907A445" w:rsidR="00FE7C00" w:rsidRDefault="00FE7C00" w:rsidP="00FE7C00">
      <w:pPr>
        <w:ind w:right="87"/>
        <w:jc w:val="both"/>
        <w:rPr>
          <w:rFonts w:ascii="Arial" w:eastAsia="Arial" w:hAnsi="Arial" w:cs="Arial"/>
          <w:w w:val="102"/>
          <w:lang w:val="es-MX"/>
        </w:rPr>
      </w:pPr>
    </w:p>
    <w:p w14:paraId="2535A86F" w14:textId="168B7B1A" w:rsidR="00FE7C00" w:rsidRDefault="00FE7C00" w:rsidP="00FE7C00">
      <w:pPr>
        <w:ind w:right="87"/>
        <w:jc w:val="both"/>
        <w:rPr>
          <w:rFonts w:ascii="Arial" w:eastAsia="Arial" w:hAnsi="Arial" w:cs="Arial"/>
          <w:w w:val="102"/>
          <w:lang w:val="es-MX"/>
        </w:rPr>
      </w:pPr>
    </w:p>
    <w:p w14:paraId="7FFE4093" w14:textId="77777777" w:rsidR="00FE7C00" w:rsidRDefault="00FE7C00" w:rsidP="00FE7C00">
      <w:pPr>
        <w:ind w:right="87"/>
        <w:jc w:val="both"/>
        <w:rPr>
          <w:rFonts w:ascii="Arial" w:eastAsia="Arial" w:hAnsi="Arial" w:cs="Arial"/>
          <w:w w:val="102"/>
          <w:lang w:val="es-MX"/>
        </w:rPr>
      </w:pPr>
    </w:p>
    <w:p w14:paraId="3B83174F" w14:textId="77777777" w:rsidR="00973671" w:rsidRDefault="00973671"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lastRenderedPageBreak/>
        <w:t>III. C L A U S U L A S</w:t>
      </w:r>
    </w:p>
    <w:p w14:paraId="2F2202EC" w14:textId="77777777" w:rsidR="00973671" w:rsidRDefault="00973671" w:rsidP="00FD2119">
      <w:pPr>
        <w:rPr>
          <w:rFonts w:eastAsia="Arial"/>
          <w:noProof/>
          <w:lang w:val="es-ES"/>
        </w:rPr>
      </w:pPr>
    </w:p>
    <w:p w14:paraId="46D6EDAD" w14:textId="77777777" w:rsidR="00973671" w:rsidRPr="000267F9" w:rsidRDefault="00973671" w:rsidP="00FA3B85">
      <w:pPr>
        <w:ind w:right="68" w:hanging="5"/>
        <w:jc w:val="both"/>
        <w:rPr>
          <w:rFonts w:ascii="Arial" w:eastAsia="Arial" w:hAnsi="Arial" w:cs="Arial"/>
          <w:bCs/>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El objeto del presente Convenio, tiene como finalidad establecer los nuevos términos y condiciones bajo los cuales</w:t>
      </w:r>
      <w:r w:rsidRPr="005F351E">
        <w:rPr>
          <w:rFonts w:ascii="Arial" w:eastAsia="Arial" w:hAnsi="Arial" w:cs="Arial"/>
          <w:lang w:val="es-MX"/>
        </w:rPr>
        <w:t xml:space="preserve"> </w:t>
      </w:r>
      <w:r w:rsidRPr="005F351E">
        <w:rPr>
          <w:rFonts w:ascii="Arial" w:eastAsia="Arial" w:hAnsi="Arial" w:cs="Arial"/>
          <w:spacing w:val="11"/>
          <w:lang w:val="es-MX"/>
        </w:rPr>
        <w:t>“</w:t>
      </w:r>
      <w:r w:rsidRPr="00DE1B98">
        <w:rPr>
          <w:rFonts w:ascii="Arial" w:eastAsia="Arial" w:hAnsi="Arial" w:cs="Arial"/>
          <w:b/>
          <w:bCs/>
          <w:noProof/>
          <w:lang w:val="es-ES"/>
        </w:rPr>
        <w:t>El Municipio</w:t>
      </w:r>
      <w:r w:rsidRPr="005F351E">
        <w:rPr>
          <w:rFonts w:ascii="Arial" w:eastAsia="Arial" w:hAnsi="Arial" w:cs="Arial"/>
          <w:b/>
          <w:lang w:val="es-MX"/>
        </w:rPr>
        <w:t xml:space="preserve">” </w:t>
      </w:r>
      <w:r w:rsidRPr="00683E5B">
        <w:rPr>
          <w:rFonts w:ascii="Arial" w:eastAsia="Arial" w:hAnsi="Arial" w:cs="Arial"/>
          <w:bCs/>
          <w:lang w:val="es-MX"/>
        </w:rPr>
        <w:t>y</w:t>
      </w:r>
      <w:r w:rsidRPr="00851FD1">
        <w:rPr>
          <w:rFonts w:ascii="Arial" w:eastAsia="Arial" w:hAnsi="Arial" w:cs="Arial"/>
          <w:b/>
          <w:lang w:val="es-MX"/>
        </w:rPr>
        <w:t xml:space="preserve"> “</w:t>
      </w:r>
      <w:r w:rsidRPr="00DE1B98">
        <w:rPr>
          <w:rFonts w:ascii="Arial" w:eastAsia="Arial" w:hAnsi="Arial" w:cs="Arial"/>
          <w:b/>
          <w:bCs/>
          <w:noProof/>
          <w:lang w:val="es-ES"/>
        </w:rPr>
        <w:t>El Contratista</w:t>
      </w:r>
      <w:r w:rsidRPr="005F351E">
        <w:rPr>
          <w:rFonts w:ascii="Arial" w:eastAsia="Arial" w:hAnsi="Arial" w:cs="Arial"/>
          <w:b/>
          <w:lang w:val="es-MX"/>
        </w:rPr>
        <w:t>”</w:t>
      </w:r>
      <w:r w:rsidRPr="005F351E">
        <w:rPr>
          <w:rFonts w:ascii="Arial" w:eastAsia="Arial" w:hAnsi="Arial" w:cs="Arial"/>
          <w:b/>
          <w:spacing w:val="41"/>
          <w:lang w:val="es-MX"/>
        </w:rPr>
        <w:t xml:space="preserve"> </w:t>
      </w:r>
      <w:r>
        <w:rPr>
          <w:rFonts w:ascii="Arial" w:eastAsia="Arial" w:hAnsi="Arial" w:cs="Arial"/>
          <w:lang w:val="es-ES"/>
        </w:rPr>
        <w:t>ejecutaran los trabajos relativos a</w:t>
      </w:r>
      <w:r w:rsidRPr="00DE1B98">
        <w:rPr>
          <w:rFonts w:ascii="Arial" w:eastAsia="Arial" w:hAnsi="Arial" w:cs="Arial"/>
          <w:lang w:val="es-ES"/>
        </w:rPr>
        <w:t xml:space="preserve">l Contrato de Obra Pública a </w:t>
      </w:r>
      <w:r>
        <w:rPr>
          <w:rFonts w:ascii="Arial" w:eastAsia="Arial" w:hAnsi="Arial" w:cs="Arial"/>
          <w:lang w:val="es-ES"/>
        </w:rPr>
        <w:t xml:space="preserve">Base de </w:t>
      </w:r>
      <w:r w:rsidRPr="00DE1B98">
        <w:rPr>
          <w:rFonts w:ascii="Arial" w:eastAsia="Arial" w:hAnsi="Arial" w:cs="Arial"/>
          <w:lang w:val="es-ES"/>
        </w:rPr>
        <w:t>Precios Unitarios y Tiempo Determinado número</w:t>
      </w:r>
      <w:r>
        <w:rPr>
          <w:rFonts w:ascii="Arial" w:eastAsia="Arial" w:hAnsi="Arial" w:cs="Arial"/>
          <w:lang w:val="es-ES"/>
        </w:rPr>
        <w:t xml:space="preserve">: </w:t>
      </w:r>
      <w:r w:rsidRPr="00E12C1F">
        <w:rPr>
          <w:rFonts w:ascii="Arial" w:eastAsia="Arial" w:hAnsi="Arial" w:cs="Arial"/>
          <w:b/>
          <w:noProof/>
          <w:lang w:val="es-ES"/>
        </w:rPr>
        <w:t>DCSyCOP/FIII 046/2024</w:t>
      </w:r>
      <w:r w:rsidRPr="005F351E">
        <w:rPr>
          <w:rFonts w:ascii="Arial" w:eastAsia="Arial" w:hAnsi="Arial" w:cs="Arial"/>
          <w:spacing w:val="35"/>
          <w:lang w:val="es-MX"/>
        </w:rPr>
        <w:t xml:space="preserve"> </w:t>
      </w:r>
      <w:r>
        <w:rPr>
          <w:rFonts w:ascii="Arial" w:eastAsia="Arial" w:hAnsi="Arial" w:cs="Arial"/>
          <w:bCs/>
          <w:lang w:val="es-MX"/>
        </w:rPr>
        <w:t xml:space="preserve">de fecha </w:t>
      </w:r>
      <w:r w:rsidRPr="00E12C1F">
        <w:rPr>
          <w:rFonts w:ascii="Arial" w:eastAsia="Arial" w:hAnsi="Arial" w:cs="Arial"/>
          <w:b/>
          <w:bCs/>
          <w:noProof/>
          <w:lang w:val="es-MX"/>
        </w:rPr>
        <w:t>01 de agosto del 2024</w:t>
      </w:r>
      <w:r>
        <w:rPr>
          <w:rFonts w:ascii="Arial" w:hAnsi="Arial" w:cs="Arial"/>
          <w:lang w:val="es-MX"/>
        </w:rPr>
        <w:t>.</w:t>
      </w:r>
    </w:p>
    <w:p w14:paraId="3E68ECCD" w14:textId="77777777" w:rsidR="00973671" w:rsidRDefault="00973671" w:rsidP="00FA3B85">
      <w:pPr>
        <w:ind w:right="68" w:hanging="5"/>
        <w:jc w:val="both"/>
        <w:rPr>
          <w:rFonts w:ascii="Arial" w:eastAsia="Arial" w:hAnsi="Arial" w:cs="Arial"/>
          <w:lang w:val="es-ES"/>
        </w:rPr>
      </w:pPr>
    </w:p>
    <w:p w14:paraId="5A513DFA" w14:textId="77777777" w:rsidR="00973671" w:rsidRDefault="00973671" w:rsidP="00AB40A4">
      <w:pPr>
        <w:ind w:right="68" w:hanging="5"/>
        <w:jc w:val="both"/>
        <w:rPr>
          <w:rFonts w:ascii="Arial" w:eastAsia="Arial" w:hAnsi="Arial" w:cs="Arial"/>
          <w:lang w:val="es-ES"/>
        </w:rPr>
      </w:pPr>
      <w:r w:rsidRPr="00DE1B98">
        <w:rPr>
          <w:rFonts w:ascii="Arial" w:eastAsia="Arial" w:hAnsi="Arial" w:cs="Arial"/>
          <w:b/>
          <w:bCs/>
          <w:noProof/>
          <w:lang w:val="es-ES"/>
        </w:rPr>
        <w:t>Segunda.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w:t>
      </w:r>
      <w:r>
        <w:rPr>
          <w:rFonts w:ascii="Arial" w:eastAsia="Arial" w:hAnsi="Arial" w:cs="Arial"/>
          <w:lang w:val="es-ES"/>
        </w:rPr>
        <w:t>volúmenes</w:t>
      </w:r>
      <w:r w:rsidRPr="00DE1B98">
        <w:rPr>
          <w:rFonts w:ascii="Arial" w:eastAsia="Arial" w:hAnsi="Arial" w:cs="Arial"/>
          <w:lang w:val="es-ES"/>
        </w:rPr>
        <w:t xml:space="preserve"> de obra del Contrato de Obra Pública a Base de Precios Unitarios y Tiempo Determinado número</w:t>
      </w:r>
      <w:r>
        <w:rPr>
          <w:rFonts w:ascii="Arial" w:eastAsia="Arial" w:hAnsi="Arial" w:cs="Arial"/>
          <w:lang w:val="es-ES"/>
        </w:rPr>
        <w:t xml:space="preserve">: </w:t>
      </w:r>
      <w:r w:rsidRPr="00E12C1F">
        <w:rPr>
          <w:rFonts w:ascii="Arial" w:eastAsia="Arial" w:hAnsi="Arial" w:cs="Arial"/>
          <w:b/>
          <w:noProof/>
          <w:lang w:val="es-ES"/>
        </w:rPr>
        <w:t>DCSyCOP/FIII 046/2024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E12C1F">
        <w:rPr>
          <w:rFonts w:ascii="Arial" w:eastAsia="Arial" w:hAnsi="Arial" w:cs="Arial"/>
          <w:b/>
          <w:bCs/>
          <w:noProof/>
          <w:lang w:val="es-MX"/>
        </w:rPr>
        <w:t>01 de agosto del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79C380ED" w14:textId="77777777" w:rsidR="00973671" w:rsidRPr="005F5AD4" w:rsidRDefault="00973671" w:rsidP="00FA3B85">
      <w:pPr>
        <w:ind w:right="5289"/>
        <w:jc w:val="both"/>
        <w:rPr>
          <w:rFonts w:ascii="Arial" w:eastAsia="Arial" w:hAnsi="Arial" w:cs="Arial"/>
          <w:b/>
          <w:lang w:val="es-MX"/>
        </w:rPr>
      </w:pPr>
    </w:p>
    <w:p w14:paraId="5C35ED85" w14:textId="49CD7F67" w:rsidR="00973671" w:rsidRDefault="00973671" w:rsidP="00683E5B">
      <w:pPr>
        <w:ind w:right="99"/>
        <w:rPr>
          <w:rFonts w:ascii="Arial" w:eastAsia="Arial" w:hAnsi="Arial" w:cs="Arial"/>
          <w:b/>
          <w:bCs/>
          <w:noProof/>
          <w:lang w:val="es-ES"/>
        </w:rPr>
      </w:pPr>
      <w:r w:rsidRPr="005F5AD4">
        <w:rPr>
          <w:rFonts w:ascii="Arial" w:eastAsia="Arial" w:hAnsi="Arial" w:cs="Arial"/>
          <w:b/>
          <w:bCs/>
          <w:noProof/>
          <w:lang w:val="es-ES"/>
        </w:rPr>
        <w:t>A). – CONCEPTOS CON VOLUMENES EXCEDENTES.</w:t>
      </w:r>
    </w:p>
    <w:p w14:paraId="0D571E04" w14:textId="77777777" w:rsidR="00665736" w:rsidRDefault="00665736" w:rsidP="00683E5B">
      <w:pPr>
        <w:ind w:right="99"/>
        <w:rPr>
          <w:rFonts w:ascii="Arial" w:eastAsia="Arial" w:hAnsi="Arial" w:cs="Arial"/>
          <w:b/>
          <w:bCs/>
          <w:noProof/>
          <w:lang w:val="es-ES"/>
        </w:rPr>
      </w:pPr>
    </w:p>
    <w:tbl>
      <w:tblPr>
        <w:tblStyle w:val="Tablaconcuadrcula"/>
        <w:tblW w:w="0" w:type="auto"/>
        <w:tblLayout w:type="fixed"/>
        <w:tblLook w:val="04A0" w:firstRow="1" w:lastRow="0" w:firstColumn="1" w:lastColumn="0" w:noHBand="0" w:noVBand="1"/>
      </w:tblPr>
      <w:tblGrid>
        <w:gridCol w:w="1140"/>
        <w:gridCol w:w="5237"/>
        <w:gridCol w:w="989"/>
        <w:gridCol w:w="993"/>
        <w:gridCol w:w="992"/>
        <w:gridCol w:w="1088"/>
      </w:tblGrid>
      <w:tr w:rsidR="00665736" w:rsidRPr="00665736" w14:paraId="56B44F6E" w14:textId="77777777" w:rsidTr="00665736">
        <w:trPr>
          <w:trHeight w:val="225"/>
          <w:tblHeader/>
        </w:trPr>
        <w:tc>
          <w:tcPr>
            <w:tcW w:w="1140" w:type="dxa"/>
            <w:hideMark/>
          </w:tcPr>
          <w:p w14:paraId="1197FF05" w14:textId="77777777"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CLAVE</w:t>
            </w:r>
          </w:p>
        </w:tc>
        <w:tc>
          <w:tcPr>
            <w:tcW w:w="5237" w:type="dxa"/>
            <w:hideMark/>
          </w:tcPr>
          <w:p w14:paraId="0F1F13E6" w14:textId="77777777"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CONCEPTO</w:t>
            </w:r>
          </w:p>
        </w:tc>
        <w:tc>
          <w:tcPr>
            <w:tcW w:w="989" w:type="dxa"/>
            <w:hideMark/>
          </w:tcPr>
          <w:p w14:paraId="364B110F" w14:textId="77777777"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UNIDAD</w:t>
            </w:r>
          </w:p>
        </w:tc>
        <w:tc>
          <w:tcPr>
            <w:tcW w:w="993" w:type="dxa"/>
            <w:hideMark/>
          </w:tcPr>
          <w:p w14:paraId="78DA3042" w14:textId="77777777"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P. U.</w:t>
            </w:r>
          </w:p>
        </w:tc>
        <w:tc>
          <w:tcPr>
            <w:tcW w:w="992" w:type="dxa"/>
            <w:hideMark/>
          </w:tcPr>
          <w:p w14:paraId="657A3C93" w14:textId="77777777"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VOLUMEN</w:t>
            </w:r>
          </w:p>
        </w:tc>
        <w:tc>
          <w:tcPr>
            <w:tcW w:w="1088" w:type="dxa"/>
            <w:hideMark/>
          </w:tcPr>
          <w:p w14:paraId="1D72C31F" w14:textId="77777777"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IMPORTE TOTAL</w:t>
            </w:r>
          </w:p>
        </w:tc>
      </w:tr>
      <w:tr w:rsidR="00665736" w:rsidRPr="00665736" w14:paraId="6A883028" w14:textId="77777777" w:rsidTr="00665736">
        <w:trPr>
          <w:trHeight w:val="225"/>
        </w:trPr>
        <w:tc>
          <w:tcPr>
            <w:tcW w:w="1140" w:type="dxa"/>
            <w:noWrap/>
            <w:hideMark/>
          </w:tcPr>
          <w:p w14:paraId="5E5820A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A</w:t>
            </w:r>
          </w:p>
        </w:tc>
        <w:tc>
          <w:tcPr>
            <w:tcW w:w="5237" w:type="dxa"/>
            <w:noWrap/>
            <w:hideMark/>
          </w:tcPr>
          <w:p w14:paraId="75E88904"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PRELIMINARES</w:t>
            </w:r>
          </w:p>
        </w:tc>
        <w:tc>
          <w:tcPr>
            <w:tcW w:w="4062" w:type="dxa"/>
            <w:gridSpan w:val="4"/>
            <w:noWrap/>
            <w:hideMark/>
          </w:tcPr>
          <w:p w14:paraId="74DD580F"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r>
      <w:tr w:rsidR="00665736" w:rsidRPr="00665736" w14:paraId="5BBE7B19" w14:textId="77777777" w:rsidTr="00665736">
        <w:trPr>
          <w:trHeight w:val="360"/>
        </w:trPr>
        <w:tc>
          <w:tcPr>
            <w:tcW w:w="1140" w:type="dxa"/>
            <w:noWrap/>
            <w:hideMark/>
          </w:tcPr>
          <w:p w14:paraId="05AC605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23-PRLIMN-02</w:t>
            </w:r>
          </w:p>
        </w:tc>
        <w:tc>
          <w:tcPr>
            <w:tcW w:w="5237" w:type="dxa"/>
            <w:noWrap/>
            <w:hideMark/>
          </w:tcPr>
          <w:p w14:paraId="40F90CCD"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LIMPIEZA DEL TERRENO CON MEDIOS MANUALES, INCLUYE: MANO DE OBRA, EQUIPO Y HERRAMIENTA.</w:t>
            </w:r>
          </w:p>
        </w:tc>
        <w:tc>
          <w:tcPr>
            <w:tcW w:w="989" w:type="dxa"/>
            <w:hideMark/>
          </w:tcPr>
          <w:p w14:paraId="2D6CDF7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M2</w:t>
            </w:r>
          </w:p>
        </w:tc>
        <w:tc>
          <w:tcPr>
            <w:tcW w:w="993" w:type="dxa"/>
            <w:hideMark/>
          </w:tcPr>
          <w:p w14:paraId="44C61E57" w14:textId="0ED9D081"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$10.98 </w:t>
            </w:r>
          </w:p>
        </w:tc>
        <w:tc>
          <w:tcPr>
            <w:tcW w:w="992" w:type="dxa"/>
            <w:hideMark/>
          </w:tcPr>
          <w:p w14:paraId="7F86D355"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32.04</w:t>
            </w:r>
          </w:p>
        </w:tc>
        <w:tc>
          <w:tcPr>
            <w:tcW w:w="1088" w:type="dxa"/>
            <w:hideMark/>
          </w:tcPr>
          <w:p w14:paraId="72665B03" w14:textId="5EA951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$351.80 </w:t>
            </w:r>
          </w:p>
        </w:tc>
      </w:tr>
      <w:tr w:rsidR="00665736" w:rsidRPr="00665736" w14:paraId="2879EA19" w14:textId="77777777" w:rsidTr="00665736">
        <w:trPr>
          <w:trHeight w:val="540"/>
        </w:trPr>
        <w:tc>
          <w:tcPr>
            <w:tcW w:w="1140" w:type="dxa"/>
            <w:noWrap/>
            <w:hideMark/>
          </w:tcPr>
          <w:p w14:paraId="35855569"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23-PRTREQ-02</w:t>
            </w:r>
          </w:p>
        </w:tc>
        <w:tc>
          <w:tcPr>
            <w:tcW w:w="5237" w:type="dxa"/>
            <w:noWrap/>
            <w:hideMark/>
          </w:tcPr>
          <w:p w14:paraId="572A6320"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TRAZO Y NIVELACIÓN DEL TERRENO CON EQUIPO TOPOGRÁFICO; INCLUYE CRUCETAS Y ESTACAS, ESTABLECIENDO EJES, REFERENCIAS Y BANCOS DE NIVEL.</w:t>
            </w:r>
          </w:p>
        </w:tc>
        <w:tc>
          <w:tcPr>
            <w:tcW w:w="989" w:type="dxa"/>
            <w:hideMark/>
          </w:tcPr>
          <w:p w14:paraId="1029B57E"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M2</w:t>
            </w:r>
          </w:p>
        </w:tc>
        <w:tc>
          <w:tcPr>
            <w:tcW w:w="993" w:type="dxa"/>
            <w:hideMark/>
          </w:tcPr>
          <w:p w14:paraId="2B2467B6" w14:textId="1C56B572"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$14.16 </w:t>
            </w:r>
          </w:p>
        </w:tc>
        <w:tc>
          <w:tcPr>
            <w:tcW w:w="992" w:type="dxa"/>
            <w:hideMark/>
          </w:tcPr>
          <w:p w14:paraId="2EAB68C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32.04</w:t>
            </w:r>
          </w:p>
        </w:tc>
        <w:tc>
          <w:tcPr>
            <w:tcW w:w="1088" w:type="dxa"/>
            <w:hideMark/>
          </w:tcPr>
          <w:p w14:paraId="00DFE5A7" w14:textId="307F74D4"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$453.69 </w:t>
            </w:r>
          </w:p>
        </w:tc>
      </w:tr>
      <w:tr w:rsidR="00665736" w:rsidRPr="00665736" w14:paraId="1CC6F758" w14:textId="77777777" w:rsidTr="00665736">
        <w:trPr>
          <w:trHeight w:val="1080"/>
        </w:trPr>
        <w:tc>
          <w:tcPr>
            <w:tcW w:w="1140" w:type="dxa"/>
            <w:noWrap/>
            <w:hideMark/>
          </w:tcPr>
          <w:p w14:paraId="68167DE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23-DRCA00</w:t>
            </w:r>
          </w:p>
        </w:tc>
        <w:tc>
          <w:tcPr>
            <w:tcW w:w="5237" w:type="dxa"/>
            <w:noWrap/>
            <w:hideMark/>
          </w:tcPr>
          <w:p w14:paraId="41E9BEF5"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LIBERACIÓN DE CARPETA ASFÁLTICA EN ARROYO VEHICULAR DE HASTA 20 CMS. DE ESPESOR POR MEDIOS MECÁNICOS (RETROEXCAVADORA CON MARTILLO) EN ZANJA CENTRAL Y LATERAL. INCLUYE: EQUIPO, CORTE CON DISCO, DEMOLICIÓN A 1RA ESTACIÓN A 20 METROS Y TODO HERRAMIENTA, ACARREO DEL MATERIAL PRODUCTO DE LA DEMOLICIÓN A 1RA ESTACIÓN A 20 METROS Y TODO LO NECESARIO PARA SU CORRECTA EJECUIÓN.</w:t>
            </w:r>
          </w:p>
        </w:tc>
        <w:tc>
          <w:tcPr>
            <w:tcW w:w="989" w:type="dxa"/>
            <w:hideMark/>
          </w:tcPr>
          <w:p w14:paraId="3F4F94A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M2</w:t>
            </w:r>
          </w:p>
        </w:tc>
        <w:tc>
          <w:tcPr>
            <w:tcW w:w="993" w:type="dxa"/>
            <w:hideMark/>
          </w:tcPr>
          <w:p w14:paraId="6B0751E4" w14:textId="3CE8D501"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$496.97 </w:t>
            </w:r>
          </w:p>
        </w:tc>
        <w:tc>
          <w:tcPr>
            <w:tcW w:w="992" w:type="dxa"/>
            <w:hideMark/>
          </w:tcPr>
          <w:p w14:paraId="12DD75A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43.91</w:t>
            </w:r>
          </w:p>
        </w:tc>
        <w:tc>
          <w:tcPr>
            <w:tcW w:w="1088" w:type="dxa"/>
            <w:hideMark/>
          </w:tcPr>
          <w:p w14:paraId="54F6D7F0" w14:textId="4EA7026F"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$21,821.95 </w:t>
            </w:r>
          </w:p>
        </w:tc>
      </w:tr>
      <w:tr w:rsidR="00665736" w:rsidRPr="00665736" w14:paraId="01D6B25F" w14:textId="77777777" w:rsidTr="00665736">
        <w:trPr>
          <w:trHeight w:val="195"/>
        </w:trPr>
        <w:tc>
          <w:tcPr>
            <w:tcW w:w="1140" w:type="dxa"/>
            <w:noWrap/>
            <w:hideMark/>
          </w:tcPr>
          <w:p w14:paraId="180BA6B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A</w:t>
            </w:r>
          </w:p>
        </w:tc>
        <w:tc>
          <w:tcPr>
            <w:tcW w:w="5237" w:type="dxa"/>
            <w:noWrap/>
            <w:hideMark/>
          </w:tcPr>
          <w:p w14:paraId="12067EDD"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TOTAL PRELIMINARES</w:t>
            </w:r>
          </w:p>
        </w:tc>
        <w:tc>
          <w:tcPr>
            <w:tcW w:w="989" w:type="dxa"/>
            <w:hideMark/>
          </w:tcPr>
          <w:p w14:paraId="1E3D9E5B"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3CF0DA2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7EED125B"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67E61C40" w14:textId="622747FB"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$22,627.44 </w:t>
            </w:r>
          </w:p>
        </w:tc>
      </w:tr>
      <w:tr w:rsidR="00665736" w:rsidRPr="00665736" w14:paraId="2DCB45BD" w14:textId="77777777" w:rsidTr="00665736">
        <w:trPr>
          <w:trHeight w:val="195"/>
        </w:trPr>
        <w:tc>
          <w:tcPr>
            <w:tcW w:w="1140" w:type="dxa"/>
            <w:noWrap/>
            <w:hideMark/>
          </w:tcPr>
          <w:p w14:paraId="2485A84D"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B</w:t>
            </w:r>
          </w:p>
        </w:tc>
        <w:tc>
          <w:tcPr>
            <w:tcW w:w="5237" w:type="dxa"/>
            <w:noWrap/>
            <w:hideMark/>
          </w:tcPr>
          <w:p w14:paraId="369657E2"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EXCAVACIÓNES Y CAMA DE ARENA</w:t>
            </w:r>
          </w:p>
        </w:tc>
        <w:tc>
          <w:tcPr>
            <w:tcW w:w="989" w:type="dxa"/>
            <w:hideMark/>
          </w:tcPr>
          <w:p w14:paraId="40B655A3"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2E003491"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58ED7D29"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29E7699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r>
      <w:tr w:rsidR="00665736" w:rsidRPr="00665736" w14:paraId="3D88129B" w14:textId="77777777" w:rsidTr="00665736">
        <w:trPr>
          <w:trHeight w:val="720"/>
        </w:trPr>
        <w:tc>
          <w:tcPr>
            <w:tcW w:w="1140" w:type="dxa"/>
            <w:noWrap/>
            <w:hideMark/>
          </w:tcPr>
          <w:p w14:paraId="6A3F22BF"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23-EXMQM202-01</w:t>
            </w:r>
          </w:p>
        </w:tc>
        <w:tc>
          <w:tcPr>
            <w:tcW w:w="5237" w:type="dxa"/>
            <w:noWrap/>
            <w:hideMark/>
          </w:tcPr>
          <w:p w14:paraId="1324F758"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EXCAVACIÓN A MÁQUINA EN MATERIAL TIPO II, DE 0.00 A 2.00 MTS. DE PROFUNDIDAD, INCLUYE: AFINE DE TALUDES Y FONDO DE LA EXCAVACIÓN, RETIRO DE LOS MATERIALES PRODUCTO DE LOS TRABAJOS A PRIMERA ESTACIÓN DE 20 MTS., ACARREOS LIBRES, MANO DE OBRA Y HERRAMIENTA.</w:t>
            </w:r>
          </w:p>
        </w:tc>
        <w:tc>
          <w:tcPr>
            <w:tcW w:w="989" w:type="dxa"/>
            <w:hideMark/>
          </w:tcPr>
          <w:p w14:paraId="0C31AB69"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M3</w:t>
            </w:r>
          </w:p>
        </w:tc>
        <w:tc>
          <w:tcPr>
            <w:tcW w:w="993" w:type="dxa"/>
            <w:hideMark/>
          </w:tcPr>
          <w:p w14:paraId="688996B6" w14:textId="7AAD638E"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$214.71 </w:t>
            </w:r>
          </w:p>
        </w:tc>
        <w:tc>
          <w:tcPr>
            <w:tcW w:w="992" w:type="dxa"/>
            <w:hideMark/>
          </w:tcPr>
          <w:p w14:paraId="0167AD78"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63.44</w:t>
            </w:r>
          </w:p>
        </w:tc>
        <w:tc>
          <w:tcPr>
            <w:tcW w:w="1088" w:type="dxa"/>
            <w:hideMark/>
          </w:tcPr>
          <w:p w14:paraId="017696E9" w14:textId="13FC46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$13,621.20 </w:t>
            </w:r>
          </w:p>
        </w:tc>
      </w:tr>
      <w:tr w:rsidR="00665736" w:rsidRPr="00665736" w14:paraId="3D49CA7E" w14:textId="77777777" w:rsidTr="00665736">
        <w:trPr>
          <w:trHeight w:val="195"/>
        </w:trPr>
        <w:tc>
          <w:tcPr>
            <w:tcW w:w="1140" w:type="dxa"/>
            <w:noWrap/>
            <w:hideMark/>
          </w:tcPr>
          <w:p w14:paraId="283E9ED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B</w:t>
            </w:r>
          </w:p>
        </w:tc>
        <w:tc>
          <w:tcPr>
            <w:tcW w:w="5237" w:type="dxa"/>
            <w:noWrap/>
            <w:hideMark/>
          </w:tcPr>
          <w:p w14:paraId="05612149"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TOTAL EXCAVACIÓNES Y CAMA DE ARENA</w:t>
            </w:r>
          </w:p>
        </w:tc>
        <w:tc>
          <w:tcPr>
            <w:tcW w:w="989" w:type="dxa"/>
            <w:hideMark/>
          </w:tcPr>
          <w:p w14:paraId="7A46AC4E"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044D34C9"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20EEADA8"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7F88C711" w14:textId="180161CC"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$13,621.20 </w:t>
            </w:r>
          </w:p>
        </w:tc>
      </w:tr>
      <w:tr w:rsidR="00665736" w:rsidRPr="00665736" w14:paraId="7587E521" w14:textId="77777777" w:rsidTr="00665736">
        <w:trPr>
          <w:trHeight w:val="255"/>
        </w:trPr>
        <w:tc>
          <w:tcPr>
            <w:tcW w:w="1140" w:type="dxa"/>
            <w:noWrap/>
            <w:hideMark/>
          </w:tcPr>
          <w:p w14:paraId="52EA0C3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C</w:t>
            </w:r>
          </w:p>
        </w:tc>
        <w:tc>
          <w:tcPr>
            <w:tcW w:w="5237" w:type="dxa"/>
            <w:noWrap/>
            <w:hideMark/>
          </w:tcPr>
          <w:p w14:paraId="77E3FFB5"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TUBERIA</w:t>
            </w:r>
          </w:p>
        </w:tc>
        <w:tc>
          <w:tcPr>
            <w:tcW w:w="989" w:type="dxa"/>
            <w:noWrap/>
            <w:hideMark/>
          </w:tcPr>
          <w:p w14:paraId="00D5BF8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2320C8B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3BC0592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5D287E73"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r>
      <w:tr w:rsidR="00665736" w:rsidRPr="00665736" w14:paraId="13A8D6E1" w14:textId="77777777" w:rsidTr="00665736">
        <w:trPr>
          <w:trHeight w:val="838"/>
        </w:trPr>
        <w:tc>
          <w:tcPr>
            <w:tcW w:w="1140" w:type="dxa"/>
            <w:noWrap/>
            <w:hideMark/>
          </w:tcPr>
          <w:p w14:paraId="796E1DA5"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23-DTBPE12-01</w:t>
            </w:r>
          </w:p>
        </w:tc>
        <w:tc>
          <w:tcPr>
            <w:tcW w:w="5237" w:type="dxa"/>
            <w:noWrap/>
            <w:hideMark/>
          </w:tcPr>
          <w:p w14:paraId="10742A1F"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 xml:space="preserve">SUMINISTRO Y TENDIDO DE TUBERÍA SANITARIA DE POLIETILENO DE ALTA DENSIDAD, HERMÉTICO DE 30 CMS. NOMINAL (12") CERTIFICADO CON LA NORMA NMX-E-241-CNCP-VIGENTE, INCLUYE: PRUEBA DE HERMETICIDAD Y ESTANQUIDAD, ACARREO DE INSUMOS AL LUGAR DE LOS TRABAJOS, RECTIFICACIÓN DE NIVELES, HERRAMIENTA MENOR Y MANO DE OBRA. </w:t>
            </w:r>
          </w:p>
        </w:tc>
        <w:tc>
          <w:tcPr>
            <w:tcW w:w="989" w:type="dxa"/>
            <w:hideMark/>
          </w:tcPr>
          <w:p w14:paraId="53809F6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ML</w:t>
            </w:r>
          </w:p>
        </w:tc>
        <w:tc>
          <w:tcPr>
            <w:tcW w:w="993" w:type="dxa"/>
            <w:hideMark/>
          </w:tcPr>
          <w:p w14:paraId="086F4E51" w14:textId="2927844E"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$411.04 </w:t>
            </w:r>
          </w:p>
        </w:tc>
        <w:tc>
          <w:tcPr>
            <w:tcW w:w="992" w:type="dxa"/>
            <w:hideMark/>
          </w:tcPr>
          <w:p w14:paraId="311C397E"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13.32</w:t>
            </w:r>
          </w:p>
        </w:tc>
        <w:tc>
          <w:tcPr>
            <w:tcW w:w="1088" w:type="dxa"/>
            <w:hideMark/>
          </w:tcPr>
          <w:p w14:paraId="22D655DD" w14:textId="0E846694"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$5,475.05 </w:t>
            </w:r>
          </w:p>
        </w:tc>
      </w:tr>
      <w:tr w:rsidR="00665736" w:rsidRPr="00665736" w14:paraId="75F49956" w14:textId="77777777" w:rsidTr="00665736">
        <w:trPr>
          <w:trHeight w:val="195"/>
        </w:trPr>
        <w:tc>
          <w:tcPr>
            <w:tcW w:w="1140" w:type="dxa"/>
            <w:noWrap/>
            <w:hideMark/>
          </w:tcPr>
          <w:p w14:paraId="4F48362D"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C</w:t>
            </w:r>
          </w:p>
        </w:tc>
        <w:tc>
          <w:tcPr>
            <w:tcW w:w="5237" w:type="dxa"/>
            <w:noWrap/>
            <w:hideMark/>
          </w:tcPr>
          <w:p w14:paraId="20533E48"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TOTAL TUBERIA</w:t>
            </w:r>
          </w:p>
        </w:tc>
        <w:tc>
          <w:tcPr>
            <w:tcW w:w="989" w:type="dxa"/>
            <w:hideMark/>
          </w:tcPr>
          <w:p w14:paraId="34891325"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09B034C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47E4A07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28EBB7BD" w14:textId="4BA5C241"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$5,475.05 </w:t>
            </w:r>
          </w:p>
        </w:tc>
      </w:tr>
      <w:tr w:rsidR="00665736" w:rsidRPr="00665736" w14:paraId="24860359" w14:textId="77777777" w:rsidTr="00665736">
        <w:trPr>
          <w:trHeight w:val="255"/>
        </w:trPr>
        <w:tc>
          <w:tcPr>
            <w:tcW w:w="1140" w:type="dxa"/>
            <w:noWrap/>
            <w:hideMark/>
          </w:tcPr>
          <w:p w14:paraId="43AB639D"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D</w:t>
            </w:r>
          </w:p>
        </w:tc>
        <w:tc>
          <w:tcPr>
            <w:tcW w:w="5237" w:type="dxa"/>
            <w:noWrap/>
            <w:hideMark/>
          </w:tcPr>
          <w:p w14:paraId="2119631E"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POZOS E INTERCONEXIONES</w:t>
            </w:r>
          </w:p>
        </w:tc>
        <w:tc>
          <w:tcPr>
            <w:tcW w:w="989" w:type="dxa"/>
            <w:hideMark/>
          </w:tcPr>
          <w:p w14:paraId="65FC2AA5"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15FCF75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24A9F16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269E5DED"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r>
      <w:tr w:rsidR="00665736" w:rsidRPr="00665736" w14:paraId="60E2747D" w14:textId="77777777" w:rsidTr="00665736">
        <w:trPr>
          <w:trHeight w:val="787"/>
        </w:trPr>
        <w:tc>
          <w:tcPr>
            <w:tcW w:w="1140" w:type="dxa"/>
            <w:noWrap/>
            <w:hideMark/>
          </w:tcPr>
          <w:p w14:paraId="443B344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DSPC-005</w:t>
            </w:r>
          </w:p>
        </w:tc>
        <w:tc>
          <w:tcPr>
            <w:tcW w:w="5237" w:type="dxa"/>
            <w:noWrap/>
            <w:hideMark/>
          </w:tcPr>
          <w:p w14:paraId="2E51D53F"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INTERCONEXION DE TUBERIA DE UN RANGO DE 8" A 24" ( 20 A 60 CMS.) DE DIAMETRO A POZO DE VISITA EXISTENTE, INCLUYE: RANURADO CON CINCEL Y MARRO, RESANE DE POZO Y EMBOQUILLADO DE LA TUBERIA CON MORTERO C-A PROP. 1:4., MANGA DE POLIETILENO PARA ACOPLE DE TUBERIA AL POZO DE VISITA, HERRAMIENTA, MANO DE OBRA Y EQUIPO.</w:t>
            </w:r>
          </w:p>
        </w:tc>
        <w:tc>
          <w:tcPr>
            <w:tcW w:w="989" w:type="dxa"/>
            <w:hideMark/>
          </w:tcPr>
          <w:p w14:paraId="146EADF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PZA</w:t>
            </w:r>
          </w:p>
        </w:tc>
        <w:tc>
          <w:tcPr>
            <w:tcW w:w="993" w:type="dxa"/>
            <w:hideMark/>
          </w:tcPr>
          <w:p w14:paraId="75150C5C" w14:textId="2ED5568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$4,697.88 </w:t>
            </w:r>
          </w:p>
        </w:tc>
        <w:tc>
          <w:tcPr>
            <w:tcW w:w="992" w:type="dxa"/>
            <w:hideMark/>
          </w:tcPr>
          <w:p w14:paraId="43881CA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4.00</w:t>
            </w:r>
          </w:p>
        </w:tc>
        <w:tc>
          <w:tcPr>
            <w:tcW w:w="1088" w:type="dxa"/>
            <w:hideMark/>
          </w:tcPr>
          <w:p w14:paraId="57BF4C64" w14:textId="23C74601"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$18,791.52 </w:t>
            </w:r>
          </w:p>
        </w:tc>
      </w:tr>
      <w:tr w:rsidR="00665736" w:rsidRPr="00665736" w14:paraId="407110C1" w14:textId="77777777" w:rsidTr="00665736">
        <w:trPr>
          <w:trHeight w:val="1112"/>
        </w:trPr>
        <w:tc>
          <w:tcPr>
            <w:tcW w:w="1140" w:type="dxa"/>
            <w:noWrap/>
            <w:hideMark/>
          </w:tcPr>
          <w:p w14:paraId="6A9BC948"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23-PASCTM-01</w:t>
            </w:r>
          </w:p>
        </w:tc>
        <w:tc>
          <w:tcPr>
            <w:tcW w:w="5237" w:type="dxa"/>
            <w:noWrap/>
            <w:hideMark/>
          </w:tcPr>
          <w:p w14:paraId="7585C23E"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 xml:space="preserve"> SUMINISTRO, TENDIDO Y COMPACTADO DE CARPETA DE CONCRETO ASFÁLTICO EN CALIENTE, CONCRETO PRODUCIDO EN PLANTA TENDIDO CON MEDIOS MANUALES, ELABORADO CON CEMENTO AC-20 CON AGREGADOS PETREOS DE 3/4" A FINOS, INCLUYE: ACARREO DEL CEMENTO ASFALTICO A LA PLANTA, SUMINISTRO DE LOS MATERIALES Y MAQUILA DEL CONCRETO, ACARREO DE LA MEZCLA ASFALTICA DE LA PLANTA AL LUGAR DE APLICACIÓN, COMPACTADOR DE RODILLO LISO Y COMPACTADOR DE NEUMATICOS EN LA ULTIMA PASADA DE LA COMPACTACIÓN.</w:t>
            </w:r>
          </w:p>
        </w:tc>
        <w:tc>
          <w:tcPr>
            <w:tcW w:w="989" w:type="dxa"/>
            <w:hideMark/>
          </w:tcPr>
          <w:p w14:paraId="2779C4BA"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M3</w:t>
            </w:r>
          </w:p>
        </w:tc>
        <w:tc>
          <w:tcPr>
            <w:tcW w:w="993" w:type="dxa"/>
            <w:noWrap/>
            <w:hideMark/>
          </w:tcPr>
          <w:p w14:paraId="057CE55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$5,436.08</w:t>
            </w:r>
          </w:p>
        </w:tc>
        <w:tc>
          <w:tcPr>
            <w:tcW w:w="992" w:type="dxa"/>
            <w:hideMark/>
          </w:tcPr>
          <w:p w14:paraId="237634C9"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7.64</w:t>
            </w:r>
          </w:p>
        </w:tc>
        <w:tc>
          <w:tcPr>
            <w:tcW w:w="1088" w:type="dxa"/>
            <w:hideMark/>
          </w:tcPr>
          <w:p w14:paraId="08D3CD21" w14:textId="50EFC913"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$41,531.65 </w:t>
            </w:r>
          </w:p>
        </w:tc>
      </w:tr>
      <w:tr w:rsidR="00665736" w:rsidRPr="00665736" w14:paraId="2DE9C93E" w14:textId="77777777" w:rsidTr="00665736">
        <w:trPr>
          <w:trHeight w:val="2258"/>
        </w:trPr>
        <w:tc>
          <w:tcPr>
            <w:tcW w:w="1140" w:type="dxa"/>
            <w:noWrap/>
            <w:hideMark/>
          </w:tcPr>
          <w:p w14:paraId="4C9C849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lastRenderedPageBreak/>
              <w:t>23-PH15OBAR-01</w:t>
            </w:r>
          </w:p>
        </w:tc>
        <w:tc>
          <w:tcPr>
            <w:tcW w:w="5237" w:type="dxa"/>
            <w:noWrap/>
            <w:hideMark/>
          </w:tcPr>
          <w:p w14:paraId="2B96A151"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CONCRETO HIDRÁULICO PARA LOSA DE PAVIMENTO CON ESPESOR DE 15 CMS., MODULO DE 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tc>
        <w:tc>
          <w:tcPr>
            <w:tcW w:w="989" w:type="dxa"/>
            <w:hideMark/>
          </w:tcPr>
          <w:p w14:paraId="4CB776D1"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M2</w:t>
            </w:r>
          </w:p>
        </w:tc>
        <w:tc>
          <w:tcPr>
            <w:tcW w:w="993" w:type="dxa"/>
            <w:noWrap/>
            <w:hideMark/>
          </w:tcPr>
          <w:p w14:paraId="35561A53"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$1,012.70</w:t>
            </w:r>
          </w:p>
        </w:tc>
        <w:tc>
          <w:tcPr>
            <w:tcW w:w="992" w:type="dxa"/>
            <w:hideMark/>
          </w:tcPr>
          <w:p w14:paraId="433CB94B"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4.02</w:t>
            </w:r>
          </w:p>
        </w:tc>
        <w:tc>
          <w:tcPr>
            <w:tcW w:w="1088" w:type="dxa"/>
            <w:hideMark/>
          </w:tcPr>
          <w:p w14:paraId="0B9D559B" w14:textId="196BC6F1"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$4,071.05 </w:t>
            </w:r>
          </w:p>
        </w:tc>
      </w:tr>
      <w:tr w:rsidR="00665736" w:rsidRPr="00665736" w14:paraId="2E8705F4" w14:textId="77777777" w:rsidTr="00665736">
        <w:trPr>
          <w:trHeight w:val="195"/>
        </w:trPr>
        <w:tc>
          <w:tcPr>
            <w:tcW w:w="1140" w:type="dxa"/>
            <w:noWrap/>
            <w:hideMark/>
          </w:tcPr>
          <w:p w14:paraId="7CDA104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D</w:t>
            </w:r>
          </w:p>
        </w:tc>
        <w:tc>
          <w:tcPr>
            <w:tcW w:w="5237" w:type="dxa"/>
            <w:noWrap/>
            <w:hideMark/>
          </w:tcPr>
          <w:p w14:paraId="54AEB1C8"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TOTAL POZOS E INTERCONEXIONES</w:t>
            </w:r>
          </w:p>
        </w:tc>
        <w:tc>
          <w:tcPr>
            <w:tcW w:w="989" w:type="dxa"/>
            <w:hideMark/>
          </w:tcPr>
          <w:p w14:paraId="4CE71E98"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598D9E5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290113E7"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29654EA6" w14:textId="7CF251D2"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$64,394.22 </w:t>
            </w:r>
          </w:p>
        </w:tc>
      </w:tr>
      <w:tr w:rsidR="00665736" w:rsidRPr="00665736" w14:paraId="7831CDA3" w14:textId="77777777" w:rsidTr="00665736">
        <w:trPr>
          <w:trHeight w:val="120"/>
        </w:trPr>
        <w:tc>
          <w:tcPr>
            <w:tcW w:w="1140" w:type="dxa"/>
            <w:noWrap/>
            <w:hideMark/>
          </w:tcPr>
          <w:p w14:paraId="0CFC3EB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5237" w:type="dxa"/>
            <w:noWrap/>
            <w:hideMark/>
          </w:tcPr>
          <w:p w14:paraId="43FE49CB"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89" w:type="dxa"/>
            <w:noWrap/>
            <w:hideMark/>
          </w:tcPr>
          <w:p w14:paraId="0D61D8C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7DC4F5B8"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081387FD"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7054970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r>
      <w:tr w:rsidR="00665736" w:rsidRPr="00665736" w14:paraId="3326B4CE" w14:textId="77777777" w:rsidTr="00665736">
        <w:trPr>
          <w:trHeight w:val="255"/>
        </w:trPr>
        <w:tc>
          <w:tcPr>
            <w:tcW w:w="1140" w:type="dxa"/>
            <w:noWrap/>
            <w:hideMark/>
          </w:tcPr>
          <w:p w14:paraId="29AAE31F"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E</w:t>
            </w:r>
          </w:p>
        </w:tc>
        <w:tc>
          <w:tcPr>
            <w:tcW w:w="5237" w:type="dxa"/>
            <w:noWrap/>
            <w:hideMark/>
          </w:tcPr>
          <w:p w14:paraId="1BD7EE50"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RELLENOS Y COMPACTADOS</w:t>
            </w:r>
          </w:p>
        </w:tc>
        <w:tc>
          <w:tcPr>
            <w:tcW w:w="989" w:type="dxa"/>
            <w:hideMark/>
          </w:tcPr>
          <w:p w14:paraId="45DE2291"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75E0F4A8"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5216C505"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4E91318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r>
      <w:tr w:rsidR="00665736" w:rsidRPr="00665736" w14:paraId="75EE587C" w14:textId="77777777" w:rsidTr="00665736">
        <w:trPr>
          <w:trHeight w:val="746"/>
        </w:trPr>
        <w:tc>
          <w:tcPr>
            <w:tcW w:w="1140" w:type="dxa"/>
            <w:noWrap/>
            <w:hideMark/>
          </w:tcPr>
          <w:p w14:paraId="6EF320B8"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23-TEREMBMQPR-01</w:t>
            </w:r>
          </w:p>
        </w:tc>
        <w:tc>
          <w:tcPr>
            <w:tcW w:w="5237" w:type="dxa"/>
            <w:noWrap/>
            <w:hideMark/>
          </w:tcPr>
          <w:p w14:paraId="003B238A"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SUMINISTRO, RELLENO Y COMPACTADO DE MATERIAL MEJORADO DE BANCO CON BAILARINA DE COMPACTACION  Y EN CAPAS NO MAYORES DE 20 CMS. DE ESPESOR, MEZCLADO Y COMPACTADO CON HUMEDAD OPTIMA AL 90% PROCTOR, INCLUYE: ACARREOS, DESPERDICIOS, PRUEBAS DE LABORATORIO @ 140 M3, EQUIPO, HERRAMIENTA Y MANO DE OBRA..</w:t>
            </w:r>
          </w:p>
        </w:tc>
        <w:tc>
          <w:tcPr>
            <w:tcW w:w="989" w:type="dxa"/>
            <w:hideMark/>
          </w:tcPr>
          <w:p w14:paraId="77CF1FC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M3</w:t>
            </w:r>
          </w:p>
        </w:tc>
        <w:tc>
          <w:tcPr>
            <w:tcW w:w="993" w:type="dxa"/>
            <w:hideMark/>
          </w:tcPr>
          <w:p w14:paraId="6003DDEE" w14:textId="10FBDAA5"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$779.73 </w:t>
            </w:r>
          </w:p>
        </w:tc>
        <w:tc>
          <w:tcPr>
            <w:tcW w:w="992" w:type="dxa"/>
            <w:hideMark/>
          </w:tcPr>
          <w:p w14:paraId="0F65CF4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30.58</w:t>
            </w:r>
          </w:p>
        </w:tc>
        <w:tc>
          <w:tcPr>
            <w:tcW w:w="1088" w:type="dxa"/>
            <w:hideMark/>
          </w:tcPr>
          <w:p w14:paraId="4FCC9148" w14:textId="4EC2EC39"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$23,844.14 </w:t>
            </w:r>
          </w:p>
        </w:tc>
      </w:tr>
      <w:tr w:rsidR="00665736" w:rsidRPr="00665736" w14:paraId="4AE79572" w14:textId="77777777" w:rsidTr="00665736">
        <w:trPr>
          <w:trHeight w:val="1673"/>
        </w:trPr>
        <w:tc>
          <w:tcPr>
            <w:tcW w:w="1140" w:type="dxa"/>
            <w:noWrap/>
            <w:hideMark/>
          </w:tcPr>
          <w:p w14:paraId="53C58B6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23-TEBHMN-02</w:t>
            </w:r>
          </w:p>
        </w:tc>
        <w:tc>
          <w:tcPr>
            <w:tcW w:w="5237" w:type="dxa"/>
            <w:noWrap/>
            <w:hideMark/>
          </w:tcPr>
          <w:p w14:paraId="5C80C54E"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SUMINISTRO, MEZCLADO, TENDIDO Y COMPACTADO DE MATERIAL PARA BASE HIDRÁULICA CON BAILARINA DE COMPACTACIÓN Y MEDIOS MANUALES; CARACTERÍSTICAS DE UN 35% DE MATERIAL DE REVESTIMIENTO Y 65% DE MATERIAL DEL TIPO GRAVA-ARENA, CONSIDERANDO DENTRO DE ESTE PORCENTAJE AL MENOS UN 40%  DEL VOLUMEN DE GRAVA CON UN T.M.A. DE 1  1/2"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989" w:type="dxa"/>
            <w:hideMark/>
          </w:tcPr>
          <w:p w14:paraId="531E1C99"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M3</w:t>
            </w:r>
          </w:p>
        </w:tc>
        <w:tc>
          <w:tcPr>
            <w:tcW w:w="993" w:type="dxa"/>
            <w:hideMark/>
          </w:tcPr>
          <w:p w14:paraId="453BFC90" w14:textId="28FF9BD3"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$1,115.21 </w:t>
            </w:r>
          </w:p>
        </w:tc>
        <w:tc>
          <w:tcPr>
            <w:tcW w:w="992" w:type="dxa"/>
            <w:hideMark/>
          </w:tcPr>
          <w:p w14:paraId="2954F821"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6.40</w:t>
            </w:r>
          </w:p>
        </w:tc>
        <w:tc>
          <w:tcPr>
            <w:tcW w:w="1088" w:type="dxa"/>
            <w:hideMark/>
          </w:tcPr>
          <w:p w14:paraId="3BBFDF55" w14:textId="0E95B6AE"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$7,137.34 </w:t>
            </w:r>
          </w:p>
        </w:tc>
      </w:tr>
      <w:tr w:rsidR="00665736" w:rsidRPr="00665736" w14:paraId="14E210E3" w14:textId="77777777" w:rsidTr="00665736">
        <w:trPr>
          <w:trHeight w:val="195"/>
        </w:trPr>
        <w:tc>
          <w:tcPr>
            <w:tcW w:w="1140" w:type="dxa"/>
            <w:noWrap/>
            <w:hideMark/>
          </w:tcPr>
          <w:p w14:paraId="315D20E3"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E</w:t>
            </w:r>
          </w:p>
        </w:tc>
        <w:tc>
          <w:tcPr>
            <w:tcW w:w="5237" w:type="dxa"/>
            <w:noWrap/>
            <w:hideMark/>
          </w:tcPr>
          <w:p w14:paraId="5CC38293"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TOTAL RELLENOS Y COMPACTADOS</w:t>
            </w:r>
          </w:p>
        </w:tc>
        <w:tc>
          <w:tcPr>
            <w:tcW w:w="989" w:type="dxa"/>
            <w:hideMark/>
          </w:tcPr>
          <w:p w14:paraId="537520A3"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4F71E1E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5EF37EAE"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3E4FC269" w14:textId="604FC444"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$30,981.48 </w:t>
            </w:r>
          </w:p>
        </w:tc>
      </w:tr>
      <w:tr w:rsidR="00665736" w:rsidRPr="00665736" w14:paraId="206CC633" w14:textId="77777777" w:rsidTr="00665736">
        <w:trPr>
          <w:trHeight w:val="255"/>
        </w:trPr>
        <w:tc>
          <w:tcPr>
            <w:tcW w:w="1140" w:type="dxa"/>
            <w:noWrap/>
            <w:hideMark/>
          </w:tcPr>
          <w:p w14:paraId="3FAE86AB"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F</w:t>
            </w:r>
          </w:p>
        </w:tc>
        <w:tc>
          <w:tcPr>
            <w:tcW w:w="5237" w:type="dxa"/>
            <w:noWrap/>
            <w:hideMark/>
          </w:tcPr>
          <w:p w14:paraId="25711C6C"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LIMPIEZA Y ACARREOS</w:t>
            </w:r>
          </w:p>
        </w:tc>
        <w:tc>
          <w:tcPr>
            <w:tcW w:w="989" w:type="dxa"/>
            <w:noWrap/>
            <w:hideMark/>
          </w:tcPr>
          <w:p w14:paraId="7F5C2DF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0E5BD7DD"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7474F440"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45CB399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r>
      <w:tr w:rsidR="00665736" w:rsidRPr="00665736" w14:paraId="3965F15B" w14:textId="77777777" w:rsidTr="00665736">
        <w:trPr>
          <w:trHeight w:val="253"/>
        </w:trPr>
        <w:tc>
          <w:tcPr>
            <w:tcW w:w="1140" w:type="dxa"/>
            <w:noWrap/>
            <w:hideMark/>
          </w:tcPr>
          <w:p w14:paraId="07FC476E"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PAVLA-002</w:t>
            </w:r>
          </w:p>
        </w:tc>
        <w:tc>
          <w:tcPr>
            <w:tcW w:w="5237" w:type="dxa"/>
            <w:noWrap/>
            <w:hideMark/>
          </w:tcPr>
          <w:p w14:paraId="744D0393"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ACARREO EN CAMION VOLTEO FUERA DE LA OBRA A TIRO LIBRE, INCLUYE: CARGA CON CARGADOR FRONTAL Y/O A MANO, DE ACUERDO A LAS CONDICIONES DEL LUGAR.</w:t>
            </w:r>
          </w:p>
        </w:tc>
        <w:tc>
          <w:tcPr>
            <w:tcW w:w="989" w:type="dxa"/>
            <w:hideMark/>
          </w:tcPr>
          <w:p w14:paraId="498F1C95"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M3</w:t>
            </w:r>
          </w:p>
        </w:tc>
        <w:tc>
          <w:tcPr>
            <w:tcW w:w="993" w:type="dxa"/>
            <w:hideMark/>
          </w:tcPr>
          <w:p w14:paraId="1248557A" w14:textId="55698201"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$320.57 </w:t>
            </w:r>
          </w:p>
        </w:tc>
        <w:tc>
          <w:tcPr>
            <w:tcW w:w="992" w:type="dxa"/>
            <w:hideMark/>
          </w:tcPr>
          <w:p w14:paraId="7C03D886"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38.42</w:t>
            </w:r>
          </w:p>
        </w:tc>
        <w:tc>
          <w:tcPr>
            <w:tcW w:w="1088" w:type="dxa"/>
            <w:hideMark/>
          </w:tcPr>
          <w:p w14:paraId="3A967727" w14:textId="506225C5"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$12,316.30 </w:t>
            </w:r>
          </w:p>
        </w:tc>
      </w:tr>
      <w:tr w:rsidR="00665736" w:rsidRPr="00665736" w14:paraId="4012B362" w14:textId="77777777" w:rsidTr="00665736">
        <w:trPr>
          <w:trHeight w:val="195"/>
        </w:trPr>
        <w:tc>
          <w:tcPr>
            <w:tcW w:w="1140" w:type="dxa"/>
            <w:noWrap/>
            <w:hideMark/>
          </w:tcPr>
          <w:p w14:paraId="16E8EFE6"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F</w:t>
            </w:r>
          </w:p>
        </w:tc>
        <w:tc>
          <w:tcPr>
            <w:tcW w:w="5237" w:type="dxa"/>
            <w:noWrap/>
            <w:hideMark/>
          </w:tcPr>
          <w:p w14:paraId="01481B1B"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TOTAL LIMPIEZA Y ACARREOS</w:t>
            </w:r>
          </w:p>
        </w:tc>
        <w:tc>
          <w:tcPr>
            <w:tcW w:w="989" w:type="dxa"/>
            <w:hideMark/>
          </w:tcPr>
          <w:p w14:paraId="46449866"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hideMark/>
          </w:tcPr>
          <w:p w14:paraId="509766BC"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2" w:type="dxa"/>
            <w:hideMark/>
          </w:tcPr>
          <w:p w14:paraId="5B4D0BE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1088" w:type="dxa"/>
            <w:hideMark/>
          </w:tcPr>
          <w:p w14:paraId="35CE229D" w14:textId="6F294C6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$12,316.30 </w:t>
            </w:r>
          </w:p>
        </w:tc>
      </w:tr>
      <w:tr w:rsidR="00665736" w:rsidRPr="00665736" w14:paraId="4F4B7F5C" w14:textId="77777777" w:rsidTr="00665736">
        <w:trPr>
          <w:trHeight w:val="132"/>
        </w:trPr>
        <w:tc>
          <w:tcPr>
            <w:tcW w:w="1140" w:type="dxa"/>
            <w:noWrap/>
            <w:hideMark/>
          </w:tcPr>
          <w:p w14:paraId="287881FB"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5237" w:type="dxa"/>
            <w:noWrap/>
            <w:hideMark/>
          </w:tcPr>
          <w:p w14:paraId="321F49AF" w14:textId="77777777" w:rsidR="00665736" w:rsidRPr="00665736" w:rsidRDefault="00665736" w:rsidP="00665736">
            <w:pPr>
              <w:ind w:right="99"/>
              <w:jc w:val="both"/>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89" w:type="dxa"/>
            <w:noWrap/>
            <w:hideMark/>
          </w:tcPr>
          <w:p w14:paraId="755A8DB2"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993" w:type="dxa"/>
          </w:tcPr>
          <w:p w14:paraId="2DFADEAD" w14:textId="7D15975B" w:rsidR="00665736" w:rsidRPr="00665736" w:rsidRDefault="00665736" w:rsidP="00665736">
            <w:pPr>
              <w:ind w:right="99"/>
              <w:rPr>
                <w:rFonts w:ascii="Arial Narrow" w:eastAsia="Arial" w:hAnsi="Arial Narrow" w:cs="Arial"/>
                <w:noProof/>
                <w:sz w:val="14"/>
                <w:szCs w:val="14"/>
              </w:rPr>
            </w:pPr>
          </w:p>
        </w:tc>
        <w:tc>
          <w:tcPr>
            <w:tcW w:w="992" w:type="dxa"/>
            <w:hideMark/>
          </w:tcPr>
          <w:p w14:paraId="0C3D53D0" w14:textId="6712DF84"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 xml:space="preserve"> SUBTOTAL </w:t>
            </w:r>
          </w:p>
        </w:tc>
        <w:tc>
          <w:tcPr>
            <w:tcW w:w="1088" w:type="dxa"/>
            <w:hideMark/>
          </w:tcPr>
          <w:p w14:paraId="27C5188C" w14:textId="2D91E1B3"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$149,415.69 </w:t>
            </w:r>
          </w:p>
        </w:tc>
      </w:tr>
      <w:tr w:rsidR="00665736" w:rsidRPr="00665736" w14:paraId="6D6E22AA" w14:textId="77777777" w:rsidTr="00665736">
        <w:trPr>
          <w:trHeight w:val="233"/>
        </w:trPr>
        <w:tc>
          <w:tcPr>
            <w:tcW w:w="1140" w:type="dxa"/>
            <w:noWrap/>
            <w:hideMark/>
          </w:tcPr>
          <w:p w14:paraId="1E61D7B9"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5237" w:type="dxa"/>
            <w:noWrap/>
            <w:hideMark/>
          </w:tcPr>
          <w:p w14:paraId="2A9D8BE1" w14:textId="77777777" w:rsidR="00665736" w:rsidRPr="00665736" w:rsidRDefault="00665736" w:rsidP="00665736">
            <w:pPr>
              <w:ind w:right="99"/>
              <w:jc w:val="both"/>
              <w:rPr>
                <w:rFonts w:ascii="Arial Narrow" w:eastAsia="Arial" w:hAnsi="Arial Narrow" w:cs="Arial"/>
                <w:noProof/>
                <w:sz w:val="14"/>
                <w:szCs w:val="14"/>
              </w:rPr>
            </w:pPr>
          </w:p>
        </w:tc>
        <w:tc>
          <w:tcPr>
            <w:tcW w:w="989" w:type="dxa"/>
            <w:noWrap/>
            <w:hideMark/>
          </w:tcPr>
          <w:p w14:paraId="790C0F00" w14:textId="77777777" w:rsidR="00665736" w:rsidRPr="00665736" w:rsidRDefault="00665736" w:rsidP="00665736">
            <w:pPr>
              <w:ind w:right="99"/>
              <w:rPr>
                <w:rFonts w:ascii="Arial Narrow" w:eastAsia="Arial" w:hAnsi="Arial Narrow" w:cs="Arial"/>
                <w:noProof/>
                <w:sz w:val="14"/>
                <w:szCs w:val="14"/>
              </w:rPr>
            </w:pPr>
          </w:p>
        </w:tc>
        <w:tc>
          <w:tcPr>
            <w:tcW w:w="993" w:type="dxa"/>
          </w:tcPr>
          <w:p w14:paraId="5EA87227" w14:textId="405C74E5" w:rsidR="00665736" w:rsidRPr="00665736" w:rsidRDefault="00665736" w:rsidP="00665736">
            <w:pPr>
              <w:ind w:right="99"/>
              <w:rPr>
                <w:rFonts w:ascii="Arial Narrow" w:eastAsia="Arial" w:hAnsi="Arial Narrow" w:cs="Arial"/>
                <w:noProof/>
                <w:sz w:val="14"/>
                <w:szCs w:val="14"/>
              </w:rPr>
            </w:pPr>
          </w:p>
        </w:tc>
        <w:tc>
          <w:tcPr>
            <w:tcW w:w="992" w:type="dxa"/>
            <w:hideMark/>
          </w:tcPr>
          <w:p w14:paraId="7F302572" w14:textId="102E1A12"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 xml:space="preserve"> I.V.A. </w:t>
            </w:r>
          </w:p>
        </w:tc>
        <w:tc>
          <w:tcPr>
            <w:tcW w:w="1088" w:type="dxa"/>
            <w:hideMark/>
          </w:tcPr>
          <w:p w14:paraId="75197A1A" w14:textId="33259995"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 $23,906.51 </w:t>
            </w:r>
          </w:p>
        </w:tc>
      </w:tr>
      <w:tr w:rsidR="00665736" w:rsidRPr="00665736" w14:paraId="6A7CD8B0" w14:textId="77777777" w:rsidTr="00665736">
        <w:trPr>
          <w:trHeight w:val="209"/>
        </w:trPr>
        <w:tc>
          <w:tcPr>
            <w:tcW w:w="1140" w:type="dxa"/>
            <w:noWrap/>
            <w:hideMark/>
          </w:tcPr>
          <w:p w14:paraId="3534D144" w14:textId="77777777"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w:t>
            </w:r>
          </w:p>
        </w:tc>
        <w:tc>
          <w:tcPr>
            <w:tcW w:w="5237" w:type="dxa"/>
            <w:noWrap/>
            <w:hideMark/>
          </w:tcPr>
          <w:p w14:paraId="464CDAC5" w14:textId="77777777" w:rsidR="00665736" w:rsidRPr="00665736" w:rsidRDefault="00665736" w:rsidP="00665736">
            <w:pPr>
              <w:ind w:right="99"/>
              <w:rPr>
                <w:rFonts w:ascii="Arial Narrow" w:eastAsia="Arial" w:hAnsi="Arial Narrow" w:cs="Arial"/>
                <w:noProof/>
                <w:sz w:val="14"/>
                <w:szCs w:val="14"/>
              </w:rPr>
            </w:pPr>
          </w:p>
        </w:tc>
        <w:tc>
          <w:tcPr>
            <w:tcW w:w="989" w:type="dxa"/>
            <w:noWrap/>
            <w:hideMark/>
          </w:tcPr>
          <w:p w14:paraId="0D7192D5" w14:textId="77777777" w:rsidR="00665736" w:rsidRPr="00665736" w:rsidRDefault="00665736" w:rsidP="00665736">
            <w:pPr>
              <w:ind w:right="99"/>
              <w:rPr>
                <w:rFonts w:ascii="Arial Narrow" w:eastAsia="Arial" w:hAnsi="Arial Narrow" w:cs="Arial"/>
                <w:noProof/>
                <w:sz w:val="14"/>
                <w:szCs w:val="14"/>
              </w:rPr>
            </w:pPr>
          </w:p>
        </w:tc>
        <w:tc>
          <w:tcPr>
            <w:tcW w:w="993" w:type="dxa"/>
          </w:tcPr>
          <w:p w14:paraId="591AB1FF" w14:textId="35FD5254" w:rsidR="00665736" w:rsidRPr="00665736" w:rsidRDefault="00665736" w:rsidP="00665736">
            <w:pPr>
              <w:ind w:right="99"/>
              <w:rPr>
                <w:rFonts w:ascii="Arial Narrow" w:eastAsia="Arial" w:hAnsi="Arial Narrow" w:cs="Arial"/>
                <w:noProof/>
                <w:sz w:val="14"/>
                <w:szCs w:val="14"/>
              </w:rPr>
            </w:pPr>
          </w:p>
        </w:tc>
        <w:tc>
          <w:tcPr>
            <w:tcW w:w="992" w:type="dxa"/>
            <w:hideMark/>
          </w:tcPr>
          <w:p w14:paraId="702B5B73" w14:textId="5C3F2259" w:rsidR="00665736" w:rsidRPr="00665736" w:rsidRDefault="00665736" w:rsidP="00665736">
            <w:pPr>
              <w:ind w:right="99"/>
              <w:rPr>
                <w:rFonts w:ascii="Arial Narrow" w:eastAsia="Arial" w:hAnsi="Arial Narrow" w:cs="Arial"/>
                <w:b/>
                <w:bCs/>
                <w:noProof/>
                <w:sz w:val="14"/>
                <w:szCs w:val="14"/>
              </w:rPr>
            </w:pPr>
            <w:r w:rsidRPr="00665736">
              <w:rPr>
                <w:rFonts w:ascii="Arial Narrow" w:eastAsia="Arial" w:hAnsi="Arial Narrow" w:cs="Arial"/>
                <w:b/>
                <w:bCs/>
                <w:noProof/>
                <w:sz w:val="14"/>
                <w:szCs w:val="14"/>
              </w:rPr>
              <w:t xml:space="preserve"> TOTAL </w:t>
            </w:r>
          </w:p>
        </w:tc>
        <w:tc>
          <w:tcPr>
            <w:tcW w:w="1088" w:type="dxa"/>
            <w:hideMark/>
          </w:tcPr>
          <w:p w14:paraId="4A60467C" w14:textId="4D4A3298" w:rsidR="00665736" w:rsidRPr="00665736" w:rsidRDefault="00665736" w:rsidP="00665736">
            <w:pPr>
              <w:ind w:right="99"/>
              <w:rPr>
                <w:rFonts w:ascii="Arial Narrow" w:eastAsia="Arial" w:hAnsi="Arial Narrow" w:cs="Arial"/>
                <w:noProof/>
                <w:sz w:val="14"/>
                <w:szCs w:val="14"/>
              </w:rPr>
            </w:pPr>
            <w:r w:rsidRPr="00665736">
              <w:rPr>
                <w:rFonts w:ascii="Arial Narrow" w:eastAsia="Arial" w:hAnsi="Arial Narrow" w:cs="Arial"/>
                <w:noProof/>
                <w:sz w:val="14"/>
                <w:szCs w:val="14"/>
              </w:rPr>
              <w:t xml:space="preserve">$173,322.20 </w:t>
            </w:r>
          </w:p>
        </w:tc>
      </w:tr>
    </w:tbl>
    <w:p w14:paraId="587F46D2" w14:textId="77777777" w:rsidR="00665736" w:rsidRDefault="00665736" w:rsidP="00683E5B">
      <w:pPr>
        <w:ind w:right="99"/>
        <w:rPr>
          <w:rFonts w:ascii="Arial" w:eastAsia="Arial" w:hAnsi="Arial" w:cs="Arial"/>
          <w:b/>
          <w:bCs/>
          <w:noProof/>
          <w:lang w:val="es-ES"/>
        </w:rPr>
      </w:pPr>
    </w:p>
    <w:p w14:paraId="01B5A55C" w14:textId="77777777" w:rsidR="00973671" w:rsidRDefault="00973671" w:rsidP="00B232F1">
      <w:pPr>
        <w:spacing w:before="34"/>
        <w:rPr>
          <w:rFonts w:ascii="Arial" w:eastAsia="Arial" w:hAnsi="Arial" w:cs="Arial"/>
          <w:b/>
          <w:lang w:val="es-MX"/>
        </w:rPr>
      </w:pPr>
      <w:r w:rsidRPr="00DD15CB">
        <w:rPr>
          <w:rFonts w:ascii="Arial" w:eastAsia="Arial" w:hAnsi="Arial" w:cs="Arial"/>
          <w:b/>
          <w:bCs/>
          <w:noProof/>
          <w:lang w:val="es-ES"/>
        </w:rPr>
        <w:t>B). – CONCEPTOS CON REDUCCIÓN DE VOLUMENES</w:t>
      </w:r>
      <w:r w:rsidRPr="00DD15CB">
        <w:rPr>
          <w:rFonts w:ascii="Arial" w:eastAsia="Arial" w:hAnsi="Arial" w:cs="Arial"/>
          <w:b/>
          <w:lang w:val="es-MX"/>
        </w:rPr>
        <w:t>.</w:t>
      </w:r>
    </w:p>
    <w:p w14:paraId="30955C97" w14:textId="431330B1" w:rsidR="00973671" w:rsidRDefault="00973671" w:rsidP="00B232F1">
      <w:pPr>
        <w:spacing w:before="34"/>
        <w:rPr>
          <w:rFonts w:ascii="Arial" w:eastAsia="Arial" w:hAnsi="Arial" w:cs="Arial"/>
          <w:b/>
          <w:lang w:val="es-MX"/>
        </w:rPr>
      </w:pPr>
    </w:p>
    <w:tbl>
      <w:tblPr>
        <w:tblStyle w:val="Tablaconcuadrcula"/>
        <w:tblW w:w="0" w:type="auto"/>
        <w:tblLook w:val="04A0" w:firstRow="1" w:lastRow="0" w:firstColumn="1" w:lastColumn="0" w:noHBand="0" w:noVBand="1"/>
      </w:tblPr>
      <w:tblGrid>
        <w:gridCol w:w="1071"/>
        <w:gridCol w:w="5303"/>
        <w:gridCol w:w="992"/>
        <w:gridCol w:w="1134"/>
        <w:gridCol w:w="932"/>
        <w:gridCol w:w="1007"/>
      </w:tblGrid>
      <w:tr w:rsidR="00075198" w:rsidRPr="00075198" w14:paraId="29990365" w14:textId="77777777" w:rsidTr="00075198">
        <w:trPr>
          <w:trHeight w:val="225"/>
          <w:tblHeader/>
        </w:trPr>
        <w:tc>
          <w:tcPr>
            <w:tcW w:w="1071" w:type="dxa"/>
            <w:hideMark/>
          </w:tcPr>
          <w:p w14:paraId="138C2D21" w14:textId="77777777" w:rsidR="00701233" w:rsidRPr="00075198" w:rsidRDefault="00701233" w:rsidP="00701233">
            <w:pPr>
              <w:spacing w:before="34"/>
              <w:rPr>
                <w:rFonts w:ascii="Arial Narrow" w:eastAsia="Arial" w:hAnsi="Arial Narrow" w:cs="Arial"/>
                <w:b/>
                <w:bCs/>
                <w:sz w:val="14"/>
                <w:szCs w:val="14"/>
              </w:rPr>
            </w:pPr>
            <w:r w:rsidRPr="00075198">
              <w:rPr>
                <w:rFonts w:ascii="Arial Narrow" w:eastAsia="Arial" w:hAnsi="Arial Narrow" w:cs="Arial"/>
                <w:b/>
                <w:bCs/>
                <w:sz w:val="14"/>
                <w:szCs w:val="14"/>
              </w:rPr>
              <w:t>CLAVE</w:t>
            </w:r>
          </w:p>
        </w:tc>
        <w:tc>
          <w:tcPr>
            <w:tcW w:w="5303" w:type="dxa"/>
            <w:hideMark/>
          </w:tcPr>
          <w:p w14:paraId="03AC0BBB" w14:textId="77777777" w:rsidR="00701233" w:rsidRPr="00075198" w:rsidRDefault="00701233" w:rsidP="00701233">
            <w:pPr>
              <w:spacing w:before="34"/>
              <w:rPr>
                <w:rFonts w:ascii="Arial Narrow" w:eastAsia="Arial" w:hAnsi="Arial Narrow" w:cs="Arial"/>
                <w:b/>
                <w:bCs/>
                <w:sz w:val="14"/>
                <w:szCs w:val="14"/>
              </w:rPr>
            </w:pPr>
            <w:r w:rsidRPr="00075198">
              <w:rPr>
                <w:rFonts w:ascii="Arial Narrow" w:eastAsia="Arial" w:hAnsi="Arial Narrow" w:cs="Arial"/>
                <w:b/>
                <w:bCs/>
                <w:sz w:val="14"/>
                <w:szCs w:val="14"/>
              </w:rPr>
              <w:t>CONCEPTO</w:t>
            </w:r>
          </w:p>
        </w:tc>
        <w:tc>
          <w:tcPr>
            <w:tcW w:w="992" w:type="dxa"/>
            <w:hideMark/>
          </w:tcPr>
          <w:p w14:paraId="7A4AB602" w14:textId="77777777" w:rsidR="00701233" w:rsidRPr="00075198" w:rsidRDefault="00701233" w:rsidP="00701233">
            <w:pPr>
              <w:spacing w:before="34"/>
              <w:rPr>
                <w:rFonts w:ascii="Arial Narrow" w:eastAsia="Arial" w:hAnsi="Arial Narrow" w:cs="Arial"/>
                <w:b/>
                <w:bCs/>
                <w:sz w:val="14"/>
                <w:szCs w:val="14"/>
              </w:rPr>
            </w:pPr>
            <w:r w:rsidRPr="00075198">
              <w:rPr>
                <w:rFonts w:ascii="Arial Narrow" w:eastAsia="Arial" w:hAnsi="Arial Narrow" w:cs="Arial"/>
                <w:b/>
                <w:bCs/>
                <w:sz w:val="14"/>
                <w:szCs w:val="14"/>
              </w:rPr>
              <w:t>UNIDAD</w:t>
            </w:r>
          </w:p>
        </w:tc>
        <w:tc>
          <w:tcPr>
            <w:tcW w:w="1134" w:type="dxa"/>
            <w:hideMark/>
          </w:tcPr>
          <w:p w14:paraId="1F3569F5" w14:textId="77777777" w:rsidR="00701233" w:rsidRPr="00075198" w:rsidRDefault="00701233" w:rsidP="00701233">
            <w:pPr>
              <w:spacing w:before="34"/>
              <w:rPr>
                <w:rFonts w:ascii="Arial Narrow" w:eastAsia="Arial" w:hAnsi="Arial Narrow" w:cs="Arial"/>
                <w:b/>
                <w:bCs/>
                <w:sz w:val="14"/>
                <w:szCs w:val="14"/>
              </w:rPr>
            </w:pPr>
            <w:r w:rsidRPr="00075198">
              <w:rPr>
                <w:rFonts w:ascii="Arial Narrow" w:eastAsia="Arial" w:hAnsi="Arial Narrow" w:cs="Arial"/>
                <w:b/>
                <w:bCs/>
                <w:sz w:val="14"/>
                <w:szCs w:val="14"/>
              </w:rPr>
              <w:t>P. U.</w:t>
            </w:r>
          </w:p>
        </w:tc>
        <w:tc>
          <w:tcPr>
            <w:tcW w:w="932" w:type="dxa"/>
            <w:hideMark/>
          </w:tcPr>
          <w:p w14:paraId="5F2E9FF6" w14:textId="77777777" w:rsidR="00701233" w:rsidRPr="00075198" w:rsidRDefault="00701233" w:rsidP="00701233">
            <w:pPr>
              <w:spacing w:before="34"/>
              <w:rPr>
                <w:rFonts w:ascii="Arial Narrow" w:eastAsia="Arial" w:hAnsi="Arial Narrow" w:cs="Arial"/>
                <w:b/>
                <w:bCs/>
                <w:sz w:val="14"/>
                <w:szCs w:val="14"/>
              </w:rPr>
            </w:pPr>
            <w:r w:rsidRPr="00075198">
              <w:rPr>
                <w:rFonts w:ascii="Arial Narrow" w:eastAsia="Arial" w:hAnsi="Arial Narrow" w:cs="Arial"/>
                <w:b/>
                <w:bCs/>
                <w:sz w:val="14"/>
                <w:szCs w:val="14"/>
              </w:rPr>
              <w:t>VOLUMEN</w:t>
            </w:r>
          </w:p>
        </w:tc>
        <w:tc>
          <w:tcPr>
            <w:tcW w:w="1007" w:type="dxa"/>
            <w:hideMark/>
          </w:tcPr>
          <w:p w14:paraId="1ABB96E8" w14:textId="77777777" w:rsidR="00701233" w:rsidRPr="00075198" w:rsidRDefault="00701233" w:rsidP="00701233">
            <w:pPr>
              <w:spacing w:before="34"/>
              <w:rPr>
                <w:rFonts w:ascii="Arial Narrow" w:eastAsia="Arial" w:hAnsi="Arial Narrow" w:cs="Arial"/>
                <w:b/>
                <w:bCs/>
                <w:sz w:val="14"/>
                <w:szCs w:val="14"/>
              </w:rPr>
            </w:pPr>
            <w:r w:rsidRPr="00075198">
              <w:rPr>
                <w:rFonts w:ascii="Arial Narrow" w:eastAsia="Arial" w:hAnsi="Arial Narrow" w:cs="Arial"/>
                <w:b/>
                <w:bCs/>
                <w:sz w:val="14"/>
                <w:szCs w:val="14"/>
              </w:rPr>
              <w:t>IMPORTE TOTAL</w:t>
            </w:r>
          </w:p>
        </w:tc>
      </w:tr>
      <w:tr w:rsidR="00075198" w:rsidRPr="00075198" w14:paraId="20B1FD30" w14:textId="77777777" w:rsidTr="00075198">
        <w:trPr>
          <w:trHeight w:val="225"/>
        </w:trPr>
        <w:tc>
          <w:tcPr>
            <w:tcW w:w="1071" w:type="dxa"/>
            <w:noWrap/>
            <w:hideMark/>
          </w:tcPr>
          <w:p w14:paraId="6E240D9C"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A</w:t>
            </w:r>
          </w:p>
        </w:tc>
        <w:tc>
          <w:tcPr>
            <w:tcW w:w="5303" w:type="dxa"/>
            <w:noWrap/>
            <w:hideMark/>
          </w:tcPr>
          <w:p w14:paraId="782B044B"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PRELIMINARES</w:t>
            </w:r>
          </w:p>
        </w:tc>
        <w:tc>
          <w:tcPr>
            <w:tcW w:w="4065" w:type="dxa"/>
            <w:gridSpan w:val="4"/>
            <w:noWrap/>
            <w:hideMark/>
          </w:tcPr>
          <w:p w14:paraId="25509D5F"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r>
      <w:tr w:rsidR="00075198" w:rsidRPr="00075198" w14:paraId="634D80DA" w14:textId="77777777" w:rsidTr="00075198">
        <w:trPr>
          <w:trHeight w:val="729"/>
        </w:trPr>
        <w:tc>
          <w:tcPr>
            <w:tcW w:w="1071" w:type="dxa"/>
            <w:noWrap/>
            <w:hideMark/>
          </w:tcPr>
          <w:p w14:paraId="674ACC56"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23-PRDCTBNQ-01</w:t>
            </w:r>
          </w:p>
        </w:tc>
        <w:tc>
          <w:tcPr>
            <w:tcW w:w="5303" w:type="dxa"/>
            <w:noWrap/>
            <w:hideMark/>
          </w:tcPr>
          <w:p w14:paraId="3B8DFE65"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 xml:space="preserve">CORTE DE BANQUETA DE CONCRETO HIDRÁULICO SIMPLE O ARMADO, DE 5 CMS. DE PROFUNDIDAD DEL CORTE, TRABAJOS REALIZADOS CON </w:t>
            </w:r>
            <w:proofErr w:type="gramStart"/>
            <w:r w:rsidRPr="00075198">
              <w:rPr>
                <w:rFonts w:ascii="Arial Narrow" w:eastAsia="Arial" w:hAnsi="Arial Narrow" w:cs="Arial"/>
                <w:sz w:val="14"/>
                <w:szCs w:val="14"/>
              </w:rPr>
              <w:t>CORTADORA  PARA</w:t>
            </w:r>
            <w:proofErr w:type="gramEnd"/>
            <w:r w:rsidRPr="00075198">
              <w:rPr>
                <w:rFonts w:ascii="Arial Narrow" w:eastAsia="Arial" w:hAnsi="Arial Narrow" w:cs="Arial"/>
                <w:sz w:val="14"/>
                <w:szCs w:val="14"/>
              </w:rPr>
              <w:t xml:space="preserve"> CONCRETO Y DISCO DE 14", INCLUYE: TRAZO EN LA SUPERFICIE PARA DEFINIR EL CORTE, EQUIPO DE SEGURIDAD, HERRAMIENTA Y MANO DE OBRA.</w:t>
            </w:r>
          </w:p>
        </w:tc>
        <w:tc>
          <w:tcPr>
            <w:tcW w:w="992" w:type="dxa"/>
            <w:hideMark/>
          </w:tcPr>
          <w:p w14:paraId="51654BE5"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ML</w:t>
            </w:r>
          </w:p>
        </w:tc>
        <w:tc>
          <w:tcPr>
            <w:tcW w:w="1134" w:type="dxa"/>
            <w:hideMark/>
          </w:tcPr>
          <w:p w14:paraId="361D7CEA" w14:textId="290F51F0"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$106.72 </w:t>
            </w:r>
          </w:p>
        </w:tc>
        <w:tc>
          <w:tcPr>
            <w:tcW w:w="932" w:type="dxa"/>
            <w:hideMark/>
          </w:tcPr>
          <w:p w14:paraId="244DE5F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1.19</w:t>
            </w:r>
          </w:p>
        </w:tc>
        <w:tc>
          <w:tcPr>
            <w:tcW w:w="1007" w:type="dxa"/>
            <w:hideMark/>
          </w:tcPr>
          <w:p w14:paraId="5B7CF19A" w14:textId="42D60F22"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$127.00 </w:t>
            </w:r>
          </w:p>
        </w:tc>
      </w:tr>
      <w:tr w:rsidR="00075198" w:rsidRPr="00075198" w14:paraId="2F37B7C3" w14:textId="77777777" w:rsidTr="00075198">
        <w:trPr>
          <w:trHeight w:val="555"/>
        </w:trPr>
        <w:tc>
          <w:tcPr>
            <w:tcW w:w="1071" w:type="dxa"/>
            <w:noWrap/>
            <w:hideMark/>
          </w:tcPr>
          <w:p w14:paraId="2F551838"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23-PRDMQHID-SE</w:t>
            </w:r>
          </w:p>
        </w:tc>
        <w:tc>
          <w:tcPr>
            <w:tcW w:w="5303" w:type="dxa"/>
            <w:noWrap/>
            <w:hideMark/>
          </w:tcPr>
          <w:p w14:paraId="6E8EDAD5"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DEMOLICIÓN A MAQUINA, DE CONCRETO HIDRÁULICO SIMPLE O ARMADO, CON RETROEXCAVADORA Y MARTILLO HIDRÁULICO; INCLUYE: CORTE CON DISCO DE     14", EQUIPO, HERRAMIENTA, MANO DE OBRA Y ACARREO DEL MATERIAL PRODUCTO DE LOS TRABAJOS FUERA DEL LUGAR DE LA OBRA A TIRO LÍBRE.</w:t>
            </w:r>
          </w:p>
        </w:tc>
        <w:tc>
          <w:tcPr>
            <w:tcW w:w="992" w:type="dxa"/>
            <w:hideMark/>
          </w:tcPr>
          <w:p w14:paraId="796E09F2"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M3</w:t>
            </w:r>
          </w:p>
        </w:tc>
        <w:tc>
          <w:tcPr>
            <w:tcW w:w="1134" w:type="dxa"/>
            <w:hideMark/>
          </w:tcPr>
          <w:p w14:paraId="0D8090C3" w14:textId="4BC71BB5"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$529.96 </w:t>
            </w:r>
          </w:p>
        </w:tc>
        <w:tc>
          <w:tcPr>
            <w:tcW w:w="932" w:type="dxa"/>
            <w:hideMark/>
          </w:tcPr>
          <w:p w14:paraId="183E4875"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40.92</w:t>
            </w:r>
          </w:p>
        </w:tc>
        <w:tc>
          <w:tcPr>
            <w:tcW w:w="1007" w:type="dxa"/>
            <w:hideMark/>
          </w:tcPr>
          <w:p w14:paraId="286E6C26" w14:textId="0E4EF973"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$21,685.96 </w:t>
            </w:r>
          </w:p>
        </w:tc>
      </w:tr>
      <w:tr w:rsidR="00075198" w:rsidRPr="00075198" w14:paraId="06A4453F" w14:textId="77777777" w:rsidTr="00075198">
        <w:trPr>
          <w:trHeight w:val="720"/>
        </w:trPr>
        <w:tc>
          <w:tcPr>
            <w:tcW w:w="1071" w:type="dxa"/>
            <w:noWrap/>
            <w:hideMark/>
          </w:tcPr>
          <w:p w14:paraId="07917209"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DSP-005</w:t>
            </w:r>
          </w:p>
        </w:tc>
        <w:tc>
          <w:tcPr>
            <w:tcW w:w="5303" w:type="dxa"/>
            <w:noWrap/>
            <w:hideMark/>
          </w:tcPr>
          <w:p w14:paraId="71D06D9A"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 xml:space="preserve">RETIRO DE TUBERIA DE CONCRETO O PVC ALCANTARILLADO DE UN RANGO DE DIAMETRO DE 8" A 24" (20 A 60 CMS.) CON </w:t>
            </w:r>
            <w:proofErr w:type="gramStart"/>
            <w:r w:rsidRPr="00075198">
              <w:rPr>
                <w:rFonts w:ascii="Arial Narrow" w:eastAsia="Arial" w:hAnsi="Arial Narrow" w:cs="Arial"/>
                <w:sz w:val="14"/>
                <w:szCs w:val="14"/>
              </w:rPr>
              <w:t>MAQUINARIA,  SIN</w:t>
            </w:r>
            <w:proofErr w:type="gramEnd"/>
            <w:r w:rsidRPr="00075198">
              <w:rPr>
                <w:rFonts w:ascii="Arial Narrow" w:eastAsia="Arial" w:hAnsi="Arial Narrow" w:cs="Arial"/>
                <w:sz w:val="14"/>
                <w:szCs w:val="14"/>
              </w:rPr>
              <w:t xml:space="preserve"> RECUPERACION DE MATERIAL, INCLUYE: ACARREO LIBRE, LIMPIEZA DE SOBRANTES, HERRAMIENTA, MANO DE OBRA Y EQUIPO.</w:t>
            </w:r>
          </w:p>
        </w:tc>
        <w:tc>
          <w:tcPr>
            <w:tcW w:w="992" w:type="dxa"/>
            <w:hideMark/>
          </w:tcPr>
          <w:p w14:paraId="64099ED6"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ML</w:t>
            </w:r>
          </w:p>
        </w:tc>
        <w:tc>
          <w:tcPr>
            <w:tcW w:w="1134" w:type="dxa"/>
            <w:hideMark/>
          </w:tcPr>
          <w:p w14:paraId="601F552D" w14:textId="28C831F2"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$84.58 </w:t>
            </w:r>
          </w:p>
        </w:tc>
        <w:tc>
          <w:tcPr>
            <w:tcW w:w="932" w:type="dxa"/>
            <w:hideMark/>
          </w:tcPr>
          <w:p w14:paraId="2D138C98"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42.78</w:t>
            </w:r>
          </w:p>
        </w:tc>
        <w:tc>
          <w:tcPr>
            <w:tcW w:w="1007" w:type="dxa"/>
            <w:hideMark/>
          </w:tcPr>
          <w:p w14:paraId="6205769D" w14:textId="08BD1618"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$3,618.33 </w:t>
            </w:r>
          </w:p>
        </w:tc>
      </w:tr>
      <w:tr w:rsidR="00075198" w:rsidRPr="00075198" w14:paraId="5104E03E" w14:textId="77777777" w:rsidTr="00075198">
        <w:trPr>
          <w:trHeight w:val="540"/>
        </w:trPr>
        <w:tc>
          <w:tcPr>
            <w:tcW w:w="1071" w:type="dxa"/>
            <w:noWrap/>
            <w:hideMark/>
          </w:tcPr>
          <w:p w14:paraId="67013E0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DSP-006</w:t>
            </w:r>
          </w:p>
        </w:tc>
        <w:tc>
          <w:tcPr>
            <w:tcW w:w="5303" w:type="dxa"/>
            <w:noWrap/>
            <w:hideMark/>
          </w:tcPr>
          <w:p w14:paraId="35B67375"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RETIRO DE DESCARGA SANITARIA DE CONCRETO SIMPLE O PVC SANITARIO DE 6" (15 CMS), CON MAQUINARIA, INCLUYE: ACARREO LIBRE, LIMPIEZA DE SOBRANTES, HERRAMIENTA, MANO DE OBRA Y EQUIPO.</w:t>
            </w:r>
          </w:p>
        </w:tc>
        <w:tc>
          <w:tcPr>
            <w:tcW w:w="992" w:type="dxa"/>
            <w:hideMark/>
          </w:tcPr>
          <w:p w14:paraId="33781736"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ML</w:t>
            </w:r>
          </w:p>
        </w:tc>
        <w:tc>
          <w:tcPr>
            <w:tcW w:w="1134" w:type="dxa"/>
            <w:hideMark/>
          </w:tcPr>
          <w:p w14:paraId="211F45F1" w14:textId="5A1070D9"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$80.50 </w:t>
            </w:r>
          </w:p>
        </w:tc>
        <w:tc>
          <w:tcPr>
            <w:tcW w:w="932" w:type="dxa"/>
            <w:hideMark/>
          </w:tcPr>
          <w:p w14:paraId="47CAE16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32.72</w:t>
            </w:r>
          </w:p>
        </w:tc>
        <w:tc>
          <w:tcPr>
            <w:tcW w:w="1007" w:type="dxa"/>
            <w:hideMark/>
          </w:tcPr>
          <w:p w14:paraId="4D36F940" w14:textId="5733051D"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$2,633.96 </w:t>
            </w:r>
          </w:p>
        </w:tc>
      </w:tr>
      <w:tr w:rsidR="00075198" w:rsidRPr="00075198" w14:paraId="4C57E02E" w14:textId="77777777" w:rsidTr="00075198">
        <w:trPr>
          <w:trHeight w:val="195"/>
        </w:trPr>
        <w:tc>
          <w:tcPr>
            <w:tcW w:w="1071" w:type="dxa"/>
            <w:noWrap/>
            <w:hideMark/>
          </w:tcPr>
          <w:p w14:paraId="431B9C1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A</w:t>
            </w:r>
          </w:p>
        </w:tc>
        <w:tc>
          <w:tcPr>
            <w:tcW w:w="5303" w:type="dxa"/>
            <w:noWrap/>
            <w:hideMark/>
          </w:tcPr>
          <w:p w14:paraId="1540EC77"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TOTAL PRELIMINARES</w:t>
            </w:r>
          </w:p>
        </w:tc>
        <w:tc>
          <w:tcPr>
            <w:tcW w:w="992" w:type="dxa"/>
            <w:hideMark/>
          </w:tcPr>
          <w:p w14:paraId="76BC423B"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2F45C9B2"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235779AC"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6DE38450" w14:textId="0DDF6320"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$28,065.25 </w:t>
            </w:r>
          </w:p>
        </w:tc>
      </w:tr>
      <w:tr w:rsidR="00075198" w:rsidRPr="00075198" w14:paraId="67B9B1D2" w14:textId="77777777" w:rsidTr="00075198">
        <w:trPr>
          <w:trHeight w:val="195"/>
        </w:trPr>
        <w:tc>
          <w:tcPr>
            <w:tcW w:w="1071" w:type="dxa"/>
            <w:noWrap/>
            <w:hideMark/>
          </w:tcPr>
          <w:p w14:paraId="62402CEF"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B</w:t>
            </w:r>
          </w:p>
        </w:tc>
        <w:tc>
          <w:tcPr>
            <w:tcW w:w="5303" w:type="dxa"/>
            <w:noWrap/>
            <w:hideMark/>
          </w:tcPr>
          <w:p w14:paraId="5308C010"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EXCAVACIÓNES Y CAMA DE ARENA</w:t>
            </w:r>
          </w:p>
        </w:tc>
        <w:tc>
          <w:tcPr>
            <w:tcW w:w="992" w:type="dxa"/>
            <w:hideMark/>
          </w:tcPr>
          <w:p w14:paraId="11BD0D97"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1CBF234A"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6BB981A8"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46AFF794"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r>
      <w:tr w:rsidR="00075198" w:rsidRPr="00075198" w14:paraId="2203AA59" w14:textId="77777777" w:rsidTr="00075198">
        <w:trPr>
          <w:trHeight w:val="468"/>
        </w:trPr>
        <w:tc>
          <w:tcPr>
            <w:tcW w:w="1071" w:type="dxa"/>
            <w:noWrap/>
            <w:hideMark/>
          </w:tcPr>
          <w:p w14:paraId="59E7A2F3"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lastRenderedPageBreak/>
              <w:t>DSEX-008</w:t>
            </w:r>
          </w:p>
        </w:tc>
        <w:tc>
          <w:tcPr>
            <w:tcW w:w="5303" w:type="dxa"/>
            <w:noWrap/>
            <w:hideMark/>
          </w:tcPr>
          <w:p w14:paraId="26632011"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 xml:space="preserve">CAMA DE ARENA </w:t>
            </w:r>
            <w:proofErr w:type="gramStart"/>
            <w:r w:rsidRPr="00075198">
              <w:rPr>
                <w:rFonts w:ascii="Arial Narrow" w:eastAsia="Arial" w:hAnsi="Arial Narrow" w:cs="Arial"/>
                <w:sz w:val="14"/>
                <w:szCs w:val="14"/>
              </w:rPr>
              <w:t>PARA  APOYO</w:t>
            </w:r>
            <w:proofErr w:type="gramEnd"/>
            <w:r w:rsidRPr="00075198">
              <w:rPr>
                <w:rFonts w:ascii="Arial Narrow" w:eastAsia="Arial" w:hAnsi="Arial Narrow" w:cs="Arial"/>
                <w:sz w:val="14"/>
                <w:szCs w:val="14"/>
              </w:rPr>
              <w:t xml:space="preserve"> DE TUBERIAS DE AGUA POTABLE O DRENAJE, COMPACTADO CON PISÓN DE MANO, INCLUYE: MATERIALES, MANO DE OBRA PARA ACARREO, TENDIDO, CONFORMACION, COMPACTACION Y HERRAMIENTA MENOR.</w:t>
            </w:r>
          </w:p>
        </w:tc>
        <w:tc>
          <w:tcPr>
            <w:tcW w:w="992" w:type="dxa"/>
            <w:hideMark/>
          </w:tcPr>
          <w:p w14:paraId="43D1F335"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M3</w:t>
            </w:r>
          </w:p>
        </w:tc>
        <w:tc>
          <w:tcPr>
            <w:tcW w:w="1134" w:type="dxa"/>
            <w:hideMark/>
          </w:tcPr>
          <w:p w14:paraId="686C1995" w14:textId="113C9F8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$1,079.17 </w:t>
            </w:r>
          </w:p>
        </w:tc>
        <w:tc>
          <w:tcPr>
            <w:tcW w:w="932" w:type="dxa"/>
            <w:hideMark/>
          </w:tcPr>
          <w:p w14:paraId="161E6776"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5.51</w:t>
            </w:r>
          </w:p>
        </w:tc>
        <w:tc>
          <w:tcPr>
            <w:tcW w:w="1007" w:type="dxa"/>
            <w:hideMark/>
          </w:tcPr>
          <w:p w14:paraId="2773D6C9" w14:textId="005A51D9"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$5,946.23 </w:t>
            </w:r>
          </w:p>
        </w:tc>
      </w:tr>
      <w:tr w:rsidR="00075198" w:rsidRPr="00075198" w14:paraId="70FC3148" w14:textId="77777777" w:rsidTr="00075198">
        <w:trPr>
          <w:trHeight w:val="195"/>
        </w:trPr>
        <w:tc>
          <w:tcPr>
            <w:tcW w:w="1071" w:type="dxa"/>
            <w:noWrap/>
            <w:hideMark/>
          </w:tcPr>
          <w:p w14:paraId="01AADD32"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B</w:t>
            </w:r>
          </w:p>
        </w:tc>
        <w:tc>
          <w:tcPr>
            <w:tcW w:w="5303" w:type="dxa"/>
            <w:noWrap/>
            <w:hideMark/>
          </w:tcPr>
          <w:p w14:paraId="12F477DF"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TOTAL EXCAVACIÓNES Y CAMA DE ARENA</w:t>
            </w:r>
          </w:p>
        </w:tc>
        <w:tc>
          <w:tcPr>
            <w:tcW w:w="992" w:type="dxa"/>
            <w:hideMark/>
          </w:tcPr>
          <w:p w14:paraId="47A75C0A"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7A82B4AF"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035AA19A"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46F64685" w14:textId="54E1373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$5,946.23 </w:t>
            </w:r>
          </w:p>
        </w:tc>
      </w:tr>
      <w:tr w:rsidR="00075198" w:rsidRPr="00075198" w14:paraId="28C25198" w14:textId="77777777" w:rsidTr="00075198">
        <w:trPr>
          <w:trHeight w:val="255"/>
        </w:trPr>
        <w:tc>
          <w:tcPr>
            <w:tcW w:w="1071" w:type="dxa"/>
            <w:noWrap/>
            <w:hideMark/>
          </w:tcPr>
          <w:p w14:paraId="15FB969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D</w:t>
            </w:r>
          </w:p>
        </w:tc>
        <w:tc>
          <w:tcPr>
            <w:tcW w:w="5303" w:type="dxa"/>
            <w:noWrap/>
            <w:hideMark/>
          </w:tcPr>
          <w:p w14:paraId="6FCDB776"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POZOS E INTERCONEXIONES</w:t>
            </w:r>
          </w:p>
        </w:tc>
        <w:tc>
          <w:tcPr>
            <w:tcW w:w="992" w:type="dxa"/>
            <w:hideMark/>
          </w:tcPr>
          <w:p w14:paraId="42040D13"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30765843"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4724CB52"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6998DF7B"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r>
      <w:tr w:rsidR="00075198" w:rsidRPr="00075198" w14:paraId="2027500B" w14:textId="77777777" w:rsidTr="00075198">
        <w:trPr>
          <w:trHeight w:val="2453"/>
        </w:trPr>
        <w:tc>
          <w:tcPr>
            <w:tcW w:w="1071" w:type="dxa"/>
            <w:noWrap/>
            <w:hideMark/>
          </w:tcPr>
          <w:p w14:paraId="41C0FAE0"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24-DSMDTRD1-R1-A4</w:t>
            </w:r>
          </w:p>
        </w:tc>
        <w:tc>
          <w:tcPr>
            <w:tcW w:w="5303" w:type="dxa"/>
            <w:noWrap/>
            <w:hideMark/>
          </w:tcPr>
          <w:p w14:paraId="2365483B"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MODULO DE DESCARGA SANITARIA DOMICILIARIA TIPO "A" A LA RED GENERAL DE DRENAJE SANITARIO PARA UNA TUBERÍA DE 6" (15 CMS.) DE DESCARGA DOMICILIARIA Y SU INTERCONEXIÓN A TUBERÍA DE RANGO 8" A 18</w:t>
            </w:r>
            <w:proofErr w:type="gramStart"/>
            <w:r w:rsidRPr="00075198">
              <w:rPr>
                <w:rFonts w:ascii="Arial Narrow" w:eastAsia="Arial" w:hAnsi="Arial Narrow" w:cs="Arial"/>
                <w:sz w:val="14"/>
                <w:szCs w:val="14"/>
              </w:rPr>
              <w:t>"  (</w:t>
            </w:r>
            <w:proofErr w:type="gramEnd"/>
            <w:r w:rsidRPr="00075198">
              <w:rPr>
                <w:rFonts w:ascii="Arial Narrow" w:eastAsia="Arial" w:hAnsi="Arial Narrow" w:cs="Arial"/>
                <w:sz w:val="14"/>
                <w:szCs w:val="14"/>
              </w:rPr>
              <w:t>20 A 45 CMS.) DE DIÁMETRO NOMINAL, INCLUYE: LIMPIEZA, TRAZO, CONSIDERANDO UNA LONGITUD DEL INTERVENCIÓN EN ÁREA DE BANQUETA DE 1.00 MTS. Y UNA LONGITUD TOTAL DE LA INTERCONEXIÓN EN RANGO DE 4.00 A 8.00 MTS. ANCHO DE ZANJA DE 60 CMS. EXCAVACIÓN CON MAQUINARIA EN MATERIAL TIPO II DE 1.50 MTS. DE PROFUNDIDAD PROMEDIO, COMPACTACIÓN DE LA BASE CON BAILARINA, CAMA DE ARENA DE 10 CMS. DE ESPESOR, SILLETA Y/O BOTA DE INSERCIÓN CON CASQUILLO, CODO DE 45 O 90, PEGAMENTO PARA PVC, EMPAQUE DE NEOPRENO PARA SELLADO Y ACOPLAMIENTO DE TUBERÍAS, RELLENO CON MATERIAL MEJORADO HASTA 30 CMS. CRIBADO CON LA MALLA DEL # 4 COMPACTADO CON PISÓN DE MANO ARRIBA DEL LOMO DE LA TUBERÍA, RELLENOS POSTERIORES CON MATERIAL PRODUCTO DE LA EXCAVACIÓN, ACARREOS A 20 MTS., REPOSICIÓN DE LA BANQUETA DE LAS MISMAS CARACTERÍSTICAS QUE LA EXISTENTE, MATERIALÑES, HERRAMIENTA, MANO DE OBRA Y EQUIPO.</w:t>
            </w:r>
          </w:p>
        </w:tc>
        <w:tc>
          <w:tcPr>
            <w:tcW w:w="992" w:type="dxa"/>
            <w:hideMark/>
          </w:tcPr>
          <w:p w14:paraId="7F90C5A3"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PZA</w:t>
            </w:r>
          </w:p>
        </w:tc>
        <w:tc>
          <w:tcPr>
            <w:tcW w:w="1134" w:type="dxa"/>
            <w:hideMark/>
          </w:tcPr>
          <w:p w14:paraId="6FFB05FB" w14:textId="1225116B"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$10,344.62 </w:t>
            </w:r>
          </w:p>
        </w:tc>
        <w:tc>
          <w:tcPr>
            <w:tcW w:w="932" w:type="dxa"/>
            <w:hideMark/>
          </w:tcPr>
          <w:p w14:paraId="0C21737C"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4.00</w:t>
            </w:r>
          </w:p>
        </w:tc>
        <w:tc>
          <w:tcPr>
            <w:tcW w:w="1007" w:type="dxa"/>
            <w:hideMark/>
          </w:tcPr>
          <w:p w14:paraId="7A5814EA" w14:textId="04AF51C9"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$41,378.48 </w:t>
            </w:r>
          </w:p>
        </w:tc>
      </w:tr>
      <w:tr w:rsidR="00075198" w:rsidRPr="00075198" w14:paraId="1C65B974" w14:textId="77777777" w:rsidTr="00075198">
        <w:trPr>
          <w:trHeight w:val="2400"/>
        </w:trPr>
        <w:tc>
          <w:tcPr>
            <w:tcW w:w="1071" w:type="dxa"/>
            <w:noWrap/>
            <w:hideMark/>
          </w:tcPr>
          <w:p w14:paraId="1F36735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23-DRTRCTCR1-02</w:t>
            </w:r>
          </w:p>
        </w:tc>
        <w:tc>
          <w:tcPr>
            <w:tcW w:w="5303" w:type="dxa"/>
            <w:noWrap/>
            <w:hideMark/>
          </w:tcPr>
          <w:p w14:paraId="06F48790"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REGISTRO SANITARIO DE TRANSICIÓN DE 60 X 40 CMS. DE MEDIDAS INTERIORES Y CUYA PROFUNDIDAD INTERIOR (DE LA TAPA DE CONCRETO AL NIVEL DE ARRASTRE), VARÍE EN UN RANGO DE 0.50 A 1.00 MTS. DE MEDIDAS INTERIORES, ELABORADO A BASE DE PIEZAS DE TABICÓN PESADO DE 10 X 14 X 28, DE 14 CMS. DE ESPESOR, JUNTEADO CON MORTERO CEMENTO-ARENA PROPORCIÓN 1:3, DESPLANTADO SOBRE FIRME DE CONCRETO SIMPLE DE 10 CMS. DE ESPESOR CON UN F´C=200 KG/CM2 T.M.A. 3/4", APLANADO PULIDO DE INTERIORES DE 1.5 CMS. PROMEDIO, TRAZADO, NIVELADO, MATERIALES, HERRAMIENTA Y MANO DE OBRA, CONFORMACIÓN DE MEDIA CAÑA CON CONCRETO F´C=150 KG/CM2, EN EL FONDO DEL REGISTRO PARA EL CORRECTO DESALOJO DE LAS AGUAS RESIDUALES, TAPA DE CUBIERTA DEL REGISTRO A BASE DE LOSA DE CONCRETO DE 6 CMS. DE ESPESOR PROMEDIO, ARMADA CON VARILLAS DEL #3 @ 15 CMS. EN AMBOS SENTIDOS, CON MARCO A BASE DE ÁNGULO DE 1 3/4" X 1/4" Y CONTRAMARCO DE ÁNGULO DE 2" X 1/4</w:t>
            </w:r>
            <w:proofErr w:type="gramStart"/>
            <w:r w:rsidRPr="00075198">
              <w:rPr>
                <w:rFonts w:ascii="Arial Narrow" w:eastAsia="Arial" w:hAnsi="Arial Narrow" w:cs="Arial"/>
                <w:sz w:val="14"/>
                <w:szCs w:val="14"/>
              </w:rPr>
              <w:t>" ,</w:t>
            </w:r>
            <w:proofErr w:type="gramEnd"/>
            <w:r w:rsidRPr="00075198">
              <w:rPr>
                <w:rFonts w:ascii="Arial Narrow" w:eastAsia="Arial" w:hAnsi="Arial Narrow" w:cs="Arial"/>
                <w:sz w:val="14"/>
                <w:szCs w:val="14"/>
              </w:rPr>
              <w:t xml:space="preserve"> CADENA DE CORONACIÓN DE 15 X 15 CMS. ARMADA A BASE DE ARMEX DE 11 X 11 CMS. (15 X 15 X 3), COLADOS CON CONCRETO F´C=200 KG/CM2, CIMBRADO Y DESCIMBRADO CON CIMBRA COMÚN. </w:t>
            </w:r>
          </w:p>
        </w:tc>
        <w:tc>
          <w:tcPr>
            <w:tcW w:w="992" w:type="dxa"/>
            <w:hideMark/>
          </w:tcPr>
          <w:p w14:paraId="6E014B71"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PZA</w:t>
            </w:r>
          </w:p>
        </w:tc>
        <w:tc>
          <w:tcPr>
            <w:tcW w:w="1134" w:type="dxa"/>
            <w:hideMark/>
          </w:tcPr>
          <w:p w14:paraId="42B82DBB" w14:textId="681DA38E"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$ 5,163.19 </w:t>
            </w:r>
          </w:p>
        </w:tc>
        <w:tc>
          <w:tcPr>
            <w:tcW w:w="932" w:type="dxa"/>
            <w:hideMark/>
          </w:tcPr>
          <w:p w14:paraId="2EBF2631"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6.00</w:t>
            </w:r>
          </w:p>
        </w:tc>
        <w:tc>
          <w:tcPr>
            <w:tcW w:w="1007" w:type="dxa"/>
            <w:hideMark/>
          </w:tcPr>
          <w:p w14:paraId="7628F5AC" w14:textId="00BA9CFC"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$30,979.14 </w:t>
            </w:r>
          </w:p>
        </w:tc>
      </w:tr>
      <w:tr w:rsidR="00075198" w:rsidRPr="00075198" w14:paraId="645B479B" w14:textId="77777777" w:rsidTr="00075198">
        <w:trPr>
          <w:trHeight w:val="195"/>
        </w:trPr>
        <w:tc>
          <w:tcPr>
            <w:tcW w:w="1071" w:type="dxa"/>
            <w:noWrap/>
            <w:hideMark/>
          </w:tcPr>
          <w:p w14:paraId="05885543"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D</w:t>
            </w:r>
          </w:p>
        </w:tc>
        <w:tc>
          <w:tcPr>
            <w:tcW w:w="5303" w:type="dxa"/>
            <w:noWrap/>
            <w:hideMark/>
          </w:tcPr>
          <w:p w14:paraId="5A3B8EB4"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TOTAL POZOS E INTERCONEXIONES</w:t>
            </w:r>
          </w:p>
        </w:tc>
        <w:tc>
          <w:tcPr>
            <w:tcW w:w="992" w:type="dxa"/>
            <w:hideMark/>
          </w:tcPr>
          <w:p w14:paraId="39DE8567"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28B09D7B"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1A964217"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11722DFF" w14:textId="1E4F6D3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$72,357.62 </w:t>
            </w:r>
          </w:p>
        </w:tc>
      </w:tr>
      <w:tr w:rsidR="00075198" w:rsidRPr="00075198" w14:paraId="435D2A8B" w14:textId="77777777" w:rsidTr="00075198">
        <w:trPr>
          <w:trHeight w:val="255"/>
        </w:trPr>
        <w:tc>
          <w:tcPr>
            <w:tcW w:w="1071" w:type="dxa"/>
            <w:noWrap/>
            <w:hideMark/>
          </w:tcPr>
          <w:p w14:paraId="76782176"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E</w:t>
            </w:r>
          </w:p>
        </w:tc>
        <w:tc>
          <w:tcPr>
            <w:tcW w:w="5303" w:type="dxa"/>
            <w:noWrap/>
            <w:hideMark/>
          </w:tcPr>
          <w:p w14:paraId="79A89E81"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RELLENOS Y COMPACTADOS</w:t>
            </w:r>
          </w:p>
        </w:tc>
        <w:tc>
          <w:tcPr>
            <w:tcW w:w="992" w:type="dxa"/>
            <w:hideMark/>
          </w:tcPr>
          <w:p w14:paraId="54D5B7C5"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25F7D29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2F57A6E8"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50AACBE7"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r>
      <w:tr w:rsidR="00075198" w:rsidRPr="00075198" w14:paraId="4FCCBF0E" w14:textId="77777777" w:rsidTr="00075198">
        <w:trPr>
          <w:trHeight w:val="859"/>
        </w:trPr>
        <w:tc>
          <w:tcPr>
            <w:tcW w:w="1071" w:type="dxa"/>
            <w:noWrap/>
            <w:hideMark/>
          </w:tcPr>
          <w:p w14:paraId="6835F73A"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23-TEREMBMNPR-01</w:t>
            </w:r>
          </w:p>
        </w:tc>
        <w:tc>
          <w:tcPr>
            <w:tcW w:w="5303" w:type="dxa"/>
            <w:noWrap/>
            <w:hideMark/>
          </w:tcPr>
          <w:p w14:paraId="795A5903"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SUMINISTRO, RELLENO Y COMPACTADO DE MATERIAL MEJORADO DE BANCO CON PISON DE MANO DE 20 LBS. Y EN CAPAS NO MAYORES DE 20 CMS. DE ESPESOR, MEZCLADO Y COMPACTADO CON HUMEDAD OPTIMA AL 85% PROCTOR, INCLUYE: CRIBADO DE MATERIAL PARA RELLENO CON MALLA DEL # 4, ACARREOS, DESPERDICIOS, PRUEBAS DE LABORATORIO @ 140 M3, EQUIPO, HERRAMIENTA Y MANO DE OBRA.</w:t>
            </w:r>
          </w:p>
        </w:tc>
        <w:tc>
          <w:tcPr>
            <w:tcW w:w="992" w:type="dxa"/>
            <w:hideMark/>
          </w:tcPr>
          <w:p w14:paraId="1A15CC57"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M3</w:t>
            </w:r>
          </w:p>
        </w:tc>
        <w:tc>
          <w:tcPr>
            <w:tcW w:w="1134" w:type="dxa"/>
            <w:hideMark/>
          </w:tcPr>
          <w:p w14:paraId="514CF002" w14:textId="34CBECDD"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$1,066.03 </w:t>
            </w:r>
          </w:p>
        </w:tc>
        <w:tc>
          <w:tcPr>
            <w:tcW w:w="932" w:type="dxa"/>
            <w:hideMark/>
          </w:tcPr>
          <w:p w14:paraId="0FA064BB"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57.80</w:t>
            </w:r>
          </w:p>
        </w:tc>
        <w:tc>
          <w:tcPr>
            <w:tcW w:w="1007" w:type="dxa"/>
            <w:hideMark/>
          </w:tcPr>
          <w:p w14:paraId="174511E8" w14:textId="682CEB65"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$61,616.53 </w:t>
            </w:r>
          </w:p>
        </w:tc>
      </w:tr>
      <w:tr w:rsidR="00075198" w:rsidRPr="00075198" w14:paraId="6D5BF788" w14:textId="77777777" w:rsidTr="00075198">
        <w:trPr>
          <w:trHeight w:val="843"/>
        </w:trPr>
        <w:tc>
          <w:tcPr>
            <w:tcW w:w="1071" w:type="dxa"/>
            <w:noWrap/>
            <w:hideMark/>
          </w:tcPr>
          <w:p w14:paraId="7CCA6AC0"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23-TEREMEMQ-01</w:t>
            </w:r>
          </w:p>
        </w:tc>
        <w:tc>
          <w:tcPr>
            <w:tcW w:w="5303" w:type="dxa"/>
            <w:noWrap/>
            <w:hideMark/>
          </w:tcPr>
          <w:p w14:paraId="7C6E52D0"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RELLENO Y COMPACTADO DE MATERIAL PRODUCTO DE CORTES O EXCAVACIONES REALIZADAS EN EL SITIO DE LOS TRABAJOS, CON BAILARINA DE COMPACTACIÓN Y EN CAPAS NO MAYORES DE 20 CMS DE ESPESOR, MEZCLADO Y COMPACTADO CON HUMEDAD OPTIMA AL 95% PROCTOR, INCLUYE: PRUEBAS DE LABORATORIO POR CADA 140 M3 O FRACCIÓN, ACARREOS, DESPERDICIOS, EQUIPO, HERRAMIENTA Y MANO DE OBRA.</w:t>
            </w:r>
          </w:p>
        </w:tc>
        <w:tc>
          <w:tcPr>
            <w:tcW w:w="992" w:type="dxa"/>
            <w:hideMark/>
          </w:tcPr>
          <w:p w14:paraId="2F6BFA90"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M3</w:t>
            </w:r>
          </w:p>
        </w:tc>
        <w:tc>
          <w:tcPr>
            <w:tcW w:w="1134" w:type="dxa"/>
            <w:hideMark/>
          </w:tcPr>
          <w:p w14:paraId="5C7829AC" w14:textId="26BF634D"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$386.97 </w:t>
            </w:r>
          </w:p>
        </w:tc>
        <w:tc>
          <w:tcPr>
            <w:tcW w:w="932" w:type="dxa"/>
            <w:hideMark/>
          </w:tcPr>
          <w:p w14:paraId="08E390A4"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2.74</w:t>
            </w:r>
          </w:p>
        </w:tc>
        <w:tc>
          <w:tcPr>
            <w:tcW w:w="1007" w:type="dxa"/>
            <w:hideMark/>
          </w:tcPr>
          <w:p w14:paraId="1D309F4C" w14:textId="5D383774"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$1,060.30 </w:t>
            </w:r>
          </w:p>
        </w:tc>
      </w:tr>
      <w:tr w:rsidR="00075198" w:rsidRPr="00075198" w14:paraId="4929BC8B" w14:textId="77777777" w:rsidTr="00075198">
        <w:trPr>
          <w:trHeight w:val="195"/>
        </w:trPr>
        <w:tc>
          <w:tcPr>
            <w:tcW w:w="1071" w:type="dxa"/>
            <w:noWrap/>
            <w:hideMark/>
          </w:tcPr>
          <w:p w14:paraId="7C33FCD6"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E</w:t>
            </w:r>
          </w:p>
        </w:tc>
        <w:tc>
          <w:tcPr>
            <w:tcW w:w="5303" w:type="dxa"/>
            <w:noWrap/>
            <w:hideMark/>
          </w:tcPr>
          <w:p w14:paraId="71779540"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TOTAL RELLENOS Y COMPACTADOS</w:t>
            </w:r>
          </w:p>
        </w:tc>
        <w:tc>
          <w:tcPr>
            <w:tcW w:w="992" w:type="dxa"/>
            <w:hideMark/>
          </w:tcPr>
          <w:p w14:paraId="13A5ADAA"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56041E82"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77135390"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3B79C28F" w14:textId="77B23454"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$62,676.83 </w:t>
            </w:r>
          </w:p>
        </w:tc>
      </w:tr>
      <w:tr w:rsidR="00075198" w:rsidRPr="00075198" w14:paraId="7C79C0D6" w14:textId="77777777" w:rsidTr="00075198">
        <w:trPr>
          <w:trHeight w:val="255"/>
        </w:trPr>
        <w:tc>
          <w:tcPr>
            <w:tcW w:w="1071" w:type="dxa"/>
            <w:noWrap/>
            <w:hideMark/>
          </w:tcPr>
          <w:p w14:paraId="6132FD1B"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F</w:t>
            </w:r>
          </w:p>
        </w:tc>
        <w:tc>
          <w:tcPr>
            <w:tcW w:w="5303" w:type="dxa"/>
            <w:noWrap/>
            <w:hideMark/>
          </w:tcPr>
          <w:p w14:paraId="7C24E220"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LIMPIEZA Y ACARREOS</w:t>
            </w:r>
          </w:p>
        </w:tc>
        <w:tc>
          <w:tcPr>
            <w:tcW w:w="992" w:type="dxa"/>
            <w:noWrap/>
            <w:hideMark/>
          </w:tcPr>
          <w:p w14:paraId="2E03E65A"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66A8E6EE"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78B0294D"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192D5DF2"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r>
      <w:tr w:rsidR="00075198" w:rsidRPr="00075198" w14:paraId="1AA9F627" w14:textId="77777777" w:rsidTr="00075198">
        <w:trPr>
          <w:trHeight w:val="482"/>
        </w:trPr>
        <w:tc>
          <w:tcPr>
            <w:tcW w:w="1071" w:type="dxa"/>
            <w:noWrap/>
            <w:hideMark/>
          </w:tcPr>
          <w:p w14:paraId="65E7CD39"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PAVLA-001</w:t>
            </w:r>
          </w:p>
        </w:tc>
        <w:tc>
          <w:tcPr>
            <w:tcW w:w="5303" w:type="dxa"/>
            <w:noWrap/>
            <w:hideMark/>
          </w:tcPr>
          <w:p w14:paraId="08B8EABD"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LIMPIEZA GENERAL DE LA OBRA A MANO.</w:t>
            </w:r>
          </w:p>
        </w:tc>
        <w:tc>
          <w:tcPr>
            <w:tcW w:w="992" w:type="dxa"/>
            <w:hideMark/>
          </w:tcPr>
          <w:p w14:paraId="3911FEC5"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M2</w:t>
            </w:r>
          </w:p>
        </w:tc>
        <w:tc>
          <w:tcPr>
            <w:tcW w:w="1134" w:type="dxa"/>
            <w:hideMark/>
          </w:tcPr>
          <w:p w14:paraId="0267A88E" w14:textId="3E6A06AA"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$10.98 </w:t>
            </w:r>
          </w:p>
        </w:tc>
        <w:tc>
          <w:tcPr>
            <w:tcW w:w="932" w:type="dxa"/>
            <w:hideMark/>
          </w:tcPr>
          <w:p w14:paraId="5DBA1305"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30.25</w:t>
            </w:r>
          </w:p>
        </w:tc>
        <w:tc>
          <w:tcPr>
            <w:tcW w:w="1007" w:type="dxa"/>
            <w:hideMark/>
          </w:tcPr>
          <w:p w14:paraId="467892F1" w14:textId="7CA90FDB"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$332.15 </w:t>
            </w:r>
          </w:p>
        </w:tc>
      </w:tr>
      <w:tr w:rsidR="00075198" w:rsidRPr="00075198" w14:paraId="3B20D425" w14:textId="77777777" w:rsidTr="00075198">
        <w:trPr>
          <w:trHeight w:val="195"/>
        </w:trPr>
        <w:tc>
          <w:tcPr>
            <w:tcW w:w="1071" w:type="dxa"/>
            <w:noWrap/>
            <w:hideMark/>
          </w:tcPr>
          <w:p w14:paraId="0554FE67"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F</w:t>
            </w:r>
          </w:p>
        </w:tc>
        <w:tc>
          <w:tcPr>
            <w:tcW w:w="5303" w:type="dxa"/>
            <w:noWrap/>
            <w:hideMark/>
          </w:tcPr>
          <w:p w14:paraId="28B06CCB" w14:textId="77777777" w:rsidR="00701233" w:rsidRPr="00075198" w:rsidRDefault="00701233" w:rsidP="00075198">
            <w:pPr>
              <w:spacing w:before="34"/>
              <w:jc w:val="both"/>
              <w:rPr>
                <w:rFonts w:ascii="Arial Narrow" w:eastAsia="Arial" w:hAnsi="Arial Narrow" w:cs="Arial"/>
                <w:sz w:val="14"/>
                <w:szCs w:val="14"/>
              </w:rPr>
            </w:pPr>
            <w:r w:rsidRPr="00075198">
              <w:rPr>
                <w:rFonts w:ascii="Arial Narrow" w:eastAsia="Arial" w:hAnsi="Arial Narrow" w:cs="Arial"/>
                <w:sz w:val="14"/>
                <w:szCs w:val="14"/>
              </w:rPr>
              <w:t>TOTAL LIMPIEZA Y ACARREOS</w:t>
            </w:r>
          </w:p>
        </w:tc>
        <w:tc>
          <w:tcPr>
            <w:tcW w:w="992" w:type="dxa"/>
            <w:hideMark/>
          </w:tcPr>
          <w:p w14:paraId="134A6424"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hideMark/>
          </w:tcPr>
          <w:p w14:paraId="27F07BFE"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32" w:type="dxa"/>
            <w:hideMark/>
          </w:tcPr>
          <w:p w14:paraId="4FD17A9E" w14:textId="77777777"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007" w:type="dxa"/>
            <w:hideMark/>
          </w:tcPr>
          <w:p w14:paraId="3259D3D8" w14:textId="4026E4C9" w:rsidR="00701233" w:rsidRPr="00075198" w:rsidRDefault="00701233" w:rsidP="00701233">
            <w:pPr>
              <w:spacing w:before="34"/>
              <w:rPr>
                <w:rFonts w:ascii="Arial Narrow" w:eastAsia="Arial" w:hAnsi="Arial Narrow" w:cs="Arial"/>
                <w:sz w:val="14"/>
                <w:szCs w:val="14"/>
              </w:rPr>
            </w:pPr>
            <w:r w:rsidRPr="00075198">
              <w:rPr>
                <w:rFonts w:ascii="Arial Narrow" w:eastAsia="Arial" w:hAnsi="Arial Narrow" w:cs="Arial"/>
                <w:sz w:val="14"/>
                <w:szCs w:val="14"/>
              </w:rPr>
              <w:t xml:space="preserve"> $332.15 </w:t>
            </w:r>
          </w:p>
        </w:tc>
      </w:tr>
      <w:tr w:rsidR="00075198" w:rsidRPr="00075198" w14:paraId="7DAB02D7" w14:textId="77777777" w:rsidTr="00EF4B87">
        <w:trPr>
          <w:trHeight w:val="151"/>
        </w:trPr>
        <w:tc>
          <w:tcPr>
            <w:tcW w:w="1071" w:type="dxa"/>
            <w:noWrap/>
            <w:hideMark/>
          </w:tcPr>
          <w:p w14:paraId="75775EA3" w14:textId="77777777" w:rsidR="00075198" w:rsidRPr="00075198" w:rsidRDefault="00075198" w:rsidP="00075198">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5303" w:type="dxa"/>
            <w:noWrap/>
            <w:hideMark/>
          </w:tcPr>
          <w:p w14:paraId="7F769330" w14:textId="77777777" w:rsidR="00075198" w:rsidRPr="00075198" w:rsidRDefault="00075198" w:rsidP="00075198">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992" w:type="dxa"/>
            <w:noWrap/>
            <w:hideMark/>
          </w:tcPr>
          <w:p w14:paraId="02F9A1EF" w14:textId="77777777" w:rsidR="00075198" w:rsidRPr="00075198" w:rsidRDefault="00075198" w:rsidP="00075198">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1134" w:type="dxa"/>
          </w:tcPr>
          <w:p w14:paraId="3DC60D4A" w14:textId="110CE5C5" w:rsidR="00075198" w:rsidRPr="00075198" w:rsidRDefault="00075198" w:rsidP="00075198">
            <w:pPr>
              <w:spacing w:before="34"/>
              <w:rPr>
                <w:rFonts w:ascii="Arial Narrow" w:eastAsia="Arial" w:hAnsi="Arial Narrow" w:cs="Arial"/>
                <w:sz w:val="14"/>
                <w:szCs w:val="14"/>
              </w:rPr>
            </w:pPr>
          </w:p>
        </w:tc>
        <w:tc>
          <w:tcPr>
            <w:tcW w:w="932" w:type="dxa"/>
            <w:hideMark/>
          </w:tcPr>
          <w:p w14:paraId="71F8A3F4" w14:textId="62896FEE" w:rsidR="00075198" w:rsidRPr="00EF4B87" w:rsidRDefault="00075198" w:rsidP="00075198">
            <w:pPr>
              <w:spacing w:before="34"/>
              <w:rPr>
                <w:rFonts w:ascii="Arial Narrow" w:eastAsia="Arial" w:hAnsi="Arial Narrow" w:cs="Arial"/>
                <w:sz w:val="14"/>
                <w:szCs w:val="14"/>
              </w:rPr>
            </w:pPr>
            <w:r w:rsidRPr="00EF4B87">
              <w:rPr>
                <w:rFonts w:ascii="Arial Narrow" w:eastAsia="Arial" w:hAnsi="Arial Narrow" w:cs="Arial"/>
                <w:sz w:val="14"/>
                <w:szCs w:val="14"/>
              </w:rPr>
              <w:t xml:space="preserve"> SUBTOTAL </w:t>
            </w:r>
          </w:p>
        </w:tc>
        <w:tc>
          <w:tcPr>
            <w:tcW w:w="1007" w:type="dxa"/>
            <w:hideMark/>
          </w:tcPr>
          <w:p w14:paraId="6AB6B0D6" w14:textId="271FA800" w:rsidR="00075198" w:rsidRPr="00EF4B87" w:rsidRDefault="00075198" w:rsidP="00075198">
            <w:pPr>
              <w:spacing w:before="34"/>
              <w:rPr>
                <w:rFonts w:ascii="Arial Narrow" w:eastAsia="Arial" w:hAnsi="Arial Narrow" w:cs="Arial"/>
                <w:sz w:val="14"/>
                <w:szCs w:val="14"/>
              </w:rPr>
            </w:pPr>
            <w:r w:rsidRPr="00EF4B87">
              <w:rPr>
                <w:rFonts w:ascii="Arial Narrow" w:eastAsia="Arial" w:hAnsi="Arial Narrow" w:cs="Arial"/>
                <w:sz w:val="14"/>
                <w:szCs w:val="14"/>
              </w:rPr>
              <w:t xml:space="preserve"> $169,378.08 </w:t>
            </w:r>
          </w:p>
        </w:tc>
      </w:tr>
      <w:tr w:rsidR="00075198" w:rsidRPr="00075198" w14:paraId="2D600F0A" w14:textId="77777777" w:rsidTr="00075198">
        <w:trPr>
          <w:trHeight w:val="300"/>
        </w:trPr>
        <w:tc>
          <w:tcPr>
            <w:tcW w:w="1071" w:type="dxa"/>
            <w:noWrap/>
            <w:hideMark/>
          </w:tcPr>
          <w:p w14:paraId="2498F109" w14:textId="77777777" w:rsidR="00075198" w:rsidRPr="00075198" w:rsidRDefault="00075198" w:rsidP="00075198">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5303" w:type="dxa"/>
            <w:noWrap/>
            <w:hideMark/>
          </w:tcPr>
          <w:p w14:paraId="1A63B4B9" w14:textId="77777777" w:rsidR="00075198" w:rsidRPr="00075198" w:rsidRDefault="00075198" w:rsidP="00075198">
            <w:pPr>
              <w:spacing w:before="34"/>
              <w:rPr>
                <w:rFonts w:ascii="Arial Narrow" w:eastAsia="Arial" w:hAnsi="Arial Narrow" w:cs="Arial"/>
                <w:sz w:val="14"/>
                <w:szCs w:val="14"/>
              </w:rPr>
            </w:pPr>
          </w:p>
        </w:tc>
        <w:tc>
          <w:tcPr>
            <w:tcW w:w="992" w:type="dxa"/>
            <w:noWrap/>
            <w:hideMark/>
          </w:tcPr>
          <w:p w14:paraId="7E18D77F" w14:textId="77777777" w:rsidR="00075198" w:rsidRPr="00075198" w:rsidRDefault="00075198" w:rsidP="00075198">
            <w:pPr>
              <w:spacing w:before="34"/>
              <w:rPr>
                <w:rFonts w:ascii="Arial Narrow" w:eastAsia="Arial" w:hAnsi="Arial Narrow" w:cs="Arial"/>
                <w:sz w:val="14"/>
                <w:szCs w:val="14"/>
              </w:rPr>
            </w:pPr>
          </w:p>
        </w:tc>
        <w:tc>
          <w:tcPr>
            <w:tcW w:w="1134" w:type="dxa"/>
          </w:tcPr>
          <w:p w14:paraId="1A102F7B" w14:textId="36D76480" w:rsidR="00075198" w:rsidRPr="00075198" w:rsidRDefault="00075198" w:rsidP="00075198">
            <w:pPr>
              <w:spacing w:before="34"/>
              <w:rPr>
                <w:rFonts w:ascii="Arial Narrow" w:eastAsia="Arial" w:hAnsi="Arial Narrow" w:cs="Arial"/>
                <w:sz w:val="14"/>
                <w:szCs w:val="14"/>
              </w:rPr>
            </w:pPr>
          </w:p>
        </w:tc>
        <w:tc>
          <w:tcPr>
            <w:tcW w:w="932" w:type="dxa"/>
            <w:hideMark/>
          </w:tcPr>
          <w:p w14:paraId="79FA3D66" w14:textId="5525B6E7" w:rsidR="00075198" w:rsidRPr="00EF4B87" w:rsidRDefault="00075198" w:rsidP="00075198">
            <w:pPr>
              <w:spacing w:before="34"/>
              <w:rPr>
                <w:rFonts w:ascii="Arial Narrow" w:eastAsia="Arial" w:hAnsi="Arial Narrow" w:cs="Arial"/>
                <w:b/>
                <w:bCs/>
                <w:sz w:val="14"/>
                <w:szCs w:val="14"/>
              </w:rPr>
            </w:pPr>
            <w:r w:rsidRPr="00EF4B87">
              <w:rPr>
                <w:rFonts w:ascii="Arial Narrow" w:eastAsia="Arial" w:hAnsi="Arial Narrow" w:cs="Arial"/>
                <w:b/>
                <w:bCs/>
                <w:sz w:val="14"/>
                <w:szCs w:val="14"/>
              </w:rPr>
              <w:t xml:space="preserve"> I.V.A. </w:t>
            </w:r>
          </w:p>
        </w:tc>
        <w:tc>
          <w:tcPr>
            <w:tcW w:w="1007" w:type="dxa"/>
            <w:hideMark/>
          </w:tcPr>
          <w:p w14:paraId="10126958" w14:textId="086652DA" w:rsidR="00075198" w:rsidRPr="00EF4B87" w:rsidRDefault="00075198" w:rsidP="00075198">
            <w:pPr>
              <w:spacing w:before="34"/>
              <w:rPr>
                <w:rFonts w:ascii="Arial Narrow" w:eastAsia="Arial" w:hAnsi="Arial Narrow" w:cs="Arial"/>
                <w:b/>
                <w:bCs/>
                <w:sz w:val="14"/>
                <w:szCs w:val="14"/>
              </w:rPr>
            </w:pPr>
            <w:r w:rsidRPr="00EF4B87">
              <w:rPr>
                <w:rFonts w:ascii="Arial Narrow" w:eastAsia="Arial" w:hAnsi="Arial Narrow" w:cs="Arial"/>
                <w:b/>
                <w:bCs/>
                <w:sz w:val="14"/>
                <w:szCs w:val="14"/>
              </w:rPr>
              <w:t xml:space="preserve"> $27,100.49 </w:t>
            </w:r>
          </w:p>
        </w:tc>
      </w:tr>
      <w:tr w:rsidR="00075198" w:rsidRPr="00075198" w14:paraId="7DCF7E10" w14:textId="77777777" w:rsidTr="00075198">
        <w:trPr>
          <w:trHeight w:val="315"/>
        </w:trPr>
        <w:tc>
          <w:tcPr>
            <w:tcW w:w="1071" w:type="dxa"/>
            <w:noWrap/>
            <w:hideMark/>
          </w:tcPr>
          <w:p w14:paraId="592DC3B4" w14:textId="77777777" w:rsidR="00075198" w:rsidRPr="00075198" w:rsidRDefault="00075198" w:rsidP="00075198">
            <w:pPr>
              <w:spacing w:before="34"/>
              <w:rPr>
                <w:rFonts w:ascii="Arial Narrow" w:eastAsia="Arial" w:hAnsi="Arial Narrow" w:cs="Arial"/>
                <w:sz w:val="14"/>
                <w:szCs w:val="14"/>
              </w:rPr>
            </w:pPr>
            <w:r w:rsidRPr="00075198">
              <w:rPr>
                <w:rFonts w:ascii="Arial Narrow" w:eastAsia="Arial" w:hAnsi="Arial Narrow" w:cs="Arial"/>
                <w:sz w:val="14"/>
                <w:szCs w:val="14"/>
              </w:rPr>
              <w:t> </w:t>
            </w:r>
          </w:p>
        </w:tc>
        <w:tc>
          <w:tcPr>
            <w:tcW w:w="5303" w:type="dxa"/>
            <w:noWrap/>
            <w:hideMark/>
          </w:tcPr>
          <w:p w14:paraId="4BB9BEC2" w14:textId="77777777" w:rsidR="00075198" w:rsidRPr="00075198" w:rsidRDefault="00075198" w:rsidP="00075198">
            <w:pPr>
              <w:spacing w:before="34"/>
              <w:rPr>
                <w:rFonts w:ascii="Arial Narrow" w:eastAsia="Arial" w:hAnsi="Arial Narrow" w:cs="Arial"/>
                <w:sz w:val="14"/>
                <w:szCs w:val="14"/>
              </w:rPr>
            </w:pPr>
          </w:p>
        </w:tc>
        <w:tc>
          <w:tcPr>
            <w:tcW w:w="992" w:type="dxa"/>
            <w:noWrap/>
            <w:hideMark/>
          </w:tcPr>
          <w:p w14:paraId="2FD807AC" w14:textId="77777777" w:rsidR="00075198" w:rsidRPr="00075198" w:rsidRDefault="00075198" w:rsidP="00075198">
            <w:pPr>
              <w:spacing w:before="34"/>
              <w:rPr>
                <w:rFonts w:ascii="Arial Narrow" w:eastAsia="Arial" w:hAnsi="Arial Narrow" w:cs="Arial"/>
                <w:sz w:val="14"/>
                <w:szCs w:val="14"/>
              </w:rPr>
            </w:pPr>
          </w:p>
        </w:tc>
        <w:tc>
          <w:tcPr>
            <w:tcW w:w="1134" w:type="dxa"/>
          </w:tcPr>
          <w:p w14:paraId="0DAB1A3E" w14:textId="0037433E" w:rsidR="00075198" w:rsidRPr="00075198" w:rsidRDefault="00075198" w:rsidP="00075198">
            <w:pPr>
              <w:spacing w:before="34"/>
              <w:rPr>
                <w:rFonts w:ascii="Arial Narrow" w:eastAsia="Arial" w:hAnsi="Arial Narrow" w:cs="Arial"/>
                <w:sz w:val="14"/>
                <w:szCs w:val="14"/>
              </w:rPr>
            </w:pPr>
          </w:p>
        </w:tc>
        <w:tc>
          <w:tcPr>
            <w:tcW w:w="932" w:type="dxa"/>
            <w:hideMark/>
          </w:tcPr>
          <w:p w14:paraId="781A7E4F" w14:textId="0436F7B4" w:rsidR="00075198" w:rsidRPr="00EF4B87" w:rsidRDefault="00075198" w:rsidP="00075198">
            <w:pPr>
              <w:spacing w:before="34"/>
              <w:rPr>
                <w:rFonts w:ascii="Arial Narrow" w:eastAsia="Arial" w:hAnsi="Arial Narrow" w:cs="Arial"/>
                <w:b/>
                <w:bCs/>
                <w:sz w:val="14"/>
                <w:szCs w:val="14"/>
              </w:rPr>
            </w:pPr>
            <w:r w:rsidRPr="00EF4B87">
              <w:rPr>
                <w:rFonts w:ascii="Arial Narrow" w:eastAsia="Arial" w:hAnsi="Arial Narrow" w:cs="Arial"/>
                <w:b/>
                <w:bCs/>
                <w:sz w:val="14"/>
                <w:szCs w:val="14"/>
              </w:rPr>
              <w:t xml:space="preserve"> TOTAL </w:t>
            </w:r>
          </w:p>
        </w:tc>
        <w:tc>
          <w:tcPr>
            <w:tcW w:w="1007" w:type="dxa"/>
            <w:hideMark/>
          </w:tcPr>
          <w:p w14:paraId="2B6C88F9" w14:textId="07944D7B" w:rsidR="00075198" w:rsidRPr="00EF4B87" w:rsidRDefault="00075198" w:rsidP="00075198">
            <w:pPr>
              <w:spacing w:before="34"/>
              <w:rPr>
                <w:rFonts w:ascii="Arial Narrow" w:eastAsia="Arial" w:hAnsi="Arial Narrow" w:cs="Arial"/>
                <w:b/>
                <w:bCs/>
                <w:sz w:val="14"/>
                <w:szCs w:val="14"/>
              </w:rPr>
            </w:pPr>
            <w:r w:rsidRPr="00EF4B87">
              <w:rPr>
                <w:rFonts w:ascii="Arial Narrow" w:eastAsia="Arial" w:hAnsi="Arial Narrow" w:cs="Arial"/>
                <w:b/>
                <w:bCs/>
                <w:sz w:val="14"/>
                <w:szCs w:val="14"/>
              </w:rPr>
              <w:t xml:space="preserve"> $196,478.57 </w:t>
            </w:r>
          </w:p>
        </w:tc>
      </w:tr>
    </w:tbl>
    <w:p w14:paraId="7C4F04FF" w14:textId="58004714" w:rsidR="00EF4B87" w:rsidRDefault="00EF4B87" w:rsidP="00B232F1">
      <w:pPr>
        <w:spacing w:before="34"/>
        <w:rPr>
          <w:rFonts w:ascii="Arial" w:eastAsia="Arial" w:hAnsi="Arial" w:cs="Arial"/>
          <w:b/>
          <w:lang w:val="es-MX"/>
        </w:rPr>
      </w:pPr>
    </w:p>
    <w:p w14:paraId="1DB3B7E3" w14:textId="12A24F57" w:rsidR="00FE7C00" w:rsidRDefault="00FE7C00" w:rsidP="00B232F1">
      <w:pPr>
        <w:spacing w:before="34"/>
        <w:rPr>
          <w:rFonts w:ascii="Arial" w:eastAsia="Arial" w:hAnsi="Arial" w:cs="Arial"/>
          <w:b/>
          <w:lang w:val="es-MX"/>
        </w:rPr>
      </w:pPr>
    </w:p>
    <w:p w14:paraId="77CA8834" w14:textId="2FD83DA9" w:rsidR="00FE7C00" w:rsidRDefault="00FE7C00" w:rsidP="00B232F1">
      <w:pPr>
        <w:spacing w:before="34"/>
        <w:rPr>
          <w:rFonts w:ascii="Arial" w:eastAsia="Arial" w:hAnsi="Arial" w:cs="Arial"/>
          <w:b/>
          <w:lang w:val="es-MX"/>
        </w:rPr>
      </w:pPr>
    </w:p>
    <w:p w14:paraId="15C23F29" w14:textId="57FDB54D" w:rsidR="00FE7C00" w:rsidRDefault="00FE7C00" w:rsidP="00B232F1">
      <w:pPr>
        <w:spacing w:before="34"/>
        <w:rPr>
          <w:rFonts w:ascii="Arial" w:eastAsia="Arial" w:hAnsi="Arial" w:cs="Arial"/>
          <w:b/>
          <w:lang w:val="es-MX"/>
        </w:rPr>
      </w:pPr>
    </w:p>
    <w:p w14:paraId="3B2127A9" w14:textId="01FB4C53" w:rsidR="00FE7C00" w:rsidRDefault="00FE7C00" w:rsidP="00B232F1">
      <w:pPr>
        <w:spacing w:before="34"/>
        <w:rPr>
          <w:rFonts w:ascii="Arial" w:eastAsia="Arial" w:hAnsi="Arial" w:cs="Arial"/>
          <w:b/>
          <w:lang w:val="es-MX"/>
        </w:rPr>
      </w:pPr>
    </w:p>
    <w:p w14:paraId="20ABBC09" w14:textId="77777777" w:rsidR="00FE7C00" w:rsidRDefault="00FE7C00" w:rsidP="00B232F1">
      <w:pPr>
        <w:spacing w:before="34"/>
        <w:rPr>
          <w:rFonts w:ascii="Arial" w:eastAsia="Arial" w:hAnsi="Arial" w:cs="Arial"/>
          <w:b/>
          <w:lang w:val="es-MX"/>
        </w:rPr>
      </w:pPr>
    </w:p>
    <w:p w14:paraId="6D0DE01A" w14:textId="3CBFDDFC" w:rsidR="00973671" w:rsidRPr="00B24A42" w:rsidRDefault="00B24A42">
      <w:pPr>
        <w:rPr>
          <w:rFonts w:ascii="Arial" w:eastAsia="Arial" w:hAnsi="Arial" w:cs="Arial"/>
          <w:b/>
          <w:bCs/>
          <w:noProof/>
          <w:lang w:val="es-ES"/>
        </w:rPr>
      </w:pPr>
      <w:r w:rsidRPr="00B24A42">
        <w:rPr>
          <w:rFonts w:ascii="Arial" w:eastAsia="Arial" w:hAnsi="Arial" w:cs="Arial"/>
          <w:b/>
          <w:bCs/>
          <w:noProof/>
          <w:lang w:val="es-ES"/>
        </w:rPr>
        <w:lastRenderedPageBreak/>
        <w:t>C) CONCEPTOS EXTRAORDINARIOS</w:t>
      </w:r>
    </w:p>
    <w:p w14:paraId="27B3DEAC" w14:textId="43146019" w:rsidR="00B24A42" w:rsidRDefault="00B24A42"/>
    <w:tbl>
      <w:tblPr>
        <w:tblStyle w:val="Tablaconcuadrcula"/>
        <w:tblW w:w="0" w:type="auto"/>
        <w:tblLook w:val="04A0" w:firstRow="1" w:lastRow="0" w:firstColumn="1" w:lastColumn="0" w:noHBand="0" w:noVBand="1"/>
      </w:tblPr>
      <w:tblGrid>
        <w:gridCol w:w="855"/>
        <w:gridCol w:w="5485"/>
        <w:gridCol w:w="1020"/>
        <w:gridCol w:w="6"/>
        <w:gridCol w:w="1134"/>
        <w:gridCol w:w="851"/>
        <w:gridCol w:w="1088"/>
      </w:tblGrid>
      <w:tr w:rsidR="00EF4B87" w:rsidRPr="00701233" w14:paraId="4DFDFF75" w14:textId="77777777" w:rsidTr="00EF4B87">
        <w:trPr>
          <w:trHeight w:val="225"/>
          <w:tblHeader/>
        </w:trPr>
        <w:tc>
          <w:tcPr>
            <w:tcW w:w="855" w:type="dxa"/>
            <w:hideMark/>
          </w:tcPr>
          <w:p w14:paraId="5D5C5DCE" w14:textId="77777777" w:rsidR="00701233" w:rsidRPr="00075198" w:rsidRDefault="00701233">
            <w:pPr>
              <w:rPr>
                <w:rFonts w:ascii="Arial Narrow" w:hAnsi="Arial Narrow"/>
                <w:b/>
                <w:bCs/>
                <w:sz w:val="14"/>
                <w:szCs w:val="14"/>
              </w:rPr>
            </w:pPr>
            <w:r w:rsidRPr="00075198">
              <w:rPr>
                <w:rFonts w:ascii="Arial Narrow" w:hAnsi="Arial Narrow"/>
                <w:b/>
                <w:bCs/>
                <w:sz w:val="14"/>
                <w:szCs w:val="14"/>
              </w:rPr>
              <w:t>CLAVE</w:t>
            </w:r>
          </w:p>
        </w:tc>
        <w:tc>
          <w:tcPr>
            <w:tcW w:w="5485" w:type="dxa"/>
            <w:hideMark/>
          </w:tcPr>
          <w:p w14:paraId="3B87863F" w14:textId="77777777" w:rsidR="00701233" w:rsidRPr="00075198" w:rsidRDefault="00701233">
            <w:pPr>
              <w:rPr>
                <w:rFonts w:ascii="Arial Narrow" w:hAnsi="Arial Narrow"/>
                <w:b/>
                <w:bCs/>
                <w:sz w:val="14"/>
                <w:szCs w:val="14"/>
              </w:rPr>
            </w:pPr>
            <w:r w:rsidRPr="00075198">
              <w:rPr>
                <w:rFonts w:ascii="Arial Narrow" w:hAnsi="Arial Narrow"/>
                <w:b/>
                <w:bCs/>
                <w:sz w:val="14"/>
                <w:szCs w:val="14"/>
              </w:rPr>
              <w:t>CONCEPTO</w:t>
            </w:r>
          </w:p>
        </w:tc>
        <w:tc>
          <w:tcPr>
            <w:tcW w:w="1020" w:type="dxa"/>
            <w:hideMark/>
          </w:tcPr>
          <w:p w14:paraId="5935F3A1" w14:textId="77777777" w:rsidR="00701233" w:rsidRPr="00075198" w:rsidRDefault="00701233">
            <w:pPr>
              <w:rPr>
                <w:rFonts w:ascii="Arial Narrow" w:hAnsi="Arial Narrow"/>
                <w:b/>
                <w:bCs/>
                <w:sz w:val="14"/>
                <w:szCs w:val="14"/>
              </w:rPr>
            </w:pPr>
            <w:r w:rsidRPr="00075198">
              <w:rPr>
                <w:rFonts w:ascii="Arial Narrow" w:hAnsi="Arial Narrow"/>
                <w:b/>
                <w:bCs/>
                <w:sz w:val="14"/>
                <w:szCs w:val="14"/>
              </w:rPr>
              <w:t>UNIDAD</w:t>
            </w:r>
          </w:p>
        </w:tc>
        <w:tc>
          <w:tcPr>
            <w:tcW w:w="1140" w:type="dxa"/>
            <w:gridSpan w:val="2"/>
            <w:hideMark/>
          </w:tcPr>
          <w:p w14:paraId="05D0520A" w14:textId="77777777" w:rsidR="00701233" w:rsidRPr="00075198" w:rsidRDefault="00701233">
            <w:pPr>
              <w:rPr>
                <w:rFonts w:ascii="Arial Narrow" w:hAnsi="Arial Narrow"/>
                <w:b/>
                <w:bCs/>
                <w:sz w:val="14"/>
                <w:szCs w:val="14"/>
              </w:rPr>
            </w:pPr>
            <w:r w:rsidRPr="00075198">
              <w:rPr>
                <w:rFonts w:ascii="Arial Narrow" w:hAnsi="Arial Narrow"/>
                <w:b/>
                <w:bCs/>
                <w:sz w:val="14"/>
                <w:szCs w:val="14"/>
              </w:rPr>
              <w:t>P. U.</w:t>
            </w:r>
          </w:p>
        </w:tc>
        <w:tc>
          <w:tcPr>
            <w:tcW w:w="851" w:type="dxa"/>
            <w:hideMark/>
          </w:tcPr>
          <w:p w14:paraId="23E8085A" w14:textId="77777777" w:rsidR="00701233" w:rsidRPr="00075198" w:rsidRDefault="00701233">
            <w:pPr>
              <w:rPr>
                <w:rFonts w:ascii="Arial Narrow" w:hAnsi="Arial Narrow"/>
                <w:b/>
                <w:bCs/>
                <w:sz w:val="14"/>
                <w:szCs w:val="14"/>
              </w:rPr>
            </w:pPr>
            <w:r w:rsidRPr="00075198">
              <w:rPr>
                <w:rFonts w:ascii="Arial Narrow" w:hAnsi="Arial Narrow"/>
                <w:b/>
                <w:bCs/>
                <w:sz w:val="14"/>
                <w:szCs w:val="14"/>
              </w:rPr>
              <w:t>VOLUMEN</w:t>
            </w:r>
          </w:p>
        </w:tc>
        <w:tc>
          <w:tcPr>
            <w:tcW w:w="1088" w:type="dxa"/>
            <w:hideMark/>
          </w:tcPr>
          <w:p w14:paraId="17951973" w14:textId="77777777" w:rsidR="00701233" w:rsidRPr="00075198" w:rsidRDefault="00701233">
            <w:pPr>
              <w:rPr>
                <w:rFonts w:ascii="Arial Narrow" w:hAnsi="Arial Narrow"/>
                <w:b/>
                <w:bCs/>
                <w:sz w:val="14"/>
                <w:szCs w:val="14"/>
              </w:rPr>
            </w:pPr>
            <w:r w:rsidRPr="00075198">
              <w:rPr>
                <w:rFonts w:ascii="Arial Narrow" w:hAnsi="Arial Narrow"/>
                <w:b/>
                <w:bCs/>
                <w:sz w:val="14"/>
                <w:szCs w:val="14"/>
              </w:rPr>
              <w:t>IMPORTE TOTAL</w:t>
            </w:r>
          </w:p>
        </w:tc>
      </w:tr>
      <w:tr w:rsidR="00EF4B87" w:rsidRPr="00701233" w14:paraId="68AB5AA8" w14:textId="77777777" w:rsidTr="00EF4B87">
        <w:trPr>
          <w:trHeight w:val="255"/>
        </w:trPr>
        <w:tc>
          <w:tcPr>
            <w:tcW w:w="855" w:type="dxa"/>
            <w:noWrap/>
            <w:hideMark/>
          </w:tcPr>
          <w:p w14:paraId="243E0B90" w14:textId="77777777" w:rsidR="00701233" w:rsidRPr="00075198" w:rsidRDefault="00701233" w:rsidP="00701233">
            <w:pPr>
              <w:rPr>
                <w:rFonts w:ascii="Arial Narrow" w:hAnsi="Arial Narrow"/>
                <w:b/>
                <w:bCs/>
                <w:sz w:val="14"/>
                <w:szCs w:val="14"/>
              </w:rPr>
            </w:pPr>
            <w:r w:rsidRPr="00075198">
              <w:rPr>
                <w:rFonts w:ascii="Arial Narrow" w:hAnsi="Arial Narrow"/>
                <w:b/>
                <w:bCs/>
                <w:sz w:val="14"/>
                <w:szCs w:val="14"/>
              </w:rPr>
              <w:t>EXT01</w:t>
            </w:r>
          </w:p>
        </w:tc>
        <w:tc>
          <w:tcPr>
            <w:tcW w:w="5485" w:type="dxa"/>
            <w:noWrap/>
            <w:hideMark/>
          </w:tcPr>
          <w:p w14:paraId="7B4E67E7" w14:textId="77777777" w:rsidR="00701233" w:rsidRPr="00075198" w:rsidRDefault="00701233" w:rsidP="00701233">
            <w:pPr>
              <w:rPr>
                <w:rFonts w:ascii="Arial Narrow" w:hAnsi="Arial Narrow"/>
                <w:b/>
                <w:bCs/>
                <w:sz w:val="14"/>
                <w:szCs w:val="14"/>
              </w:rPr>
            </w:pPr>
            <w:r w:rsidRPr="00075198">
              <w:rPr>
                <w:rFonts w:ascii="Arial Narrow" w:hAnsi="Arial Narrow"/>
                <w:b/>
                <w:bCs/>
                <w:sz w:val="14"/>
                <w:szCs w:val="14"/>
              </w:rPr>
              <w:t>EXTRAORDINARIOS</w:t>
            </w:r>
          </w:p>
        </w:tc>
        <w:tc>
          <w:tcPr>
            <w:tcW w:w="1026" w:type="dxa"/>
            <w:gridSpan w:val="2"/>
            <w:hideMark/>
          </w:tcPr>
          <w:p w14:paraId="09F50BE5"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 </w:t>
            </w:r>
          </w:p>
        </w:tc>
        <w:tc>
          <w:tcPr>
            <w:tcW w:w="1134" w:type="dxa"/>
            <w:hideMark/>
          </w:tcPr>
          <w:p w14:paraId="18D61727"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 </w:t>
            </w:r>
          </w:p>
        </w:tc>
        <w:tc>
          <w:tcPr>
            <w:tcW w:w="851" w:type="dxa"/>
            <w:hideMark/>
          </w:tcPr>
          <w:p w14:paraId="6842E72B"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 </w:t>
            </w:r>
          </w:p>
        </w:tc>
        <w:tc>
          <w:tcPr>
            <w:tcW w:w="1088" w:type="dxa"/>
            <w:hideMark/>
          </w:tcPr>
          <w:p w14:paraId="69AB38B5" w14:textId="77777777" w:rsidR="00701233" w:rsidRPr="00075198" w:rsidRDefault="00701233">
            <w:pPr>
              <w:rPr>
                <w:rFonts w:ascii="Arial Narrow" w:hAnsi="Arial Narrow"/>
                <w:sz w:val="14"/>
                <w:szCs w:val="14"/>
              </w:rPr>
            </w:pPr>
            <w:r w:rsidRPr="00075198">
              <w:rPr>
                <w:rFonts w:ascii="Arial Narrow" w:hAnsi="Arial Narrow"/>
                <w:sz w:val="14"/>
                <w:szCs w:val="14"/>
              </w:rPr>
              <w:t> </w:t>
            </w:r>
          </w:p>
        </w:tc>
      </w:tr>
      <w:tr w:rsidR="00EF4B87" w:rsidRPr="00701233" w14:paraId="6FE0D2C5" w14:textId="77777777" w:rsidTr="00EF4B87">
        <w:trPr>
          <w:trHeight w:val="1191"/>
        </w:trPr>
        <w:tc>
          <w:tcPr>
            <w:tcW w:w="855" w:type="dxa"/>
            <w:noWrap/>
            <w:hideMark/>
          </w:tcPr>
          <w:p w14:paraId="10C1D63F"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EXT01</w:t>
            </w:r>
          </w:p>
        </w:tc>
        <w:tc>
          <w:tcPr>
            <w:tcW w:w="5485" w:type="dxa"/>
            <w:noWrap/>
            <w:hideMark/>
          </w:tcPr>
          <w:p w14:paraId="7744E1FC" w14:textId="77777777" w:rsidR="00701233" w:rsidRPr="00075198" w:rsidRDefault="00701233" w:rsidP="00EF4B87">
            <w:pPr>
              <w:jc w:val="both"/>
              <w:rPr>
                <w:rFonts w:ascii="Arial Narrow" w:hAnsi="Arial Narrow"/>
                <w:sz w:val="14"/>
                <w:szCs w:val="14"/>
              </w:rPr>
            </w:pPr>
            <w:r w:rsidRPr="00075198">
              <w:rPr>
                <w:rFonts w:ascii="Arial Narrow" w:hAnsi="Arial Narrow"/>
                <w:sz w:val="14"/>
                <w:szCs w:val="14"/>
              </w:rPr>
              <w:t>REUBICACIÓN DE TUBERÍA DE AGUA POTABLE DE 6" DE DIAMETRO, INCLUYE: TRAZO, CORTE DE CONCRETO EXISTENTE CON CORTADORA DE PISO, DEMOLICIÓN DE CONCRETO SIMPLE CON MARTILLO MANUAL, EXCAVACIÓN, ABRAZADERA DE PVC DE 6" x 1/2", 2 COPLES DE COBRE DE 1/2", TUBO DE COBRE FLEXIBLE 1/2" x 15 CMS, VÁLVULA DE INSERCIÓN DE 1/2", RELLENO Y COMPACTADO CON PISÓN DE MANO DE 20 LBS., REPOSICIÓN DE PAVIMENTO DE 15 CM DE ESPESOR CON CONCRETO HUDRÁULICO DE F'C=250 KG/CM2, MANO DE OBRA, EQUIPO, HERRAMIENTA Y TODO LO NECESARIO PARA SU CORRECTA EJECUCIÓN.</w:t>
            </w:r>
          </w:p>
        </w:tc>
        <w:tc>
          <w:tcPr>
            <w:tcW w:w="1026" w:type="dxa"/>
            <w:gridSpan w:val="2"/>
            <w:hideMark/>
          </w:tcPr>
          <w:p w14:paraId="289E7C1B"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PZA</w:t>
            </w:r>
          </w:p>
        </w:tc>
        <w:tc>
          <w:tcPr>
            <w:tcW w:w="1134" w:type="dxa"/>
            <w:hideMark/>
          </w:tcPr>
          <w:p w14:paraId="630BDF83" w14:textId="74966722" w:rsidR="00701233" w:rsidRPr="00075198" w:rsidRDefault="00701233" w:rsidP="00701233">
            <w:pPr>
              <w:rPr>
                <w:rFonts w:ascii="Arial Narrow" w:hAnsi="Arial Narrow"/>
                <w:sz w:val="14"/>
                <w:szCs w:val="14"/>
              </w:rPr>
            </w:pPr>
            <w:r w:rsidRPr="00075198">
              <w:rPr>
                <w:rFonts w:ascii="Arial Narrow" w:hAnsi="Arial Narrow"/>
                <w:sz w:val="14"/>
                <w:szCs w:val="14"/>
              </w:rPr>
              <w:t xml:space="preserve"> $1,818.61 </w:t>
            </w:r>
          </w:p>
        </w:tc>
        <w:tc>
          <w:tcPr>
            <w:tcW w:w="851" w:type="dxa"/>
            <w:hideMark/>
          </w:tcPr>
          <w:p w14:paraId="598A9E46"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10.00</w:t>
            </w:r>
          </w:p>
        </w:tc>
        <w:tc>
          <w:tcPr>
            <w:tcW w:w="1088" w:type="dxa"/>
            <w:hideMark/>
          </w:tcPr>
          <w:p w14:paraId="35E6BCAC" w14:textId="4ABD888E" w:rsidR="00701233" w:rsidRPr="00075198" w:rsidRDefault="00701233">
            <w:pPr>
              <w:rPr>
                <w:rFonts w:ascii="Arial Narrow" w:hAnsi="Arial Narrow"/>
                <w:sz w:val="14"/>
                <w:szCs w:val="14"/>
              </w:rPr>
            </w:pPr>
            <w:r w:rsidRPr="00075198">
              <w:rPr>
                <w:rFonts w:ascii="Arial Narrow" w:hAnsi="Arial Narrow"/>
                <w:sz w:val="14"/>
                <w:szCs w:val="14"/>
              </w:rPr>
              <w:t xml:space="preserve"> $18,186.10 </w:t>
            </w:r>
          </w:p>
        </w:tc>
      </w:tr>
      <w:tr w:rsidR="00EF4B87" w:rsidRPr="00701233" w14:paraId="31561958" w14:textId="77777777" w:rsidTr="00EF4B87">
        <w:trPr>
          <w:trHeight w:val="1206"/>
        </w:trPr>
        <w:tc>
          <w:tcPr>
            <w:tcW w:w="855" w:type="dxa"/>
            <w:noWrap/>
            <w:hideMark/>
          </w:tcPr>
          <w:p w14:paraId="1F02C9ED"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EXT02</w:t>
            </w:r>
          </w:p>
        </w:tc>
        <w:tc>
          <w:tcPr>
            <w:tcW w:w="5485" w:type="dxa"/>
            <w:noWrap/>
            <w:hideMark/>
          </w:tcPr>
          <w:p w14:paraId="49095466" w14:textId="77777777" w:rsidR="00701233" w:rsidRPr="00075198" w:rsidRDefault="00701233" w:rsidP="00EF4B87">
            <w:pPr>
              <w:jc w:val="both"/>
              <w:rPr>
                <w:rFonts w:ascii="Arial Narrow" w:hAnsi="Arial Narrow"/>
                <w:sz w:val="14"/>
                <w:szCs w:val="14"/>
              </w:rPr>
            </w:pPr>
            <w:r w:rsidRPr="00075198">
              <w:rPr>
                <w:rFonts w:ascii="Arial Narrow" w:hAnsi="Arial Narrow"/>
                <w:sz w:val="14"/>
                <w:szCs w:val="14"/>
              </w:rPr>
              <w:t>REUBICACIÓN DE TUBERÍA DE AGUA POTABLE DE 4" DE DIAMETRO, INCLUYE: TRAZO, CORTE DE CONCRETO EXISTENTE CON CORTADORA DE PISO, DEMOLICIÓN DE CONCRETO SIMPLE CON MARTILLO MANUAL, EXCAVACIÓN, ABRAZADERA DE PVC DE 6" x 1/2", 2 COPLES DE COBRE DE 1/2", TUBO DE COBRE FLEXIBLE 1/2" x 15 CMS, VÁLVULA DE INSERCIÓN DE 1/2", RELLENO Y COMPACTADO CON PISÓN DE MANO DE 20 LBS., REPOSICIÓN DE PAVIMENTO DE 15 CM DE ESPESOR CON CONCRETO HUDRÁULICO DE F'C=250 KG/CM2, MANO DE OBRA, EQUIPO, HERRAMIENTA Y TODO LO NECESARIO PARA SU CORRECTA EJECUCIÓN.</w:t>
            </w:r>
          </w:p>
        </w:tc>
        <w:tc>
          <w:tcPr>
            <w:tcW w:w="1026" w:type="dxa"/>
            <w:gridSpan w:val="2"/>
            <w:hideMark/>
          </w:tcPr>
          <w:p w14:paraId="05F7BBF4"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PZA</w:t>
            </w:r>
          </w:p>
        </w:tc>
        <w:tc>
          <w:tcPr>
            <w:tcW w:w="1134" w:type="dxa"/>
            <w:hideMark/>
          </w:tcPr>
          <w:p w14:paraId="0BF22C87" w14:textId="48FF7445" w:rsidR="00701233" w:rsidRPr="00075198" w:rsidRDefault="00701233" w:rsidP="00701233">
            <w:pPr>
              <w:rPr>
                <w:rFonts w:ascii="Arial Narrow" w:hAnsi="Arial Narrow"/>
                <w:sz w:val="14"/>
                <w:szCs w:val="14"/>
              </w:rPr>
            </w:pPr>
            <w:r w:rsidRPr="00075198">
              <w:rPr>
                <w:rFonts w:ascii="Arial Narrow" w:hAnsi="Arial Narrow"/>
                <w:sz w:val="14"/>
                <w:szCs w:val="14"/>
              </w:rPr>
              <w:t xml:space="preserve"> $1,776.27 </w:t>
            </w:r>
          </w:p>
        </w:tc>
        <w:tc>
          <w:tcPr>
            <w:tcW w:w="851" w:type="dxa"/>
            <w:hideMark/>
          </w:tcPr>
          <w:p w14:paraId="64A2E2F3" w14:textId="77777777" w:rsidR="00701233" w:rsidRPr="00075198" w:rsidRDefault="00701233" w:rsidP="00701233">
            <w:pPr>
              <w:rPr>
                <w:rFonts w:ascii="Arial Narrow" w:hAnsi="Arial Narrow"/>
                <w:sz w:val="14"/>
                <w:szCs w:val="14"/>
              </w:rPr>
            </w:pPr>
            <w:r w:rsidRPr="00075198">
              <w:rPr>
                <w:rFonts w:ascii="Arial Narrow" w:hAnsi="Arial Narrow"/>
                <w:sz w:val="14"/>
                <w:szCs w:val="14"/>
              </w:rPr>
              <w:t>1.00</w:t>
            </w:r>
          </w:p>
        </w:tc>
        <w:tc>
          <w:tcPr>
            <w:tcW w:w="1088" w:type="dxa"/>
            <w:hideMark/>
          </w:tcPr>
          <w:p w14:paraId="57E96F0D" w14:textId="642C8DEB" w:rsidR="00701233" w:rsidRPr="00075198" w:rsidRDefault="00701233">
            <w:pPr>
              <w:rPr>
                <w:rFonts w:ascii="Arial Narrow" w:hAnsi="Arial Narrow"/>
                <w:sz w:val="14"/>
                <w:szCs w:val="14"/>
              </w:rPr>
            </w:pPr>
            <w:r w:rsidRPr="00075198">
              <w:rPr>
                <w:rFonts w:ascii="Arial Narrow" w:hAnsi="Arial Narrow"/>
                <w:sz w:val="14"/>
                <w:szCs w:val="14"/>
              </w:rPr>
              <w:t xml:space="preserve"> $1,776.27 </w:t>
            </w:r>
          </w:p>
        </w:tc>
      </w:tr>
      <w:tr w:rsidR="00075198" w:rsidRPr="00701233" w14:paraId="7BA92399" w14:textId="77777777" w:rsidTr="00EF4B87">
        <w:trPr>
          <w:trHeight w:val="195"/>
        </w:trPr>
        <w:tc>
          <w:tcPr>
            <w:tcW w:w="855" w:type="dxa"/>
            <w:noWrap/>
            <w:hideMark/>
          </w:tcPr>
          <w:p w14:paraId="4F1713B8" w14:textId="7AD1220F" w:rsidR="00701233" w:rsidRPr="00EF4B87" w:rsidRDefault="00701233" w:rsidP="00701233">
            <w:pPr>
              <w:rPr>
                <w:rFonts w:ascii="Arial Narrow" w:hAnsi="Arial Narrow"/>
                <w:sz w:val="14"/>
                <w:szCs w:val="14"/>
              </w:rPr>
            </w:pPr>
          </w:p>
        </w:tc>
        <w:tc>
          <w:tcPr>
            <w:tcW w:w="5485" w:type="dxa"/>
            <w:noWrap/>
            <w:hideMark/>
          </w:tcPr>
          <w:p w14:paraId="435C5003" w14:textId="77777777" w:rsidR="00701233" w:rsidRPr="00EF4B87" w:rsidRDefault="00701233" w:rsidP="00701233">
            <w:pPr>
              <w:rPr>
                <w:rFonts w:ascii="Arial Narrow" w:hAnsi="Arial Narrow"/>
                <w:sz w:val="14"/>
                <w:szCs w:val="14"/>
              </w:rPr>
            </w:pPr>
            <w:r w:rsidRPr="00EF4B87">
              <w:rPr>
                <w:rFonts w:ascii="Arial Narrow" w:hAnsi="Arial Narrow"/>
                <w:sz w:val="14"/>
                <w:szCs w:val="14"/>
              </w:rPr>
              <w:t>TOTAL EXTRAORDINARIOS</w:t>
            </w:r>
          </w:p>
        </w:tc>
        <w:tc>
          <w:tcPr>
            <w:tcW w:w="1026" w:type="dxa"/>
            <w:gridSpan w:val="2"/>
            <w:hideMark/>
          </w:tcPr>
          <w:p w14:paraId="47765895" w14:textId="77777777" w:rsidR="00701233" w:rsidRPr="00EF4B87" w:rsidRDefault="00701233" w:rsidP="00701233">
            <w:pPr>
              <w:rPr>
                <w:rFonts w:ascii="Arial Narrow" w:hAnsi="Arial Narrow"/>
                <w:sz w:val="14"/>
                <w:szCs w:val="14"/>
              </w:rPr>
            </w:pPr>
            <w:r w:rsidRPr="00EF4B87">
              <w:rPr>
                <w:rFonts w:ascii="Arial Narrow" w:hAnsi="Arial Narrow"/>
                <w:sz w:val="14"/>
                <w:szCs w:val="14"/>
              </w:rPr>
              <w:t> </w:t>
            </w:r>
          </w:p>
        </w:tc>
        <w:tc>
          <w:tcPr>
            <w:tcW w:w="1134" w:type="dxa"/>
            <w:hideMark/>
          </w:tcPr>
          <w:p w14:paraId="22312FA3" w14:textId="77777777" w:rsidR="00701233" w:rsidRPr="00EF4B87" w:rsidRDefault="00701233" w:rsidP="00701233">
            <w:pPr>
              <w:rPr>
                <w:rFonts w:ascii="Arial Narrow" w:hAnsi="Arial Narrow"/>
                <w:sz w:val="14"/>
                <w:szCs w:val="14"/>
              </w:rPr>
            </w:pPr>
            <w:r w:rsidRPr="00EF4B87">
              <w:rPr>
                <w:rFonts w:ascii="Arial Narrow" w:hAnsi="Arial Narrow"/>
                <w:sz w:val="14"/>
                <w:szCs w:val="14"/>
              </w:rPr>
              <w:t> </w:t>
            </w:r>
          </w:p>
        </w:tc>
        <w:tc>
          <w:tcPr>
            <w:tcW w:w="851" w:type="dxa"/>
            <w:hideMark/>
          </w:tcPr>
          <w:p w14:paraId="53FD3C15" w14:textId="77777777" w:rsidR="00701233" w:rsidRPr="00EF4B87" w:rsidRDefault="00701233" w:rsidP="00701233">
            <w:pPr>
              <w:rPr>
                <w:rFonts w:ascii="Arial Narrow" w:hAnsi="Arial Narrow"/>
                <w:sz w:val="14"/>
                <w:szCs w:val="14"/>
              </w:rPr>
            </w:pPr>
            <w:r w:rsidRPr="00EF4B87">
              <w:rPr>
                <w:rFonts w:ascii="Arial Narrow" w:hAnsi="Arial Narrow"/>
                <w:sz w:val="14"/>
                <w:szCs w:val="14"/>
              </w:rPr>
              <w:t> </w:t>
            </w:r>
          </w:p>
        </w:tc>
        <w:tc>
          <w:tcPr>
            <w:tcW w:w="1088" w:type="dxa"/>
            <w:hideMark/>
          </w:tcPr>
          <w:p w14:paraId="34F6D07D" w14:textId="1C4D6483" w:rsidR="00701233" w:rsidRPr="00EF4B87" w:rsidRDefault="00701233">
            <w:pPr>
              <w:rPr>
                <w:rFonts w:ascii="Arial Narrow" w:hAnsi="Arial Narrow"/>
                <w:sz w:val="14"/>
                <w:szCs w:val="14"/>
              </w:rPr>
            </w:pPr>
            <w:r w:rsidRPr="00EF4B87">
              <w:rPr>
                <w:rFonts w:ascii="Arial Narrow" w:hAnsi="Arial Narrow"/>
                <w:sz w:val="14"/>
                <w:szCs w:val="14"/>
              </w:rPr>
              <w:t xml:space="preserve"> $19,962.37 </w:t>
            </w:r>
          </w:p>
        </w:tc>
      </w:tr>
      <w:tr w:rsidR="00EF4B87" w:rsidRPr="00701233" w14:paraId="1DF61F5A" w14:textId="77777777" w:rsidTr="00EF4B87">
        <w:trPr>
          <w:trHeight w:val="191"/>
        </w:trPr>
        <w:tc>
          <w:tcPr>
            <w:tcW w:w="855" w:type="dxa"/>
            <w:noWrap/>
            <w:hideMark/>
          </w:tcPr>
          <w:p w14:paraId="22C79CC5" w14:textId="77777777" w:rsidR="00EF4B87" w:rsidRPr="00075198" w:rsidRDefault="00EF4B87" w:rsidP="00EF4B87">
            <w:pPr>
              <w:rPr>
                <w:rFonts w:ascii="Arial Narrow" w:hAnsi="Arial Narrow"/>
                <w:sz w:val="14"/>
                <w:szCs w:val="14"/>
              </w:rPr>
            </w:pPr>
            <w:r w:rsidRPr="00075198">
              <w:rPr>
                <w:rFonts w:ascii="Arial Narrow" w:hAnsi="Arial Narrow"/>
                <w:sz w:val="14"/>
                <w:szCs w:val="14"/>
              </w:rPr>
              <w:t> </w:t>
            </w:r>
          </w:p>
        </w:tc>
        <w:tc>
          <w:tcPr>
            <w:tcW w:w="5485" w:type="dxa"/>
            <w:noWrap/>
            <w:hideMark/>
          </w:tcPr>
          <w:p w14:paraId="5ED5F287" w14:textId="77777777" w:rsidR="00EF4B87" w:rsidRPr="00075198" w:rsidRDefault="00EF4B87" w:rsidP="00EF4B87">
            <w:pPr>
              <w:rPr>
                <w:rFonts w:ascii="Arial Narrow" w:hAnsi="Arial Narrow"/>
                <w:sz w:val="14"/>
                <w:szCs w:val="14"/>
              </w:rPr>
            </w:pPr>
            <w:r w:rsidRPr="00075198">
              <w:rPr>
                <w:rFonts w:ascii="Arial Narrow" w:hAnsi="Arial Narrow"/>
                <w:sz w:val="14"/>
                <w:szCs w:val="14"/>
              </w:rPr>
              <w:t> </w:t>
            </w:r>
          </w:p>
        </w:tc>
        <w:tc>
          <w:tcPr>
            <w:tcW w:w="1026" w:type="dxa"/>
            <w:gridSpan w:val="2"/>
            <w:noWrap/>
            <w:hideMark/>
          </w:tcPr>
          <w:p w14:paraId="50C61163" w14:textId="77777777" w:rsidR="00EF4B87" w:rsidRPr="00075198" w:rsidRDefault="00EF4B87" w:rsidP="00EF4B87">
            <w:pPr>
              <w:rPr>
                <w:rFonts w:ascii="Arial Narrow" w:hAnsi="Arial Narrow"/>
                <w:sz w:val="14"/>
                <w:szCs w:val="14"/>
              </w:rPr>
            </w:pPr>
            <w:r w:rsidRPr="00075198">
              <w:rPr>
                <w:rFonts w:ascii="Arial Narrow" w:hAnsi="Arial Narrow"/>
                <w:sz w:val="14"/>
                <w:szCs w:val="14"/>
              </w:rPr>
              <w:t> </w:t>
            </w:r>
          </w:p>
        </w:tc>
        <w:tc>
          <w:tcPr>
            <w:tcW w:w="1134" w:type="dxa"/>
          </w:tcPr>
          <w:p w14:paraId="5995F5D4" w14:textId="66D9E341" w:rsidR="00EF4B87" w:rsidRPr="00075198" w:rsidRDefault="00EF4B87" w:rsidP="00EF4B87">
            <w:pPr>
              <w:rPr>
                <w:rFonts w:ascii="Arial Narrow" w:hAnsi="Arial Narrow"/>
                <w:b/>
                <w:bCs/>
                <w:sz w:val="14"/>
                <w:szCs w:val="14"/>
              </w:rPr>
            </w:pPr>
          </w:p>
        </w:tc>
        <w:tc>
          <w:tcPr>
            <w:tcW w:w="851" w:type="dxa"/>
            <w:hideMark/>
          </w:tcPr>
          <w:p w14:paraId="6904B150" w14:textId="198C9C1D" w:rsidR="00EF4B87" w:rsidRPr="00075198" w:rsidRDefault="00EF4B87" w:rsidP="00EF4B87">
            <w:pPr>
              <w:rPr>
                <w:rFonts w:ascii="Arial Narrow" w:hAnsi="Arial Narrow"/>
                <w:b/>
                <w:bCs/>
                <w:sz w:val="14"/>
                <w:szCs w:val="14"/>
              </w:rPr>
            </w:pPr>
            <w:r w:rsidRPr="00075198">
              <w:rPr>
                <w:rFonts w:ascii="Arial Narrow" w:hAnsi="Arial Narrow"/>
                <w:b/>
                <w:bCs/>
                <w:sz w:val="14"/>
                <w:szCs w:val="14"/>
              </w:rPr>
              <w:t xml:space="preserve">SUBTOTAL </w:t>
            </w:r>
          </w:p>
        </w:tc>
        <w:tc>
          <w:tcPr>
            <w:tcW w:w="1088" w:type="dxa"/>
            <w:hideMark/>
          </w:tcPr>
          <w:p w14:paraId="74132818" w14:textId="6015BDE5" w:rsidR="00EF4B87" w:rsidRPr="00075198" w:rsidRDefault="00EF4B87" w:rsidP="00EF4B87">
            <w:pPr>
              <w:rPr>
                <w:rFonts w:ascii="Arial Narrow" w:hAnsi="Arial Narrow"/>
                <w:b/>
                <w:bCs/>
                <w:sz w:val="14"/>
                <w:szCs w:val="14"/>
              </w:rPr>
            </w:pPr>
            <w:r w:rsidRPr="00075198">
              <w:rPr>
                <w:rFonts w:ascii="Arial Narrow" w:hAnsi="Arial Narrow"/>
                <w:b/>
                <w:bCs/>
                <w:sz w:val="14"/>
                <w:szCs w:val="14"/>
              </w:rPr>
              <w:t xml:space="preserve"> $19,962.37 </w:t>
            </w:r>
          </w:p>
        </w:tc>
      </w:tr>
      <w:tr w:rsidR="00EF4B87" w:rsidRPr="00701233" w14:paraId="532A05B0" w14:textId="77777777" w:rsidTr="00EF4B87">
        <w:trPr>
          <w:trHeight w:val="300"/>
        </w:trPr>
        <w:tc>
          <w:tcPr>
            <w:tcW w:w="855" w:type="dxa"/>
            <w:noWrap/>
            <w:hideMark/>
          </w:tcPr>
          <w:p w14:paraId="061D7247" w14:textId="77777777" w:rsidR="00EF4B87" w:rsidRPr="00075198" w:rsidRDefault="00EF4B87" w:rsidP="00EF4B87">
            <w:pPr>
              <w:rPr>
                <w:rFonts w:ascii="Arial Narrow" w:hAnsi="Arial Narrow"/>
                <w:sz w:val="14"/>
                <w:szCs w:val="14"/>
              </w:rPr>
            </w:pPr>
            <w:r w:rsidRPr="00075198">
              <w:rPr>
                <w:rFonts w:ascii="Arial Narrow" w:hAnsi="Arial Narrow"/>
                <w:sz w:val="14"/>
                <w:szCs w:val="14"/>
              </w:rPr>
              <w:t> </w:t>
            </w:r>
          </w:p>
        </w:tc>
        <w:tc>
          <w:tcPr>
            <w:tcW w:w="5485" w:type="dxa"/>
            <w:noWrap/>
            <w:hideMark/>
          </w:tcPr>
          <w:p w14:paraId="32B5B236" w14:textId="77777777" w:rsidR="00EF4B87" w:rsidRPr="00075198" w:rsidRDefault="00EF4B87" w:rsidP="00EF4B87">
            <w:pPr>
              <w:rPr>
                <w:rFonts w:ascii="Arial Narrow" w:hAnsi="Arial Narrow"/>
                <w:sz w:val="14"/>
                <w:szCs w:val="14"/>
              </w:rPr>
            </w:pPr>
          </w:p>
        </w:tc>
        <w:tc>
          <w:tcPr>
            <w:tcW w:w="1026" w:type="dxa"/>
            <w:gridSpan w:val="2"/>
            <w:noWrap/>
            <w:hideMark/>
          </w:tcPr>
          <w:p w14:paraId="7F827FBB" w14:textId="77777777" w:rsidR="00EF4B87" w:rsidRPr="00075198" w:rsidRDefault="00EF4B87" w:rsidP="00EF4B87">
            <w:pPr>
              <w:rPr>
                <w:rFonts w:ascii="Arial Narrow" w:hAnsi="Arial Narrow"/>
                <w:sz w:val="14"/>
                <w:szCs w:val="14"/>
              </w:rPr>
            </w:pPr>
          </w:p>
        </w:tc>
        <w:tc>
          <w:tcPr>
            <w:tcW w:w="1134" w:type="dxa"/>
          </w:tcPr>
          <w:p w14:paraId="4C6B1907" w14:textId="4FF03544" w:rsidR="00EF4B87" w:rsidRPr="00075198" w:rsidRDefault="00EF4B87" w:rsidP="00EF4B87">
            <w:pPr>
              <w:rPr>
                <w:rFonts w:ascii="Arial Narrow" w:hAnsi="Arial Narrow"/>
                <w:b/>
                <w:bCs/>
                <w:sz w:val="14"/>
                <w:szCs w:val="14"/>
              </w:rPr>
            </w:pPr>
          </w:p>
        </w:tc>
        <w:tc>
          <w:tcPr>
            <w:tcW w:w="851" w:type="dxa"/>
            <w:hideMark/>
          </w:tcPr>
          <w:p w14:paraId="43ABF131" w14:textId="67151BCA" w:rsidR="00EF4B87" w:rsidRPr="00075198" w:rsidRDefault="00EF4B87" w:rsidP="00EF4B87">
            <w:pPr>
              <w:rPr>
                <w:rFonts w:ascii="Arial Narrow" w:hAnsi="Arial Narrow"/>
                <w:b/>
                <w:bCs/>
                <w:sz w:val="14"/>
                <w:szCs w:val="14"/>
              </w:rPr>
            </w:pPr>
            <w:r w:rsidRPr="00075198">
              <w:rPr>
                <w:rFonts w:ascii="Arial Narrow" w:hAnsi="Arial Narrow"/>
                <w:b/>
                <w:bCs/>
                <w:sz w:val="14"/>
                <w:szCs w:val="14"/>
              </w:rPr>
              <w:t xml:space="preserve"> I.V.A. </w:t>
            </w:r>
          </w:p>
        </w:tc>
        <w:tc>
          <w:tcPr>
            <w:tcW w:w="1088" w:type="dxa"/>
            <w:hideMark/>
          </w:tcPr>
          <w:p w14:paraId="3650C1DD" w14:textId="3D22DEE5" w:rsidR="00EF4B87" w:rsidRPr="00075198" w:rsidRDefault="00EF4B87" w:rsidP="00EF4B87">
            <w:pPr>
              <w:rPr>
                <w:rFonts w:ascii="Arial Narrow" w:hAnsi="Arial Narrow"/>
                <w:b/>
                <w:bCs/>
                <w:sz w:val="14"/>
                <w:szCs w:val="14"/>
              </w:rPr>
            </w:pPr>
            <w:r w:rsidRPr="00075198">
              <w:rPr>
                <w:rFonts w:ascii="Arial Narrow" w:hAnsi="Arial Narrow"/>
                <w:b/>
                <w:bCs/>
                <w:sz w:val="14"/>
                <w:szCs w:val="14"/>
              </w:rPr>
              <w:t xml:space="preserve"> $3,193.98 </w:t>
            </w:r>
          </w:p>
        </w:tc>
      </w:tr>
      <w:tr w:rsidR="00EF4B87" w:rsidRPr="00701233" w14:paraId="724BA2F2" w14:textId="77777777" w:rsidTr="00EF4B87">
        <w:trPr>
          <w:trHeight w:val="315"/>
        </w:trPr>
        <w:tc>
          <w:tcPr>
            <w:tcW w:w="855" w:type="dxa"/>
            <w:noWrap/>
            <w:hideMark/>
          </w:tcPr>
          <w:p w14:paraId="0E2918F1" w14:textId="77777777" w:rsidR="00EF4B87" w:rsidRPr="00075198" w:rsidRDefault="00EF4B87" w:rsidP="00EF4B87">
            <w:pPr>
              <w:rPr>
                <w:rFonts w:ascii="Arial Narrow" w:hAnsi="Arial Narrow"/>
                <w:sz w:val="14"/>
                <w:szCs w:val="14"/>
              </w:rPr>
            </w:pPr>
            <w:r w:rsidRPr="00075198">
              <w:rPr>
                <w:rFonts w:ascii="Arial Narrow" w:hAnsi="Arial Narrow"/>
                <w:sz w:val="14"/>
                <w:szCs w:val="14"/>
              </w:rPr>
              <w:t> </w:t>
            </w:r>
          </w:p>
        </w:tc>
        <w:tc>
          <w:tcPr>
            <w:tcW w:w="5485" w:type="dxa"/>
            <w:noWrap/>
            <w:hideMark/>
          </w:tcPr>
          <w:p w14:paraId="59AE8D85" w14:textId="77777777" w:rsidR="00EF4B87" w:rsidRPr="00075198" w:rsidRDefault="00EF4B87" w:rsidP="00EF4B87">
            <w:pPr>
              <w:rPr>
                <w:rFonts w:ascii="Arial Narrow" w:hAnsi="Arial Narrow"/>
                <w:sz w:val="14"/>
                <w:szCs w:val="14"/>
              </w:rPr>
            </w:pPr>
          </w:p>
        </w:tc>
        <w:tc>
          <w:tcPr>
            <w:tcW w:w="1026" w:type="dxa"/>
            <w:gridSpan w:val="2"/>
            <w:noWrap/>
            <w:hideMark/>
          </w:tcPr>
          <w:p w14:paraId="18781B75" w14:textId="77777777" w:rsidR="00EF4B87" w:rsidRPr="00075198" w:rsidRDefault="00EF4B87" w:rsidP="00EF4B87">
            <w:pPr>
              <w:rPr>
                <w:rFonts w:ascii="Arial Narrow" w:hAnsi="Arial Narrow"/>
                <w:sz w:val="14"/>
                <w:szCs w:val="14"/>
              </w:rPr>
            </w:pPr>
          </w:p>
        </w:tc>
        <w:tc>
          <w:tcPr>
            <w:tcW w:w="1134" w:type="dxa"/>
          </w:tcPr>
          <w:p w14:paraId="52C21FCF" w14:textId="4D3846D2" w:rsidR="00EF4B87" w:rsidRPr="00075198" w:rsidRDefault="00EF4B87" w:rsidP="00EF4B87">
            <w:pPr>
              <w:rPr>
                <w:rFonts w:ascii="Arial Narrow" w:hAnsi="Arial Narrow"/>
                <w:b/>
                <w:bCs/>
                <w:sz w:val="14"/>
                <w:szCs w:val="14"/>
              </w:rPr>
            </w:pPr>
          </w:p>
        </w:tc>
        <w:tc>
          <w:tcPr>
            <w:tcW w:w="851" w:type="dxa"/>
            <w:hideMark/>
          </w:tcPr>
          <w:p w14:paraId="7C4B2CE6" w14:textId="0E054267" w:rsidR="00EF4B87" w:rsidRPr="00075198" w:rsidRDefault="00EF4B87" w:rsidP="00EF4B87">
            <w:pPr>
              <w:rPr>
                <w:rFonts w:ascii="Arial Narrow" w:hAnsi="Arial Narrow"/>
                <w:b/>
                <w:bCs/>
                <w:sz w:val="14"/>
                <w:szCs w:val="14"/>
              </w:rPr>
            </w:pPr>
            <w:r w:rsidRPr="00075198">
              <w:rPr>
                <w:rFonts w:ascii="Arial Narrow" w:hAnsi="Arial Narrow"/>
                <w:b/>
                <w:bCs/>
                <w:sz w:val="14"/>
                <w:szCs w:val="14"/>
              </w:rPr>
              <w:t xml:space="preserve"> TOTAL </w:t>
            </w:r>
          </w:p>
        </w:tc>
        <w:tc>
          <w:tcPr>
            <w:tcW w:w="1088" w:type="dxa"/>
            <w:hideMark/>
          </w:tcPr>
          <w:p w14:paraId="6B06788D" w14:textId="3E530D4F" w:rsidR="00EF4B87" w:rsidRPr="00075198" w:rsidRDefault="00EF4B87" w:rsidP="00EF4B87">
            <w:pPr>
              <w:rPr>
                <w:rFonts w:ascii="Arial Narrow" w:hAnsi="Arial Narrow"/>
                <w:b/>
                <w:bCs/>
                <w:sz w:val="14"/>
                <w:szCs w:val="14"/>
              </w:rPr>
            </w:pPr>
            <w:r w:rsidRPr="00075198">
              <w:rPr>
                <w:rFonts w:ascii="Arial Narrow" w:hAnsi="Arial Narrow"/>
                <w:b/>
                <w:bCs/>
                <w:sz w:val="14"/>
                <w:szCs w:val="14"/>
              </w:rPr>
              <w:t xml:space="preserve"> $23,156.35 </w:t>
            </w:r>
          </w:p>
        </w:tc>
      </w:tr>
    </w:tbl>
    <w:p w14:paraId="3FA46FD3" w14:textId="77777777" w:rsidR="00701233" w:rsidRDefault="00701233"/>
    <w:p w14:paraId="485B2EB8" w14:textId="77777777" w:rsidR="00973671" w:rsidRDefault="00973671" w:rsidP="00AB40A4">
      <w:pPr>
        <w:spacing w:before="34"/>
        <w:jc w:val="both"/>
        <w:rPr>
          <w:rFonts w:ascii="Arial" w:eastAsia="Arial" w:hAnsi="Arial" w:cs="Arial"/>
          <w:w w:val="102"/>
          <w:lang w:val="es-MX"/>
        </w:rPr>
      </w:pPr>
      <w:r w:rsidRPr="00DE1B98">
        <w:rPr>
          <w:rFonts w:ascii="Arial" w:eastAsia="Arial" w:hAnsi="Arial" w:cs="Arial"/>
          <w:b/>
          <w:bCs/>
          <w:noProof/>
          <w:lang w:val="es-ES"/>
        </w:rPr>
        <w:t>Tercera</w:t>
      </w:r>
      <w:r w:rsidRPr="00FA3B85">
        <w:rPr>
          <w:rFonts w:ascii="Arial" w:eastAsia="Arial" w:hAnsi="Arial" w:cs="Arial"/>
          <w:lang w:val="es-MX"/>
        </w:rPr>
        <w:t>.</w:t>
      </w:r>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6D1C2A9F" w14:textId="77777777" w:rsidR="00973671" w:rsidRPr="00FA3B85" w:rsidRDefault="00973671" w:rsidP="00AB40A4">
      <w:pPr>
        <w:spacing w:before="34"/>
        <w:jc w:val="both"/>
        <w:rPr>
          <w:rFonts w:ascii="Arial" w:eastAsia="Arial" w:hAnsi="Arial" w:cs="Arial"/>
          <w:lang w:val="es-MX"/>
        </w:rPr>
      </w:pPr>
    </w:p>
    <w:p w14:paraId="6C9C1789" w14:textId="77777777" w:rsidR="00973671" w:rsidRDefault="00973671" w:rsidP="00FA3B85">
      <w:pPr>
        <w:ind w:right="73"/>
        <w:jc w:val="both"/>
        <w:rPr>
          <w:rFonts w:ascii="Arial" w:eastAsia="Arial" w:hAnsi="Arial" w:cs="Arial"/>
          <w:w w:val="102"/>
          <w:lang w:val="es-MX"/>
        </w:rPr>
      </w:pPr>
      <w:r w:rsidRPr="00DE1B98">
        <w:rPr>
          <w:rFonts w:ascii="Arial" w:eastAsia="Arial" w:hAnsi="Arial" w:cs="Arial"/>
          <w:b/>
          <w:bCs/>
          <w:noProof/>
          <w:lang w:val="es-ES"/>
        </w:rPr>
        <w:t>Cuarta</w:t>
      </w:r>
      <w:r w:rsidRPr="00FA3B85">
        <w:rPr>
          <w:rFonts w:ascii="Arial" w:eastAsia="Arial" w:hAnsi="Arial" w:cs="Arial"/>
          <w:lang w:val="es-MX"/>
        </w:rPr>
        <w:t>.</w:t>
      </w:r>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Pr="00E12C1F">
        <w:rPr>
          <w:rFonts w:ascii="Arial" w:eastAsia="Arial" w:hAnsi="Arial" w:cs="Arial"/>
          <w:b/>
          <w:noProof/>
          <w:lang w:val="es-ES"/>
        </w:rPr>
        <w:t>DCSyCOP/FIII 046/2024</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Pr="00E12C1F">
        <w:rPr>
          <w:rFonts w:ascii="Arial" w:eastAsia="Arial" w:hAnsi="Arial" w:cs="Arial"/>
          <w:b/>
          <w:bCs/>
          <w:noProof/>
          <w:lang w:val="es-MX"/>
        </w:rPr>
        <w:t>01 de agosto del 2024</w:t>
      </w:r>
      <w:r w:rsidRPr="00FA3B85">
        <w:rPr>
          <w:rFonts w:ascii="Arial" w:eastAsia="Arial" w:hAnsi="Arial" w:cs="Arial"/>
          <w:lang w:val="es-MX"/>
        </w:rPr>
        <w:t xml:space="preserve">, </w:t>
      </w:r>
      <w:r>
        <w:rPr>
          <w:rFonts w:ascii="Arial" w:eastAsia="Arial" w:hAnsi="Arial" w:cs="Arial"/>
          <w:lang w:val="es-MX"/>
        </w:rPr>
        <w:t xml:space="preserve">y del </w:t>
      </w:r>
      <w:r w:rsidRPr="00AC4B75">
        <w:rPr>
          <w:rFonts w:ascii="Arial" w:eastAsia="Arial" w:hAnsi="Arial" w:cs="Arial"/>
          <w:lang w:val="es-ES"/>
        </w:rPr>
        <w:t xml:space="preserve">Convenio </w:t>
      </w:r>
      <w:r>
        <w:rPr>
          <w:rFonts w:ascii="Arial" w:eastAsia="Arial" w:hAnsi="Arial" w:cs="Arial"/>
          <w:lang w:val="es-ES"/>
        </w:rPr>
        <w:t>M</w:t>
      </w:r>
      <w:r w:rsidRPr="00AC4B75">
        <w:rPr>
          <w:rFonts w:ascii="Arial" w:eastAsia="Arial" w:hAnsi="Arial" w:cs="Arial"/>
          <w:lang w:val="es-ES"/>
        </w:rPr>
        <w:t xml:space="preserve">odificatorio de </w:t>
      </w:r>
      <w:r>
        <w:rPr>
          <w:rFonts w:ascii="Arial" w:eastAsia="Arial" w:hAnsi="Arial" w:cs="Arial"/>
          <w:lang w:val="es-ES"/>
        </w:rPr>
        <w:t>D</w:t>
      </w:r>
      <w:r w:rsidRPr="00AC4B75">
        <w:rPr>
          <w:rFonts w:ascii="Arial" w:eastAsia="Arial" w:hAnsi="Arial" w:cs="Arial"/>
          <w:lang w:val="es-ES"/>
        </w:rPr>
        <w:t xml:space="preserve">iferimiento No. </w:t>
      </w:r>
      <w:r w:rsidRPr="00E12C1F">
        <w:rPr>
          <w:rFonts w:ascii="Arial" w:eastAsia="Arial" w:hAnsi="Arial" w:cs="Arial"/>
          <w:b/>
          <w:bCs/>
          <w:noProof/>
          <w:lang w:val="es-ES"/>
        </w:rPr>
        <w:t>DCSyCOP/FIII 046/CM-01/2024</w:t>
      </w:r>
      <w:r w:rsidRPr="00AC4B75">
        <w:rPr>
          <w:rFonts w:ascii="Arial" w:eastAsia="Arial" w:hAnsi="Arial" w:cs="Arial"/>
          <w:lang w:val="es-ES"/>
        </w:rPr>
        <w:t xml:space="preserve"> de fecha </w:t>
      </w:r>
      <w:r w:rsidRPr="00E12C1F">
        <w:rPr>
          <w:rFonts w:ascii="Arial" w:eastAsia="Arial" w:hAnsi="Arial" w:cs="Arial"/>
          <w:noProof/>
          <w:lang w:val="es-ES"/>
        </w:rPr>
        <w:t>16 de septiembre del 2024</w:t>
      </w:r>
      <w:r>
        <w:rPr>
          <w:rFonts w:ascii="Arial" w:eastAsia="Arial" w:hAnsi="Arial" w:cs="Arial"/>
          <w:lang w:val="es-ES"/>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3B3FD3B0" w14:textId="77777777" w:rsidR="00973671" w:rsidRDefault="00973671" w:rsidP="00FA3B85">
      <w:pPr>
        <w:ind w:right="73"/>
        <w:jc w:val="both"/>
        <w:rPr>
          <w:rFonts w:ascii="Arial" w:eastAsia="Arial" w:hAnsi="Arial" w:cs="Arial"/>
          <w:lang w:val="es-MX"/>
        </w:rPr>
      </w:pPr>
    </w:p>
    <w:p w14:paraId="1AA8D697" w14:textId="77777777" w:rsidR="00973671" w:rsidRPr="00FA3B85" w:rsidRDefault="00973671" w:rsidP="00FA3B85">
      <w:pPr>
        <w:ind w:right="90" w:hanging="5"/>
        <w:jc w:val="both"/>
        <w:rPr>
          <w:rFonts w:ascii="Arial" w:eastAsia="Arial" w:hAnsi="Arial" w:cs="Arial"/>
          <w:lang w:val="es-MX"/>
        </w:rPr>
      </w:pPr>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Pr="00E12C1F">
        <w:rPr>
          <w:rFonts w:ascii="Arial" w:eastAsia="Arial" w:hAnsi="Arial" w:cs="Arial"/>
          <w:b/>
          <w:noProof/>
          <w:lang w:val="es-ES"/>
        </w:rPr>
        <w:t>DCSyCOP/FIII 046/2024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E12C1F">
        <w:rPr>
          <w:rFonts w:ascii="Arial" w:eastAsia="Arial" w:hAnsi="Arial" w:cs="Arial"/>
          <w:b/>
          <w:bCs/>
          <w:noProof/>
          <w:lang w:val="es-MX"/>
        </w:rPr>
        <w:t>01 de agosto del 2024</w:t>
      </w:r>
      <w:r>
        <w:rPr>
          <w:rFonts w:ascii="Arial" w:eastAsia="Arial" w:hAnsi="Arial" w:cs="Arial"/>
          <w:w w:val="102"/>
          <w:lang w:val="es-MX"/>
        </w:rPr>
        <w:t xml:space="preserve"> </w:t>
      </w:r>
      <w:r>
        <w:rPr>
          <w:rFonts w:ascii="Arial" w:eastAsia="Arial" w:hAnsi="Arial" w:cs="Arial"/>
          <w:lang w:val="es-MX"/>
        </w:rPr>
        <w:t xml:space="preserve">y del </w:t>
      </w:r>
      <w:r w:rsidRPr="00AC4B75">
        <w:rPr>
          <w:rFonts w:ascii="Arial" w:eastAsia="Arial" w:hAnsi="Arial" w:cs="Arial"/>
          <w:lang w:val="es-ES"/>
        </w:rPr>
        <w:t xml:space="preserve">Convenio </w:t>
      </w:r>
      <w:r>
        <w:rPr>
          <w:rFonts w:ascii="Arial" w:eastAsia="Arial" w:hAnsi="Arial" w:cs="Arial"/>
          <w:lang w:val="es-ES"/>
        </w:rPr>
        <w:t>M</w:t>
      </w:r>
      <w:r w:rsidRPr="00AC4B75">
        <w:rPr>
          <w:rFonts w:ascii="Arial" w:eastAsia="Arial" w:hAnsi="Arial" w:cs="Arial"/>
          <w:lang w:val="es-ES"/>
        </w:rPr>
        <w:t xml:space="preserve">odificatorio de </w:t>
      </w:r>
      <w:r>
        <w:rPr>
          <w:rFonts w:ascii="Arial" w:eastAsia="Arial" w:hAnsi="Arial" w:cs="Arial"/>
          <w:lang w:val="es-ES"/>
        </w:rPr>
        <w:t>D</w:t>
      </w:r>
      <w:r w:rsidRPr="00AC4B75">
        <w:rPr>
          <w:rFonts w:ascii="Arial" w:eastAsia="Arial" w:hAnsi="Arial" w:cs="Arial"/>
          <w:lang w:val="es-ES"/>
        </w:rPr>
        <w:t xml:space="preserve">iferimiento No. </w:t>
      </w:r>
      <w:r w:rsidRPr="00E12C1F">
        <w:rPr>
          <w:rFonts w:ascii="Arial" w:eastAsia="Arial" w:hAnsi="Arial" w:cs="Arial"/>
          <w:b/>
          <w:bCs/>
          <w:noProof/>
          <w:lang w:val="es-ES"/>
        </w:rPr>
        <w:t>DCSyCOP/FIII 046/CM-01/2024</w:t>
      </w:r>
      <w:r w:rsidRPr="00AC4B75">
        <w:rPr>
          <w:rFonts w:ascii="Arial" w:eastAsia="Arial" w:hAnsi="Arial" w:cs="Arial"/>
          <w:lang w:val="es-ES"/>
        </w:rPr>
        <w:t xml:space="preserve"> de fecha </w:t>
      </w:r>
      <w:r w:rsidRPr="00E12C1F">
        <w:rPr>
          <w:rFonts w:ascii="Arial" w:eastAsia="Arial" w:hAnsi="Arial" w:cs="Arial"/>
          <w:noProof/>
          <w:lang w:val="es-ES"/>
        </w:rPr>
        <w:t>16 de septiembre del 2024</w:t>
      </w:r>
      <w:r>
        <w:rPr>
          <w:rFonts w:ascii="Arial" w:eastAsia="Arial" w:hAnsi="Arial" w:cs="Arial"/>
          <w:lang w:val="es-ES"/>
        </w:rPr>
        <w:t>.</w:t>
      </w:r>
    </w:p>
    <w:p w14:paraId="5A3D158D" w14:textId="77777777" w:rsidR="00973671" w:rsidRDefault="00973671" w:rsidP="00FA3B85">
      <w:pPr>
        <w:spacing w:before="6"/>
        <w:rPr>
          <w:rFonts w:ascii="Arial" w:hAnsi="Arial" w:cs="Arial"/>
          <w:lang w:val="es-MX"/>
        </w:rPr>
      </w:pPr>
    </w:p>
    <w:p w14:paraId="7470B2FD" w14:textId="0A8542EE" w:rsidR="00973671" w:rsidRDefault="00973671" w:rsidP="00FA3B85">
      <w:pPr>
        <w:ind w:right="68" w:hanging="5"/>
        <w:jc w:val="both"/>
        <w:rPr>
          <w:rFonts w:ascii="Arial" w:eastAsia="Arial" w:hAnsi="Arial" w:cs="Arial"/>
          <w:lang w:val="es-ES"/>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 xml:space="preserve">onvenio, manifiestan que en su otorgamiento no ha existido error, lesión, mala fe o vicio alguno de la voluntad que pudiera invalidarlo, firmándose por triplicado el </w:t>
      </w:r>
      <w:r w:rsidRPr="00EF4B87">
        <w:rPr>
          <w:rFonts w:ascii="Arial" w:eastAsia="Arial" w:hAnsi="Arial" w:cs="Arial"/>
          <w:lang w:val="es-ES"/>
        </w:rPr>
        <w:t>día</w:t>
      </w:r>
      <w:r w:rsidRPr="00EF4B87">
        <w:rPr>
          <w:rFonts w:ascii="Arial" w:eastAsia="Arial" w:hAnsi="Arial" w:cs="Arial"/>
          <w:spacing w:val="18"/>
          <w:lang w:val="es-MX"/>
        </w:rPr>
        <w:t xml:space="preserve"> </w:t>
      </w:r>
      <w:r w:rsidRPr="00EF4B87">
        <w:rPr>
          <w:rFonts w:ascii="Arial" w:eastAsia="Arial" w:hAnsi="Arial" w:cs="Arial"/>
          <w:b/>
          <w:bCs/>
          <w:noProof/>
          <w:spacing w:val="18"/>
          <w:lang w:val="es-MX"/>
        </w:rPr>
        <w:t>11 de octubre del 2024</w:t>
      </w:r>
      <w:r w:rsidRPr="00EF4B87">
        <w:rPr>
          <w:rFonts w:ascii="Arial" w:eastAsia="Arial" w:hAnsi="Arial" w:cs="Arial"/>
          <w:b/>
          <w:bCs/>
          <w:noProof/>
          <w:lang w:val="es-ES"/>
        </w:rPr>
        <w:t xml:space="preserve"> </w:t>
      </w:r>
      <w:r w:rsidRPr="00EF4B87">
        <w:rPr>
          <w:rFonts w:ascii="Arial" w:eastAsia="Arial" w:hAnsi="Arial" w:cs="Arial"/>
          <w:lang w:val="es-ES"/>
        </w:rPr>
        <w:t>en la Ciudad de Oaxaca de Juárez, Oaxaca.</w:t>
      </w:r>
    </w:p>
    <w:p w14:paraId="30A05361" w14:textId="77777777" w:rsidR="00471D91" w:rsidRPr="00EF4B87" w:rsidRDefault="00471D91" w:rsidP="00471D91">
      <w:pPr>
        <w:ind w:right="68"/>
        <w:jc w:val="both"/>
        <w:rPr>
          <w:rFonts w:ascii="Arial" w:eastAsia="Arial" w:hAnsi="Arial" w:cs="Arial"/>
          <w:lang w:val="es-ES"/>
        </w:rPr>
      </w:pPr>
    </w:p>
    <w:p w14:paraId="759177FA" w14:textId="77777777" w:rsidR="00973671" w:rsidRDefault="00973671" w:rsidP="00FA3B85">
      <w:pPr>
        <w:spacing w:before="7"/>
        <w:rPr>
          <w:rFonts w:ascii="Arial" w:hAnsi="Arial" w:cs="Arial"/>
          <w:lang w:val="es-MX"/>
        </w:rPr>
      </w:pPr>
    </w:p>
    <w:p w14:paraId="68B4A5F5" w14:textId="77777777" w:rsidR="00973671" w:rsidRDefault="00973671" w:rsidP="00FA3B85">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754F96D2" w14:textId="77777777" w:rsidR="00973671" w:rsidRDefault="00973671" w:rsidP="00FA3B85">
      <w:pPr>
        <w:rPr>
          <w:rFonts w:ascii="Arial" w:eastAsia="Arial" w:hAnsi="Arial" w:cs="Arial"/>
          <w:b/>
          <w:bCs/>
          <w:noProof/>
          <w:lang w:val="es-ES"/>
        </w:rPr>
      </w:pPr>
    </w:p>
    <w:p w14:paraId="0959E8EF" w14:textId="77777777" w:rsidR="00973671" w:rsidRDefault="00973671"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973671" w:rsidRPr="00C937F4" w14:paraId="2AA5E167" w14:textId="77777777" w:rsidTr="00B94275">
        <w:tc>
          <w:tcPr>
            <w:tcW w:w="4673" w:type="dxa"/>
          </w:tcPr>
          <w:p w14:paraId="5949C900" w14:textId="77777777" w:rsidR="00973671" w:rsidRPr="00DE1B98" w:rsidRDefault="00973671"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7EB0FD55" w14:textId="77777777" w:rsidR="00973671" w:rsidRDefault="00973671" w:rsidP="00495B41">
            <w:pPr>
              <w:jc w:val="center"/>
              <w:rPr>
                <w:rFonts w:ascii="Arial" w:eastAsia="Arial" w:hAnsi="Arial" w:cs="Arial"/>
                <w:b/>
                <w:bCs/>
                <w:noProof/>
                <w:lang w:val="es-ES"/>
              </w:rPr>
            </w:pPr>
          </w:p>
          <w:p w14:paraId="66F39B24" w14:textId="77777777" w:rsidR="00973671" w:rsidRDefault="00973671" w:rsidP="00495B41">
            <w:pPr>
              <w:jc w:val="center"/>
              <w:rPr>
                <w:rFonts w:ascii="Arial" w:eastAsia="Arial" w:hAnsi="Arial" w:cs="Arial"/>
                <w:b/>
                <w:bCs/>
                <w:noProof/>
                <w:lang w:val="es-ES"/>
              </w:rPr>
            </w:pPr>
          </w:p>
          <w:p w14:paraId="2A939842" w14:textId="77777777" w:rsidR="00973671" w:rsidRDefault="00973671" w:rsidP="00495B41">
            <w:pPr>
              <w:jc w:val="center"/>
              <w:rPr>
                <w:rFonts w:ascii="Arial" w:eastAsia="Arial" w:hAnsi="Arial" w:cs="Arial"/>
                <w:b/>
                <w:bCs/>
                <w:noProof/>
                <w:lang w:val="es-ES"/>
              </w:rPr>
            </w:pPr>
          </w:p>
          <w:p w14:paraId="7B44F031" w14:textId="77777777" w:rsidR="00973671" w:rsidRDefault="00973671" w:rsidP="00495B41">
            <w:pPr>
              <w:jc w:val="center"/>
              <w:rPr>
                <w:rFonts w:ascii="Arial" w:eastAsia="Arial" w:hAnsi="Arial" w:cs="Arial"/>
                <w:b/>
                <w:bCs/>
                <w:noProof/>
                <w:lang w:val="es-ES"/>
              </w:rPr>
            </w:pPr>
          </w:p>
          <w:p w14:paraId="1EBF8E4D" w14:textId="77777777" w:rsidR="00973671" w:rsidRPr="00DE1B98" w:rsidRDefault="00973671"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35C2D53F" w14:textId="77777777" w:rsidR="00973671" w:rsidRPr="00DE1B98" w:rsidRDefault="00973671"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0E7BB159" w14:textId="77777777" w:rsidR="00973671" w:rsidRDefault="00973671"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3A4F668B" w14:textId="77777777" w:rsidR="00973671" w:rsidRDefault="00973671" w:rsidP="00495B41">
            <w:pPr>
              <w:rPr>
                <w:rFonts w:ascii="Arial" w:eastAsia="Arial" w:hAnsi="Arial" w:cs="Arial"/>
                <w:b/>
                <w:bCs/>
                <w:noProof/>
                <w:lang w:val="es-ES"/>
              </w:rPr>
            </w:pPr>
          </w:p>
        </w:tc>
        <w:tc>
          <w:tcPr>
            <w:tcW w:w="4915" w:type="dxa"/>
          </w:tcPr>
          <w:p w14:paraId="131DB9B7" w14:textId="77777777" w:rsidR="00973671" w:rsidRDefault="00973671"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766A6570" w14:textId="77777777" w:rsidR="00973671" w:rsidRDefault="00973671" w:rsidP="007F51F3">
            <w:pPr>
              <w:jc w:val="center"/>
              <w:rPr>
                <w:rFonts w:ascii="Arial" w:eastAsia="Arial" w:hAnsi="Arial" w:cs="Arial"/>
                <w:b/>
                <w:bCs/>
                <w:noProof/>
                <w:lang w:val="es-ES"/>
              </w:rPr>
            </w:pPr>
          </w:p>
          <w:p w14:paraId="6AC27039" w14:textId="77777777" w:rsidR="00973671" w:rsidRDefault="00973671" w:rsidP="007F51F3">
            <w:pPr>
              <w:jc w:val="center"/>
              <w:rPr>
                <w:rFonts w:ascii="Arial" w:eastAsia="Arial" w:hAnsi="Arial" w:cs="Arial"/>
                <w:b/>
                <w:bCs/>
                <w:noProof/>
                <w:lang w:val="es-ES"/>
              </w:rPr>
            </w:pPr>
          </w:p>
          <w:p w14:paraId="40582255" w14:textId="77777777" w:rsidR="00973671" w:rsidRDefault="00973671" w:rsidP="007F51F3">
            <w:pPr>
              <w:jc w:val="center"/>
              <w:rPr>
                <w:rFonts w:ascii="Arial" w:eastAsia="Arial" w:hAnsi="Arial" w:cs="Arial"/>
                <w:b/>
                <w:bCs/>
                <w:noProof/>
                <w:lang w:val="es-ES"/>
              </w:rPr>
            </w:pPr>
          </w:p>
          <w:p w14:paraId="1029F8BD" w14:textId="77777777" w:rsidR="00973671" w:rsidRDefault="00973671" w:rsidP="007F51F3">
            <w:pPr>
              <w:jc w:val="center"/>
              <w:rPr>
                <w:rFonts w:ascii="Arial" w:eastAsia="Arial" w:hAnsi="Arial" w:cs="Arial"/>
                <w:b/>
                <w:bCs/>
                <w:noProof/>
                <w:lang w:val="es-ES"/>
              </w:rPr>
            </w:pPr>
          </w:p>
          <w:p w14:paraId="353826AE" w14:textId="77777777" w:rsidR="00973671" w:rsidRDefault="00973671"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 xml:space="preserve">C. </w:t>
            </w:r>
            <w:r w:rsidRPr="00E12C1F">
              <w:rPr>
                <w:rFonts w:ascii="Arial" w:eastAsia="Arial" w:hAnsi="Arial" w:cs="Arial"/>
                <w:b/>
                <w:bCs/>
                <w:noProof/>
                <w:lang w:val="es-ES"/>
              </w:rPr>
              <w:t>Gregorio Alfredo López Rodríguez</w:t>
            </w:r>
          </w:p>
          <w:p w14:paraId="4630A7A5" w14:textId="77777777" w:rsidR="00973671" w:rsidRPr="00DE1B98" w:rsidRDefault="00973671"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Representante Legal de</w:t>
            </w:r>
          </w:p>
          <w:p w14:paraId="539C34E4" w14:textId="77777777" w:rsidR="00973671" w:rsidRDefault="00973671" w:rsidP="007F51F3">
            <w:pPr>
              <w:ind w:right="-43"/>
              <w:jc w:val="center"/>
              <w:rPr>
                <w:rFonts w:ascii="Arial" w:eastAsia="Arial" w:hAnsi="Arial" w:cs="Arial"/>
                <w:b/>
                <w:bCs/>
                <w:noProof/>
                <w:lang w:val="es-ES"/>
              </w:rPr>
            </w:pPr>
            <w:r w:rsidRPr="00E12C1F">
              <w:rPr>
                <w:rFonts w:ascii="Arial" w:eastAsia="Arial" w:hAnsi="Arial" w:cs="Arial"/>
                <w:b/>
                <w:bCs/>
                <w:noProof/>
                <w:lang w:val="es-ES"/>
              </w:rPr>
              <w:t>Gregorio Alfredo López Rodríguez</w:t>
            </w:r>
          </w:p>
        </w:tc>
      </w:tr>
    </w:tbl>
    <w:p w14:paraId="38C4E657" w14:textId="77777777" w:rsidR="00973671" w:rsidRDefault="00973671" w:rsidP="00FA3B85">
      <w:pPr>
        <w:rPr>
          <w:rFonts w:ascii="Arial" w:eastAsia="Arial" w:hAnsi="Arial" w:cs="Arial"/>
          <w:b/>
          <w:bCs/>
          <w:noProof/>
          <w:lang w:val="es-ES"/>
        </w:rPr>
      </w:pPr>
    </w:p>
    <w:p w14:paraId="74C55ABD" w14:textId="77777777" w:rsidR="00973671" w:rsidRDefault="00973671" w:rsidP="00FA3B85">
      <w:pPr>
        <w:rPr>
          <w:rFonts w:ascii="Arial" w:eastAsia="Arial" w:hAnsi="Arial" w:cs="Arial"/>
          <w:b/>
          <w:bCs/>
          <w:noProof/>
          <w:lang w:val="es-ES"/>
        </w:rPr>
      </w:pPr>
    </w:p>
    <w:p w14:paraId="1B105A43" w14:textId="5D638E76" w:rsidR="00471D91" w:rsidRDefault="00471D91" w:rsidP="00FA3B85">
      <w:pPr>
        <w:spacing w:before="34"/>
        <w:ind w:right="-43"/>
        <w:jc w:val="center"/>
        <w:rPr>
          <w:rFonts w:ascii="Arial" w:eastAsia="Arial" w:hAnsi="Arial" w:cs="Arial"/>
          <w:b/>
          <w:bCs/>
          <w:noProof/>
          <w:lang w:val="es-ES"/>
        </w:rPr>
      </w:pPr>
    </w:p>
    <w:p w14:paraId="4F5D21B4" w14:textId="77777777" w:rsidR="00471D91" w:rsidRPr="00DE1B98" w:rsidRDefault="00471D91" w:rsidP="00FA3B85">
      <w:pPr>
        <w:spacing w:before="34"/>
        <w:ind w:right="-43"/>
        <w:jc w:val="center"/>
        <w:rPr>
          <w:rFonts w:ascii="Arial" w:eastAsia="Arial" w:hAnsi="Arial" w:cs="Arial"/>
          <w:b/>
          <w:bCs/>
          <w:noProof/>
          <w:lang w:val="es-ES"/>
        </w:rPr>
      </w:pPr>
    </w:p>
    <w:p w14:paraId="22527496" w14:textId="77777777" w:rsidR="00973671" w:rsidRPr="00DE1B98" w:rsidRDefault="00973671"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504F7542" w14:textId="338FB139" w:rsidR="00973671" w:rsidRDefault="00973671" w:rsidP="00FA3B85">
      <w:pPr>
        <w:spacing w:before="4"/>
        <w:rPr>
          <w:rFonts w:ascii="Arial" w:eastAsia="Arial" w:hAnsi="Arial" w:cs="Arial"/>
          <w:b/>
          <w:bCs/>
          <w:noProof/>
          <w:lang w:val="es-ES"/>
        </w:rPr>
      </w:pPr>
    </w:p>
    <w:p w14:paraId="2A8EB272" w14:textId="3F6097FB" w:rsidR="00F11B1C" w:rsidRDefault="00F11B1C" w:rsidP="00FA3B85">
      <w:pPr>
        <w:spacing w:before="4"/>
        <w:rPr>
          <w:rFonts w:ascii="Arial" w:eastAsia="Arial" w:hAnsi="Arial" w:cs="Arial"/>
          <w:b/>
          <w:bCs/>
          <w:noProof/>
          <w:lang w:val="es-ES"/>
        </w:rPr>
      </w:pPr>
    </w:p>
    <w:p w14:paraId="77B3467B" w14:textId="33A3D5C5" w:rsidR="00F11B1C" w:rsidRDefault="00F11B1C" w:rsidP="00FA3B85">
      <w:pPr>
        <w:spacing w:before="4"/>
        <w:rPr>
          <w:rFonts w:ascii="Arial" w:eastAsia="Arial" w:hAnsi="Arial" w:cs="Arial"/>
          <w:b/>
          <w:bCs/>
          <w:noProof/>
          <w:lang w:val="es-ES"/>
        </w:rPr>
      </w:pPr>
    </w:p>
    <w:p w14:paraId="2F4CAE6D" w14:textId="77777777" w:rsidR="00F11B1C" w:rsidRPr="00DE1B98" w:rsidRDefault="00F11B1C" w:rsidP="00FA3B85">
      <w:pPr>
        <w:spacing w:before="4"/>
        <w:rPr>
          <w:rFonts w:ascii="Arial" w:eastAsia="Arial" w:hAnsi="Arial" w:cs="Arial"/>
          <w:b/>
          <w:bCs/>
          <w:noProof/>
          <w:lang w:val="es-ES"/>
        </w:rPr>
      </w:pPr>
    </w:p>
    <w:p w14:paraId="13524BDB" w14:textId="77777777" w:rsidR="00973671" w:rsidRPr="00DE1B98" w:rsidRDefault="00973671" w:rsidP="00FA3B85">
      <w:pPr>
        <w:rPr>
          <w:rFonts w:ascii="Arial" w:eastAsia="Arial" w:hAnsi="Arial" w:cs="Arial"/>
          <w:b/>
          <w:bCs/>
          <w:noProof/>
          <w:lang w:val="es-ES"/>
        </w:rPr>
      </w:pPr>
    </w:p>
    <w:p w14:paraId="5734D318" w14:textId="77777777" w:rsidR="00973671" w:rsidRDefault="00973671" w:rsidP="00FA3B85">
      <w:pPr>
        <w:rPr>
          <w:rFonts w:ascii="Arial" w:eastAsia="Arial" w:hAnsi="Arial" w:cs="Arial"/>
          <w:b/>
          <w:bCs/>
          <w:noProof/>
          <w:lang w:val="es-ES"/>
        </w:rPr>
      </w:pPr>
    </w:p>
    <w:p w14:paraId="209324F3" w14:textId="77777777" w:rsidR="00973671" w:rsidRPr="00DE1B98" w:rsidRDefault="00973671"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973671" w:rsidRPr="00C937F4" w14:paraId="2E91CEB0" w14:textId="77777777" w:rsidTr="00B94275">
        <w:tc>
          <w:tcPr>
            <w:tcW w:w="4815" w:type="dxa"/>
          </w:tcPr>
          <w:p w14:paraId="47FD40F7" w14:textId="77777777" w:rsidR="00973671" w:rsidRDefault="00973671"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59B21088" w14:textId="77777777" w:rsidR="00973671" w:rsidRDefault="00973671"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1F311237" w14:textId="77777777" w:rsidR="00973671" w:rsidRDefault="00973671" w:rsidP="00FA3B85">
            <w:pPr>
              <w:rPr>
                <w:rFonts w:ascii="Arial" w:eastAsia="Arial" w:hAnsi="Arial" w:cs="Arial"/>
                <w:b/>
                <w:bCs/>
                <w:noProof/>
                <w:lang w:val="es-ES"/>
              </w:rPr>
            </w:pPr>
          </w:p>
        </w:tc>
        <w:tc>
          <w:tcPr>
            <w:tcW w:w="5199" w:type="dxa"/>
          </w:tcPr>
          <w:p w14:paraId="38949588" w14:textId="77777777" w:rsidR="00973671" w:rsidRDefault="00973671"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37395C2C" w14:textId="77777777" w:rsidR="00973671" w:rsidRDefault="00973671"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2AB31373" w14:textId="77777777" w:rsidR="00973671" w:rsidRPr="00486BAA" w:rsidRDefault="00973671" w:rsidP="00640BA1">
      <w:pPr>
        <w:rPr>
          <w:rFonts w:ascii="Arial Narrow" w:hAnsi="Arial Narrow" w:cs="Tahoma"/>
          <w:sz w:val="16"/>
          <w:szCs w:val="16"/>
          <w:lang w:val="es-MX"/>
        </w:rPr>
      </w:pPr>
    </w:p>
    <w:p w14:paraId="32FDF0A1" w14:textId="77777777" w:rsidR="00973671" w:rsidRPr="00486BAA" w:rsidRDefault="00973671" w:rsidP="00640BA1">
      <w:pPr>
        <w:rPr>
          <w:rFonts w:ascii="Arial Narrow" w:hAnsi="Arial Narrow" w:cs="Tahoma"/>
          <w:sz w:val="16"/>
          <w:szCs w:val="16"/>
          <w:lang w:val="es-MX"/>
        </w:rPr>
      </w:pPr>
    </w:p>
    <w:p w14:paraId="53051FC3" w14:textId="77777777" w:rsidR="00973671" w:rsidRPr="00486BAA" w:rsidRDefault="00973671" w:rsidP="00B94275">
      <w:pPr>
        <w:rPr>
          <w:rFonts w:ascii="Arial Narrow" w:hAnsi="Arial Narrow" w:cs="Tahoma"/>
          <w:sz w:val="16"/>
          <w:szCs w:val="16"/>
          <w:lang w:val="es-MX"/>
        </w:rPr>
      </w:pPr>
    </w:p>
    <w:p w14:paraId="06A05C6D" w14:textId="77777777" w:rsidR="00973671" w:rsidRPr="00486BAA" w:rsidRDefault="00973671" w:rsidP="00B94275">
      <w:pPr>
        <w:rPr>
          <w:rFonts w:ascii="Arial Narrow" w:hAnsi="Arial Narrow" w:cs="Tahoma"/>
          <w:sz w:val="16"/>
          <w:szCs w:val="16"/>
          <w:lang w:val="es-MX"/>
        </w:rPr>
      </w:pPr>
    </w:p>
    <w:p w14:paraId="51067A3E" w14:textId="77777777" w:rsidR="00973671" w:rsidRPr="00486BAA" w:rsidRDefault="00973671" w:rsidP="00B94275">
      <w:pPr>
        <w:rPr>
          <w:rFonts w:ascii="Arial Narrow" w:hAnsi="Arial Narrow" w:cs="Tahoma"/>
          <w:sz w:val="16"/>
          <w:szCs w:val="16"/>
          <w:lang w:val="es-MX"/>
        </w:rPr>
      </w:pPr>
    </w:p>
    <w:p w14:paraId="008C82A8" w14:textId="77777777" w:rsidR="00973671" w:rsidRPr="00486BAA" w:rsidRDefault="00973671" w:rsidP="00B94275">
      <w:pPr>
        <w:rPr>
          <w:rFonts w:ascii="Arial Narrow" w:hAnsi="Arial Narrow" w:cs="Tahoma"/>
          <w:sz w:val="16"/>
          <w:szCs w:val="16"/>
          <w:lang w:val="es-MX"/>
        </w:rPr>
      </w:pPr>
    </w:p>
    <w:p w14:paraId="297D0A40" w14:textId="77777777" w:rsidR="00973671" w:rsidRPr="00486BAA" w:rsidRDefault="00973671" w:rsidP="00B94275">
      <w:pPr>
        <w:rPr>
          <w:rFonts w:ascii="Arial Narrow" w:hAnsi="Arial Narrow" w:cs="Tahoma"/>
          <w:sz w:val="16"/>
          <w:szCs w:val="16"/>
          <w:lang w:val="es-MX"/>
        </w:rPr>
      </w:pPr>
    </w:p>
    <w:p w14:paraId="3CFEFAF7" w14:textId="77777777" w:rsidR="00973671" w:rsidRPr="00486BAA" w:rsidRDefault="00973671" w:rsidP="00B94275">
      <w:pPr>
        <w:rPr>
          <w:rFonts w:ascii="Arial Narrow" w:hAnsi="Arial Narrow" w:cs="Tahoma"/>
          <w:sz w:val="16"/>
          <w:szCs w:val="16"/>
          <w:lang w:val="es-MX"/>
        </w:rPr>
      </w:pPr>
    </w:p>
    <w:p w14:paraId="1CEEA02D" w14:textId="77777777" w:rsidR="00973671" w:rsidRPr="00486BAA" w:rsidRDefault="00973671" w:rsidP="00B94275">
      <w:pPr>
        <w:rPr>
          <w:rFonts w:ascii="Arial Narrow" w:hAnsi="Arial Narrow" w:cs="Tahoma"/>
          <w:sz w:val="16"/>
          <w:szCs w:val="16"/>
          <w:lang w:val="es-MX"/>
        </w:rPr>
      </w:pPr>
    </w:p>
    <w:p w14:paraId="09839041" w14:textId="77777777" w:rsidR="00973671" w:rsidRPr="00486BAA" w:rsidRDefault="00973671" w:rsidP="00B94275">
      <w:pPr>
        <w:rPr>
          <w:rFonts w:ascii="Arial Narrow" w:hAnsi="Arial Narrow" w:cs="Tahoma"/>
          <w:sz w:val="16"/>
          <w:szCs w:val="16"/>
          <w:lang w:val="es-MX"/>
        </w:rPr>
      </w:pPr>
    </w:p>
    <w:p w14:paraId="1741C00B" w14:textId="77777777" w:rsidR="00973671" w:rsidRPr="00486BAA" w:rsidRDefault="00973671" w:rsidP="00B94275">
      <w:pPr>
        <w:rPr>
          <w:rFonts w:ascii="Arial Narrow" w:hAnsi="Arial Narrow" w:cs="Tahoma"/>
          <w:sz w:val="16"/>
          <w:szCs w:val="16"/>
          <w:lang w:val="es-MX"/>
        </w:rPr>
      </w:pPr>
    </w:p>
    <w:p w14:paraId="507122D6" w14:textId="77777777" w:rsidR="00973671" w:rsidRPr="00486BAA" w:rsidRDefault="00973671" w:rsidP="00B94275">
      <w:pPr>
        <w:rPr>
          <w:rFonts w:ascii="Arial Narrow" w:hAnsi="Arial Narrow" w:cs="Tahoma"/>
          <w:sz w:val="16"/>
          <w:szCs w:val="16"/>
          <w:lang w:val="es-MX"/>
        </w:rPr>
      </w:pPr>
    </w:p>
    <w:p w14:paraId="1F525877" w14:textId="77777777" w:rsidR="00973671" w:rsidRPr="00486BAA" w:rsidRDefault="00973671" w:rsidP="00B94275">
      <w:pPr>
        <w:rPr>
          <w:rFonts w:ascii="Arial Narrow" w:hAnsi="Arial Narrow" w:cs="Tahoma"/>
          <w:sz w:val="16"/>
          <w:szCs w:val="16"/>
          <w:lang w:val="es-MX"/>
        </w:rPr>
      </w:pPr>
    </w:p>
    <w:p w14:paraId="35189636" w14:textId="77777777" w:rsidR="00973671" w:rsidRPr="00486BAA" w:rsidRDefault="00973671" w:rsidP="00B94275">
      <w:pPr>
        <w:rPr>
          <w:rFonts w:ascii="Arial Narrow" w:hAnsi="Arial Narrow" w:cs="Tahoma"/>
          <w:sz w:val="16"/>
          <w:szCs w:val="16"/>
          <w:lang w:val="es-MX"/>
        </w:rPr>
      </w:pPr>
    </w:p>
    <w:p w14:paraId="0B476C50" w14:textId="77777777" w:rsidR="00973671" w:rsidRPr="00486BAA" w:rsidRDefault="00973671" w:rsidP="00B94275">
      <w:pPr>
        <w:rPr>
          <w:rFonts w:ascii="Arial Narrow" w:hAnsi="Arial Narrow" w:cs="Tahoma"/>
          <w:sz w:val="16"/>
          <w:szCs w:val="16"/>
          <w:lang w:val="es-MX"/>
        </w:rPr>
      </w:pPr>
    </w:p>
    <w:p w14:paraId="4E12F29B" w14:textId="77777777" w:rsidR="00973671" w:rsidRPr="00486BAA" w:rsidRDefault="00973671" w:rsidP="00B94275">
      <w:pPr>
        <w:rPr>
          <w:rFonts w:ascii="Arial Narrow" w:hAnsi="Arial Narrow" w:cs="Tahoma"/>
          <w:sz w:val="16"/>
          <w:szCs w:val="16"/>
          <w:lang w:val="es-MX"/>
        </w:rPr>
      </w:pPr>
    </w:p>
    <w:p w14:paraId="47F21154" w14:textId="77777777" w:rsidR="00973671" w:rsidRPr="00486BAA" w:rsidRDefault="00973671" w:rsidP="00B94275">
      <w:pPr>
        <w:rPr>
          <w:rFonts w:ascii="Arial Narrow" w:hAnsi="Arial Narrow" w:cs="Tahoma"/>
          <w:sz w:val="16"/>
          <w:szCs w:val="16"/>
          <w:lang w:val="es-MX"/>
        </w:rPr>
      </w:pPr>
    </w:p>
    <w:p w14:paraId="2C8FA85F" w14:textId="77777777" w:rsidR="00973671" w:rsidRPr="00486BAA" w:rsidRDefault="00973671" w:rsidP="00B94275">
      <w:pPr>
        <w:rPr>
          <w:rFonts w:ascii="Arial Narrow" w:hAnsi="Arial Narrow" w:cs="Tahoma"/>
          <w:sz w:val="16"/>
          <w:szCs w:val="16"/>
          <w:lang w:val="es-MX"/>
        </w:rPr>
      </w:pPr>
    </w:p>
    <w:p w14:paraId="1E3B0AB9" w14:textId="77777777" w:rsidR="00973671" w:rsidRPr="00486BAA" w:rsidRDefault="00973671" w:rsidP="00B94275">
      <w:pPr>
        <w:rPr>
          <w:rFonts w:ascii="Arial Narrow" w:hAnsi="Arial Narrow" w:cs="Tahoma"/>
          <w:sz w:val="16"/>
          <w:szCs w:val="16"/>
          <w:lang w:val="es-MX"/>
        </w:rPr>
      </w:pPr>
    </w:p>
    <w:p w14:paraId="5A171640" w14:textId="77777777" w:rsidR="00973671" w:rsidRPr="00486BAA" w:rsidRDefault="00973671" w:rsidP="00B94275">
      <w:pPr>
        <w:rPr>
          <w:rFonts w:ascii="Arial Narrow" w:hAnsi="Arial Narrow" w:cs="Tahoma"/>
          <w:sz w:val="16"/>
          <w:szCs w:val="16"/>
          <w:lang w:val="es-MX"/>
        </w:rPr>
      </w:pPr>
    </w:p>
    <w:p w14:paraId="42BD742F" w14:textId="77777777" w:rsidR="00973671" w:rsidRPr="00486BAA" w:rsidRDefault="00973671" w:rsidP="00B94275">
      <w:pPr>
        <w:rPr>
          <w:rFonts w:ascii="Arial Narrow" w:hAnsi="Arial Narrow" w:cs="Tahoma"/>
          <w:sz w:val="16"/>
          <w:szCs w:val="16"/>
          <w:lang w:val="es-MX"/>
        </w:rPr>
      </w:pPr>
    </w:p>
    <w:p w14:paraId="791F0E3B" w14:textId="77777777" w:rsidR="00973671" w:rsidRPr="00486BAA" w:rsidRDefault="00973671" w:rsidP="00B94275">
      <w:pPr>
        <w:rPr>
          <w:rFonts w:ascii="Arial Narrow" w:hAnsi="Arial Narrow" w:cs="Tahoma"/>
          <w:sz w:val="16"/>
          <w:szCs w:val="16"/>
          <w:lang w:val="es-MX"/>
        </w:rPr>
      </w:pPr>
    </w:p>
    <w:p w14:paraId="3771E180" w14:textId="77777777" w:rsidR="00973671" w:rsidRPr="00486BAA" w:rsidRDefault="00973671" w:rsidP="00B94275">
      <w:pPr>
        <w:rPr>
          <w:rFonts w:ascii="Arial Narrow" w:hAnsi="Arial Narrow" w:cs="Tahoma"/>
          <w:sz w:val="16"/>
          <w:szCs w:val="16"/>
          <w:lang w:val="es-MX"/>
        </w:rPr>
      </w:pPr>
    </w:p>
    <w:p w14:paraId="26E4ACEA" w14:textId="77777777" w:rsidR="00973671" w:rsidRPr="00486BAA" w:rsidRDefault="00973671" w:rsidP="00B94275">
      <w:pPr>
        <w:rPr>
          <w:rFonts w:ascii="Arial Narrow" w:hAnsi="Arial Narrow" w:cs="Tahoma"/>
          <w:sz w:val="16"/>
          <w:szCs w:val="16"/>
          <w:lang w:val="es-MX"/>
        </w:rPr>
      </w:pPr>
    </w:p>
    <w:p w14:paraId="2DCA5670" w14:textId="77777777" w:rsidR="00973671" w:rsidRPr="00486BAA" w:rsidRDefault="00973671" w:rsidP="00B94275">
      <w:pPr>
        <w:rPr>
          <w:rFonts w:ascii="Arial Narrow" w:hAnsi="Arial Narrow" w:cs="Tahoma"/>
          <w:sz w:val="16"/>
          <w:szCs w:val="16"/>
          <w:lang w:val="es-MX"/>
        </w:rPr>
      </w:pPr>
    </w:p>
    <w:p w14:paraId="4662E0D3" w14:textId="77777777" w:rsidR="00973671" w:rsidRPr="00486BAA" w:rsidRDefault="00973671" w:rsidP="00B94275">
      <w:pPr>
        <w:rPr>
          <w:rFonts w:ascii="Arial Narrow" w:hAnsi="Arial Narrow" w:cs="Tahoma"/>
          <w:sz w:val="16"/>
          <w:szCs w:val="16"/>
          <w:lang w:val="es-MX"/>
        </w:rPr>
      </w:pPr>
    </w:p>
    <w:p w14:paraId="44B4D697" w14:textId="68992A9B" w:rsidR="00EF4B87" w:rsidRDefault="00EF4B87" w:rsidP="00B94275">
      <w:pPr>
        <w:rPr>
          <w:rFonts w:ascii="Arial Narrow" w:hAnsi="Arial Narrow" w:cs="Tahoma"/>
          <w:sz w:val="16"/>
          <w:szCs w:val="16"/>
          <w:lang w:val="es-MX"/>
        </w:rPr>
      </w:pPr>
    </w:p>
    <w:p w14:paraId="57046EA6" w14:textId="6015B72F" w:rsidR="00EF4B87" w:rsidRDefault="00EF4B87" w:rsidP="00B94275">
      <w:pPr>
        <w:rPr>
          <w:rFonts w:ascii="Arial Narrow" w:hAnsi="Arial Narrow" w:cs="Tahoma"/>
          <w:sz w:val="16"/>
          <w:szCs w:val="16"/>
          <w:lang w:val="es-MX"/>
        </w:rPr>
      </w:pPr>
    </w:p>
    <w:p w14:paraId="3C2180F5" w14:textId="77595B5E" w:rsidR="00EF4B87" w:rsidRDefault="00EF4B87" w:rsidP="00B94275">
      <w:pPr>
        <w:rPr>
          <w:rFonts w:ascii="Arial Narrow" w:hAnsi="Arial Narrow" w:cs="Tahoma"/>
          <w:sz w:val="16"/>
          <w:szCs w:val="16"/>
          <w:lang w:val="es-MX"/>
        </w:rPr>
      </w:pPr>
    </w:p>
    <w:p w14:paraId="3A131B89" w14:textId="0A143050" w:rsidR="00FE7C00" w:rsidRDefault="00FE7C00" w:rsidP="00B94275">
      <w:pPr>
        <w:rPr>
          <w:rFonts w:ascii="Arial Narrow" w:hAnsi="Arial Narrow" w:cs="Tahoma"/>
          <w:sz w:val="16"/>
          <w:szCs w:val="16"/>
          <w:lang w:val="es-MX"/>
        </w:rPr>
      </w:pPr>
    </w:p>
    <w:p w14:paraId="438E22DC" w14:textId="3EDC3BCC" w:rsidR="00FE7C00" w:rsidRDefault="00FE7C00" w:rsidP="00B94275">
      <w:pPr>
        <w:rPr>
          <w:rFonts w:ascii="Arial Narrow" w:hAnsi="Arial Narrow" w:cs="Tahoma"/>
          <w:sz w:val="16"/>
          <w:szCs w:val="16"/>
          <w:lang w:val="es-MX"/>
        </w:rPr>
      </w:pPr>
    </w:p>
    <w:p w14:paraId="21EECDD7" w14:textId="615B6494" w:rsidR="00FE7C00" w:rsidRDefault="00FE7C00" w:rsidP="00B94275">
      <w:pPr>
        <w:rPr>
          <w:rFonts w:ascii="Arial Narrow" w:hAnsi="Arial Narrow" w:cs="Tahoma"/>
          <w:sz w:val="16"/>
          <w:szCs w:val="16"/>
          <w:lang w:val="es-MX"/>
        </w:rPr>
      </w:pPr>
    </w:p>
    <w:p w14:paraId="0A2E79CE" w14:textId="340386DD" w:rsidR="00FE7C00" w:rsidRDefault="00FE7C00" w:rsidP="00B94275">
      <w:pPr>
        <w:rPr>
          <w:rFonts w:ascii="Arial Narrow" w:hAnsi="Arial Narrow" w:cs="Tahoma"/>
          <w:sz w:val="16"/>
          <w:szCs w:val="16"/>
          <w:lang w:val="es-MX"/>
        </w:rPr>
      </w:pPr>
    </w:p>
    <w:p w14:paraId="06599A84" w14:textId="77777777" w:rsidR="00FE7C00" w:rsidRDefault="00FE7C00" w:rsidP="00B94275">
      <w:pPr>
        <w:rPr>
          <w:rFonts w:ascii="Arial Narrow" w:hAnsi="Arial Narrow" w:cs="Tahoma"/>
          <w:sz w:val="16"/>
          <w:szCs w:val="16"/>
          <w:lang w:val="es-MX"/>
        </w:rPr>
      </w:pPr>
    </w:p>
    <w:p w14:paraId="48BB0762" w14:textId="4A1714BD" w:rsidR="00EF4B87" w:rsidRDefault="00EF4B87" w:rsidP="00B94275">
      <w:pPr>
        <w:rPr>
          <w:rFonts w:ascii="Arial Narrow" w:hAnsi="Arial Narrow" w:cs="Tahoma"/>
          <w:sz w:val="16"/>
          <w:szCs w:val="16"/>
          <w:lang w:val="es-MX"/>
        </w:rPr>
      </w:pPr>
    </w:p>
    <w:p w14:paraId="72838434" w14:textId="77777777" w:rsidR="00EF4B87" w:rsidRPr="00486BAA" w:rsidRDefault="00EF4B87" w:rsidP="00B94275">
      <w:pPr>
        <w:rPr>
          <w:rFonts w:ascii="Arial Narrow" w:hAnsi="Arial Narrow" w:cs="Tahoma"/>
          <w:sz w:val="16"/>
          <w:szCs w:val="16"/>
          <w:lang w:val="es-MX"/>
        </w:rPr>
      </w:pPr>
    </w:p>
    <w:p w14:paraId="321AB4EA" w14:textId="77777777" w:rsidR="00973671" w:rsidRPr="00486BAA" w:rsidRDefault="00973671" w:rsidP="00B94275">
      <w:pPr>
        <w:rPr>
          <w:rFonts w:ascii="Arial Narrow" w:hAnsi="Arial Narrow" w:cs="Tahoma"/>
          <w:sz w:val="16"/>
          <w:szCs w:val="16"/>
          <w:lang w:val="es-MX"/>
        </w:rPr>
      </w:pPr>
    </w:p>
    <w:p w14:paraId="459B4C4D" w14:textId="77777777" w:rsidR="00973671" w:rsidRPr="00486BAA" w:rsidRDefault="00973671" w:rsidP="00B94275">
      <w:pPr>
        <w:rPr>
          <w:rFonts w:ascii="Arial Narrow" w:hAnsi="Arial Narrow" w:cs="Tahoma"/>
          <w:sz w:val="16"/>
          <w:szCs w:val="16"/>
          <w:lang w:val="es-MX"/>
        </w:rPr>
      </w:pPr>
    </w:p>
    <w:p w14:paraId="71CAF0E6" w14:textId="56B920C5" w:rsidR="00973671" w:rsidRDefault="00973671" w:rsidP="00B94275">
      <w:pPr>
        <w:rPr>
          <w:rFonts w:ascii="Arial Narrow" w:hAnsi="Arial Narrow" w:cs="Tahoma"/>
          <w:b/>
          <w:bCs/>
          <w:noProof/>
          <w:sz w:val="16"/>
          <w:szCs w:val="16"/>
          <w:lang w:val="es-MX"/>
        </w:rPr>
        <w:sectPr w:rsidR="00973671" w:rsidSect="00973671">
          <w:headerReference w:type="default" r:id="rId8"/>
          <w:pgSz w:w="12240" w:h="15840"/>
          <w:pgMar w:top="1985" w:right="799" w:bottom="1701" w:left="992" w:header="748" w:footer="862" w:gutter="0"/>
          <w:pgNumType w:start="1"/>
          <w:cols w:space="720"/>
        </w:sectPr>
      </w:pPr>
      <w:r w:rsidRPr="00486BAA">
        <w:rPr>
          <w:rFonts w:ascii="Arial Narrow" w:hAnsi="Arial Narrow" w:cs="Tahoma"/>
          <w:sz w:val="16"/>
          <w:szCs w:val="16"/>
          <w:lang w:val="es-MX"/>
        </w:rPr>
        <w:t>LA PRESENTE HOJA DE FIRMAS CORRESPONDE AL CONVENIO MODIFICATORIO No.</w:t>
      </w:r>
      <w:r w:rsidRPr="00486BAA">
        <w:rPr>
          <w:rFonts w:ascii="Arial Narrow" w:hAnsi="Arial Narrow" w:cs="Tahoma"/>
          <w:b/>
          <w:bCs/>
          <w:sz w:val="16"/>
          <w:szCs w:val="16"/>
          <w:lang w:val="es-MX"/>
        </w:rPr>
        <w:t xml:space="preserve"> </w:t>
      </w:r>
      <w:r w:rsidRPr="00E12C1F">
        <w:rPr>
          <w:rFonts w:ascii="Arial Narrow" w:hAnsi="Arial Narrow" w:cs="Tahoma"/>
          <w:b/>
          <w:bCs/>
          <w:noProof/>
          <w:sz w:val="16"/>
          <w:szCs w:val="16"/>
          <w:lang w:val="es-MX"/>
        </w:rPr>
        <w:t>DCSyCOP/FIII 046/CM-0</w:t>
      </w:r>
      <w:r w:rsidR="00C35161">
        <w:rPr>
          <w:rFonts w:ascii="Arial Narrow" w:hAnsi="Arial Narrow" w:cs="Tahoma"/>
          <w:b/>
          <w:bCs/>
          <w:noProof/>
          <w:sz w:val="16"/>
          <w:szCs w:val="16"/>
          <w:lang w:val="es-MX"/>
        </w:rPr>
        <w:t>2</w:t>
      </w:r>
      <w:r w:rsidRPr="00E12C1F">
        <w:rPr>
          <w:rFonts w:ascii="Arial Narrow" w:hAnsi="Arial Narrow" w:cs="Tahoma"/>
          <w:b/>
          <w:bCs/>
          <w:noProof/>
          <w:sz w:val="16"/>
          <w:szCs w:val="16"/>
          <w:lang w:val="es-MX"/>
        </w:rPr>
        <w:t>/2024</w:t>
      </w:r>
      <w:r w:rsidRPr="00486BAA">
        <w:rPr>
          <w:rFonts w:ascii="Arial" w:eastAsia="Calibri" w:hAnsi="Arial" w:cs="Arial"/>
          <w:noProof/>
          <w:spacing w:val="-7"/>
          <w:position w:val="1"/>
          <w:lang w:val="es-MX"/>
        </w:rPr>
        <w:t xml:space="preserve"> </w:t>
      </w:r>
      <w:r w:rsidRPr="00486BAA">
        <w:rPr>
          <w:rFonts w:ascii="Arial Narrow" w:hAnsi="Arial Narrow" w:cs="Tahoma"/>
          <w:sz w:val="16"/>
          <w:szCs w:val="16"/>
          <w:lang w:val="es-MX"/>
        </w:rPr>
        <w:t xml:space="preserve">DE TÉRMINOS Y CONDICIONES DE FECHA </w:t>
      </w:r>
      <w:r w:rsidR="00F11B1C" w:rsidRPr="00E12C1F">
        <w:rPr>
          <w:rFonts w:ascii="Arial Narrow" w:hAnsi="Arial Narrow" w:cs="Tahoma"/>
          <w:b/>
          <w:bCs/>
          <w:noProof/>
          <w:sz w:val="16"/>
          <w:szCs w:val="16"/>
          <w:lang w:val="es-MX"/>
        </w:rPr>
        <w:t>11 DE OCTUBRE DEL 2024</w:t>
      </w:r>
      <w:r w:rsidRPr="00486BAA">
        <w:rPr>
          <w:rFonts w:ascii="Arial Narrow" w:hAnsi="Arial Narrow" w:cs="Tahoma"/>
          <w:sz w:val="16"/>
          <w:szCs w:val="16"/>
          <w:lang w:val="es-MX"/>
        </w:rPr>
        <w:t xml:space="preserve">, DEL CONTRATO DE OBRA PÚBLICA A PRECIOS UNITARIOS Y TIEMPO DETERMINADO No. </w:t>
      </w:r>
      <w:r w:rsidRPr="00E12C1F">
        <w:rPr>
          <w:rFonts w:ascii="Arial Narrow" w:hAnsi="Arial Narrow" w:cs="Tahoma"/>
          <w:b/>
          <w:bCs/>
          <w:noProof/>
          <w:sz w:val="16"/>
          <w:szCs w:val="16"/>
          <w:lang w:val="es-MX"/>
        </w:rPr>
        <w:t>DCSyCOP/FIII 046/2024</w:t>
      </w:r>
      <w:r w:rsidRPr="00C62589">
        <w:rPr>
          <w:rFonts w:ascii="Arial Narrow" w:hAnsi="Arial Narrow" w:cs="Tahoma"/>
          <w:b/>
          <w:bCs/>
          <w:noProof/>
          <w:sz w:val="16"/>
          <w:szCs w:val="16"/>
          <w:lang w:val="es-MX"/>
        </w:rPr>
        <w:t>.</w:t>
      </w:r>
    </w:p>
    <w:p w14:paraId="118899F9" w14:textId="77777777" w:rsidR="00973671" w:rsidRPr="00FA3B85" w:rsidRDefault="00973671" w:rsidP="00B94275">
      <w:pPr>
        <w:rPr>
          <w:rFonts w:ascii="Arial" w:eastAsia="Arial" w:hAnsi="Arial" w:cs="Arial"/>
          <w:lang w:val="es-MX"/>
        </w:rPr>
      </w:pPr>
    </w:p>
    <w:sectPr w:rsidR="00973671" w:rsidRPr="00FA3B85" w:rsidSect="00973671">
      <w:headerReference w:type="default" r:id="rId9"/>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E6DB" w14:textId="77777777" w:rsidR="00107177" w:rsidRDefault="00107177">
      <w:r>
        <w:separator/>
      </w:r>
    </w:p>
  </w:endnote>
  <w:endnote w:type="continuationSeparator" w:id="0">
    <w:p w14:paraId="5F00EFBE" w14:textId="77777777" w:rsidR="00107177" w:rsidRDefault="0010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A49D" w14:textId="77777777" w:rsidR="00107177" w:rsidRDefault="00107177">
      <w:r>
        <w:separator/>
      </w:r>
    </w:p>
  </w:footnote>
  <w:footnote w:type="continuationSeparator" w:id="0">
    <w:p w14:paraId="7F7E19AB" w14:textId="77777777" w:rsidR="00107177" w:rsidRDefault="0010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3CAB" w14:textId="77777777" w:rsidR="00973671" w:rsidRPr="00FA3B85" w:rsidRDefault="00973671"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3360" behindDoc="1" locked="0" layoutInCell="1" allowOverlap="1" wp14:anchorId="6A9CD354" wp14:editId="1D6440B8">
              <wp:simplePos x="0" y="0"/>
              <wp:positionH relativeFrom="margin">
                <wp:posOffset>1083945</wp:posOffset>
              </wp:positionH>
              <wp:positionV relativeFrom="topMargin">
                <wp:align>bottom</wp:align>
              </wp:positionV>
              <wp:extent cx="4551528" cy="1015365"/>
              <wp:effectExtent l="0" t="0" r="1905" b="133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86C5" w14:textId="77777777" w:rsidR="00973671" w:rsidRPr="00486BAA" w:rsidRDefault="00973671"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32390324" w14:textId="77777777" w:rsidR="00973671" w:rsidRPr="00486BAA" w:rsidRDefault="00973671"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Pr="00E12C1F">
                            <w:rPr>
                              <w:rFonts w:ascii="Arial" w:eastAsia="Calibri" w:hAnsi="Arial" w:cs="Arial"/>
                              <w:noProof/>
                              <w:spacing w:val="-5"/>
                              <w:lang w:val="es-MX"/>
                            </w:rPr>
                            <w:t>DCSyCOP/FIII 046/2024</w:t>
                          </w:r>
                        </w:p>
                        <w:p w14:paraId="503A522C" w14:textId="34D35779" w:rsidR="00973671" w:rsidRPr="00486BAA" w:rsidRDefault="00973671"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Pr="00E12C1F">
                            <w:rPr>
                              <w:rFonts w:ascii="Arial" w:eastAsia="Calibri" w:hAnsi="Arial" w:cs="Arial"/>
                              <w:noProof/>
                              <w:spacing w:val="-7"/>
                              <w:position w:val="1"/>
                              <w:lang w:val="es-MX"/>
                            </w:rPr>
                            <w:t>DCSyCOP/FIII 046/CM-0</w:t>
                          </w:r>
                          <w:r w:rsidR="00FE2332">
                            <w:rPr>
                              <w:rFonts w:ascii="Arial" w:eastAsia="Calibri" w:hAnsi="Arial" w:cs="Arial"/>
                              <w:noProof/>
                              <w:spacing w:val="-7"/>
                              <w:position w:val="1"/>
                              <w:lang w:val="es-MX"/>
                            </w:rPr>
                            <w:t>2</w:t>
                          </w:r>
                          <w:r w:rsidRPr="00E12C1F">
                            <w:rPr>
                              <w:rFonts w:ascii="Arial" w:eastAsia="Calibri" w:hAnsi="Arial" w:cs="Arial"/>
                              <w:noProof/>
                              <w:spacing w:val="-7"/>
                              <w:position w:val="1"/>
                              <w:lang w:val="es-MX"/>
                            </w:rPr>
                            <w:t>/2024</w:t>
                          </w:r>
                        </w:p>
                        <w:p w14:paraId="686F3082" w14:textId="77777777" w:rsidR="00973671" w:rsidRPr="00FA3B85" w:rsidRDefault="00973671"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CD354" id="_x0000_t202" coordsize="21600,21600" o:spt="202" path="m,l,21600r21600,l21600,xe">
              <v:stroke joinstyle="miter"/>
              <v:path gradientshapeok="t" o:connecttype="rect"/>
            </v:shapetype>
            <v:shape id="Cuadro de texto 1" o:spid="_x0000_s1026" type="#_x0000_t202" style="position:absolute;margin-left:85.35pt;margin-top:0;width:358.4pt;height:79.95pt;z-index:-25165312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" filled="f" stroked="f">
              <v:textbox inset="0,0,0,0">
                <w:txbxContent>
                  <w:p w14:paraId="2B4286C5" w14:textId="77777777" w:rsidR="00973671" w:rsidRPr="00486BAA" w:rsidRDefault="00973671"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32390324" w14:textId="77777777" w:rsidR="00973671" w:rsidRPr="00486BAA" w:rsidRDefault="00973671"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Pr="00E12C1F">
                      <w:rPr>
                        <w:rFonts w:ascii="Arial" w:eastAsia="Calibri" w:hAnsi="Arial" w:cs="Arial"/>
                        <w:noProof/>
                        <w:spacing w:val="-5"/>
                        <w:lang w:val="es-MX"/>
                      </w:rPr>
                      <w:t>DCSyCOP/FIII 046/2024</w:t>
                    </w:r>
                  </w:p>
                  <w:p w14:paraId="503A522C" w14:textId="34D35779" w:rsidR="00973671" w:rsidRPr="00486BAA" w:rsidRDefault="00973671"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Pr="00E12C1F">
                      <w:rPr>
                        <w:rFonts w:ascii="Arial" w:eastAsia="Calibri" w:hAnsi="Arial" w:cs="Arial"/>
                        <w:noProof/>
                        <w:spacing w:val="-7"/>
                        <w:position w:val="1"/>
                        <w:lang w:val="es-MX"/>
                      </w:rPr>
                      <w:t>DCSyCOP/FIII 046/CM-0</w:t>
                    </w:r>
                    <w:r w:rsidR="00FE2332">
                      <w:rPr>
                        <w:rFonts w:ascii="Arial" w:eastAsia="Calibri" w:hAnsi="Arial" w:cs="Arial"/>
                        <w:noProof/>
                        <w:spacing w:val="-7"/>
                        <w:position w:val="1"/>
                        <w:lang w:val="es-MX"/>
                      </w:rPr>
                      <w:t>2</w:t>
                    </w:r>
                    <w:r w:rsidRPr="00E12C1F">
                      <w:rPr>
                        <w:rFonts w:ascii="Arial" w:eastAsia="Calibri" w:hAnsi="Arial" w:cs="Arial"/>
                        <w:noProof/>
                        <w:spacing w:val="-7"/>
                        <w:position w:val="1"/>
                        <w:lang w:val="es-MX"/>
                      </w:rPr>
                      <w:t>/2024</w:t>
                    </w:r>
                  </w:p>
                  <w:p w14:paraId="686F3082" w14:textId="77777777" w:rsidR="00973671" w:rsidRPr="00FA3B85" w:rsidRDefault="00973671"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62336" behindDoc="1" locked="0" layoutInCell="1" allowOverlap="1" wp14:anchorId="2A138858" wp14:editId="4A6265F8">
          <wp:simplePos x="0" y="0"/>
          <wp:positionH relativeFrom="page">
            <wp:posOffset>627797</wp:posOffset>
          </wp:positionH>
          <wp:positionV relativeFrom="page">
            <wp:posOffset>116006</wp:posOffset>
          </wp:positionV>
          <wp:extent cx="1162955" cy="100993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735A5C83" w14:textId="77777777" w:rsidR="00973671" w:rsidRDefault="009736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9A30" w14:textId="77777777" w:rsidR="009166BE" w:rsidRPr="00FA3B85" w:rsidRDefault="009166BE"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3BEEB84E" wp14:editId="502160AD">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80A6D" w14:textId="77777777" w:rsidR="009166BE" w:rsidRPr="00486BAA" w:rsidRDefault="009166BE"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09A4BD0F" w14:textId="77777777" w:rsidR="009166BE" w:rsidRPr="00486BAA" w:rsidRDefault="009166BE"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003F6456" w:rsidRPr="00E12C1F">
                            <w:rPr>
                              <w:rFonts w:ascii="Arial" w:eastAsia="Calibri" w:hAnsi="Arial" w:cs="Arial"/>
                              <w:noProof/>
                              <w:spacing w:val="-5"/>
                              <w:lang w:val="es-MX"/>
                            </w:rPr>
                            <w:t>DCSyCOP/FIII 046/2024</w:t>
                          </w:r>
                        </w:p>
                        <w:p w14:paraId="0FF5AA8A" w14:textId="77777777" w:rsidR="009166BE" w:rsidRPr="00486BAA" w:rsidRDefault="009166BE"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003F6456" w:rsidRPr="00E12C1F">
                            <w:rPr>
                              <w:rFonts w:ascii="Arial" w:eastAsia="Calibri" w:hAnsi="Arial" w:cs="Arial"/>
                              <w:noProof/>
                              <w:spacing w:val="-7"/>
                              <w:position w:val="1"/>
                              <w:lang w:val="es-MX"/>
                            </w:rPr>
                            <w:t>DCSyCOP/FIII 046/CM-03/2024</w:t>
                          </w:r>
                        </w:p>
                        <w:p w14:paraId="5E9C2B8D"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EB84E" id="_x0000_t202" coordsize="21600,21600" o:spt="202" path="m,l,21600r21600,l21600,xe">
              <v:stroke joinstyle="miter"/>
              <v:path gradientshapeok="t" o:connecttype="rect"/>
            </v:shapetype>
            <v:shape id="Cuadro de texto 7" o:spid="_x0000_s1027"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" filled="f" stroked="f">
              <v:textbox inset="0,0,0,0">
                <w:txbxContent>
                  <w:p w14:paraId="40A80A6D" w14:textId="77777777" w:rsidR="009166BE" w:rsidRPr="00486BAA" w:rsidRDefault="009166BE"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09A4BD0F" w14:textId="77777777" w:rsidR="009166BE" w:rsidRPr="00486BAA" w:rsidRDefault="009166BE"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003F6456" w:rsidRPr="00E12C1F">
                      <w:rPr>
                        <w:rFonts w:ascii="Arial" w:eastAsia="Calibri" w:hAnsi="Arial" w:cs="Arial"/>
                        <w:noProof/>
                        <w:spacing w:val="-5"/>
                        <w:lang w:val="es-MX"/>
                      </w:rPr>
                      <w:t>DCSyCOP/FIII 046/2024</w:t>
                    </w:r>
                  </w:p>
                  <w:p w14:paraId="0FF5AA8A" w14:textId="77777777" w:rsidR="009166BE" w:rsidRPr="00486BAA" w:rsidRDefault="009166BE"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003F6456" w:rsidRPr="00E12C1F">
                      <w:rPr>
                        <w:rFonts w:ascii="Arial" w:eastAsia="Calibri" w:hAnsi="Arial" w:cs="Arial"/>
                        <w:noProof/>
                        <w:spacing w:val="-7"/>
                        <w:position w:val="1"/>
                        <w:lang w:val="es-MX"/>
                      </w:rPr>
                      <w:t>DCSyCOP/FIII 046/CM-03/2024</w:t>
                    </w:r>
                  </w:p>
                  <w:p w14:paraId="5E9C2B8D"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2B86AC9C" wp14:editId="68989564">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017F662" w14:textId="77777777" w:rsidR="009166BE" w:rsidRDefault="00916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22364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7"/>
    <w:rsid w:val="00025843"/>
    <w:rsid w:val="000267F9"/>
    <w:rsid w:val="00027EE1"/>
    <w:rsid w:val="0003016A"/>
    <w:rsid w:val="00030E95"/>
    <w:rsid w:val="00031CF5"/>
    <w:rsid w:val="000370B9"/>
    <w:rsid w:val="00051750"/>
    <w:rsid w:val="00062046"/>
    <w:rsid w:val="00063614"/>
    <w:rsid w:val="00075198"/>
    <w:rsid w:val="00075B47"/>
    <w:rsid w:val="000777C6"/>
    <w:rsid w:val="00077F8F"/>
    <w:rsid w:val="0008480A"/>
    <w:rsid w:val="00091D2A"/>
    <w:rsid w:val="00092D48"/>
    <w:rsid w:val="000A274A"/>
    <w:rsid w:val="000B0E36"/>
    <w:rsid w:val="000C30E7"/>
    <w:rsid w:val="000D4B99"/>
    <w:rsid w:val="000D4DEB"/>
    <w:rsid w:val="000F029D"/>
    <w:rsid w:val="000F2D6D"/>
    <w:rsid w:val="000F4737"/>
    <w:rsid w:val="00102E28"/>
    <w:rsid w:val="001031FC"/>
    <w:rsid w:val="00103C5E"/>
    <w:rsid w:val="00107177"/>
    <w:rsid w:val="001072F8"/>
    <w:rsid w:val="00115C26"/>
    <w:rsid w:val="001161E5"/>
    <w:rsid w:val="001260D8"/>
    <w:rsid w:val="0013258D"/>
    <w:rsid w:val="00135CD1"/>
    <w:rsid w:val="00140AAE"/>
    <w:rsid w:val="001427DE"/>
    <w:rsid w:val="00145143"/>
    <w:rsid w:val="001541F5"/>
    <w:rsid w:val="00167CEF"/>
    <w:rsid w:val="00167EE0"/>
    <w:rsid w:val="00172005"/>
    <w:rsid w:val="00172EBB"/>
    <w:rsid w:val="00182544"/>
    <w:rsid w:val="00182FBB"/>
    <w:rsid w:val="00187443"/>
    <w:rsid w:val="001875DC"/>
    <w:rsid w:val="0019028A"/>
    <w:rsid w:val="00190308"/>
    <w:rsid w:val="00193B0A"/>
    <w:rsid w:val="00197283"/>
    <w:rsid w:val="001A0256"/>
    <w:rsid w:val="001A1481"/>
    <w:rsid w:val="001A231E"/>
    <w:rsid w:val="001A5119"/>
    <w:rsid w:val="001A5D1B"/>
    <w:rsid w:val="001B1FC4"/>
    <w:rsid w:val="001B36D8"/>
    <w:rsid w:val="001B3828"/>
    <w:rsid w:val="001B6E29"/>
    <w:rsid w:val="001C1025"/>
    <w:rsid w:val="001C231E"/>
    <w:rsid w:val="001C3E2A"/>
    <w:rsid w:val="001C56CA"/>
    <w:rsid w:val="001C5D64"/>
    <w:rsid w:val="001D5FA9"/>
    <w:rsid w:val="001D70B4"/>
    <w:rsid w:val="001D78A0"/>
    <w:rsid w:val="001E01D0"/>
    <w:rsid w:val="0020739B"/>
    <w:rsid w:val="00220695"/>
    <w:rsid w:val="00223C48"/>
    <w:rsid w:val="00230815"/>
    <w:rsid w:val="00233A0F"/>
    <w:rsid w:val="002401B0"/>
    <w:rsid w:val="00242F85"/>
    <w:rsid w:val="002439DE"/>
    <w:rsid w:val="00244AFA"/>
    <w:rsid w:val="0025541B"/>
    <w:rsid w:val="00265230"/>
    <w:rsid w:val="00272597"/>
    <w:rsid w:val="002758CE"/>
    <w:rsid w:val="00281D67"/>
    <w:rsid w:val="00281E4C"/>
    <w:rsid w:val="00284017"/>
    <w:rsid w:val="00291BDD"/>
    <w:rsid w:val="00291EF6"/>
    <w:rsid w:val="002968B3"/>
    <w:rsid w:val="00296A1C"/>
    <w:rsid w:val="002A04A9"/>
    <w:rsid w:val="002C58CE"/>
    <w:rsid w:val="002D6FC8"/>
    <w:rsid w:val="002E17EC"/>
    <w:rsid w:val="002E77AC"/>
    <w:rsid w:val="002F31D0"/>
    <w:rsid w:val="002F350B"/>
    <w:rsid w:val="002F387D"/>
    <w:rsid w:val="002F458E"/>
    <w:rsid w:val="002F7F18"/>
    <w:rsid w:val="00300AF1"/>
    <w:rsid w:val="00312841"/>
    <w:rsid w:val="00312D93"/>
    <w:rsid w:val="0031755A"/>
    <w:rsid w:val="00321FDE"/>
    <w:rsid w:val="00330157"/>
    <w:rsid w:val="00343E84"/>
    <w:rsid w:val="00345791"/>
    <w:rsid w:val="00352627"/>
    <w:rsid w:val="00357164"/>
    <w:rsid w:val="00357FAB"/>
    <w:rsid w:val="00374584"/>
    <w:rsid w:val="003855FF"/>
    <w:rsid w:val="00385A54"/>
    <w:rsid w:val="003878E8"/>
    <w:rsid w:val="003879EB"/>
    <w:rsid w:val="003908C5"/>
    <w:rsid w:val="003921EB"/>
    <w:rsid w:val="003978CE"/>
    <w:rsid w:val="003B1763"/>
    <w:rsid w:val="003B3A0E"/>
    <w:rsid w:val="003B711E"/>
    <w:rsid w:val="003D0F28"/>
    <w:rsid w:val="003D585F"/>
    <w:rsid w:val="003D6A5C"/>
    <w:rsid w:val="003E0E32"/>
    <w:rsid w:val="003E20F9"/>
    <w:rsid w:val="003E6131"/>
    <w:rsid w:val="003E6133"/>
    <w:rsid w:val="003F6456"/>
    <w:rsid w:val="00400717"/>
    <w:rsid w:val="00405A5B"/>
    <w:rsid w:val="0041117A"/>
    <w:rsid w:val="00426157"/>
    <w:rsid w:val="00431F65"/>
    <w:rsid w:val="00443928"/>
    <w:rsid w:val="00446BEE"/>
    <w:rsid w:val="00450A59"/>
    <w:rsid w:val="0045248E"/>
    <w:rsid w:val="00453BE6"/>
    <w:rsid w:val="00461A48"/>
    <w:rsid w:val="0046321A"/>
    <w:rsid w:val="004714A4"/>
    <w:rsid w:val="00471D91"/>
    <w:rsid w:val="004761BC"/>
    <w:rsid w:val="00480C32"/>
    <w:rsid w:val="00481671"/>
    <w:rsid w:val="004863BD"/>
    <w:rsid w:val="00486BAA"/>
    <w:rsid w:val="004874C0"/>
    <w:rsid w:val="00492431"/>
    <w:rsid w:val="00495B41"/>
    <w:rsid w:val="00495FD2"/>
    <w:rsid w:val="004B57CA"/>
    <w:rsid w:val="004B652E"/>
    <w:rsid w:val="004C3E66"/>
    <w:rsid w:val="004C648E"/>
    <w:rsid w:val="004D02C1"/>
    <w:rsid w:val="004E3E18"/>
    <w:rsid w:val="004F19D1"/>
    <w:rsid w:val="004F4048"/>
    <w:rsid w:val="005001DF"/>
    <w:rsid w:val="00512A5A"/>
    <w:rsid w:val="00516359"/>
    <w:rsid w:val="00521771"/>
    <w:rsid w:val="00532F72"/>
    <w:rsid w:val="00541DF1"/>
    <w:rsid w:val="00552A9A"/>
    <w:rsid w:val="00575D13"/>
    <w:rsid w:val="00581BD5"/>
    <w:rsid w:val="00584477"/>
    <w:rsid w:val="00587385"/>
    <w:rsid w:val="00594A1A"/>
    <w:rsid w:val="005A15CB"/>
    <w:rsid w:val="005A6D52"/>
    <w:rsid w:val="005C5BF5"/>
    <w:rsid w:val="005D1406"/>
    <w:rsid w:val="005D4194"/>
    <w:rsid w:val="005E2A7B"/>
    <w:rsid w:val="005F351E"/>
    <w:rsid w:val="005F5AD4"/>
    <w:rsid w:val="00613BD6"/>
    <w:rsid w:val="00620A75"/>
    <w:rsid w:val="0062542F"/>
    <w:rsid w:val="00630373"/>
    <w:rsid w:val="00631AA9"/>
    <w:rsid w:val="00640BA1"/>
    <w:rsid w:val="006446D8"/>
    <w:rsid w:val="00655BF7"/>
    <w:rsid w:val="00656051"/>
    <w:rsid w:val="0065629E"/>
    <w:rsid w:val="006567A5"/>
    <w:rsid w:val="00660B40"/>
    <w:rsid w:val="006651B6"/>
    <w:rsid w:val="00665736"/>
    <w:rsid w:val="00670EFD"/>
    <w:rsid w:val="00671A40"/>
    <w:rsid w:val="00683E5B"/>
    <w:rsid w:val="006864AE"/>
    <w:rsid w:val="006873DB"/>
    <w:rsid w:val="006A1DDA"/>
    <w:rsid w:val="006A3999"/>
    <w:rsid w:val="006B45F7"/>
    <w:rsid w:val="006C1F29"/>
    <w:rsid w:val="006D5C5A"/>
    <w:rsid w:val="006E0AEB"/>
    <w:rsid w:val="006E3F27"/>
    <w:rsid w:val="006F14E6"/>
    <w:rsid w:val="00701233"/>
    <w:rsid w:val="007107F7"/>
    <w:rsid w:val="00721E05"/>
    <w:rsid w:val="007263C4"/>
    <w:rsid w:val="007313F3"/>
    <w:rsid w:val="0073239F"/>
    <w:rsid w:val="00734E00"/>
    <w:rsid w:val="007372CE"/>
    <w:rsid w:val="007436AC"/>
    <w:rsid w:val="0075015E"/>
    <w:rsid w:val="0075128B"/>
    <w:rsid w:val="00762C46"/>
    <w:rsid w:val="00762DA8"/>
    <w:rsid w:val="00762DFE"/>
    <w:rsid w:val="00766469"/>
    <w:rsid w:val="00772D7B"/>
    <w:rsid w:val="00783CDB"/>
    <w:rsid w:val="00792447"/>
    <w:rsid w:val="0079489F"/>
    <w:rsid w:val="007A0332"/>
    <w:rsid w:val="007A1EA9"/>
    <w:rsid w:val="007B0576"/>
    <w:rsid w:val="007B197C"/>
    <w:rsid w:val="007B6993"/>
    <w:rsid w:val="007D6380"/>
    <w:rsid w:val="007E0B8D"/>
    <w:rsid w:val="007E6C80"/>
    <w:rsid w:val="007F3613"/>
    <w:rsid w:val="007F4B0B"/>
    <w:rsid w:val="007F51F3"/>
    <w:rsid w:val="00800423"/>
    <w:rsid w:val="008004DB"/>
    <w:rsid w:val="00816298"/>
    <w:rsid w:val="00821879"/>
    <w:rsid w:val="00831005"/>
    <w:rsid w:val="00833F11"/>
    <w:rsid w:val="008367D1"/>
    <w:rsid w:val="00845526"/>
    <w:rsid w:val="00845F67"/>
    <w:rsid w:val="00855309"/>
    <w:rsid w:val="008566D1"/>
    <w:rsid w:val="00864186"/>
    <w:rsid w:val="00864B91"/>
    <w:rsid w:val="008A1EEC"/>
    <w:rsid w:val="008A5125"/>
    <w:rsid w:val="008B676B"/>
    <w:rsid w:val="008C1B25"/>
    <w:rsid w:val="008C2455"/>
    <w:rsid w:val="008C7CEC"/>
    <w:rsid w:val="008D5DC0"/>
    <w:rsid w:val="008E7453"/>
    <w:rsid w:val="008E7FD7"/>
    <w:rsid w:val="009022A0"/>
    <w:rsid w:val="00905FF9"/>
    <w:rsid w:val="00911209"/>
    <w:rsid w:val="009166BE"/>
    <w:rsid w:val="00917255"/>
    <w:rsid w:val="009267B8"/>
    <w:rsid w:val="00927533"/>
    <w:rsid w:val="00931E6D"/>
    <w:rsid w:val="009368AC"/>
    <w:rsid w:val="009411DE"/>
    <w:rsid w:val="0094183B"/>
    <w:rsid w:val="0095052E"/>
    <w:rsid w:val="00960890"/>
    <w:rsid w:val="00972076"/>
    <w:rsid w:val="00973671"/>
    <w:rsid w:val="00985949"/>
    <w:rsid w:val="00990E40"/>
    <w:rsid w:val="00996F5C"/>
    <w:rsid w:val="009A36F1"/>
    <w:rsid w:val="009B307B"/>
    <w:rsid w:val="009B51F4"/>
    <w:rsid w:val="009C3491"/>
    <w:rsid w:val="009C52F6"/>
    <w:rsid w:val="009C5C25"/>
    <w:rsid w:val="009D4843"/>
    <w:rsid w:val="009E2423"/>
    <w:rsid w:val="009E544F"/>
    <w:rsid w:val="00A0153E"/>
    <w:rsid w:val="00A01EF6"/>
    <w:rsid w:val="00A12E36"/>
    <w:rsid w:val="00A15E3A"/>
    <w:rsid w:val="00A20396"/>
    <w:rsid w:val="00A211B2"/>
    <w:rsid w:val="00A305CE"/>
    <w:rsid w:val="00A37479"/>
    <w:rsid w:val="00A42596"/>
    <w:rsid w:val="00A44AB5"/>
    <w:rsid w:val="00A60CFE"/>
    <w:rsid w:val="00A77F8A"/>
    <w:rsid w:val="00A824E3"/>
    <w:rsid w:val="00A90016"/>
    <w:rsid w:val="00A90D17"/>
    <w:rsid w:val="00A94EAD"/>
    <w:rsid w:val="00A95A75"/>
    <w:rsid w:val="00A97E7D"/>
    <w:rsid w:val="00AB0DB6"/>
    <w:rsid w:val="00AB0FDF"/>
    <w:rsid w:val="00AB40A4"/>
    <w:rsid w:val="00AB4B69"/>
    <w:rsid w:val="00AB4CAC"/>
    <w:rsid w:val="00AC4B75"/>
    <w:rsid w:val="00AC4FDE"/>
    <w:rsid w:val="00AC51D0"/>
    <w:rsid w:val="00AD035C"/>
    <w:rsid w:val="00AD1F48"/>
    <w:rsid w:val="00AD4059"/>
    <w:rsid w:val="00AD555F"/>
    <w:rsid w:val="00AD571D"/>
    <w:rsid w:val="00AD5AA4"/>
    <w:rsid w:val="00AE135C"/>
    <w:rsid w:val="00AF0477"/>
    <w:rsid w:val="00AF582E"/>
    <w:rsid w:val="00AF6049"/>
    <w:rsid w:val="00B114AE"/>
    <w:rsid w:val="00B11E28"/>
    <w:rsid w:val="00B22209"/>
    <w:rsid w:val="00B232F1"/>
    <w:rsid w:val="00B24A42"/>
    <w:rsid w:val="00B24EB4"/>
    <w:rsid w:val="00B363CB"/>
    <w:rsid w:val="00B3665D"/>
    <w:rsid w:val="00B440A8"/>
    <w:rsid w:val="00B4458B"/>
    <w:rsid w:val="00B52FC2"/>
    <w:rsid w:val="00B61BC8"/>
    <w:rsid w:val="00B7341C"/>
    <w:rsid w:val="00B82425"/>
    <w:rsid w:val="00B9395C"/>
    <w:rsid w:val="00B94275"/>
    <w:rsid w:val="00BA0316"/>
    <w:rsid w:val="00BB44E8"/>
    <w:rsid w:val="00BC35DC"/>
    <w:rsid w:val="00BC4FE9"/>
    <w:rsid w:val="00BC7B44"/>
    <w:rsid w:val="00BD2F78"/>
    <w:rsid w:val="00BD69E6"/>
    <w:rsid w:val="00BE07EC"/>
    <w:rsid w:val="00BE4CAD"/>
    <w:rsid w:val="00BE5ABE"/>
    <w:rsid w:val="00BF31B7"/>
    <w:rsid w:val="00BF5F0F"/>
    <w:rsid w:val="00BF6AC7"/>
    <w:rsid w:val="00C00355"/>
    <w:rsid w:val="00C058CE"/>
    <w:rsid w:val="00C10C01"/>
    <w:rsid w:val="00C1430B"/>
    <w:rsid w:val="00C20C12"/>
    <w:rsid w:val="00C22F04"/>
    <w:rsid w:val="00C248A4"/>
    <w:rsid w:val="00C31A83"/>
    <w:rsid w:val="00C35161"/>
    <w:rsid w:val="00C43661"/>
    <w:rsid w:val="00C4570E"/>
    <w:rsid w:val="00C465BA"/>
    <w:rsid w:val="00C46C56"/>
    <w:rsid w:val="00C52EF2"/>
    <w:rsid w:val="00C5437E"/>
    <w:rsid w:val="00C60DE1"/>
    <w:rsid w:val="00C62589"/>
    <w:rsid w:val="00C70945"/>
    <w:rsid w:val="00C8420B"/>
    <w:rsid w:val="00C937F4"/>
    <w:rsid w:val="00C94383"/>
    <w:rsid w:val="00C95F20"/>
    <w:rsid w:val="00CA2BC2"/>
    <w:rsid w:val="00CD0B35"/>
    <w:rsid w:val="00CD39F7"/>
    <w:rsid w:val="00CE435B"/>
    <w:rsid w:val="00CE5A8C"/>
    <w:rsid w:val="00CF1C1D"/>
    <w:rsid w:val="00D16A10"/>
    <w:rsid w:val="00D16EF6"/>
    <w:rsid w:val="00D25219"/>
    <w:rsid w:val="00D255F2"/>
    <w:rsid w:val="00D26BDC"/>
    <w:rsid w:val="00D30D64"/>
    <w:rsid w:val="00D33592"/>
    <w:rsid w:val="00D41646"/>
    <w:rsid w:val="00D4556F"/>
    <w:rsid w:val="00D46BC3"/>
    <w:rsid w:val="00D50DE5"/>
    <w:rsid w:val="00D56EBA"/>
    <w:rsid w:val="00D7002F"/>
    <w:rsid w:val="00D77DFA"/>
    <w:rsid w:val="00D821A8"/>
    <w:rsid w:val="00D94B19"/>
    <w:rsid w:val="00DA7916"/>
    <w:rsid w:val="00DD15CB"/>
    <w:rsid w:val="00DD3866"/>
    <w:rsid w:val="00DD64F5"/>
    <w:rsid w:val="00DE0FCC"/>
    <w:rsid w:val="00DE1B98"/>
    <w:rsid w:val="00DE57A4"/>
    <w:rsid w:val="00DE5F91"/>
    <w:rsid w:val="00E143F7"/>
    <w:rsid w:val="00E160CD"/>
    <w:rsid w:val="00E20080"/>
    <w:rsid w:val="00E24362"/>
    <w:rsid w:val="00E34550"/>
    <w:rsid w:val="00E37DED"/>
    <w:rsid w:val="00E420F4"/>
    <w:rsid w:val="00E604F6"/>
    <w:rsid w:val="00E62DF6"/>
    <w:rsid w:val="00E755F1"/>
    <w:rsid w:val="00E943D0"/>
    <w:rsid w:val="00E96307"/>
    <w:rsid w:val="00EA00CC"/>
    <w:rsid w:val="00EA1918"/>
    <w:rsid w:val="00EA673B"/>
    <w:rsid w:val="00EB1246"/>
    <w:rsid w:val="00EB38CC"/>
    <w:rsid w:val="00EC0111"/>
    <w:rsid w:val="00EC581C"/>
    <w:rsid w:val="00ED342A"/>
    <w:rsid w:val="00ED39F0"/>
    <w:rsid w:val="00ED4E06"/>
    <w:rsid w:val="00ED6B2F"/>
    <w:rsid w:val="00EE15DF"/>
    <w:rsid w:val="00EE6221"/>
    <w:rsid w:val="00EF4B87"/>
    <w:rsid w:val="00EF7534"/>
    <w:rsid w:val="00F04FA4"/>
    <w:rsid w:val="00F11B1C"/>
    <w:rsid w:val="00F2436D"/>
    <w:rsid w:val="00F24D39"/>
    <w:rsid w:val="00F256F9"/>
    <w:rsid w:val="00F31EAE"/>
    <w:rsid w:val="00F34272"/>
    <w:rsid w:val="00F41069"/>
    <w:rsid w:val="00F44E85"/>
    <w:rsid w:val="00F510C7"/>
    <w:rsid w:val="00F5279C"/>
    <w:rsid w:val="00F63D0F"/>
    <w:rsid w:val="00F84C2C"/>
    <w:rsid w:val="00F85CEF"/>
    <w:rsid w:val="00F927A3"/>
    <w:rsid w:val="00F92E5E"/>
    <w:rsid w:val="00F94095"/>
    <w:rsid w:val="00FA0D82"/>
    <w:rsid w:val="00FA262D"/>
    <w:rsid w:val="00FA3B85"/>
    <w:rsid w:val="00FB18B8"/>
    <w:rsid w:val="00FB793F"/>
    <w:rsid w:val="00FC05CE"/>
    <w:rsid w:val="00FD2119"/>
    <w:rsid w:val="00FD4612"/>
    <w:rsid w:val="00FE2332"/>
    <w:rsid w:val="00FE7C00"/>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7023D"/>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3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233">
      <w:bodyDiv w:val="1"/>
      <w:marLeft w:val="0"/>
      <w:marRight w:val="0"/>
      <w:marTop w:val="0"/>
      <w:marBottom w:val="0"/>
      <w:divBdr>
        <w:top w:val="none" w:sz="0" w:space="0" w:color="auto"/>
        <w:left w:val="none" w:sz="0" w:space="0" w:color="auto"/>
        <w:bottom w:val="none" w:sz="0" w:space="0" w:color="auto"/>
        <w:right w:val="none" w:sz="0" w:space="0" w:color="auto"/>
      </w:divBdr>
    </w:div>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979115382">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19954701">
      <w:bodyDiv w:val="1"/>
      <w:marLeft w:val="0"/>
      <w:marRight w:val="0"/>
      <w:marTop w:val="0"/>
      <w:marBottom w:val="0"/>
      <w:divBdr>
        <w:top w:val="none" w:sz="0" w:space="0" w:color="auto"/>
        <w:left w:val="none" w:sz="0" w:space="0" w:color="auto"/>
        <w:bottom w:val="none" w:sz="0" w:space="0" w:color="auto"/>
        <w:right w:val="none" w:sz="0" w:space="0" w:color="auto"/>
      </w:divBdr>
    </w:div>
    <w:div w:id="1829905257">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5FA6-0AF4-4927-921C-0F104BAF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2782</Words>
  <Characters>15306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cp:lastModifiedBy>
  <cp:revision>19</cp:revision>
  <cp:lastPrinted>2024-09-28T18:31:00Z</cp:lastPrinted>
  <dcterms:created xsi:type="dcterms:W3CDTF">2024-12-19T00:05:00Z</dcterms:created>
  <dcterms:modified xsi:type="dcterms:W3CDTF">2024-12-20T20:13:00Z</dcterms:modified>
</cp:coreProperties>
</file>