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48E0" w14:textId="77777777" w:rsidR="00420EF2" w:rsidRPr="00B70122" w:rsidRDefault="00420EF2"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C6BA468" wp14:editId="088EF96F">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F00EFE" w14:textId="77777777" w:rsidR="00420EF2" w:rsidRPr="00F2541D" w:rsidRDefault="00420EF2"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B46E2">
                              <w:rPr>
                                <w:rFonts w:ascii="Microsoft Yi Baiti" w:eastAsia="Microsoft Yi Baiti" w:hAnsi="Microsoft Yi Baiti"/>
                                <w:b/>
                                <w:noProof/>
                                <w:color w:val="0000CC"/>
                                <w:sz w:val="20"/>
                                <w:szCs w:val="16"/>
                              </w:rPr>
                              <w:t>LPE/SOPDU/DCSCOP/025/2024</w:t>
                            </w:r>
                          </w:p>
                          <w:p w14:paraId="197C14CC" w14:textId="77777777" w:rsidR="00420EF2" w:rsidRPr="0000461C" w:rsidRDefault="00420EF2"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8368683" w14:textId="77777777" w:rsidR="00420EF2" w:rsidRPr="002A3457" w:rsidRDefault="00420EF2"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ED33677" w14:textId="77777777" w:rsidR="00420EF2" w:rsidRPr="00B70122" w:rsidRDefault="00420EF2"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BA46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9F00EFE" w14:textId="77777777" w:rsidR="00420EF2" w:rsidRPr="00F2541D" w:rsidRDefault="00420EF2"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B46E2">
                        <w:rPr>
                          <w:rFonts w:ascii="Microsoft Yi Baiti" w:eastAsia="Microsoft Yi Baiti" w:hAnsi="Microsoft Yi Baiti"/>
                          <w:b/>
                          <w:noProof/>
                          <w:color w:val="0000CC"/>
                          <w:sz w:val="20"/>
                          <w:szCs w:val="16"/>
                        </w:rPr>
                        <w:t>LPE/SOPDU/DCSCOP/025/2024</w:t>
                      </w:r>
                    </w:p>
                    <w:p w14:paraId="197C14CC" w14:textId="77777777" w:rsidR="00420EF2" w:rsidRPr="0000461C" w:rsidRDefault="00420EF2"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8368683" w14:textId="77777777" w:rsidR="00420EF2" w:rsidRPr="002A3457" w:rsidRDefault="00420EF2"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ED33677" w14:textId="77777777" w:rsidR="00420EF2" w:rsidRPr="00B70122" w:rsidRDefault="00420EF2" w:rsidP="00F2541D">
                      <w:pPr>
                        <w:rPr>
                          <w:rFonts w:ascii="Microsoft Yi Baiti" w:eastAsia="Microsoft Yi Baiti" w:hAnsi="Microsoft Yi Baiti"/>
                          <w:sz w:val="16"/>
                          <w:szCs w:val="16"/>
                        </w:rPr>
                      </w:pPr>
                    </w:p>
                  </w:txbxContent>
                </v:textbox>
                <w10:wrap anchorx="margin"/>
              </v:roundrect>
            </w:pict>
          </mc:Fallback>
        </mc:AlternateContent>
      </w:r>
    </w:p>
    <w:p w14:paraId="056B81C2" w14:textId="77777777" w:rsidR="00420EF2" w:rsidRPr="00B70122" w:rsidRDefault="00420EF2" w:rsidP="00F2541D">
      <w:pPr>
        <w:autoSpaceDE w:val="0"/>
        <w:autoSpaceDN w:val="0"/>
        <w:adjustRightInd w:val="0"/>
        <w:jc w:val="both"/>
        <w:rPr>
          <w:rFonts w:ascii="Microsoft Yi Baiti" w:eastAsia="Microsoft Yi Baiti" w:hAnsi="Microsoft Yi Baiti" w:cs="Arial"/>
          <w:sz w:val="16"/>
          <w:szCs w:val="16"/>
        </w:rPr>
      </w:pPr>
    </w:p>
    <w:p w14:paraId="085DB4CA" w14:textId="77777777" w:rsidR="00420EF2" w:rsidRPr="00B70122" w:rsidRDefault="00420EF2" w:rsidP="00F2541D">
      <w:pPr>
        <w:autoSpaceDE w:val="0"/>
        <w:autoSpaceDN w:val="0"/>
        <w:adjustRightInd w:val="0"/>
        <w:jc w:val="both"/>
        <w:rPr>
          <w:rFonts w:ascii="Microsoft Yi Baiti" w:eastAsia="Microsoft Yi Baiti" w:hAnsi="Microsoft Yi Baiti" w:cs="Arial"/>
          <w:sz w:val="16"/>
          <w:szCs w:val="16"/>
        </w:rPr>
      </w:pPr>
    </w:p>
    <w:p w14:paraId="0DED5D89" w14:textId="77777777" w:rsidR="00420EF2" w:rsidRPr="00B70122" w:rsidRDefault="00420EF2" w:rsidP="00F2541D">
      <w:pPr>
        <w:autoSpaceDE w:val="0"/>
        <w:autoSpaceDN w:val="0"/>
        <w:adjustRightInd w:val="0"/>
        <w:jc w:val="both"/>
        <w:rPr>
          <w:rFonts w:ascii="Microsoft Yi Baiti" w:eastAsia="Microsoft Yi Baiti" w:hAnsi="Microsoft Yi Baiti" w:cs="Arial"/>
          <w:sz w:val="16"/>
          <w:szCs w:val="16"/>
        </w:rPr>
      </w:pPr>
    </w:p>
    <w:p w14:paraId="662A146E" w14:textId="77777777" w:rsidR="00420EF2" w:rsidRPr="00B70122" w:rsidRDefault="00420EF2" w:rsidP="00F2541D">
      <w:pPr>
        <w:autoSpaceDE w:val="0"/>
        <w:autoSpaceDN w:val="0"/>
        <w:adjustRightInd w:val="0"/>
        <w:jc w:val="both"/>
        <w:rPr>
          <w:rFonts w:ascii="Microsoft Yi Baiti" w:eastAsia="Microsoft Yi Baiti" w:hAnsi="Microsoft Yi Baiti" w:cs="Arial"/>
          <w:sz w:val="16"/>
          <w:szCs w:val="16"/>
        </w:rPr>
      </w:pPr>
    </w:p>
    <w:p w14:paraId="775E9A9F" w14:textId="77777777" w:rsidR="00420EF2" w:rsidRDefault="00420EF2" w:rsidP="00F2541D">
      <w:pPr>
        <w:rPr>
          <w:rFonts w:ascii="Microsoft Yi Baiti" w:eastAsia="Microsoft Yi Baiti" w:hAnsi="Microsoft Yi Baiti" w:cs="Arial"/>
          <w:sz w:val="16"/>
          <w:szCs w:val="16"/>
        </w:rPr>
      </w:pPr>
    </w:p>
    <w:p w14:paraId="035EBDBA" w14:textId="77777777" w:rsidR="00420EF2" w:rsidRPr="002A3457" w:rsidRDefault="00420EF2" w:rsidP="00F2541D">
      <w:pPr>
        <w:autoSpaceDE w:val="0"/>
        <w:autoSpaceDN w:val="0"/>
        <w:adjustRightInd w:val="0"/>
        <w:jc w:val="both"/>
        <w:rPr>
          <w:rFonts w:ascii="Microsoft Yi Baiti" w:eastAsia="Microsoft Yi Baiti" w:hAnsi="Microsoft Yi Baiti" w:cs="Arial"/>
          <w:sz w:val="12"/>
          <w:szCs w:val="18"/>
        </w:rPr>
      </w:pPr>
    </w:p>
    <w:p w14:paraId="64A134B3" w14:textId="77777777" w:rsidR="00420EF2" w:rsidRDefault="00420EF2"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6B46E2">
        <w:rPr>
          <w:rFonts w:ascii="Microsoft Yi Baiti" w:eastAsia="Microsoft Yi Baiti" w:hAnsi="Microsoft Yi Baiti"/>
          <w:b/>
          <w:noProof/>
          <w:color w:val="0000CC"/>
          <w:sz w:val="20"/>
          <w:szCs w:val="20"/>
        </w:rPr>
        <w:t>13:30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6B46E2">
        <w:rPr>
          <w:rFonts w:ascii="Microsoft Yi Baiti" w:eastAsia="Microsoft Yi Baiti" w:hAnsi="Microsoft Yi Baiti" w:cs="Arial"/>
          <w:b/>
          <w:noProof/>
          <w:color w:val="0000CC"/>
          <w:sz w:val="20"/>
          <w:szCs w:val="18"/>
        </w:rPr>
        <w:t>15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B46E2">
        <w:rPr>
          <w:rFonts w:ascii="Microsoft Yi Baiti" w:eastAsia="Microsoft Yi Baiti" w:hAnsi="Microsoft Yi Baiti" w:cs="Arial"/>
          <w:b/>
          <w:noProof/>
          <w:color w:val="0000CC"/>
          <w:sz w:val="20"/>
          <w:szCs w:val="20"/>
        </w:rPr>
        <w:t>LPE/SOPDU/DCSCOP/025/2024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76FB6B5" w14:textId="77777777" w:rsidR="00420EF2" w:rsidRPr="0000461C" w:rsidRDefault="00420EF2"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420EF2" w:rsidRPr="006E7CC2" w14:paraId="450CB655" w14:textId="77777777" w:rsidTr="00AF422F">
        <w:tc>
          <w:tcPr>
            <w:tcW w:w="5817" w:type="dxa"/>
            <w:vAlign w:val="center"/>
          </w:tcPr>
          <w:p w14:paraId="33C10503" w14:textId="77777777" w:rsidR="00420EF2" w:rsidRPr="006E7CC2" w:rsidRDefault="00420EF2"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EEA13F7" w14:textId="77777777" w:rsidR="00420EF2" w:rsidRPr="006E7CC2" w:rsidRDefault="00420EF2"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20EF2" w:rsidRPr="006E7CC2" w14:paraId="42B7AFC9" w14:textId="77777777" w:rsidTr="00AF422F">
        <w:tc>
          <w:tcPr>
            <w:tcW w:w="5817" w:type="dxa"/>
            <w:vAlign w:val="center"/>
          </w:tcPr>
          <w:p w14:paraId="13BBBF49" w14:textId="77777777" w:rsidR="00420EF2" w:rsidRPr="00216BE3" w:rsidRDefault="00420EF2" w:rsidP="00AF422F">
            <w:pPr>
              <w:autoSpaceDE w:val="0"/>
              <w:autoSpaceDN w:val="0"/>
              <w:adjustRightInd w:val="0"/>
              <w:jc w:val="both"/>
              <w:rPr>
                <w:rFonts w:ascii="Microsoft Yi Baiti" w:eastAsia="Microsoft Yi Baiti" w:hAnsi="Microsoft Yi Baiti"/>
                <w:b/>
                <w:color w:val="0000CC"/>
                <w:sz w:val="20"/>
                <w:szCs w:val="18"/>
              </w:rPr>
            </w:pPr>
            <w:r w:rsidRPr="006B46E2">
              <w:rPr>
                <w:rFonts w:ascii="Microsoft Yi Baiti" w:eastAsia="Microsoft Yi Baiti" w:hAnsi="Microsoft Yi Baiti"/>
                <w:b/>
                <w:noProof/>
                <w:color w:val="0000CC"/>
                <w:sz w:val="20"/>
                <w:szCs w:val="18"/>
              </w:rPr>
              <w:t>Construcción de pavimento, guarniciones y banquetas con concreto hidráulico, calle Mercurio, colonia Estrella, Cabecera Municipal, Oaxaca de Juárez, Oaxaca.</w:t>
            </w:r>
          </w:p>
        </w:tc>
        <w:tc>
          <w:tcPr>
            <w:tcW w:w="3011" w:type="dxa"/>
            <w:vAlign w:val="center"/>
          </w:tcPr>
          <w:p w14:paraId="24A61648" w14:textId="77777777" w:rsidR="00420EF2" w:rsidRPr="006E7CC2" w:rsidRDefault="00420EF2"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2B19BEE" w14:textId="77777777" w:rsidR="00420EF2" w:rsidRPr="006E7CC2" w:rsidRDefault="00420EF2"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BDF7FF3" w14:textId="77777777" w:rsidR="00420EF2" w:rsidRDefault="00420EF2" w:rsidP="00F2541D">
      <w:pPr>
        <w:rPr>
          <w:rFonts w:ascii="Microsoft Yi Baiti" w:eastAsia="Microsoft Yi Baiti" w:hAnsi="Microsoft Yi Baiti"/>
          <w:sz w:val="20"/>
          <w:szCs w:val="20"/>
        </w:rPr>
      </w:pPr>
    </w:p>
    <w:p w14:paraId="683C3D28" w14:textId="77777777" w:rsidR="00420EF2" w:rsidRDefault="00420EF2"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6269C6">
        <w:rPr>
          <w:rFonts w:ascii="Microsoft Yi Baiti" w:eastAsia="Microsoft Yi Baiti" w:hAnsi="Microsoft Yi Baiti" w:hint="eastAsia"/>
          <w:iCs/>
          <w:sz w:val="20"/>
          <w:szCs w:val="18"/>
        </w:rPr>
        <w:t>presente</w:t>
      </w:r>
      <w:r w:rsidRPr="006269C6">
        <w:rPr>
          <w:rFonts w:ascii="Microsoft Yi Baiti" w:eastAsia="Microsoft Yi Baiti" w:hAnsi="Microsoft Yi Baiti"/>
          <w:iCs/>
          <w:sz w:val="20"/>
          <w:szCs w:val="18"/>
        </w:rPr>
        <w:t xml:space="preserve"> la</w:t>
      </w:r>
      <w:r>
        <w:rPr>
          <w:rFonts w:ascii="Microsoft Yi Baiti" w:eastAsia="Microsoft Yi Baiti" w:hAnsi="Microsoft Yi Baiti"/>
          <w:iCs/>
          <w:color w:val="0000CC"/>
          <w:sz w:val="20"/>
          <w:szCs w:val="18"/>
        </w:rPr>
        <w:t xml:space="preserve"> </w:t>
      </w:r>
      <w:r w:rsidRPr="006B46E2">
        <w:rPr>
          <w:rFonts w:ascii="Microsoft Yi Baiti" w:eastAsia="Microsoft Yi Baiti" w:hAnsi="Microsoft Yi Baiti"/>
          <w:b/>
          <w:iCs/>
          <w:noProof/>
          <w:color w:val="0000CC"/>
          <w:sz w:val="20"/>
          <w:szCs w:val="18"/>
        </w:rPr>
        <w:t>C. Soledad Concepción Diaz Reyes</w:t>
      </w:r>
      <w:r>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6A0303FE" w14:textId="77777777" w:rsidR="00420EF2" w:rsidRDefault="00420EF2" w:rsidP="00F2541D">
      <w:pPr>
        <w:rPr>
          <w:rFonts w:ascii="Microsoft Yi Baiti" w:eastAsia="Microsoft Yi Baiti" w:hAnsi="Microsoft Yi Baiti"/>
          <w:iCs/>
          <w:sz w:val="20"/>
          <w:szCs w:val="18"/>
        </w:rPr>
      </w:pPr>
    </w:p>
    <w:p w14:paraId="10BD06A9" w14:textId="77777777" w:rsidR="00420EF2" w:rsidRPr="006E7CC2" w:rsidRDefault="00420EF2"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3EB53DA3" w14:textId="77777777" w:rsidR="00420EF2" w:rsidRPr="00DD7B6C" w:rsidRDefault="00420EF2" w:rsidP="008B1B4F">
      <w:pPr>
        <w:jc w:val="both"/>
        <w:rPr>
          <w:rFonts w:ascii="Microsoft Yi Baiti" w:eastAsia="Microsoft Yi Baiti" w:hAnsi="Microsoft Yi Baiti" w:cs="Arial"/>
          <w:sz w:val="18"/>
          <w:szCs w:val="18"/>
        </w:rPr>
      </w:pPr>
    </w:p>
    <w:p w14:paraId="4A0A718D" w14:textId="77777777" w:rsidR="00420EF2" w:rsidRDefault="00420EF2"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Posteriormente, el servidor público designado mediante el oficio suscrito por el C. Francisco Martínez Neri, Presidente Municipal Constitucional del Municipio de Oaxaca de Juárez </w:t>
      </w:r>
      <w:r>
        <w:rPr>
          <w:rFonts w:ascii="Microsoft Yi Baiti" w:eastAsia="Microsoft Yi Baiti" w:hAnsi="Microsoft Yi Baiti" w:cs="Arial"/>
          <w:sz w:val="20"/>
          <w:szCs w:val="18"/>
        </w:rPr>
        <w:t xml:space="preserve">y las empresas </w:t>
      </w:r>
      <w:r w:rsidRPr="006B46E2">
        <w:rPr>
          <w:rFonts w:ascii="Microsoft Yi Baiti" w:eastAsia="Microsoft Yi Baiti" w:hAnsi="Microsoft Yi Baiti" w:cs="Arial"/>
          <w:b/>
          <w:noProof/>
          <w:color w:val="0000CC"/>
          <w:sz w:val="20"/>
          <w:szCs w:val="18"/>
        </w:rPr>
        <w:t>COMERCIALIZADORA Y CONSTRUCCONES AME, S.A. DE C.V.</w:t>
      </w:r>
      <w:r>
        <w:rPr>
          <w:rFonts w:ascii="Microsoft Yi Baiti" w:eastAsia="Microsoft Yi Baiti" w:hAnsi="Microsoft Yi Baiti" w:cs="Arial"/>
          <w:b/>
          <w:noProof/>
          <w:color w:val="0000CC"/>
          <w:sz w:val="20"/>
          <w:szCs w:val="18"/>
        </w:rPr>
        <w:t xml:space="preserve"> </w:t>
      </w:r>
      <w:r w:rsidRPr="00E27BFD">
        <w:rPr>
          <w:rFonts w:ascii="Microsoft Yi Baiti" w:eastAsia="Microsoft Yi Baiti" w:hAnsi="Microsoft Yi Baiti" w:cs="Arial"/>
          <w:b/>
          <w:noProof/>
          <w:color w:val="0000CC"/>
          <w:sz w:val="20"/>
          <w:szCs w:val="18"/>
        </w:rPr>
        <w:t xml:space="preserve">y </w:t>
      </w:r>
      <w:r w:rsidRPr="006B46E2">
        <w:rPr>
          <w:rFonts w:ascii="Microsoft Yi Baiti" w:eastAsia="Microsoft Yi Baiti" w:hAnsi="Microsoft Yi Baiti" w:cs="Arial"/>
          <w:b/>
          <w:noProof/>
          <w:color w:val="0000CC"/>
          <w:sz w:val="20"/>
          <w:szCs w:val="18"/>
        </w:rPr>
        <w:t>Constru Market IPR, S.A. de C.V.</w:t>
      </w:r>
      <w:r>
        <w:rPr>
          <w:rFonts w:ascii="Microsoft Yi Baiti" w:eastAsia="Microsoft Yi Baiti" w:hAnsi="Microsoft Yi Baiti" w:cs="Arial"/>
          <w:b/>
          <w:noProof/>
          <w:color w:val="0000CC"/>
          <w:sz w:val="20"/>
          <w:szCs w:val="18"/>
        </w:rPr>
        <w:t xml:space="preserve"> </w:t>
      </w:r>
      <w:r w:rsidRPr="006E7CC2">
        <w:rPr>
          <w:rFonts w:ascii="Microsoft Yi Baiti" w:eastAsia="Microsoft Yi Baiti" w:hAnsi="Microsoft Yi Baiti" w:cs="Arial" w:hint="eastAsia"/>
          <w:sz w:val="20"/>
          <w:szCs w:val="18"/>
        </w:rPr>
        <w:t>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6269C6">
        <w:rPr>
          <w:rFonts w:ascii="Microsoft Yi Baiti" w:eastAsia="Microsoft Yi Baiti" w:hAnsi="Microsoft Yi Baiti" w:cs="Arial"/>
          <w:sz w:val="20"/>
          <w:szCs w:val="18"/>
        </w:rPr>
        <w:t>del licitante</w:t>
      </w:r>
      <w:r>
        <w:rPr>
          <w:rFonts w:ascii="Microsoft Yi Baiti" w:eastAsia="Microsoft Yi Baiti" w:hAnsi="Microsoft Yi Baiti" w:cs="Arial"/>
          <w:sz w:val="20"/>
          <w:szCs w:val="18"/>
        </w:rPr>
        <w:t xml:space="preserve"> que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6B46E2">
        <w:rPr>
          <w:rFonts w:ascii="Microsoft Yi Baiti" w:eastAsia="Microsoft Yi Baiti" w:hAnsi="Microsoft Yi Baiti" w:cs="Arial"/>
          <w:b/>
          <w:noProof/>
          <w:color w:val="0000CC"/>
          <w:sz w:val="20"/>
          <w:szCs w:val="18"/>
        </w:rPr>
        <w:t>002</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0DB3182D" w14:textId="77777777" w:rsidR="00420EF2" w:rsidRDefault="00420EF2" w:rsidP="00F2541D">
      <w:pPr>
        <w:jc w:val="both"/>
        <w:rPr>
          <w:rFonts w:ascii="Microsoft Yi Baiti" w:eastAsia="Microsoft Yi Baiti" w:hAnsi="Microsoft Yi Baiti"/>
          <w:iCs/>
          <w:sz w:val="20"/>
          <w:szCs w:val="18"/>
        </w:rPr>
      </w:pPr>
    </w:p>
    <w:p w14:paraId="2AB323AE" w14:textId="77777777" w:rsidR="00420EF2" w:rsidRPr="00DD7B6C" w:rsidRDefault="00420EF2"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 xml:space="preserve">de las bases de la presente licitación, la(s) propuesta(s) técnica(s) de la(s) </w:t>
      </w:r>
      <w:r w:rsidRPr="006269C6">
        <w:rPr>
          <w:rFonts w:ascii="Microsoft Yi Baiti" w:eastAsia="Microsoft Yi Baiti" w:hAnsi="Microsoft Yi Baiti"/>
          <w:iCs/>
          <w:sz w:val="20"/>
          <w:szCs w:val="18"/>
        </w:rPr>
        <w:t>empresa(s):</w:t>
      </w:r>
      <w:r>
        <w:rPr>
          <w:rFonts w:ascii="Microsoft Yi Baiti" w:eastAsia="Microsoft Yi Baiti" w:hAnsi="Microsoft Yi Baiti"/>
          <w:iCs/>
          <w:sz w:val="20"/>
          <w:szCs w:val="18"/>
        </w:rPr>
        <w:t xml:space="preserve"> </w:t>
      </w:r>
      <w:r w:rsidRPr="006B46E2">
        <w:rPr>
          <w:rFonts w:ascii="Microsoft Yi Baiti" w:eastAsia="Microsoft Yi Baiti" w:hAnsi="Microsoft Yi Baiti"/>
          <w:b/>
          <w:iCs/>
          <w:noProof/>
          <w:color w:val="0000CC"/>
          <w:sz w:val="20"/>
          <w:szCs w:val="18"/>
        </w:rPr>
        <w:t>COMERCIALIZADORA Y CONSTRUCCONES AME, S.A. DE C.V.</w:t>
      </w:r>
      <w:r>
        <w:rPr>
          <w:rFonts w:ascii="Microsoft Yi Baiti" w:eastAsia="Microsoft Yi Baiti" w:hAnsi="Microsoft Yi Baiti"/>
          <w:b/>
          <w:iCs/>
          <w:noProof/>
          <w:color w:val="0000CC"/>
          <w:sz w:val="20"/>
          <w:szCs w:val="18"/>
        </w:rPr>
        <w:t xml:space="preserve"> y </w:t>
      </w:r>
      <w:r w:rsidRPr="006B46E2">
        <w:rPr>
          <w:rFonts w:ascii="Microsoft Yi Baiti" w:eastAsia="Microsoft Yi Baiti" w:hAnsi="Microsoft Yi Baiti"/>
          <w:b/>
          <w:iCs/>
          <w:noProof/>
          <w:color w:val="0000CC"/>
          <w:sz w:val="20"/>
          <w:szCs w:val="18"/>
        </w:rPr>
        <w:t>Constru Market IPR,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noProof/>
          <w:sz w:val="20"/>
          <w:szCs w:val="18"/>
        </w:rPr>
        <w:t>s</w:t>
      </w:r>
      <w:r>
        <w:rPr>
          <w:rFonts w:ascii="Microsoft Yi Baiti" w:eastAsia="Microsoft Yi Baiti" w:hAnsi="Microsoft Yi Baiti"/>
          <w:iCs/>
          <w:sz w:val="20"/>
          <w:szCs w:val="18"/>
        </w:rPr>
        <w:t>e acepta(n) para su análisis detallado, toda vez que la mismas cumplieron cuantitativamente con los requisitos señalados en las bases de la licitación que nos ocupa.</w:t>
      </w:r>
    </w:p>
    <w:p w14:paraId="356C9FEE" w14:textId="77777777" w:rsidR="00420EF2" w:rsidRPr="006E7CC2" w:rsidRDefault="00420EF2"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6B46E2">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6B46E2">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23403F82" w14:textId="77777777" w:rsidR="00420EF2" w:rsidRPr="006E7CC2" w:rsidRDefault="00420EF2" w:rsidP="00F2541D">
      <w:pPr>
        <w:ind w:right="49"/>
        <w:jc w:val="both"/>
        <w:rPr>
          <w:rFonts w:ascii="Microsoft Yi Baiti" w:eastAsia="Microsoft Yi Baiti" w:hAnsi="Microsoft Yi Baiti" w:cs="Arial"/>
          <w:sz w:val="20"/>
          <w:szCs w:val="20"/>
        </w:rPr>
      </w:pPr>
    </w:p>
    <w:p w14:paraId="72D13417" w14:textId="77777777" w:rsidR="00420EF2" w:rsidRDefault="00420EF2"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E27BFD">
        <w:rPr>
          <w:rFonts w:ascii="Microsoft Yi Baiti" w:eastAsia="Microsoft Yi Baiti" w:hAnsi="Microsoft Yi Baiti" w:cs="Arial"/>
          <w:b/>
          <w:noProof/>
          <w:color w:val="0000CC"/>
          <w:sz w:val="20"/>
          <w:szCs w:val="20"/>
        </w:rPr>
        <w:t xml:space="preserve">14:05 </w:t>
      </w:r>
      <w:r w:rsidRPr="00E27BFD">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5EC85CB3" w14:textId="77777777" w:rsidR="00420EF2" w:rsidRDefault="00420EF2" w:rsidP="00F2541D">
      <w:pPr>
        <w:tabs>
          <w:tab w:val="left" w:pos="1053"/>
        </w:tabs>
        <w:spacing w:line="276" w:lineRule="auto"/>
        <w:jc w:val="both"/>
        <w:rPr>
          <w:rFonts w:ascii="Microsoft Yi Baiti" w:eastAsia="Microsoft Yi Baiti" w:hAnsi="Microsoft Yi Baiti"/>
          <w:sz w:val="20"/>
          <w:szCs w:val="18"/>
        </w:rPr>
      </w:pPr>
    </w:p>
    <w:p w14:paraId="47993317" w14:textId="77777777" w:rsidR="00420EF2" w:rsidRPr="006E7CC2" w:rsidRDefault="00420EF2"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420EF2" w:rsidRPr="006E7CC2" w14:paraId="550E7BC8" w14:textId="77777777" w:rsidTr="00103A6A">
        <w:trPr>
          <w:trHeight w:hRule="exact" w:val="397"/>
        </w:trPr>
        <w:tc>
          <w:tcPr>
            <w:tcW w:w="426" w:type="dxa"/>
            <w:shd w:val="clear" w:color="auto" w:fill="auto"/>
            <w:vAlign w:val="center"/>
          </w:tcPr>
          <w:p w14:paraId="5B49E10E" w14:textId="77777777" w:rsidR="00420EF2" w:rsidRPr="006E7CC2" w:rsidRDefault="00420EF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3C4BBEE9" w14:textId="77777777" w:rsidR="00420EF2" w:rsidRPr="006E7CC2" w:rsidRDefault="00420EF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40E7CEE8" w14:textId="77777777" w:rsidR="00420EF2" w:rsidRPr="006E7CC2" w:rsidRDefault="00420EF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17F96117" w14:textId="77777777" w:rsidR="00420EF2" w:rsidRPr="006E7CC2" w:rsidRDefault="00420EF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20EF2" w:rsidRPr="00B777AE" w14:paraId="1B0CE80B" w14:textId="77777777" w:rsidTr="007472ED">
        <w:trPr>
          <w:trHeight w:val="411"/>
        </w:trPr>
        <w:tc>
          <w:tcPr>
            <w:tcW w:w="426" w:type="dxa"/>
            <w:shd w:val="clear" w:color="auto" w:fill="auto"/>
            <w:vAlign w:val="center"/>
          </w:tcPr>
          <w:p w14:paraId="27AF8BFD" w14:textId="77777777" w:rsidR="00420EF2" w:rsidRPr="006E7CC2" w:rsidRDefault="00420EF2"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149A24B5" w14:textId="77777777" w:rsidR="00420EF2" w:rsidRPr="00B777AE" w:rsidRDefault="00420EF2" w:rsidP="00103A6A">
            <w:pPr>
              <w:jc w:val="both"/>
              <w:rPr>
                <w:rFonts w:ascii="Microsoft Yi Baiti" w:eastAsia="Microsoft Yi Baiti" w:hAnsi="Microsoft Yi Baiti" w:cs="Arial"/>
                <w:b/>
                <w:color w:val="0000CC"/>
                <w:sz w:val="20"/>
                <w:szCs w:val="20"/>
              </w:rPr>
            </w:pPr>
            <w:r w:rsidRPr="006B46E2">
              <w:rPr>
                <w:rFonts w:ascii="Microsoft Yi Baiti" w:eastAsia="Microsoft Yi Baiti" w:hAnsi="Microsoft Yi Baiti" w:cs="Arial"/>
                <w:b/>
                <w:noProof/>
                <w:color w:val="0000CC"/>
                <w:sz w:val="20"/>
                <w:szCs w:val="20"/>
              </w:rPr>
              <w:t>COMERCIALIZADORA Y CONSTRUCCONES AME, S.A. DE C.V.</w:t>
            </w:r>
          </w:p>
        </w:tc>
        <w:tc>
          <w:tcPr>
            <w:tcW w:w="3119" w:type="dxa"/>
            <w:shd w:val="clear" w:color="auto" w:fill="auto"/>
          </w:tcPr>
          <w:p w14:paraId="787EE547" w14:textId="77777777" w:rsidR="00420EF2" w:rsidRPr="00B777AE" w:rsidRDefault="00420EF2" w:rsidP="00103A6A">
            <w:pPr>
              <w:jc w:val="both"/>
              <w:rPr>
                <w:rFonts w:ascii="Microsoft Yi Baiti" w:eastAsia="Microsoft Yi Baiti" w:hAnsi="Microsoft Yi Baiti" w:cs="Arial"/>
                <w:sz w:val="20"/>
                <w:szCs w:val="20"/>
              </w:rPr>
            </w:pPr>
          </w:p>
        </w:tc>
        <w:tc>
          <w:tcPr>
            <w:tcW w:w="2160" w:type="dxa"/>
            <w:shd w:val="clear" w:color="auto" w:fill="auto"/>
          </w:tcPr>
          <w:p w14:paraId="372ED778" w14:textId="77777777" w:rsidR="00420EF2" w:rsidRPr="00B777AE" w:rsidRDefault="00420EF2" w:rsidP="00103A6A">
            <w:pPr>
              <w:jc w:val="center"/>
              <w:rPr>
                <w:rFonts w:ascii="Microsoft Yi Baiti" w:eastAsia="Microsoft Yi Baiti" w:hAnsi="Microsoft Yi Baiti" w:cs="Arial"/>
                <w:b/>
                <w:sz w:val="20"/>
                <w:szCs w:val="20"/>
              </w:rPr>
            </w:pPr>
          </w:p>
        </w:tc>
      </w:tr>
      <w:tr w:rsidR="00420EF2" w:rsidRPr="00B777AE" w14:paraId="569CCA3E" w14:textId="77777777" w:rsidTr="007472ED">
        <w:trPr>
          <w:trHeight w:val="411"/>
        </w:trPr>
        <w:tc>
          <w:tcPr>
            <w:tcW w:w="426" w:type="dxa"/>
            <w:shd w:val="clear" w:color="auto" w:fill="auto"/>
            <w:vAlign w:val="center"/>
          </w:tcPr>
          <w:p w14:paraId="592EB27B" w14:textId="77777777" w:rsidR="00420EF2" w:rsidRPr="006E7CC2" w:rsidRDefault="00420EF2" w:rsidP="00103A6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6F81F345" w14:textId="77777777" w:rsidR="00420EF2" w:rsidRDefault="00420EF2" w:rsidP="00103A6A">
            <w:pPr>
              <w:jc w:val="both"/>
              <w:rPr>
                <w:rFonts w:ascii="Microsoft Yi Baiti" w:eastAsia="Microsoft Yi Baiti" w:hAnsi="Microsoft Yi Baiti" w:cs="Arial"/>
                <w:b/>
                <w:noProof/>
                <w:color w:val="0000CC"/>
                <w:sz w:val="20"/>
                <w:szCs w:val="20"/>
              </w:rPr>
            </w:pPr>
            <w:r w:rsidRPr="006B46E2">
              <w:rPr>
                <w:rFonts w:ascii="Microsoft Yi Baiti" w:eastAsia="Microsoft Yi Baiti" w:hAnsi="Microsoft Yi Baiti" w:cs="Arial"/>
                <w:b/>
                <w:noProof/>
                <w:color w:val="0000CC"/>
                <w:sz w:val="20"/>
                <w:szCs w:val="20"/>
              </w:rPr>
              <w:t>Constru Market IPR, S.A. de C.V.</w:t>
            </w:r>
          </w:p>
        </w:tc>
        <w:tc>
          <w:tcPr>
            <w:tcW w:w="3119" w:type="dxa"/>
            <w:shd w:val="clear" w:color="auto" w:fill="auto"/>
          </w:tcPr>
          <w:p w14:paraId="675E8F0E" w14:textId="77777777" w:rsidR="00420EF2" w:rsidRPr="00B777AE" w:rsidRDefault="00420EF2" w:rsidP="00103A6A">
            <w:pPr>
              <w:jc w:val="both"/>
              <w:rPr>
                <w:rFonts w:ascii="Microsoft Yi Baiti" w:eastAsia="Microsoft Yi Baiti" w:hAnsi="Microsoft Yi Baiti" w:cs="Arial"/>
                <w:sz w:val="20"/>
                <w:szCs w:val="20"/>
              </w:rPr>
            </w:pPr>
          </w:p>
        </w:tc>
        <w:tc>
          <w:tcPr>
            <w:tcW w:w="2160" w:type="dxa"/>
            <w:shd w:val="clear" w:color="auto" w:fill="auto"/>
          </w:tcPr>
          <w:p w14:paraId="31A308FE" w14:textId="77777777" w:rsidR="00420EF2" w:rsidRPr="00B777AE" w:rsidRDefault="00420EF2" w:rsidP="00103A6A">
            <w:pPr>
              <w:jc w:val="center"/>
              <w:rPr>
                <w:rFonts w:ascii="Microsoft Yi Baiti" w:eastAsia="Microsoft Yi Baiti" w:hAnsi="Microsoft Yi Baiti" w:cs="Arial"/>
                <w:b/>
                <w:sz w:val="20"/>
                <w:szCs w:val="20"/>
              </w:rPr>
            </w:pPr>
          </w:p>
        </w:tc>
      </w:tr>
    </w:tbl>
    <w:p w14:paraId="5807A1C9" w14:textId="77777777" w:rsidR="00420EF2" w:rsidRDefault="00420EF2" w:rsidP="00F2541D">
      <w:pPr>
        <w:tabs>
          <w:tab w:val="left" w:pos="1053"/>
        </w:tabs>
        <w:spacing w:line="276" w:lineRule="auto"/>
        <w:jc w:val="both"/>
        <w:rPr>
          <w:rFonts w:ascii="Microsoft Yi Baiti" w:eastAsia="Microsoft Yi Baiti" w:hAnsi="Microsoft Yi Baiti"/>
          <w:sz w:val="20"/>
          <w:szCs w:val="18"/>
        </w:rPr>
      </w:pPr>
    </w:p>
    <w:p w14:paraId="37D68020" w14:textId="77777777" w:rsidR="00420EF2" w:rsidRDefault="00420EF2" w:rsidP="00F2541D">
      <w:pPr>
        <w:jc w:val="both"/>
        <w:rPr>
          <w:rFonts w:ascii="Microsoft Yi Baiti" w:eastAsia="Microsoft Yi Baiti" w:hAnsi="Microsoft Yi Baiti" w:cs="Arial"/>
          <w:sz w:val="20"/>
          <w:szCs w:val="18"/>
        </w:rPr>
      </w:pPr>
    </w:p>
    <w:p w14:paraId="3AFE18E0" w14:textId="77777777" w:rsidR="00420EF2" w:rsidRPr="004C3697" w:rsidRDefault="00420EF2"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10D2DA1" w14:textId="77777777" w:rsidR="00420EF2" w:rsidRPr="006E7CC2" w:rsidRDefault="00420EF2"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19C54AD" w14:textId="77777777" w:rsidR="00420EF2" w:rsidRPr="00481718" w:rsidRDefault="00420EF2"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420EF2" w:rsidRPr="006E7CC2" w14:paraId="724A46EA" w14:textId="77777777" w:rsidTr="00E35B5F">
        <w:trPr>
          <w:trHeight w:hRule="exact" w:val="284"/>
        </w:trPr>
        <w:tc>
          <w:tcPr>
            <w:tcW w:w="4106" w:type="dxa"/>
            <w:shd w:val="clear" w:color="auto" w:fill="auto"/>
            <w:vAlign w:val="center"/>
          </w:tcPr>
          <w:p w14:paraId="55694CDC" w14:textId="77777777" w:rsidR="00420EF2" w:rsidRPr="006E7CC2" w:rsidRDefault="00420EF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43B66FDC" w14:textId="77777777" w:rsidR="00420EF2" w:rsidRPr="006E7CC2" w:rsidRDefault="00420EF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8EE1FE4" w14:textId="77777777" w:rsidR="00420EF2" w:rsidRPr="006E7CC2" w:rsidRDefault="00420EF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20EF2" w:rsidRPr="006E7CC2" w14:paraId="6266349D" w14:textId="77777777" w:rsidTr="00E35B5F">
        <w:trPr>
          <w:trHeight w:hRule="exact" w:val="725"/>
        </w:trPr>
        <w:tc>
          <w:tcPr>
            <w:tcW w:w="4106" w:type="dxa"/>
            <w:shd w:val="clear" w:color="auto" w:fill="auto"/>
            <w:vAlign w:val="center"/>
          </w:tcPr>
          <w:p w14:paraId="268F7E17" w14:textId="77777777" w:rsidR="00420EF2" w:rsidRPr="006E7CC2" w:rsidRDefault="00420EF2"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69E4EE3A" w14:textId="77777777" w:rsidR="00420EF2" w:rsidRPr="006E7CC2" w:rsidRDefault="00420EF2"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0E9417EA" w14:textId="77777777" w:rsidR="00420EF2" w:rsidRPr="006E7CC2" w:rsidRDefault="00420EF2" w:rsidP="00AF422F">
            <w:pPr>
              <w:jc w:val="center"/>
              <w:rPr>
                <w:rFonts w:ascii="Microsoft Yi Baiti" w:eastAsia="Microsoft Yi Baiti" w:hAnsi="Microsoft Yi Baiti" w:cs="Arial"/>
                <w:b/>
                <w:sz w:val="20"/>
                <w:szCs w:val="20"/>
              </w:rPr>
            </w:pPr>
          </w:p>
        </w:tc>
      </w:tr>
      <w:tr w:rsidR="00420EF2" w:rsidRPr="006E7CC2" w14:paraId="270C24FE" w14:textId="77777777" w:rsidTr="00E35B5F">
        <w:trPr>
          <w:trHeight w:hRule="exact" w:val="680"/>
        </w:trPr>
        <w:tc>
          <w:tcPr>
            <w:tcW w:w="4106" w:type="dxa"/>
            <w:shd w:val="clear" w:color="auto" w:fill="auto"/>
            <w:vAlign w:val="center"/>
          </w:tcPr>
          <w:p w14:paraId="05FD4541" w14:textId="77777777" w:rsidR="00420EF2" w:rsidRPr="006E7CC2" w:rsidRDefault="00420EF2" w:rsidP="003B5A17">
            <w:pPr>
              <w:jc w:val="both"/>
              <w:rPr>
                <w:rFonts w:ascii="Microsoft Yi Baiti" w:eastAsia="Microsoft Yi Baiti" w:hAnsi="Microsoft Yi Baiti" w:cs="Arial"/>
                <w:sz w:val="20"/>
                <w:szCs w:val="20"/>
              </w:rPr>
            </w:pPr>
            <w:r w:rsidRPr="006B46E2">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60567666" w14:textId="77777777" w:rsidR="00420EF2" w:rsidRPr="006E7CC2" w:rsidRDefault="00420EF2"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70091233" w14:textId="77777777" w:rsidR="00420EF2" w:rsidRPr="006E7CC2" w:rsidRDefault="00420EF2" w:rsidP="00AF422F">
            <w:pPr>
              <w:jc w:val="center"/>
              <w:rPr>
                <w:rFonts w:ascii="Microsoft Yi Baiti" w:eastAsia="Microsoft Yi Baiti" w:hAnsi="Microsoft Yi Baiti" w:cs="Arial"/>
                <w:b/>
                <w:sz w:val="20"/>
                <w:szCs w:val="20"/>
              </w:rPr>
            </w:pPr>
          </w:p>
        </w:tc>
      </w:tr>
    </w:tbl>
    <w:p w14:paraId="17F3DE7F" w14:textId="77777777" w:rsidR="00420EF2" w:rsidRDefault="00420EF2" w:rsidP="00F2541D">
      <w:pPr>
        <w:jc w:val="both"/>
        <w:rPr>
          <w:rFonts w:ascii="Microsoft Yi Baiti" w:eastAsia="Microsoft Yi Baiti" w:hAnsi="Microsoft Yi Baiti"/>
          <w:sz w:val="12"/>
          <w:szCs w:val="12"/>
        </w:rPr>
      </w:pPr>
    </w:p>
    <w:p w14:paraId="01AB66C9" w14:textId="77777777" w:rsidR="00420EF2" w:rsidRDefault="00420EF2" w:rsidP="00F2541D">
      <w:pPr>
        <w:jc w:val="both"/>
        <w:rPr>
          <w:rFonts w:ascii="Microsoft Yi Baiti" w:eastAsia="Microsoft Yi Baiti" w:hAnsi="Microsoft Yi Baiti"/>
          <w:sz w:val="12"/>
          <w:szCs w:val="12"/>
        </w:rPr>
      </w:pPr>
    </w:p>
    <w:p w14:paraId="2792ECC9" w14:textId="77777777" w:rsidR="00420EF2" w:rsidRDefault="00420EF2" w:rsidP="00F2541D">
      <w:pPr>
        <w:jc w:val="both"/>
        <w:rPr>
          <w:rFonts w:ascii="Microsoft Yi Baiti" w:eastAsia="Microsoft Yi Baiti" w:hAnsi="Microsoft Yi Baiti"/>
          <w:sz w:val="12"/>
          <w:szCs w:val="12"/>
        </w:rPr>
      </w:pPr>
    </w:p>
    <w:p w14:paraId="4A92A49A" w14:textId="77777777" w:rsidR="00420EF2" w:rsidRPr="007E01F8" w:rsidRDefault="00420EF2" w:rsidP="00F2541D">
      <w:pPr>
        <w:jc w:val="both"/>
        <w:rPr>
          <w:rFonts w:ascii="Microsoft Yi Baiti" w:eastAsia="Microsoft Yi Baiti" w:hAnsi="Microsoft Yi Baiti"/>
          <w:sz w:val="14"/>
          <w:szCs w:val="14"/>
        </w:rPr>
        <w:sectPr w:rsidR="00420EF2"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6B46E2">
        <w:rPr>
          <w:rFonts w:ascii="Microsoft Yi Baiti" w:eastAsia="Microsoft Yi Baiti" w:hAnsi="Microsoft Yi Baiti"/>
          <w:b/>
          <w:noProof/>
          <w:color w:val="0000CC"/>
          <w:sz w:val="14"/>
          <w:szCs w:val="14"/>
        </w:rPr>
        <w:t>LPE/SOPDU/DCSCOP/025/2024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6B46E2">
        <w:rPr>
          <w:rFonts w:ascii="Microsoft Yi Baiti" w:eastAsia="Microsoft Yi Baiti" w:hAnsi="Microsoft Yi Baiti"/>
          <w:b/>
          <w:noProof/>
          <w:color w:val="0000CC"/>
          <w:sz w:val="14"/>
          <w:szCs w:val="14"/>
        </w:rPr>
        <w:t>Construcción de pavimento, guarniciones y banquetas con concreto hidráulico, calle Mercurio, colonia Estrella, Cabecera Municipal,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6B46E2">
        <w:rPr>
          <w:rFonts w:ascii="Microsoft Yi Baiti" w:eastAsia="Microsoft Yi Baiti" w:hAnsi="Microsoft Yi Baiti"/>
          <w:b/>
          <w:noProof/>
          <w:color w:val="0000CC"/>
          <w:sz w:val="14"/>
          <w:szCs w:val="14"/>
        </w:rPr>
        <w:t>15 de julio de 2024</w:t>
      </w:r>
      <w:r w:rsidRPr="007E01F8">
        <w:rPr>
          <w:rFonts w:ascii="Microsoft Yi Baiti" w:eastAsia="Microsoft Yi Baiti" w:hAnsi="Microsoft Yi Baiti"/>
          <w:sz w:val="14"/>
          <w:szCs w:val="14"/>
        </w:rPr>
        <w:t xml:space="preserve"> - - - - - - - - - - - - - - - - - - - - - - - - -</w:t>
      </w:r>
    </w:p>
    <w:p w14:paraId="76C180A8" w14:textId="77777777" w:rsidR="00420EF2" w:rsidRDefault="00420EF2" w:rsidP="00F2541D">
      <w:pPr>
        <w:jc w:val="both"/>
        <w:rPr>
          <w:rFonts w:ascii="Microsoft Yi Baiti" w:eastAsia="Microsoft Yi Baiti" w:hAnsi="Microsoft Yi Baiti"/>
          <w:sz w:val="12"/>
          <w:szCs w:val="12"/>
        </w:rPr>
        <w:sectPr w:rsidR="00420EF2"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7871AFA1" w14:textId="77777777" w:rsidR="00420EF2" w:rsidRPr="001E55C8" w:rsidRDefault="00420EF2" w:rsidP="00F2541D">
      <w:pPr>
        <w:jc w:val="both"/>
        <w:rPr>
          <w:rFonts w:ascii="Microsoft Yi Baiti" w:eastAsia="Microsoft Yi Baiti" w:hAnsi="Microsoft Yi Baiti"/>
          <w:sz w:val="12"/>
          <w:szCs w:val="12"/>
        </w:rPr>
      </w:pPr>
    </w:p>
    <w:sectPr w:rsidR="00420EF2" w:rsidRPr="001E55C8" w:rsidSect="00420EF2">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F1D2" w14:textId="77777777" w:rsidR="00420EF2" w:rsidRDefault="00420EF2">
      <w:r>
        <w:separator/>
      </w:r>
    </w:p>
  </w:endnote>
  <w:endnote w:type="continuationSeparator" w:id="0">
    <w:p w14:paraId="1C968447" w14:textId="77777777" w:rsidR="00420EF2" w:rsidRDefault="0042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E922" w14:textId="77777777" w:rsidR="00420EF2" w:rsidRPr="00DC327C" w:rsidRDefault="00420EF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2D033C7" wp14:editId="285F146A">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42ED36E" w14:textId="77777777" w:rsidR="00420EF2" w:rsidRPr="00393D88" w:rsidRDefault="00420EF2"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371DA2E" w14:textId="77777777" w:rsidR="00420EF2" w:rsidRDefault="00420EF2"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033C7"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142ED36E" w14:textId="77777777" w:rsidR="00420EF2" w:rsidRPr="00393D88" w:rsidRDefault="00420EF2"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371DA2E" w14:textId="77777777" w:rsidR="00420EF2" w:rsidRDefault="00420EF2"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29EE60C" wp14:editId="04EC3567">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D74959" w14:textId="77777777" w:rsidR="00420EF2" w:rsidRPr="008852C3" w:rsidRDefault="00420EF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2595ED" w14:textId="77777777" w:rsidR="00420EF2" w:rsidRPr="008852C3" w:rsidRDefault="00420EF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EE60C"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2CD74959" w14:textId="77777777" w:rsidR="00420EF2" w:rsidRPr="008852C3" w:rsidRDefault="00420EF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2595ED" w14:textId="77777777" w:rsidR="00420EF2" w:rsidRPr="008852C3" w:rsidRDefault="00420EF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0A7ED7" w14:textId="77777777" w:rsidR="00420EF2" w:rsidRDefault="00420E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09C8" w14:textId="77777777" w:rsidR="00420EF2" w:rsidRPr="00DC327C" w:rsidRDefault="00420EF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6601BEB" wp14:editId="001BC730">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52CC03" w14:textId="77777777" w:rsidR="00420EF2" w:rsidRPr="008852C3" w:rsidRDefault="00420EF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26980E9" w14:textId="77777777" w:rsidR="00420EF2" w:rsidRPr="008852C3" w:rsidRDefault="00420EF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01BEB"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5B52CC03" w14:textId="77777777" w:rsidR="00420EF2" w:rsidRPr="008852C3" w:rsidRDefault="00420EF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26980E9" w14:textId="77777777" w:rsidR="00420EF2" w:rsidRPr="008852C3" w:rsidRDefault="00420EF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DACF8C6" w14:textId="77777777" w:rsidR="00420EF2" w:rsidRDefault="00420E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A918"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4D43752" wp14:editId="7C5AFEDB">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4337E09"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76C5B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3752"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04337E09"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76C5B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766D1F0"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CE05" w14:textId="77777777" w:rsidR="00420EF2" w:rsidRDefault="00420EF2">
      <w:r>
        <w:separator/>
      </w:r>
    </w:p>
  </w:footnote>
  <w:footnote w:type="continuationSeparator" w:id="0">
    <w:p w14:paraId="6B4EEA34" w14:textId="77777777" w:rsidR="00420EF2" w:rsidRDefault="0042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A0CF" w14:textId="77777777" w:rsidR="00420EF2" w:rsidRDefault="00420EF2">
    <w:pPr>
      <w:pStyle w:val="Encabezado"/>
    </w:pPr>
    <w:r>
      <w:rPr>
        <w:noProof/>
        <w:lang w:eastAsia="es-MX"/>
      </w:rPr>
      <mc:AlternateContent>
        <mc:Choice Requires="wps">
          <w:drawing>
            <wp:anchor distT="45720" distB="45720" distL="114300" distR="114300" simplePos="0" relativeHeight="251666432" behindDoc="0" locked="0" layoutInCell="1" allowOverlap="1" wp14:anchorId="7B18AA2F" wp14:editId="7C45BAC4">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65C0EDC" w14:textId="77777777" w:rsidR="00420EF2" w:rsidRPr="00C24126" w:rsidRDefault="00420EF2"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8AA2F"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665C0EDC" w14:textId="77777777" w:rsidR="00420EF2" w:rsidRPr="00C24126" w:rsidRDefault="00420EF2"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A1AEE69" wp14:editId="1638F9B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00E2" w14:textId="77777777" w:rsidR="00420EF2" w:rsidRDefault="00420EF2">
    <w:pPr>
      <w:pStyle w:val="Encabezado"/>
    </w:pPr>
    <w:r>
      <w:rPr>
        <w:noProof/>
        <w:lang w:eastAsia="es-MX"/>
      </w:rPr>
      <w:drawing>
        <wp:anchor distT="0" distB="0" distL="114300" distR="114300" simplePos="0" relativeHeight="251662336" behindDoc="1" locked="0" layoutInCell="1" allowOverlap="1" wp14:anchorId="74C95821" wp14:editId="6B46CE2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2B6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44B5347C" wp14:editId="76AB4DC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B771E"/>
    <w:rsid w:val="000D4C39"/>
    <w:rsid w:val="00103A6A"/>
    <w:rsid w:val="00110A9E"/>
    <w:rsid w:val="0014048A"/>
    <w:rsid w:val="001B4EC3"/>
    <w:rsid w:val="001C32C4"/>
    <w:rsid w:val="001D47E0"/>
    <w:rsid w:val="001D597B"/>
    <w:rsid w:val="001E532A"/>
    <w:rsid w:val="00216BE3"/>
    <w:rsid w:val="002C3AC0"/>
    <w:rsid w:val="002D6889"/>
    <w:rsid w:val="002E4A51"/>
    <w:rsid w:val="00366074"/>
    <w:rsid w:val="003A229C"/>
    <w:rsid w:val="003B5A17"/>
    <w:rsid w:val="003D6C80"/>
    <w:rsid w:val="003F5A5F"/>
    <w:rsid w:val="00420EF2"/>
    <w:rsid w:val="00433DF3"/>
    <w:rsid w:val="00480498"/>
    <w:rsid w:val="00481718"/>
    <w:rsid w:val="004C3697"/>
    <w:rsid w:val="0050712E"/>
    <w:rsid w:val="00584D03"/>
    <w:rsid w:val="005B63AB"/>
    <w:rsid w:val="006269C6"/>
    <w:rsid w:val="00631312"/>
    <w:rsid w:val="006F4639"/>
    <w:rsid w:val="00741386"/>
    <w:rsid w:val="007472ED"/>
    <w:rsid w:val="007B75DC"/>
    <w:rsid w:val="007D60D9"/>
    <w:rsid w:val="007E01F8"/>
    <w:rsid w:val="007E1BF1"/>
    <w:rsid w:val="007F602E"/>
    <w:rsid w:val="0087543A"/>
    <w:rsid w:val="00884B48"/>
    <w:rsid w:val="00886E6B"/>
    <w:rsid w:val="008A7871"/>
    <w:rsid w:val="008B1B4F"/>
    <w:rsid w:val="008C5E7D"/>
    <w:rsid w:val="008E6C0F"/>
    <w:rsid w:val="009529B3"/>
    <w:rsid w:val="0097081C"/>
    <w:rsid w:val="00A21789"/>
    <w:rsid w:val="00A40D32"/>
    <w:rsid w:val="00A52B4E"/>
    <w:rsid w:val="00AF422F"/>
    <w:rsid w:val="00B012E1"/>
    <w:rsid w:val="00B175EB"/>
    <w:rsid w:val="00B2190E"/>
    <w:rsid w:val="00B21F25"/>
    <w:rsid w:val="00B34027"/>
    <w:rsid w:val="00B371EB"/>
    <w:rsid w:val="00B55D3B"/>
    <w:rsid w:val="00B777AE"/>
    <w:rsid w:val="00C2735B"/>
    <w:rsid w:val="00C47446"/>
    <w:rsid w:val="00CA37DB"/>
    <w:rsid w:val="00CB7241"/>
    <w:rsid w:val="00D3579F"/>
    <w:rsid w:val="00D42967"/>
    <w:rsid w:val="00D43E47"/>
    <w:rsid w:val="00D65385"/>
    <w:rsid w:val="00D825EC"/>
    <w:rsid w:val="00DB23CA"/>
    <w:rsid w:val="00DD7B6C"/>
    <w:rsid w:val="00E27BFD"/>
    <w:rsid w:val="00E35B5F"/>
    <w:rsid w:val="00E57A35"/>
    <w:rsid w:val="00E704BE"/>
    <w:rsid w:val="00E724DD"/>
    <w:rsid w:val="00EA7B6D"/>
    <w:rsid w:val="00ED05FD"/>
    <w:rsid w:val="00F2541D"/>
    <w:rsid w:val="00F32E35"/>
    <w:rsid w:val="00F37F5E"/>
    <w:rsid w:val="00F453B3"/>
    <w:rsid w:val="00F94AB4"/>
    <w:rsid w:val="00FA42BB"/>
    <w:rsid w:val="00FB3CC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AD0F4"/>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2024-07-15T20:03:00Z</cp:lastPrinted>
  <dcterms:created xsi:type="dcterms:W3CDTF">2024-07-17T17:09:00Z</dcterms:created>
  <dcterms:modified xsi:type="dcterms:W3CDTF">2024-07-17T17:09:00Z</dcterms:modified>
</cp:coreProperties>
</file>