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8E0B" w14:textId="77777777" w:rsidR="00DC0B79" w:rsidRPr="00FA3B85" w:rsidRDefault="00DC0B79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8B63E2">
        <w:rPr>
          <w:rFonts w:ascii="Arial" w:eastAsia="Arial" w:hAnsi="Arial" w:cs="Arial"/>
          <w:b/>
          <w:noProof/>
          <w:lang w:val="es-ES"/>
        </w:rPr>
        <w:t>DCSyCOP/FIII 037/2024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 la empresa denominada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Pr="008B63E2">
        <w:rPr>
          <w:rFonts w:ascii="Arial" w:eastAsia="Arial" w:hAnsi="Arial" w:cs="Arial"/>
          <w:b/>
          <w:bCs/>
          <w:noProof/>
          <w:lang w:val="es-ES"/>
        </w:rPr>
        <w:t>Emec Infraestructura, S.A. de C.V.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8B63E2">
        <w:rPr>
          <w:rFonts w:ascii="Arial" w:eastAsia="Arial" w:hAnsi="Arial" w:cs="Arial"/>
          <w:b/>
          <w:noProof/>
          <w:lang w:val="es-MX"/>
        </w:rPr>
        <w:t>Carlos Cuauhtémoc Pérez León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421D1071" w14:textId="77777777" w:rsidR="00DC0B79" w:rsidRPr="00FA3B85" w:rsidRDefault="00DC0B79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700C8DB9" w14:textId="77777777" w:rsidR="00DC0B79" w:rsidRPr="00DE1B98" w:rsidRDefault="00DC0B79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2CA5E7C5" w14:textId="77777777" w:rsidR="00DC0B79" w:rsidRPr="00FA3B85" w:rsidRDefault="00DC0B79" w:rsidP="00FA3B85">
      <w:pPr>
        <w:spacing w:before="3"/>
        <w:rPr>
          <w:rFonts w:ascii="Arial" w:hAnsi="Arial" w:cs="Arial"/>
          <w:lang w:val="es-MX"/>
        </w:rPr>
      </w:pPr>
    </w:p>
    <w:p w14:paraId="73B94A41" w14:textId="77777777" w:rsidR="00DC0B79" w:rsidRDefault="00DC0B79" w:rsidP="003E6131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</w:t>
      </w:r>
      <w:r>
        <w:rPr>
          <w:rFonts w:ascii="Arial" w:eastAsia="Arial" w:hAnsi="Arial" w:cs="Arial"/>
          <w:b/>
          <w:bCs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8B63E2">
        <w:rPr>
          <w:rFonts w:ascii="Arial" w:eastAsia="Arial" w:hAnsi="Arial" w:cs="Arial"/>
          <w:b/>
          <w:noProof/>
          <w:lang w:val="es-ES"/>
        </w:rPr>
        <w:t>20 de junio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8B63E2">
        <w:rPr>
          <w:rFonts w:ascii="Arial" w:eastAsia="Arial" w:hAnsi="Arial" w:cs="Arial"/>
          <w:b/>
          <w:noProof/>
          <w:lang w:val="es-ES"/>
        </w:rPr>
        <w:t>DCSyCOP/FIII 037/2024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 w:rsidRPr="00486BAA">
        <w:rPr>
          <w:rFonts w:ascii="Arial" w:hAnsi="Arial" w:cs="Arial"/>
          <w:b/>
          <w:lang w:val="es-MX"/>
        </w:rPr>
        <w:t xml:space="preserve"> </w:t>
      </w:r>
      <w:r w:rsidRPr="008B63E2">
        <w:rPr>
          <w:rFonts w:ascii="Arial" w:hAnsi="Arial" w:cs="Arial"/>
          <w:b/>
          <w:noProof/>
          <w:lang w:val="es-MX"/>
        </w:rPr>
        <w:t>Rehabilitación de red de agua potable, calle 15 de Mayo Sector Seis, Lomas de San Jacinto, Agencia Municipal de Santa Rosa Panzacola,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Pr="008B63E2">
        <w:rPr>
          <w:rFonts w:ascii="Arial" w:eastAsia="Arial" w:hAnsi="Arial" w:cs="Arial"/>
          <w:b/>
          <w:noProof/>
          <w:lang w:val="es-MX"/>
        </w:rPr>
        <w:t>454,249.79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8B63E2">
        <w:rPr>
          <w:rFonts w:ascii="Arial" w:eastAsia="Arial" w:hAnsi="Arial" w:cs="Arial"/>
          <w:b/>
          <w:noProof/>
          <w:lang w:val="es-MX"/>
        </w:rPr>
        <w:t>(Cuatrocientos cincuenta y cuatro mil doscientos cuarenta y nueve pesos 79/100 M.N.)</w:t>
      </w:r>
      <w:r>
        <w:rPr>
          <w:rFonts w:ascii="Arial" w:eastAsia="Arial" w:hAnsi="Arial" w:cs="Arial"/>
          <w:b/>
          <w:noProof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8B63E2">
        <w:rPr>
          <w:rFonts w:ascii="Arial" w:eastAsia="Arial" w:hAnsi="Arial" w:cs="Arial"/>
          <w:b/>
          <w:noProof/>
          <w:lang w:val="es-ES"/>
        </w:rPr>
        <w:t>45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8B63E2">
        <w:rPr>
          <w:rFonts w:ascii="Arial" w:eastAsia="Arial" w:hAnsi="Arial" w:cs="Arial"/>
          <w:b/>
          <w:noProof/>
          <w:lang w:val="es-ES"/>
        </w:rPr>
        <w:t>02 de julio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8B63E2">
        <w:rPr>
          <w:rFonts w:ascii="Arial" w:eastAsia="Arial" w:hAnsi="Arial" w:cs="Arial"/>
          <w:b/>
          <w:noProof/>
          <w:lang w:val="es-ES"/>
        </w:rPr>
        <w:t>15 de agosto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266289B7" w14:textId="77777777" w:rsidR="00DC0B79" w:rsidRDefault="00DC0B79" w:rsidP="003E6131">
      <w:pPr>
        <w:ind w:right="124"/>
        <w:jc w:val="both"/>
        <w:rPr>
          <w:rFonts w:ascii="Arial" w:hAnsi="Arial" w:cs="Arial"/>
          <w:color w:val="C00000"/>
          <w:lang w:val="es-MX"/>
        </w:rPr>
      </w:pPr>
    </w:p>
    <w:p w14:paraId="2D49ECC0" w14:textId="77777777" w:rsidR="00DC0B79" w:rsidRPr="002110F6" w:rsidRDefault="00DC0B79" w:rsidP="003E6131">
      <w:pPr>
        <w:ind w:right="124"/>
        <w:jc w:val="both"/>
        <w:rPr>
          <w:rFonts w:cstheme="minorHAnsi"/>
          <w:b/>
          <w:noProof/>
          <w:lang w:val="es-MX"/>
        </w:rPr>
      </w:pPr>
      <w:r>
        <w:rPr>
          <w:rFonts w:ascii="Arial" w:hAnsi="Arial" w:cs="Arial"/>
          <w:b/>
          <w:lang w:val="es-MX"/>
        </w:rPr>
        <w:t>I</w:t>
      </w:r>
      <w:r w:rsidRPr="00DF4A31">
        <w:rPr>
          <w:rFonts w:ascii="Arial" w:hAnsi="Arial" w:cs="Arial"/>
          <w:b/>
          <w:lang w:val="es-MX"/>
        </w:rPr>
        <w:t xml:space="preserve">.2. </w:t>
      </w:r>
      <w:r w:rsidRPr="00EC08D0">
        <w:rPr>
          <w:rFonts w:ascii="Arial" w:eastAsia="Arial" w:hAnsi="Arial" w:cs="Arial"/>
          <w:lang w:val="es-ES"/>
        </w:rPr>
        <w:t xml:space="preserve">Mediante convenio modificatorio No. </w:t>
      </w:r>
      <w:r w:rsidRPr="008B63E2">
        <w:rPr>
          <w:rFonts w:ascii="Arial" w:eastAsia="Arial" w:hAnsi="Arial" w:cs="Arial"/>
          <w:b/>
          <w:noProof/>
          <w:lang w:val="es-ES"/>
        </w:rPr>
        <w:t>DCSyCOP/FIII 037/CM-01/2024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F4A31">
        <w:rPr>
          <w:rFonts w:ascii="Arial" w:hAnsi="Arial" w:cs="Arial"/>
          <w:lang w:val="es-MX"/>
        </w:rPr>
        <w:t xml:space="preserve">de Diferimiento del Periodo de Ejecución, de </w:t>
      </w:r>
      <w:r w:rsidRPr="00D12D85">
        <w:rPr>
          <w:rFonts w:ascii="Arial" w:hAnsi="Arial" w:cs="Arial"/>
          <w:lang w:val="es-MX"/>
        </w:rPr>
        <w:t xml:space="preserve">fecha </w:t>
      </w:r>
      <w:r w:rsidRPr="008B63E2">
        <w:rPr>
          <w:rFonts w:ascii="Arial" w:hAnsi="Arial" w:cs="Arial"/>
          <w:b/>
          <w:bCs/>
          <w:noProof/>
          <w:lang w:val="es-MX"/>
        </w:rPr>
        <w:t>20 de agosto del 2024</w:t>
      </w:r>
      <w:r w:rsidRPr="00D12D85">
        <w:rPr>
          <w:rFonts w:ascii="Arial" w:hAnsi="Arial" w:cs="Arial"/>
          <w:lang w:val="es-MX"/>
        </w:rPr>
        <w:t xml:space="preserve">, por medio del cual se difirió la fecha de terminación al </w:t>
      </w:r>
      <w:r w:rsidRPr="008B63E2">
        <w:rPr>
          <w:rFonts w:ascii="Arial" w:hAnsi="Arial" w:cs="Arial"/>
          <w:b/>
          <w:bCs/>
          <w:noProof/>
          <w:lang w:val="es-MX"/>
        </w:rPr>
        <w:t>03 de octubre del 2024</w:t>
      </w:r>
      <w:r w:rsidRPr="00D12D85">
        <w:rPr>
          <w:rFonts w:ascii="Arial" w:hAnsi="Arial" w:cs="Arial"/>
          <w:b/>
          <w:bCs/>
          <w:lang w:val="es-MX"/>
        </w:rPr>
        <w:t>.</w:t>
      </w:r>
      <w:r w:rsidRPr="00DF4A31">
        <w:rPr>
          <w:rFonts w:cstheme="minorHAnsi"/>
          <w:b/>
          <w:noProof/>
          <w:lang w:val="es-MX"/>
        </w:rPr>
        <w:t xml:space="preserve"> </w:t>
      </w:r>
    </w:p>
    <w:p w14:paraId="080C4F3B" w14:textId="77777777" w:rsidR="00DC0B79" w:rsidRPr="009C52F6" w:rsidRDefault="00DC0B79" w:rsidP="003E6131">
      <w:pPr>
        <w:ind w:right="124"/>
        <w:jc w:val="both"/>
        <w:rPr>
          <w:rFonts w:ascii="Arial" w:hAnsi="Arial" w:cs="Arial"/>
          <w:color w:val="C00000"/>
          <w:lang w:val="es-MX"/>
        </w:rPr>
      </w:pPr>
    </w:p>
    <w:p w14:paraId="5B4836DD" w14:textId="2C2D2A09" w:rsidR="00DC0B79" w:rsidRPr="002110F6" w:rsidRDefault="00DC0B79" w:rsidP="003E6131">
      <w:pPr>
        <w:spacing w:before="6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09C52F6">
        <w:rPr>
          <w:rFonts w:ascii="Arial" w:eastAsia="Arial" w:hAnsi="Arial" w:cs="Arial"/>
          <w:b/>
          <w:bCs/>
          <w:lang w:val="es-ES"/>
        </w:rPr>
        <w:t>I.</w:t>
      </w:r>
      <w:r>
        <w:rPr>
          <w:rFonts w:ascii="Arial" w:eastAsia="Arial" w:hAnsi="Arial" w:cs="Arial"/>
          <w:b/>
          <w:bCs/>
          <w:lang w:val="es-ES"/>
        </w:rPr>
        <w:t>3</w:t>
      </w:r>
      <w:r w:rsidRPr="009C52F6">
        <w:rPr>
          <w:rFonts w:ascii="Arial" w:eastAsia="Arial" w:hAnsi="Arial" w:cs="Arial"/>
          <w:b/>
          <w:bCs/>
          <w:lang w:val="es-ES"/>
        </w:rPr>
        <w:t xml:space="preserve">. </w:t>
      </w:r>
      <w:r w:rsidRPr="009C52F6">
        <w:rPr>
          <w:rFonts w:ascii="Arial" w:eastAsia="Arial" w:hAnsi="Arial" w:cs="Arial"/>
          <w:lang w:val="es-ES"/>
        </w:rPr>
        <w:t xml:space="preserve">Ante la necesidad de modificar los volúmenes originalmente contratados, con fecha </w:t>
      </w:r>
      <w:r w:rsidRPr="008B63E2">
        <w:rPr>
          <w:rFonts w:ascii="Arial" w:eastAsia="Arial" w:hAnsi="Arial" w:cs="Arial"/>
          <w:b/>
          <w:noProof/>
          <w:lang w:val="es-ES"/>
        </w:rPr>
        <w:t>11 de septiembre del 2024</w:t>
      </w:r>
      <w:r w:rsidRPr="009C52F6">
        <w:rPr>
          <w:rFonts w:ascii="Arial" w:eastAsia="Arial" w:hAnsi="Arial" w:cs="Arial"/>
          <w:lang w:val="es-ES"/>
        </w:rPr>
        <w:t xml:space="preserve">, </w:t>
      </w:r>
      <w:r w:rsidRPr="009C52F6">
        <w:rPr>
          <w:rFonts w:ascii="Arial" w:eastAsia="Arial" w:hAnsi="Arial" w:cs="Arial"/>
          <w:b/>
          <w:iCs/>
          <w:lang w:val="es-MX"/>
        </w:rPr>
        <w:t>“El Contratista”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mediante escrito solicita a </w:t>
      </w:r>
      <w:r w:rsidRPr="009C52F6">
        <w:rPr>
          <w:rFonts w:ascii="Arial" w:eastAsia="Arial" w:hAnsi="Arial" w:cs="Arial"/>
          <w:b/>
          <w:lang w:val="es-MX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>El Municipio”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la revisión y autorización de </w:t>
      </w:r>
      <w:r w:rsidRPr="00486BAA">
        <w:rPr>
          <w:rFonts w:ascii="Arial" w:eastAsia="Arial" w:hAnsi="Arial" w:cs="Arial"/>
          <w:bCs/>
          <w:lang w:val="es-MX"/>
        </w:rPr>
        <w:t>cantidades adicionales y/o conceptos no previstos en el catálogo original del contrato</w:t>
      </w:r>
      <w:r w:rsidRPr="009C52F6">
        <w:rPr>
          <w:rFonts w:ascii="Arial" w:eastAsia="Arial" w:hAnsi="Arial" w:cs="Arial"/>
          <w:lang w:val="es-ES"/>
        </w:rPr>
        <w:t xml:space="preserve">; mediante oficio número </w:t>
      </w:r>
      <w:r w:rsidRPr="008B63E2">
        <w:rPr>
          <w:rFonts w:ascii="Arial" w:eastAsia="Arial" w:hAnsi="Arial" w:cs="Arial"/>
          <w:b/>
          <w:noProof/>
          <w:lang w:val="es-ES"/>
        </w:rPr>
        <w:t>DOPyM/DCOC/3843/2024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de fecha </w:t>
      </w:r>
      <w:r w:rsidRPr="008B63E2">
        <w:rPr>
          <w:rFonts w:ascii="Arial" w:eastAsia="Arial" w:hAnsi="Arial" w:cs="Arial"/>
          <w:b/>
          <w:noProof/>
          <w:lang w:val="es-ES"/>
        </w:rPr>
        <w:t>13 de septiembre del 2024</w:t>
      </w:r>
      <w:r w:rsidRPr="009C52F6">
        <w:rPr>
          <w:rFonts w:ascii="Arial" w:eastAsia="Arial" w:hAnsi="Arial" w:cs="Arial"/>
          <w:lang w:val="es-MX"/>
        </w:rPr>
        <w:t xml:space="preserve">, </w:t>
      </w:r>
      <w:r w:rsidRPr="009C52F6">
        <w:rPr>
          <w:rFonts w:ascii="Arial" w:eastAsia="Arial" w:hAnsi="Arial" w:cs="Arial"/>
          <w:b/>
          <w:lang w:val="es-ES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9C52F6">
        <w:rPr>
          <w:rFonts w:ascii="Arial" w:eastAsia="Arial" w:hAnsi="Arial" w:cs="Arial"/>
          <w:bCs/>
          <w:iCs/>
          <w:lang w:val="es-MX"/>
        </w:rPr>
        <w:t>autoriza las modificaciones solicitadas para su ejecución y continuación de los trabajos</w:t>
      </w:r>
      <w:r>
        <w:rPr>
          <w:rFonts w:ascii="Arial" w:eastAsia="Arial" w:hAnsi="Arial" w:cs="Arial"/>
          <w:lang w:val="es-ES"/>
        </w:rPr>
        <w:t>.</w:t>
      </w:r>
    </w:p>
    <w:p w14:paraId="7C6DB178" w14:textId="77777777" w:rsidR="00DC0B79" w:rsidRPr="009C52F6" w:rsidRDefault="00DC0B79" w:rsidP="003E6131">
      <w:pPr>
        <w:spacing w:before="6"/>
        <w:jc w:val="both"/>
        <w:rPr>
          <w:rFonts w:ascii="Arial" w:eastAsia="Arial" w:hAnsi="Arial" w:cs="Arial"/>
          <w:color w:val="C00000"/>
          <w:lang w:val="es-ES"/>
        </w:rPr>
      </w:pPr>
    </w:p>
    <w:p w14:paraId="173E4C19" w14:textId="77777777" w:rsidR="00DC0B79" w:rsidRPr="00405A5B" w:rsidRDefault="00DC0B79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I.4.</w:t>
      </w:r>
      <w:r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8B63E2">
        <w:rPr>
          <w:rFonts w:ascii="Arial" w:eastAsia="Arial" w:hAnsi="Arial" w:cs="Arial"/>
          <w:b/>
          <w:noProof/>
          <w:lang w:val="es-MX"/>
        </w:rPr>
        <w:t>20 de septiembre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Pr="008B63E2">
        <w:rPr>
          <w:rFonts w:ascii="Arial" w:eastAsia="Arial" w:hAnsi="Arial" w:cs="Arial"/>
          <w:b/>
          <w:noProof/>
          <w:lang w:val="es-ES"/>
        </w:rPr>
        <w:t>DCSyCOP/FIII 037/DT 01/2024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4BFA062A" w14:textId="77777777" w:rsidR="00DC0B79" w:rsidRPr="00405A5B" w:rsidRDefault="00DC0B79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51CB641B" w14:textId="77777777" w:rsidR="00DC0B79" w:rsidRPr="00AB40A4" w:rsidRDefault="00DC0B79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02CC3A67" w14:textId="77777777" w:rsidR="00DC0B79" w:rsidRPr="00DE1B98" w:rsidRDefault="00DC0B79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6FE925AE" w14:textId="77777777" w:rsidR="00DC0B79" w:rsidRPr="00FA3B85" w:rsidRDefault="00DC0B79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5E57811E" w14:textId="77777777" w:rsidR="00DC0B79" w:rsidRPr="00FA3B85" w:rsidRDefault="00DC0B79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5E0144DF" w14:textId="77777777" w:rsidR="00DC0B79" w:rsidRPr="00FA3B85" w:rsidRDefault="00DC0B79" w:rsidP="00FA3B85">
      <w:pPr>
        <w:spacing w:before="3"/>
        <w:rPr>
          <w:rFonts w:ascii="Arial" w:hAnsi="Arial" w:cs="Arial"/>
          <w:lang w:val="es-MX"/>
        </w:rPr>
      </w:pPr>
    </w:p>
    <w:p w14:paraId="71BC0B35" w14:textId="77777777" w:rsidR="00DC0B79" w:rsidRPr="00FA3B85" w:rsidRDefault="00DC0B79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8B63E2">
        <w:rPr>
          <w:rFonts w:ascii="Arial" w:eastAsia="Arial" w:hAnsi="Arial" w:cs="Arial"/>
          <w:b/>
          <w:noProof/>
          <w:lang w:val="es-ES"/>
        </w:rPr>
        <w:t>DCSyCOP/FIII 037/2024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8B63E2">
        <w:rPr>
          <w:rFonts w:ascii="Arial" w:eastAsia="Arial" w:hAnsi="Arial" w:cs="Arial"/>
          <w:b/>
          <w:bCs/>
          <w:noProof/>
          <w:lang w:val="es-ES"/>
        </w:rPr>
        <w:t>20 de junio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5606D52E" w14:textId="77777777" w:rsidR="00DC0B79" w:rsidRDefault="00DC0B79" w:rsidP="00FA3B85">
      <w:pPr>
        <w:rPr>
          <w:rFonts w:ascii="Arial" w:hAnsi="Arial" w:cs="Arial"/>
          <w:lang w:val="es-MX"/>
        </w:rPr>
      </w:pPr>
    </w:p>
    <w:p w14:paraId="5F2D3953" w14:textId="77777777" w:rsidR="00DC0B79" w:rsidRDefault="00DC0B79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4FD0968" w14:textId="77777777" w:rsidR="00DC0B79" w:rsidRDefault="00DC0B79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5A5EB5F8" w14:textId="77777777" w:rsidR="00DC0B79" w:rsidRDefault="00DC0B79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7E77C71A" w14:textId="77777777" w:rsidR="00DC0B79" w:rsidRDefault="00DC0B79" w:rsidP="00FD2119">
      <w:pPr>
        <w:rPr>
          <w:rFonts w:eastAsia="Arial"/>
          <w:noProof/>
          <w:lang w:val="es-ES"/>
        </w:rPr>
      </w:pPr>
    </w:p>
    <w:p w14:paraId="541E32BF" w14:textId="77777777" w:rsidR="00DC0B79" w:rsidRPr="000267F9" w:rsidRDefault="00DC0B79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8B63E2">
        <w:rPr>
          <w:rFonts w:ascii="Arial" w:eastAsia="Arial" w:hAnsi="Arial" w:cs="Arial"/>
          <w:b/>
          <w:noProof/>
          <w:lang w:val="es-ES"/>
        </w:rPr>
        <w:t>DCSyCOP/FIII 037/2024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8B63E2">
        <w:rPr>
          <w:rFonts w:ascii="Arial" w:eastAsia="Arial" w:hAnsi="Arial" w:cs="Arial"/>
          <w:b/>
          <w:bCs/>
          <w:noProof/>
          <w:lang w:val="es-MX"/>
        </w:rPr>
        <w:t>20 de junio de 2024</w:t>
      </w:r>
      <w:r>
        <w:rPr>
          <w:rFonts w:ascii="Arial" w:hAnsi="Arial" w:cs="Arial"/>
          <w:lang w:val="es-MX"/>
        </w:rPr>
        <w:t>.</w:t>
      </w:r>
    </w:p>
    <w:p w14:paraId="258D9E6F" w14:textId="77777777" w:rsidR="00DC0B79" w:rsidRDefault="00DC0B79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4503C205" w14:textId="77777777" w:rsidR="00DC0B79" w:rsidRDefault="00DC0B79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lastRenderedPageBreak/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8B63E2">
        <w:rPr>
          <w:rFonts w:ascii="Arial" w:eastAsia="Arial" w:hAnsi="Arial" w:cs="Arial"/>
          <w:b/>
          <w:noProof/>
          <w:lang w:val="es-ES"/>
        </w:rPr>
        <w:t>DCSyCOP/FIII 037/2024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8B63E2">
        <w:rPr>
          <w:rFonts w:ascii="Arial" w:eastAsia="Arial" w:hAnsi="Arial" w:cs="Arial"/>
          <w:b/>
          <w:bCs/>
          <w:noProof/>
          <w:lang w:val="es-MX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3C370E69" w14:textId="77777777" w:rsidR="00DC0B79" w:rsidRPr="005F5AD4" w:rsidRDefault="00DC0B79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2730AEC2" w14:textId="77777777" w:rsidR="00DC0B79" w:rsidRDefault="00DC0B7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11AD0F70" w14:textId="77777777" w:rsidR="00DC0B79" w:rsidRDefault="00DC0B7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W w:w="89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885"/>
        <w:gridCol w:w="763"/>
        <w:gridCol w:w="940"/>
        <w:gridCol w:w="1012"/>
        <w:gridCol w:w="1030"/>
      </w:tblGrid>
      <w:tr w:rsidR="00DC0B79" w:rsidRPr="004B71DC" w14:paraId="2F350B0B" w14:textId="77777777" w:rsidTr="008705F9">
        <w:trPr>
          <w:trHeight w:val="225"/>
          <w:tblHeader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09B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A91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F40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B65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VOLUMEN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FF4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P.U.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1AC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</w:tr>
      <w:tr w:rsidR="00DC0B79" w:rsidRPr="004B71DC" w14:paraId="45585D69" w14:textId="77777777" w:rsidTr="008705F9">
        <w:trPr>
          <w:trHeight w:val="22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A62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ECB9" w14:textId="77777777" w:rsidR="00DC0B79" w:rsidRPr="004B71DC" w:rsidRDefault="00DC0B79" w:rsidP="00667377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PRELIMINARES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34BF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5E6D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60AE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7F7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DC0B79" w:rsidRPr="004B71DC" w14:paraId="24191B6B" w14:textId="77777777" w:rsidTr="008705F9">
        <w:trPr>
          <w:trHeight w:val="9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53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23-PRTREQ-01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07C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1A8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759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210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$25.06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5B0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$175.67</w:t>
            </w:r>
          </w:p>
        </w:tc>
      </w:tr>
      <w:tr w:rsidR="00DC0B79" w:rsidRPr="004B71DC" w14:paraId="3B269F7F" w14:textId="77777777" w:rsidTr="008705F9">
        <w:trPr>
          <w:trHeight w:val="13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079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APP-004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289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RETIRO DE TUBERIA DE FIERRO GALVANIZADO, ASBESTO, PVC HIDRAULICO EN UN RANGO DE DIAMETRO DE 2" A 6" (51 MM A 151 MM) EN SISTEMA DE AGUA POTABLE, INCLUYE: ACARREO LIBRE, LIMPIEZA DE SOBRANTES, HERRAMIENTA, MANO DE OBRA Y EQUIPO.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FEC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585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3.50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F6A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$34.44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60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$120.54</w:t>
            </w:r>
          </w:p>
        </w:tc>
      </w:tr>
      <w:tr w:rsidR="00DC0B79" w:rsidRPr="004B71DC" w14:paraId="3EE95767" w14:textId="77777777" w:rsidTr="008705F9">
        <w:trPr>
          <w:trHeight w:val="112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F05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APP-005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262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RETIRO DE TUBERIA GALVANIZADA O COBRE FLEXIBLE PARA TOMA DOMICILIARIA DE 1/2" (13 MM), SIN RECUPERACIÓN DE MATERIAL, INCLUYE: ACARREO LIBRE, LIMPIEZA DE SOBRANTES, HERRAMIENTA, MANO DE OBRA Y EQUIPO.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53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91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113.10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5AF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$20.66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4DD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$2,336.65</w:t>
            </w:r>
          </w:p>
        </w:tc>
      </w:tr>
      <w:tr w:rsidR="00DC0B79" w:rsidRPr="004B71DC" w14:paraId="7DFBBDA3" w14:textId="77777777" w:rsidTr="008705F9">
        <w:trPr>
          <w:trHeight w:val="22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172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72E3" w14:textId="77777777" w:rsidR="00DC0B79" w:rsidRPr="004B71DC" w:rsidRDefault="00DC0B79" w:rsidP="00667377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EXCAVACIONES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4B7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649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786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C0B79" w:rsidRPr="004B71DC" w14:paraId="561AD9FE" w14:textId="77777777" w:rsidTr="008705F9">
        <w:trPr>
          <w:trHeight w:val="157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DE0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23-EXMQM202-01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75C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EXCAVACIÓN A MÁQUINA EN MATERIAL TIPO 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E38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678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121.27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131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$174.78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619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$21,195.57</w:t>
            </w:r>
          </w:p>
        </w:tc>
      </w:tr>
      <w:tr w:rsidR="00DC0B79" w:rsidRPr="004B71DC" w14:paraId="79F9549C" w14:textId="77777777" w:rsidTr="008705F9">
        <w:trPr>
          <w:trHeight w:val="112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81A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APEX-008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DB0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CAMA DE ARENA </w:t>
            </w:r>
            <w:proofErr w:type="gramStart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PARA  APOYO</w:t>
            </w:r>
            <w:proofErr w:type="gramEnd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DE TUBERIAS DE AGUA POTABLE O DRENAJE, COMPACTADO A MANO, INCLUYE: MATERIALES, MANO DE OBRA PARA ACARREO, TENDIDO, CONFORMACIÓN, COMPACTACIÓN Y HERRAMIENTA MENOR.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686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3780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3.53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4A7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$1,046.31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BA0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$3,693.47</w:t>
            </w:r>
          </w:p>
        </w:tc>
      </w:tr>
      <w:tr w:rsidR="00DC0B79" w:rsidRPr="004B71DC" w14:paraId="5077E858" w14:textId="77777777" w:rsidTr="008705F9">
        <w:trPr>
          <w:trHeight w:val="22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C8E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566" w14:textId="77777777" w:rsidR="00DC0B79" w:rsidRPr="004B71DC" w:rsidRDefault="00DC0B79" w:rsidP="00667377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TUBERÍA Y FONTANERÍA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6F6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CD57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5182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5F8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C0B79" w:rsidRPr="004B71DC" w14:paraId="74938AED" w14:textId="77777777" w:rsidTr="008705F9">
        <w:trPr>
          <w:trHeight w:val="1757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C3A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23-APTUPVC3P1-01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1E6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SUMINISTRO Y TENDIDO DE TUBO DE PVC HIDRÁULICO SERIE INGLESA, CON UNIÓN DE CAMPANA TIPO ANGER, RD-26 QUE CUMPLA CON LA NORMA NMX-E-145-VIGENTE, DE 76 MM. </w:t>
            </w:r>
            <w:proofErr w:type="gramStart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NOMINAL  (</w:t>
            </w:r>
            <w:proofErr w:type="gramEnd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3") DE DIÁMETRO; QUE SOPORTE UNA PRESIÓN DE 11.1 KG/CM2; INC. ALINEADO, BAJADO, ACARREO LIBRE, DESPERDICIOS, HERRAMIENTA, MANO DE OBRA Y PRUEBA HIDROSTÁTICA.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A35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18D4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3.50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1FD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$309.21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09A2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$1,082.24</w:t>
            </w:r>
          </w:p>
        </w:tc>
      </w:tr>
      <w:tr w:rsidR="00DC0B79" w:rsidRPr="004B71DC" w14:paraId="19BE1D9E" w14:textId="77777777" w:rsidTr="008705F9">
        <w:trPr>
          <w:trHeight w:val="112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8B2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23-APTPVC33-01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595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SUMINISTRO E INSTALACIÓN DE TEE </w:t>
            </w:r>
            <w:proofErr w:type="gramStart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DE  PVC</w:t>
            </w:r>
            <w:proofErr w:type="gramEnd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HIDRÁULICO RD-26 DE 76 X 76 MM (3" X 3") DE DIÁMETRO, INCLUYE: SUMINISTRO, ACARREO LIBRE, ALINEADO, NIVELADO, JUNTEO, MANO DE OBRA, HERRAMIENTA Y EQUIPO.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4B4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137D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A9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$615.84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AAB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$615.84</w:t>
            </w:r>
          </w:p>
        </w:tc>
      </w:tr>
      <w:tr w:rsidR="00DC0B79" w:rsidRPr="004B71DC" w14:paraId="4C3F70BA" w14:textId="77777777" w:rsidTr="008705F9">
        <w:trPr>
          <w:trHeight w:val="22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26B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94F" w14:textId="77777777" w:rsidR="00DC0B79" w:rsidRPr="004B71DC" w:rsidRDefault="00DC0B79" w:rsidP="00667377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ATRAQUES E INTERCONEXIONES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B549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8417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46A4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4B7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C0B79" w:rsidRPr="004B71DC" w14:paraId="635477DD" w14:textId="77777777" w:rsidTr="008705F9">
        <w:trPr>
          <w:trHeight w:val="147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E04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18APTUF-038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F40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MODULO DE ALIMENTACIÓN HIDRÁULICA DOMICILIARIA, INSERTADA A LA RED GENERAL DE AGUA POTABLE. INCLUYE: TUBO COBRE FLEXIBLE TIPO "L" DE 5/8" (15.875 MM), ABRAZADERA DE PVC O POLIPROPILENO CON SALIDA DE 1/2" (13 MM), VÁLVULA DE INSERCIÓN O COMPRESIÓN CON EMPAQUE DE BUNA "N" DE 1/2" (13 MM), TORRE DEBANQUETA DE FIERRO FUNDIDO, VÁLVULA DE BANQUETA DE 13 MM (1/2"), MATERIALES DE FIJACIÓN, HERRAMIENTA, MANO DE OBRA Y EQUIPO.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53F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7A6A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7.00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6F8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$5,091.11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65B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$35,637.77</w:t>
            </w:r>
          </w:p>
        </w:tc>
      </w:tr>
      <w:tr w:rsidR="008705F9" w:rsidRPr="004B71DC" w14:paraId="6C27B3B8" w14:textId="77777777" w:rsidTr="008705F9">
        <w:trPr>
          <w:trHeight w:val="277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25FD" w14:textId="20956624" w:rsidR="008705F9" w:rsidRPr="008705F9" w:rsidRDefault="008705F9" w:rsidP="008705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8705F9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265D" w14:textId="2DD7B8CC" w:rsidR="008705F9" w:rsidRPr="008705F9" w:rsidRDefault="008705F9" w:rsidP="008705F9">
            <w:pPr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8705F9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RELLENOS Y COMPACTADOS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9441" w14:textId="77777777" w:rsidR="008705F9" w:rsidRPr="004B71DC" w:rsidRDefault="008705F9" w:rsidP="008705F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4C9F" w14:textId="77777777" w:rsidR="008705F9" w:rsidRPr="004B71DC" w:rsidRDefault="008705F9" w:rsidP="008705F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1C6C" w14:textId="77777777" w:rsidR="008705F9" w:rsidRPr="004B71DC" w:rsidRDefault="008705F9" w:rsidP="008705F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189A" w14:textId="77777777" w:rsidR="008705F9" w:rsidRPr="004B71DC" w:rsidRDefault="008705F9" w:rsidP="008705F9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DC0B79" w:rsidRPr="004B71DC" w14:paraId="6CC79A35" w14:textId="77777777" w:rsidTr="008705F9">
        <w:trPr>
          <w:trHeight w:val="22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C1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23-TEREMBMNPR-01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93A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E97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8EE6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1.49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170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$719.64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542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$1,072.26</w:t>
            </w:r>
          </w:p>
        </w:tc>
      </w:tr>
      <w:tr w:rsidR="00DC0B79" w:rsidRPr="004B71DC" w14:paraId="6D53849A" w14:textId="77777777" w:rsidTr="008705F9">
        <w:trPr>
          <w:trHeight w:val="202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D2A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23-TEREMEMQPR-01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C1D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5CB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2DBE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40.84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96C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$295.18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78D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$12,055.15</w:t>
            </w:r>
          </w:p>
        </w:tc>
      </w:tr>
      <w:tr w:rsidR="00DC0B79" w:rsidRPr="004B71DC" w14:paraId="2C3C4C8B" w14:textId="77777777" w:rsidTr="008705F9">
        <w:trPr>
          <w:trHeight w:val="22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39E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CEFD" w14:textId="77777777" w:rsidR="00DC0B79" w:rsidRPr="004B71DC" w:rsidRDefault="00DC0B79" w:rsidP="00667377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LIMPIEZA Y ACARREOS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A8A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A6AD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0CD2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32F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C0B79" w:rsidRPr="004B71DC" w14:paraId="413910B2" w14:textId="77777777" w:rsidTr="008705F9">
        <w:trPr>
          <w:trHeight w:val="67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DC0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23-LYAMN-01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CA4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LIMPIEZA FINAL DE LA OBRA A MANO, PARA ENTREGA DE LA MISMA, INCLUYE: MANO DE OBRA Y HERRAMIENTA.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AC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3D38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2EA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$15.82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657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$110.90</w:t>
            </w:r>
          </w:p>
        </w:tc>
      </w:tr>
      <w:tr w:rsidR="00DC0B79" w:rsidRPr="004B71DC" w14:paraId="5C640886" w14:textId="77777777" w:rsidTr="008705F9">
        <w:trPr>
          <w:trHeight w:val="135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561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23-ACMTEDCV-02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67A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0CC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0114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42.55472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67B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$410.19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AD7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sz w:val="16"/>
                <w:szCs w:val="16"/>
                <w:lang w:eastAsia="es-MX"/>
              </w:rPr>
              <w:t>$17,455.52</w:t>
            </w:r>
          </w:p>
        </w:tc>
      </w:tr>
      <w:tr w:rsidR="00DC0B79" w:rsidRPr="004B71DC" w14:paraId="69350283" w14:textId="77777777" w:rsidTr="008705F9">
        <w:trPr>
          <w:trHeight w:val="225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F326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A397" w14:textId="77777777" w:rsidR="00DC0B79" w:rsidRPr="004B71DC" w:rsidRDefault="00DC0B79" w:rsidP="00667377">
            <w:pPr>
              <w:jc w:val="center"/>
              <w:rPr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A6D5" w14:textId="77777777" w:rsidR="00DC0B79" w:rsidRPr="004B71DC" w:rsidRDefault="00DC0B79" w:rsidP="00667377">
            <w:pPr>
              <w:rPr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FE17" w14:textId="77777777" w:rsidR="00DC0B79" w:rsidRPr="004B71DC" w:rsidRDefault="00DC0B79" w:rsidP="00667377">
            <w:pPr>
              <w:jc w:val="center"/>
              <w:rPr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817C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56AC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$95,551.58</w:t>
            </w:r>
          </w:p>
        </w:tc>
      </w:tr>
      <w:tr w:rsidR="00DC0B79" w:rsidRPr="004B71DC" w14:paraId="551EC988" w14:textId="77777777" w:rsidTr="008705F9">
        <w:trPr>
          <w:trHeight w:val="225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4983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EBFA" w14:textId="77777777" w:rsidR="00DC0B79" w:rsidRPr="004B71DC" w:rsidRDefault="00DC0B79" w:rsidP="00667377">
            <w:pPr>
              <w:jc w:val="center"/>
              <w:rPr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90F0" w14:textId="77777777" w:rsidR="00DC0B79" w:rsidRPr="004B71DC" w:rsidRDefault="00DC0B79" w:rsidP="00667377">
            <w:pPr>
              <w:rPr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2D18" w14:textId="77777777" w:rsidR="00DC0B79" w:rsidRPr="004B71DC" w:rsidRDefault="00DC0B79" w:rsidP="00667377">
            <w:pPr>
              <w:jc w:val="center"/>
              <w:rPr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A664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I.</w:t>
            </w:r>
            <w:proofErr w:type="gramStart"/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V.A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3EC4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$15,288.25</w:t>
            </w:r>
          </w:p>
        </w:tc>
      </w:tr>
      <w:tr w:rsidR="00DC0B79" w:rsidRPr="004B71DC" w14:paraId="277CCF9F" w14:textId="77777777" w:rsidTr="008705F9">
        <w:trPr>
          <w:trHeight w:val="225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4891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9433" w14:textId="77777777" w:rsidR="00DC0B79" w:rsidRPr="004B71DC" w:rsidRDefault="00DC0B79" w:rsidP="00667377">
            <w:pPr>
              <w:jc w:val="center"/>
              <w:rPr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6B34" w14:textId="77777777" w:rsidR="00DC0B79" w:rsidRPr="004B71DC" w:rsidRDefault="00DC0B79" w:rsidP="00667377">
            <w:pPr>
              <w:rPr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7B57" w14:textId="77777777" w:rsidR="00DC0B79" w:rsidRPr="004B71DC" w:rsidRDefault="00DC0B79" w:rsidP="00667377">
            <w:pPr>
              <w:jc w:val="center"/>
              <w:rPr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7D16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5F2" w14:textId="77777777" w:rsidR="00DC0B79" w:rsidRPr="004B71DC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4B71DC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$110,839.83</w:t>
            </w:r>
          </w:p>
        </w:tc>
      </w:tr>
    </w:tbl>
    <w:p w14:paraId="4179F960" w14:textId="77777777" w:rsidR="00DC0B79" w:rsidRDefault="00DC0B7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7F60AEB7" w14:textId="77777777" w:rsidR="00DC0B79" w:rsidRDefault="00DC0B79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3B1B9053" w14:textId="77777777" w:rsidR="00DC0B79" w:rsidRDefault="00DC0B79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2B7CA515" w14:textId="77777777" w:rsidR="00DC0B79" w:rsidRDefault="00DC0B79" w:rsidP="00B232F1">
      <w:pPr>
        <w:spacing w:before="34"/>
        <w:rPr>
          <w:rFonts w:ascii="Arial" w:eastAsia="Arial" w:hAnsi="Arial" w:cs="Arial"/>
          <w:b/>
          <w:lang w:val="es-MX"/>
        </w:rPr>
      </w:pPr>
    </w:p>
    <w:tbl>
      <w:tblPr>
        <w:tblW w:w="9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4200"/>
        <w:gridCol w:w="763"/>
        <w:gridCol w:w="940"/>
        <w:gridCol w:w="1012"/>
        <w:gridCol w:w="1030"/>
      </w:tblGrid>
      <w:tr w:rsidR="00DC0B79" w:rsidRPr="006A306D" w14:paraId="0643411D" w14:textId="77777777" w:rsidTr="00667377">
        <w:trPr>
          <w:trHeight w:val="225"/>
          <w:tblHeader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7CB2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EC2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700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2A1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VOLUMEN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5FC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P.U.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091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</w:tr>
      <w:tr w:rsidR="00DC0B79" w:rsidRPr="006A306D" w14:paraId="19AEE527" w14:textId="77777777" w:rsidTr="00667377">
        <w:trPr>
          <w:trHeight w:val="225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9F1E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AD6" w14:textId="77777777" w:rsidR="00DC0B79" w:rsidRPr="006A306D" w:rsidRDefault="00DC0B79" w:rsidP="00667377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PRELIMINARES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DAA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5E5" w14:textId="77777777" w:rsidR="00DC0B79" w:rsidRPr="006A306D" w:rsidRDefault="00DC0B79" w:rsidP="00667377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7270" w14:textId="77777777" w:rsidR="00DC0B79" w:rsidRPr="006A306D" w:rsidRDefault="00DC0B79" w:rsidP="00667377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2123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C0B79" w:rsidRPr="006A306D" w14:paraId="186567BB" w14:textId="77777777" w:rsidTr="00667377">
        <w:trPr>
          <w:trHeight w:val="675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DCD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23-PRLIMN-02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9FF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LIMPIEZA DEL TERRENO CON MEDIOS MANUALES, INCLUYE: MANO DE OBRA, EQUIPO Y HERRAMIENTA.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463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142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119.11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BE8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$10.42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9F56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$1,241.13</w:t>
            </w:r>
          </w:p>
        </w:tc>
      </w:tr>
      <w:tr w:rsidR="00DC0B79" w:rsidRPr="006A306D" w14:paraId="25F355D9" w14:textId="77777777" w:rsidTr="00667377">
        <w:trPr>
          <w:trHeight w:val="136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4156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23-EXMQM302-01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FE5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EXCAVACIÓN A MÁQUINA EN MATERIAL TIPO III,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21C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7EA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10.72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400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$513.35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67EB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$5,503.11</w:t>
            </w:r>
          </w:p>
        </w:tc>
      </w:tr>
      <w:tr w:rsidR="00DC0B79" w:rsidRPr="006A306D" w14:paraId="30687476" w14:textId="77777777" w:rsidTr="00667377">
        <w:trPr>
          <w:trHeight w:val="1417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782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23-EXMQM402-02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941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EXCAVACIÓN A MAQUINA EN MATERIAL TIPO ROCA, DE 0.00 A 2.00 MTS.DE PROFUNDIDAD, CON MARTILLO HIDRÁULICO, INCLUYE: AFINE DE TALUDES Y FONDO DE LA </w:t>
            </w:r>
            <w:proofErr w:type="gramStart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EXCAVACIÓN,  RETIRO</w:t>
            </w:r>
            <w:proofErr w:type="gramEnd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DE LOS MATERIALES PRODUCTO DE LOS TRABAJOS A PRIMERA ESTACIÓN DE 20 MTS., ACARREOS LIBRES, MANO DE OBRA Y HERRAMIENTA.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0D8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ADD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33.83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333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$1,321.26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B6DF" w14:textId="04F0D77F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$44,698.2</w:t>
            </w:r>
            <w:r w:rsidR="0051340F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</w:p>
        </w:tc>
      </w:tr>
      <w:tr w:rsidR="00DC0B79" w:rsidRPr="006A306D" w14:paraId="47682C17" w14:textId="77777777" w:rsidTr="00667377">
        <w:trPr>
          <w:trHeight w:val="964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87A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23-APECPVC3-01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058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SUMINISTRO E INSTALACIÓN DE EXTREMIDAD CAMPANA DE PVC HIDRÁULICA RD-26 DE 76 MM (3") DE DIAMETRO, INCLUYE: MATERIALES, EMPAQUE DE NEOPRENO, TORNILLOS Y TUERCAS Y MANO DE OBRA.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983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C63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BD6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$712.40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33E8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$712.40</w:t>
            </w:r>
          </w:p>
        </w:tc>
      </w:tr>
      <w:tr w:rsidR="00DC0B79" w:rsidRPr="006A306D" w14:paraId="18A5CA0D" w14:textId="77777777" w:rsidTr="00667377">
        <w:trPr>
          <w:trHeight w:val="964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BE9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24-APREPVC32-01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D0C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SUMINISTRO E INSTALACION DE REDUCCIÓN ESPIGA DE PVC HIDRÁULICO RD-26 DE 76 X 51 MM (3" X 2") DE DIAMETRO, INCLUYE: </w:t>
            </w:r>
            <w:proofErr w:type="gramStart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SUMINISTRO,  ACARREO</w:t>
            </w:r>
            <w:proofErr w:type="gramEnd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LIBRE, ALINEADO, NIVELADO, JUNTEO,  MANO DE OBRA, HERRAMIENTA Y EQUIPO.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010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A53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D4C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$281.77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312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$281.77</w:t>
            </w:r>
          </w:p>
        </w:tc>
      </w:tr>
      <w:tr w:rsidR="00DC0B79" w:rsidRPr="006A306D" w14:paraId="58CA2164" w14:textId="77777777" w:rsidTr="00667377">
        <w:trPr>
          <w:trHeight w:val="102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667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23-APTCFF3-01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14E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SUMINISTRO E INSTALACIÓN DE TAPA CIEGA DE </w:t>
            </w:r>
            <w:proofErr w:type="spellStart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Fo.Fo</w:t>
            </w:r>
            <w:proofErr w:type="spellEnd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. DE 76 MM (3'') DE DIÁMETRO, INCLUYE: EMPAQUES DE PLOMO, TORNILLOS Y TUERCAS, ACARREO LIBRE, ALINEADO, NIVELADO, JUNTEO, MANO DE OBRA, HERRAMIENTA Y EQUIPO.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68B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7BA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47C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$1,152.33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BA8A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$1,152.33</w:t>
            </w:r>
          </w:p>
        </w:tc>
      </w:tr>
      <w:tr w:rsidR="00DC0B79" w:rsidRPr="006A306D" w14:paraId="7EFA74A2" w14:textId="77777777" w:rsidTr="00667377">
        <w:trPr>
          <w:trHeight w:val="964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154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APACO-005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1DA" w14:textId="77777777" w:rsidR="00DC0B79" w:rsidRPr="006A306D" w:rsidRDefault="00DC0B79" w:rsidP="00667377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ATRAQUE DE CONCRETO SIMPLE </w:t>
            </w:r>
            <w:proofErr w:type="spellStart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F'c</w:t>
            </w:r>
            <w:proofErr w:type="spellEnd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= 150 KG/CM2, AGREGADO MAXIMO (19 </w:t>
            </w:r>
            <w:proofErr w:type="gramStart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MM )</w:t>
            </w:r>
            <w:proofErr w:type="gramEnd"/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 xml:space="preserve"> 3/4", PARA TUBERIA DE (51 MM A 151 MM) 2" - 6", CON DIMENSIONES DE 30 X 30 X 50 CM. </w:t>
            </w: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INCLUYE: COLADO, MATERIALES, MANO DE OBRA Y HERRAMIENTA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5F9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9C4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28B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$402.76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6D21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$2,416.56</w:t>
            </w:r>
          </w:p>
        </w:tc>
      </w:tr>
      <w:tr w:rsidR="00DC0B79" w:rsidRPr="006A306D" w14:paraId="0DE9A87B" w14:textId="77777777" w:rsidTr="00667377">
        <w:trPr>
          <w:trHeight w:val="3572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F66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23-TEBHMN-02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255" w14:textId="77777777" w:rsidR="00DC0B79" w:rsidRPr="00DC0B79" w:rsidRDefault="00DC0B79" w:rsidP="00667377">
            <w:pPr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DC0B79">
              <w:rPr>
                <w:rFonts w:ascii="Arial" w:hAnsi="Arial" w:cs="Arial"/>
                <w:sz w:val="16"/>
                <w:szCs w:val="16"/>
                <w:lang w:val="es-MX" w:eastAsia="es-MX"/>
              </w:rPr>
              <w:t>SUMINISTRO, MEZCLADO, TENDIDO Y COMPACTADO DE MATERIAL PARA BASE HIDRÁULICA CON BAILARINA DE COMPACTACIÓN Y MEDIOS MANUALES; CARACTERÍSTICAS DE UN 35% DE MATERIAL DE REVESTIMIENTO Y 65% DE MATERIAL DEL TIPO GRAVA-ARENA, CONSIDERANDO DENTRO DE ESTE PORCENTAJE AL MENOS UN 40%  DEL VOLUMEN DE GRAVA CON UN T.M.A. DE 1  1/2" Y UN 60% DE ARENA, PUDIENDO SER DEL MISMO BANCO O DE BANCOS DIFERENTES, INCLUYE: DISEÑO DE LA MEZCLA, REALIZADO POR UN LABORATORIO CERTIFICADO, COMPACTADO DE LA MISMA PARA OBTENER UN GRADO DE COMPACTACIÓN DEL 95% DE SU P.V.S.M. COMO  MÍNIMO, RIEGO DE AGUA CON PIPA PARA EL MEZCLADO Y LA COMPACTACIÓN; PRUEBAS DE LABORATORIO @ 140 M3., ACARREOS LIBRES DENTRO Y FUERA DE LA OBRA Y EQUIPO DE TRABAJO.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E65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886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21.43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2BB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$1,845.36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58E8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sz w:val="16"/>
                <w:szCs w:val="16"/>
                <w:lang w:eastAsia="es-MX"/>
              </w:rPr>
              <w:t>$39,546.06</w:t>
            </w:r>
          </w:p>
        </w:tc>
      </w:tr>
      <w:tr w:rsidR="00DC0B79" w:rsidRPr="006A306D" w14:paraId="6FED8D42" w14:textId="77777777" w:rsidTr="00667377">
        <w:trPr>
          <w:trHeight w:val="22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353F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A56D" w14:textId="77777777" w:rsidR="00DC0B79" w:rsidRPr="006A306D" w:rsidRDefault="00DC0B79" w:rsidP="00667377">
            <w:pPr>
              <w:rPr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23E1" w14:textId="77777777" w:rsidR="00DC0B79" w:rsidRPr="006A306D" w:rsidRDefault="00DC0B79" w:rsidP="00667377">
            <w:pPr>
              <w:rPr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746A" w14:textId="77777777" w:rsidR="00DC0B79" w:rsidRPr="006A306D" w:rsidRDefault="00DC0B79" w:rsidP="00667377">
            <w:pPr>
              <w:rPr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BBC7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C71D" w14:textId="445DD56A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$95,551.5</w:t>
            </w:r>
            <w:r w:rsidR="0051340F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8</w:t>
            </w:r>
          </w:p>
        </w:tc>
      </w:tr>
      <w:tr w:rsidR="00DC0B79" w:rsidRPr="006A306D" w14:paraId="1BE3CFDE" w14:textId="77777777" w:rsidTr="00667377">
        <w:trPr>
          <w:trHeight w:val="22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0222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8E38" w14:textId="77777777" w:rsidR="00DC0B79" w:rsidRPr="006A306D" w:rsidRDefault="00DC0B79" w:rsidP="00667377">
            <w:pPr>
              <w:rPr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D935" w14:textId="77777777" w:rsidR="00DC0B79" w:rsidRPr="006A306D" w:rsidRDefault="00DC0B79" w:rsidP="00667377">
            <w:pPr>
              <w:rPr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7815" w14:textId="77777777" w:rsidR="00DC0B79" w:rsidRPr="006A306D" w:rsidRDefault="00DC0B79" w:rsidP="00667377">
            <w:pPr>
              <w:rPr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8F73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I.</w:t>
            </w:r>
            <w:proofErr w:type="gramStart"/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V.A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161B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$15,288.25</w:t>
            </w:r>
          </w:p>
        </w:tc>
      </w:tr>
      <w:tr w:rsidR="00DC0B79" w:rsidRPr="006A306D" w14:paraId="65FE2A36" w14:textId="77777777" w:rsidTr="00667377">
        <w:trPr>
          <w:trHeight w:val="225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4B1F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A513" w14:textId="77777777" w:rsidR="00DC0B79" w:rsidRPr="006A306D" w:rsidRDefault="00DC0B79" w:rsidP="00667377">
            <w:pPr>
              <w:rPr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A84F" w14:textId="77777777" w:rsidR="00DC0B79" w:rsidRPr="006A306D" w:rsidRDefault="00DC0B79" w:rsidP="00667377">
            <w:pPr>
              <w:rPr>
                <w:lang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D9CF" w14:textId="77777777" w:rsidR="00DC0B79" w:rsidRPr="006A306D" w:rsidRDefault="00DC0B79" w:rsidP="00667377">
            <w:pPr>
              <w:rPr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9E76" w14:textId="77777777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DA8D" w14:textId="16E136B2" w:rsidR="00DC0B79" w:rsidRPr="006A306D" w:rsidRDefault="00DC0B79" w:rsidP="006673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6A306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$110,839.8</w:t>
            </w:r>
            <w:r w:rsidR="0051340F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</w:tbl>
    <w:p w14:paraId="51B0E558" w14:textId="77777777" w:rsidR="00DC0B79" w:rsidRDefault="00DC0B79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0A5B43CE" w14:textId="77777777" w:rsidR="00DC0B79" w:rsidRDefault="00DC0B79"/>
    <w:p w14:paraId="6A44D95A" w14:textId="77777777" w:rsidR="00DC0B79" w:rsidRDefault="00DC0B79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lastRenderedPageBreak/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E532F47" w14:textId="77777777" w:rsidR="00DC0B79" w:rsidRPr="00FA3B85" w:rsidRDefault="00DC0B79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0849B1FB" w14:textId="77777777" w:rsidR="00DC0B79" w:rsidRDefault="00DC0B79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8B63E2">
        <w:rPr>
          <w:rFonts w:ascii="Arial" w:eastAsia="Arial" w:hAnsi="Arial" w:cs="Arial"/>
          <w:b/>
          <w:noProof/>
          <w:lang w:val="es-ES"/>
        </w:rPr>
        <w:t>DCSyCOP/FIII 037/2024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8B63E2">
        <w:rPr>
          <w:rFonts w:ascii="Arial" w:eastAsia="Arial" w:hAnsi="Arial" w:cs="Arial"/>
          <w:b/>
          <w:bCs/>
          <w:noProof/>
          <w:lang w:val="es-MX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0E3D8EFA" w14:textId="77777777" w:rsidR="00DC0B79" w:rsidRDefault="00DC0B79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6AA2C769" w14:textId="77777777" w:rsidR="00DC0B79" w:rsidRPr="00FA3B85" w:rsidRDefault="00DC0B79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8B63E2">
        <w:rPr>
          <w:rFonts w:ascii="Arial" w:eastAsia="Arial" w:hAnsi="Arial" w:cs="Arial"/>
          <w:b/>
          <w:noProof/>
          <w:lang w:val="es-ES"/>
        </w:rPr>
        <w:t>DCSyCOP/FIII 037/2024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8B63E2">
        <w:rPr>
          <w:rFonts w:ascii="Arial" w:eastAsia="Arial" w:hAnsi="Arial" w:cs="Arial"/>
          <w:b/>
          <w:bCs/>
          <w:noProof/>
          <w:lang w:val="es-MX"/>
        </w:rPr>
        <w:t>20 de junio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01C90900" w14:textId="77777777" w:rsidR="00DC0B79" w:rsidRDefault="00DC0B79" w:rsidP="00FA3B85">
      <w:pPr>
        <w:spacing w:before="6"/>
        <w:rPr>
          <w:rFonts w:ascii="Arial" w:hAnsi="Arial" w:cs="Arial"/>
          <w:lang w:val="es-MX"/>
        </w:rPr>
      </w:pPr>
    </w:p>
    <w:p w14:paraId="186AF029" w14:textId="77777777" w:rsidR="00DC0B79" w:rsidRDefault="00DC0B79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598C2059" w14:textId="77777777" w:rsidR="00DC0B79" w:rsidRPr="00FA3B85" w:rsidRDefault="00DC0B79" w:rsidP="00FA3B85">
      <w:pPr>
        <w:spacing w:before="10"/>
        <w:rPr>
          <w:rFonts w:ascii="Arial" w:hAnsi="Arial" w:cs="Arial"/>
          <w:lang w:val="es-MX"/>
        </w:rPr>
      </w:pPr>
    </w:p>
    <w:p w14:paraId="6FC1E3CD" w14:textId="77777777" w:rsidR="00DC0B79" w:rsidRDefault="00DC0B79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7C4D17C5" w14:textId="77777777" w:rsidR="00DC0B79" w:rsidRDefault="00DC0B79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3495DAC7" w14:textId="77777777" w:rsidR="00DC0B79" w:rsidRDefault="00DC0B79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8B63E2">
        <w:rPr>
          <w:rFonts w:ascii="Arial" w:eastAsia="Arial" w:hAnsi="Arial" w:cs="Arial"/>
          <w:b/>
          <w:bCs/>
          <w:noProof/>
          <w:spacing w:val="18"/>
          <w:lang w:val="es-MX"/>
        </w:rPr>
        <w:t>24 de septiembre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5980E144" w14:textId="4E34B535" w:rsidR="00DC0B79" w:rsidRDefault="00DC0B79" w:rsidP="00FA3B85">
      <w:pPr>
        <w:spacing w:before="7"/>
        <w:rPr>
          <w:rFonts w:ascii="Arial" w:eastAsia="Arial" w:hAnsi="Arial" w:cs="Arial"/>
          <w:lang w:val="es-ES"/>
        </w:rPr>
      </w:pPr>
    </w:p>
    <w:p w14:paraId="571890BD" w14:textId="77777777" w:rsidR="00DC0B79" w:rsidRDefault="00DC0B79" w:rsidP="00FA3B85">
      <w:pPr>
        <w:spacing w:before="7"/>
        <w:rPr>
          <w:rFonts w:ascii="Arial" w:hAnsi="Arial" w:cs="Arial"/>
          <w:lang w:val="es-MX"/>
        </w:rPr>
      </w:pPr>
    </w:p>
    <w:p w14:paraId="404ED4F4" w14:textId="77777777" w:rsidR="00DC0B79" w:rsidRDefault="00DC0B79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6D88CD9C" w14:textId="77777777" w:rsidR="00DC0B79" w:rsidRDefault="00DC0B7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DC0B79" w:rsidRPr="00C45874" w14:paraId="4A1CB515" w14:textId="77777777" w:rsidTr="00B94275">
        <w:tc>
          <w:tcPr>
            <w:tcW w:w="4673" w:type="dxa"/>
          </w:tcPr>
          <w:p w14:paraId="3444BB3B" w14:textId="77777777" w:rsidR="00DC0B79" w:rsidRPr="00DE1B98" w:rsidRDefault="00DC0B79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4BCF8D17" w14:textId="77777777" w:rsidR="00DC0B79" w:rsidRDefault="00DC0B7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4649035" w14:textId="77777777" w:rsidR="00DC0B79" w:rsidRDefault="00DC0B7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0FD2DD3" w14:textId="77777777" w:rsidR="00DC0B79" w:rsidRDefault="00DC0B7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BD3D923" w14:textId="77777777" w:rsidR="00DC0B79" w:rsidRDefault="00DC0B79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93DD341" w14:textId="77777777" w:rsidR="00DC0B79" w:rsidRPr="00DE1B98" w:rsidRDefault="00DC0B79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43DE3FA7" w14:textId="77777777" w:rsidR="00DC0B79" w:rsidRPr="00DE1B98" w:rsidRDefault="00DC0B79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403CB7BE" w14:textId="77777777" w:rsidR="00DC0B79" w:rsidRDefault="00DC0B79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7461D833" w14:textId="77777777" w:rsidR="00DC0B79" w:rsidRDefault="00DC0B79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68B0171C" w14:textId="77777777" w:rsidR="00DC0B79" w:rsidRDefault="00DC0B7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46736D4E" w14:textId="77777777" w:rsidR="00DC0B79" w:rsidRDefault="00DC0B7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53524E6" w14:textId="77777777" w:rsidR="00DC0B79" w:rsidRDefault="00DC0B7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2D5640B" w14:textId="77777777" w:rsidR="00DC0B79" w:rsidRDefault="00DC0B7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F6BE7B0" w14:textId="77777777" w:rsidR="00DC0B79" w:rsidRDefault="00DC0B79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9A44824" w14:textId="77777777" w:rsidR="00DC0B79" w:rsidRDefault="00DC0B79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8B63E2">
              <w:rPr>
                <w:rFonts w:ascii="Arial" w:eastAsia="Arial" w:hAnsi="Arial" w:cs="Arial"/>
                <w:b/>
                <w:bCs/>
                <w:noProof/>
                <w:lang w:val="es-ES"/>
              </w:rPr>
              <w:t>Carlos Cuauhtémoc Pérez León</w:t>
            </w:r>
          </w:p>
          <w:p w14:paraId="5E707AFF" w14:textId="77777777" w:rsidR="00DC0B79" w:rsidRPr="00DE1B98" w:rsidRDefault="00DC0B79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1C2B7463" w14:textId="77777777" w:rsidR="00DC0B79" w:rsidRDefault="00DC0B79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8B63E2">
              <w:rPr>
                <w:rFonts w:ascii="Arial" w:eastAsia="Arial" w:hAnsi="Arial" w:cs="Arial"/>
                <w:b/>
                <w:bCs/>
                <w:noProof/>
                <w:lang w:val="es-ES"/>
              </w:rPr>
              <w:t>Emec Infraestructura, S.A. de C.V.</w:t>
            </w:r>
          </w:p>
        </w:tc>
      </w:tr>
    </w:tbl>
    <w:p w14:paraId="4A5BCC88" w14:textId="77777777" w:rsidR="00DC0B79" w:rsidRDefault="00DC0B7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0C7DB7D" w14:textId="77777777" w:rsidR="00DC0B79" w:rsidRPr="00DE1B98" w:rsidRDefault="00DC0B79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4E3C2E97" w14:textId="77777777" w:rsidR="00DC0B79" w:rsidRPr="00DE1B98" w:rsidRDefault="00DC0B79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018F2CE9" w14:textId="77777777" w:rsidR="00DC0B79" w:rsidRDefault="00DC0B7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CBA9FBD" w14:textId="77777777" w:rsidR="00DC0B79" w:rsidRPr="00DE1B98" w:rsidRDefault="00DC0B79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DC0B79" w:rsidRPr="00C45874" w14:paraId="3FD6F70D" w14:textId="77777777" w:rsidTr="00B94275">
        <w:tc>
          <w:tcPr>
            <w:tcW w:w="4815" w:type="dxa"/>
          </w:tcPr>
          <w:p w14:paraId="01810752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0D979E5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CAD38CF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CAA9E35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3F744E6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E8EFF3C" w14:textId="18843BCF" w:rsidR="00DC0B79" w:rsidRDefault="00DC0B7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5EE283A0" w14:textId="77777777" w:rsidR="00DC0B79" w:rsidRDefault="00DC0B7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32E0815E" w14:textId="77777777" w:rsidR="00DC0B79" w:rsidRDefault="00DC0B79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0585BE12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B3A67D9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9B3143F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4EC15A7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04A0D22" w14:textId="77777777" w:rsidR="00D821DB" w:rsidRDefault="00D821DB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9CFD0BB" w14:textId="2007A4CD" w:rsidR="00DC0B79" w:rsidRDefault="00DC0B7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6487911D" w14:textId="77777777" w:rsidR="00DC0B79" w:rsidRDefault="00DC0B79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0F8DB5EC" w14:textId="77777777" w:rsidR="00DC0B79" w:rsidRPr="00486BAA" w:rsidRDefault="00DC0B79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FA372F6" w14:textId="14E2C0AB" w:rsidR="00DC0B79" w:rsidRPr="00FA3B85" w:rsidRDefault="00D821DB" w:rsidP="00B94275">
      <w:pPr>
        <w:rPr>
          <w:rFonts w:ascii="Arial" w:eastAsia="Arial" w:hAnsi="Arial" w:cs="Arial"/>
          <w:lang w:val="es-MX"/>
        </w:rPr>
      </w:pPr>
      <w:r>
        <w:rPr>
          <w:rFonts w:ascii="Arial Narrow" w:hAnsi="Arial Narrow" w:cs="Tahoma"/>
          <w:sz w:val="16"/>
          <w:szCs w:val="16"/>
          <w:lang w:val="es-MX"/>
        </w:rPr>
        <w:t>L</w:t>
      </w:r>
      <w:r w:rsidR="00DC0B79" w:rsidRPr="00486BAA">
        <w:rPr>
          <w:rFonts w:ascii="Arial Narrow" w:hAnsi="Arial Narrow" w:cs="Tahoma"/>
          <w:sz w:val="16"/>
          <w:szCs w:val="16"/>
          <w:lang w:val="es-MX"/>
        </w:rPr>
        <w:t>A PRESENTE HOJA DE FIRMAS CORRESPONDE AL CONVENIO MODIFICATORIO No.</w:t>
      </w:r>
      <w:r w:rsidR="00DC0B79" w:rsidRPr="00486BAA">
        <w:rPr>
          <w:rFonts w:ascii="Arial Narrow" w:hAnsi="Arial Narrow" w:cs="Tahoma"/>
          <w:b/>
          <w:bCs/>
          <w:sz w:val="16"/>
          <w:szCs w:val="16"/>
          <w:lang w:val="es-MX"/>
        </w:rPr>
        <w:t xml:space="preserve"> </w:t>
      </w:r>
      <w:r w:rsidR="00DC0B79" w:rsidRPr="008B63E2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037/CM-02/2024</w:t>
      </w:r>
      <w:r w:rsidR="00DC0B79" w:rsidRPr="00486BAA">
        <w:rPr>
          <w:rFonts w:ascii="Arial" w:eastAsia="Calibri" w:hAnsi="Arial" w:cs="Arial"/>
          <w:noProof/>
          <w:spacing w:val="-7"/>
          <w:position w:val="1"/>
          <w:lang w:val="es-MX"/>
        </w:rPr>
        <w:t xml:space="preserve"> </w:t>
      </w:r>
      <w:r w:rsidR="00DC0B79" w:rsidRPr="00486BAA">
        <w:rPr>
          <w:rFonts w:ascii="Arial Narrow" w:hAnsi="Arial Narrow" w:cs="Tahoma"/>
          <w:sz w:val="16"/>
          <w:szCs w:val="16"/>
          <w:lang w:val="es-MX"/>
        </w:rPr>
        <w:t xml:space="preserve">DE TÉRMINOS Y CONDICIONES DE FECHA </w:t>
      </w:r>
      <w:r w:rsidR="00DC0B79" w:rsidRPr="008B63E2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24 de septiembre del 2024</w:t>
      </w:r>
      <w:r w:rsidR="00DC0B79" w:rsidRPr="00486BAA">
        <w:rPr>
          <w:rFonts w:ascii="Arial Narrow" w:hAnsi="Arial Narrow" w:cs="Tahoma"/>
          <w:sz w:val="16"/>
          <w:szCs w:val="16"/>
          <w:lang w:val="es-MX"/>
        </w:rPr>
        <w:t xml:space="preserve">, DEL CONTRATO DE OBRA PÚBLICA A PRECIOS UNITARIOS Y TIEMPO DETERMINADO No. </w:t>
      </w:r>
      <w:r w:rsidR="00DC0B79" w:rsidRPr="008B63E2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037/2024</w:t>
      </w:r>
      <w:r w:rsidR="00DC0B7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.</w:t>
      </w:r>
    </w:p>
    <w:sectPr w:rsidR="00DC0B79" w:rsidRPr="00FA3B85" w:rsidSect="00DC0B79">
      <w:headerReference w:type="default" r:id="rId8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DCF1" w14:textId="77777777" w:rsidR="00656511" w:rsidRDefault="00656511">
      <w:r>
        <w:separator/>
      </w:r>
    </w:p>
  </w:endnote>
  <w:endnote w:type="continuationSeparator" w:id="0">
    <w:p w14:paraId="1F1E3032" w14:textId="77777777" w:rsidR="00656511" w:rsidRDefault="0065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60BE" w14:textId="77777777" w:rsidR="00656511" w:rsidRDefault="00656511">
      <w:r>
        <w:separator/>
      </w:r>
    </w:p>
  </w:footnote>
  <w:footnote w:type="continuationSeparator" w:id="0">
    <w:p w14:paraId="5F359A5C" w14:textId="77777777" w:rsidR="00656511" w:rsidRDefault="0065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90FF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DC0363" wp14:editId="4E7AD3FE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83BEA" w14:textId="77777777" w:rsidR="009166BE" w:rsidRPr="00486BAA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29EF7D24" w14:textId="77777777" w:rsidR="009166BE" w:rsidRPr="00486BAA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C45874" w:rsidRPr="008B63E2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037/2024</w:t>
                          </w:r>
                        </w:p>
                        <w:p w14:paraId="63A08EBD" w14:textId="77777777" w:rsidR="009166BE" w:rsidRPr="00486BAA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="00C45874" w:rsidRPr="008B63E2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DCSyCOP/FIII 037/CM-02/2024</w:t>
                          </w:r>
                        </w:p>
                        <w:p w14:paraId="2190DF80" w14:textId="77777777" w:rsidR="009166BE" w:rsidRPr="00C45874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C45874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C036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lM8QEAAMUDAAAOAAAAZHJzL2Uyb0RvYy54bWysU12P0zAQfEfiP1h+p2kKvUNR09PR0yGk&#10;40M6+AFb22ksEq9Zu03Kr2fttL0D3hAv1tpej2fG49XN2HfiYChYdLUsZ3MpjFOordvV8tvX+1dv&#10;pQgRnIYOnanl0QR5s375YjX4yiywxU4bEgziQjX4WrYx+qoogmpND2GG3jjebJB6iDylXaEJBkbv&#10;u2Ixn18VA5L2hMqEwKt306ZcZ/ymMSp+bppgouhqydxiHimP2zQW6xVUOwLfWnWiAf/Aogfr+NIL&#10;1B1EEHuyf0H1VhEGbOJMYV9g01hlsgZWU87/UPPYgjdZC5sT/MWm8P9g1afDFxJW1/JaCgc9P9Fm&#10;D5pQaCOiGSOK62TS4EPFvY+eu+P4Dkd+7Cw4+AdU34NwuGnB7cwtEQ6tAc0ky3SyeHZ0wgkJZDt8&#10;RM23wT5iBhob6pOD7IlgdH6s4+WBmIdQvPhmuSyXC46U4r1yXi5fXy3zHVCdj3sK8b3BXqSilsQJ&#10;yPBweAgx0YHq3JJuc3hvuy6noHO/LXBjWsn0E+OJexy3Y7Yra0vStqiPrIdwyhb/BS5apJ9SDJyr&#10;WoYfeyAjRffBsScphOeCzsX2XIBTfLSWUYqp3MQprHtPdtcy8uS6w1v2rbFZ0ROLE13OShZ6ynUK&#10;4/N57nr6fetfAAAA//8DAFBLAwQUAAYACAAAACEAOB1nW90AAAAIAQAADwAAAGRycy9kb3ducmV2&#10;LnhtbEyPzU7DMBCE70i8g7VI3KgDUpsf4lQVghMSIg0Hjk68TazG6xC7bXh7lhMcZ2c0+025Xdwo&#10;zjgH60nB/SoBgdR5Y6lX8NG83GUgQtRk9OgJFXxjgG11fVXqwvgL1Xjex15wCYVCKxhinAopQzeg&#10;02HlJyT2Dn52OrKce2lmfeFyN8qHJNlIpy3xh0FP+DRgd9yfnILdJ9XP9uutfa8PtW2aPKHXzVGp&#10;25tl9wgi4hL/wvCLz+hQMVPrT2SCGFmnScpRBbyI7SxL1yBavq/zHGRVyv8Dqh8AAAD//wMAUEsB&#10;Ai0AFAAGAAgAAAAhALaDOJL+AAAA4QEAABMAAAAAAAAAAAAAAAAAAAAAAFtDb250ZW50X1R5cGVz&#10;XS54bWxQSwECLQAUAAYACAAAACEAOP0h/9YAAACUAQAACwAAAAAAAAAAAAAAAAAvAQAAX3JlbHMv&#10;LnJlbHNQSwECLQAUAAYACAAAACEAFZ9pTPEBAADFAwAADgAAAAAAAAAAAAAAAAAuAgAAZHJzL2Uy&#10;b0RvYy54bWxQSwECLQAUAAYACAAAACEAOB1nW90AAAAIAQAADwAAAAAAAAAAAAAAAABLBAAAZHJz&#10;L2Rvd25yZXYueG1sUEsFBgAAAAAEAAQA8wAAAFUFAAAAAA==&#10;" filled="f" stroked="f">
              <v:textbox inset="0,0,0,0">
                <w:txbxContent>
                  <w:p w14:paraId="6F083BEA" w14:textId="77777777" w:rsidR="009166BE" w:rsidRPr="00486BAA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29EF7D24" w14:textId="77777777" w:rsidR="009166BE" w:rsidRPr="00486BAA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C45874" w:rsidRPr="008B63E2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037/2024</w:t>
                    </w:r>
                  </w:p>
                  <w:p w14:paraId="63A08EBD" w14:textId="77777777" w:rsidR="009166BE" w:rsidRPr="00486BAA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="00C45874" w:rsidRPr="008B63E2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DCSyCOP/FIII 037/CM-02/2024</w:t>
                    </w:r>
                  </w:p>
                  <w:p w14:paraId="2190DF80" w14:textId="77777777" w:rsidR="009166BE" w:rsidRPr="00C45874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C45874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92387D2" wp14:editId="431E673E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24713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7F8F"/>
    <w:rsid w:val="0008480A"/>
    <w:rsid w:val="000B0E36"/>
    <w:rsid w:val="000C30E7"/>
    <w:rsid w:val="000D4B99"/>
    <w:rsid w:val="000D4DEB"/>
    <w:rsid w:val="000F029D"/>
    <w:rsid w:val="000F2D6D"/>
    <w:rsid w:val="000F4737"/>
    <w:rsid w:val="00101295"/>
    <w:rsid w:val="0010154A"/>
    <w:rsid w:val="00102E28"/>
    <w:rsid w:val="001031FC"/>
    <w:rsid w:val="00103C5E"/>
    <w:rsid w:val="001072F8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748A9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D1B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D5FA9"/>
    <w:rsid w:val="001D70B4"/>
    <w:rsid w:val="001D78A0"/>
    <w:rsid w:val="001E01D0"/>
    <w:rsid w:val="0020739B"/>
    <w:rsid w:val="002110F6"/>
    <w:rsid w:val="00220695"/>
    <w:rsid w:val="00223C48"/>
    <w:rsid w:val="00230815"/>
    <w:rsid w:val="00233A0F"/>
    <w:rsid w:val="002401B0"/>
    <w:rsid w:val="00242F85"/>
    <w:rsid w:val="002439DE"/>
    <w:rsid w:val="00244AFA"/>
    <w:rsid w:val="0025541B"/>
    <w:rsid w:val="00264739"/>
    <w:rsid w:val="00265230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C58CE"/>
    <w:rsid w:val="002D6FC8"/>
    <w:rsid w:val="002E17EC"/>
    <w:rsid w:val="002F31D0"/>
    <w:rsid w:val="002F350B"/>
    <w:rsid w:val="002F387D"/>
    <w:rsid w:val="002F7F18"/>
    <w:rsid w:val="00312841"/>
    <w:rsid w:val="00312D93"/>
    <w:rsid w:val="0031755A"/>
    <w:rsid w:val="00321FDE"/>
    <w:rsid w:val="00330157"/>
    <w:rsid w:val="00343E84"/>
    <w:rsid w:val="00345791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21EB"/>
    <w:rsid w:val="003978CE"/>
    <w:rsid w:val="003B1763"/>
    <w:rsid w:val="003B3A0E"/>
    <w:rsid w:val="003D0F28"/>
    <w:rsid w:val="003D585F"/>
    <w:rsid w:val="003D6A5C"/>
    <w:rsid w:val="003E0E32"/>
    <w:rsid w:val="003E20F9"/>
    <w:rsid w:val="003E6131"/>
    <w:rsid w:val="0040071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1A48"/>
    <w:rsid w:val="0046321A"/>
    <w:rsid w:val="004714A4"/>
    <w:rsid w:val="004761BC"/>
    <w:rsid w:val="00480C32"/>
    <w:rsid w:val="00481671"/>
    <w:rsid w:val="004863BD"/>
    <w:rsid w:val="00486BAA"/>
    <w:rsid w:val="004874C0"/>
    <w:rsid w:val="00492431"/>
    <w:rsid w:val="00495B41"/>
    <w:rsid w:val="00495FD2"/>
    <w:rsid w:val="004B57CA"/>
    <w:rsid w:val="004B652E"/>
    <w:rsid w:val="004C3E66"/>
    <w:rsid w:val="004D02C1"/>
    <w:rsid w:val="004E3E18"/>
    <w:rsid w:val="004F19D1"/>
    <w:rsid w:val="004F4048"/>
    <w:rsid w:val="005001DF"/>
    <w:rsid w:val="00512A5A"/>
    <w:rsid w:val="0051340F"/>
    <w:rsid w:val="00516359"/>
    <w:rsid w:val="00521771"/>
    <w:rsid w:val="00532F72"/>
    <w:rsid w:val="00541DF1"/>
    <w:rsid w:val="00552A9A"/>
    <w:rsid w:val="00575D13"/>
    <w:rsid w:val="00581BD5"/>
    <w:rsid w:val="00587385"/>
    <w:rsid w:val="00594A1A"/>
    <w:rsid w:val="005A15CB"/>
    <w:rsid w:val="005A6D52"/>
    <w:rsid w:val="005C5BF5"/>
    <w:rsid w:val="005D1406"/>
    <w:rsid w:val="005D4194"/>
    <w:rsid w:val="005E2A7B"/>
    <w:rsid w:val="005F351E"/>
    <w:rsid w:val="005F5AD4"/>
    <w:rsid w:val="00613BD6"/>
    <w:rsid w:val="00620A75"/>
    <w:rsid w:val="00630373"/>
    <w:rsid w:val="00631AA9"/>
    <w:rsid w:val="00640BA1"/>
    <w:rsid w:val="006446D8"/>
    <w:rsid w:val="00655BF7"/>
    <w:rsid w:val="00656051"/>
    <w:rsid w:val="0065629E"/>
    <w:rsid w:val="00656511"/>
    <w:rsid w:val="006567A5"/>
    <w:rsid w:val="00660B40"/>
    <w:rsid w:val="006651B6"/>
    <w:rsid w:val="00665D15"/>
    <w:rsid w:val="00670EFD"/>
    <w:rsid w:val="00671A40"/>
    <w:rsid w:val="00683E5B"/>
    <w:rsid w:val="006864AE"/>
    <w:rsid w:val="006873DB"/>
    <w:rsid w:val="006A1DDA"/>
    <w:rsid w:val="006A3999"/>
    <w:rsid w:val="006B45F7"/>
    <w:rsid w:val="006C1F29"/>
    <w:rsid w:val="006D5C5A"/>
    <w:rsid w:val="006E0AEB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83CD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3613"/>
    <w:rsid w:val="007F4B0B"/>
    <w:rsid w:val="007F51F3"/>
    <w:rsid w:val="00800423"/>
    <w:rsid w:val="008004DB"/>
    <w:rsid w:val="00816298"/>
    <w:rsid w:val="00821879"/>
    <w:rsid w:val="00831005"/>
    <w:rsid w:val="00833F11"/>
    <w:rsid w:val="008367D1"/>
    <w:rsid w:val="00845526"/>
    <w:rsid w:val="00845F67"/>
    <w:rsid w:val="00855309"/>
    <w:rsid w:val="00864186"/>
    <w:rsid w:val="00864B91"/>
    <w:rsid w:val="008705F9"/>
    <w:rsid w:val="008A1EEC"/>
    <w:rsid w:val="008A5125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5052E"/>
    <w:rsid w:val="00960890"/>
    <w:rsid w:val="00972076"/>
    <w:rsid w:val="00990E40"/>
    <w:rsid w:val="00996F5C"/>
    <w:rsid w:val="009A36F1"/>
    <w:rsid w:val="009B307B"/>
    <w:rsid w:val="009C3491"/>
    <w:rsid w:val="009C52F6"/>
    <w:rsid w:val="009C5C25"/>
    <w:rsid w:val="009D4843"/>
    <w:rsid w:val="009E2423"/>
    <w:rsid w:val="009E544F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44AB5"/>
    <w:rsid w:val="00A61AA4"/>
    <w:rsid w:val="00A77F8A"/>
    <w:rsid w:val="00A824E3"/>
    <w:rsid w:val="00A90016"/>
    <w:rsid w:val="00A90D17"/>
    <w:rsid w:val="00A94EAD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3665D"/>
    <w:rsid w:val="00B440A8"/>
    <w:rsid w:val="00B4458B"/>
    <w:rsid w:val="00B61BC8"/>
    <w:rsid w:val="00B7341C"/>
    <w:rsid w:val="00B82425"/>
    <w:rsid w:val="00B82D9E"/>
    <w:rsid w:val="00B9395C"/>
    <w:rsid w:val="00B94275"/>
    <w:rsid w:val="00BA0316"/>
    <w:rsid w:val="00BB44E8"/>
    <w:rsid w:val="00BC35DC"/>
    <w:rsid w:val="00BC4FE9"/>
    <w:rsid w:val="00BC7B44"/>
    <w:rsid w:val="00BD2F78"/>
    <w:rsid w:val="00BD69E6"/>
    <w:rsid w:val="00BE07EC"/>
    <w:rsid w:val="00BE4CAD"/>
    <w:rsid w:val="00BE5ABE"/>
    <w:rsid w:val="00BF31B7"/>
    <w:rsid w:val="00BF5F0F"/>
    <w:rsid w:val="00BF6AC7"/>
    <w:rsid w:val="00C00355"/>
    <w:rsid w:val="00C058CE"/>
    <w:rsid w:val="00C10C01"/>
    <w:rsid w:val="00C1430B"/>
    <w:rsid w:val="00C20C12"/>
    <w:rsid w:val="00C22F04"/>
    <w:rsid w:val="00C22FF3"/>
    <w:rsid w:val="00C248A4"/>
    <w:rsid w:val="00C31A83"/>
    <w:rsid w:val="00C43661"/>
    <w:rsid w:val="00C4570E"/>
    <w:rsid w:val="00C45874"/>
    <w:rsid w:val="00C465BA"/>
    <w:rsid w:val="00C46C56"/>
    <w:rsid w:val="00C52EF2"/>
    <w:rsid w:val="00C5437E"/>
    <w:rsid w:val="00C60DE1"/>
    <w:rsid w:val="00C62589"/>
    <w:rsid w:val="00C70945"/>
    <w:rsid w:val="00C8420B"/>
    <w:rsid w:val="00C937F4"/>
    <w:rsid w:val="00C94383"/>
    <w:rsid w:val="00C95F20"/>
    <w:rsid w:val="00CA2BC2"/>
    <w:rsid w:val="00CD0B35"/>
    <w:rsid w:val="00CD39F7"/>
    <w:rsid w:val="00CE435B"/>
    <w:rsid w:val="00CE5A8C"/>
    <w:rsid w:val="00CF1C1D"/>
    <w:rsid w:val="00D12D85"/>
    <w:rsid w:val="00D16A10"/>
    <w:rsid w:val="00D16EF6"/>
    <w:rsid w:val="00D25219"/>
    <w:rsid w:val="00D255F2"/>
    <w:rsid w:val="00D26BDC"/>
    <w:rsid w:val="00D30D64"/>
    <w:rsid w:val="00D33592"/>
    <w:rsid w:val="00D41646"/>
    <w:rsid w:val="00D4556F"/>
    <w:rsid w:val="00D46BC3"/>
    <w:rsid w:val="00D50DE5"/>
    <w:rsid w:val="00D56EBA"/>
    <w:rsid w:val="00D7002F"/>
    <w:rsid w:val="00D77DFA"/>
    <w:rsid w:val="00D821A8"/>
    <w:rsid w:val="00D821DB"/>
    <w:rsid w:val="00D94B19"/>
    <w:rsid w:val="00DA7916"/>
    <w:rsid w:val="00DC0B79"/>
    <w:rsid w:val="00DD15CB"/>
    <w:rsid w:val="00DD3866"/>
    <w:rsid w:val="00DD64F5"/>
    <w:rsid w:val="00DE0FCC"/>
    <w:rsid w:val="00DE1B98"/>
    <w:rsid w:val="00DE57A4"/>
    <w:rsid w:val="00DE5F91"/>
    <w:rsid w:val="00DF690B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42A"/>
    <w:rsid w:val="00ED39F0"/>
    <w:rsid w:val="00ED6B2F"/>
    <w:rsid w:val="00EE15DF"/>
    <w:rsid w:val="00EF7534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1E68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F694E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FA6-0AF4-4927-921C-0F104BAF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1983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SECOBRAS16</cp:lastModifiedBy>
  <cp:revision>4</cp:revision>
  <cp:lastPrinted>2024-12-16T21:13:00Z</cp:lastPrinted>
  <dcterms:created xsi:type="dcterms:W3CDTF">2024-12-11T20:12:00Z</dcterms:created>
  <dcterms:modified xsi:type="dcterms:W3CDTF">2024-12-16T21:23:00Z</dcterms:modified>
</cp:coreProperties>
</file>