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69"/>
        <w:gridCol w:w="4973"/>
      </w:tblGrid>
      <w:tr w:rsidR="00121792" w:rsidRPr="004515E1" w14:paraId="6EAC3FA4" w14:textId="77777777" w:rsidTr="00F72C87">
        <w:tc>
          <w:tcPr>
            <w:tcW w:w="4981" w:type="dxa"/>
          </w:tcPr>
          <w:p w14:paraId="1304ED47" w14:textId="77777777" w:rsidR="00121792" w:rsidRDefault="00121792" w:rsidP="00F72C87"/>
          <w:p w14:paraId="3F0F7298" w14:textId="77777777" w:rsidR="00121792" w:rsidRPr="00E527C3" w:rsidRDefault="00121792" w:rsidP="00F72C87">
            <w:pPr>
              <w:rPr>
                <w:b/>
                <w:bCs/>
                <w:noProof/>
              </w:rPr>
            </w:pPr>
            <w:r w:rsidRPr="00417174">
              <w:rPr>
                <w:rFonts w:ascii="Arial Narrow" w:hAnsi="Arial Narrow"/>
                <w:sz w:val="18"/>
                <w:szCs w:val="18"/>
              </w:rPr>
              <w:t>Contratista:</w:t>
            </w:r>
            <w:r w:rsidRPr="004515E1">
              <w:t xml:space="preserve"> </w:t>
            </w:r>
            <w:r w:rsidRPr="00E527C3">
              <w:rPr>
                <w:b/>
                <w:bCs/>
              </w:rPr>
              <w:t>“</w:t>
            </w:r>
            <w:proofErr w:type="spellStart"/>
            <w:r w:rsidRPr="000427AA"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t>Emec</w:t>
            </w:r>
            <w:proofErr w:type="spellEnd"/>
            <w:r w:rsidRPr="000427AA"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t xml:space="preserve"> Infraestructura, S.A. de C.V.</w:t>
            </w:r>
            <w:r w:rsidRPr="00E527C3">
              <w:rPr>
                <w:b/>
                <w:bCs/>
                <w:noProof/>
              </w:rPr>
              <w:t>”</w:t>
            </w:r>
          </w:p>
          <w:p w14:paraId="4EABF4BB" w14:textId="77777777" w:rsidR="00121792" w:rsidRPr="000A1D42" w:rsidRDefault="00121792" w:rsidP="00F72C87">
            <w:pPr>
              <w:jc w:val="both"/>
              <w:rPr>
                <w:rFonts w:ascii="Arial Narrow" w:hAnsi="Arial Narrow" w:cs="Tahoma"/>
                <w:b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noProof/>
                <w:sz w:val="18"/>
                <w:szCs w:val="18"/>
              </w:rPr>
              <w:t>Representante legal:</w:t>
            </w:r>
            <w:r>
              <w:rPr>
                <w:rFonts w:ascii="Arial Narrow" w:hAnsi="Arial Narrow" w:cs="Tahoma"/>
                <w:noProof/>
                <w:sz w:val="18"/>
                <w:szCs w:val="18"/>
              </w:rPr>
              <w:t xml:space="preserve"> </w:t>
            </w:r>
            <w:r w:rsidRPr="000427AA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Carlos Cuauhtémoc Pérez León</w:t>
            </w:r>
          </w:p>
          <w:p w14:paraId="35D876A9" w14:textId="77777777" w:rsidR="00121792" w:rsidRPr="004515E1" w:rsidRDefault="00121792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Domicilio: </w:t>
            </w:r>
            <w:r w:rsidRPr="000427AA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Calle Luis Moya No. 100, Col. Las Flores, Santa Lucía del Camino, Oaxaca. C.P. 71245</w:t>
            </w:r>
          </w:p>
          <w:p w14:paraId="4C4D0B3C" w14:textId="77777777" w:rsidR="00121792" w:rsidRPr="000A1D42" w:rsidRDefault="00121792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Teléfono: </w:t>
            </w:r>
            <w:r w:rsidRPr="000427AA">
              <w:rPr>
                <w:rFonts w:ascii="Arial Narrow" w:hAnsi="Arial Narrow" w:cs="Tahoma"/>
                <w:b/>
                <w:noProof/>
                <w:sz w:val="18"/>
                <w:szCs w:val="18"/>
              </w:rPr>
              <w:t>951-243-25-44</w:t>
            </w:r>
          </w:p>
          <w:p w14:paraId="42B4CE78" w14:textId="77777777" w:rsidR="00121792" w:rsidRPr="000A1D42" w:rsidRDefault="00121792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R.F.C.: </w:t>
            </w:r>
            <w:r w:rsidRPr="000427AA">
              <w:rPr>
                <w:rFonts w:ascii="Arial Narrow" w:hAnsi="Arial Narrow" w:cs="Tahoma"/>
                <w:b/>
                <w:noProof/>
                <w:sz w:val="18"/>
                <w:szCs w:val="18"/>
              </w:rPr>
              <w:t>EIN201203NS1</w:t>
            </w:r>
          </w:p>
          <w:p w14:paraId="2D61AAFC" w14:textId="77777777" w:rsidR="00121792" w:rsidRDefault="00121792" w:rsidP="00F72C87">
            <w:pPr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I.M.S.S: </w:t>
            </w:r>
            <w:r w:rsidRPr="000427AA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J2516661100</w:t>
            </w:r>
            <w:r w:rsidRPr="00E527C3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</w:t>
            </w:r>
          </w:p>
          <w:p w14:paraId="16E953C6" w14:textId="77777777" w:rsidR="00121792" w:rsidRPr="004515E1" w:rsidRDefault="00121792" w:rsidP="00F72C87">
            <w:pPr>
              <w:jc w:val="both"/>
              <w:rPr>
                <w:rFonts w:ascii="Arial Narrow" w:hAnsi="Arial Narrow" w:cs="Tahoma"/>
                <w:bCs/>
                <w:noProof/>
                <w:sz w:val="18"/>
                <w:szCs w:val="18"/>
              </w:rPr>
            </w:pPr>
          </w:p>
        </w:tc>
        <w:tc>
          <w:tcPr>
            <w:tcW w:w="4981" w:type="dxa"/>
          </w:tcPr>
          <w:p w14:paraId="103F9EAF" w14:textId="77777777" w:rsidR="00121792" w:rsidRDefault="00121792" w:rsidP="00F72C87">
            <w:pPr>
              <w:pStyle w:val="Textoindependiente3"/>
              <w:rPr>
                <w:b w:val="0"/>
                <w:bCs w:val="0"/>
                <w:szCs w:val="18"/>
              </w:rPr>
            </w:pPr>
          </w:p>
          <w:p w14:paraId="73B76B8C" w14:textId="77777777" w:rsidR="00121792" w:rsidRPr="004515E1" w:rsidRDefault="00121792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>Modalidad de Adjudicación:</w:t>
            </w:r>
            <w:r w:rsidRPr="004515E1">
              <w:rPr>
                <w:szCs w:val="18"/>
              </w:rPr>
              <w:t xml:space="preserve"> </w:t>
            </w:r>
            <w:r w:rsidRPr="004515E1">
              <w:rPr>
                <w:noProof/>
                <w:szCs w:val="18"/>
              </w:rPr>
              <w:t>Licitación Pública Estatal</w:t>
            </w:r>
          </w:p>
          <w:p w14:paraId="5EA5E11A" w14:textId="77777777" w:rsidR="00121792" w:rsidRPr="003A1935" w:rsidRDefault="00121792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 xml:space="preserve">No. de Convocatoria: </w:t>
            </w:r>
            <w:r w:rsidRPr="000427AA">
              <w:rPr>
                <w:noProof/>
                <w:szCs w:val="18"/>
              </w:rPr>
              <w:t>001</w:t>
            </w:r>
          </w:p>
          <w:p w14:paraId="1CB99D68" w14:textId="77777777" w:rsidR="00121792" w:rsidRPr="000A1D42" w:rsidRDefault="00121792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Fecha de Convocatoria: </w:t>
            </w:r>
            <w:r w:rsidRPr="000427AA">
              <w:rPr>
                <w:noProof/>
                <w:szCs w:val="18"/>
              </w:rPr>
              <w:t>16 de mayo de 2024</w:t>
            </w:r>
          </w:p>
          <w:p w14:paraId="17D85508" w14:textId="77777777" w:rsidR="00121792" w:rsidRPr="000A1D42" w:rsidRDefault="00121792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No. de Licitación: </w:t>
            </w:r>
            <w:r w:rsidRPr="000427AA">
              <w:rPr>
                <w:noProof/>
                <w:szCs w:val="18"/>
              </w:rPr>
              <w:t>LPE/SOPDU/DCSCOP/018/2024</w:t>
            </w:r>
          </w:p>
          <w:p w14:paraId="6142DADD" w14:textId="77777777" w:rsidR="00121792" w:rsidRPr="004515E1" w:rsidRDefault="00121792" w:rsidP="00F72C87">
            <w:pPr>
              <w:pStyle w:val="Textoindependiente3"/>
              <w:rPr>
                <w:b w:val="0"/>
                <w:szCs w:val="18"/>
              </w:rPr>
            </w:pPr>
            <w:r w:rsidRPr="004515E1">
              <w:rPr>
                <w:b w:val="0"/>
                <w:szCs w:val="18"/>
              </w:rPr>
              <w:t>Fecha de Fallo:</w:t>
            </w:r>
            <w:r w:rsidRPr="004515E1">
              <w:rPr>
                <w:szCs w:val="18"/>
              </w:rPr>
              <w:t xml:space="preserve"> </w:t>
            </w:r>
            <w:r w:rsidRPr="000427AA">
              <w:rPr>
                <w:noProof/>
                <w:szCs w:val="18"/>
              </w:rPr>
              <w:t>19 de junio de 2024</w:t>
            </w:r>
          </w:p>
          <w:p w14:paraId="5CD32AA6" w14:textId="77777777" w:rsidR="00121792" w:rsidRPr="004515E1" w:rsidRDefault="00121792" w:rsidP="00F72C87">
            <w:pPr>
              <w:pStyle w:val="Textoindependiente3"/>
              <w:rPr>
                <w:noProof/>
                <w:szCs w:val="18"/>
              </w:rPr>
            </w:pPr>
            <w:r w:rsidRPr="004515E1">
              <w:rPr>
                <w:b w:val="0"/>
                <w:szCs w:val="18"/>
              </w:rPr>
              <w:t xml:space="preserve">Fuente de Financiamiento: </w:t>
            </w:r>
            <w:r w:rsidRPr="004515E1">
              <w:rPr>
                <w:noProof/>
                <w:szCs w:val="18"/>
              </w:rPr>
              <w:t>Ramo General 33 Fondo III (FAISMUN)</w:t>
            </w:r>
          </w:p>
          <w:p w14:paraId="2C17FE65" w14:textId="77777777" w:rsidR="00121792" w:rsidRDefault="00121792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>Ejercicio Fiscal:</w:t>
            </w:r>
            <w:r w:rsidRPr="004515E1">
              <w:rPr>
                <w:b w:val="0"/>
                <w:bCs w:val="0"/>
                <w:szCs w:val="18"/>
              </w:rPr>
              <w:t xml:space="preserve"> </w:t>
            </w:r>
            <w:r w:rsidRPr="004515E1">
              <w:rPr>
                <w:bCs w:val="0"/>
                <w:szCs w:val="18"/>
              </w:rPr>
              <w:t>2024</w:t>
            </w:r>
          </w:p>
          <w:p w14:paraId="2F87253C" w14:textId="77777777" w:rsidR="00121792" w:rsidRPr="004515E1" w:rsidRDefault="00121792" w:rsidP="00F72C87">
            <w:pPr>
              <w:pStyle w:val="Textoindependiente3"/>
              <w:rPr>
                <w:szCs w:val="18"/>
              </w:rPr>
            </w:pPr>
          </w:p>
        </w:tc>
      </w:tr>
    </w:tbl>
    <w:p w14:paraId="61127667" w14:textId="77777777" w:rsidR="00121792" w:rsidRDefault="00121792" w:rsidP="00B67AEF">
      <w:pPr>
        <w:rPr>
          <w:rFonts w:ascii="Arial Narrow" w:hAnsi="Arial Narrow" w:cs="Tahoma"/>
          <w:sz w:val="18"/>
          <w:szCs w:val="18"/>
        </w:rPr>
      </w:pPr>
    </w:p>
    <w:p w14:paraId="1C554921" w14:textId="77777777" w:rsidR="00121792" w:rsidRDefault="00121792" w:rsidP="00B67AEF">
      <w:pPr>
        <w:rPr>
          <w:rFonts w:ascii="Arial Narrow" w:hAnsi="Arial Narrow" w:cs="Tahoma"/>
          <w:sz w:val="18"/>
          <w:szCs w:val="18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121792" w:rsidRPr="004515E1" w14:paraId="3D0B16EF" w14:textId="77777777" w:rsidTr="00F72C87">
        <w:tc>
          <w:tcPr>
            <w:tcW w:w="9942" w:type="dxa"/>
          </w:tcPr>
          <w:p w14:paraId="0EE32632" w14:textId="77777777" w:rsidR="00121792" w:rsidRDefault="00121792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3B3D1046" w14:textId="77777777" w:rsidR="00121792" w:rsidRDefault="00121792" w:rsidP="00F72C87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No. de Obra: </w:t>
            </w:r>
            <w:r w:rsidRPr="000427AA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FIII/005/2024</w:t>
            </w:r>
          </w:p>
          <w:p w14:paraId="30A62B8A" w14:textId="77777777" w:rsidR="00121792" w:rsidRPr="004515E1" w:rsidRDefault="00121792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71E12C5D" w14:textId="77777777" w:rsidR="00121792" w:rsidRDefault="00121792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Obra: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“</w:t>
            </w:r>
            <w:r w:rsidRPr="000427AA">
              <w:rPr>
                <w:rFonts w:ascii="Arial Narrow" w:hAnsi="Arial Narrow" w:cs="Tahoma"/>
                <w:b/>
                <w:noProof/>
                <w:sz w:val="18"/>
                <w:szCs w:val="18"/>
              </w:rPr>
              <w:t>Rehabilitación de la red de drenaje sanitario, calle Francisco Villa, Colonia Cuauhtémoc, Agencia Municipal de Santa Rosa Panzacola, Oaxaca de Juárez, Oaxaca</w:t>
            </w:r>
            <w:r w:rsidRPr="004515E1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”</w:t>
            </w:r>
          </w:p>
          <w:p w14:paraId="666FE6D1" w14:textId="77777777" w:rsidR="00121792" w:rsidRDefault="00121792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</w:p>
          <w:p w14:paraId="6DF6C3A7" w14:textId="77777777" w:rsidR="00121792" w:rsidRDefault="00121792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ab/>
              <w:t xml:space="preserve">Municipio: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 de Juárez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ab/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Estado: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</w:t>
            </w:r>
          </w:p>
          <w:p w14:paraId="2EBCD4CE" w14:textId="77777777" w:rsidR="00121792" w:rsidRDefault="00121792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1D3CB57C" w14:textId="77777777" w:rsidR="00121792" w:rsidRPr="004515E1" w:rsidRDefault="00121792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6D7BB433" w14:textId="77777777" w:rsidR="00121792" w:rsidRDefault="00121792" w:rsidP="00B67AEF">
      <w:pPr>
        <w:rPr>
          <w:rFonts w:ascii="Arial Narrow" w:hAnsi="Arial Narrow" w:cs="Tahoma"/>
          <w:sz w:val="18"/>
          <w:szCs w:val="18"/>
        </w:rPr>
      </w:pPr>
    </w:p>
    <w:p w14:paraId="3DBCFF84" w14:textId="77777777" w:rsidR="00121792" w:rsidRDefault="00121792" w:rsidP="00B67AEF">
      <w:pPr>
        <w:rPr>
          <w:rFonts w:ascii="Arial Narrow" w:hAnsi="Arial Narrow" w:cs="Tahoma"/>
          <w:sz w:val="18"/>
          <w:szCs w:val="18"/>
        </w:rPr>
      </w:pPr>
    </w:p>
    <w:p w14:paraId="16A32F84" w14:textId="77777777" w:rsidR="00121792" w:rsidRPr="003E5812" w:rsidRDefault="00121792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monto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19"/>
        <w:gridCol w:w="3419"/>
      </w:tblGrid>
      <w:tr w:rsidR="00121792" w:rsidRPr="004515E1" w14:paraId="266A940A" w14:textId="77777777" w:rsidTr="0098663A">
        <w:tc>
          <w:tcPr>
            <w:tcW w:w="3104" w:type="dxa"/>
          </w:tcPr>
          <w:p w14:paraId="0D629626" w14:textId="77777777" w:rsidR="00121792" w:rsidRPr="004515E1" w:rsidRDefault="00121792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1A26F651" w14:textId="77777777" w:rsidR="00121792" w:rsidRDefault="00121792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Monto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contrato</w:t>
            </w:r>
          </w:p>
          <w:p w14:paraId="63C431FA" w14:textId="77777777" w:rsidR="00121792" w:rsidRDefault="00121792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: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$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0427AA">
              <w:rPr>
                <w:rFonts w:ascii="Arial Narrow" w:hAnsi="Arial Narrow" w:cs="Tahoma"/>
                <w:b/>
                <w:noProof/>
                <w:sz w:val="18"/>
                <w:szCs w:val="18"/>
              </w:rPr>
              <w:t>374,083.59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 </w:t>
            </w:r>
          </w:p>
          <w:p w14:paraId="78BE38A1" w14:textId="77777777" w:rsidR="00121792" w:rsidRDefault="00121792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348F7F83" w14:textId="77777777" w:rsidR="00121792" w:rsidRPr="004515E1" w:rsidRDefault="00121792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19" w:type="dxa"/>
          </w:tcPr>
          <w:p w14:paraId="001B845C" w14:textId="77777777" w:rsidR="00121792" w:rsidRDefault="00121792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3AB160A4" w14:textId="77777777" w:rsidR="00121792" w:rsidRDefault="00121792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Monto convenio</w:t>
            </w:r>
          </w:p>
          <w:p w14:paraId="41D5354B" w14:textId="77777777" w:rsidR="00121792" w:rsidRPr="00E43A85" w:rsidRDefault="00121792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$</w:t>
            </w:r>
            <w:r w:rsidRPr="000427AA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104,811.95</w:t>
            </w:r>
          </w:p>
        </w:tc>
        <w:tc>
          <w:tcPr>
            <w:tcW w:w="3419" w:type="dxa"/>
          </w:tcPr>
          <w:p w14:paraId="2B6A4B93" w14:textId="77777777" w:rsidR="00121792" w:rsidRDefault="00121792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27E20B43" w14:textId="77777777" w:rsidR="00121792" w:rsidRDefault="00121792" w:rsidP="00E43A8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Tahoma"/>
                <w:sz w:val="18"/>
                <w:szCs w:val="18"/>
              </w:rPr>
              <w:t>Total</w:t>
            </w:r>
            <w:proofErr w:type="gramEnd"/>
            <w:r>
              <w:rPr>
                <w:rFonts w:ascii="Arial Narrow" w:hAnsi="Arial Narrow" w:cs="Tahoma"/>
                <w:sz w:val="18"/>
                <w:szCs w:val="18"/>
              </w:rPr>
              <w:t xml:space="preserve"> contratado</w:t>
            </w:r>
          </w:p>
          <w:p w14:paraId="25D6E069" w14:textId="77777777" w:rsidR="00121792" w:rsidRPr="00E43A85" w:rsidRDefault="00121792" w:rsidP="00E43A85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 xml:space="preserve">$ </w:t>
            </w:r>
            <w:r w:rsidRPr="000427AA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478,895.54</w:t>
            </w:r>
          </w:p>
          <w:p w14:paraId="3F6BD22B" w14:textId="77777777" w:rsidR="00121792" w:rsidRPr="00387BD8" w:rsidRDefault="00121792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61BE03FF" w14:textId="77777777" w:rsidR="00121792" w:rsidRDefault="00121792" w:rsidP="00B67AEF">
      <w:pPr>
        <w:rPr>
          <w:rFonts w:ascii="Arial Narrow" w:hAnsi="Arial Narrow" w:cs="Tahoma"/>
          <w:sz w:val="18"/>
          <w:szCs w:val="18"/>
        </w:rPr>
      </w:pPr>
    </w:p>
    <w:p w14:paraId="75C6C8E9" w14:textId="77777777" w:rsidR="00BE3EC4" w:rsidRDefault="00BE3EC4" w:rsidP="00CD4CA6">
      <w:pPr>
        <w:rPr>
          <w:rFonts w:ascii="Arial Narrow" w:hAnsi="Arial Narrow" w:cs="Tahoma"/>
          <w:sz w:val="18"/>
          <w:szCs w:val="18"/>
        </w:rPr>
      </w:pPr>
    </w:p>
    <w:p w14:paraId="66169BB0" w14:textId="77777777" w:rsidR="00BE3EC4" w:rsidRPr="003E5812" w:rsidRDefault="00BE3EC4" w:rsidP="00CD4CA6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plazo de ejecución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BE3EC4" w:rsidRPr="004515E1" w14:paraId="511506AE" w14:textId="77777777" w:rsidTr="00CD4CA6">
        <w:tc>
          <w:tcPr>
            <w:tcW w:w="3104" w:type="dxa"/>
          </w:tcPr>
          <w:p w14:paraId="0C5F9152" w14:textId="77777777" w:rsidR="00BE3EC4" w:rsidRPr="004515E1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Plazo de </w:t>
            </w:r>
            <w:r>
              <w:rPr>
                <w:rFonts w:ascii="Arial Narrow" w:hAnsi="Arial Narrow" w:cs="Tahoma"/>
                <w:sz w:val="18"/>
                <w:szCs w:val="18"/>
              </w:rPr>
              <w:t>contrato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4956BD39" w14:textId="648B86E9" w:rsidR="00BE3EC4" w:rsidRDefault="00BE3EC4" w:rsidP="00BE3EC4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45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  <w:p w14:paraId="1FA603A8" w14:textId="77777777" w:rsidR="00BE3EC4" w:rsidRPr="004515E1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EE7169A" w14:textId="77777777" w:rsidR="00BE3EC4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Convenio ampliatorio</w:t>
            </w:r>
          </w:p>
          <w:p w14:paraId="425AF23A" w14:textId="10000169" w:rsidR="00BE3EC4" w:rsidRPr="004515E1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08</w:t>
            </w:r>
            <w:r w:rsidRPr="008C0CCE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360B8492" w14:textId="77777777" w:rsidR="00BE3EC4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total de ejecución</w:t>
            </w:r>
          </w:p>
          <w:p w14:paraId="72E9A549" w14:textId="66252D23" w:rsidR="00BE3EC4" w:rsidRPr="004515E1" w:rsidRDefault="00BE3EC4" w:rsidP="00BE3EC4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53</w:t>
            </w:r>
            <w:r w:rsidRPr="001A68DE"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días Naturales</w:t>
            </w:r>
          </w:p>
          <w:p w14:paraId="0876CFF8" w14:textId="77777777" w:rsidR="00BE3EC4" w:rsidRPr="004515E1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2EAE13C9" w14:textId="77777777" w:rsidR="00BE3EC4" w:rsidRDefault="00BE3EC4" w:rsidP="00CD4CA6">
      <w:pPr>
        <w:rPr>
          <w:rFonts w:ascii="Arial Narrow" w:hAnsi="Arial Narrow" w:cs="Tahoma"/>
          <w:sz w:val="18"/>
          <w:szCs w:val="18"/>
        </w:rPr>
      </w:pPr>
    </w:p>
    <w:p w14:paraId="6739BFF0" w14:textId="77777777" w:rsidR="00BE3EC4" w:rsidRDefault="00BE3EC4" w:rsidP="00CD4CA6">
      <w:pPr>
        <w:rPr>
          <w:rFonts w:ascii="Arial Narrow" w:hAnsi="Arial Narrow" w:cs="Tahoma"/>
          <w:sz w:val="18"/>
          <w:szCs w:val="18"/>
        </w:rPr>
      </w:pPr>
    </w:p>
    <w:p w14:paraId="2D8543B0" w14:textId="77777777" w:rsidR="00BE3EC4" w:rsidRPr="003E5812" w:rsidRDefault="00BE3EC4" w:rsidP="00CD4CA6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Diferimiento de ejecución de trabajos.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BE3EC4" w:rsidRPr="004515E1" w14:paraId="06070442" w14:textId="77777777" w:rsidTr="00CD4CA6">
        <w:tc>
          <w:tcPr>
            <w:tcW w:w="3104" w:type="dxa"/>
          </w:tcPr>
          <w:p w14:paraId="66890484" w14:textId="490EC982" w:rsidR="00BE3EC4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final de contrato</w:t>
            </w:r>
          </w:p>
          <w:p w14:paraId="317F3244" w14:textId="3FC68330" w:rsidR="00BE3EC4" w:rsidRPr="00542E14" w:rsidRDefault="00BE3EC4" w:rsidP="00BE3EC4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28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de agosto del 2024</w:t>
            </w:r>
          </w:p>
          <w:p w14:paraId="77B82D45" w14:textId="77777777" w:rsidR="00BE3EC4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6FADB6B6" w14:textId="77777777" w:rsidR="00BE3EC4" w:rsidRPr="000A1D42" w:rsidRDefault="00BE3EC4" w:rsidP="00BE3EC4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76474DB0" w14:textId="77777777" w:rsidR="00BE3EC4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ampliatorio</w:t>
            </w:r>
          </w:p>
          <w:p w14:paraId="287C5698" w14:textId="77777777" w:rsidR="00BE3EC4" w:rsidRDefault="00BE3EC4" w:rsidP="00BE3EC4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4512D039" w14:textId="3BB9E3D1" w:rsidR="00BE3EC4" w:rsidRDefault="00BE3EC4" w:rsidP="00BE3EC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BE3EC4">
              <w:rPr>
                <w:rFonts w:ascii="Arial Narrow" w:hAnsi="Arial Narrow" w:cs="Tahoma"/>
                <w:b/>
                <w:bCs/>
                <w:sz w:val="18"/>
                <w:szCs w:val="18"/>
              </w:rPr>
              <w:t>08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7DCAEDB9" w14:textId="77777777" w:rsidR="00BE3EC4" w:rsidRDefault="00BE3EC4" w:rsidP="00BE3EC4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Término</w:t>
            </w:r>
          </w:p>
          <w:p w14:paraId="6D0EDC4C" w14:textId="77777777" w:rsidR="00BE3EC4" w:rsidRDefault="00BE3EC4" w:rsidP="00BE3EC4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  <w:p w14:paraId="6E2646D1" w14:textId="06C04F47" w:rsidR="00BE3EC4" w:rsidRDefault="00BE3EC4" w:rsidP="00BE3EC4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0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>5 de septiembre del 2024</w:t>
            </w:r>
          </w:p>
          <w:p w14:paraId="4D77BFD4" w14:textId="77777777" w:rsidR="00BE3EC4" w:rsidRPr="000A1D42" w:rsidRDefault="00BE3EC4" w:rsidP="00BE3EC4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</w:tr>
    </w:tbl>
    <w:p w14:paraId="563AFC17" w14:textId="77777777" w:rsidR="00BE3EC4" w:rsidRPr="004515E1" w:rsidRDefault="00BE3EC4" w:rsidP="00BE3EC4">
      <w:pPr>
        <w:tabs>
          <w:tab w:val="left" w:pos="6240"/>
        </w:tabs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ab/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121792" w:rsidRPr="004515E1" w14:paraId="59DE77C1" w14:textId="77777777" w:rsidTr="00F72C87">
        <w:tc>
          <w:tcPr>
            <w:tcW w:w="9942" w:type="dxa"/>
          </w:tcPr>
          <w:p w14:paraId="3AC17E1D" w14:textId="77777777" w:rsidR="00121792" w:rsidRDefault="00121792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2C0FF168" w14:textId="77777777" w:rsidR="00121792" w:rsidRDefault="00121792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Fecha de Co</w:t>
            </w:r>
            <w:r>
              <w:rPr>
                <w:rFonts w:ascii="Arial Narrow" w:hAnsi="Arial Narrow" w:cs="Tahoma"/>
                <w:sz w:val="18"/>
                <w:szCs w:val="18"/>
              </w:rPr>
              <w:t>nvenio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7AACF892" w14:textId="77777777" w:rsidR="00121792" w:rsidRPr="003E5812" w:rsidRDefault="00121792" w:rsidP="00F72C87">
            <w:pPr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 w:rsidRPr="000427AA">
              <w:rPr>
                <w:rFonts w:ascii="Arial Narrow" w:hAnsi="Arial Narrow" w:cstheme="majorHAnsi"/>
                <w:b/>
                <w:bCs/>
                <w:i/>
                <w:iCs/>
                <w:noProof/>
                <w:sz w:val="18"/>
                <w:szCs w:val="18"/>
              </w:rPr>
              <w:t>23 de agosto de 2024</w:t>
            </w:r>
          </w:p>
          <w:p w14:paraId="58C8F86A" w14:textId="77777777" w:rsidR="00121792" w:rsidRDefault="00121792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30EEF29E" w14:textId="77777777" w:rsidR="00121792" w:rsidRPr="004515E1" w:rsidRDefault="00121792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46A51795" w14:textId="77777777" w:rsidR="00121792" w:rsidRDefault="0012179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867B42" w14:textId="77777777" w:rsidR="00121792" w:rsidRPr="00F2259F" w:rsidRDefault="00121792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se </w:t>
      </w:r>
      <w:r>
        <w:rPr>
          <w:rFonts w:ascii="Tahoma" w:hAnsi="Tahoma" w:cs="Tahoma"/>
          <w:noProof/>
          <w:sz w:val="18"/>
          <w:szCs w:val="18"/>
        </w:rPr>
        <w:t xml:space="preserve">modifica el monto, se </w:t>
      </w:r>
      <w:r w:rsidRPr="00F2259F">
        <w:rPr>
          <w:rFonts w:ascii="Tahoma" w:hAnsi="Tahoma" w:cs="Tahoma"/>
          <w:noProof/>
          <w:sz w:val="18"/>
          <w:szCs w:val="18"/>
        </w:rPr>
        <w:t xml:space="preserve">difiere </w:t>
      </w:r>
      <w:r>
        <w:rPr>
          <w:rFonts w:ascii="Tahoma" w:hAnsi="Tahoma" w:cs="Tahoma"/>
          <w:noProof/>
          <w:sz w:val="18"/>
          <w:szCs w:val="18"/>
        </w:rPr>
        <w:t xml:space="preserve">y amplia </w:t>
      </w:r>
      <w:r w:rsidRPr="00F2259F">
        <w:rPr>
          <w:rFonts w:ascii="Tahoma" w:hAnsi="Tahoma" w:cs="Tahoma"/>
          <w:noProof/>
          <w:sz w:val="18"/>
          <w:szCs w:val="18"/>
        </w:rPr>
        <w:t>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0427AA">
        <w:rPr>
          <w:rFonts w:ascii="Tahoma" w:hAnsi="Tahoma" w:cs="Tahoma"/>
          <w:b/>
          <w:noProof/>
          <w:sz w:val="18"/>
          <w:szCs w:val="18"/>
        </w:rPr>
        <w:t>DCSyCOP/FIII 005/2024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proofErr w:type="spellStart"/>
      <w:r w:rsidRPr="000427AA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Emec</w:t>
      </w:r>
      <w:proofErr w:type="spellEnd"/>
      <w:r w:rsidRPr="000427AA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 xml:space="preserve"> Infraestructura,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0427AA">
        <w:rPr>
          <w:rFonts w:ascii="Tahoma" w:hAnsi="Tahoma" w:cs="Tahoma"/>
          <w:b/>
          <w:noProof/>
          <w:sz w:val="18"/>
          <w:szCs w:val="18"/>
        </w:rPr>
        <w:t>Carlos Cuauhtémoc Pérez León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30335B6F" w14:textId="77777777" w:rsidR="00121792" w:rsidRPr="00F2259F" w:rsidRDefault="00121792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7AAA5356" w14:textId="77777777" w:rsidR="00121792" w:rsidRPr="0057450D" w:rsidRDefault="00121792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734BF4A3" w14:textId="77777777" w:rsidR="00121792" w:rsidRDefault="00121792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B428C46" w14:textId="77777777" w:rsidR="00121792" w:rsidRPr="008A718E" w:rsidRDefault="0012179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0427AA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0427AA">
        <w:rPr>
          <w:rFonts w:ascii="Tahoma" w:hAnsi="Tahoma" w:cs="Tahoma"/>
          <w:b/>
          <w:noProof/>
          <w:sz w:val="18"/>
          <w:szCs w:val="18"/>
        </w:rPr>
        <w:t>DCSyCOP/FIII 005/2024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0427AA">
        <w:rPr>
          <w:rFonts w:ascii="Tahoma" w:hAnsi="Tahoma" w:cs="Tahoma"/>
          <w:b/>
          <w:noProof/>
          <w:sz w:val="18"/>
          <w:szCs w:val="18"/>
        </w:rPr>
        <w:t>Rehabilitación de la red de drenaje sanitario, calle Francisco Villa, Colonia Cuauhtémoc, Agencia Municipal de Santa Rosa Panzacola,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0427AA">
        <w:rPr>
          <w:rFonts w:ascii="Tahoma" w:hAnsi="Tahoma" w:cs="Tahoma"/>
          <w:b/>
          <w:bCs/>
          <w:noProof/>
          <w:sz w:val="18"/>
          <w:szCs w:val="18"/>
        </w:rPr>
        <w:t>374,083.59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0427AA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0427AA">
        <w:rPr>
          <w:rFonts w:ascii="Tahoma" w:hAnsi="Tahoma" w:cs="Tahoma"/>
          <w:b/>
          <w:noProof/>
          <w:sz w:val="18"/>
          <w:szCs w:val="18"/>
        </w:rPr>
        <w:t>15 de julio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0427AA">
        <w:rPr>
          <w:rFonts w:ascii="Tahoma" w:hAnsi="Tahoma" w:cs="Tahoma"/>
          <w:b/>
          <w:noProof/>
          <w:spacing w:val="-3"/>
          <w:sz w:val="18"/>
          <w:szCs w:val="18"/>
        </w:rPr>
        <w:t>28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5A479B55" w14:textId="77777777" w:rsidR="00EC3615" w:rsidRDefault="00EC3615" w:rsidP="003E5812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52CB0F1B" w14:textId="53ED8657" w:rsidR="00121792" w:rsidRDefault="00121792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0427AA">
        <w:rPr>
          <w:rFonts w:ascii="Tahoma" w:eastAsia="Tahoma" w:hAnsi="Tahoma" w:cs="Tahoma"/>
          <w:b/>
          <w:noProof/>
          <w:sz w:val="18"/>
          <w:szCs w:val="18"/>
        </w:rPr>
        <w:t>29 de julio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0427AA">
        <w:rPr>
          <w:rFonts w:ascii="Tahoma" w:eastAsia="Tahoma" w:hAnsi="Tahoma" w:cs="Tahoma"/>
          <w:b/>
          <w:noProof/>
          <w:sz w:val="18"/>
          <w:szCs w:val="18"/>
        </w:rPr>
        <w:t>DOPyM/DCOC/3150/2024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Pr="000427AA">
        <w:rPr>
          <w:rFonts w:ascii="Tahoma" w:eastAsia="Tahoma" w:hAnsi="Tahoma" w:cs="Tahoma"/>
          <w:b/>
          <w:noProof/>
          <w:sz w:val="18"/>
          <w:szCs w:val="18"/>
        </w:rPr>
        <w:t>05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530F5CEB" w14:textId="77777777" w:rsidR="00121792" w:rsidRDefault="00121792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0F6C829C" w14:textId="77777777" w:rsidR="00121792" w:rsidRPr="000838A4" w:rsidRDefault="00121792" w:rsidP="003E5812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0427AA">
        <w:rPr>
          <w:rFonts w:ascii="Tahoma" w:eastAsia="Tahoma" w:hAnsi="Tahoma" w:cs="Tahoma"/>
          <w:b/>
          <w:bCs/>
          <w:noProof/>
          <w:sz w:val="18"/>
          <w:szCs w:val="18"/>
        </w:rPr>
        <w:t>104,811.95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0427AA">
        <w:rPr>
          <w:rFonts w:ascii="Tahoma" w:eastAsia="Tahoma" w:hAnsi="Tahoma" w:cs="Tahoma"/>
          <w:b/>
          <w:bCs/>
          <w:noProof/>
          <w:sz w:val="18"/>
          <w:szCs w:val="18"/>
        </w:rPr>
        <w:t>(Ciento cuatro mil ochocientos once pesos 95/100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0427AA">
        <w:rPr>
          <w:rFonts w:ascii="Tahoma" w:eastAsia="Tahoma" w:hAnsi="Tahoma" w:cs="Tahoma"/>
          <w:b/>
          <w:bCs/>
          <w:noProof/>
          <w:sz w:val="18"/>
          <w:szCs w:val="18"/>
        </w:rPr>
        <w:t>TM/MP/DPRF/008/2024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0427AA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50DB48FA" w14:textId="77777777" w:rsidR="00121792" w:rsidRPr="008A718E" w:rsidRDefault="00121792" w:rsidP="00F71B32">
      <w:pPr>
        <w:jc w:val="both"/>
        <w:rPr>
          <w:rFonts w:ascii="Tahoma" w:hAnsi="Tahoma" w:cs="Tahoma"/>
          <w:sz w:val="18"/>
          <w:szCs w:val="18"/>
        </w:rPr>
      </w:pPr>
    </w:p>
    <w:p w14:paraId="0D43D45B" w14:textId="77777777" w:rsidR="00121792" w:rsidRPr="00392489" w:rsidRDefault="0012179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7E365942" w14:textId="77777777" w:rsidR="00121792" w:rsidRPr="00392489" w:rsidRDefault="00121792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060B2DA5" w14:textId="77777777" w:rsidR="00121792" w:rsidRPr="0057450D" w:rsidRDefault="0012179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5E2BF5F" w14:textId="77777777" w:rsidR="00121792" w:rsidRPr="0097291E" w:rsidRDefault="00121792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0427AA">
        <w:rPr>
          <w:rFonts w:ascii="Tahoma" w:hAnsi="Tahoma" w:cs="Tahoma"/>
          <w:b/>
          <w:noProof/>
          <w:sz w:val="18"/>
          <w:szCs w:val="18"/>
        </w:rPr>
        <w:t>DCSyCOP/FIII 005/2024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0427AA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16D494B4" w14:textId="77777777" w:rsidR="00121792" w:rsidRPr="0097291E" w:rsidRDefault="00121792" w:rsidP="00492B8B">
      <w:pPr>
        <w:jc w:val="both"/>
        <w:rPr>
          <w:rFonts w:ascii="Tahoma" w:hAnsi="Tahoma" w:cs="Tahoma"/>
          <w:sz w:val="18"/>
          <w:szCs w:val="18"/>
        </w:rPr>
      </w:pPr>
    </w:p>
    <w:p w14:paraId="74597429" w14:textId="77777777" w:rsidR="00121792" w:rsidRPr="0097291E" w:rsidRDefault="0012179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26CA40A2" w14:textId="77777777" w:rsidR="00121792" w:rsidRPr="0097291E" w:rsidRDefault="0012179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A5FC97" w14:textId="0BDED3CA" w:rsidR="006A0D45" w:rsidRPr="0097291E" w:rsidRDefault="00121792" w:rsidP="006A0D45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bookmarkStart w:id="0" w:name="_Hlk176441238"/>
      <w:r w:rsidR="006A0D45" w:rsidRPr="0097291E">
        <w:rPr>
          <w:rFonts w:ascii="Tahoma" w:hAnsi="Tahoma" w:cs="Tahoma"/>
          <w:sz w:val="18"/>
          <w:szCs w:val="18"/>
        </w:rPr>
        <w:t xml:space="preserve">Que existe la necesidad </w:t>
      </w:r>
      <w:r w:rsidR="006A0D45">
        <w:rPr>
          <w:rFonts w:ascii="Tahoma" w:hAnsi="Tahoma" w:cs="Tahoma"/>
          <w:sz w:val="18"/>
          <w:szCs w:val="18"/>
        </w:rPr>
        <w:t xml:space="preserve">ampliar el monto contratado y </w:t>
      </w:r>
      <w:r w:rsidR="006A0D45" w:rsidRPr="0097291E">
        <w:rPr>
          <w:rFonts w:ascii="Tahoma" w:hAnsi="Tahoma" w:cs="Tahoma"/>
          <w:sz w:val="18"/>
          <w:szCs w:val="18"/>
        </w:rPr>
        <w:t>el periodo de ejecución de los trabajos inicialmente pactados en el contrato de la obra pública denominada</w:t>
      </w:r>
      <w:bookmarkEnd w:id="0"/>
      <w:r w:rsidRPr="0097291E">
        <w:rPr>
          <w:rFonts w:ascii="Tahoma" w:hAnsi="Tahoma" w:cs="Tahoma"/>
          <w:sz w:val="18"/>
          <w:szCs w:val="18"/>
        </w:rPr>
        <w:t xml:space="preserve">: </w:t>
      </w:r>
      <w:bookmarkStart w:id="1" w:name="_Hlk176520809"/>
      <w:r w:rsidRPr="0097291E">
        <w:rPr>
          <w:rFonts w:ascii="Tahoma" w:hAnsi="Tahoma" w:cs="Tahoma"/>
          <w:sz w:val="18"/>
          <w:szCs w:val="18"/>
        </w:rPr>
        <w:t>“</w:t>
      </w:r>
      <w:r w:rsidRPr="000427AA">
        <w:rPr>
          <w:rFonts w:ascii="Tahoma" w:hAnsi="Tahoma" w:cs="Tahoma"/>
          <w:b/>
          <w:noProof/>
          <w:sz w:val="18"/>
          <w:szCs w:val="18"/>
        </w:rPr>
        <w:t>Rehabilitación de la red de drenaje sanitario, calle Francisco Villa, Colonia Cuauhtémoc, Agencia Municipal de Santa Rosa Panzacola, Oaxaca de Juárez, Oaxaca</w:t>
      </w:r>
      <w:bookmarkEnd w:id="1"/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="006A0D45">
        <w:rPr>
          <w:rFonts w:ascii="Tahoma" w:eastAsia="Tahoma" w:hAnsi="Tahoma" w:cs="Tahoma"/>
          <w:sz w:val="18"/>
          <w:szCs w:val="18"/>
        </w:rPr>
        <w:t xml:space="preserve">y que se describen en el </w:t>
      </w:r>
      <w:r w:rsidR="006A0D45"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 w:rsidR="006A0D45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6A0D45">
        <w:rPr>
          <w:rFonts w:ascii="Tahoma" w:eastAsia="Tahoma" w:hAnsi="Tahoma" w:cs="Tahoma"/>
          <w:sz w:val="18"/>
          <w:szCs w:val="18"/>
        </w:rPr>
        <w:t xml:space="preserve">de fecha </w:t>
      </w:r>
      <w:r w:rsidR="006A0D45">
        <w:rPr>
          <w:rFonts w:ascii="Tahoma" w:eastAsia="Tahoma" w:hAnsi="Tahoma" w:cs="Tahoma"/>
          <w:b/>
          <w:bCs/>
          <w:sz w:val="18"/>
          <w:szCs w:val="18"/>
        </w:rPr>
        <w:t>19</w:t>
      </w:r>
      <w:r w:rsidR="006A0D45" w:rsidRPr="000D06E9">
        <w:rPr>
          <w:rFonts w:ascii="Tahoma" w:eastAsia="Tahoma" w:hAnsi="Tahoma" w:cs="Tahoma"/>
          <w:b/>
          <w:bCs/>
          <w:sz w:val="18"/>
          <w:szCs w:val="18"/>
        </w:rPr>
        <w:t xml:space="preserve"> de agosto del 2024</w:t>
      </w:r>
      <w:r w:rsidR="006A0D45" w:rsidRPr="000D06E9">
        <w:rPr>
          <w:rFonts w:ascii="Tahoma" w:hAnsi="Tahoma" w:cs="Tahoma"/>
          <w:sz w:val="18"/>
          <w:szCs w:val="18"/>
        </w:rPr>
        <w:t>,</w:t>
      </w:r>
      <w:r w:rsidR="006A0D45">
        <w:rPr>
          <w:rFonts w:ascii="Tahoma" w:eastAsia="Tahoma" w:hAnsi="Tahoma" w:cs="Tahoma"/>
          <w:sz w:val="18"/>
          <w:szCs w:val="18"/>
        </w:rPr>
        <w:t xml:space="preserve"> los cuales no implican variaciones sustanciales del proyecto originalmente autorizado, por esta razón y con la finalidad de cumplir con las metas del proyecto y construir una obra eficiente para los beneficiarios, se requiere de una modificación al contrato original. </w:t>
      </w:r>
      <w:r w:rsidR="006A0D45" w:rsidRPr="0097291E">
        <w:rPr>
          <w:rFonts w:ascii="Tahoma" w:hAnsi="Tahoma" w:cs="Tahoma"/>
          <w:sz w:val="18"/>
          <w:szCs w:val="18"/>
        </w:rPr>
        <w:t>en términos</w:t>
      </w:r>
      <w:r w:rsidR="006A0D45"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="006A0D45"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="006A0D45" w:rsidRPr="0097291E">
        <w:rPr>
          <w:rFonts w:ascii="Tahoma" w:hAnsi="Tahoma" w:cs="Tahoma"/>
          <w:bCs/>
          <w:sz w:val="18"/>
          <w:szCs w:val="18"/>
        </w:rPr>
        <w:t>.</w:t>
      </w:r>
    </w:p>
    <w:p w14:paraId="7C376899" w14:textId="0AD7FC48" w:rsidR="00121792" w:rsidRPr="0097291E" w:rsidRDefault="0012179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4B49DF4" w14:textId="77777777" w:rsidR="00121792" w:rsidRPr="0097291E" w:rsidRDefault="00121792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lastRenderedPageBreak/>
        <w:t>Por lo antes expuesto y citados los antecedentes y declaraciones que anteceden, de común acuerdo las partes se sujetan al tenor de las siguientes:</w:t>
      </w:r>
    </w:p>
    <w:p w14:paraId="501C9AE4" w14:textId="77777777" w:rsidR="00121792" w:rsidRPr="0097291E" w:rsidRDefault="00121792" w:rsidP="00492B8B">
      <w:pPr>
        <w:pStyle w:val="Textoindependiente3"/>
        <w:rPr>
          <w:rFonts w:ascii="Tahoma" w:hAnsi="Tahoma"/>
          <w:b w:val="0"/>
          <w:szCs w:val="18"/>
        </w:rPr>
      </w:pPr>
    </w:p>
    <w:p w14:paraId="61E279CE" w14:textId="77777777" w:rsidR="00121792" w:rsidRDefault="00121792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0571E4C6" w14:textId="77777777" w:rsidR="006A0D45" w:rsidRPr="00FE138F" w:rsidRDefault="006A0D45" w:rsidP="006A0D45">
      <w:pPr>
        <w:jc w:val="both"/>
        <w:rPr>
          <w:rFonts w:ascii="Tahoma" w:hAnsi="Tahoma" w:cs="Tahoma"/>
          <w:sz w:val="18"/>
          <w:szCs w:val="18"/>
        </w:rPr>
      </w:pPr>
    </w:p>
    <w:p w14:paraId="7D622491" w14:textId="79EB4C38" w:rsidR="006A0D45" w:rsidRDefault="006A0D45" w:rsidP="006A0D45">
      <w:pPr>
        <w:jc w:val="both"/>
        <w:rPr>
          <w:rFonts w:ascii="Tahoma" w:hAnsi="Tahoma" w:cs="Tahoma"/>
          <w:b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z w:val="18"/>
          <w:szCs w:val="18"/>
        </w:rPr>
        <w:t>PRIMERA.-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</w:t>
      </w:r>
      <w:r>
        <w:rPr>
          <w:rFonts w:ascii="Tahoma" w:eastAsia="Tahoma" w:hAnsi="Tahoma" w:cs="Tahoma"/>
          <w:sz w:val="18"/>
          <w:szCs w:val="18"/>
        </w:rPr>
        <w:t>contratado se incrementa por</w:t>
      </w:r>
      <w:r w:rsidRPr="000838A4">
        <w:rPr>
          <w:rFonts w:ascii="Tahoma" w:eastAsia="Tahoma" w:hAnsi="Tahoma" w:cs="Tahoma"/>
          <w:sz w:val="18"/>
          <w:szCs w:val="18"/>
        </w:rPr>
        <w:t xml:space="preserve">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0427AA">
        <w:rPr>
          <w:rFonts w:ascii="Tahoma" w:eastAsia="Tahoma" w:hAnsi="Tahoma" w:cs="Tahoma"/>
          <w:b/>
          <w:bCs/>
          <w:noProof/>
          <w:sz w:val="18"/>
          <w:szCs w:val="18"/>
        </w:rPr>
        <w:t>104,811.95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0427AA">
        <w:rPr>
          <w:rFonts w:ascii="Tahoma" w:eastAsia="Tahoma" w:hAnsi="Tahoma" w:cs="Tahoma"/>
          <w:b/>
          <w:bCs/>
          <w:noProof/>
          <w:sz w:val="18"/>
          <w:szCs w:val="18"/>
        </w:rPr>
        <w:t>(Ciento cuatro mil ochocientos once pesos 95/100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B69B4">
        <w:rPr>
          <w:rFonts w:ascii="Tahoma" w:eastAsia="Tahoma" w:hAnsi="Tahoma" w:cs="Tahoma"/>
          <w:b/>
          <w:bCs/>
          <w:sz w:val="18"/>
          <w:szCs w:val="18"/>
        </w:rPr>
        <w:t>por única ocasión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</w:t>
      </w:r>
      <w:r w:rsidR="00FB4E9C" w:rsidRPr="00FB4E9C">
        <w:rPr>
          <w:rFonts w:ascii="Tahoma" w:eastAsia="Tahoma" w:hAnsi="Tahoma" w:cs="Tahoma"/>
          <w:b/>
          <w:bCs/>
          <w:sz w:val="18"/>
          <w:szCs w:val="18"/>
        </w:rPr>
        <w:t>$ 478,895.54</w:t>
      </w:r>
      <w:r w:rsidR="00FB4E9C" w:rsidRPr="00FB4E9C">
        <w:rPr>
          <w:rFonts w:ascii="Tahoma" w:eastAsia="Tahoma" w:hAnsi="Tahoma" w:cs="Tahoma"/>
          <w:sz w:val="18"/>
          <w:szCs w:val="18"/>
        </w:rPr>
        <w:t xml:space="preserve">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 w:rsidR="00FB4E9C">
        <w:rPr>
          <w:rFonts w:ascii="Tahoma" w:eastAsia="Tahoma" w:hAnsi="Tahoma" w:cs="Tahoma"/>
          <w:b/>
          <w:bCs/>
          <w:noProof/>
          <w:sz w:val="18"/>
          <w:szCs w:val="18"/>
        </w:rPr>
        <w:t>cuatrocientos setenta y ocho mil ochocientos noventa y cinco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pesos </w:t>
      </w:r>
      <w:r w:rsidR="00FB4E9C">
        <w:rPr>
          <w:rFonts w:ascii="Tahoma" w:eastAsia="Tahoma" w:hAnsi="Tahoma" w:cs="Tahoma"/>
          <w:b/>
          <w:bCs/>
          <w:noProof/>
          <w:sz w:val="18"/>
          <w:szCs w:val="18"/>
        </w:rPr>
        <w:t>54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2</w:t>
      </w:r>
      <w:r w:rsidR="00FB4E9C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8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.</w:t>
      </w:r>
      <w:r w:rsidR="00FB4E9C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02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  <w:r w:rsidRPr="00FE138F">
        <w:rPr>
          <w:rFonts w:ascii="Tahoma" w:hAnsi="Tahoma" w:cs="Tahoma"/>
          <w:b/>
          <w:sz w:val="18"/>
          <w:szCs w:val="18"/>
        </w:rPr>
        <w:t xml:space="preserve"> </w:t>
      </w:r>
    </w:p>
    <w:p w14:paraId="3921C80F" w14:textId="77777777" w:rsidR="006A0D45" w:rsidRDefault="006A0D45" w:rsidP="006A0D45">
      <w:pPr>
        <w:jc w:val="both"/>
        <w:rPr>
          <w:rFonts w:ascii="Tahoma" w:hAnsi="Tahoma" w:cs="Tahoma"/>
          <w:b/>
          <w:sz w:val="18"/>
          <w:szCs w:val="18"/>
        </w:rPr>
      </w:pPr>
    </w:p>
    <w:p w14:paraId="6004CB2D" w14:textId="46EC9DFC" w:rsidR="006A0D45" w:rsidRDefault="006A0D45" w:rsidP="006A0D45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</w:t>
      </w:r>
      <w:r w:rsidR="00366B18">
        <w:rPr>
          <w:rFonts w:ascii="Tahoma" w:eastAsia="Tahoma" w:hAnsi="Tahoma" w:cs="Tahoma"/>
          <w:b/>
          <w:sz w:val="18"/>
          <w:szCs w:val="18"/>
        </w:rPr>
        <w:t>.-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>
        <w:rPr>
          <w:rFonts w:ascii="Tahoma" w:hAnsi="Tahoma" w:cs="Tahoma"/>
          <w:b/>
          <w:bCs/>
          <w:spacing w:val="-3"/>
          <w:sz w:val="18"/>
          <w:szCs w:val="18"/>
        </w:rPr>
        <w:t xml:space="preserve">en ampliar el plazo de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="00FB4E9C">
        <w:rPr>
          <w:rFonts w:ascii="Tahoma" w:hAnsi="Tahoma" w:cs="Tahoma"/>
          <w:bCs/>
          <w:sz w:val="18"/>
          <w:szCs w:val="18"/>
        </w:rPr>
        <w:t>28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 xml:space="preserve"> de </w:t>
      </w:r>
      <w:r>
        <w:rPr>
          <w:rFonts w:ascii="Tahoma" w:hAnsi="Tahoma" w:cs="Tahoma"/>
          <w:b/>
          <w:noProof/>
          <w:spacing w:val="-3"/>
          <w:sz w:val="18"/>
          <w:szCs w:val="18"/>
        </w:rPr>
        <w:t>agosto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 xml:space="preserve">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</w:t>
      </w:r>
      <w:r w:rsidR="00FB4E9C">
        <w:rPr>
          <w:rFonts w:ascii="Tahoma" w:hAnsi="Tahoma" w:cs="Tahoma"/>
          <w:b/>
          <w:noProof/>
          <w:sz w:val="18"/>
          <w:szCs w:val="18"/>
        </w:rPr>
        <w:t>05</w:t>
      </w:r>
      <w:r w:rsidRPr="00D25104">
        <w:rPr>
          <w:rFonts w:ascii="Tahoma" w:hAnsi="Tahoma" w:cs="Tahoma"/>
          <w:b/>
          <w:noProof/>
          <w:sz w:val="18"/>
          <w:szCs w:val="18"/>
        </w:rPr>
        <w:t>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1A68DE">
        <w:rPr>
          <w:rFonts w:ascii="Tahoma" w:hAnsi="Tahoma" w:cs="Tahoma"/>
          <w:b/>
          <w:bCs/>
          <w:sz w:val="18"/>
          <w:szCs w:val="18"/>
        </w:rPr>
        <w:t>“</w:t>
      </w:r>
      <w:r w:rsidR="00FB4E9C" w:rsidRPr="00FB4E9C">
        <w:rPr>
          <w:rFonts w:ascii="Tahoma" w:hAnsi="Tahoma" w:cs="Tahoma"/>
          <w:b/>
          <w:bCs/>
          <w:sz w:val="18"/>
          <w:szCs w:val="18"/>
        </w:rPr>
        <w:t>“Rehabilitación de la red de drenaje sanitario, calle Francisco Villa, Colonia Cuauhtémoc, Agencia Municipal de Santa Rosa Panzacola, Oaxaca de Juárez, Oaxaca</w:t>
      </w:r>
      <w:r>
        <w:rPr>
          <w:rFonts w:ascii="Tahoma" w:hAnsi="Tahoma" w:cs="Tahoma"/>
          <w:b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</w:t>
      </w:r>
      <w:r w:rsidR="00FB4E9C">
        <w:rPr>
          <w:rFonts w:ascii="Tahoma" w:hAnsi="Tahoma" w:cs="Tahoma"/>
          <w:bCs/>
          <w:sz w:val="18"/>
          <w:szCs w:val="18"/>
        </w:rPr>
        <w:t>relativo al</w:t>
      </w:r>
      <w:r w:rsidRPr="00FE138F">
        <w:rPr>
          <w:rFonts w:ascii="Tahoma" w:hAnsi="Tahoma" w:cs="Tahoma"/>
          <w:b/>
          <w:sz w:val="18"/>
          <w:szCs w:val="18"/>
        </w:rPr>
        <w:t xml:space="preserve"> </w:t>
      </w:r>
      <w:r w:rsidR="00FB4E9C">
        <w:rPr>
          <w:rFonts w:ascii="Tahoma" w:hAnsi="Tahoma" w:cs="Tahoma"/>
          <w:b/>
          <w:sz w:val="18"/>
          <w:szCs w:val="18"/>
        </w:rPr>
        <w:t xml:space="preserve">plazo y periodo de ejecución </w:t>
      </w:r>
      <w:r w:rsidRPr="00FE138F">
        <w:rPr>
          <w:rFonts w:ascii="Tahoma" w:hAnsi="Tahoma" w:cs="Tahoma"/>
          <w:b/>
          <w:sz w:val="18"/>
          <w:szCs w:val="18"/>
        </w:rPr>
        <w:t>contractual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del </w:t>
      </w:r>
      <w:r>
        <w:rPr>
          <w:rFonts w:ascii="Tahoma" w:hAnsi="Tahoma" w:cs="Tahoma"/>
          <w:b/>
          <w:bCs/>
          <w:sz w:val="18"/>
          <w:szCs w:val="18"/>
        </w:rPr>
        <w:t>1</w:t>
      </w:r>
      <w:r w:rsidR="00FB4E9C">
        <w:rPr>
          <w:rFonts w:ascii="Tahoma" w:hAnsi="Tahoma" w:cs="Tahoma"/>
          <w:b/>
          <w:bCs/>
          <w:sz w:val="18"/>
          <w:szCs w:val="18"/>
        </w:rPr>
        <w:t>5</w:t>
      </w:r>
      <w:r w:rsidRPr="003F7DFE">
        <w:rPr>
          <w:rFonts w:ascii="Tahoma" w:hAnsi="Tahoma" w:cs="Tahoma"/>
          <w:b/>
          <w:bCs/>
          <w:sz w:val="18"/>
          <w:szCs w:val="18"/>
        </w:rPr>
        <w:t xml:space="preserve"> de </w:t>
      </w:r>
      <w:r w:rsidR="00FB4E9C">
        <w:rPr>
          <w:rFonts w:ascii="Tahoma" w:hAnsi="Tahoma" w:cs="Tahoma"/>
          <w:b/>
          <w:bCs/>
          <w:sz w:val="18"/>
          <w:szCs w:val="18"/>
        </w:rPr>
        <w:t>julio</w:t>
      </w:r>
      <w:r w:rsidRPr="003F7DFE">
        <w:rPr>
          <w:rFonts w:ascii="Tahoma" w:hAnsi="Tahoma" w:cs="Tahoma"/>
          <w:b/>
          <w:bCs/>
          <w:sz w:val="18"/>
          <w:szCs w:val="18"/>
        </w:rPr>
        <w:t xml:space="preserve"> del 2024</w:t>
      </w:r>
      <w:r>
        <w:rPr>
          <w:rFonts w:ascii="Tahoma" w:hAnsi="Tahoma" w:cs="Tahoma"/>
          <w:b/>
          <w:bCs/>
          <w:sz w:val="18"/>
          <w:szCs w:val="18"/>
        </w:rPr>
        <w:t xml:space="preserve"> al </w:t>
      </w:r>
      <w:r w:rsidR="00FB4E9C">
        <w:rPr>
          <w:rFonts w:ascii="Tahoma" w:hAnsi="Tahoma" w:cs="Tahoma"/>
          <w:b/>
          <w:bCs/>
          <w:sz w:val="18"/>
          <w:szCs w:val="18"/>
        </w:rPr>
        <w:t>28</w:t>
      </w:r>
      <w:r>
        <w:rPr>
          <w:rFonts w:ascii="Tahoma" w:hAnsi="Tahoma" w:cs="Tahoma"/>
          <w:b/>
          <w:bCs/>
          <w:sz w:val="18"/>
          <w:szCs w:val="18"/>
        </w:rPr>
        <w:t xml:space="preserve"> de agosto del 2024</w:t>
      </w:r>
      <w:r>
        <w:rPr>
          <w:rFonts w:ascii="Tahoma" w:hAnsi="Tahoma" w:cs="Tahoma"/>
          <w:sz w:val="18"/>
          <w:szCs w:val="18"/>
        </w:rPr>
        <w:t xml:space="preserve">. Mas el </w:t>
      </w:r>
      <w:r>
        <w:rPr>
          <w:rFonts w:ascii="Tahoma" w:eastAsia="Tahoma" w:hAnsi="Tahoma" w:cs="Tahoma"/>
          <w:sz w:val="18"/>
          <w:szCs w:val="18"/>
        </w:rPr>
        <w:t>incremento por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FB4E9C">
        <w:rPr>
          <w:rFonts w:ascii="Tahoma" w:eastAsia="Tahoma" w:hAnsi="Tahoma" w:cs="Tahoma"/>
          <w:b/>
          <w:bCs/>
          <w:sz w:val="18"/>
          <w:szCs w:val="18"/>
        </w:rPr>
        <w:t>08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sz w:val="18"/>
          <w:szCs w:val="18"/>
        </w:rPr>
        <w:t xml:space="preserve"> para la ejecución de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</w:t>
      </w:r>
      <w:r>
        <w:rPr>
          <w:rFonts w:ascii="Tahoma" w:eastAsia="Tahoma" w:hAnsi="Tahoma" w:cs="Tahoma"/>
          <w:sz w:val="18"/>
          <w:szCs w:val="18"/>
        </w:rPr>
        <w:t xml:space="preserve"> lo que representa el </w:t>
      </w:r>
      <w:r w:rsidR="00FB4E9C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18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 xml:space="preserve"> 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BA5F91">
        <w:rPr>
          <w:rFonts w:ascii="Tahoma" w:eastAsia="Tahoma" w:hAnsi="Tahoma" w:cs="Tahoma"/>
          <w:sz w:val="18"/>
          <w:szCs w:val="18"/>
        </w:rPr>
        <w:t>del plazo originalmente contratado</w:t>
      </w:r>
      <w:r w:rsidRPr="000838A4">
        <w:rPr>
          <w:rFonts w:ascii="Tahoma" w:eastAsia="Tahoma" w:hAnsi="Tahoma" w:cs="Tahoma"/>
          <w:sz w:val="18"/>
          <w:szCs w:val="18"/>
        </w:rPr>
        <w:t xml:space="preserve">, por lo que el </w:t>
      </w:r>
      <w:r>
        <w:rPr>
          <w:rFonts w:ascii="Tahoma" w:eastAsia="Tahoma" w:hAnsi="Tahoma" w:cs="Tahoma"/>
          <w:sz w:val="18"/>
          <w:szCs w:val="18"/>
        </w:rPr>
        <w:t xml:space="preserve">nuevo plazo de ejecución es de </w:t>
      </w:r>
      <w:r w:rsidR="00FB4E9C">
        <w:rPr>
          <w:rFonts w:ascii="Tahoma" w:eastAsia="Tahoma" w:hAnsi="Tahoma" w:cs="Tahoma"/>
          <w:b/>
          <w:bCs/>
          <w:sz w:val="18"/>
          <w:szCs w:val="18"/>
        </w:rPr>
        <w:t>53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b/>
          <w:bCs/>
          <w:sz w:val="18"/>
          <w:szCs w:val="18"/>
        </w:rPr>
        <w:t>, con el siguiente periodo de ejecución</w:t>
      </w:r>
    </w:p>
    <w:p w14:paraId="32F3747C" w14:textId="77777777" w:rsidR="006A0D45" w:rsidRDefault="006A0D45" w:rsidP="006A0D45">
      <w:pPr>
        <w:jc w:val="both"/>
        <w:rPr>
          <w:rFonts w:ascii="Tahoma" w:eastAsia="Tahoma" w:hAnsi="Tahoma" w:cs="Tahoma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6A0D45" w:rsidRPr="00BF0230" w14:paraId="1729EED2" w14:textId="77777777" w:rsidTr="00CD4CA6">
        <w:trPr>
          <w:jc w:val="center"/>
        </w:trPr>
        <w:tc>
          <w:tcPr>
            <w:tcW w:w="6521" w:type="dxa"/>
            <w:gridSpan w:val="2"/>
          </w:tcPr>
          <w:p w14:paraId="689E2CCF" w14:textId="77777777" w:rsidR="006A0D45" w:rsidRPr="00BF0230" w:rsidRDefault="006A0D45" w:rsidP="00CD4CA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EJECUCIÓN</w:t>
            </w:r>
          </w:p>
        </w:tc>
      </w:tr>
      <w:tr w:rsidR="006A0D45" w14:paraId="650F0853" w14:textId="77777777" w:rsidTr="00CD4CA6">
        <w:trPr>
          <w:jc w:val="center"/>
        </w:trPr>
        <w:tc>
          <w:tcPr>
            <w:tcW w:w="3247" w:type="dxa"/>
          </w:tcPr>
          <w:p w14:paraId="3EBBBE2A" w14:textId="77777777" w:rsidR="006A0D45" w:rsidRPr="00BF0230" w:rsidRDefault="006A0D45" w:rsidP="00CD4CA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437B1CDC" w14:textId="77777777" w:rsidR="006A0D45" w:rsidRPr="00BF0230" w:rsidRDefault="006A0D45" w:rsidP="00CD4CA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6A0D45" w14:paraId="2279B500" w14:textId="77777777" w:rsidTr="00CD4CA6">
        <w:trPr>
          <w:jc w:val="center"/>
        </w:trPr>
        <w:tc>
          <w:tcPr>
            <w:tcW w:w="3247" w:type="dxa"/>
          </w:tcPr>
          <w:p w14:paraId="0CBF4148" w14:textId="09904CCF" w:rsidR="006A0D45" w:rsidRPr="002F1DB2" w:rsidRDefault="006A0D45" w:rsidP="00CD4CA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</w:t>
            </w:r>
            <w:r w:rsidR="00FB4E9C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5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 </w:t>
            </w:r>
            <w:r w:rsidR="00FB4E9C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julio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del 2024</w:t>
            </w:r>
          </w:p>
        </w:tc>
        <w:tc>
          <w:tcPr>
            <w:tcW w:w="3274" w:type="dxa"/>
          </w:tcPr>
          <w:p w14:paraId="20381491" w14:textId="380AA823" w:rsidR="006A0D45" w:rsidRPr="002F1DB2" w:rsidRDefault="00FB4E9C" w:rsidP="00CD4CA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  <w:r w:rsidR="006A0D45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  <w:r w:rsidR="006A0D45" w:rsidRPr="00D2510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de septiembre del 2024</w:t>
            </w:r>
          </w:p>
        </w:tc>
      </w:tr>
    </w:tbl>
    <w:p w14:paraId="4A0885FA" w14:textId="77777777" w:rsidR="004F7E15" w:rsidRDefault="004F7E15" w:rsidP="004F7E15">
      <w:pPr>
        <w:jc w:val="both"/>
        <w:rPr>
          <w:rFonts w:ascii="Tahoma" w:eastAsia="Tahoma" w:hAnsi="Tahoma" w:cs="Tahoma"/>
          <w:sz w:val="18"/>
          <w:szCs w:val="18"/>
        </w:rPr>
      </w:pPr>
      <w:bookmarkStart w:id="2" w:name="_Hlk176441655"/>
    </w:p>
    <w:p w14:paraId="4408AA6D" w14:textId="53B5E56C" w:rsidR="004F7E15" w:rsidRPr="00FE138F" w:rsidRDefault="004F7E15" w:rsidP="004F7E15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>
        <w:rPr>
          <w:rFonts w:ascii="Tahoma" w:hAnsi="Tahoma" w:cs="Tahoma"/>
          <w:b/>
          <w:bCs/>
          <w:sz w:val="18"/>
          <w:szCs w:val="18"/>
        </w:rPr>
        <w:t>TERCER</w:t>
      </w:r>
      <w:r w:rsidRPr="00FE138F">
        <w:rPr>
          <w:rFonts w:ascii="Tahoma" w:hAnsi="Tahoma" w:cs="Tahoma"/>
          <w:b/>
          <w:bCs/>
          <w:sz w:val="18"/>
          <w:szCs w:val="18"/>
        </w:rPr>
        <w:t>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</w:t>
      </w:r>
      <w:r>
        <w:rPr>
          <w:rFonts w:ascii="Tahoma" w:hAnsi="Tahoma" w:cs="Tahoma"/>
          <w:b/>
          <w:noProof/>
          <w:sz w:val="18"/>
          <w:szCs w:val="18"/>
        </w:rPr>
        <w:t>05</w:t>
      </w:r>
      <w:r w:rsidRPr="00D25104">
        <w:rPr>
          <w:rFonts w:ascii="Tahoma" w:hAnsi="Tahoma" w:cs="Tahoma"/>
          <w:b/>
          <w:noProof/>
          <w:sz w:val="18"/>
          <w:szCs w:val="18"/>
        </w:rPr>
        <w:t>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bookmarkEnd w:id="2"/>
    <w:p w14:paraId="120FCD1C" w14:textId="033C5E21" w:rsidR="004F7E15" w:rsidRDefault="004F7E15" w:rsidP="0065435B">
      <w:pPr>
        <w:jc w:val="both"/>
        <w:rPr>
          <w:rFonts w:ascii="Tahoma" w:hAnsi="Tahoma" w:cs="Tahoma"/>
          <w:sz w:val="18"/>
          <w:szCs w:val="18"/>
        </w:rPr>
      </w:pPr>
    </w:p>
    <w:p w14:paraId="1FE21363" w14:textId="712916EA" w:rsidR="00121792" w:rsidRPr="00FE138F" w:rsidRDefault="004F7E15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b/>
          <w:spacing w:val="-3"/>
          <w:sz w:val="18"/>
          <w:szCs w:val="18"/>
        </w:rPr>
        <w:t>CUARTA</w:t>
      </w:r>
      <w:r w:rsidR="00121792" w:rsidRPr="00FE138F">
        <w:rPr>
          <w:rFonts w:ascii="Tahoma" w:hAnsi="Tahoma" w:cs="Tahoma"/>
          <w:b/>
          <w:spacing w:val="-3"/>
          <w:sz w:val="18"/>
          <w:szCs w:val="18"/>
        </w:rPr>
        <w:t>.-</w:t>
      </w:r>
      <w:proofErr w:type="gramEnd"/>
      <w:r w:rsidR="00121792"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="00121792"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="00121792" w:rsidRPr="000427AA">
        <w:rPr>
          <w:rFonts w:ascii="Tahoma" w:hAnsi="Tahoma" w:cs="Tahoma"/>
          <w:b/>
          <w:noProof/>
          <w:sz w:val="18"/>
          <w:szCs w:val="18"/>
        </w:rPr>
        <w:t>DCSyCOP/FIII 005/2024</w:t>
      </w:r>
      <w:r w:rsidR="00121792" w:rsidRPr="00FE138F">
        <w:rPr>
          <w:rFonts w:ascii="Tahoma" w:hAnsi="Tahoma" w:cs="Tahoma"/>
          <w:bCs/>
          <w:sz w:val="20"/>
          <w:szCs w:val="20"/>
        </w:rPr>
        <w:t xml:space="preserve"> </w:t>
      </w:r>
      <w:r w:rsidR="00121792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121792" w:rsidRPr="000427AA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="00121792"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3F0E6F51" w14:textId="77777777" w:rsidR="00121792" w:rsidRPr="00FE138F" w:rsidRDefault="00121792" w:rsidP="0065435B">
      <w:pPr>
        <w:jc w:val="both"/>
        <w:rPr>
          <w:rFonts w:ascii="Tahoma" w:hAnsi="Tahoma" w:cs="Tahoma"/>
          <w:sz w:val="18"/>
          <w:szCs w:val="18"/>
        </w:rPr>
      </w:pPr>
    </w:p>
    <w:p w14:paraId="27D152AA" w14:textId="15A85DF8" w:rsidR="00121792" w:rsidRPr="0097543D" w:rsidRDefault="00121792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4F7E15" w:rsidRPr="004F7E15">
        <w:rPr>
          <w:rFonts w:ascii="Tahoma" w:hAnsi="Tahoma" w:cs="Tahoma"/>
          <w:b/>
          <w:bCs/>
          <w:sz w:val="18"/>
          <w:szCs w:val="18"/>
        </w:rPr>
        <w:t>23 de agosto de 2024</w:t>
      </w:r>
      <w:r w:rsidR="005E3F28">
        <w:rPr>
          <w:rFonts w:ascii="Tahoma" w:hAnsi="Tahoma" w:cs="Tahoma"/>
          <w:b/>
          <w:bCs/>
          <w:sz w:val="18"/>
          <w:szCs w:val="18"/>
        </w:rPr>
        <w:t>.</w:t>
      </w:r>
    </w:p>
    <w:p w14:paraId="245D0E3D" w14:textId="77777777" w:rsidR="00121792" w:rsidRPr="00FE138F" w:rsidRDefault="00121792" w:rsidP="00C977FC">
      <w:pPr>
        <w:jc w:val="both"/>
        <w:rPr>
          <w:rFonts w:ascii="Tahoma" w:hAnsi="Tahoma" w:cs="Tahoma"/>
          <w:sz w:val="20"/>
          <w:szCs w:val="20"/>
        </w:rPr>
      </w:pPr>
    </w:p>
    <w:p w14:paraId="658EF36A" w14:textId="77777777" w:rsidR="00121792" w:rsidRDefault="00121792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121792" w14:paraId="498C322F" w14:textId="77777777" w:rsidTr="004D22E3">
        <w:tc>
          <w:tcPr>
            <w:tcW w:w="4957" w:type="dxa"/>
          </w:tcPr>
          <w:p w14:paraId="381D1E06" w14:textId="77777777" w:rsidR="00121792" w:rsidRPr="00CE4EB8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501590F7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66723D4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D65C87" w14:textId="77777777" w:rsidR="00121792" w:rsidRDefault="0012179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3A858B8" w14:textId="77777777" w:rsidR="00121792" w:rsidRPr="004517B5" w:rsidRDefault="0012179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607518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B78E2ED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37A66355" w14:textId="77777777" w:rsidR="00121792" w:rsidRPr="004517B5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53D876E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24812862" w14:textId="77777777" w:rsidR="00121792" w:rsidRDefault="00121792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09F6EB88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60B66F29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1D35EEC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ED5435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C4523E" w14:textId="77777777" w:rsidR="00121792" w:rsidRPr="00955D9F" w:rsidRDefault="00121792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993D7F5" w14:textId="77777777" w:rsidR="00121792" w:rsidRPr="00FB07AD" w:rsidRDefault="0012179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0427AA">
              <w:rPr>
                <w:rFonts w:ascii="Tahoma" w:hAnsi="Tahoma" w:cs="Tahoma"/>
                <w:b/>
                <w:noProof/>
                <w:sz w:val="18"/>
                <w:szCs w:val="18"/>
              </w:rPr>
              <w:t>Carlos Cuauhtémoc Pérez León</w:t>
            </w:r>
          </w:p>
          <w:p w14:paraId="37D0BE20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5E1AAFA9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0427AA">
              <w:rPr>
                <w:rFonts w:ascii="Tahoma" w:hAnsi="Tahoma" w:cs="Tahoma"/>
                <w:b/>
                <w:noProof/>
                <w:sz w:val="18"/>
                <w:szCs w:val="18"/>
              </w:rPr>
              <w:t>Emec Infraestructura,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0D1BEA9" w14:textId="77777777" w:rsidR="00121792" w:rsidRDefault="0012179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226E1848" w14:textId="77777777" w:rsidR="00121792" w:rsidRDefault="0012179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4A64883" w14:textId="77777777" w:rsidR="00121792" w:rsidRPr="00C0035C" w:rsidRDefault="00121792" w:rsidP="00492B8B">
      <w:pPr>
        <w:jc w:val="center"/>
        <w:rPr>
          <w:rFonts w:ascii="Tahoma" w:hAnsi="Tahoma" w:cs="Tahoma"/>
          <w:sz w:val="18"/>
          <w:szCs w:val="18"/>
        </w:rPr>
      </w:pPr>
    </w:p>
    <w:p w14:paraId="2A38B8EF" w14:textId="77777777" w:rsidR="00121792" w:rsidRPr="004517B5" w:rsidRDefault="0012179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5D1B7FAA" w14:textId="77777777" w:rsidR="00121792" w:rsidRDefault="0012179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2FD8A9B" w14:textId="5BD860C9" w:rsidR="00121792" w:rsidRDefault="0012179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705E7C6" w14:textId="589947DB" w:rsidR="005E3F28" w:rsidRDefault="005E3F2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B668DDB" w14:textId="77777777" w:rsidR="005E3F28" w:rsidRDefault="005E3F2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3BB1AB9" w14:textId="77777777" w:rsidR="00121792" w:rsidRDefault="0012179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121792" w:rsidRPr="00434E17" w14:paraId="5A0FBFC8" w14:textId="77777777" w:rsidTr="000951F8">
        <w:tc>
          <w:tcPr>
            <w:tcW w:w="5057" w:type="dxa"/>
          </w:tcPr>
          <w:p w14:paraId="4BFD10D0" w14:textId="77777777" w:rsidR="00121792" w:rsidRPr="00434E17" w:rsidRDefault="0012179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467AD1BB" w14:textId="77777777" w:rsidR="00121792" w:rsidRPr="00434E17" w:rsidRDefault="0012179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70CCC86D" w14:textId="77777777" w:rsidR="00121792" w:rsidRPr="004517B5" w:rsidRDefault="0012179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7B31E119" w14:textId="77777777" w:rsidR="00121792" w:rsidRPr="00434E17" w:rsidRDefault="0012179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439584AD" w14:textId="77777777" w:rsidR="00121792" w:rsidRPr="00434E17" w:rsidRDefault="0012179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293D3AD1" w14:textId="7729B0C2" w:rsidR="00121792" w:rsidRDefault="00121792" w:rsidP="00492B8B">
      <w:pPr>
        <w:rPr>
          <w:rFonts w:ascii="Tahoma" w:hAnsi="Tahoma" w:cs="Tahoma"/>
          <w:sz w:val="18"/>
          <w:szCs w:val="18"/>
        </w:rPr>
      </w:pPr>
    </w:p>
    <w:p w14:paraId="156EEF20" w14:textId="785CB03F" w:rsidR="005E3F28" w:rsidRDefault="005E3F28" w:rsidP="00492B8B">
      <w:pPr>
        <w:rPr>
          <w:rFonts w:ascii="Tahoma" w:hAnsi="Tahoma" w:cs="Tahoma"/>
          <w:sz w:val="18"/>
          <w:szCs w:val="18"/>
        </w:rPr>
      </w:pPr>
    </w:p>
    <w:p w14:paraId="16E248BD" w14:textId="020D4B36" w:rsidR="005E3F28" w:rsidRDefault="005E3F28" w:rsidP="00492B8B">
      <w:pPr>
        <w:rPr>
          <w:rFonts w:ascii="Tahoma" w:hAnsi="Tahoma" w:cs="Tahoma"/>
          <w:sz w:val="18"/>
          <w:szCs w:val="18"/>
        </w:rPr>
      </w:pPr>
    </w:p>
    <w:p w14:paraId="530B1435" w14:textId="6B131AEE" w:rsidR="005E3F28" w:rsidRDefault="005E3F28" w:rsidP="00492B8B">
      <w:pPr>
        <w:rPr>
          <w:rFonts w:ascii="Tahoma" w:hAnsi="Tahoma" w:cs="Tahoma"/>
          <w:sz w:val="18"/>
          <w:szCs w:val="18"/>
        </w:rPr>
      </w:pPr>
    </w:p>
    <w:p w14:paraId="56FD1FF6" w14:textId="77777777" w:rsidR="005E3F28" w:rsidRDefault="005E3F28" w:rsidP="00492B8B">
      <w:pPr>
        <w:rPr>
          <w:rFonts w:ascii="Tahoma" w:hAnsi="Tahoma" w:cs="Tahoma"/>
          <w:sz w:val="18"/>
          <w:szCs w:val="18"/>
        </w:rPr>
      </w:pPr>
    </w:p>
    <w:p w14:paraId="2D0631A1" w14:textId="77777777" w:rsidR="00121792" w:rsidRDefault="00121792" w:rsidP="003D3036">
      <w:pPr>
        <w:jc w:val="both"/>
        <w:rPr>
          <w:rFonts w:ascii="Tahoma" w:hAnsi="Tahoma" w:cs="Tahoma"/>
          <w:sz w:val="16"/>
          <w:szCs w:val="16"/>
        </w:rPr>
        <w:sectPr w:rsidR="00121792" w:rsidSect="006A0D45">
          <w:headerReference w:type="default" r:id="rId8"/>
          <w:footerReference w:type="default" r:id="rId9"/>
          <w:pgSz w:w="12240" w:h="15840" w:code="1"/>
          <w:pgMar w:top="3119" w:right="1134" w:bottom="1701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61AAAED3" w14:textId="309B8769" w:rsidR="00121792" w:rsidRDefault="00121792" w:rsidP="003D3036">
      <w:pPr>
        <w:jc w:val="both"/>
        <w:rPr>
          <w:rFonts w:ascii="Tahoma" w:hAnsi="Tahoma" w:cs="Tahoma"/>
          <w:sz w:val="16"/>
          <w:szCs w:val="16"/>
        </w:rPr>
      </w:pPr>
    </w:p>
    <w:p w14:paraId="59A69FDC" w14:textId="684F9728" w:rsidR="005E3F28" w:rsidRDefault="005E3F28" w:rsidP="003D3036">
      <w:pPr>
        <w:jc w:val="both"/>
        <w:rPr>
          <w:rFonts w:ascii="Tahoma" w:hAnsi="Tahoma" w:cs="Tahoma"/>
          <w:sz w:val="16"/>
          <w:szCs w:val="16"/>
        </w:rPr>
      </w:pPr>
    </w:p>
    <w:p w14:paraId="126E8D7C" w14:textId="77777777" w:rsidR="005E3F28" w:rsidRDefault="005E3F28" w:rsidP="005E3F28">
      <w:pPr>
        <w:jc w:val="both"/>
        <w:rPr>
          <w:rFonts w:ascii="Tahoma" w:hAnsi="Tahoma" w:cs="Tahoma"/>
          <w:sz w:val="16"/>
          <w:szCs w:val="16"/>
        </w:rPr>
      </w:pPr>
    </w:p>
    <w:p w14:paraId="363681E6" w14:textId="77777777" w:rsidR="005E3F28" w:rsidRDefault="005E3F28" w:rsidP="005E3F28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42222B4" w14:textId="4CDC6FCB" w:rsidR="005E3F28" w:rsidRPr="006C1DB1" w:rsidRDefault="005E3F28" w:rsidP="005E3F28">
      <w:pPr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N</w:t>
      </w:r>
      <w:r w:rsidRPr="006C1DB1">
        <w:rPr>
          <w:rFonts w:ascii="Tahoma" w:hAnsi="Tahoma" w:cs="Tahoma"/>
          <w:bCs/>
          <w:sz w:val="16"/>
          <w:szCs w:val="16"/>
        </w:rPr>
        <w:t>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E3192A">
        <w:rPr>
          <w:rFonts w:ascii="Tahoma" w:hAnsi="Tahoma" w:cs="Tahoma"/>
          <w:b/>
          <w:noProof/>
          <w:sz w:val="16"/>
          <w:szCs w:val="16"/>
        </w:rPr>
        <w:t>DCSyCOP/FIII 0</w:t>
      </w:r>
      <w:r>
        <w:rPr>
          <w:rFonts w:ascii="Tahoma" w:hAnsi="Tahoma" w:cs="Tahoma"/>
          <w:b/>
          <w:noProof/>
          <w:sz w:val="16"/>
          <w:szCs w:val="16"/>
        </w:rPr>
        <w:t>0</w:t>
      </w:r>
      <w:r>
        <w:rPr>
          <w:rFonts w:ascii="Tahoma" w:hAnsi="Tahoma" w:cs="Tahoma"/>
          <w:b/>
          <w:noProof/>
          <w:sz w:val="16"/>
          <w:szCs w:val="16"/>
        </w:rPr>
        <w:t>5</w:t>
      </w:r>
      <w:r w:rsidRPr="00E3192A">
        <w:rPr>
          <w:rFonts w:ascii="Tahoma" w:hAnsi="Tahoma" w:cs="Tahoma"/>
          <w:b/>
          <w:noProof/>
          <w:sz w:val="16"/>
          <w:szCs w:val="16"/>
        </w:rPr>
        <w:t>/CM-0</w:t>
      </w:r>
      <w:r>
        <w:rPr>
          <w:rFonts w:ascii="Tahoma" w:hAnsi="Tahoma" w:cs="Tahoma"/>
          <w:b/>
          <w:noProof/>
          <w:sz w:val="16"/>
          <w:szCs w:val="16"/>
        </w:rPr>
        <w:t>1</w:t>
      </w:r>
      <w:r w:rsidRPr="00E3192A">
        <w:rPr>
          <w:rFonts w:ascii="Tahoma" w:hAnsi="Tahoma" w:cs="Tahoma"/>
          <w:b/>
          <w:noProof/>
          <w:sz w:val="16"/>
          <w:szCs w:val="16"/>
        </w:rPr>
        <w:t>/2024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 Monto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y ampliación de periodo de ejecución de trabajos,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E3192A">
        <w:rPr>
          <w:rFonts w:ascii="Tahoma" w:hAnsi="Tahoma" w:cs="Tahoma"/>
          <w:b/>
          <w:noProof/>
          <w:sz w:val="16"/>
          <w:szCs w:val="16"/>
        </w:rPr>
        <w:t>23 de agosto de 2024</w:t>
      </w:r>
    </w:p>
    <w:p w14:paraId="0C9A3E8B" w14:textId="77777777" w:rsidR="005E3F28" w:rsidRPr="006C1DB1" w:rsidRDefault="005E3F28" w:rsidP="005E3F28">
      <w:pPr>
        <w:jc w:val="both"/>
        <w:rPr>
          <w:rFonts w:ascii="Tahoma" w:hAnsi="Tahoma" w:cs="Tahoma"/>
          <w:sz w:val="16"/>
          <w:szCs w:val="16"/>
        </w:rPr>
      </w:pPr>
    </w:p>
    <w:p w14:paraId="5066CA5F" w14:textId="77777777" w:rsidR="005E3F28" w:rsidRPr="006C1DB1" w:rsidRDefault="005E3F28" w:rsidP="003D3036">
      <w:pPr>
        <w:jc w:val="both"/>
        <w:rPr>
          <w:rFonts w:ascii="Tahoma" w:hAnsi="Tahoma" w:cs="Tahoma"/>
          <w:sz w:val="16"/>
          <w:szCs w:val="16"/>
        </w:rPr>
      </w:pPr>
    </w:p>
    <w:sectPr w:rsidR="005E3F28" w:rsidRPr="006C1DB1" w:rsidSect="00121792">
      <w:headerReference w:type="default" r:id="rId10"/>
      <w:footerReference w:type="default" r:id="rId11"/>
      <w:type w:val="continuous"/>
      <w:pgSz w:w="12240" w:h="15840" w:code="1"/>
      <w:pgMar w:top="3119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706C6" w14:textId="77777777" w:rsidR="001070E8" w:rsidRDefault="001070E8">
      <w:r>
        <w:separator/>
      </w:r>
    </w:p>
  </w:endnote>
  <w:endnote w:type="continuationSeparator" w:id="0">
    <w:p w14:paraId="76FB39B1" w14:textId="77777777" w:rsidR="001070E8" w:rsidRDefault="00107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75848"/>
      <w:docPartObj>
        <w:docPartGallery w:val="Page Numbers (Bottom of Page)"/>
        <w:docPartUnique/>
      </w:docPartObj>
    </w:sdtPr>
    <w:sdtContent>
      <w:sdt>
        <w:sdtPr>
          <w:id w:val="1179698268"/>
          <w:docPartObj>
            <w:docPartGallery w:val="Page Numbers (Top of Page)"/>
            <w:docPartUnique/>
          </w:docPartObj>
        </w:sdtPr>
        <w:sdtContent>
          <w:p w14:paraId="1B22A65A" w14:textId="77777777" w:rsidR="00121792" w:rsidRDefault="0012179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BD53206" wp14:editId="4CECFD0D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D28B3C" w14:textId="77777777" w:rsidR="00121792" w:rsidRPr="00414263" w:rsidRDefault="00121792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005/CM-01/2024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proofErr w:type="spellStart"/>
                                  <w:r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</w:t>
                                  </w:r>
                                  <w:proofErr w:type="spellEnd"/>
                                  <w:r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/FIII 005/2024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</w:t>
                                  </w:r>
                                  <w:proofErr w:type="gramStart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celebraron</w:t>
                                  </w:r>
                                  <w:proofErr w:type="gramEnd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por una parte, el Municipio de Oaxaca de Juárez y por la otra parte el Contratista </w:t>
                                  </w:r>
                                  <w:r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Emec Infraestructura, S.A. de C.V.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BD532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7" type="#_x0000_t202" style="position:absolute;left:0;text-align:left;margin-left:-30.1pt;margin-top:-21.9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" filled="f" stroked="f">
                      <v:textbox style="mso-fit-shape-to-text:t">
                        <w:txbxContent>
                          <w:p w14:paraId="76D28B3C" w14:textId="77777777" w:rsidR="00121792" w:rsidRPr="00414263" w:rsidRDefault="00121792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005/CM-01/2024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proofErr w:type="spellStart"/>
                            <w:r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</w:t>
                            </w:r>
                            <w:proofErr w:type="spellEnd"/>
                            <w:r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/FIII 005/2024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</w:t>
                            </w:r>
                            <w:proofErr w:type="gramStart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celebraron</w:t>
                            </w:r>
                            <w:proofErr w:type="gramEnd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por una parte, el Municipio de Oaxaca de Juárez y por la otra parte el Contratista </w:t>
                            </w:r>
                            <w:r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Emec Infraestructura, S.A. de C.V.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B548BBC" w14:textId="77777777" w:rsidR="00121792" w:rsidRDefault="00121792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5B7CBCFE" w14:textId="77777777" w:rsidR="005F198E" w:rsidRDefault="003E581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A68A9DF" wp14:editId="5C4999F7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89DCB" w14:textId="77777777" w:rsidR="003E5812" w:rsidRPr="00414263" w:rsidRDefault="003E5812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82D98"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005/CM-01/2024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="00782D98"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proofErr w:type="spellStart"/>
                                  <w:r w:rsidR="00782D98"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</w:t>
                                  </w:r>
                                  <w:proofErr w:type="spellEnd"/>
                                  <w:r w:rsidR="00782D98"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/FIII 005/2024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</w:t>
                                  </w:r>
                                  <w:proofErr w:type="gramStart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celebraron</w:t>
                                  </w:r>
                                  <w:proofErr w:type="gramEnd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por una parte, el Municipio de Oaxaca de Juárez y por la otra parte el Contratista </w:t>
                                  </w:r>
                                  <w:r w:rsidR="00782D98"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Emec Infraestructura, S.A. de C.V.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="00782D98" w:rsidRPr="000427AA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A68A9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9" type="#_x0000_t202" style="position:absolute;left:0;text-align:left;margin-left:-30.1pt;margin-top:-21.9pt;width:575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" filled="f" stroked="f">
                      <v:textbox style="mso-fit-shape-to-text:t">
                        <w:txbxContent>
                          <w:p w14:paraId="12189DCB" w14:textId="77777777" w:rsidR="003E5812" w:rsidRPr="00414263" w:rsidRDefault="003E5812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82D98"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005/CM-01/2024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="00782D98"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proofErr w:type="spellStart"/>
                            <w:r w:rsidR="00782D98"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</w:t>
                            </w:r>
                            <w:proofErr w:type="spellEnd"/>
                            <w:r w:rsidR="00782D98"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/FIII 005/2024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</w:t>
                            </w:r>
                            <w:proofErr w:type="gramStart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celebraron</w:t>
                            </w:r>
                            <w:proofErr w:type="gramEnd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por una parte, el Municipio de Oaxaca de Juárez y por la otra parte el Contratista </w:t>
                            </w:r>
                            <w:r w:rsidR="00782D98"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Emec Infraestructura, S.A. de C.V.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="00782D98" w:rsidRPr="000427AA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98E">
              <w:rPr>
                <w:lang w:val="es-ES"/>
              </w:rPr>
              <w:t xml:space="preserve">Página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PAGE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1</w:t>
            </w:r>
            <w:r w:rsidR="005F198E">
              <w:rPr>
                <w:b/>
                <w:bCs/>
              </w:rPr>
              <w:fldChar w:fldCharType="end"/>
            </w:r>
            <w:r w:rsidR="005F198E">
              <w:rPr>
                <w:lang w:val="es-ES"/>
              </w:rPr>
              <w:t xml:space="preserve"> de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NUMPAGES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4</w:t>
            </w:r>
            <w:r w:rsidR="005F198E">
              <w:rPr>
                <w:b/>
                <w:bCs/>
              </w:rPr>
              <w:fldChar w:fldCharType="end"/>
            </w:r>
          </w:p>
        </w:sdtContent>
      </w:sdt>
    </w:sdtContent>
  </w:sdt>
  <w:p w14:paraId="5B6B5222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C14F6" w14:textId="77777777" w:rsidR="001070E8" w:rsidRDefault="001070E8">
      <w:r>
        <w:separator/>
      </w:r>
    </w:p>
  </w:footnote>
  <w:footnote w:type="continuationSeparator" w:id="0">
    <w:p w14:paraId="0978F509" w14:textId="77777777" w:rsidR="001070E8" w:rsidRDefault="00107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D98B" w14:textId="77777777" w:rsidR="00121792" w:rsidRPr="007655A4" w:rsidRDefault="00121792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8F01E01" wp14:editId="1EBBCB61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7618DD" wp14:editId="3EA49AD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8A3962" w14:textId="77777777" w:rsidR="00121792" w:rsidRPr="002827E4" w:rsidRDefault="00121792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2C85F57" w14:textId="77777777" w:rsidR="00121792" w:rsidRPr="002827E4" w:rsidRDefault="00121792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BFE2DF2" w14:textId="77777777" w:rsidR="00121792" w:rsidRPr="002827E4" w:rsidRDefault="0012179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135969A" w14:textId="77777777" w:rsidR="00121792" w:rsidRDefault="0012179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7618D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" fillcolor="white [3201]" stroked="f" strokeweight=".5pt">
              <v:textbox>
                <w:txbxContent>
                  <w:p w14:paraId="658A3962" w14:textId="77777777" w:rsidR="00121792" w:rsidRPr="002827E4" w:rsidRDefault="00121792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2C85F57" w14:textId="77777777" w:rsidR="00121792" w:rsidRPr="002827E4" w:rsidRDefault="00121792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BFE2DF2" w14:textId="77777777" w:rsidR="00121792" w:rsidRPr="002827E4" w:rsidRDefault="00121792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135969A" w14:textId="77777777" w:rsidR="00121792" w:rsidRDefault="00121792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04C7120" w14:textId="77777777" w:rsidR="00121792" w:rsidRDefault="00121792" w:rsidP="00492B8B">
    <w:pPr>
      <w:jc w:val="center"/>
      <w:rPr>
        <w:rFonts w:ascii="Arial" w:hAnsi="Arial" w:cs="Arial"/>
        <w:b/>
        <w:bCs/>
      </w:rPr>
    </w:pPr>
  </w:p>
  <w:p w14:paraId="3F9CCB57" w14:textId="77777777" w:rsidR="00121792" w:rsidRDefault="0012179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7D31A60A" w14:textId="77777777" w:rsidR="00121792" w:rsidRDefault="0012179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0427AA">
      <w:rPr>
        <w:rFonts w:ascii="Arial" w:hAnsi="Arial" w:cs="Arial"/>
        <w:b/>
        <w:noProof/>
        <w:sz w:val="22"/>
        <w:szCs w:val="22"/>
      </w:rPr>
      <w:t>DCSyCOP/FIII 005/2024</w:t>
    </w:r>
    <w:r>
      <w:rPr>
        <w:rFonts w:ascii="Arial" w:hAnsi="Arial" w:cs="Arial"/>
        <w:b/>
        <w:noProof/>
        <w:sz w:val="22"/>
        <w:szCs w:val="22"/>
      </w:rPr>
      <w:t>.</w:t>
    </w:r>
  </w:p>
  <w:p w14:paraId="74BBBAE0" w14:textId="47E738D1" w:rsidR="00121792" w:rsidRDefault="0012179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proofErr w:type="spellStart"/>
    <w:r w:rsidRPr="00121792">
      <w:rPr>
        <w:rFonts w:ascii="Arial" w:hAnsi="Arial" w:cs="Arial"/>
        <w:b/>
        <w:bCs/>
        <w:sz w:val="22"/>
        <w:szCs w:val="22"/>
      </w:rPr>
      <w:t>DCSyCOP</w:t>
    </w:r>
    <w:proofErr w:type="spellEnd"/>
    <w:r w:rsidRPr="00121792">
      <w:rPr>
        <w:rFonts w:ascii="Arial" w:hAnsi="Arial" w:cs="Arial"/>
        <w:b/>
        <w:bCs/>
        <w:sz w:val="22"/>
        <w:szCs w:val="22"/>
      </w:rPr>
      <w:t>/FIII 005/CM-01/2024</w:t>
    </w:r>
  </w:p>
  <w:p w14:paraId="60FD1D48" w14:textId="77777777" w:rsidR="00121792" w:rsidRDefault="00121792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>
      <w:rPr>
        <w:rFonts w:ascii="Arial" w:hAnsi="Arial" w:cs="Arial"/>
        <w:b/>
        <w:bCs/>
        <w:sz w:val="22"/>
        <w:szCs w:val="22"/>
      </w:rPr>
      <w:t>MONTO Y AMPLIACIÓN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69594160" w14:textId="77777777" w:rsidR="00121792" w:rsidRPr="009E5B74" w:rsidRDefault="00121792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EF7A2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AB4B2A4" wp14:editId="41360C07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784933" wp14:editId="0E9D0F82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A47D4A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7672A37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BCB71D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6DC5573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8493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0EA47D4A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7672A37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BCB71DF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6DC5573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49EC729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1A4B4A69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57261CE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782D98" w:rsidRPr="000427AA">
      <w:rPr>
        <w:rFonts w:ascii="Arial" w:hAnsi="Arial" w:cs="Arial"/>
        <w:b/>
        <w:noProof/>
        <w:sz w:val="22"/>
        <w:szCs w:val="22"/>
      </w:rPr>
      <w:t>DCSyCOP/FIII 005/2024</w:t>
    </w:r>
    <w:r>
      <w:rPr>
        <w:rFonts w:ascii="Arial" w:hAnsi="Arial" w:cs="Arial"/>
        <w:b/>
        <w:noProof/>
        <w:sz w:val="22"/>
        <w:szCs w:val="22"/>
      </w:rPr>
      <w:t>.</w:t>
    </w:r>
  </w:p>
  <w:p w14:paraId="201EF680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</w:p>
  <w:p w14:paraId="5EE35E18" w14:textId="77777777" w:rsidR="005F198E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 w:rsidR="00E916CB">
      <w:rPr>
        <w:rFonts w:ascii="Arial" w:hAnsi="Arial" w:cs="Arial"/>
        <w:b/>
        <w:bCs/>
        <w:sz w:val="22"/>
        <w:szCs w:val="22"/>
      </w:rPr>
      <w:t>MONTO</w:t>
    </w:r>
    <w:r>
      <w:rPr>
        <w:rFonts w:ascii="Arial" w:hAnsi="Arial" w:cs="Arial"/>
        <w:b/>
        <w:bCs/>
        <w:sz w:val="22"/>
        <w:szCs w:val="22"/>
      </w:rPr>
      <w:t xml:space="preserve"> </w:t>
    </w:r>
    <w:r w:rsidR="00E916CB">
      <w:rPr>
        <w:rFonts w:ascii="Arial" w:hAnsi="Arial" w:cs="Arial"/>
        <w:b/>
        <w:bCs/>
        <w:sz w:val="22"/>
        <w:szCs w:val="22"/>
      </w:rPr>
      <w:t xml:space="preserve">Y AMPLIACIÓN </w:t>
    </w:r>
    <w:r>
      <w:rPr>
        <w:rFonts w:ascii="Arial" w:hAnsi="Arial" w:cs="Arial"/>
        <w:b/>
        <w:bCs/>
        <w:sz w:val="22"/>
        <w:szCs w:val="22"/>
      </w:rPr>
      <w:t>DE</w:t>
    </w:r>
    <w:r w:rsidR="00E916CB">
      <w:rPr>
        <w:rFonts w:ascii="Arial" w:hAnsi="Arial" w:cs="Arial"/>
        <w:b/>
        <w:bCs/>
        <w:sz w:val="22"/>
        <w:szCs w:val="22"/>
      </w:rPr>
      <w:t>L</w:t>
    </w:r>
    <w:r>
      <w:rPr>
        <w:rFonts w:ascii="Arial" w:hAnsi="Arial" w:cs="Arial"/>
        <w:b/>
        <w:bCs/>
        <w:sz w:val="22"/>
        <w:szCs w:val="22"/>
      </w:rPr>
      <w:t xml:space="preserve">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539DB781" w14:textId="77777777" w:rsidR="00E43A85" w:rsidRPr="009E5B74" w:rsidRDefault="00E43A85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4C1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070E8"/>
    <w:rsid w:val="00114FDD"/>
    <w:rsid w:val="00121792"/>
    <w:rsid w:val="00121F22"/>
    <w:rsid w:val="0013309E"/>
    <w:rsid w:val="001341FA"/>
    <w:rsid w:val="001427C6"/>
    <w:rsid w:val="00144047"/>
    <w:rsid w:val="00144188"/>
    <w:rsid w:val="00152BA5"/>
    <w:rsid w:val="00154CA5"/>
    <w:rsid w:val="0015528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2FCF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68C0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1E21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66B18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96FFF"/>
    <w:rsid w:val="003A2E22"/>
    <w:rsid w:val="003B0456"/>
    <w:rsid w:val="003B0AD9"/>
    <w:rsid w:val="003B1792"/>
    <w:rsid w:val="003B608A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E5812"/>
    <w:rsid w:val="003F7FF1"/>
    <w:rsid w:val="00403006"/>
    <w:rsid w:val="004063A5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F7E15"/>
    <w:rsid w:val="00502F65"/>
    <w:rsid w:val="00504946"/>
    <w:rsid w:val="00512F39"/>
    <w:rsid w:val="00514CF3"/>
    <w:rsid w:val="0051620B"/>
    <w:rsid w:val="00535E29"/>
    <w:rsid w:val="00535F54"/>
    <w:rsid w:val="00542E1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3F28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472A5"/>
    <w:rsid w:val="0065435B"/>
    <w:rsid w:val="00666267"/>
    <w:rsid w:val="00671CAE"/>
    <w:rsid w:val="00673AD5"/>
    <w:rsid w:val="00682DAC"/>
    <w:rsid w:val="00693856"/>
    <w:rsid w:val="00696B20"/>
    <w:rsid w:val="006A0AE8"/>
    <w:rsid w:val="006A0D45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157F"/>
    <w:rsid w:val="00762DA4"/>
    <w:rsid w:val="00766F64"/>
    <w:rsid w:val="00771AAB"/>
    <w:rsid w:val="007726ED"/>
    <w:rsid w:val="00772F46"/>
    <w:rsid w:val="00777241"/>
    <w:rsid w:val="00782D98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19CE"/>
    <w:rsid w:val="00835F6B"/>
    <w:rsid w:val="00847FB6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0351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127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67AEF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E3EC4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03B8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83875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CF53A4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E13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1750E"/>
    <w:rsid w:val="00E231AA"/>
    <w:rsid w:val="00E40625"/>
    <w:rsid w:val="00E43A8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16CB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3615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23D8E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E9C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6A28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2AF04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1309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Luis R Sumano</cp:lastModifiedBy>
  <cp:revision>10</cp:revision>
  <cp:lastPrinted>2024-09-06T19:22:00Z</cp:lastPrinted>
  <dcterms:created xsi:type="dcterms:W3CDTF">2024-09-06T18:50:00Z</dcterms:created>
  <dcterms:modified xsi:type="dcterms:W3CDTF">2024-09-06T19:25:00Z</dcterms:modified>
</cp:coreProperties>
</file>