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2B5AA" w14:textId="77777777" w:rsidR="00D248DE" w:rsidRDefault="00D248DE" w:rsidP="008E06F7"/>
    <w:p w14:paraId="09543814" w14:textId="77777777" w:rsidR="00D248DE" w:rsidRDefault="00D248DE" w:rsidP="008E06F7"/>
    <w:p w14:paraId="6E89DFBC" w14:textId="51000888" w:rsidR="00BC2D4A" w:rsidRPr="00504946" w:rsidRDefault="00BC2D4A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BC2D4A" w:rsidRPr="0099114A" w14:paraId="6EE34CAD" w14:textId="77777777" w:rsidTr="00492B8B">
        <w:trPr>
          <w:cantSplit/>
          <w:trHeight w:val="344"/>
        </w:trPr>
        <w:tc>
          <w:tcPr>
            <w:tcW w:w="1576" w:type="dxa"/>
          </w:tcPr>
          <w:p w14:paraId="3A59175F" w14:textId="77777777" w:rsidR="00BC2D4A" w:rsidRPr="00504946" w:rsidRDefault="00BC2D4A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06E27CE5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4B77E86A" wp14:editId="521C1A13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D89EE6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39DE0774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B213680" wp14:editId="6434A00B">
                      <wp:simplePos x="0" y="0"/>
                      <wp:positionH relativeFrom="column">
                        <wp:posOffset>112851</wp:posOffset>
                      </wp:positionH>
                      <wp:positionV relativeFrom="paragraph">
                        <wp:posOffset>38440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411930" w14:textId="77777777" w:rsidR="00BC2D4A" w:rsidRPr="002B56DC" w:rsidRDefault="00BC2D4A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20"/>
                                        <w:szCs w:val="20"/>
                                      </w:rPr>
                                      <w:t>“</w:t>
                                    </w:r>
                                    <w:r w:rsidRPr="00E02BDB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Grupo Constructor Altofonte, S.A. de C.V.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49703363" w14:textId="77777777" w:rsidR="00BC2D4A" w:rsidRPr="002B56DC" w:rsidRDefault="00BC2D4A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Representante Legal:</w:t>
                                    </w:r>
                                    <w:r w:rsidRPr="00E02BDB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Guadalupe Elizabeth García Enríquez</w:t>
                                    </w:r>
                                  </w:p>
                                  <w:p w14:paraId="70702B7D" w14:textId="77777777" w:rsidR="00BC2D4A" w:rsidRPr="002B56DC" w:rsidRDefault="00BC2D4A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E02BDB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Calle Santos Degollado No. 117, Col. Centro, Oaxaca de Juárez, Oaxaca. C.P. 68000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1A41420A" w14:textId="77777777" w:rsidR="00BC2D4A" w:rsidRPr="002B56DC" w:rsidRDefault="00BC2D4A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E02BDB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951-515-58-96</w:t>
                                    </w:r>
                                  </w:p>
                                  <w:p w14:paraId="548F3533" w14:textId="77777777" w:rsidR="00BC2D4A" w:rsidRPr="002B56DC" w:rsidRDefault="00BC2D4A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E02BDB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GCA090811IXA</w:t>
                                    </w:r>
                                  </w:p>
                                  <w:p w14:paraId="14F8CEE1" w14:textId="77777777" w:rsidR="00BC2D4A" w:rsidRPr="002B56DC" w:rsidRDefault="00BC2D4A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E02BDB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D68 54643 10 5</w:t>
                                    </w:r>
                                  </w:p>
                                  <w:p w14:paraId="2825500D" w14:textId="77777777" w:rsidR="00BC2D4A" w:rsidRPr="002B56DC" w:rsidRDefault="00BC2D4A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B94268" w14:textId="77777777" w:rsidR="00BC2D4A" w:rsidRPr="002B56DC" w:rsidRDefault="00BC2D4A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E02BDB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DCSyCOP/RF 002/CM-01/2024</w:t>
                                    </w:r>
                                  </w:p>
                                  <w:p w14:paraId="1B3581D3" w14:textId="77777777" w:rsidR="00BC2D4A" w:rsidRPr="002B56DC" w:rsidRDefault="00BC2D4A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EC240A9" w14:textId="77777777" w:rsidR="00BC2D4A" w:rsidRPr="002B56DC" w:rsidRDefault="00BC2D4A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E02BDB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Recursos Fiscales</w:t>
                                    </w:r>
                                  </w:p>
                                  <w:p w14:paraId="2D377866" w14:textId="77777777" w:rsidR="00BC2D4A" w:rsidRDefault="00BC2D4A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4412B533" w14:textId="77777777" w:rsidR="00BC2D4A" w:rsidRPr="002B56DC" w:rsidRDefault="00BC2D4A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Ejercicio Fiscal: </w:t>
                                    </w:r>
                                    <w:r w:rsidRPr="0097543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2024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1CBE3EB2" w14:textId="77777777" w:rsidR="00BC2D4A" w:rsidRPr="00F77A27" w:rsidRDefault="00BC2D4A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A4FAAA" w14:textId="77777777" w:rsidR="00BC2D4A" w:rsidRPr="00104D89" w:rsidRDefault="00BC2D4A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E02BDB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RF/002/2024</w:t>
                                    </w:r>
                                  </w:p>
                                  <w:p w14:paraId="0C31169D" w14:textId="77777777" w:rsidR="00BC2D4A" w:rsidRPr="00104D89" w:rsidRDefault="00BC2D4A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523D4A1E" w14:textId="77777777" w:rsidR="00BC2D4A" w:rsidRPr="00104D89" w:rsidRDefault="00BC2D4A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</w:t>
                                    </w:r>
                                    <w:proofErr w:type="gramStart"/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r w:rsidRPr="00E02BDB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Rehabilitación</w:t>
                                    </w:r>
                                    <w:proofErr w:type="gramEnd"/>
                                    <w:r w:rsidRPr="00E02BDB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 xml:space="preserve"> del parque público Alameda de León, tercera etapa, Cabecera Municipal, Oaxaca de Juárez, Oaxaca.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14514CE0" w14:textId="77777777" w:rsidR="00BC2D4A" w:rsidRPr="008B3881" w:rsidRDefault="00BC2D4A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0DFED70A" w14:textId="77777777" w:rsidR="00BC2D4A" w:rsidRPr="00104D89" w:rsidRDefault="00BC2D4A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02786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02786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048C4DD0" w14:textId="77777777" w:rsidR="00BC2D4A" w:rsidRPr="0080544C" w:rsidRDefault="00BC2D4A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1591DA5D" w14:textId="77777777" w:rsidR="00BC2D4A" w:rsidRPr="009B062D" w:rsidRDefault="00BC2D4A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1772E54C" w14:textId="77777777" w:rsidR="00BC2D4A" w:rsidRPr="00C4625F" w:rsidRDefault="00BC2D4A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49FA15" w14:textId="77777777" w:rsidR="00BC2D4A" w:rsidRPr="00B64DA4" w:rsidRDefault="00BC2D4A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2E0BC94D" w14:textId="77777777" w:rsidR="00BC2D4A" w:rsidRPr="0097543D" w:rsidRDefault="00BC2D4A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E02BDB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90</w:t>
                                    </w:r>
                                  </w:p>
                                  <w:p w14:paraId="1536685D" w14:textId="77777777" w:rsidR="00BC2D4A" w:rsidRPr="00D47C42" w:rsidRDefault="00BC2D4A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196"/>
                                  <a:ext cx="4477" cy="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77ECD7" w14:textId="77777777" w:rsidR="00BC2D4A" w:rsidRPr="00A37401" w:rsidRDefault="00BC2D4A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51C5E672" w14:textId="77777777" w:rsidR="00BC2D4A" w:rsidRPr="00A37401" w:rsidRDefault="00BC2D4A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3026844C" w14:textId="77777777" w:rsidR="00BC2D4A" w:rsidRPr="002F1DB2" w:rsidRDefault="00BC2D4A" w:rsidP="00492B8B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E02BDB">
                                      <w:rPr>
                                        <w:rFonts w:ascii="Arial Narrow" w:hAnsi="Arial Narrow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30 de octubre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307"/>
                                  <a:ext cx="4500" cy="7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DFC3A2" w14:textId="77777777" w:rsidR="00BC2D4A" w:rsidRDefault="00BC2D4A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5760E8EE" w14:textId="77777777" w:rsidR="00BC2D4A" w:rsidRPr="00FA24CD" w:rsidRDefault="00BC2D4A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14:paraId="3BD4CC73" w14:textId="77777777" w:rsidR="00BC2D4A" w:rsidRPr="002F1DB2" w:rsidRDefault="00BC2D4A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E02BDB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05 de agosto del 2024</w:t>
                                    </w:r>
                                  </w:p>
                                  <w:p w14:paraId="6DB43762" w14:textId="77777777" w:rsidR="00BC2D4A" w:rsidRPr="00A37401" w:rsidRDefault="00BC2D4A" w:rsidP="00FA24CD">
                                    <w:pPr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010196" w14:textId="77777777" w:rsidR="00BC2D4A" w:rsidRDefault="00BC2D4A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0CA6A32C" w14:textId="77777777" w:rsidR="00BC2D4A" w:rsidRPr="0097543D" w:rsidRDefault="00BC2D4A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E02BDB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05 de agosto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213680" id="Grupo 12" o:spid="_x0000_s1026" style="position:absolute;margin-left:8.9pt;margin-top:3.0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2" o:sp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51411930" w14:textId="77777777" w:rsidR="00BC2D4A" w:rsidRPr="002B56DC" w:rsidRDefault="00BC2D4A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20"/>
                                  <w:szCs w:val="20"/>
                                </w:rPr>
                                <w:t>“</w:t>
                              </w:r>
                              <w:r w:rsidRPr="00E02BDB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Grupo Constructor Altofonte, S.A. de C.V.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49703363" w14:textId="77777777" w:rsidR="00BC2D4A" w:rsidRPr="002B56DC" w:rsidRDefault="00BC2D4A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Representante Legal:</w:t>
                              </w:r>
                              <w:r w:rsidRPr="00E02BDB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Guadalupe Elizabeth García Enríquez</w:t>
                              </w:r>
                            </w:p>
                            <w:p w14:paraId="70702B7D" w14:textId="77777777" w:rsidR="00BC2D4A" w:rsidRPr="002B56DC" w:rsidRDefault="00BC2D4A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E02BDB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Calle Santos Degollado No. 117, Col. Centro, Oaxaca de Juárez, Oaxaca. C.P. 68000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1A41420A" w14:textId="77777777" w:rsidR="00BC2D4A" w:rsidRPr="002B56DC" w:rsidRDefault="00BC2D4A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E02BDB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951-515-58-96</w:t>
                              </w:r>
                            </w:p>
                            <w:p w14:paraId="548F3533" w14:textId="77777777" w:rsidR="00BC2D4A" w:rsidRPr="002B56DC" w:rsidRDefault="00BC2D4A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E02BDB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GCA090811IXA</w:t>
                              </w:r>
                            </w:p>
                            <w:p w14:paraId="14F8CEE1" w14:textId="77777777" w:rsidR="00BC2D4A" w:rsidRPr="002B56DC" w:rsidRDefault="00BC2D4A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E02BDB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D68 54643 10 5</w:t>
                              </w:r>
                            </w:p>
                            <w:p w14:paraId="2825500D" w14:textId="77777777" w:rsidR="00BC2D4A" w:rsidRPr="002B56DC" w:rsidRDefault="00BC2D4A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61B94268" w14:textId="77777777" w:rsidR="00BC2D4A" w:rsidRPr="002B56DC" w:rsidRDefault="00BC2D4A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02BDB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DCSyCOP/RF 002/CM-01/2024</w:t>
                              </w:r>
                            </w:p>
                            <w:p w14:paraId="1B3581D3" w14:textId="77777777" w:rsidR="00BC2D4A" w:rsidRPr="002B56DC" w:rsidRDefault="00BC2D4A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EC240A9" w14:textId="77777777" w:rsidR="00BC2D4A" w:rsidRPr="002B56DC" w:rsidRDefault="00BC2D4A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E02BDB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Recursos Fiscales</w:t>
                              </w:r>
                            </w:p>
                            <w:p w14:paraId="2D377866" w14:textId="77777777" w:rsidR="00BC2D4A" w:rsidRDefault="00BC2D4A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4412B533" w14:textId="77777777" w:rsidR="00BC2D4A" w:rsidRPr="002B56DC" w:rsidRDefault="00BC2D4A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Ejercicio Fiscal: </w:t>
                              </w:r>
                              <w:r w:rsidRPr="0097543D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2024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1CBE3EB2" w14:textId="77777777" w:rsidR="00BC2D4A" w:rsidRPr="00F77A27" w:rsidRDefault="00BC2D4A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18A4FAAA" w14:textId="77777777" w:rsidR="00BC2D4A" w:rsidRPr="00104D89" w:rsidRDefault="00BC2D4A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E02BDB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RF/002/2024</w:t>
                              </w:r>
                            </w:p>
                            <w:p w14:paraId="0C31169D" w14:textId="77777777" w:rsidR="00BC2D4A" w:rsidRPr="00104D89" w:rsidRDefault="00BC2D4A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523D4A1E" w14:textId="77777777" w:rsidR="00BC2D4A" w:rsidRPr="00104D89" w:rsidRDefault="00BC2D4A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</w:t>
                              </w:r>
                              <w:proofErr w:type="gramStart"/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:</w:t>
                              </w:r>
                              <w:r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”</w:t>
                              </w:r>
                              <w:r w:rsidRPr="00E02BDB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Rehabilitación</w:t>
                              </w:r>
                              <w:proofErr w:type="gramEnd"/>
                              <w:r w:rsidRPr="00E02BDB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 xml:space="preserve"> del parque público Alameda de León, tercera etapa, Cabecera Municipal, Oaxaca de Juárez, Oaxaca.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14514CE0" w14:textId="77777777" w:rsidR="00BC2D4A" w:rsidRPr="008B3881" w:rsidRDefault="00BC2D4A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0DFED70A" w14:textId="77777777" w:rsidR="00BC2D4A" w:rsidRPr="00104D89" w:rsidRDefault="00BC2D4A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02786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02786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048C4DD0" w14:textId="77777777" w:rsidR="00BC2D4A" w:rsidRPr="0080544C" w:rsidRDefault="00BC2D4A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1591DA5D" w14:textId="77777777" w:rsidR="00BC2D4A" w:rsidRPr="009B062D" w:rsidRDefault="00BC2D4A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1772E54C" w14:textId="77777777" w:rsidR="00BC2D4A" w:rsidRPr="00C4625F" w:rsidRDefault="00BC2D4A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2149FA15" w14:textId="77777777" w:rsidR="00BC2D4A" w:rsidRPr="00B64DA4" w:rsidRDefault="00BC2D4A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2E0BC94D" w14:textId="77777777" w:rsidR="00BC2D4A" w:rsidRPr="0097543D" w:rsidRDefault="00BC2D4A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E02BDB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90</w:t>
                              </w:r>
                            </w:p>
                            <w:p w14:paraId="1536685D" w14:textId="77777777" w:rsidR="00BC2D4A" w:rsidRPr="00D47C42" w:rsidRDefault="00BC2D4A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Cuadro de texto 2" o:spid="_x0000_s1031" type="#_x0000_t202" style="position:absolute;left:6243;top:10196;width:4477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5677ECD7" w14:textId="77777777" w:rsidR="00BC2D4A" w:rsidRPr="00A37401" w:rsidRDefault="00BC2D4A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51C5E672" w14:textId="77777777" w:rsidR="00BC2D4A" w:rsidRPr="00A37401" w:rsidRDefault="00BC2D4A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3026844C" w14:textId="77777777" w:rsidR="00BC2D4A" w:rsidRPr="002F1DB2" w:rsidRDefault="00BC2D4A" w:rsidP="00492B8B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02BDB">
                                <w:rPr>
                                  <w:rFonts w:ascii="Arial Narrow" w:hAnsi="Arial Narrow"/>
                                  <w:b/>
                                  <w:noProof/>
                                  <w:sz w:val="20"/>
                                  <w:szCs w:val="20"/>
                                </w:rPr>
                                <w:t>30 de octubre del 2024</w:t>
                              </w:r>
                            </w:p>
                          </w:txbxContent>
                        </v:textbox>
                      </v:shape>
                      <v:shape id="Cuadro de texto 2" o:spid="_x0000_s1032" type="#_x0000_t202" style="position:absolute;left:1367;top:10307;width:4500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44DFC3A2" w14:textId="77777777" w:rsidR="00BC2D4A" w:rsidRDefault="00BC2D4A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5760E8EE" w14:textId="77777777" w:rsidR="00BC2D4A" w:rsidRPr="00FA24CD" w:rsidRDefault="00BC2D4A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10"/>
                                  <w:szCs w:val="10"/>
                                </w:rPr>
                              </w:pPr>
                            </w:p>
                            <w:p w14:paraId="3BD4CC73" w14:textId="77777777" w:rsidR="00BC2D4A" w:rsidRPr="002F1DB2" w:rsidRDefault="00BC2D4A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E02BDB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05 de agosto del 2024</w:t>
                              </w:r>
                            </w:p>
                            <w:p w14:paraId="6DB43762" w14:textId="77777777" w:rsidR="00BC2D4A" w:rsidRPr="00A37401" w:rsidRDefault="00BC2D4A" w:rsidP="00FA24CD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47010196" w14:textId="77777777" w:rsidR="00BC2D4A" w:rsidRDefault="00BC2D4A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0CA6A32C" w14:textId="77777777" w:rsidR="00BC2D4A" w:rsidRPr="0097543D" w:rsidRDefault="00BC2D4A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E02BDB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05 de agosto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5D0B1B4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23E0197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FCF9E01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AED3CEA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A46E8D2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D5EBE66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6BAF725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DA800BC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1311246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296E970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28637A4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2117322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27AB00C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7C0AE41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5E9AAAF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045E8D3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50193B0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88B80C8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AD8698F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B564406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77C9969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51ECB424" wp14:editId="00C7A35F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F1723F0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4216151B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4347CFB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CAB90A9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CD97750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DC322AF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2167FB1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42DADB2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76D845E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F7BE9E8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FC9485D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7EA04E1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7CA178F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EF6B167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90077FC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207E7E6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4582505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05D32245" wp14:editId="0FD671BC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5ECCEB4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6490E8B6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63C7B4A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952924E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FC3C507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46A7FC6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4B4ADDD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27ED671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6F5A11E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832BD3D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D928FA0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A9CA506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6739DFE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C80BF57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30D5EEE8" wp14:editId="1A3AF7EE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51A0C5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12392A93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6230532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88B270D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D662067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F5BA81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B00AB58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3BA4FEC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D98DB6F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C273533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730B361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25E5F84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983052C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26A47FE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258C168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2005600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6346339C" wp14:editId="1736D2D2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10A8BAA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01EFFFB8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F31E56C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83B4730" w14:textId="77777777" w:rsidR="00BC2D4A" w:rsidRDefault="00BC2D4A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4526DD05" w14:textId="77777777" w:rsidR="00BC2D4A" w:rsidRDefault="00BC2D4A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7EF9E7D2" w14:textId="77777777" w:rsidR="00BC2D4A" w:rsidRDefault="00BC2D4A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543F6FC7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0B01550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E2E66BF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5286834" w14:textId="77777777" w:rsidR="00BC2D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A328349" w14:textId="77777777" w:rsidR="00BC2D4A" w:rsidRPr="0099114A" w:rsidRDefault="00BC2D4A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21017BCA" w14:textId="77777777" w:rsidR="00BC2D4A" w:rsidRDefault="00BC2D4A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429264" wp14:editId="6DF6C078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4AF055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50F6C06F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5414A2D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4C770BF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23D2569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ED0CE56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B88A4FE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42E7679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583BD65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A05C9CB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B1B6590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513FF9B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B41C348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4EDA987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C8D69FF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8284030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B33687F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E3CC207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BEC63FA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6C45B10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5E66EB9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43276FD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F0BA232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C5A53A5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047C7F9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CCF4591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6ACA8AA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8CF4531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29E54EC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F2CBFB2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2C2E0F7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93D1A47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825F8A0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3BFDC02" w14:textId="77777777" w:rsidR="00BC2D4A" w:rsidRPr="00A37401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42BA00" wp14:editId="50E655F6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B75D0F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7267EFF2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86D1219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B5C143D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68122C2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31F219A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C58E277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8F4E10B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56A5FE6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CEDF2F7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F8EC39A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2F2A490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61A01C4D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566A96B4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52246456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592A1520" w14:textId="77777777" w:rsidR="00BC2D4A" w:rsidRDefault="00BC2D4A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3E795D51" w14:textId="77777777" w:rsidR="00BC2D4A" w:rsidRPr="00F2259F" w:rsidRDefault="00BC2D4A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lastRenderedPageBreak/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E02BDB">
        <w:rPr>
          <w:rFonts w:ascii="Tahoma" w:hAnsi="Tahoma" w:cs="Tahoma"/>
          <w:b/>
          <w:bCs/>
          <w:noProof/>
          <w:sz w:val="18"/>
          <w:szCs w:val="18"/>
        </w:rPr>
        <w:t>DCSyCOP/RF 002/CM-01/2024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E02BDB">
        <w:rPr>
          <w:rFonts w:ascii="Tahoma" w:hAnsi="Tahoma" w:cs="Tahoma"/>
          <w:b/>
          <w:noProof/>
          <w:sz w:val="18"/>
          <w:szCs w:val="18"/>
        </w:rPr>
        <w:t>DCSyCOP/RF 002/2024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r w:rsidRPr="00E02BDB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Grupo Constructor Altofonte, S.A.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representado en este acto por </w:t>
      </w:r>
      <w:r w:rsidRPr="00E02BDB">
        <w:rPr>
          <w:rFonts w:ascii="Tahoma" w:hAnsi="Tahoma" w:cs="Tahoma"/>
          <w:b/>
          <w:noProof/>
          <w:sz w:val="18"/>
          <w:szCs w:val="18"/>
        </w:rPr>
        <w:t>Guadalupe Elizabeth García Enríquez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50FDCD75" w14:textId="77777777" w:rsidR="00BC2D4A" w:rsidRPr="00F2259F" w:rsidRDefault="00BC2D4A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33BFE3F6" w14:textId="77777777" w:rsidR="00BC2D4A" w:rsidRDefault="00BC2D4A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639921C4" w14:textId="77777777" w:rsidR="00BC2D4A" w:rsidRPr="0057450D" w:rsidRDefault="00BC2D4A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04B14E66" w14:textId="77777777" w:rsidR="00BC2D4A" w:rsidRDefault="00BC2D4A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21194BA4" w14:textId="77777777" w:rsidR="00BC2D4A" w:rsidRPr="0057450D" w:rsidRDefault="00BC2D4A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627788F9" w14:textId="77777777" w:rsidR="00BC2D4A" w:rsidRPr="008A718E" w:rsidRDefault="00BC2D4A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E02BDB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E02BDB">
        <w:rPr>
          <w:rFonts w:ascii="Tahoma" w:hAnsi="Tahoma" w:cs="Tahoma"/>
          <w:b/>
          <w:noProof/>
          <w:sz w:val="18"/>
          <w:szCs w:val="18"/>
        </w:rPr>
        <w:t>DCSyCOP/RF 002/2024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E02BDB">
        <w:rPr>
          <w:rFonts w:ascii="Tahoma" w:hAnsi="Tahoma" w:cs="Tahoma"/>
          <w:b/>
          <w:noProof/>
          <w:sz w:val="18"/>
          <w:szCs w:val="18"/>
        </w:rPr>
        <w:t>Rehabilitación del parque público Alameda de León, tercera etapa, Cabecera Municipal, Oaxaca de Juárez, Oaxaca.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>por un monto de $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E02BDB">
        <w:rPr>
          <w:rFonts w:ascii="Tahoma" w:hAnsi="Tahoma" w:cs="Tahoma"/>
          <w:b/>
          <w:bCs/>
          <w:noProof/>
          <w:sz w:val="18"/>
          <w:szCs w:val="18"/>
        </w:rPr>
        <w:t>8,196,820.73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E02BDB">
        <w:rPr>
          <w:rFonts w:ascii="Tahoma" w:hAnsi="Tahoma" w:cs="Tahoma"/>
          <w:b/>
          <w:bCs/>
          <w:noProof/>
          <w:sz w:val="18"/>
          <w:szCs w:val="18"/>
        </w:rPr>
        <w:t>90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E02BDB">
        <w:rPr>
          <w:rFonts w:ascii="Tahoma" w:hAnsi="Tahoma" w:cs="Tahoma"/>
          <w:b/>
          <w:noProof/>
          <w:sz w:val="18"/>
          <w:szCs w:val="18"/>
        </w:rPr>
        <w:t>21 de junio de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E02BDB">
        <w:rPr>
          <w:rFonts w:ascii="Tahoma" w:hAnsi="Tahoma" w:cs="Tahoma"/>
          <w:b/>
          <w:noProof/>
          <w:spacing w:val="-3"/>
          <w:sz w:val="18"/>
          <w:szCs w:val="18"/>
        </w:rPr>
        <w:t>18 de septiembre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1ECEB3B7" w14:textId="77777777" w:rsidR="00BC2D4A" w:rsidRPr="008A718E" w:rsidRDefault="00BC2D4A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7AD14599" w14:textId="77777777" w:rsidR="00BC2D4A" w:rsidRPr="008A718E" w:rsidRDefault="00BC2D4A" w:rsidP="00077B6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E02BDB">
        <w:rPr>
          <w:rFonts w:ascii="Tahoma" w:hAnsi="Tahoma" w:cs="Tahoma"/>
          <w:noProof/>
          <w:spacing w:val="-3"/>
          <w:sz w:val="18"/>
          <w:szCs w:val="18"/>
        </w:rPr>
        <w:t>DOPyM/DCOC/2548/2024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E02BDB">
        <w:rPr>
          <w:rFonts w:ascii="Tahoma" w:hAnsi="Tahoma" w:cs="Tahoma"/>
          <w:noProof/>
          <w:spacing w:val="-3"/>
          <w:sz w:val="18"/>
          <w:szCs w:val="18"/>
        </w:rPr>
        <w:t>24 de junio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la suspensión temporal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E02BDB">
        <w:rPr>
          <w:rFonts w:ascii="Tahoma" w:hAnsi="Tahoma" w:cs="Tahoma"/>
          <w:noProof/>
          <w:sz w:val="18"/>
          <w:szCs w:val="18"/>
        </w:rPr>
        <w:t>24 de junio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496801C8" w14:textId="77777777" w:rsidR="00BC2D4A" w:rsidRPr="008A718E" w:rsidRDefault="00BC2D4A" w:rsidP="00077B62">
      <w:pPr>
        <w:jc w:val="both"/>
        <w:rPr>
          <w:rFonts w:ascii="Tahoma" w:hAnsi="Tahoma" w:cs="Tahoma"/>
          <w:sz w:val="18"/>
          <w:szCs w:val="18"/>
        </w:rPr>
      </w:pPr>
    </w:p>
    <w:p w14:paraId="36193198" w14:textId="77777777" w:rsidR="00BC2D4A" w:rsidRPr="008A718E" w:rsidRDefault="00BC2D4A" w:rsidP="00F71B3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E02BDB">
        <w:rPr>
          <w:rFonts w:ascii="Tahoma" w:hAnsi="Tahoma" w:cs="Tahoma"/>
          <w:noProof/>
          <w:spacing w:val="-3"/>
          <w:sz w:val="18"/>
          <w:szCs w:val="18"/>
        </w:rPr>
        <w:t>DOPyM/DCOC/3097/2024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E02BDB">
        <w:rPr>
          <w:rFonts w:ascii="Tahoma" w:hAnsi="Tahoma" w:cs="Tahoma"/>
          <w:noProof/>
          <w:sz w:val="18"/>
          <w:szCs w:val="18"/>
        </w:rPr>
        <w:t>02 de agosto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el reinicio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E02BDB">
        <w:rPr>
          <w:rFonts w:ascii="Tahoma" w:hAnsi="Tahoma" w:cs="Tahoma"/>
          <w:noProof/>
          <w:sz w:val="18"/>
          <w:szCs w:val="18"/>
        </w:rPr>
        <w:t>05 de agosto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7F90692F" w14:textId="77777777" w:rsidR="00BC2D4A" w:rsidRPr="008A718E" w:rsidRDefault="00BC2D4A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62202F87" w14:textId="77777777" w:rsidR="00BC2D4A" w:rsidRDefault="00BC2D4A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7CC26D6" w14:textId="77777777" w:rsidR="00BC2D4A" w:rsidRPr="00392489" w:rsidRDefault="00BC2D4A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3DFA9C96" w14:textId="77777777" w:rsidR="00BC2D4A" w:rsidRPr="00392489" w:rsidRDefault="00BC2D4A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5255ECD9" w14:textId="77777777" w:rsidR="00BC2D4A" w:rsidRPr="0057450D" w:rsidRDefault="00BC2D4A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456C302D" w14:textId="77777777" w:rsidR="00BC2D4A" w:rsidRPr="0097291E" w:rsidRDefault="00BC2D4A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E02BDB">
        <w:rPr>
          <w:rFonts w:ascii="Tahoma" w:hAnsi="Tahoma" w:cs="Tahoma"/>
          <w:b/>
          <w:noProof/>
          <w:sz w:val="18"/>
          <w:szCs w:val="18"/>
        </w:rPr>
        <w:t>DCSyCOP/RF 002/2024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E02BDB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6281050A" w14:textId="77777777" w:rsidR="00BC2D4A" w:rsidRPr="0097291E" w:rsidRDefault="00BC2D4A" w:rsidP="00492B8B">
      <w:pPr>
        <w:jc w:val="both"/>
        <w:rPr>
          <w:rFonts w:ascii="Tahoma" w:hAnsi="Tahoma" w:cs="Tahoma"/>
          <w:sz w:val="18"/>
          <w:szCs w:val="18"/>
        </w:rPr>
      </w:pPr>
    </w:p>
    <w:p w14:paraId="0AAB308B" w14:textId="77777777" w:rsidR="00BC2D4A" w:rsidRPr="0097291E" w:rsidRDefault="00BC2D4A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64720B27" w14:textId="77777777" w:rsidR="00BC2D4A" w:rsidRPr="0097291E" w:rsidRDefault="00BC2D4A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622BC06" w14:textId="77777777" w:rsidR="00BC2D4A" w:rsidRPr="0097291E" w:rsidRDefault="00BC2D4A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diferir el periodo de ejecución de los trabajos inicialmente pactados en el contrato de la obra pública denominada: “</w:t>
      </w:r>
      <w:r w:rsidRPr="00E02BDB">
        <w:rPr>
          <w:rFonts w:ascii="Tahoma" w:hAnsi="Tahoma" w:cs="Tahoma"/>
          <w:b/>
          <w:noProof/>
          <w:sz w:val="18"/>
          <w:szCs w:val="18"/>
        </w:rPr>
        <w:t>Rehabilitación del parque público Alameda de León, tercera etapa, Cabecera Municipal, Oaxaca de Juárez, Oaxaca.</w:t>
      </w:r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7291E">
        <w:rPr>
          <w:rFonts w:ascii="Tahoma" w:hAnsi="Tahoma" w:cs="Tahoma"/>
          <w:sz w:val="18"/>
          <w:szCs w:val="18"/>
        </w:rPr>
        <w:t>en términos</w:t>
      </w:r>
      <w:r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97291E">
        <w:rPr>
          <w:rFonts w:ascii="Tahoma" w:hAnsi="Tahoma" w:cs="Tahoma"/>
          <w:bCs/>
          <w:sz w:val="18"/>
          <w:szCs w:val="18"/>
        </w:rPr>
        <w:t>.</w:t>
      </w:r>
    </w:p>
    <w:p w14:paraId="7D93F862" w14:textId="77777777" w:rsidR="00BC2D4A" w:rsidRPr="0097291E" w:rsidRDefault="00BC2D4A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30ACCF5F" w14:textId="77777777" w:rsidR="00BC2D4A" w:rsidRPr="0097291E" w:rsidRDefault="00BC2D4A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709C4E71" w14:textId="77777777" w:rsidR="00BC2D4A" w:rsidRPr="0097291E" w:rsidRDefault="00BC2D4A" w:rsidP="00492B8B">
      <w:pPr>
        <w:pStyle w:val="Textoindependiente3"/>
        <w:rPr>
          <w:rFonts w:ascii="Tahoma" w:hAnsi="Tahoma"/>
          <w:b w:val="0"/>
          <w:szCs w:val="18"/>
        </w:rPr>
      </w:pPr>
    </w:p>
    <w:p w14:paraId="377A4A93" w14:textId="77777777" w:rsidR="00BC2D4A" w:rsidRPr="0097291E" w:rsidRDefault="00BC2D4A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698BB740" w14:textId="77777777" w:rsidR="00BC2D4A" w:rsidRDefault="00BC2D4A" w:rsidP="00492B8B">
      <w:pPr>
        <w:jc w:val="center"/>
        <w:rPr>
          <w:rFonts w:ascii="Tahoma" w:hAnsi="Tahoma" w:cs="Tahoma"/>
          <w:b/>
          <w:sz w:val="18"/>
          <w:szCs w:val="18"/>
        </w:rPr>
      </w:pPr>
      <w:proofErr w:type="gramStart"/>
      <w:r w:rsidRPr="0057450D">
        <w:rPr>
          <w:rFonts w:ascii="Tahoma" w:hAnsi="Tahoma" w:cs="Tahoma"/>
          <w:b/>
          <w:sz w:val="18"/>
          <w:szCs w:val="18"/>
        </w:rPr>
        <w:lastRenderedPageBreak/>
        <w:t>C  L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 </w:t>
      </w:r>
      <w:proofErr w:type="spellStart"/>
      <w:r>
        <w:rPr>
          <w:rFonts w:ascii="Tahoma" w:hAnsi="Tahoma" w:cs="Tahoma"/>
          <w:b/>
          <w:sz w:val="18"/>
          <w:szCs w:val="18"/>
        </w:rPr>
        <w:t>Á</w:t>
      </w:r>
      <w:proofErr w:type="spellEnd"/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300207E4" w14:textId="77777777" w:rsidR="00BC2D4A" w:rsidRDefault="00BC2D4A" w:rsidP="00492B8B">
      <w:pPr>
        <w:jc w:val="both"/>
        <w:rPr>
          <w:rFonts w:ascii="Tahoma" w:hAnsi="Tahoma" w:cs="Tahoma"/>
          <w:sz w:val="18"/>
          <w:szCs w:val="18"/>
        </w:rPr>
      </w:pPr>
    </w:p>
    <w:p w14:paraId="58F5700C" w14:textId="77777777" w:rsidR="00BC2D4A" w:rsidRPr="00FE138F" w:rsidRDefault="00BC2D4A" w:rsidP="00492B8B">
      <w:pPr>
        <w:jc w:val="both"/>
        <w:rPr>
          <w:rFonts w:ascii="Tahoma" w:hAnsi="Tahoma" w:cs="Tahoma"/>
          <w:sz w:val="18"/>
          <w:szCs w:val="18"/>
        </w:rPr>
      </w:pPr>
    </w:p>
    <w:p w14:paraId="5AD85B5E" w14:textId="77777777" w:rsidR="00BC2D4A" w:rsidRPr="00FE138F" w:rsidRDefault="00BC2D4A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E02BDB">
        <w:rPr>
          <w:rFonts w:ascii="Tahoma" w:hAnsi="Tahoma" w:cs="Tahoma"/>
          <w:b/>
          <w:noProof/>
          <w:spacing w:val="-3"/>
          <w:sz w:val="18"/>
          <w:szCs w:val="18"/>
        </w:rPr>
        <w:t>18 de septiembre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E02BDB">
        <w:rPr>
          <w:rFonts w:ascii="Tahoma" w:hAnsi="Tahoma" w:cs="Tahoma"/>
          <w:b/>
          <w:noProof/>
          <w:sz w:val="18"/>
          <w:szCs w:val="18"/>
        </w:rPr>
        <w:t>DCSyCOP/RF 002/2024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E02BDB">
        <w:rPr>
          <w:rFonts w:ascii="Tahoma" w:hAnsi="Tahoma" w:cs="Tahoma"/>
          <w:b/>
          <w:noProof/>
          <w:sz w:val="19"/>
          <w:szCs w:val="19"/>
        </w:rPr>
        <w:t>Rehabilitación del parque público Alameda de León, tercera etapa, Cabecera Municipal, Oaxaca de Juárez, Oaxaca.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39360B47" w14:textId="77777777" w:rsidR="00BC2D4A" w:rsidRPr="00BF0230" w:rsidRDefault="00BC2D4A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BC2D4A" w:rsidRPr="00BF0230" w14:paraId="73596096" w14:textId="77777777" w:rsidTr="005E45F9">
        <w:trPr>
          <w:jc w:val="center"/>
        </w:trPr>
        <w:tc>
          <w:tcPr>
            <w:tcW w:w="6521" w:type="dxa"/>
            <w:gridSpan w:val="2"/>
          </w:tcPr>
          <w:p w14:paraId="695B6C5F" w14:textId="77777777" w:rsidR="00BC2D4A" w:rsidRPr="00BF0230" w:rsidRDefault="00BC2D4A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BC2D4A" w14:paraId="6A13ADE2" w14:textId="77777777" w:rsidTr="005E45F9">
        <w:trPr>
          <w:jc w:val="center"/>
        </w:trPr>
        <w:tc>
          <w:tcPr>
            <w:tcW w:w="3247" w:type="dxa"/>
          </w:tcPr>
          <w:p w14:paraId="46DB3FCC" w14:textId="77777777" w:rsidR="00BC2D4A" w:rsidRPr="00BF0230" w:rsidRDefault="00BC2D4A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642B3EC3" w14:textId="77777777" w:rsidR="00BC2D4A" w:rsidRPr="00BF0230" w:rsidRDefault="00BC2D4A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BC2D4A" w14:paraId="5C9DD061" w14:textId="77777777" w:rsidTr="005E45F9">
        <w:trPr>
          <w:jc w:val="center"/>
        </w:trPr>
        <w:tc>
          <w:tcPr>
            <w:tcW w:w="3247" w:type="dxa"/>
          </w:tcPr>
          <w:p w14:paraId="10029849" w14:textId="77777777" w:rsidR="00BC2D4A" w:rsidRPr="002F1DB2" w:rsidRDefault="00BC2D4A" w:rsidP="002F1DB2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E02BDB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05 de agosto del 2024</w:t>
            </w:r>
          </w:p>
        </w:tc>
        <w:tc>
          <w:tcPr>
            <w:tcW w:w="3274" w:type="dxa"/>
          </w:tcPr>
          <w:p w14:paraId="4E98F28C" w14:textId="77777777" w:rsidR="00BC2D4A" w:rsidRPr="002F1DB2" w:rsidRDefault="00BC2D4A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E02BDB">
              <w:rPr>
                <w:rFonts w:ascii="Arial Narrow" w:hAnsi="Arial Narrow"/>
                <w:b/>
                <w:noProof/>
                <w:sz w:val="20"/>
                <w:szCs w:val="20"/>
              </w:rPr>
              <w:t>30 de octubre del 2024</w:t>
            </w:r>
          </w:p>
        </w:tc>
      </w:tr>
    </w:tbl>
    <w:p w14:paraId="2D500C2E" w14:textId="77777777" w:rsidR="00BC2D4A" w:rsidRPr="00FE138F" w:rsidRDefault="00BC2D4A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72F00C9C" w14:textId="77777777" w:rsidR="00BC2D4A" w:rsidRPr="00FE138F" w:rsidRDefault="00BC2D4A" w:rsidP="0065435B">
      <w:pPr>
        <w:jc w:val="both"/>
        <w:rPr>
          <w:rFonts w:ascii="Tahoma" w:hAnsi="Tahoma" w:cs="Tahoma"/>
          <w:noProof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E02BDB">
        <w:rPr>
          <w:rFonts w:ascii="Tahoma" w:hAnsi="Tahoma" w:cs="Tahoma"/>
          <w:b/>
          <w:noProof/>
          <w:sz w:val="18"/>
          <w:szCs w:val="18"/>
        </w:rPr>
        <w:t>DCSyCOP/RF 002/2024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E02BDB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7E20BCF2" w14:textId="77777777" w:rsidR="00BC2D4A" w:rsidRPr="00FE138F" w:rsidRDefault="00BC2D4A" w:rsidP="0065435B">
      <w:pPr>
        <w:jc w:val="both"/>
        <w:rPr>
          <w:rFonts w:ascii="Tahoma" w:hAnsi="Tahoma" w:cs="Tahoma"/>
          <w:sz w:val="18"/>
          <w:szCs w:val="18"/>
        </w:rPr>
      </w:pPr>
    </w:p>
    <w:p w14:paraId="48FD8EEB" w14:textId="77777777" w:rsidR="00BC2D4A" w:rsidRPr="00FE138F" w:rsidRDefault="00BC2D4A" w:rsidP="0065435B">
      <w:pPr>
        <w:jc w:val="both"/>
        <w:rPr>
          <w:rFonts w:ascii="Tahoma" w:hAnsi="Tahoma" w:cs="Tahoma"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proofErr w:type="gramEnd"/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E02BDB">
        <w:rPr>
          <w:rFonts w:ascii="Tahoma" w:hAnsi="Tahoma" w:cs="Tahoma"/>
          <w:b/>
          <w:noProof/>
          <w:sz w:val="18"/>
          <w:szCs w:val="18"/>
        </w:rPr>
        <w:t>DCSyCOP/RF 002/2024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E02BDB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4260A2B7" w14:textId="77777777" w:rsidR="00BC2D4A" w:rsidRPr="00FE138F" w:rsidRDefault="00BC2D4A" w:rsidP="0065435B">
      <w:pPr>
        <w:jc w:val="both"/>
        <w:rPr>
          <w:rFonts w:ascii="Tahoma" w:hAnsi="Tahoma" w:cs="Tahoma"/>
          <w:sz w:val="18"/>
          <w:szCs w:val="18"/>
        </w:rPr>
      </w:pPr>
    </w:p>
    <w:p w14:paraId="104F1C0D" w14:textId="77777777" w:rsidR="00BC2D4A" w:rsidRPr="0097543D" w:rsidRDefault="00BC2D4A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 </w:t>
      </w:r>
      <w:r w:rsidRPr="00E02BDB">
        <w:rPr>
          <w:rFonts w:ascii="Arial Narrow" w:hAnsi="Arial Narrow" w:cs="Tahoma"/>
          <w:b/>
          <w:bCs/>
          <w:noProof/>
          <w:sz w:val="20"/>
          <w:szCs w:val="20"/>
        </w:rPr>
        <w:t>05 de agosto del 2024</w:t>
      </w:r>
    </w:p>
    <w:p w14:paraId="45F3E2D5" w14:textId="77777777" w:rsidR="00BC2D4A" w:rsidRPr="00FE138F" w:rsidRDefault="00BC2D4A" w:rsidP="00C977FC">
      <w:pPr>
        <w:jc w:val="both"/>
        <w:rPr>
          <w:rFonts w:ascii="Tahoma" w:hAnsi="Tahoma" w:cs="Tahoma"/>
          <w:sz w:val="20"/>
          <w:szCs w:val="20"/>
        </w:rPr>
      </w:pPr>
    </w:p>
    <w:p w14:paraId="3851E37D" w14:textId="77777777" w:rsidR="00BC2D4A" w:rsidRPr="00FE138F" w:rsidRDefault="00BC2D4A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389111A5" w14:textId="77777777" w:rsidR="00BC2D4A" w:rsidRDefault="00BC2D4A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BC2D4A" w14:paraId="0AC1C01F" w14:textId="77777777" w:rsidTr="004D22E3">
        <w:tc>
          <w:tcPr>
            <w:tcW w:w="4957" w:type="dxa"/>
          </w:tcPr>
          <w:p w14:paraId="305EBB9D" w14:textId="77777777" w:rsidR="00BC2D4A" w:rsidRPr="00CE4EB8" w:rsidRDefault="00BC2D4A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3D503341" w14:textId="77777777" w:rsidR="00BC2D4A" w:rsidRDefault="00BC2D4A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8CB0773" w14:textId="77777777" w:rsidR="00BC2D4A" w:rsidRDefault="00BC2D4A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FE9A184" w14:textId="77777777" w:rsidR="00BC2D4A" w:rsidRDefault="00BC2D4A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0E61D85" w14:textId="77777777" w:rsidR="00BC2D4A" w:rsidRPr="004517B5" w:rsidRDefault="00BC2D4A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707459F" w14:textId="77777777" w:rsidR="00BC2D4A" w:rsidRDefault="00BC2D4A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3D06911F" w14:textId="77777777" w:rsidR="00BC2D4A" w:rsidRDefault="00BC2D4A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3FFA1A1E" w14:textId="77777777" w:rsidR="00BC2D4A" w:rsidRPr="004517B5" w:rsidRDefault="00BC2D4A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78C8D227" w14:textId="77777777" w:rsidR="00BC2D4A" w:rsidRDefault="00BC2D4A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4B331987" w14:textId="77777777" w:rsidR="00BC2D4A" w:rsidRDefault="00BC2D4A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02673786" w14:textId="77777777" w:rsidR="00BC2D4A" w:rsidRDefault="00BC2D4A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4CC9BD3C" w14:textId="77777777" w:rsidR="00BC2D4A" w:rsidRDefault="00BC2D4A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26D916B" w14:textId="77777777" w:rsidR="00BC2D4A" w:rsidRDefault="00BC2D4A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070B8EB" w14:textId="77777777" w:rsidR="00BC2D4A" w:rsidRDefault="00BC2D4A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F7303BC" w14:textId="77777777" w:rsidR="00BC2D4A" w:rsidRPr="00955D9F" w:rsidRDefault="00BC2D4A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6A632095" w14:textId="77777777" w:rsidR="00BC2D4A" w:rsidRPr="00FB07AD" w:rsidRDefault="00BC2D4A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E02BDB">
              <w:rPr>
                <w:rFonts w:ascii="Tahoma" w:hAnsi="Tahoma" w:cs="Tahoma"/>
                <w:b/>
                <w:noProof/>
                <w:sz w:val="18"/>
                <w:szCs w:val="18"/>
              </w:rPr>
              <w:t>Guadalupe Elizabeth García Enríquez</w:t>
            </w:r>
          </w:p>
          <w:p w14:paraId="77E5D36F" w14:textId="77777777" w:rsidR="00BC2D4A" w:rsidRDefault="00BC2D4A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Representante legal de</w:t>
            </w:r>
          </w:p>
          <w:p w14:paraId="46ED4B53" w14:textId="77777777" w:rsidR="00BC2D4A" w:rsidRDefault="00BC2D4A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E02BDB">
              <w:rPr>
                <w:rFonts w:ascii="Tahoma" w:hAnsi="Tahoma" w:cs="Tahoma"/>
                <w:b/>
                <w:noProof/>
                <w:sz w:val="18"/>
                <w:szCs w:val="18"/>
              </w:rPr>
              <w:t>Grupo Constructor Altofonte, S.A. de C.V.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186F8EB0" w14:textId="77777777" w:rsidR="00BC2D4A" w:rsidRDefault="00BC2D4A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45F411FE" w14:textId="77777777" w:rsidR="00BC2D4A" w:rsidRDefault="00BC2D4A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F6327F9" w14:textId="77777777" w:rsidR="00BC2D4A" w:rsidRPr="00C0035C" w:rsidRDefault="00BC2D4A" w:rsidP="00492B8B">
      <w:pPr>
        <w:jc w:val="center"/>
        <w:rPr>
          <w:rFonts w:ascii="Tahoma" w:hAnsi="Tahoma" w:cs="Tahoma"/>
          <w:sz w:val="18"/>
          <w:szCs w:val="18"/>
        </w:rPr>
      </w:pPr>
    </w:p>
    <w:p w14:paraId="5A01481B" w14:textId="77777777" w:rsidR="00BC2D4A" w:rsidRPr="004517B5" w:rsidRDefault="00BC2D4A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7E382D0A" w14:textId="77777777" w:rsidR="00BC2D4A" w:rsidRDefault="00BC2D4A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4C24D4CA" w14:textId="77777777" w:rsidR="00BC2D4A" w:rsidRDefault="00BC2D4A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3C042279" w14:textId="77777777" w:rsidR="00BC2D4A" w:rsidRDefault="00BC2D4A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BC2D4A" w:rsidRPr="00434E17" w14:paraId="4EA64744" w14:textId="77777777" w:rsidTr="000951F8">
        <w:tc>
          <w:tcPr>
            <w:tcW w:w="5057" w:type="dxa"/>
          </w:tcPr>
          <w:p w14:paraId="05AB54AD" w14:textId="77777777" w:rsidR="00BC2D4A" w:rsidRPr="00434E17" w:rsidRDefault="00BC2D4A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18DC26B9" w14:textId="77777777" w:rsidR="00BC2D4A" w:rsidRPr="00434E17" w:rsidRDefault="00BC2D4A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50C651AF" w14:textId="77777777" w:rsidR="00BC2D4A" w:rsidRPr="004517B5" w:rsidRDefault="00BC2D4A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6338958B" w14:textId="77777777" w:rsidR="00BC2D4A" w:rsidRPr="00434E17" w:rsidRDefault="00BC2D4A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0CCDCFB7" w14:textId="77777777" w:rsidR="00BC2D4A" w:rsidRPr="00434E17" w:rsidRDefault="00BC2D4A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5C08E6D9" w14:textId="77777777" w:rsidR="00BC2D4A" w:rsidRDefault="00BC2D4A" w:rsidP="00492B8B">
      <w:pPr>
        <w:rPr>
          <w:rFonts w:ascii="Tahoma" w:hAnsi="Tahoma" w:cs="Tahoma"/>
          <w:sz w:val="18"/>
          <w:szCs w:val="18"/>
        </w:rPr>
      </w:pPr>
    </w:p>
    <w:p w14:paraId="5C8D094B" w14:textId="77777777" w:rsidR="00BC2D4A" w:rsidRPr="00417756" w:rsidRDefault="00BC2D4A" w:rsidP="00417756">
      <w:pPr>
        <w:jc w:val="both"/>
        <w:rPr>
          <w:rFonts w:ascii="Tahoma" w:hAnsi="Tahoma" w:cs="Tahoma"/>
          <w:sz w:val="16"/>
          <w:szCs w:val="16"/>
        </w:rPr>
        <w:sectPr w:rsidR="00BC2D4A" w:rsidRPr="00417756" w:rsidSect="006A12AA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</w:p>
    <w:p w14:paraId="29AA62C1" w14:textId="77777777" w:rsidR="00BC2D4A" w:rsidRDefault="00BC2D4A" w:rsidP="0065435B">
      <w:pPr>
        <w:ind w:left="426"/>
        <w:jc w:val="both"/>
        <w:rPr>
          <w:rFonts w:ascii="Tahoma" w:hAnsi="Tahoma" w:cs="Tahoma"/>
          <w:sz w:val="16"/>
          <w:szCs w:val="16"/>
        </w:rPr>
        <w:sectPr w:rsidR="00BC2D4A" w:rsidSect="0072470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 w:code="1"/>
          <w:pgMar w:top="3119" w:right="1134" w:bottom="1418" w:left="1134" w:header="709" w:footer="709" w:gutter="0"/>
          <w:cols w:space="708"/>
          <w:docGrid w:linePitch="360"/>
        </w:sectPr>
      </w:pPr>
    </w:p>
    <w:p w14:paraId="089B5E28" w14:textId="77777777" w:rsidR="00BC2D4A" w:rsidRPr="006C1DB1" w:rsidRDefault="00BC2D4A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sectPr w:rsidR="00BC2D4A" w:rsidRPr="006C1DB1" w:rsidSect="00BC2D4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D45C74" w14:textId="77777777" w:rsidR="0047213D" w:rsidRDefault="0047213D">
      <w:r>
        <w:separator/>
      </w:r>
    </w:p>
  </w:endnote>
  <w:endnote w:type="continuationSeparator" w:id="0">
    <w:p w14:paraId="2FBD2128" w14:textId="77777777" w:rsidR="0047213D" w:rsidRDefault="004721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wis721 LtEx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9938686"/>
      <w:docPartObj>
        <w:docPartGallery w:val="Page Numbers (Bottom of Page)"/>
        <w:docPartUnique/>
      </w:docPartObj>
    </w:sdtPr>
    <w:sdtEndPr/>
    <w:sdtContent>
      <w:sdt>
        <w:sdtPr>
          <w:id w:val="1346057108"/>
          <w:docPartObj>
            <w:docPartGallery w:val="Page Numbers (Top of Page)"/>
            <w:docPartUnique/>
          </w:docPartObj>
        </w:sdtPr>
        <w:sdtEndPr/>
        <w:sdtContent>
          <w:p w14:paraId="321C8003" w14:textId="77777777" w:rsidR="00BC2D4A" w:rsidRDefault="00BC2D4A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0A67C9DC" w14:textId="77777777" w:rsidR="00BC2D4A" w:rsidRDefault="00BC2D4A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8A878" w14:textId="77777777" w:rsidR="00BC2D4A" w:rsidRDefault="00BC2D4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7128225"/>
      <w:docPartObj>
        <w:docPartGallery w:val="Page Numbers (Bottom of Page)"/>
        <w:docPartUnique/>
      </w:docPartObj>
    </w:sdtPr>
    <w:sdtEndPr/>
    <w:sdtContent>
      <w:sdt>
        <w:sdtPr>
          <w:id w:val="1309676266"/>
          <w:docPartObj>
            <w:docPartGallery w:val="Page Numbers (Top of Page)"/>
            <w:docPartUnique/>
          </w:docPartObj>
        </w:sdtPr>
        <w:sdtEndPr/>
        <w:sdtContent>
          <w:p w14:paraId="1F196B18" w14:textId="77777777" w:rsidR="00BC2D4A" w:rsidRDefault="00BC2D4A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2D2E45F2" w14:textId="77777777" w:rsidR="00BC2D4A" w:rsidRDefault="00BC2D4A" w:rsidP="00492B8B">
    <w:pPr>
      <w:pStyle w:val="Piedepgina"/>
      <w:tabs>
        <w:tab w:val="clear" w:pos="4419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30741" w14:textId="77777777" w:rsidR="00BC2D4A" w:rsidRDefault="00BC2D4A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F2099" w14:textId="77777777" w:rsidR="005F198E" w:rsidRDefault="005F198E">
    <w:pPr>
      <w:pStyle w:val="Piedep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25B45949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12D20D14" w14:textId="77777777" w:rsidR="005F198E" w:rsidRDefault="005F198E" w:rsidP="00492B8B">
    <w:pPr>
      <w:pStyle w:val="Piedepgina"/>
      <w:tabs>
        <w:tab w:val="clear" w:pos="4419"/>
      </w:tabs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0A6C5" w14:textId="77777777" w:rsidR="005F198E" w:rsidRDefault="005F198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E2291" w14:textId="77777777" w:rsidR="0047213D" w:rsidRDefault="0047213D">
      <w:r>
        <w:separator/>
      </w:r>
    </w:p>
  </w:footnote>
  <w:footnote w:type="continuationSeparator" w:id="0">
    <w:p w14:paraId="16DABEC2" w14:textId="77777777" w:rsidR="0047213D" w:rsidRDefault="004721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069D5" w14:textId="77777777" w:rsidR="00BC2D4A" w:rsidRPr="007655A4" w:rsidRDefault="00BC2D4A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1BEF1276" wp14:editId="3DA3EA65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4640101" wp14:editId="1B8754D0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BDC4FB" w14:textId="77777777" w:rsidR="00BC2D4A" w:rsidRPr="002827E4" w:rsidRDefault="00BC2D4A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SECRETARÍ</w:t>
                          </w: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A DE OBRAS PÚBLICAS Y DESARROLLO URBANO</w:t>
                          </w:r>
                        </w:p>
                        <w:p w14:paraId="6A3ABD87" w14:textId="77777777" w:rsidR="00BC2D4A" w:rsidRPr="002827E4" w:rsidRDefault="00BC2D4A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6A85D70E" w14:textId="77777777" w:rsidR="00BC2D4A" w:rsidRPr="002827E4" w:rsidRDefault="00BC2D4A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2B982D52" w14:textId="77777777" w:rsidR="00BC2D4A" w:rsidRDefault="00BC2D4A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640101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4" type="#_x0000_t202" style="position:absolute;left:0;text-align:left;margin-left:391.8pt;margin-top:.55pt;width:113.75pt;height:5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4Z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C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DmrG4Z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6BBDC4FB" w14:textId="77777777" w:rsidR="00BC2D4A" w:rsidRPr="002827E4" w:rsidRDefault="00BC2D4A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SECRETARÍ</w:t>
                    </w: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A DE OBRAS PÚBLICAS Y DESARROLLO URBANO</w:t>
                    </w:r>
                  </w:p>
                  <w:p w14:paraId="6A3ABD87" w14:textId="77777777" w:rsidR="00BC2D4A" w:rsidRPr="002827E4" w:rsidRDefault="00BC2D4A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6A85D70E" w14:textId="77777777" w:rsidR="00BC2D4A" w:rsidRPr="002827E4" w:rsidRDefault="00BC2D4A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2B982D52" w14:textId="77777777" w:rsidR="00BC2D4A" w:rsidRDefault="00BC2D4A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45991560" w14:textId="77777777" w:rsidR="00BC2D4A" w:rsidRDefault="00BC2D4A" w:rsidP="00492B8B">
    <w:pPr>
      <w:jc w:val="center"/>
      <w:rPr>
        <w:rFonts w:ascii="Arial" w:hAnsi="Arial" w:cs="Arial"/>
        <w:b/>
        <w:bCs/>
      </w:rPr>
    </w:pPr>
  </w:p>
  <w:p w14:paraId="1CD5ED9A" w14:textId="77777777" w:rsidR="00BC2D4A" w:rsidRPr="008B3881" w:rsidRDefault="00BC2D4A" w:rsidP="00492B8B">
    <w:pPr>
      <w:jc w:val="center"/>
      <w:rPr>
        <w:rFonts w:ascii="Arial" w:hAnsi="Arial" w:cs="Arial"/>
        <w:bCs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>CONTRATO DE OBRA PÚBLICA A PRECIOS UNITARIOS Y TIEMPO DETERMINADO</w:t>
    </w:r>
  </w:p>
  <w:p w14:paraId="5608EBBC" w14:textId="77777777" w:rsidR="00BC2D4A" w:rsidRPr="008B3881" w:rsidRDefault="00BC2D4A" w:rsidP="00492B8B">
    <w:pPr>
      <w:jc w:val="center"/>
      <w:rPr>
        <w:rFonts w:ascii="Arial" w:hAnsi="Arial" w:cs="Arial"/>
        <w:bCs/>
        <w:noProof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 xml:space="preserve">No. </w:t>
    </w:r>
    <w:r w:rsidRPr="00E02BDB">
      <w:rPr>
        <w:rFonts w:ascii="Arial" w:hAnsi="Arial" w:cs="Arial"/>
        <w:bCs/>
        <w:noProof/>
        <w:sz w:val="20"/>
        <w:szCs w:val="20"/>
      </w:rPr>
      <w:t>DCSyCOP/RF 002/2024</w:t>
    </w:r>
  </w:p>
  <w:p w14:paraId="2F486D61" w14:textId="77777777" w:rsidR="00BC2D4A" w:rsidRDefault="00BC2D4A" w:rsidP="00492B8B">
    <w:pPr>
      <w:jc w:val="center"/>
      <w:rPr>
        <w:rFonts w:ascii="Arial" w:hAnsi="Arial" w:cs="Arial"/>
        <w:b/>
        <w:bCs/>
        <w:sz w:val="20"/>
        <w:szCs w:val="20"/>
      </w:rPr>
    </w:pPr>
    <w:r w:rsidRPr="007B12B6">
      <w:rPr>
        <w:rFonts w:ascii="Arial" w:hAnsi="Arial" w:cs="Arial"/>
        <w:b/>
        <w:bCs/>
        <w:sz w:val="20"/>
        <w:szCs w:val="20"/>
      </w:rPr>
      <w:t xml:space="preserve">CONVENIO MODIFICATORIO No. </w:t>
    </w:r>
    <w:r w:rsidRPr="00E02BDB">
      <w:rPr>
        <w:rFonts w:ascii="Arial" w:hAnsi="Arial" w:cs="Arial"/>
        <w:b/>
        <w:bCs/>
        <w:noProof/>
        <w:sz w:val="20"/>
        <w:szCs w:val="20"/>
      </w:rPr>
      <w:t>DCSyCOP/RF 002/CM-01/2024</w:t>
    </w:r>
  </w:p>
  <w:p w14:paraId="0898F32A" w14:textId="77777777" w:rsidR="00BC2D4A" w:rsidRDefault="00BC2D4A" w:rsidP="00492B8B">
    <w:pPr>
      <w:jc w:val="center"/>
      <w:rPr>
        <w:rFonts w:ascii="Arial" w:hAnsi="Arial" w:cs="Arial"/>
        <w:b/>
        <w:noProof/>
        <w:sz w:val="20"/>
        <w:szCs w:val="20"/>
      </w:rPr>
    </w:pPr>
    <w:r>
      <w:rPr>
        <w:rFonts w:ascii="Arial" w:hAnsi="Arial" w:cs="Arial"/>
        <w:b/>
        <w:bCs/>
        <w:sz w:val="20"/>
        <w:szCs w:val="20"/>
      </w:rPr>
      <w:t>DE</w:t>
    </w:r>
    <w:r w:rsidRPr="007B12B6">
      <w:rPr>
        <w:rFonts w:ascii="Arial" w:hAnsi="Arial" w:cs="Arial"/>
        <w:b/>
        <w:bCs/>
        <w:sz w:val="20"/>
        <w:szCs w:val="20"/>
      </w:rPr>
      <w:t xml:space="preserve"> DIFERIMIENTO DEL PERIODO DE EJECUCIÓN.</w:t>
    </w:r>
    <w:r w:rsidRPr="007B12B6">
      <w:rPr>
        <w:rFonts w:ascii="Arial" w:hAnsi="Arial" w:cs="Arial"/>
        <w:b/>
        <w:noProof/>
        <w:sz w:val="20"/>
        <w:szCs w:val="20"/>
      </w:rPr>
      <w:t xml:space="preserve"> </w:t>
    </w:r>
  </w:p>
  <w:p w14:paraId="6EB54C53" w14:textId="77777777" w:rsidR="00BC2D4A" w:rsidRPr="007B12B6" w:rsidRDefault="00BC2D4A" w:rsidP="00492B8B">
    <w:pPr>
      <w:jc w:val="center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B343A" w14:textId="77777777" w:rsidR="00BC2D4A" w:rsidRDefault="00BC2D4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3E0E0" w14:textId="77777777" w:rsidR="00BC2D4A" w:rsidRPr="007655A4" w:rsidRDefault="00BC2D4A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31CD740C" wp14:editId="31E9CAF3">
          <wp:extent cx="1188138" cy="733849"/>
          <wp:effectExtent l="0" t="0" r="0" b="9525"/>
          <wp:docPr id="6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11B96E7" wp14:editId="4A7918D3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91C525" w14:textId="77777777" w:rsidR="00BC2D4A" w:rsidRPr="002827E4" w:rsidRDefault="00BC2D4A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7744EE2F" w14:textId="77777777" w:rsidR="00BC2D4A" w:rsidRPr="002827E4" w:rsidRDefault="00BC2D4A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2A7287CC" w14:textId="77777777" w:rsidR="00BC2D4A" w:rsidRPr="002827E4" w:rsidRDefault="00BC2D4A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06D0675E" w14:textId="77777777" w:rsidR="00BC2D4A" w:rsidRDefault="00BC2D4A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1B96E7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5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" fillcolor="white [3201]" stroked="f" strokeweight=".5pt">
              <v:textbox>
                <w:txbxContent>
                  <w:p w14:paraId="5491C525" w14:textId="77777777" w:rsidR="00BC2D4A" w:rsidRPr="002827E4" w:rsidRDefault="00BC2D4A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7744EE2F" w14:textId="77777777" w:rsidR="00BC2D4A" w:rsidRPr="002827E4" w:rsidRDefault="00BC2D4A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2A7287CC" w14:textId="77777777" w:rsidR="00BC2D4A" w:rsidRPr="002827E4" w:rsidRDefault="00BC2D4A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06D0675E" w14:textId="77777777" w:rsidR="00BC2D4A" w:rsidRDefault="00BC2D4A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5956BE2D" w14:textId="77777777" w:rsidR="00BC2D4A" w:rsidRDefault="00BC2D4A" w:rsidP="00492B8B">
    <w:pPr>
      <w:jc w:val="center"/>
      <w:rPr>
        <w:rFonts w:ascii="Arial" w:hAnsi="Arial" w:cs="Arial"/>
        <w:b/>
        <w:bCs/>
      </w:rPr>
    </w:pPr>
  </w:p>
  <w:p w14:paraId="6FCAA527" w14:textId="77777777" w:rsidR="00BC2D4A" w:rsidRPr="00D47A77" w:rsidRDefault="00BC2D4A" w:rsidP="00492B8B">
    <w:pPr>
      <w:jc w:val="center"/>
      <w:rPr>
        <w:rFonts w:ascii="Arial" w:hAnsi="Arial" w:cs="Arial"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CONVENIO 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 xml:space="preserve">DO DE EJECUCIÓN No.  </w:t>
    </w:r>
    <w:r>
      <w:rPr>
        <w:rFonts w:ascii="Arial" w:hAnsi="Arial" w:cs="Arial"/>
        <w:bCs/>
        <w:noProof/>
        <w:sz w:val="22"/>
        <w:szCs w:val="22"/>
        <w:lang w:val="es-ES"/>
      </w:rPr>
      <w:t>¡Error! No se encuentra CampoCombinación en el registro inicial u origen de datos.</w:t>
    </w:r>
    <w:r>
      <w:rPr>
        <w:rFonts w:ascii="Arial" w:hAnsi="Arial" w:cs="Arial"/>
        <w:b/>
        <w:noProof/>
        <w:sz w:val="22"/>
        <w:szCs w:val="22"/>
      </w:rPr>
      <w:t xml:space="preserve"> AL</w:t>
    </w:r>
    <w:r w:rsidRPr="00D47A77">
      <w:rPr>
        <w:rFonts w:ascii="Arial" w:hAnsi="Arial" w:cs="Arial"/>
        <w:b/>
        <w:noProof/>
        <w:sz w:val="22"/>
        <w:szCs w:val="22"/>
      </w:rPr>
      <w:t xml:space="preserve"> </w:t>
    </w: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No. </w:t>
    </w:r>
    <w:r w:rsidRPr="000867EE">
      <w:rPr>
        <w:rFonts w:ascii="Arial" w:hAnsi="Arial" w:cs="Arial"/>
        <w:b/>
        <w:noProof/>
        <w:sz w:val="22"/>
        <w:szCs w:val="22"/>
      </w:rPr>
      <w:t>DCSyCOP/FIII 002/2023</w:t>
    </w:r>
    <w:r>
      <w:rPr>
        <w:rFonts w:ascii="Arial" w:hAnsi="Arial" w:cs="Arial"/>
        <w:b/>
        <w:noProof/>
        <w:sz w:val="22"/>
        <w:szCs w:val="22"/>
      </w:rPr>
      <w:t>.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80C19" w14:textId="77777777" w:rsidR="00BC2D4A" w:rsidRDefault="00BC2D4A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7D746" w14:textId="77777777" w:rsidR="005F198E" w:rsidRDefault="005F198E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494B1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22BA28B3" wp14:editId="5AB830E5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38A12C" wp14:editId="028C08FA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B0E3F1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6E25475A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272F2761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57068C6E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38A12C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" fillcolor="white [3201]" stroked="f" strokeweight=".5pt">
              <v:textbox>
                <w:txbxContent>
                  <w:p w14:paraId="05B0E3F1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6E25475A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272F2761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57068C6E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0B7941D1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45DE9789" w14:textId="77777777" w:rsidR="005F198E" w:rsidRPr="00D47A77" w:rsidRDefault="005F198E" w:rsidP="00492B8B">
    <w:pPr>
      <w:jc w:val="center"/>
      <w:rPr>
        <w:rFonts w:ascii="Arial" w:hAnsi="Arial" w:cs="Arial"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CONVENIO 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 xml:space="preserve">DO DE EJECUCIÓN No.  </w:t>
    </w:r>
    <w:r>
      <w:rPr>
        <w:rFonts w:ascii="Arial" w:hAnsi="Arial" w:cs="Arial"/>
        <w:bCs/>
        <w:noProof/>
        <w:sz w:val="22"/>
        <w:szCs w:val="22"/>
        <w:lang w:val="es-ES"/>
      </w:rPr>
      <w:t>¡Error! No se encuentra CampoCombinación en el registro inicial u origen de datos.</w:t>
    </w:r>
    <w:r>
      <w:rPr>
        <w:rFonts w:ascii="Arial" w:hAnsi="Arial" w:cs="Arial"/>
        <w:b/>
        <w:noProof/>
        <w:sz w:val="22"/>
        <w:szCs w:val="22"/>
      </w:rPr>
      <w:t xml:space="preserve"> AL</w:t>
    </w:r>
    <w:r w:rsidRPr="00D47A77">
      <w:rPr>
        <w:rFonts w:ascii="Arial" w:hAnsi="Arial" w:cs="Arial"/>
        <w:b/>
        <w:noProof/>
        <w:sz w:val="22"/>
        <w:szCs w:val="22"/>
      </w:rPr>
      <w:t xml:space="preserve"> </w:t>
    </w: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No. </w:t>
    </w:r>
    <w:r w:rsidRPr="000867EE">
      <w:rPr>
        <w:rFonts w:ascii="Arial" w:hAnsi="Arial" w:cs="Arial"/>
        <w:b/>
        <w:noProof/>
        <w:sz w:val="22"/>
        <w:szCs w:val="22"/>
      </w:rPr>
      <w:t>DCSyCOP/FIII 002/2023</w:t>
    </w:r>
    <w:r>
      <w:rPr>
        <w:rFonts w:ascii="Arial" w:hAnsi="Arial" w:cs="Arial"/>
        <w:b/>
        <w:noProof/>
        <w:sz w:val="22"/>
        <w:szCs w:val="22"/>
      </w:rPr>
      <w:t>.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D2AC9" w14:textId="77777777" w:rsidR="005F198E" w:rsidRDefault="005F198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3178"/>
    <w:rsid w:val="00025095"/>
    <w:rsid w:val="000270FA"/>
    <w:rsid w:val="00027865"/>
    <w:rsid w:val="00032677"/>
    <w:rsid w:val="00036C7B"/>
    <w:rsid w:val="00041BBE"/>
    <w:rsid w:val="00042802"/>
    <w:rsid w:val="0005167A"/>
    <w:rsid w:val="000620B1"/>
    <w:rsid w:val="000642D9"/>
    <w:rsid w:val="00064606"/>
    <w:rsid w:val="000700B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41FA"/>
    <w:rsid w:val="001427C6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B0D99"/>
    <w:rsid w:val="001B16C9"/>
    <w:rsid w:val="001B322E"/>
    <w:rsid w:val="001B4B2C"/>
    <w:rsid w:val="001C0075"/>
    <w:rsid w:val="001C6B39"/>
    <w:rsid w:val="001D0C89"/>
    <w:rsid w:val="001D6386"/>
    <w:rsid w:val="001D67FD"/>
    <w:rsid w:val="001E045B"/>
    <w:rsid w:val="001E246F"/>
    <w:rsid w:val="001E2B89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14B1"/>
    <w:rsid w:val="00253744"/>
    <w:rsid w:val="00256F4C"/>
    <w:rsid w:val="00261C4A"/>
    <w:rsid w:val="00265D8E"/>
    <w:rsid w:val="0027756A"/>
    <w:rsid w:val="002778D8"/>
    <w:rsid w:val="0028087F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1DB2"/>
    <w:rsid w:val="002F6478"/>
    <w:rsid w:val="00303CA8"/>
    <w:rsid w:val="0030457D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6069D"/>
    <w:rsid w:val="00376490"/>
    <w:rsid w:val="003768C8"/>
    <w:rsid w:val="00377D01"/>
    <w:rsid w:val="00386D64"/>
    <w:rsid w:val="00386E30"/>
    <w:rsid w:val="00392489"/>
    <w:rsid w:val="003938F1"/>
    <w:rsid w:val="003940C5"/>
    <w:rsid w:val="003A2E22"/>
    <w:rsid w:val="003B0456"/>
    <w:rsid w:val="003B0AD9"/>
    <w:rsid w:val="003B1792"/>
    <w:rsid w:val="003B72A4"/>
    <w:rsid w:val="003C2BF4"/>
    <w:rsid w:val="003C509E"/>
    <w:rsid w:val="003C5BFF"/>
    <w:rsid w:val="003D5675"/>
    <w:rsid w:val="003D7570"/>
    <w:rsid w:val="003E0891"/>
    <w:rsid w:val="003E1BE4"/>
    <w:rsid w:val="003F7FF1"/>
    <w:rsid w:val="00403006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13D"/>
    <w:rsid w:val="00472938"/>
    <w:rsid w:val="00474BC5"/>
    <w:rsid w:val="00491E77"/>
    <w:rsid w:val="00492B8B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502F65"/>
    <w:rsid w:val="00504946"/>
    <w:rsid w:val="00512F39"/>
    <w:rsid w:val="00514CF3"/>
    <w:rsid w:val="00535E29"/>
    <w:rsid w:val="00535F54"/>
    <w:rsid w:val="00553877"/>
    <w:rsid w:val="00554654"/>
    <w:rsid w:val="0055565F"/>
    <w:rsid w:val="005561BA"/>
    <w:rsid w:val="00560375"/>
    <w:rsid w:val="00563DB1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5435B"/>
    <w:rsid w:val="00666267"/>
    <w:rsid w:val="00671CAE"/>
    <w:rsid w:val="00673AD5"/>
    <w:rsid w:val="00682DAC"/>
    <w:rsid w:val="00693856"/>
    <w:rsid w:val="00696B20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701A7F"/>
    <w:rsid w:val="0070208E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77AB"/>
    <w:rsid w:val="007E5815"/>
    <w:rsid w:val="007F1C4C"/>
    <w:rsid w:val="007F2954"/>
    <w:rsid w:val="007F7456"/>
    <w:rsid w:val="0080471C"/>
    <w:rsid w:val="00821BD0"/>
    <w:rsid w:val="00824B6F"/>
    <w:rsid w:val="00824CF6"/>
    <w:rsid w:val="00824E41"/>
    <w:rsid w:val="00835F6B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7291E"/>
    <w:rsid w:val="0097543D"/>
    <w:rsid w:val="00990E1A"/>
    <w:rsid w:val="009B0184"/>
    <w:rsid w:val="009B2459"/>
    <w:rsid w:val="009B70E0"/>
    <w:rsid w:val="009C4397"/>
    <w:rsid w:val="009D1D0C"/>
    <w:rsid w:val="009D2033"/>
    <w:rsid w:val="009D34C6"/>
    <w:rsid w:val="009D60B4"/>
    <w:rsid w:val="009D6776"/>
    <w:rsid w:val="009D7BA7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6216"/>
    <w:rsid w:val="00AD1228"/>
    <w:rsid w:val="00AD4108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C2D4A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72B6"/>
    <w:rsid w:val="00C278F3"/>
    <w:rsid w:val="00C302DF"/>
    <w:rsid w:val="00C30A73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46DF"/>
    <w:rsid w:val="00CB5724"/>
    <w:rsid w:val="00CC4370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48DE"/>
    <w:rsid w:val="00D264EB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8749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4062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F03A39"/>
    <w:rsid w:val="00F05092"/>
    <w:rsid w:val="00F11778"/>
    <w:rsid w:val="00F1365D"/>
    <w:rsid w:val="00F17F80"/>
    <w:rsid w:val="00F2259F"/>
    <w:rsid w:val="00F237FC"/>
    <w:rsid w:val="00F3189F"/>
    <w:rsid w:val="00F31FA4"/>
    <w:rsid w:val="00F4308E"/>
    <w:rsid w:val="00F50377"/>
    <w:rsid w:val="00F54A12"/>
    <w:rsid w:val="00F54EC9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A24CD"/>
    <w:rsid w:val="00FB07AD"/>
    <w:rsid w:val="00FB3B31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E138F"/>
    <w:rsid w:val="00FE144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23355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857</Words>
  <Characters>4716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5562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OBRASP-05</cp:lastModifiedBy>
  <cp:revision>5</cp:revision>
  <cp:lastPrinted>2024-08-16T15:14:00Z</cp:lastPrinted>
  <dcterms:created xsi:type="dcterms:W3CDTF">2024-08-15T22:56:00Z</dcterms:created>
  <dcterms:modified xsi:type="dcterms:W3CDTF">2024-08-16T15:21:00Z</dcterms:modified>
</cp:coreProperties>
</file>