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83E6A" w14:textId="77777777" w:rsidR="00AC7BCD" w:rsidRPr="00B70122" w:rsidRDefault="00AC7BCD"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29471B80" wp14:editId="27F6CEB9">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E706AD3" w14:textId="77777777" w:rsidR="00AC7BCD" w:rsidRPr="00F31040" w:rsidRDefault="00AC7BCD"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AF28C5">
                              <w:rPr>
                                <w:rFonts w:ascii="Microsoft Yi Baiti" w:eastAsia="Microsoft Yi Baiti" w:hAnsi="Microsoft Yi Baiti"/>
                                <w:b/>
                                <w:noProof/>
                                <w:color w:val="0000CC"/>
                                <w:sz w:val="20"/>
                                <w:szCs w:val="16"/>
                              </w:rPr>
                              <w:t>LPE/SOPDU/DCSCOP/014/2024</w:t>
                            </w:r>
                          </w:p>
                          <w:p w14:paraId="69BF1B62" w14:textId="77777777" w:rsidR="00AC7BCD" w:rsidRPr="00A53170" w:rsidRDefault="00AC7BCD"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638A6CD2" w14:textId="77777777" w:rsidR="00AC7BCD" w:rsidRPr="002A3457" w:rsidRDefault="00AC7BCD"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507D958C" w14:textId="77777777" w:rsidR="00AC7BCD" w:rsidRPr="00B70122" w:rsidRDefault="00AC7BCD" w:rsidP="00F31040">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471B80"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6E706AD3" w14:textId="77777777" w:rsidR="00AC7BCD" w:rsidRPr="00F31040" w:rsidRDefault="00AC7BCD"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AF28C5">
                        <w:rPr>
                          <w:rFonts w:ascii="Microsoft Yi Baiti" w:eastAsia="Microsoft Yi Baiti" w:hAnsi="Microsoft Yi Baiti"/>
                          <w:b/>
                          <w:noProof/>
                          <w:color w:val="0000CC"/>
                          <w:sz w:val="20"/>
                          <w:szCs w:val="16"/>
                        </w:rPr>
                        <w:t>LPE/SOPDU/DCSCOP/014/2024</w:t>
                      </w:r>
                    </w:p>
                    <w:p w14:paraId="69BF1B62" w14:textId="77777777" w:rsidR="00AC7BCD" w:rsidRPr="00A53170" w:rsidRDefault="00AC7BCD"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638A6CD2" w14:textId="77777777" w:rsidR="00AC7BCD" w:rsidRPr="002A3457" w:rsidRDefault="00AC7BCD"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507D958C" w14:textId="77777777" w:rsidR="00AC7BCD" w:rsidRPr="00B70122" w:rsidRDefault="00AC7BCD" w:rsidP="00F31040">
                      <w:pPr>
                        <w:rPr>
                          <w:rFonts w:ascii="Microsoft Yi Baiti" w:eastAsia="Microsoft Yi Baiti" w:hAnsi="Microsoft Yi Baiti"/>
                          <w:sz w:val="16"/>
                          <w:szCs w:val="16"/>
                        </w:rPr>
                      </w:pPr>
                    </w:p>
                  </w:txbxContent>
                </v:textbox>
                <w10:wrap anchorx="margin"/>
              </v:roundrect>
            </w:pict>
          </mc:Fallback>
        </mc:AlternateContent>
      </w:r>
    </w:p>
    <w:p w14:paraId="6F6F35AE" w14:textId="77777777" w:rsidR="00AC7BCD" w:rsidRPr="00B70122" w:rsidRDefault="00AC7BCD" w:rsidP="00F31040">
      <w:pPr>
        <w:autoSpaceDE w:val="0"/>
        <w:autoSpaceDN w:val="0"/>
        <w:adjustRightInd w:val="0"/>
        <w:jc w:val="both"/>
        <w:rPr>
          <w:rFonts w:ascii="Microsoft Yi Baiti" w:eastAsia="Microsoft Yi Baiti" w:hAnsi="Microsoft Yi Baiti" w:cs="Arial"/>
          <w:sz w:val="16"/>
          <w:szCs w:val="16"/>
        </w:rPr>
      </w:pPr>
    </w:p>
    <w:p w14:paraId="186B57DD" w14:textId="77777777" w:rsidR="00AC7BCD" w:rsidRPr="00B70122" w:rsidRDefault="00AC7BCD" w:rsidP="00F31040">
      <w:pPr>
        <w:autoSpaceDE w:val="0"/>
        <w:autoSpaceDN w:val="0"/>
        <w:adjustRightInd w:val="0"/>
        <w:jc w:val="both"/>
        <w:rPr>
          <w:rFonts w:ascii="Microsoft Yi Baiti" w:eastAsia="Microsoft Yi Baiti" w:hAnsi="Microsoft Yi Baiti" w:cs="Arial"/>
          <w:sz w:val="16"/>
          <w:szCs w:val="16"/>
        </w:rPr>
      </w:pPr>
    </w:p>
    <w:p w14:paraId="6916724E" w14:textId="77777777" w:rsidR="00AC7BCD" w:rsidRPr="00B70122" w:rsidRDefault="00AC7BCD" w:rsidP="00F31040">
      <w:pPr>
        <w:autoSpaceDE w:val="0"/>
        <w:autoSpaceDN w:val="0"/>
        <w:adjustRightInd w:val="0"/>
        <w:jc w:val="both"/>
        <w:rPr>
          <w:rFonts w:ascii="Microsoft Yi Baiti" w:eastAsia="Microsoft Yi Baiti" w:hAnsi="Microsoft Yi Baiti" w:cs="Arial"/>
          <w:sz w:val="16"/>
          <w:szCs w:val="16"/>
        </w:rPr>
      </w:pPr>
    </w:p>
    <w:p w14:paraId="1D2BFCF2" w14:textId="77777777" w:rsidR="00AC7BCD" w:rsidRPr="00B70122" w:rsidRDefault="00AC7BCD" w:rsidP="00F31040">
      <w:pPr>
        <w:autoSpaceDE w:val="0"/>
        <w:autoSpaceDN w:val="0"/>
        <w:adjustRightInd w:val="0"/>
        <w:jc w:val="both"/>
        <w:rPr>
          <w:rFonts w:ascii="Microsoft Yi Baiti" w:eastAsia="Microsoft Yi Baiti" w:hAnsi="Microsoft Yi Baiti" w:cs="Arial"/>
          <w:sz w:val="16"/>
          <w:szCs w:val="16"/>
        </w:rPr>
      </w:pPr>
    </w:p>
    <w:p w14:paraId="3B9384E4" w14:textId="77777777" w:rsidR="00AC7BCD" w:rsidRDefault="00AC7BCD" w:rsidP="00F31040">
      <w:pPr>
        <w:rPr>
          <w:rFonts w:ascii="Microsoft Yi Baiti" w:eastAsia="Microsoft Yi Baiti" w:hAnsi="Microsoft Yi Baiti" w:cs="Arial"/>
          <w:sz w:val="16"/>
          <w:szCs w:val="16"/>
        </w:rPr>
      </w:pPr>
    </w:p>
    <w:p w14:paraId="255DE26A" w14:textId="77777777" w:rsidR="00AC7BCD" w:rsidRPr="002A3457" w:rsidRDefault="00AC7BCD" w:rsidP="00F31040">
      <w:pPr>
        <w:autoSpaceDE w:val="0"/>
        <w:autoSpaceDN w:val="0"/>
        <w:adjustRightInd w:val="0"/>
        <w:jc w:val="both"/>
        <w:rPr>
          <w:rFonts w:ascii="Microsoft Yi Baiti" w:eastAsia="Microsoft Yi Baiti" w:hAnsi="Microsoft Yi Baiti" w:cs="Arial"/>
          <w:sz w:val="12"/>
          <w:szCs w:val="18"/>
        </w:rPr>
      </w:pPr>
    </w:p>
    <w:p w14:paraId="7798A032" w14:textId="77777777" w:rsidR="00DA7C1D" w:rsidRDefault="00AC7BCD" w:rsidP="00F31040">
      <w:pPr>
        <w:jc w:val="both"/>
        <w:rPr>
          <w:rFonts w:ascii="Microsoft Yi Baiti" w:eastAsia="Microsoft Yi Baiti" w:hAnsi="Microsoft Yi Baiti" w:cs="Arial"/>
          <w:sz w:val="20"/>
          <w:szCs w:val="20"/>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AF28C5">
        <w:rPr>
          <w:rFonts w:ascii="Microsoft Yi Baiti" w:eastAsia="Microsoft Yi Baiti" w:hAnsi="Microsoft Yi Baiti" w:cs="Arial"/>
          <w:b/>
          <w:noProof/>
          <w:color w:val="0000CC"/>
          <w:sz w:val="20"/>
          <w:szCs w:val="20"/>
        </w:rPr>
        <w:t>15:30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AF28C5">
        <w:rPr>
          <w:rFonts w:ascii="Microsoft Yi Baiti" w:eastAsia="Microsoft Yi Baiti" w:hAnsi="Microsoft Yi Baiti" w:cs="Arial"/>
          <w:b/>
          <w:noProof/>
          <w:color w:val="0000CC"/>
          <w:sz w:val="20"/>
          <w:szCs w:val="20"/>
        </w:rPr>
        <w:t>1</w:t>
      </w:r>
      <w:r w:rsidR="000E58E9">
        <w:rPr>
          <w:rFonts w:ascii="Microsoft Yi Baiti" w:eastAsia="Microsoft Yi Baiti" w:hAnsi="Microsoft Yi Baiti" w:cs="Arial"/>
          <w:b/>
          <w:noProof/>
          <w:color w:val="0000CC"/>
          <w:sz w:val="20"/>
          <w:szCs w:val="20"/>
        </w:rPr>
        <w:t>9</w:t>
      </w:r>
      <w:r w:rsidRPr="00AF28C5">
        <w:rPr>
          <w:rFonts w:ascii="Microsoft Yi Baiti" w:eastAsia="Microsoft Yi Baiti" w:hAnsi="Microsoft Yi Baiti" w:cs="Arial"/>
          <w:b/>
          <w:noProof/>
          <w:color w:val="0000CC"/>
          <w:sz w:val="20"/>
          <w:szCs w:val="20"/>
        </w:rPr>
        <w:t xml:space="preserve"> de junio de 2024</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p>
    <w:p w14:paraId="1DC3D035" w14:textId="7D491431" w:rsidR="00AC7BCD" w:rsidRPr="00A74DCB" w:rsidRDefault="00AC7BCD" w:rsidP="00F31040">
      <w:pPr>
        <w:jc w:val="both"/>
        <w:rPr>
          <w:rFonts w:asciiTheme="majorHAnsi" w:hAnsiTheme="majorHAnsi" w:cs="Arial"/>
          <w:sz w:val="18"/>
          <w:szCs w:val="18"/>
        </w:rPr>
      </w:pPr>
      <w:r>
        <w:rPr>
          <w:rFonts w:ascii="Microsoft Yi Baiti" w:eastAsia="Microsoft Yi Baiti" w:hAnsi="Microsoft Yi Baiti" w:cs="Arial" w:hint="eastAsia"/>
          <w:sz w:val="20"/>
          <w:szCs w:val="20"/>
        </w:rPr>
        <w:t xml:space="preserve">número </w:t>
      </w:r>
      <w:r w:rsidRPr="002F653E">
        <w:rPr>
          <w:rFonts w:ascii="Microsoft Yi Baiti" w:eastAsia="Microsoft Yi Baiti" w:hAnsi="Microsoft Yi Baiti" w:cs="Arial" w:hint="eastAsia"/>
          <w:sz w:val="20"/>
          <w:szCs w:val="20"/>
        </w:rPr>
        <w:t>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AF28C5">
        <w:rPr>
          <w:rFonts w:ascii="Microsoft Yi Baiti" w:eastAsia="Microsoft Yi Baiti" w:hAnsi="Microsoft Yi Baiti" w:cs="Arial"/>
          <w:b/>
          <w:noProof/>
          <w:color w:val="0000CC"/>
          <w:sz w:val="20"/>
          <w:szCs w:val="20"/>
        </w:rPr>
        <w:t>LPE/SOPDU/DCSCOP/014/2024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 obra enunciada a continuación:</w:t>
      </w:r>
    </w:p>
    <w:p w14:paraId="7C17309B" w14:textId="77777777" w:rsidR="00AC7BCD" w:rsidRPr="00635958" w:rsidRDefault="00AC7BCD"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AC7BCD" w:rsidRPr="006E7CC2" w14:paraId="6891FFF8" w14:textId="77777777" w:rsidTr="00F31040">
        <w:tc>
          <w:tcPr>
            <w:tcW w:w="5817" w:type="dxa"/>
            <w:vAlign w:val="center"/>
          </w:tcPr>
          <w:p w14:paraId="20B0A2B8" w14:textId="77777777" w:rsidR="00AC7BCD" w:rsidRPr="006E7CC2" w:rsidRDefault="00AC7BCD"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335F42CA" w14:textId="77777777" w:rsidR="00AC7BCD" w:rsidRPr="006E7CC2" w:rsidRDefault="00AC7BCD"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AC7BCD" w:rsidRPr="006E7CC2" w14:paraId="29A551E2" w14:textId="77777777" w:rsidTr="00F31040">
        <w:tc>
          <w:tcPr>
            <w:tcW w:w="5817" w:type="dxa"/>
            <w:vAlign w:val="center"/>
          </w:tcPr>
          <w:p w14:paraId="4415BCF6" w14:textId="77777777" w:rsidR="00AC7BCD" w:rsidRPr="006E7CC2" w:rsidRDefault="00AC7BCD" w:rsidP="00F31040">
            <w:pPr>
              <w:autoSpaceDE w:val="0"/>
              <w:autoSpaceDN w:val="0"/>
              <w:adjustRightInd w:val="0"/>
              <w:jc w:val="both"/>
              <w:rPr>
                <w:rFonts w:ascii="Microsoft Yi Baiti" w:eastAsia="Microsoft Yi Baiti" w:hAnsi="Microsoft Yi Baiti"/>
                <w:b/>
                <w:sz w:val="20"/>
                <w:szCs w:val="18"/>
              </w:rPr>
            </w:pPr>
            <w:r w:rsidRPr="00AF28C5">
              <w:rPr>
                <w:rFonts w:ascii="Microsoft Yi Baiti" w:eastAsia="Microsoft Yi Baiti" w:hAnsi="Microsoft Yi Baiti"/>
                <w:b/>
                <w:noProof/>
                <w:color w:val="0000CC"/>
                <w:sz w:val="20"/>
                <w:szCs w:val="18"/>
              </w:rPr>
              <w:t>Construcción de pavimento con concreto hidráulico en calle Juan de la Barrera, entre las calles San Mateo y San Rafael, Agencia Municipal de Trinidad de Viguera, Oaxaca de Juárez, Oaxaca.</w:t>
            </w:r>
          </w:p>
        </w:tc>
        <w:tc>
          <w:tcPr>
            <w:tcW w:w="3011" w:type="dxa"/>
            <w:vAlign w:val="center"/>
          </w:tcPr>
          <w:p w14:paraId="10FF0A7A" w14:textId="77777777" w:rsidR="00AC7BCD" w:rsidRPr="006E7CC2" w:rsidRDefault="00AC7BCD"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2341AD62" w14:textId="77777777" w:rsidR="00AC7BCD" w:rsidRPr="006E7CC2" w:rsidRDefault="00AC7BCD"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4643174E" w14:textId="77777777" w:rsidR="00AC7BCD" w:rsidRDefault="00AC7BCD" w:rsidP="00F31040">
      <w:pPr>
        <w:rPr>
          <w:rFonts w:ascii="Microsoft Yi Baiti" w:eastAsia="Microsoft Yi Baiti" w:hAnsi="Microsoft Yi Baiti"/>
          <w:sz w:val="20"/>
          <w:szCs w:val="20"/>
        </w:rPr>
      </w:pPr>
    </w:p>
    <w:p w14:paraId="16E1DAC3" w14:textId="18F888ED" w:rsidR="00AC7BCD" w:rsidRDefault="00AC7BCD"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 xml:space="preserve">Se informa que se encuentra presente </w:t>
      </w:r>
      <w:r>
        <w:rPr>
          <w:rFonts w:ascii="Microsoft Yi Baiti" w:eastAsia="Microsoft Yi Baiti" w:hAnsi="Microsoft Yi Baiti"/>
          <w:iCs/>
          <w:sz w:val="20"/>
          <w:szCs w:val="20"/>
        </w:rPr>
        <w:t>la</w:t>
      </w:r>
      <w:r w:rsidRPr="000F4BFE">
        <w:rPr>
          <w:rFonts w:ascii="Microsoft Yi Baiti" w:eastAsia="Microsoft Yi Baiti" w:hAnsi="Microsoft Yi Baiti" w:hint="eastAsia"/>
          <w:iCs/>
          <w:sz w:val="20"/>
          <w:szCs w:val="20"/>
        </w:rPr>
        <w:t xml:space="preserve"> </w:t>
      </w:r>
      <w:r w:rsidRPr="00AF28C5">
        <w:rPr>
          <w:rFonts w:ascii="Microsoft Yi Baiti" w:eastAsia="Microsoft Yi Baiti" w:hAnsi="Microsoft Yi Baiti" w:cs="Calibri"/>
          <w:b/>
          <w:bCs/>
          <w:noProof/>
          <w:color w:val="0000CC"/>
          <w:sz w:val="20"/>
          <w:szCs w:val="20"/>
        </w:rPr>
        <w:t>C. Soledad Concepción Diaz Reyes</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719232FE" w14:textId="77777777" w:rsidR="00AC7BCD" w:rsidRDefault="00AC7BCD" w:rsidP="001B1E7C">
      <w:pPr>
        <w:jc w:val="both"/>
        <w:rPr>
          <w:rFonts w:ascii="Microsoft Yi Baiti" w:eastAsia="Microsoft Yi Baiti" w:hAnsi="Microsoft Yi Baiti" w:cs="Calibri"/>
          <w:b/>
          <w:sz w:val="20"/>
          <w:szCs w:val="20"/>
        </w:rPr>
      </w:pPr>
    </w:p>
    <w:p w14:paraId="10BB3768" w14:textId="77777777" w:rsidR="00AC7BCD" w:rsidRPr="0078488C" w:rsidRDefault="00AC7BCD"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79495171" w14:textId="77777777" w:rsidR="00AC7BCD" w:rsidRPr="0078488C" w:rsidRDefault="00AC7BCD" w:rsidP="001B1E7C">
      <w:pPr>
        <w:jc w:val="both"/>
        <w:rPr>
          <w:rFonts w:ascii="Microsoft Yi Baiti" w:eastAsia="Microsoft Yi Baiti" w:hAnsi="Microsoft Yi Baiti" w:cs="Calibri"/>
          <w:b/>
          <w:sz w:val="20"/>
          <w:szCs w:val="20"/>
        </w:rPr>
      </w:pPr>
    </w:p>
    <w:p w14:paraId="0CC652E4" w14:textId="77777777" w:rsidR="00AC7BCD" w:rsidRDefault="00AC7BCD" w:rsidP="001B1E7C">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 y 28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sidRPr="00AF28C5">
        <w:rPr>
          <w:rFonts w:ascii="Microsoft Yi Baiti" w:eastAsia="Microsoft Yi Baiti" w:hAnsi="Microsoft Yi Baiti" w:cs="Calibri"/>
          <w:b/>
          <w:noProof/>
          <w:color w:val="0000CC"/>
          <w:sz w:val="20"/>
          <w:szCs w:val="20"/>
        </w:rPr>
        <w:t>16 de mayo de 2024</w:t>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correspondiente en el Periódico Oficial del Gobierno del Estado de Oaxaca, en un diario de mayor circulación en la entidad denominado: El Imparcial, así como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2F66AB9A" w14:textId="77777777" w:rsidR="00AC7BCD" w:rsidRDefault="00AC7BCD" w:rsidP="001B1E7C">
      <w:pPr>
        <w:jc w:val="both"/>
        <w:rPr>
          <w:rFonts w:ascii="Microsoft Yi Baiti" w:eastAsia="Microsoft Yi Baiti" w:hAnsi="Microsoft Yi Baiti"/>
          <w:sz w:val="20"/>
          <w:szCs w:val="20"/>
        </w:rPr>
      </w:pPr>
    </w:p>
    <w:p w14:paraId="10D20452" w14:textId="481FD364" w:rsidR="00AC7BCD" w:rsidRPr="0078488C" w:rsidRDefault="00AC7BCD"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 xml:space="preserve">Las bases de la Licitación Pública Estatal </w:t>
      </w:r>
      <w:r w:rsidRPr="0078488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Pr="00AF28C5">
        <w:rPr>
          <w:rFonts w:ascii="Microsoft Yi Baiti" w:eastAsia="Microsoft Yi Baiti" w:hAnsi="Microsoft Yi Baiti" w:cs="Arial"/>
          <w:b/>
          <w:noProof/>
          <w:color w:val="0000CC"/>
          <w:sz w:val="20"/>
          <w:szCs w:val="20"/>
        </w:rPr>
        <w:t>LPE/SOPDU/DCSCOP/014/2024</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Calibri" w:hint="eastAsia"/>
          <w:sz w:val="20"/>
          <w:szCs w:val="20"/>
        </w:rPr>
        <w:t xml:space="preserve">fueron adquiridas por </w:t>
      </w:r>
      <w:r w:rsidR="00AC0766">
        <w:rPr>
          <w:rFonts w:ascii="Microsoft Yi Baiti" w:eastAsia="Microsoft Yi Baiti" w:hAnsi="Microsoft Yi Baiti" w:cs="Calibri"/>
          <w:sz w:val="20"/>
          <w:szCs w:val="20"/>
        </w:rPr>
        <w:t>los</w:t>
      </w:r>
      <w:r>
        <w:rPr>
          <w:rFonts w:ascii="Microsoft Yi Baiti" w:eastAsia="Microsoft Yi Baiti" w:hAnsi="Microsoft Yi Baiti" w:cs="Calibri" w:hint="eastAsia"/>
          <w:sz w:val="20"/>
          <w:szCs w:val="20"/>
        </w:rPr>
        <w:t xml:space="preserve"> siguiente</w:t>
      </w:r>
      <w:r w:rsidR="00AC0766">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licitante</w:t>
      </w:r>
      <w:r w:rsidR="00AC0766">
        <w:rPr>
          <w:rFonts w:ascii="Microsoft Yi Baiti" w:eastAsia="Microsoft Yi Baiti" w:hAnsi="Microsoft Yi Baiti" w:cs="Calibri"/>
          <w:sz w:val="20"/>
          <w:szCs w:val="20"/>
        </w:rPr>
        <w:t>s</w:t>
      </w:r>
      <w:r w:rsidRPr="0078488C">
        <w:rPr>
          <w:rFonts w:ascii="Microsoft Yi Baiti" w:eastAsia="Microsoft Yi Baiti" w:hAnsi="Microsoft Yi Baiti" w:cs="Calibri" w:hint="eastAsia"/>
          <w:sz w:val="20"/>
          <w:szCs w:val="20"/>
        </w:rPr>
        <w:t>:</w:t>
      </w:r>
    </w:p>
    <w:p w14:paraId="63FC7B4E" w14:textId="77777777" w:rsidR="00AC7BCD" w:rsidRPr="0078488C" w:rsidRDefault="00AC7BCD" w:rsidP="001B1E7C">
      <w:pPr>
        <w:jc w:val="both"/>
        <w:rPr>
          <w:rFonts w:ascii="Microsoft Yi Baiti" w:eastAsia="Microsoft Yi Baiti" w:hAnsi="Microsoft Yi Baiti" w:cs="Calibri"/>
          <w:sz w:val="20"/>
          <w:szCs w:val="20"/>
        </w:rPr>
      </w:pPr>
    </w:p>
    <w:p w14:paraId="68133E0B" w14:textId="51AE85F6" w:rsidR="00AC7BCD" w:rsidRPr="00AC0766" w:rsidRDefault="00AC7BCD"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sidRPr="00AF28C5">
        <w:rPr>
          <w:rFonts w:ascii="Microsoft Yi Baiti" w:eastAsia="Microsoft Yi Baiti" w:hAnsi="Microsoft Yi Baiti" w:cs="Arial"/>
          <w:b/>
          <w:noProof/>
          <w:color w:val="0000CC"/>
          <w:sz w:val="20"/>
          <w:szCs w:val="18"/>
        </w:rPr>
        <w:t>CONSTRUCCIONES INDUSTRIALES MONTAJES E INGENIERIA METALUX S.A DE C.V.</w:t>
      </w:r>
    </w:p>
    <w:p w14:paraId="1357817D" w14:textId="77777777" w:rsidR="00AC0766" w:rsidRPr="00AC0766" w:rsidRDefault="00AC0766" w:rsidP="00AC0766">
      <w:pPr>
        <w:pStyle w:val="Prrafodelista"/>
        <w:numPr>
          <w:ilvl w:val="0"/>
          <w:numId w:val="1"/>
        </w:numPr>
        <w:rPr>
          <w:rFonts w:ascii="Microsoft Yi Baiti" w:eastAsia="Microsoft Yi Baiti" w:hAnsi="Microsoft Yi Baiti"/>
          <w:sz w:val="20"/>
          <w:szCs w:val="20"/>
        </w:rPr>
      </w:pPr>
      <w:r w:rsidRPr="00AC0766">
        <w:rPr>
          <w:rFonts w:ascii="Microsoft Yi Baiti" w:eastAsia="Microsoft Yi Baiti" w:hAnsi="Microsoft Yi Baiti" w:cs="Arial"/>
          <w:b/>
          <w:noProof/>
          <w:color w:val="0000CC"/>
          <w:sz w:val="20"/>
          <w:szCs w:val="20"/>
        </w:rPr>
        <w:t>MEGACONSTRUCCIONES Y EDIFICACIONES AQUIMMA S.A. DE C.V.</w:t>
      </w:r>
    </w:p>
    <w:p w14:paraId="2F560DAD" w14:textId="77777777" w:rsidR="00AC0766" w:rsidRPr="00323F7F" w:rsidRDefault="00AC0766" w:rsidP="00AC0766">
      <w:pPr>
        <w:pStyle w:val="Prrafodelista"/>
        <w:spacing w:line="276" w:lineRule="auto"/>
        <w:jc w:val="both"/>
        <w:rPr>
          <w:rFonts w:ascii="Microsoft Yi Baiti" w:eastAsia="Microsoft Yi Baiti" w:hAnsi="Microsoft Yi Baiti"/>
          <w:b/>
          <w:color w:val="0000CC"/>
          <w:sz w:val="20"/>
          <w:szCs w:val="20"/>
        </w:rPr>
      </w:pPr>
    </w:p>
    <w:p w14:paraId="45401C9D" w14:textId="77777777" w:rsidR="00AC7BCD" w:rsidRDefault="00AC7BCD" w:rsidP="001B1E7C">
      <w:pPr>
        <w:jc w:val="both"/>
        <w:rPr>
          <w:rFonts w:ascii="Microsoft Yi Baiti" w:eastAsia="Microsoft Yi Baiti" w:hAnsi="Microsoft Yi Baiti" w:cs="Calibri"/>
          <w:sz w:val="20"/>
          <w:szCs w:val="20"/>
        </w:rPr>
      </w:pPr>
    </w:p>
    <w:p w14:paraId="47968D19" w14:textId="77777777" w:rsidR="00AC7BCD" w:rsidRDefault="00AC7BCD"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Con apego en lo ordenado por los artículos 24, 25 fracción I, 27 fracción III, 28 fracción I, 29 fracción III, 30 fracción IV, 31 fracción III, 34 y 35 de la Ley de Obras Públicas y Servicios Relacionados del Estado de Oaxaca, el día</w:t>
      </w:r>
      <w:r>
        <w:rPr>
          <w:rFonts w:ascii="Microsoft Yi Baiti" w:eastAsia="Microsoft Yi Baiti" w:hAnsi="Microsoft Yi Baiti" w:cs="Calibri"/>
          <w:sz w:val="20"/>
          <w:szCs w:val="20"/>
        </w:rPr>
        <w:t xml:space="preserve"> </w:t>
      </w:r>
      <w:r w:rsidRPr="00AF28C5">
        <w:rPr>
          <w:rFonts w:ascii="Microsoft Yi Baiti" w:eastAsia="Microsoft Yi Baiti" w:hAnsi="Microsoft Yi Baiti" w:cs="Calibri"/>
          <w:b/>
          <w:noProof/>
          <w:color w:val="0000CC"/>
          <w:sz w:val="20"/>
          <w:szCs w:val="20"/>
        </w:rPr>
        <w:t>31 de mayo de 2024</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AF28C5">
        <w:rPr>
          <w:rFonts w:ascii="Microsoft Yi Baiti" w:eastAsia="Microsoft Yi Baiti" w:hAnsi="Microsoft Yi Baiti" w:cs="Calibri"/>
          <w:b/>
          <w:noProof/>
          <w:color w:val="0000CC"/>
          <w:sz w:val="20"/>
          <w:szCs w:val="20"/>
        </w:rPr>
        <w:t>10:30</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 xml:space="preserve">horas, se llevó a cabo la primera y única junta de aclaraciones, correspondiente al </w:t>
      </w:r>
      <w:r w:rsidRPr="0078488C">
        <w:rPr>
          <w:rFonts w:ascii="Microsoft Yi Baiti" w:eastAsia="Microsoft Yi Baiti" w:hAnsi="Microsoft Yi Baiti" w:cs="Calibri" w:hint="eastAsia"/>
          <w:sz w:val="20"/>
          <w:szCs w:val="20"/>
        </w:rPr>
        <w:lastRenderedPageBreak/>
        <w:t>presente procedimiento, proporcionando copia del acta levantad</w:t>
      </w:r>
      <w:r>
        <w:rPr>
          <w:rFonts w:ascii="Microsoft Yi Baiti" w:eastAsia="Microsoft Yi Baiti" w:hAnsi="Microsoft Yi Baiti" w:cs="Calibri" w:hint="eastAsia"/>
          <w:sz w:val="20"/>
          <w:szCs w:val="20"/>
        </w:rPr>
        <w:t>a con motivo de dicho acto a la empresa que estuvo presente</w:t>
      </w:r>
      <w:r w:rsidRPr="0078488C">
        <w:rPr>
          <w:rFonts w:ascii="Microsoft Yi Baiti" w:eastAsia="Microsoft Yi Baiti" w:hAnsi="Microsoft Yi Baiti" w:cs="Calibri" w:hint="eastAsia"/>
          <w:sz w:val="20"/>
          <w:szCs w:val="20"/>
        </w:rPr>
        <w:t>.</w:t>
      </w:r>
    </w:p>
    <w:p w14:paraId="75AFDEA8" w14:textId="77777777" w:rsidR="00AC7BCD" w:rsidRDefault="00AC7BCD" w:rsidP="001B1E7C">
      <w:pPr>
        <w:jc w:val="both"/>
        <w:rPr>
          <w:rFonts w:asciiTheme="majorHAnsi" w:hAnsiTheme="majorHAnsi" w:cs="Calibri"/>
          <w:sz w:val="18"/>
          <w:szCs w:val="18"/>
        </w:rPr>
      </w:pPr>
    </w:p>
    <w:p w14:paraId="76FDC66B" w14:textId="0BAB8580" w:rsidR="00AC7BCD" w:rsidRPr="00692C2A" w:rsidRDefault="00AC7BCD"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t>De conformidad con lo dispuesto en los artículos 24, 25 fracción I, 27 fracción IV, 28 fracción I, 29 fracción IV y Capitulo IV del Procedimiento de Apertura de Propuestas, artículos 36 inciso A y 38 fracción I de la Ley de Obras Públicas y Servicios Relacionados del Estado de Oaxaca, el día</w:t>
      </w:r>
      <w:r>
        <w:rPr>
          <w:rFonts w:ascii="Microsoft Yi Baiti" w:eastAsia="Microsoft Yi Baiti" w:hAnsi="Microsoft Yi Baiti" w:cs="Calibri"/>
          <w:sz w:val="20"/>
          <w:szCs w:val="20"/>
        </w:rPr>
        <w:t xml:space="preserve"> </w:t>
      </w:r>
      <w:r w:rsidRPr="00AF28C5">
        <w:rPr>
          <w:rFonts w:ascii="Microsoft Yi Baiti" w:eastAsia="Microsoft Yi Baiti" w:hAnsi="Microsoft Yi Baiti" w:cs="Calibri"/>
          <w:b/>
          <w:noProof/>
          <w:color w:val="0000CC"/>
          <w:sz w:val="20"/>
          <w:szCs w:val="20"/>
        </w:rPr>
        <w:t>05 de junio de 2024</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AF28C5">
        <w:rPr>
          <w:rFonts w:ascii="Microsoft Yi Baiti" w:eastAsia="Microsoft Yi Baiti" w:hAnsi="Microsoft Yi Baiti" w:cs="Calibri"/>
          <w:b/>
          <w:noProof/>
          <w:color w:val="0000CC"/>
          <w:sz w:val="20"/>
          <w:szCs w:val="20"/>
        </w:rPr>
        <w:t>10:30</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 xml:space="preserve">que </w:t>
      </w:r>
      <w:r w:rsidR="00E65B8C">
        <w:rPr>
          <w:rFonts w:ascii="Microsoft Yi Baiti" w:eastAsia="Microsoft Yi Baiti" w:hAnsi="Microsoft Yi Baiti" w:cs="Calibri" w:hint="eastAsia"/>
          <w:sz w:val="20"/>
          <w:szCs w:val="20"/>
        </w:rPr>
        <w:t>el</w:t>
      </w:r>
      <w:r w:rsidR="00E65B8C">
        <w:rPr>
          <w:rFonts w:ascii="Microsoft Yi Baiti" w:eastAsia="Microsoft Yi Baiti" w:hAnsi="Microsoft Yi Baiti" w:cs="Calibri"/>
          <w:sz w:val="20"/>
          <w:szCs w:val="20"/>
        </w:rPr>
        <w:t xml:space="preserve"> servidor público designado y el/los</w:t>
      </w:r>
      <w:r w:rsidR="00E65B8C">
        <w:rPr>
          <w:rFonts w:ascii="Microsoft Yi Baiti" w:eastAsia="Microsoft Yi Baiti" w:hAnsi="Microsoft Yi Baiti" w:cs="Calibri" w:hint="eastAsia"/>
          <w:sz w:val="20"/>
          <w:szCs w:val="20"/>
        </w:rPr>
        <w:t xml:space="preserve"> participante</w:t>
      </w:r>
      <w:r w:rsidR="00E65B8C">
        <w:rPr>
          <w:rFonts w:ascii="Microsoft Yi Baiti" w:eastAsia="Microsoft Yi Baiti" w:hAnsi="Microsoft Yi Baiti" w:cs="Calibri"/>
          <w:sz w:val="20"/>
          <w:szCs w:val="20"/>
        </w:rPr>
        <w:t>(s)</w:t>
      </w:r>
      <w:r w:rsidR="00E65B8C" w:rsidRPr="00692C2A">
        <w:rPr>
          <w:rFonts w:ascii="Microsoft Yi Baiti" w:eastAsia="Microsoft Yi Baiti" w:hAnsi="Microsoft Yi Baiti" w:cs="Calibri" w:hint="eastAsia"/>
          <w:sz w:val="20"/>
          <w:szCs w:val="20"/>
        </w:rPr>
        <w:t xml:space="preserve"> rubricaron</w:t>
      </w:r>
      <w:r w:rsidRPr="00692C2A">
        <w:rPr>
          <w:rFonts w:ascii="Microsoft Yi Baiti" w:eastAsia="Microsoft Yi Baiti" w:hAnsi="Microsoft Yi Baiti" w:cs="Calibri" w:hint="eastAsia"/>
          <w:sz w:val="20"/>
          <w:szCs w:val="20"/>
        </w:rPr>
        <w:t xml:space="preserve"> el </w:t>
      </w:r>
      <w:r w:rsidRPr="00FA7DE4">
        <w:rPr>
          <w:rFonts w:ascii="Microsoft Yi Baiti" w:eastAsia="Microsoft Yi Baiti" w:hAnsi="Microsoft Yi Baiti" w:cs="Calibri" w:hint="eastAsia"/>
          <w:b/>
          <w:bCs/>
          <w:sz w:val="20"/>
          <w:szCs w:val="20"/>
        </w:rPr>
        <w:t>anexo 20</w:t>
      </w:r>
      <w:r w:rsidRPr="00692C2A">
        <w:rPr>
          <w:rFonts w:ascii="Microsoft Yi Baiti" w:eastAsia="Microsoft Yi Baiti" w:hAnsi="Microsoft Yi Baiti" w:cs="Calibri" w:hint="eastAsia"/>
          <w:sz w:val="20"/>
          <w:szCs w:val="20"/>
        </w:rPr>
        <w:t xml:space="preserve"> como se indica en la convocatoria de la Licitación Pública Estatal que nos ocupa</w:t>
      </w:r>
      <w:r>
        <w:rPr>
          <w:rFonts w:ascii="Microsoft Yi Baiti" w:eastAsia="Microsoft Yi Baiti" w:hAnsi="Microsoft Yi Baiti" w:cs="Calibri"/>
          <w:sz w:val="20"/>
          <w:szCs w:val="20"/>
        </w:rPr>
        <w:t>.</w:t>
      </w:r>
    </w:p>
    <w:p w14:paraId="00B1EC96" w14:textId="0872BD31" w:rsidR="00AC7BCD" w:rsidRDefault="00AC7BCD" w:rsidP="001B1E7C">
      <w:pPr>
        <w:jc w:val="both"/>
        <w:rPr>
          <w:rFonts w:ascii="Microsoft Yi Baiti" w:eastAsia="Microsoft Yi Baiti" w:hAnsi="Microsoft Yi Baiti"/>
          <w:sz w:val="20"/>
          <w:szCs w:val="20"/>
        </w:rPr>
      </w:pPr>
    </w:p>
    <w:p w14:paraId="46810F61" w14:textId="77777777" w:rsidR="00AC0766" w:rsidRPr="00692C2A" w:rsidRDefault="00AC0766" w:rsidP="00AC0766">
      <w:pPr>
        <w:jc w:val="both"/>
        <w:rPr>
          <w:rFonts w:ascii="Microsoft Yi Baiti" w:eastAsia="Microsoft Yi Baiti" w:hAnsi="Microsoft Yi Baiti" w:cs="Calibri"/>
          <w:b/>
          <w:sz w:val="20"/>
          <w:szCs w:val="20"/>
        </w:rPr>
      </w:pPr>
      <w:r w:rsidRPr="00692C2A">
        <w:rPr>
          <w:rFonts w:ascii="Microsoft Yi Baiti" w:eastAsia="Microsoft Yi Baiti" w:hAnsi="Microsoft Yi Baiti" w:cs="Calibri" w:hint="eastAsia"/>
          <w:b/>
          <w:sz w:val="20"/>
          <w:szCs w:val="20"/>
        </w:rPr>
        <w:t>PROPUESTA</w:t>
      </w:r>
      <w:r>
        <w:rPr>
          <w:rFonts w:ascii="Microsoft Yi Baiti" w:eastAsia="Microsoft Yi Baiti" w:hAnsi="Microsoft Yi Baiti" w:cs="Calibri"/>
          <w:b/>
          <w:sz w:val="20"/>
          <w:szCs w:val="20"/>
        </w:rPr>
        <w:t>S</w:t>
      </w:r>
      <w:r w:rsidRPr="00692C2A">
        <w:rPr>
          <w:rFonts w:ascii="Microsoft Yi Baiti" w:eastAsia="Microsoft Yi Baiti" w:hAnsi="Microsoft Yi Baiti" w:cs="Calibri" w:hint="eastAsia"/>
          <w:b/>
          <w:sz w:val="20"/>
          <w:szCs w:val="20"/>
        </w:rPr>
        <w:t xml:space="preserve"> QUE SE DESECH</w:t>
      </w:r>
      <w:r>
        <w:rPr>
          <w:rFonts w:ascii="Microsoft Yi Baiti" w:eastAsia="Microsoft Yi Baiti" w:hAnsi="Microsoft Yi Baiti" w:cs="Calibri"/>
          <w:b/>
          <w:bCs/>
          <w:color w:val="000000" w:themeColor="text1"/>
          <w:sz w:val="20"/>
          <w:szCs w:val="20"/>
        </w:rPr>
        <w:t>ARON</w:t>
      </w:r>
      <w:r w:rsidRPr="00692C2A">
        <w:rPr>
          <w:rFonts w:ascii="Microsoft Yi Baiti" w:eastAsia="Microsoft Yi Baiti" w:hAnsi="Microsoft Yi Baiti" w:cs="Calibri" w:hint="eastAsia"/>
          <w:b/>
          <w:sz w:val="20"/>
          <w:szCs w:val="20"/>
        </w:rPr>
        <w:t>:</w:t>
      </w:r>
    </w:p>
    <w:p w14:paraId="6037C717" w14:textId="77777777" w:rsidR="00AC0766" w:rsidRPr="00692C2A" w:rsidRDefault="00AC0766" w:rsidP="00AC0766">
      <w:pPr>
        <w:jc w:val="both"/>
        <w:rPr>
          <w:rFonts w:ascii="Microsoft Yi Baiti" w:eastAsia="Microsoft Yi Baiti" w:hAnsi="Microsoft Yi Baiti" w:cs="Calibri"/>
          <w:b/>
          <w:sz w:val="20"/>
          <w:szCs w:val="20"/>
        </w:rPr>
      </w:pPr>
    </w:p>
    <w:p w14:paraId="56DDA8CD" w14:textId="77777777" w:rsidR="00AC0766" w:rsidRDefault="00AC0766" w:rsidP="00AC0766">
      <w:pPr>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t xml:space="preserve">Con apego al artículo 38 fracción I de la Ley de Obras Públicas y Servicios Relacionados del Estado de Oaxaca, </w:t>
      </w:r>
      <w:r w:rsidRPr="00692C2A">
        <w:rPr>
          <w:rFonts w:ascii="Microsoft Yi Baiti" w:eastAsia="Microsoft Yi Baiti" w:hAnsi="Microsoft Yi Baiti" w:cs="Arial" w:hint="eastAsia"/>
          <w:sz w:val="20"/>
          <w:szCs w:val="20"/>
        </w:rPr>
        <w:t xml:space="preserve">así como a lo establecido en el Capítulo 5. Del procedimiento de la licitación, 5.1 Presentación, 5.1.1 Apertura de propuestas técnicas, segundo párrafo que a la letra dice: … </w:t>
      </w:r>
      <w:r w:rsidRPr="00692C2A">
        <w:rPr>
          <w:rFonts w:ascii="Microsoft Yi Baiti" w:eastAsia="Microsoft Yi Baiti" w:hAnsi="Microsoft Yi Baiti" w:cs="Arial" w:hint="eastAsia"/>
          <w:i/>
          <w:sz w:val="20"/>
          <w:szCs w:val="20"/>
        </w:rPr>
        <w:t>aquellas propuestas que hubiesen omitido alguno de los requisitos exigidos en las bases, se desecharán;</w:t>
      </w:r>
      <w:r>
        <w:rPr>
          <w:rFonts w:ascii="Microsoft Yi Baiti" w:eastAsia="Microsoft Yi Baiti" w:hAnsi="Microsoft Yi Baiti" w:cs="Arial" w:hint="eastAsia"/>
          <w:sz w:val="20"/>
          <w:szCs w:val="20"/>
        </w:rPr>
        <w:t xml:space="preserve"> se desecha</w:t>
      </w:r>
      <w:r>
        <w:rPr>
          <w:rFonts w:ascii="Microsoft Yi Baiti" w:eastAsia="Microsoft Yi Baiti" w:hAnsi="Microsoft Yi Baiti" w:cs="Arial"/>
          <w:sz w:val="20"/>
          <w:szCs w:val="20"/>
        </w:rPr>
        <w:t>n</w:t>
      </w:r>
      <w:r w:rsidRPr="00692C2A">
        <w:rPr>
          <w:rFonts w:ascii="Microsoft Yi Baiti" w:eastAsia="Microsoft Yi Baiti" w:hAnsi="Microsoft Yi Baiti" w:cs="Arial" w:hint="eastAsia"/>
          <w:sz w:val="20"/>
          <w:szCs w:val="20"/>
        </w:rPr>
        <w:t xml:space="preserve"> las propuestas de </w:t>
      </w:r>
      <w:r w:rsidRPr="00692C2A">
        <w:rPr>
          <w:rFonts w:ascii="Microsoft Yi Baiti" w:eastAsia="Microsoft Yi Baiti" w:hAnsi="Microsoft Yi Baiti" w:cs="Arial"/>
          <w:sz w:val="20"/>
          <w:szCs w:val="20"/>
        </w:rPr>
        <w:t>la empresa</w:t>
      </w:r>
      <w:r w:rsidRPr="002D0B9E">
        <w:rPr>
          <w:rFonts w:ascii="Microsoft Yi Baiti" w:eastAsia="Microsoft Yi Baiti" w:hAnsi="Microsoft Yi Baiti" w:cs="Arial"/>
          <w:b/>
          <w:noProof/>
          <w:color w:val="0000CC"/>
          <w:sz w:val="20"/>
          <w:szCs w:val="20"/>
        </w:rPr>
        <w:t xml:space="preserve"> </w:t>
      </w:r>
      <w:r w:rsidRPr="00417072">
        <w:rPr>
          <w:rFonts w:ascii="Microsoft Yi Baiti" w:eastAsia="Microsoft Yi Baiti" w:hAnsi="Microsoft Yi Baiti" w:cs="Arial"/>
          <w:b/>
          <w:noProof/>
          <w:color w:val="0000CC"/>
          <w:sz w:val="20"/>
          <w:szCs w:val="20"/>
        </w:rPr>
        <w:t>MEGACONSTRUCCIONES Y EDIFICACIONES AQUIMMA S.A. DE C.V.</w:t>
      </w:r>
      <w:r>
        <w:rPr>
          <w:rFonts w:ascii="Microsoft Yi Baiti" w:eastAsia="Microsoft Yi Baiti" w:hAnsi="Microsoft Yi Baiti"/>
          <w:sz w:val="20"/>
          <w:szCs w:val="20"/>
        </w:rPr>
        <w:t xml:space="preserve"> </w:t>
      </w:r>
      <w:r w:rsidRPr="00A3269E">
        <w:rPr>
          <w:rFonts w:ascii="Microsoft Yi Baiti" w:eastAsia="Microsoft Yi Baiti" w:hAnsi="Microsoft Yi Baiti" w:cs="Calibri" w:hint="eastAsia"/>
          <w:noProof/>
          <w:sz w:val="20"/>
          <w:szCs w:val="20"/>
        </w:rPr>
        <w:t xml:space="preserve">por haber incumplido </w:t>
      </w:r>
      <w:r w:rsidRPr="00A3269E">
        <w:rPr>
          <w:rFonts w:ascii="Microsoft Yi Baiti" w:eastAsia="Microsoft Yi Baiti" w:hAnsi="Microsoft Yi Baiti" w:cs="Calibri" w:hint="eastAsia"/>
          <w:sz w:val="20"/>
          <w:szCs w:val="20"/>
        </w:rPr>
        <w:t>con los requisitos exigidos en los términos que se citan a continuación:</w:t>
      </w:r>
    </w:p>
    <w:p w14:paraId="10A1AC73" w14:textId="77777777" w:rsidR="00AC0766" w:rsidRDefault="00AC0766" w:rsidP="00AC0766">
      <w:pPr>
        <w:rPr>
          <w:rFonts w:ascii="Microsoft Yi Baiti" w:eastAsia="Microsoft Yi Baiti" w:hAnsi="Microsoft Yi Baiti" w:cs="Calibri"/>
          <w:sz w:val="20"/>
          <w:szCs w:val="20"/>
        </w:rPr>
      </w:pPr>
    </w:p>
    <w:p w14:paraId="25616170" w14:textId="77777777" w:rsidR="00AC0766" w:rsidRDefault="00AC0766" w:rsidP="00AC0766">
      <w:pPr>
        <w:rPr>
          <w:rFonts w:ascii="Microsoft Yi Baiti" w:eastAsia="Microsoft Yi Baiti" w:hAnsi="Microsoft Yi Baiti"/>
          <w:sz w:val="20"/>
          <w:szCs w:val="20"/>
        </w:rPr>
      </w:pPr>
      <w:r w:rsidRPr="009113A1">
        <w:rPr>
          <w:rFonts w:ascii="Microsoft Yi Baiti" w:eastAsia="Microsoft Yi Baiti" w:hAnsi="Microsoft Yi Baiti"/>
          <w:sz w:val="20"/>
          <w:szCs w:val="20"/>
        </w:rPr>
        <w:t xml:space="preserve">EMPRESA: </w:t>
      </w:r>
      <w:bookmarkStart w:id="0" w:name="_Hlk169462150"/>
      <w:r w:rsidRPr="00417072">
        <w:rPr>
          <w:rFonts w:ascii="Microsoft Yi Baiti" w:eastAsia="Microsoft Yi Baiti" w:hAnsi="Microsoft Yi Baiti" w:cs="Arial"/>
          <w:b/>
          <w:noProof/>
          <w:color w:val="0000CC"/>
          <w:sz w:val="20"/>
          <w:szCs w:val="20"/>
        </w:rPr>
        <w:t>MEGACONSTRUCCIONES Y EDIFICACIONES AQUIMMA S.A. DE C.V.</w:t>
      </w:r>
    </w:p>
    <w:bookmarkEnd w:id="0"/>
    <w:p w14:paraId="23E3DF3B" w14:textId="77777777" w:rsidR="00AC0766" w:rsidRDefault="00AC0766" w:rsidP="00AC0766">
      <w:pPr>
        <w:rPr>
          <w:rFonts w:ascii="Microsoft Yi Baiti" w:eastAsia="Microsoft Yi Baiti" w:hAnsi="Microsoft Yi Baiti"/>
          <w:sz w:val="20"/>
          <w:szCs w:val="20"/>
        </w:rPr>
      </w:pPr>
      <w:r w:rsidRPr="009113A1">
        <w:rPr>
          <w:rFonts w:ascii="Microsoft Yi Baiti" w:eastAsia="Microsoft Yi Baiti" w:hAnsi="Microsoft Yi Baiti"/>
          <w:sz w:val="20"/>
          <w:szCs w:val="20"/>
        </w:rPr>
        <w:t>INCUMPLIMIENTO:</w:t>
      </w:r>
    </w:p>
    <w:p w14:paraId="34D0BA1F" w14:textId="761F33FF" w:rsidR="00AC0766" w:rsidRDefault="00AC0766" w:rsidP="001B1E7C">
      <w:pPr>
        <w:jc w:val="both"/>
        <w:rPr>
          <w:rFonts w:ascii="Microsoft Yi Baiti" w:eastAsia="Microsoft Yi Baiti" w:hAnsi="Microsoft Yi Baiti"/>
          <w:sz w:val="20"/>
          <w:szCs w:val="20"/>
        </w:rPr>
      </w:pPr>
    </w:p>
    <w:p w14:paraId="69EC359F" w14:textId="77777777" w:rsidR="00AC0766" w:rsidRPr="003D7A0E" w:rsidRDefault="00AC0766" w:rsidP="00AC0766">
      <w:pPr>
        <w:rPr>
          <w:rFonts w:ascii="Microsoft Yi Baiti" w:eastAsia="Microsoft Yi Baiti" w:hAnsi="Microsoft Yi Baiti"/>
          <w:i/>
          <w:iCs/>
          <w:sz w:val="20"/>
          <w:szCs w:val="20"/>
        </w:rPr>
      </w:pPr>
      <w:r w:rsidRPr="003D7A0E">
        <w:rPr>
          <w:rFonts w:ascii="Microsoft Yi Baiti" w:eastAsia="Microsoft Yi Baiti" w:hAnsi="Microsoft Yi Baiti"/>
          <w:sz w:val="20"/>
          <w:szCs w:val="20"/>
        </w:rPr>
        <w:t xml:space="preserve">La empresa </w:t>
      </w:r>
      <w:r w:rsidRPr="008B703C">
        <w:rPr>
          <w:rFonts w:ascii="Microsoft Yi Baiti" w:eastAsia="Microsoft Yi Baiti" w:hAnsi="Microsoft Yi Baiti"/>
          <w:b/>
          <w:bCs/>
          <w:sz w:val="20"/>
          <w:szCs w:val="20"/>
        </w:rPr>
        <w:t>Incumplió</w:t>
      </w:r>
      <w:r w:rsidRPr="003D7A0E">
        <w:rPr>
          <w:rFonts w:ascii="Microsoft Yi Baiti" w:eastAsia="Microsoft Yi Baiti" w:hAnsi="Microsoft Yi Baiti"/>
          <w:sz w:val="20"/>
          <w:szCs w:val="20"/>
        </w:rPr>
        <w:t xml:space="preserve"> con lo solicitado en las bases de esta licitación, específicamente en el capítulo </w:t>
      </w:r>
      <w:r w:rsidRPr="003D7A0E">
        <w:rPr>
          <w:rFonts w:ascii="Microsoft Yi Baiti" w:eastAsia="Microsoft Yi Baiti" w:hAnsi="Microsoft Yi Baiti"/>
          <w:i/>
          <w:iCs/>
          <w:sz w:val="20"/>
          <w:szCs w:val="20"/>
        </w:rPr>
        <w:t>4 Anexos: 4.1</w:t>
      </w:r>
    </w:p>
    <w:p w14:paraId="25D209CD" w14:textId="77777777" w:rsidR="00AC0766" w:rsidRPr="00222CD5" w:rsidRDefault="00AC0766" w:rsidP="00AC0766">
      <w:pPr>
        <w:rPr>
          <w:rFonts w:ascii="Microsoft Yi Baiti" w:eastAsia="Microsoft Yi Baiti" w:hAnsi="Microsoft Yi Baiti"/>
          <w:sz w:val="20"/>
          <w:szCs w:val="20"/>
        </w:rPr>
      </w:pPr>
      <w:r w:rsidRPr="003D7A0E">
        <w:rPr>
          <w:rFonts w:ascii="Microsoft Yi Baiti" w:eastAsia="Microsoft Yi Baiti" w:hAnsi="Microsoft Yi Baiti"/>
          <w:i/>
          <w:iCs/>
          <w:sz w:val="20"/>
          <w:szCs w:val="20"/>
        </w:rPr>
        <w:t>Contenido de la Propuesta Técnica</w:t>
      </w:r>
      <w:r w:rsidRPr="00BE5A58">
        <w:rPr>
          <w:rFonts w:ascii="Microsoft Yi Baiti" w:eastAsia="Microsoft Yi Baiti" w:hAnsi="Microsoft Yi Baiti"/>
          <w:sz w:val="20"/>
          <w:szCs w:val="20"/>
        </w:rPr>
        <w:t xml:space="preserve">; </w:t>
      </w:r>
      <w:r w:rsidRPr="00222CD5">
        <w:rPr>
          <w:rFonts w:ascii="Microsoft Yi Baiti" w:eastAsia="Microsoft Yi Baiti" w:hAnsi="Microsoft Yi Baiti"/>
          <w:i/>
          <w:iCs/>
          <w:sz w:val="20"/>
          <w:szCs w:val="20"/>
        </w:rPr>
        <w:t>4.1.</w:t>
      </w:r>
      <w:r>
        <w:rPr>
          <w:rFonts w:ascii="Microsoft Yi Baiti" w:eastAsia="Microsoft Yi Baiti" w:hAnsi="Microsoft Yi Baiti"/>
          <w:i/>
          <w:iCs/>
          <w:sz w:val="20"/>
          <w:szCs w:val="20"/>
        </w:rPr>
        <w:t>2</w:t>
      </w:r>
      <w:r w:rsidRPr="00222CD5">
        <w:rPr>
          <w:rFonts w:ascii="Microsoft Yi Baiti" w:eastAsia="Microsoft Yi Baiti" w:hAnsi="Microsoft Yi Baiti"/>
          <w:i/>
          <w:iCs/>
          <w:sz w:val="20"/>
          <w:szCs w:val="20"/>
        </w:rPr>
        <w:t xml:space="preserve"> DOCUMENTOS </w:t>
      </w:r>
      <w:r>
        <w:rPr>
          <w:rFonts w:ascii="Microsoft Yi Baiti" w:eastAsia="Microsoft Yi Baiti" w:hAnsi="Microsoft Yi Baiti"/>
          <w:i/>
          <w:iCs/>
          <w:sz w:val="20"/>
          <w:szCs w:val="20"/>
        </w:rPr>
        <w:t>ADMINISTRATIVOS</w:t>
      </w:r>
      <w:r w:rsidRPr="00222CD5">
        <w:rPr>
          <w:rFonts w:ascii="Microsoft Yi Baiti" w:eastAsia="Microsoft Yi Baiti" w:hAnsi="Microsoft Yi Baiti"/>
          <w:sz w:val="20"/>
          <w:szCs w:val="20"/>
        </w:rPr>
        <w:t>, como se describe a continuación:</w:t>
      </w:r>
    </w:p>
    <w:p w14:paraId="05CECCAD" w14:textId="77777777" w:rsidR="00AC0766" w:rsidRDefault="00AC0766" w:rsidP="00AC0766">
      <w:pPr>
        <w:jc w:val="both"/>
        <w:rPr>
          <w:rFonts w:ascii="Microsoft Yi Baiti" w:eastAsia="Microsoft Yi Baiti" w:hAnsi="Microsoft Yi Baiti" w:cs="Arial"/>
          <w:sz w:val="20"/>
          <w:szCs w:val="20"/>
        </w:rPr>
      </w:pPr>
    </w:p>
    <w:p w14:paraId="698EBC19" w14:textId="77777777" w:rsidR="00AC0766" w:rsidRDefault="00AC0766" w:rsidP="00AC0766">
      <w:pPr>
        <w:jc w:val="both"/>
        <w:rPr>
          <w:rFonts w:ascii="Microsoft Yi Baiti" w:eastAsia="Microsoft Yi Baiti" w:hAnsi="Microsoft Yi Baiti"/>
          <w:i/>
          <w:iCs/>
          <w:sz w:val="20"/>
          <w:szCs w:val="20"/>
        </w:rPr>
      </w:pPr>
      <w:r w:rsidRPr="003A68B0">
        <w:rPr>
          <w:rFonts w:ascii="Microsoft Yi Baiti" w:eastAsia="Microsoft Yi Baiti" w:hAnsi="Microsoft Yi Baiti"/>
          <w:sz w:val="20"/>
          <w:szCs w:val="20"/>
        </w:rPr>
        <w:t>ANEXO 10. C) Copias certificadas en original de la licencia del Director Responsable de Obra A de la Secretaría de Infraestructuras y comunicaciones y del Municipio de Oaxaca de Juárez: Copia certificada en original de la Licencia que lo acredite como Director Responsable de Obra del Estado de Oaxaca con clasificación A de la Secretaría de Infraestructuras y comunicaciones y Copia certificada en original de la Licencia que lo acredite como Director</w:t>
      </w:r>
      <w:r>
        <w:rPr>
          <w:rFonts w:ascii="Microsoft Yi Baiti" w:eastAsia="Microsoft Yi Baiti" w:hAnsi="Microsoft Yi Baiti"/>
          <w:sz w:val="20"/>
          <w:szCs w:val="20"/>
        </w:rPr>
        <w:t xml:space="preserve"> </w:t>
      </w:r>
      <w:r w:rsidRPr="003A68B0">
        <w:rPr>
          <w:rFonts w:ascii="Microsoft Yi Baiti" w:eastAsia="Microsoft Yi Baiti" w:hAnsi="Microsoft Yi Baiti"/>
          <w:sz w:val="20"/>
          <w:szCs w:val="20"/>
        </w:rPr>
        <w:t>Responsable de Obra con clasificación A del Municipio de Oaxaca de Juárez.</w:t>
      </w:r>
      <w:r>
        <w:rPr>
          <w:rFonts w:ascii="Microsoft Yi Baiti" w:eastAsia="Microsoft Yi Baiti" w:hAnsi="Microsoft Yi Baiti"/>
          <w:sz w:val="20"/>
          <w:szCs w:val="20"/>
        </w:rPr>
        <w:t xml:space="preserve"> </w:t>
      </w:r>
      <w:r w:rsidRPr="00D1364D">
        <w:rPr>
          <w:rFonts w:ascii="Microsoft Yi Baiti" w:eastAsia="Microsoft Yi Baiti" w:hAnsi="Microsoft Yi Baiti"/>
          <w:b/>
          <w:bCs/>
          <w:i/>
          <w:iCs/>
          <w:sz w:val="20"/>
          <w:szCs w:val="20"/>
        </w:rPr>
        <w:t xml:space="preserve">La empresa no integra la copia certificada de la licencia del </w:t>
      </w:r>
      <w:proofErr w:type="gramStart"/>
      <w:r w:rsidRPr="00D1364D">
        <w:rPr>
          <w:rFonts w:ascii="Microsoft Yi Baiti" w:eastAsia="Microsoft Yi Baiti" w:hAnsi="Microsoft Yi Baiti"/>
          <w:b/>
          <w:bCs/>
          <w:i/>
          <w:iCs/>
          <w:sz w:val="20"/>
          <w:szCs w:val="20"/>
        </w:rPr>
        <w:t>Director</w:t>
      </w:r>
      <w:proofErr w:type="gramEnd"/>
      <w:r w:rsidRPr="00D1364D">
        <w:rPr>
          <w:rFonts w:ascii="Microsoft Yi Baiti" w:eastAsia="Microsoft Yi Baiti" w:hAnsi="Microsoft Yi Baiti"/>
          <w:b/>
          <w:bCs/>
          <w:i/>
          <w:iCs/>
          <w:sz w:val="20"/>
          <w:szCs w:val="20"/>
        </w:rPr>
        <w:t xml:space="preserve"> Responsable de Obra del Municipio de Oaxaca de Juárez del ejercicio fiscal 2024, en su lugar integra la licencia del Director Responsable de Obra del Municipio de Oaxaca de Juárez del ejercicio fiscal 2023 y solamente integra un oficio indicando que está en trámite su licencia</w:t>
      </w:r>
      <w:r w:rsidRPr="00D1364D">
        <w:rPr>
          <w:rFonts w:ascii="Microsoft Yi Baiti" w:eastAsia="Microsoft Yi Baiti" w:hAnsi="Microsoft Yi Baiti"/>
          <w:i/>
          <w:iCs/>
          <w:sz w:val="20"/>
          <w:szCs w:val="20"/>
        </w:rPr>
        <w:t>.</w:t>
      </w:r>
    </w:p>
    <w:p w14:paraId="23D2EE37" w14:textId="77777777" w:rsidR="00AC0766" w:rsidRDefault="00AC0766" w:rsidP="00AC0766">
      <w:pPr>
        <w:jc w:val="both"/>
        <w:rPr>
          <w:rFonts w:ascii="Microsoft Yi Baiti" w:eastAsia="Microsoft Yi Baiti" w:hAnsi="Microsoft Yi Baiti"/>
          <w:sz w:val="20"/>
          <w:szCs w:val="20"/>
        </w:rPr>
      </w:pPr>
    </w:p>
    <w:p w14:paraId="6E09735E" w14:textId="77777777" w:rsidR="00AC0766" w:rsidRDefault="00AC0766" w:rsidP="00AC0766">
      <w:pPr>
        <w:jc w:val="both"/>
        <w:rPr>
          <w:rFonts w:ascii="Microsoft Yi Baiti" w:eastAsia="Microsoft Yi Baiti" w:hAnsi="Microsoft Yi Baiti"/>
          <w:sz w:val="20"/>
          <w:szCs w:val="20"/>
        </w:rPr>
      </w:pPr>
      <w:r w:rsidRPr="00893475">
        <w:rPr>
          <w:rFonts w:ascii="Microsoft Yi Baiti" w:eastAsia="Microsoft Yi Baiti" w:hAnsi="Microsoft Yi Baiti"/>
          <w:sz w:val="20"/>
          <w:szCs w:val="20"/>
        </w:rPr>
        <w:t xml:space="preserve">ANEXO 17 </w:t>
      </w:r>
      <w:r>
        <w:rPr>
          <w:rFonts w:ascii="Microsoft Yi Baiti" w:eastAsia="Microsoft Yi Baiti" w:hAnsi="Microsoft Yi Baiti"/>
          <w:sz w:val="20"/>
          <w:szCs w:val="20"/>
        </w:rPr>
        <w:t>B</w:t>
      </w:r>
      <w:r w:rsidRPr="00893475">
        <w:rPr>
          <w:rFonts w:ascii="Microsoft Yi Baiti" w:eastAsia="Microsoft Yi Baiti" w:hAnsi="Microsoft Yi Baiti"/>
          <w:sz w:val="20"/>
          <w:szCs w:val="20"/>
        </w:rPr>
        <w:t>) Manifestación por escrito en hoja membretada del participante, bajo protesta de decir verdad, de no encontrarse en los supuestos del artículo 32 de la Ley de Obras Públicas y Servicios Relacionados del Estado de Oaxaca, así como no tener incumplimientos técnicos y administrativos en contratos celebrados con anterioridad con la convocante</w:t>
      </w:r>
      <w:r>
        <w:rPr>
          <w:rFonts w:ascii="Microsoft Yi Baiti" w:eastAsia="Microsoft Yi Baiti" w:hAnsi="Microsoft Yi Baiti"/>
          <w:sz w:val="20"/>
          <w:szCs w:val="20"/>
        </w:rPr>
        <w:t xml:space="preserve">. </w:t>
      </w:r>
      <w:r w:rsidRPr="00893475">
        <w:rPr>
          <w:rFonts w:ascii="Microsoft Yi Baiti" w:eastAsia="Microsoft Yi Baiti" w:hAnsi="Microsoft Yi Baiti"/>
          <w:b/>
          <w:bCs/>
          <w:i/>
          <w:iCs/>
          <w:sz w:val="20"/>
          <w:szCs w:val="20"/>
        </w:rPr>
        <w:t>La empresa</w:t>
      </w:r>
      <w:r>
        <w:rPr>
          <w:rFonts w:ascii="Microsoft Yi Baiti" w:eastAsia="Microsoft Yi Baiti" w:hAnsi="Microsoft Yi Baiti"/>
          <w:b/>
          <w:bCs/>
          <w:sz w:val="20"/>
          <w:szCs w:val="20"/>
        </w:rPr>
        <w:t xml:space="preserve"> en la </w:t>
      </w:r>
      <w:r w:rsidRPr="00893475">
        <w:rPr>
          <w:rFonts w:ascii="Microsoft Yi Baiti" w:eastAsia="Microsoft Yi Baiti" w:hAnsi="Microsoft Yi Baiti"/>
          <w:b/>
          <w:bCs/>
          <w:sz w:val="20"/>
          <w:szCs w:val="20"/>
        </w:rPr>
        <w:t>MANIFESTACIÓN DE NO ENCONTRARSE EN LOS SUPUESTOS DEL ARTICULO 32 DE LA LEY DE OBRAS PUBLICAS Y SERVICIOS RELACIONADOS DEL ESTADO DE OAXACA</w:t>
      </w:r>
      <w:r>
        <w:rPr>
          <w:rFonts w:ascii="Microsoft Yi Baiti" w:eastAsia="Microsoft Yi Baiti" w:hAnsi="Microsoft Yi Baiti"/>
          <w:b/>
          <w:bCs/>
          <w:sz w:val="20"/>
          <w:szCs w:val="20"/>
        </w:rPr>
        <w:t>, integra el manifiesto con datos incorrectos estableciendo como título el siguiente: “</w:t>
      </w:r>
      <w:r w:rsidRPr="00893475">
        <w:rPr>
          <w:rFonts w:ascii="Microsoft Yi Baiti" w:eastAsia="Microsoft Yi Baiti" w:hAnsi="Microsoft Yi Baiti"/>
          <w:b/>
          <w:bCs/>
          <w:sz w:val="20"/>
          <w:szCs w:val="20"/>
        </w:rPr>
        <w:t>MANIFIESTO DE CONOCER DE NO ACTUAR EN COLUSIÓN</w:t>
      </w:r>
      <w:r>
        <w:rPr>
          <w:rFonts w:ascii="Microsoft Yi Baiti" w:eastAsia="Microsoft Yi Baiti" w:hAnsi="Microsoft Yi Baiti"/>
          <w:b/>
          <w:bCs/>
          <w:sz w:val="20"/>
          <w:szCs w:val="20"/>
        </w:rPr>
        <w:t xml:space="preserve">”, alterando el título del documento incumpliendo con lo plasmado en las guías de llenado que indica: </w:t>
      </w:r>
      <w:r w:rsidRPr="00D7326E">
        <w:rPr>
          <w:rFonts w:ascii="Microsoft Yi Baiti" w:eastAsia="Microsoft Yi Baiti" w:hAnsi="Microsoft Yi Baiti"/>
          <w:b/>
          <w:bCs/>
          <w:i/>
          <w:iCs/>
          <w:sz w:val="20"/>
          <w:szCs w:val="20"/>
        </w:rPr>
        <w:t>“EL CONTENIDO DE ESTE ANEXO NO DEBERÁ SUFRIR ALTERACIÓN ALGUNA Y SE TRANSCRIBIRÁ EN PAPEL MEMBRETADO DEL PARTICIPANTE”</w:t>
      </w:r>
      <w:r>
        <w:rPr>
          <w:rFonts w:ascii="Microsoft Yi Baiti" w:eastAsia="Microsoft Yi Baiti" w:hAnsi="Microsoft Yi Baiti"/>
          <w:i/>
          <w:iCs/>
          <w:sz w:val="20"/>
          <w:szCs w:val="20"/>
        </w:rPr>
        <w:t>.</w:t>
      </w:r>
    </w:p>
    <w:p w14:paraId="7B9BD09C" w14:textId="77777777" w:rsidR="00AC0766" w:rsidRDefault="00AC0766" w:rsidP="00AC0766">
      <w:pPr>
        <w:jc w:val="both"/>
        <w:rPr>
          <w:rFonts w:ascii="Microsoft Yi Baiti" w:eastAsia="Microsoft Yi Baiti" w:hAnsi="Microsoft Yi Baiti"/>
          <w:sz w:val="20"/>
          <w:szCs w:val="20"/>
        </w:rPr>
      </w:pPr>
    </w:p>
    <w:p w14:paraId="239EED6E" w14:textId="77777777" w:rsidR="00AC0766" w:rsidRPr="002512C4" w:rsidRDefault="00AC0766" w:rsidP="00AC0766">
      <w:pPr>
        <w:jc w:val="both"/>
        <w:rPr>
          <w:rFonts w:ascii="Microsoft Yi Baiti" w:eastAsia="Microsoft Yi Baiti" w:hAnsi="Microsoft Yi Baiti"/>
          <w:b/>
          <w:bCs/>
          <w:sz w:val="20"/>
          <w:szCs w:val="20"/>
        </w:rPr>
      </w:pPr>
      <w:r w:rsidRPr="005F11F4">
        <w:rPr>
          <w:rFonts w:ascii="Microsoft Yi Baiti" w:eastAsia="Microsoft Yi Baiti" w:hAnsi="Microsoft Yi Baiti"/>
          <w:sz w:val="20"/>
          <w:szCs w:val="20"/>
        </w:rPr>
        <w:t>ANEXO 18</w:t>
      </w:r>
      <w:r>
        <w:rPr>
          <w:rFonts w:ascii="Microsoft Yi Baiti" w:eastAsia="Microsoft Yi Baiti" w:hAnsi="Microsoft Yi Baiti"/>
          <w:sz w:val="20"/>
          <w:szCs w:val="20"/>
        </w:rPr>
        <w:t xml:space="preserve"> </w:t>
      </w:r>
      <w:r w:rsidRPr="005F11F4">
        <w:rPr>
          <w:rFonts w:ascii="Microsoft Yi Baiti" w:eastAsia="Microsoft Yi Baiti" w:hAnsi="Microsoft Yi Baiti"/>
          <w:sz w:val="20"/>
          <w:szCs w:val="20"/>
        </w:rPr>
        <w:t>Datos básicos de costos de materiales, mano de obra y maquinaria y equipo de construcción puestos en el sitio de los trabajos que intervienen en la integración de la propuesta. - Señalando los materiales y equipo de instalación permanente, mano de obra, maquinaria y equipo de construcción, con la descripción y especificaciones técnicas de cada uno de ellos, indicando únicamente las respectivas, unidades de medición y costos por unidad sin considerar importes totales.</w:t>
      </w:r>
      <w:r>
        <w:rPr>
          <w:rFonts w:ascii="Microsoft Yi Baiti" w:eastAsia="Microsoft Yi Baiti" w:hAnsi="Microsoft Yi Baiti"/>
          <w:sz w:val="20"/>
          <w:szCs w:val="20"/>
        </w:rPr>
        <w:t xml:space="preserve"> </w:t>
      </w:r>
      <w:r w:rsidRPr="000B31D0">
        <w:rPr>
          <w:rFonts w:ascii="Microsoft Yi Baiti" w:eastAsia="Microsoft Yi Baiti" w:hAnsi="Microsoft Yi Baiti"/>
          <w:b/>
          <w:bCs/>
          <w:i/>
          <w:iCs/>
          <w:sz w:val="20"/>
          <w:szCs w:val="20"/>
        </w:rPr>
        <w:t xml:space="preserve">La empresa incumple con lo solicitado en el presente anexo, toda vez que integra de manera incorrecta en el apartado de Datos Básicos de Costos de Mano de Obra, al Topógrafo el cual es un Profesional Técnico, y debe estar integrado únicamente en el </w:t>
      </w:r>
      <w:r w:rsidRPr="002512C4">
        <w:rPr>
          <w:rFonts w:ascii="Microsoft Yi Baiti" w:eastAsia="Microsoft Yi Baiti" w:hAnsi="Microsoft Yi Baiti"/>
          <w:sz w:val="20"/>
          <w:szCs w:val="20"/>
        </w:rPr>
        <w:t xml:space="preserve">ANEXO 21 d) “De la utilización del personal profesional técnico, administrativo y de servicio </w:t>
      </w:r>
      <w:r w:rsidRPr="002512C4">
        <w:rPr>
          <w:rFonts w:ascii="Microsoft Yi Baiti" w:eastAsia="Microsoft Yi Baiti" w:hAnsi="Microsoft Yi Baiti"/>
          <w:sz w:val="20"/>
          <w:szCs w:val="20"/>
        </w:rPr>
        <w:lastRenderedPageBreak/>
        <w:t>encargado de la dirección, supervisión y administración de los trabajos: expresadas en jornadas e identificando categorías de acuerdo a lo expresado en el anexo 10 incisos A y E, sin considerar costos e importes. La omisión de programar a alguno de los profesionales responsables de los trabajos manifestados en el anexo 10 incisos A y E, será motivo suficiente para desechar la propuesta”</w:t>
      </w:r>
      <w:r w:rsidRPr="002512C4">
        <w:rPr>
          <w:rFonts w:ascii="Microsoft Yi Baiti" w:eastAsia="Microsoft Yi Baiti" w:hAnsi="Microsoft Yi Baiti"/>
          <w:b/>
          <w:bCs/>
          <w:sz w:val="20"/>
          <w:szCs w:val="20"/>
        </w:rPr>
        <w:t xml:space="preserve">, </w:t>
      </w:r>
      <w:r w:rsidRPr="002512C4">
        <w:rPr>
          <w:rFonts w:ascii="Microsoft Yi Baiti" w:eastAsia="Microsoft Yi Baiti" w:hAnsi="Microsoft Yi Baiti"/>
          <w:b/>
          <w:bCs/>
          <w:i/>
          <w:iCs/>
          <w:sz w:val="20"/>
          <w:szCs w:val="20"/>
        </w:rPr>
        <w:t>originando una duplicidad de cargos de personal.</w:t>
      </w:r>
    </w:p>
    <w:p w14:paraId="23075913" w14:textId="77777777" w:rsidR="00AC0766" w:rsidRDefault="00AC0766" w:rsidP="00AC0766">
      <w:pPr>
        <w:jc w:val="both"/>
        <w:rPr>
          <w:rFonts w:ascii="Microsoft Yi Baiti" w:eastAsia="Microsoft Yi Baiti" w:hAnsi="Microsoft Yi Baiti"/>
          <w:sz w:val="20"/>
          <w:szCs w:val="20"/>
        </w:rPr>
      </w:pPr>
      <w:r>
        <w:rPr>
          <w:rFonts w:ascii="Microsoft Yi Baiti" w:eastAsia="Microsoft Yi Baiti" w:hAnsi="Microsoft Yi Baiti"/>
          <w:b/>
          <w:bCs/>
          <w:i/>
          <w:iCs/>
          <w:sz w:val="20"/>
          <w:szCs w:val="20"/>
        </w:rPr>
        <w:t xml:space="preserve"> </w:t>
      </w:r>
    </w:p>
    <w:p w14:paraId="6BF0E5A6" w14:textId="77777777" w:rsidR="00AC0766" w:rsidRPr="000D7F8C" w:rsidRDefault="00AC0766" w:rsidP="00AC0766">
      <w:pPr>
        <w:jc w:val="both"/>
        <w:rPr>
          <w:rFonts w:ascii="Microsoft Yi Baiti" w:eastAsia="Microsoft Yi Baiti" w:hAnsi="Microsoft Yi Baiti"/>
          <w:b/>
          <w:bCs/>
          <w:i/>
          <w:iCs/>
          <w:sz w:val="20"/>
          <w:szCs w:val="20"/>
        </w:rPr>
      </w:pPr>
      <w:r w:rsidRPr="00226316">
        <w:rPr>
          <w:rFonts w:ascii="Microsoft Yi Baiti" w:eastAsia="Microsoft Yi Baiti" w:hAnsi="Microsoft Yi Baiti"/>
          <w:sz w:val="20"/>
          <w:szCs w:val="20"/>
        </w:rPr>
        <w:t xml:space="preserve">ANEXO 19.-Análisis, cálculo e integración del factor de salario real. - Son calculados por el participante en base a lo establecido en la Ley del Seguro Social y sus Reglamentos y la Ley Federal del Trabajo vigentes, tomando como índice, base, medida o referencia la Unidad de Medida y Actualización (UMA) de conformidad a lo establecido en la Ley para Determinar el Valor de la Unidad de Medida y Actualización publicada en el Diario Oficial de la Federación el 30 de diciembre de 2016 y a la Unidad de Medida y Actualización publicada el día 10 de enero de 2024 en el Diario Oficial de la Federación. El cálculo deberá de ser expresado en factores (veces UMA), considerando cuotas obrero-patronales sin indicar montos, debiendo anexar la prima de riesgo patronal derivada de la revisión anual de la siniestralidad de la empresa emitida por el IMSS.  Para el cálculo de la aportación patronal por cesantía en edad avanzada y vejez, se deberán considerar los porcentajes del SBC establecidos en el Art. 168, fracción II, inciso a de la Ley del Seguro Social y </w:t>
      </w:r>
      <w:bookmarkStart w:id="1" w:name="_Hlk168646302"/>
      <w:r w:rsidRPr="00226316">
        <w:rPr>
          <w:rFonts w:ascii="Microsoft Yi Baiti" w:eastAsia="Microsoft Yi Baiti" w:hAnsi="Microsoft Yi Baiti"/>
          <w:sz w:val="20"/>
          <w:szCs w:val="20"/>
        </w:rPr>
        <w:t>en el DECRETO por el que se reforman, adicionan y derogan diversas disposiciones de la Ley del Seguro Social y de la Ley de los Sistemas de Ahorro para el Retiro publicado en el Diario Oficial de la Federación el 16 de diciembre de 2020</w:t>
      </w:r>
      <w:bookmarkEnd w:id="1"/>
      <w:r w:rsidRPr="00226316">
        <w:rPr>
          <w:rFonts w:ascii="Microsoft Yi Baiti" w:eastAsia="Microsoft Yi Baiti" w:hAnsi="Microsoft Yi Baiti"/>
          <w:sz w:val="20"/>
          <w:szCs w:val="20"/>
        </w:rPr>
        <w:t>. Así también, deberá considerar los días festivos establecidos en la Ley Federal del Trabajo, así como los días calendario y días domingos del año en curso.</w:t>
      </w:r>
      <w:r>
        <w:rPr>
          <w:rFonts w:ascii="Microsoft Yi Baiti" w:eastAsia="Microsoft Yi Baiti" w:hAnsi="Microsoft Yi Baiti"/>
          <w:i/>
          <w:iCs/>
          <w:sz w:val="20"/>
          <w:szCs w:val="20"/>
        </w:rPr>
        <w:t xml:space="preserve"> </w:t>
      </w:r>
      <w:bookmarkStart w:id="2" w:name="_Hlk168615563"/>
      <w:r w:rsidRPr="000D7F8C">
        <w:rPr>
          <w:rFonts w:ascii="Microsoft Yi Baiti" w:eastAsia="Microsoft Yi Baiti" w:hAnsi="Microsoft Yi Baiti"/>
          <w:b/>
          <w:bCs/>
          <w:i/>
          <w:iCs/>
          <w:sz w:val="20"/>
          <w:szCs w:val="20"/>
        </w:rPr>
        <w:t>La empresa para el cálculo del Factor de Salario Real (FASAR),</w:t>
      </w:r>
      <w:r>
        <w:rPr>
          <w:rFonts w:ascii="Microsoft Yi Baiti" w:eastAsia="Microsoft Yi Baiti" w:hAnsi="Microsoft Yi Baiti"/>
          <w:b/>
          <w:bCs/>
          <w:i/>
          <w:iCs/>
          <w:sz w:val="20"/>
          <w:szCs w:val="20"/>
        </w:rPr>
        <w:t xml:space="preserve"> en el apartado correspondiente a la cesantía edad avanzada y vejez, en la columna referente al trabajador</w:t>
      </w:r>
      <w:r w:rsidRPr="000D7F8C">
        <w:rPr>
          <w:rFonts w:ascii="Microsoft Yi Baiti" w:eastAsia="Microsoft Yi Baiti" w:hAnsi="Microsoft Yi Baiti"/>
          <w:b/>
          <w:bCs/>
          <w:i/>
          <w:iCs/>
          <w:sz w:val="20"/>
          <w:szCs w:val="20"/>
        </w:rPr>
        <w:t xml:space="preserve"> </w:t>
      </w:r>
      <w:r w:rsidRPr="00636BE6">
        <w:rPr>
          <w:rFonts w:ascii="Microsoft Yi Baiti" w:eastAsia="Microsoft Yi Baiti" w:hAnsi="Microsoft Yi Baiti"/>
          <w:b/>
          <w:bCs/>
          <w:i/>
          <w:iCs/>
          <w:sz w:val="20"/>
          <w:szCs w:val="20"/>
          <w:u w:val="single"/>
        </w:rPr>
        <w:t>no considera los porcentajes del SBC</w:t>
      </w:r>
      <w:r>
        <w:rPr>
          <w:rFonts w:ascii="Microsoft Yi Baiti" w:eastAsia="Microsoft Yi Baiti" w:hAnsi="Microsoft Yi Baiti"/>
          <w:b/>
          <w:bCs/>
          <w:i/>
          <w:iCs/>
          <w:sz w:val="20"/>
          <w:szCs w:val="20"/>
          <w:u w:val="single"/>
        </w:rPr>
        <w:t xml:space="preserve">, </w:t>
      </w:r>
      <w:r w:rsidRPr="000D7F8C">
        <w:rPr>
          <w:rFonts w:ascii="Microsoft Yi Baiti" w:eastAsia="Microsoft Yi Baiti" w:hAnsi="Microsoft Yi Baiti"/>
          <w:b/>
          <w:bCs/>
          <w:i/>
          <w:iCs/>
          <w:sz w:val="20"/>
          <w:szCs w:val="20"/>
        </w:rPr>
        <w:t xml:space="preserve">establecidos en el art. 168 fracción II de la Ley del Seguro Social </w:t>
      </w:r>
      <w:r>
        <w:rPr>
          <w:rFonts w:ascii="Microsoft Yi Baiti" w:eastAsia="Microsoft Yi Baiti" w:hAnsi="Microsoft Yi Baiti"/>
          <w:b/>
          <w:bCs/>
          <w:i/>
          <w:iCs/>
          <w:sz w:val="20"/>
          <w:szCs w:val="20"/>
        </w:rPr>
        <w:t xml:space="preserve">y </w:t>
      </w:r>
      <w:r w:rsidRPr="00C10391">
        <w:rPr>
          <w:rFonts w:ascii="Microsoft Yi Baiti" w:eastAsia="Microsoft Yi Baiti" w:hAnsi="Microsoft Yi Baiti"/>
          <w:b/>
          <w:bCs/>
          <w:i/>
          <w:iCs/>
          <w:sz w:val="20"/>
          <w:szCs w:val="20"/>
        </w:rPr>
        <w:t>en el DECRETO por el que se reforman, adicionan y derogan diversas disposiciones de la Ley del Seguro Social y de la Ley de los Sistemas de Ahorro para el Retiro publicado en el Diario Oficial de la Federación el 16 de diciembre de 2020</w:t>
      </w:r>
      <w:r>
        <w:rPr>
          <w:rFonts w:ascii="Microsoft Yi Baiti" w:eastAsia="Microsoft Yi Baiti" w:hAnsi="Microsoft Yi Baiti"/>
          <w:b/>
          <w:bCs/>
          <w:i/>
          <w:iCs/>
          <w:sz w:val="20"/>
          <w:szCs w:val="20"/>
        </w:rPr>
        <w:t xml:space="preserve">; </w:t>
      </w:r>
      <w:r>
        <w:rPr>
          <w:rFonts w:ascii="Microsoft Yi Baiti" w:eastAsia="Microsoft Yi Baiti" w:hAnsi="Microsoft Yi Baiti"/>
          <w:b/>
          <w:bCs/>
          <w:i/>
          <w:iCs/>
          <w:sz w:val="20"/>
          <w:szCs w:val="20"/>
          <w:u w:val="single"/>
        </w:rPr>
        <w:t>y en la columna que corresponde al patrón considera porcentajes del ejercicio 2023 y no a los vigentes como lo indica el presente anexo de las bases de la licitación,</w:t>
      </w:r>
      <w:r>
        <w:rPr>
          <w:rFonts w:ascii="Microsoft Yi Baiti" w:eastAsia="Microsoft Yi Baiti" w:hAnsi="Microsoft Yi Baiti"/>
          <w:b/>
          <w:bCs/>
          <w:i/>
          <w:iCs/>
          <w:sz w:val="20"/>
          <w:szCs w:val="20"/>
        </w:rPr>
        <w:t xml:space="preserve"> afectando con ello el cálculo del salario base de cotización, adicionalmente incumple en el cálculo realizado en el </w:t>
      </w:r>
      <w:r w:rsidRPr="00017C3A">
        <w:rPr>
          <w:rFonts w:ascii="Microsoft Yi Baiti" w:eastAsia="Microsoft Yi Baiti" w:hAnsi="Microsoft Yi Baiti"/>
          <w:b/>
          <w:bCs/>
          <w:i/>
          <w:iCs/>
          <w:sz w:val="20"/>
          <w:szCs w:val="20"/>
        </w:rPr>
        <w:t xml:space="preserve">cuadro de análisis de datos básicos para el análisis del </w:t>
      </w:r>
      <w:r w:rsidRPr="000D7F8C">
        <w:rPr>
          <w:rFonts w:ascii="Microsoft Yi Baiti" w:eastAsia="Microsoft Yi Baiti" w:hAnsi="Microsoft Yi Baiti"/>
          <w:b/>
          <w:bCs/>
          <w:i/>
          <w:iCs/>
          <w:sz w:val="20"/>
          <w:szCs w:val="20"/>
        </w:rPr>
        <w:t>Factor de Salario Real (FASAR)</w:t>
      </w:r>
      <w:r>
        <w:rPr>
          <w:rFonts w:ascii="Microsoft Yi Baiti" w:eastAsia="Microsoft Yi Baiti" w:hAnsi="Microsoft Yi Baiti"/>
          <w:b/>
          <w:bCs/>
          <w:i/>
          <w:iCs/>
          <w:sz w:val="20"/>
          <w:szCs w:val="20"/>
        </w:rPr>
        <w:t xml:space="preserve"> al</w:t>
      </w:r>
      <w:r w:rsidRPr="00017C3A">
        <w:rPr>
          <w:rFonts w:ascii="Microsoft Yi Baiti" w:eastAsia="Microsoft Yi Baiti" w:hAnsi="Microsoft Yi Baiti"/>
          <w:b/>
          <w:bCs/>
          <w:i/>
          <w:iCs/>
          <w:sz w:val="20"/>
          <w:szCs w:val="20"/>
        </w:rPr>
        <w:t xml:space="preserve"> presenta</w:t>
      </w:r>
      <w:r>
        <w:rPr>
          <w:rFonts w:ascii="Microsoft Yi Baiti" w:eastAsia="Microsoft Yi Baiti" w:hAnsi="Microsoft Yi Baiti"/>
          <w:b/>
          <w:bCs/>
          <w:i/>
          <w:iCs/>
          <w:sz w:val="20"/>
          <w:szCs w:val="20"/>
        </w:rPr>
        <w:t>r</w:t>
      </w:r>
      <w:r w:rsidRPr="00017C3A">
        <w:rPr>
          <w:rFonts w:ascii="Microsoft Yi Baiti" w:eastAsia="Microsoft Yi Baiti" w:hAnsi="Microsoft Yi Baiti"/>
          <w:b/>
          <w:bCs/>
          <w:i/>
          <w:iCs/>
          <w:sz w:val="20"/>
          <w:szCs w:val="20"/>
        </w:rPr>
        <w:t xml:space="preserve"> de forma errónea 365 días calendario debiendo ser 366 por ser </w:t>
      </w:r>
      <w:r>
        <w:rPr>
          <w:rFonts w:ascii="Microsoft Yi Baiti" w:eastAsia="Microsoft Yi Baiti" w:hAnsi="Microsoft Yi Baiti"/>
          <w:b/>
          <w:bCs/>
          <w:i/>
          <w:iCs/>
          <w:sz w:val="20"/>
          <w:szCs w:val="20"/>
        </w:rPr>
        <w:t>el</w:t>
      </w:r>
      <w:r w:rsidRPr="00017C3A">
        <w:rPr>
          <w:rFonts w:ascii="Microsoft Yi Baiti" w:eastAsia="Microsoft Yi Baiti" w:hAnsi="Microsoft Yi Baiti"/>
          <w:b/>
          <w:bCs/>
          <w:i/>
          <w:iCs/>
          <w:sz w:val="20"/>
          <w:szCs w:val="20"/>
        </w:rPr>
        <w:t xml:space="preserve"> ejercicio 2024 año bisiesto</w:t>
      </w:r>
      <w:r>
        <w:rPr>
          <w:rFonts w:ascii="Microsoft Yi Baiti" w:eastAsia="Microsoft Yi Baiti" w:hAnsi="Microsoft Yi Baiti"/>
          <w:b/>
          <w:bCs/>
          <w:i/>
          <w:iCs/>
          <w:sz w:val="20"/>
          <w:szCs w:val="20"/>
        </w:rPr>
        <w:t xml:space="preserve">.   </w:t>
      </w:r>
    </w:p>
    <w:bookmarkEnd w:id="2"/>
    <w:p w14:paraId="261AB706" w14:textId="77777777" w:rsidR="00AC0766" w:rsidRPr="00692C2A" w:rsidRDefault="00AC0766" w:rsidP="001B1E7C">
      <w:pPr>
        <w:jc w:val="both"/>
        <w:rPr>
          <w:rFonts w:ascii="Microsoft Yi Baiti" w:eastAsia="Microsoft Yi Baiti" w:hAnsi="Microsoft Yi Baiti"/>
          <w:sz w:val="20"/>
          <w:szCs w:val="20"/>
        </w:rPr>
      </w:pPr>
    </w:p>
    <w:p w14:paraId="44CDF7C1" w14:textId="77777777" w:rsidR="00AC7BCD" w:rsidRPr="00A3269E" w:rsidRDefault="00AC7BCD"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 la</w:t>
      </w:r>
      <w:r>
        <w:rPr>
          <w:rFonts w:ascii="Microsoft Yi Baiti" w:eastAsia="Microsoft Yi Baiti" w:hAnsi="Microsoft Yi Baiti" w:cs="Calibri"/>
          <w:sz w:val="20"/>
          <w:szCs w:val="20"/>
        </w:rPr>
        <w:t xml:space="preserve"> </w:t>
      </w:r>
      <w:r w:rsidRPr="00A3269E">
        <w:rPr>
          <w:rFonts w:ascii="Microsoft Yi Baiti" w:eastAsia="Microsoft Yi Baiti" w:hAnsi="Microsoft Yi Baiti" w:cs="Calibri" w:hint="eastAsia"/>
          <w:sz w:val="20"/>
          <w:szCs w:val="20"/>
        </w:rPr>
        <w:t>propuesta de</w:t>
      </w:r>
      <w:r>
        <w:rPr>
          <w:rFonts w:ascii="Microsoft Yi Baiti" w:eastAsia="Microsoft Yi Baiti" w:hAnsi="Microsoft Yi Baiti" w:cs="Calibri"/>
          <w:sz w:val="20"/>
          <w:szCs w:val="20"/>
        </w:rPr>
        <w:t>l</w:t>
      </w:r>
      <w:r w:rsidRPr="00A3269E">
        <w:rPr>
          <w:rFonts w:ascii="Microsoft Yi Baiti" w:eastAsia="Microsoft Yi Baiti" w:hAnsi="Microsoft Yi Baiti" w:cs="Calibri" w:hint="eastAsia"/>
          <w:sz w:val="20"/>
          <w:szCs w:val="20"/>
        </w:rPr>
        <w:t xml:space="preserve"> licitante que fue aceptada, para su respectiva evaluación y análisis detallado a fin de conocer si esta cumple con los requisitos necesarios para la realización de la obra</w:t>
      </w:r>
      <w:r>
        <w:rPr>
          <w:rFonts w:ascii="Microsoft Yi Baiti" w:eastAsia="Microsoft Yi Baiti" w:hAnsi="Microsoft Yi Baiti" w:cs="Calibri"/>
          <w:sz w:val="20"/>
          <w:szCs w:val="20"/>
        </w:rPr>
        <w:t xml:space="preserve">: </w:t>
      </w:r>
      <w:r w:rsidRPr="00AF28C5">
        <w:rPr>
          <w:rFonts w:ascii="Microsoft Yi Baiti" w:eastAsia="Microsoft Yi Baiti" w:hAnsi="Microsoft Yi Baiti"/>
          <w:b/>
          <w:noProof/>
          <w:color w:val="0000CC"/>
          <w:sz w:val="20"/>
          <w:szCs w:val="18"/>
          <w:lang w:val="es-ES" w:eastAsia="es-MX"/>
        </w:rPr>
        <w:t>Construcción de pavimento con concreto hidráulico en calle Juan de la Barrera, entre las calles San Mateo y San Rafael, Agencia Municipal de Trinidad de Viguera, Oaxaca de Juárez, Oaxaca.</w:t>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motivo de la licitación.</w:t>
      </w:r>
    </w:p>
    <w:p w14:paraId="2CA688F9" w14:textId="77777777" w:rsidR="00AC7BCD" w:rsidRPr="00C928E0" w:rsidRDefault="00AC7BCD" w:rsidP="00C928E0">
      <w:pPr>
        <w:jc w:val="both"/>
        <w:rPr>
          <w:rFonts w:ascii="Microsoft Yi Baiti" w:eastAsia="Microsoft Yi Baiti" w:hAnsi="Microsoft Yi Baiti" w:cs="Arial"/>
          <w:sz w:val="20"/>
          <w:szCs w:val="20"/>
          <w:highlight w:val="yellow"/>
        </w:rPr>
      </w:pPr>
      <w:r w:rsidRPr="00A433B4">
        <w:rPr>
          <w:rFonts w:ascii="Microsoft Yi Baiti" w:eastAsia="Microsoft Yi Baiti" w:hAnsi="Microsoft Yi Baiti" w:cs="Arial"/>
          <w:sz w:val="20"/>
          <w:szCs w:val="20"/>
          <w:highlight w:val="yellow"/>
        </w:rPr>
        <w:t xml:space="preserve"> </w:t>
      </w:r>
    </w:p>
    <w:p w14:paraId="0BE17FF1" w14:textId="77777777" w:rsidR="00AC7BCD" w:rsidRPr="00323F7F" w:rsidRDefault="00AC7BCD" w:rsidP="00323F7F">
      <w:pPr>
        <w:pStyle w:val="Prrafodelista"/>
        <w:numPr>
          <w:ilvl w:val="0"/>
          <w:numId w:val="1"/>
        </w:numPr>
        <w:spacing w:line="276" w:lineRule="auto"/>
        <w:jc w:val="both"/>
        <w:rPr>
          <w:rFonts w:ascii="Microsoft Yi Baiti" w:eastAsia="Microsoft Yi Baiti" w:hAnsi="Microsoft Yi Baiti" w:cs="Arial"/>
          <w:sz w:val="20"/>
          <w:szCs w:val="20"/>
        </w:rPr>
      </w:pPr>
      <w:r w:rsidRPr="00AF28C5">
        <w:rPr>
          <w:rFonts w:ascii="Microsoft Yi Baiti" w:eastAsia="Microsoft Yi Baiti" w:hAnsi="Microsoft Yi Baiti" w:cs="Arial"/>
          <w:b/>
          <w:noProof/>
          <w:color w:val="0000CC"/>
          <w:sz w:val="20"/>
          <w:szCs w:val="20"/>
        </w:rPr>
        <w:t>CONSTRUCCIONES INDUSTRIALES MONTAJES E INGENIERIA METALUX S.A DE C.V.</w:t>
      </w:r>
    </w:p>
    <w:p w14:paraId="64F5FEF7" w14:textId="77777777" w:rsidR="00AC7BCD" w:rsidRDefault="00AC7BCD" w:rsidP="001B1E7C">
      <w:pPr>
        <w:jc w:val="both"/>
        <w:rPr>
          <w:rFonts w:ascii="Microsoft Yi Baiti" w:eastAsia="Microsoft Yi Baiti" w:hAnsi="Microsoft Yi Baiti" w:cs="Arial"/>
          <w:sz w:val="20"/>
          <w:szCs w:val="20"/>
          <w:lang w:eastAsia="es-ES"/>
        </w:rPr>
      </w:pPr>
    </w:p>
    <w:p w14:paraId="4C432F55" w14:textId="6AC69422" w:rsidR="00AC7BCD" w:rsidRPr="00A433B4" w:rsidRDefault="00AC7BCD" w:rsidP="001B1E7C">
      <w:pPr>
        <w:jc w:val="both"/>
        <w:rPr>
          <w:rFonts w:ascii="Microsoft Yi Baiti" w:eastAsia="Microsoft Yi Baiti" w:hAnsi="Microsoft Yi Baiti" w:cs="Arial"/>
          <w:sz w:val="20"/>
          <w:szCs w:val="20"/>
          <w:highlight w:val="yellow"/>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Pr="00AF28C5">
        <w:rPr>
          <w:rFonts w:ascii="Microsoft Yi Baiti" w:eastAsia="Microsoft Yi Baiti" w:hAnsi="Microsoft Yi Baiti" w:cs="Arial"/>
          <w:b/>
          <w:noProof/>
          <w:color w:val="0000CC"/>
          <w:sz w:val="20"/>
          <w:szCs w:val="20"/>
          <w:lang w:eastAsia="es-ES"/>
        </w:rPr>
        <w:t>11 de junio de 2024</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Pr="00AF28C5">
        <w:rPr>
          <w:rFonts w:ascii="Microsoft Yi Baiti" w:eastAsia="Microsoft Yi Baiti" w:hAnsi="Microsoft Yi Baiti" w:cs="Arial"/>
          <w:b/>
          <w:noProof/>
          <w:color w:val="0000CC"/>
          <w:sz w:val="20"/>
          <w:szCs w:val="20"/>
          <w:lang w:eastAsia="es-ES"/>
        </w:rPr>
        <w:t>10:</w:t>
      </w:r>
      <w:r w:rsidR="00241EDC">
        <w:rPr>
          <w:rFonts w:ascii="Microsoft Yi Baiti" w:eastAsia="Microsoft Yi Baiti" w:hAnsi="Microsoft Yi Baiti" w:cs="Arial"/>
          <w:b/>
          <w:noProof/>
          <w:color w:val="0000CC"/>
          <w:sz w:val="20"/>
          <w:szCs w:val="20"/>
          <w:lang w:eastAsia="es-ES"/>
        </w:rPr>
        <w:t>3</w:t>
      </w:r>
      <w:r w:rsidRPr="00AF28C5">
        <w:rPr>
          <w:rFonts w:ascii="Microsoft Yi Baiti" w:eastAsia="Microsoft Yi Baiti" w:hAnsi="Microsoft Yi Baiti" w:cs="Arial"/>
          <w:b/>
          <w:noProof/>
          <w:color w:val="0000CC"/>
          <w:sz w:val="20"/>
          <w:szCs w:val="20"/>
          <w:lang w:eastAsia="es-ES"/>
        </w:rPr>
        <w:t>0</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hint="eastAsia"/>
          <w:sz w:val="20"/>
          <w:szCs w:val="20"/>
          <w:lang w:eastAsia="es-ES"/>
        </w:rPr>
        <w:t xml:space="preserve">horas, se dio lectura al acta de resultado de análisis de propuestas técnicas, misma que se levantó con apego en lo ordenado por los artículos 24, 25 fracción I, Capitulo IV relativo al procedimiento de apertura de propuestas, 36 inciso A y 38 fracciones I y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487BB568" w14:textId="77777777" w:rsidR="00AC7BCD" w:rsidRDefault="00AC7BCD" w:rsidP="001B1E7C">
      <w:pPr>
        <w:jc w:val="both"/>
        <w:rPr>
          <w:rFonts w:ascii="Microsoft Yi Baiti" w:eastAsia="Microsoft Yi Baiti" w:hAnsi="Microsoft Yi Baiti" w:cs="Calibri"/>
          <w:b/>
          <w:color w:val="0000CC"/>
          <w:sz w:val="20"/>
          <w:szCs w:val="20"/>
          <w:highlight w:val="yellow"/>
        </w:rPr>
      </w:pPr>
    </w:p>
    <w:p w14:paraId="4CEB3557" w14:textId="77777777" w:rsidR="00AC7BCD" w:rsidRPr="00A433B4" w:rsidRDefault="00AC7BCD"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AC7BCD" w:rsidRPr="00A433B4" w14:paraId="79DBF9C0" w14:textId="77777777" w:rsidTr="00AE0E18">
        <w:trPr>
          <w:trHeight w:hRule="exact" w:val="284"/>
        </w:trPr>
        <w:tc>
          <w:tcPr>
            <w:tcW w:w="529" w:type="dxa"/>
            <w:shd w:val="clear" w:color="auto" w:fill="auto"/>
            <w:vAlign w:val="center"/>
          </w:tcPr>
          <w:p w14:paraId="766A2D48" w14:textId="77777777" w:rsidR="00AC7BCD" w:rsidRPr="00A3269E" w:rsidRDefault="00AC7BCD"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62582BD3" w14:textId="77777777" w:rsidR="00AC7BCD" w:rsidRPr="00A3269E" w:rsidRDefault="00AC7BCD"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6B96237A" w14:textId="77777777" w:rsidR="00AC7BCD" w:rsidRPr="00A3269E" w:rsidRDefault="00AC7BCD"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AC7BCD" w:rsidRPr="00A433B4" w14:paraId="5AFD17FA" w14:textId="77777777" w:rsidTr="001B1E7C">
        <w:trPr>
          <w:trHeight w:val="414"/>
        </w:trPr>
        <w:tc>
          <w:tcPr>
            <w:tcW w:w="529" w:type="dxa"/>
            <w:shd w:val="clear" w:color="auto" w:fill="auto"/>
            <w:vAlign w:val="center"/>
          </w:tcPr>
          <w:p w14:paraId="07093377" w14:textId="77777777" w:rsidR="00AC7BCD" w:rsidRPr="00A3269E" w:rsidRDefault="00AC7BCD"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07080153" w14:textId="77777777" w:rsidR="00AC7BCD" w:rsidRPr="005213F0" w:rsidRDefault="00AC7BCD" w:rsidP="001B1E7C">
            <w:pPr>
              <w:jc w:val="both"/>
              <w:rPr>
                <w:rFonts w:ascii="Microsoft Yi Baiti" w:eastAsia="Microsoft Yi Baiti" w:hAnsi="Microsoft Yi Baiti" w:cs="Arial"/>
                <w:b/>
                <w:color w:val="0000CC"/>
                <w:sz w:val="20"/>
                <w:szCs w:val="20"/>
              </w:rPr>
            </w:pPr>
            <w:r w:rsidRPr="00AF28C5">
              <w:rPr>
                <w:rFonts w:ascii="Microsoft Yi Baiti" w:eastAsia="Microsoft Yi Baiti" w:hAnsi="Microsoft Yi Baiti" w:cs="Arial"/>
                <w:b/>
                <w:noProof/>
                <w:color w:val="0000CC"/>
                <w:sz w:val="20"/>
                <w:szCs w:val="20"/>
              </w:rPr>
              <w:t>CONSTRUCCIONES INDUSTRIALES MONTAJES E INGENIERIA METALUX S.A DE C.V.</w:t>
            </w:r>
          </w:p>
        </w:tc>
        <w:tc>
          <w:tcPr>
            <w:tcW w:w="1675" w:type="dxa"/>
            <w:shd w:val="clear" w:color="auto" w:fill="auto"/>
            <w:vAlign w:val="center"/>
          </w:tcPr>
          <w:p w14:paraId="59277D41" w14:textId="77777777" w:rsidR="00AC7BCD" w:rsidRPr="005213F0" w:rsidRDefault="00AC7BCD" w:rsidP="00AE0E18">
            <w:pPr>
              <w:jc w:val="center"/>
              <w:rPr>
                <w:rFonts w:ascii="Microsoft Yi Baiti" w:eastAsia="Microsoft Yi Baiti" w:hAnsi="Microsoft Yi Baiti" w:cs="Arial"/>
                <w:b/>
                <w:sz w:val="20"/>
                <w:szCs w:val="20"/>
              </w:rPr>
            </w:pPr>
            <w:r w:rsidRPr="005213F0">
              <w:rPr>
                <w:rFonts w:ascii="Microsoft Yi Baiti" w:eastAsia="Microsoft Yi Baiti" w:hAnsi="Microsoft Yi Baiti" w:cs="Arial" w:hint="eastAsia"/>
                <w:b/>
                <w:sz w:val="20"/>
                <w:szCs w:val="20"/>
              </w:rPr>
              <w:t>ACEPTADA</w:t>
            </w:r>
          </w:p>
        </w:tc>
      </w:tr>
    </w:tbl>
    <w:p w14:paraId="3A8DCB34" w14:textId="77777777" w:rsidR="00AC7BCD" w:rsidRDefault="00AC7BCD" w:rsidP="001B1E7C">
      <w:pPr>
        <w:tabs>
          <w:tab w:val="left" w:pos="0"/>
          <w:tab w:val="left" w:pos="1620"/>
        </w:tabs>
        <w:jc w:val="both"/>
        <w:rPr>
          <w:rFonts w:ascii="Microsoft Yi Baiti" w:eastAsia="Microsoft Yi Baiti" w:hAnsi="Microsoft Yi Baiti" w:cs="Arial"/>
          <w:b/>
          <w:sz w:val="20"/>
          <w:szCs w:val="20"/>
        </w:rPr>
      </w:pPr>
    </w:p>
    <w:p w14:paraId="6CB96D9E" w14:textId="77777777" w:rsidR="00AC7BCD" w:rsidRPr="00A3269E" w:rsidRDefault="00AC7BCD" w:rsidP="001B1E7C">
      <w:pPr>
        <w:tabs>
          <w:tab w:val="left" w:pos="0"/>
          <w:tab w:val="left" w:pos="1620"/>
        </w:tabs>
        <w:jc w:val="both"/>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PROPUESTA QUE SE ACEPT</w:t>
      </w:r>
      <w:r>
        <w:rPr>
          <w:rFonts w:ascii="Microsoft Yi Baiti" w:eastAsia="Microsoft Yi Baiti" w:hAnsi="Microsoft Yi Baiti" w:cs="Arial"/>
          <w:b/>
          <w:sz w:val="20"/>
          <w:szCs w:val="20"/>
        </w:rPr>
        <w:t>Ó:</w:t>
      </w:r>
    </w:p>
    <w:p w14:paraId="20AF3D89" w14:textId="77777777" w:rsidR="00AC7BCD" w:rsidRPr="00A3269E" w:rsidRDefault="00AC7BCD" w:rsidP="001B1E7C">
      <w:pPr>
        <w:jc w:val="both"/>
        <w:rPr>
          <w:rFonts w:ascii="Microsoft Yi Baiti" w:eastAsia="Microsoft Yi Baiti" w:hAnsi="Microsoft Yi Baiti" w:cs="Calibri"/>
          <w:sz w:val="20"/>
          <w:szCs w:val="20"/>
        </w:rPr>
      </w:pPr>
    </w:p>
    <w:p w14:paraId="7DD88369" w14:textId="735DFCC5" w:rsidR="00AC7BCD" w:rsidRPr="00A3269E" w:rsidRDefault="00AC7BCD"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Una vez que la empresa</w:t>
      </w:r>
      <w:r>
        <w:rPr>
          <w:rFonts w:ascii="Microsoft Yi Baiti" w:eastAsia="Microsoft Yi Baiti" w:hAnsi="Microsoft Yi Baiti" w:cs="Arial" w:hint="eastAsia"/>
          <w:sz w:val="20"/>
          <w:szCs w:val="20"/>
        </w:rPr>
        <w:t xml:space="preserve"> participante cumpli</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de la licitación se determina</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 empresa</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Pr="00AF28C5">
        <w:rPr>
          <w:rFonts w:ascii="Microsoft Yi Baiti" w:eastAsia="Microsoft Yi Baiti" w:hAnsi="Microsoft Yi Baiti" w:cs="Arial"/>
          <w:b/>
          <w:noProof/>
          <w:color w:val="0000CC"/>
          <w:sz w:val="20"/>
          <w:szCs w:val="20"/>
        </w:rPr>
        <w:t>CONSTRUCCIONES INDUSTRIALES MONTAJES E INGENIERIA METALUX S.A DE C.V.</w:t>
      </w:r>
      <w:r w:rsidR="00E65B8C">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para que siguiera</w:t>
      </w:r>
      <w:r w:rsidRPr="00A3269E">
        <w:rPr>
          <w:rFonts w:ascii="Microsoft Yi Baiti" w:eastAsia="Microsoft Yi Baiti" w:hAnsi="Microsoft Yi Baiti" w:cs="Arial" w:hint="eastAsia"/>
          <w:sz w:val="20"/>
          <w:szCs w:val="20"/>
        </w:rPr>
        <w:t xml:space="preserve"> participando en el procedimiento de Licitación Pública Estatal; por </w:t>
      </w:r>
      <w:r w:rsidRPr="00A3269E">
        <w:rPr>
          <w:rFonts w:ascii="Microsoft Yi Baiti" w:eastAsia="Microsoft Yi Baiti" w:hAnsi="Microsoft Yi Baiti" w:cs="Arial" w:hint="eastAsia"/>
          <w:sz w:val="20"/>
          <w:szCs w:val="20"/>
        </w:rPr>
        <w:lastRenderedPageBreak/>
        <w:t>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al</w:t>
      </w:r>
      <w:r w:rsidRPr="00A3269E">
        <w:rPr>
          <w:rFonts w:ascii="Microsoft Yi Baiti" w:eastAsia="Microsoft Yi Baiti" w:hAnsi="Microsoft Yi Baiti" w:cs="Arial" w:hint="eastAsia"/>
          <w:sz w:val="20"/>
          <w:szCs w:val="20"/>
        </w:rPr>
        <w:t xml:space="preserve"> participante para el día</w:t>
      </w:r>
      <w:r>
        <w:rPr>
          <w:rFonts w:ascii="Microsoft Yi Baiti" w:eastAsia="Microsoft Yi Baiti" w:hAnsi="Microsoft Yi Baiti" w:cs="Arial"/>
          <w:b/>
          <w:color w:val="0000CC"/>
          <w:sz w:val="20"/>
          <w:szCs w:val="20"/>
        </w:rPr>
        <w:t xml:space="preserve"> </w:t>
      </w:r>
      <w:r w:rsidRPr="00AF28C5">
        <w:rPr>
          <w:rFonts w:ascii="Microsoft Yi Baiti" w:eastAsia="Microsoft Yi Baiti" w:hAnsi="Microsoft Yi Baiti" w:cs="Arial"/>
          <w:b/>
          <w:noProof/>
          <w:color w:val="0000CC"/>
          <w:sz w:val="20"/>
          <w:szCs w:val="20"/>
        </w:rPr>
        <w:t>11 de junio de 2024</w:t>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763660C2" w14:textId="77777777" w:rsidR="00AC7BCD" w:rsidRPr="00A433B4" w:rsidRDefault="00AC7BCD" w:rsidP="001B1E7C">
      <w:pPr>
        <w:jc w:val="both"/>
        <w:rPr>
          <w:rFonts w:ascii="Microsoft Yi Baiti" w:eastAsia="Microsoft Yi Baiti" w:hAnsi="Microsoft Yi Baiti" w:cs="Arial"/>
          <w:sz w:val="20"/>
          <w:szCs w:val="20"/>
          <w:highlight w:val="yellow"/>
        </w:rPr>
      </w:pPr>
    </w:p>
    <w:p w14:paraId="1F2AD802" w14:textId="77777777" w:rsidR="00AC7BCD" w:rsidRPr="009B2C31" w:rsidRDefault="00AC7BCD" w:rsidP="00AE0E18">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la Dirección de Contratación, Seguimiento y Control de Obra Pública, ya que con fecha</w:t>
      </w:r>
      <w:r w:rsidRPr="009B2C31">
        <w:rPr>
          <w:rFonts w:ascii="Microsoft Yi Baiti" w:eastAsia="Microsoft Yi Baiti" w:hAnsi="Microsoft Yi Baiti" w:cs="Arial"/>
          <w:sz w:val="20"/>
          <w:szCs w:val="20"/>
        </w:rPr>
        <w:t xml:space="preserve"> </w:t>
      </w:r>
      <w:r w:rsidRPr="00AF28C5">
        <w:rPr>
          <w:rFonts w:ascii="Microsoft Yi Baiti" w:eastAsia="Microsoft Yi Baiti" w:hAnsi="Microsoft Yi Baiti" w:cs="Arial"/>
          <w:b/>
          <w:noProof/>
          <w:color w:val="0000CC"/>
          <w:sz w:val="20"/>
          <w:szCs w:val="20"/>
        </w:rPr>
        <w:t>11 de junio de 2024</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sidRPr="00AF28C5">
        <w:rPr>
          <w:rFonts w:ascii="Microsoft Yi Baiti" w:eastAsia="Microsoft Yi Baiti" w:hAnsi="Microsoft Yi Baiti" w:cs="Arial"/>
          <w:b/>
          <w:noProof/>
          <w:color w:val="0000CC"/>
          <w:sz w:val="20"/>
          <w:szCs w:val="20"/>
        </w:rPr>
        <w:t>10:40</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hint="eastAsia"/>
          <w:sz w:val="20"/>
          <w:szCs w:val="20"/>
          <w:lang w:eastAsia="es-ES"/>
        </w:rPr>
        <w:t xml:space="preserve">horas,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 xml:space="preserve">efectuó el acto de apertura de la </w:t>
      </w:r>
      <w:r>
        <w:rPr>
          <w:rFonts w:ascii="Microsoft Yi Baiti" w:eastAsia="Microsoft Yi Baiti" w:hAnsi="Microsoft Yi Baiti" w:cs="Arial" w:hint="eastAsia"/>
          <w:sz w:val="20"/>
          <w:szCs w:val="20"/>
          <w:lang w:eastAsia="es-ES"/>
        </w:rPr>
        <w:t>proposici</w:t>
      </w:r>
      <w:r>
        <w:rPr>
          <w:rFonts w:ascii="Microsoft Yi Baiti" w:eastAsia="Microsoft Yi Baiti" w:hAnsi="Microsoft Yi Baiti" w:cs="Arial"/>
          <w:sz w:val="20"/>
          <w:szCs w:val="20"/>
          <w:lang w:eastAsia="es-ES"/>
        </w:rPr>
        <w:t>ó</w:t>
      </w:r>
      <w:r w:rsidRPr="009B2C31">
        <w:rPr>
          <w:rFonts w:ascii="Microsoft Yi Baiti" w:eastAsia="Microsoft Yi Baiti" w:hAnsi="Microsoft Yi Baiti" w:cs="Arial" w:hint="eastAsia"/>
          <w:sz w:val="20"/>
          <w:szCs w:val="20"/>
          <w:lang w:eastAsia="es-ES"/>
        </w:rPr>
        <w:t xml:space="preserve">n económica que no fue desechada en el </w:t>
      </w:r>
      <w:r>
        <w:rPr>
          <w:rFonts w:ascii="Microsoft Yi Baiti" w:eastAsia="Microsoft Yi Baiti" w:hAnsi="Microsoft Yi Baiti" w:cs="Arial" w:hint="eastAsia"/>
          <w:sz w:val="20"/>
          <w:szCs w:val="20"/>
          <w:lang w:eastAsia="es-ES"/>
        </w:rPr>
        <w:t>análisis técnico, obteniendo el</w:t>
      </w:r>
      <w:r w:rsidRPr="009B2C31">
        <w:rPr>
          <w:rFonts w:ascii="Microsoft Yi Baiti" w:eastAsia="Microsoft Yi Baiti" w:hAnsi="Microsoft Yi Baiti" w:cs="Arial" w:hint="eastAsia"/>
          <w:sz w:val="20"/>
          <w:szCs w:val="20"/>
          <w:lang w:eastAsia="es-ES"/>
        </w:rPr>
        <w:t xml:space="preserve"> siguiente importe con I.V.A.:</w:t>
      </w:r>
      <w:r w:rsidRPr="009B2C31">
        <w:rPr>
          <w:rFonts w:asciiTheme="majorHAnsi" w:hAnsiTheme="majorHAnsi" w:cs="Arial"/>
          <w:sz w:val="18"/>
          <w:szCs w:val="18"/>
          <w:lang w:eastAsia="es-ES"/>
        </w:rPr>
        <w:t xml:space="preserve"> </w:t>
      </w:r>
    </w:p>
    <w:p w14:paraId="49AD7CFF" w14:textId="77777777" w:rsidR="00AC7BCD" w:rsidRPr="00A433B4" w:rsidRDefault="00AC7BCD"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798"/>
        <w:gridCol w:w="3543"/>
      </w:tblGrid>
      <w:tr w:rsidR="00AC7BCD" w:rsidRPr="00A433B4" w14:paraId="3B0634C4" w14:textId="77777777" w:rsidTr="00AE0E18">
        <w:trPr>
          <w:trHeight w:hRule="exact" w:val="284"/>
        </w:trPr>
        <w:tc>
          <w:tcPr>
            <w:tcW w:w="487" w:type="dxa"/>
            <w:shd w:val="clear" w:color="auto" w:fill="auto"/>
            <w:vAlign w:val="center"/>
          </w:tcPr>
          <w:p w14:paraId="1FA12C4A" w14:textId="77777777" w:rsidR="00AC7BCD" w:rsidRPr="009B2C31" w:rsidRDefault="00AC7BCD"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w:t>
            </w:r>
          </w:p>
        </w:tc>
        <w:tc>
          <w:tcPr>
            <w:tcW w:w="4798" w:type="dxa"/>
            <w:shd w:val="clear" w:color="auto" w:fill="auto"/>
            <w:vAlign w:val="center"/>
          </w:tcPr>
          <w:p w14:paraId="052CCAB5" w14:textId="77777777" w:rsidR="00AC7BCD" w:rsidRPr="009B2C31" w:rsidRDefault="00AC7BCD"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NOMBRE DE LA EMPRESA</w:t>
            </w:r>
          </w:p>
        </w:tc>
        <w:tc>
          <w:tcPr>
            <w:tcW w:w="3543" w:type="dxa"/>
            <w:shd w:val="clear" w:color="auto" w:fill="auto"/>
            <w:vAlign w:val="center"/>
          </w:tcPr>
          <w:p w14:paraId="22694198" w14:textId="77777777" w:rsidR="00AC7BCD" w:rsidRPr="009B2C31" w:rsidRDefault="00AC7BCD" w:rsidP="00AE0E1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w:t>
            </w:r>
            <w:r w:rsidRPr="009B2C31">
              <w:rPr>
                <w:rFonts w:ascii="Microsoft Yi Baiti" w:eastAsia="Microsoft Yi Baiti" w:hAnsi="Microsoft Yi Baiti"/>
                <w:b/>
                <w:sz w:val="20"/>
                <w:szCs w:val="20"/>
              </w:rPr>
              <w:t xml:space="preserve"> CON I.V.A.</w:t>
            </w:r>
          </w:p>
        </w:tc>
      </w:tr>
      <w:tr w:rsidR="00AC7BCD" w:rsidRPr="00A433B4" w14:paraId="4EDF9022" w14:textId="77777777" w:rsidTr="00AE0E18">
        <w:trPr>
          <w:trHeight w:val="414"/>
        </w:trPr>
        <w:tc>
          <w:tcPr>
            <w:tcW w:w="487" w:type="dxa"/>
            <w:shd w:val="clear" w:color="auto" w:fill="auto"/>
            <w:vAlign w:val="center"/>
          </w:tcPr>
          <w:p w14:paraId="78232728" w14:textId="77777777" w:rsidR="00AC7BCD" w:rsidRPr="009B2C31" w:rsidRDefault="00AC7BCD" w:rsidP="00AE0E18">
            <w:pPr>
              <w:jc w:val="center"/>
              <w:rPr>
                <w:rFonts w:ascii="Microsoft Yi Baiti" w:eastAsia="Microsoft Yi Baiti" w:hAnsi="Microsoft Yi Baiti" w:cs="Arial"/>
                <w:sz w:val="20"/>
                <w:szCs w:val="20"/>
              </w:rPr>
            </w:pPr>
            <w:r w:rsidRPr="009B2C31">
              <w:rPr>
                <w:rFonts w:ascii="Microsoft Yi Baiti" w:eastAsia="Microsoft Yi Baiti" w:hAnsi="Microsoft Yi Baiti" w:cs="Arial" w:hint="eastAsia"/>
                <w:sz w:val="20"/>
                <w:szCs w:val="20"/>
              </w:rPr>
              <w:t>1</w:t>
            </w:r>
          </w:p>
        </w:tc>
        <w:tc>
          <w:tcPr>
            <w:tcW w:w="4798" w:type="dxa"/>
            <w:shd w:val="clear" w:color="auto" w:fill="auto"/>
            <w:vAlign w:val="center"/>
          </w:tcPr>
          <w:p w14:paraId="77A20F35" w14:textId="77777777" w:rsidR="00AC7BCD" w:rsidRPr="009B2C31" w:rsidRDefault="00AC7BCD" w:rsidP="00AE0E18">
            <w:pPr>
              <w:jc w:val="both"/>
              <w:rPr>
                <w:rFonts w:ascii="Microsoft Yi Baiti" w:eastAsia="Microsoft Yi Baiti" w:hAnsi="Microsoft Yi Baiti" w:cs="Arial"/>
                <w:b/>
                <w:color w:val="0000CC"/>
                <w:sz w:val="20"/>
                <w:szCs w:val="20"/>
              </w:rPr>
            </w:pPr>
            <w:r w:rsidRPr="00AF28C5">
              <w:rPr>
                <w:rFonts w:ascii="Microsoft Yi Baiti" w:eastAsia="Microsoft Yi Baiti" w:hAnsi="Microsoft Yi Baiti" w:cs="Arial"/>
                <w:b/>
                <w:noProof/>
                <w:color w:val="0000CC"/>
                <w:sz w:val="20"/>
                <w:szCs w:val="20"/>
              </w:rPr>
              <w:t>CONSTRUCCIONES INDUSTRIALES MONTAJES E INGENIERIA METALUX S.A DE C.V.</w:t>
            </w:r>
          </w:p>
        </w:tc>
        <w:tc>
          <w:tcPr>
            <w:tcW w:w="3543" w:type="dxa"/>
            <w:shd w:val="clear" w:color="auto" w:fill="auto"/>
            <w:vAlign w:val="center"/>
          </w:tcPr>
          <w:p w14:paraId="1F2E50D4" w14:textId="77777777" w:rsidR="00AC7BCD" w:rsidRPr="00C873F5" w:rsidRDefault="00AC7BCD" w:rsidP="00AE0E18">
            <w:pPr>
              <w:jc w:val="both"/>
              <w:rPr>
                <w:rFonts w:ascii="Microsoft Yi Baiti" w:eastAsia="Microsoft Yi Baiti" w:hAnsi="Microsoft Yi Baiti" w:cs="Arial"/>
                <w:b/>
                <w:color w:val="0000CC"/>
                <w:sz w:val="20"/>
                <w:szCs w:val="20"/>
              </w:rPr>
            </w:pPr>
            <w:r w:rsidRPr="00AF28C5">
              <w:rPr>
                <w:rFonts w:ascii="Microsoft Yi Baiti" w:eastAsia="Microsoft Yi Baiti" w:hAnsi="Microsoft Yi Baiti" w:cs="Arial"/>
                <w:b/>
                <w:noProof/>
                <w:color w:val="0000CC"/>
                <w:sz w:val="20"/>
                <w:szCs w:val="20"/>
              </w:rPr>
              <w:t>$ 4,140,472.15 (Cuatro millones ciento cuarenta mil  cuatrocientos setenta y dos pesos 15/100 M.N.)</w:t>
            </w:r>
          </w:p>
        </w:tc>
      </w:tr>
    </w:tbl>
    <w:p w14:paraId="71A94E40" w14:textId="77777777" w:rsidR="00AC7BCD" w:rsidRDefault="00AC7BCD" w:rsidP="00BB1575">
      <w:pPr>
        <w:ind w:right="49"/>
        <w:jc w:val="both"/>
        <w:rPr>
          <w:rFonts w:ascii="Microsoft Yi Baiti" w:eastAsia="Microsoft Yi Baiti" w:hAnsi="Microsoft Yi Baiti"/>
          <w:sz w:val="20"/>
          <w:szCs w:val="20"/>
        </w:rPr>
      </w:pPr>
    </w:p>
    <w:p w14:paraId="072BEEA8" w14:textId="67330C0A" w:rsidR="00AC7BCD" w:rsidRDefault="00AC7BCD" w:rsidP="00BB1575">
      <w:pPr>
        <w:ind w:right="49"/>
        <w:jc w:val="both"/>
        <w:rPr>
          <w:rFonts w:ascii="Microsoft Yi Baiti" w:eastAsia="Microsoft Yi Baiti" w:hAnsi="Microsoft Yi Baiti"/>
          <w:sz w:val="20"/>
          <w:szCs w:val="20"/>
        </w:rPr>
      </w:pPr>
      <w:r w:rsidRPr="002E546A">
        <w:rPr>
          <w:rFonts w:ascii="Microsoft Yi Baiti" w:eastAsia="Microsoft Yi Baiti" w:hAnsi="Microsoft Yi Baiti" w:hint="eastAsia"/>
          <w:sz w:val="20"/>
          <w:szCs w:val="20"/>
        </w:rPr>
        <w:t>De la</w:t>
      </w:r>
      <w:r>
        <w:rPr>
          <w:rFonts w:ascii="Microsoft Yi Baiti" w:eastAsia="Microsoft Yi Baiti" w:hAnsi="Microsoft Yi Baiti"/>
          <w:sz w:val="20"/>
          <w:szCs w:val="20"/>
        </w:rPr>
        <w:t xml:space="preserve"> </w:t>
      </w:r>
      <w:r w:rsidRPr="002E546A">
        <w:rPr>
          <w:rFonts w:ascii="Microsoft Yi Baiti" w:eastAsia="Microsoft Yi Baiti" w:hAnsi="Microsoft Yi Baiti" w:hint="eastAsia"/>
          <w:sz w:val="20"/>
          <w:szCs w:val="20"/>
        </w:rPr>
        <w:t>propuesta económica que fue aceptada, se procedió a la realización del análisis detallado de la misma, a fin de conocer si esta</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ó</w:t>
      </w:r>
      <w:r w:rsidRPr="002E546A">
        <w:rPr>
          <w:rFonts w:ascii="Microsoft Yi Baiti" w:eastAsia="Microsoft Yi Baiti" w:hAnsi="Microsoft Yi Baiti" w:hint="eastAsia"/>
          <w:sz w:val="20"/>
          <w:szCs w:val="20"/>
        </w:rPr>
        <w:t xml:space="preserve"> con los requisitos necesarios para la ejecución de la obra</w:t>
      </w:r>
      <w:r>
        <w:rPr>
          <w:rFonts w:ascii="Microsoft Yi Baiti" w:eastAsia="Microsoft Yi Baiti" w:hAnsi="Microsoft Yi Baiti"/>
          <w:sz w:val="20"/>
          <w:szCs w:val="20"/>
        </w:rPr>
        <w:t xml:space="preserve">: </w:t>
      </w:r>
      <w:r w:rsidRPr="00AF28C5">
        <w:rPr>
          <w:rFonts w:ascii="Microsoft Yi Baiti" w:eastAsia="Microsoft Yi Baiti" w:hAnsi="Microsoft Yi Baiti"/>
          <w:b/>
          <w:noProof/>
          <w:color w:val="0000CC"/>
          <w:sz w:val="20"/>
          <w:szCs w:val="18"/>
          <w:lang w:val="es-ES" w:eastAsia="es-MX"/>
        </w:rPr>
        <w:t>Construcción de pavimento con concreto hidráulico en calle Juan de la Barrera, entre las calles San Mateo y San Rafael, Agencia Municipal de Trinidad de Viguera, Oaxaca de Juárez, Oaxaca.</w:t>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motivo de esta licitación,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 propuesta contenga</w:t>
      </w:r>
      <w:r w:rsidRPr="002E546A">
        <w:rPr>
          <w:rFonts w:ascii="Microsoft Yi Baiti" w:eastAsia="Microsoft Yi Baiti" w:hAnsi="Microsoft Yi Baiti" w:hint="eastAsia"/>
          <w:sz w:val="20"/>
          <w:szCs w:val="20"/>
        </w:rPr>
        <w:t xml:space="preserve"> la información, documentos y requisitos solicitados en las Bases de la Licitación y en la propia Ley</w:t>
      </w:r>
      <w:r>
        <w:rPr>
          <w:rFonts w:ascii="Microsoft Yi Baiti" w:eastAsia="Microsoft Yi Baiti" w:hAnsi="Microsoft Yi Baiti"/>
          <w:sz w:val="20"/>
          <w:szCs w:val="20"/>
        </w:rPr>
        <w:t xml:space="preserve">, de lo que se puede concluir que la propuesta de la empresa: </w:t>
      </w:r>
      <w:r w:rsidRPr="00AF28C5">
        <w:rPr>
          <w:rFonts w:ascii="Microsoft Yi Baiti" w:eastAsia="Microsoft Yi Baiti" w:hAnsi="Microsoft Yi Baiti" w:cs="Arial"/>
          <w:b/>
          <w:noProof/>
          <w:color w:val="0000CC"/>
          <w:sz w:val="20"/>
          <w:szCs w:val="20"/>
        </w:rPr>
        <w:t>CONSTRUCCIONES INDUSTRIALES MONTAJES E INGENIERIA METALUX S.A DE C.V.</w:t>
      </w:r>
      <w:r w:rsidR="009825AF">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sz w:val="20"/>
          <w:szCs w:val="20"/>
        </w:rPr>
        <w:t>cumplió con los requisitos exigidos.</w:t>
      </w:r>
    </w:p>
    <w:p w14:paraId="3B6F4AD2" w14:textId="77777777" w:rsidR="00AC7BCD" w:rsidRDefault="00AC7BCD" w:rsidP="00BB1575">
      <w:pPr>
        <w:ind w:right="49"/>
        <w:jc w:val="both"/>
        <w:rPr>
          <w:rFonts w:ascii="Microsoft Yi Baiti" w:eastAsia="Microsoft Yi Baiti" w:hAnsi="Microsoft Yi Baiti"/>
          <w:sz w:val="20"/>
          <w:szCs w:val="20"/>
        </w:rPr>
      </w:pPr>
    </w:p>
    <w:p w14:paraId="37961F13" w14:textId="77777777" w:rsidR="00AC7BCD" w:rsidRPr="00A57C83" w:rsidRDefault="00AC7BCD"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El análisis de la </w:t>
      </w:r>
      <w:r>
        <w:rPr>
          <w:rFonts w:ascii="Microsoft Yi Baiti" w:eastAsia="Microsoft Yi Baiti" w:hAnsi="Microsoft Yi Baiti" w:cs="Calibri"/>
          <w:sz w:val="20"/>
          <w:szCs w:val="20"/>
        </w:rPr>
        <w:t>proposición</w:t>
      </w:r>
      <w:r w:rsidRPr="00A57C83">
        <w:rPr>
          <w:rFonts w:ascii="Microsoft Yi Baiti" w:eastAsia="Microsoft Yi Baiti" w:hAnsi="Microsoft Yi Baiti" w:cs="Calibri" w:hint="eastAsia"/>
          <w:sz w:val="20"/>
          <w:szCs w:val="20"/>
        </w:rPr>
        <w:t xml:space="preserve"> económica recibida se llevó a cabo conforme a las disposiciones contenidas en la Ley de Obras Públicas y Servicios Relacionados del Estado de Oaxaca, relativas a la celebración de concursos, bajo los criterios 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1532EC01" w14:textId="77777777" w:rsidR="00AC7BCD" w:rsidRPr="00A57C83" w:rsidRDefault="00AC7BCD" w:rsidP="00450E46">
      <w:pPr>
        <w:jc w:val="both"/>
        <w:rPr>
          <w:rFonts w:ascii="Microsoft Yi Baiti" w:eastAsia="Microsoft Yi Baiti" w:hAnsi="Microsoft Yi Baiti" w:cs="Calibri"/>
          <w:sz w:val="20"/>
          <w:szCs w:val="20"/>
        </w:rPr>
      </w:pPr>
    </w:p>
    <w:p w14:paraId="5D949C82" w14:textId="77777777" w:rsidR="00AC7BCD" w:rsidRPr="00A57C83" w:rsidRDefault="00AC7BCD"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Licitación, los cuales se tienen como reproducidos en este punto como si a la letra se insertasen.</w:t>
      </w:r>
    </w:p>
    <w:p w14:paraId="2944FF45" w14:textId="77777777" w:rsidR="00AC7BCD" w:rsidRPr="00A57C83" w:rsidRDefault="00AC7BCD" w:rsidP="00450E46">
      <w:pPr>
        <w:jc w:val="both"/>
        <w:rPr>
          <w:rFonts w:ascii="Microsoft Yi Baiti" w:eastAsia="Microsoft Yi Baiti" w:hAnsi="Microsoft Yi Baiti" w:cs="Calibri"/>
          <w:sz w:val="20"/>
          <w:szCs w:val="20"/>
        </w:rPr>
      </w:pPr>
    </w:p>
    <w:p w14:paraId="5701BDF3" w14:textId="7625A623" w:rsidR="00AC7BCD" w:rsidRPr="00A57C83" w:rsidRDefault="00AC7BCD"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Por lo anterior y con fundamento en el artículo 39 de la Ley de Obras Públicas y Servicios Relacionados del Estado de Oaxaca, la propuesta aceptada y determinada como solvente</w:t>
      </w:r>
      <w:r>
        <w:rPr>
          <w:rFonts w:ascii="Microsoft Yi Baiti" w:eastAsia="Microsoft Yi Baiti" w:hAnsi="Microsoft Yi Baiti" w:cs="Calibri"/>
          <w:sz w:val="20"/>
          <w:szCs w:val="20"/>
        </w:rPr>
        <w:t xml:space="preserve"> de la empresa: </w:t>
      </w:r>
      <w:r w:rsidRPr="00AF28C5">
        <w:rPr>
          <w:rFonts w:ascii="Microsoft Yi Baiti" w:eastAsia="Microsoft Yi Baiti" w:hAnsi="Microsoft Yi Baiti" w:cs="Arial"/>
          <w:b/>
          <w:noProof/>
          <w:color w:val="0000CC"/>
          <w:sz w:val="20"/>
          <w:szCs w:val="20"/>
        </w:rPr>
        <w:t>CONSTRUCCIONES INDUSTRIALES MONTAJES E INGENIERIA METALUX S.A DE C.V.</w:t>
      </w:r>
      <w:r w:rsidR="00E65B8C">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Calibri" w:hint="eastAsia"/>
          <w:sz w:val="20"/>
          <w:szCs w:val="20"/>
        </w:rPr>
        <w:t>se analiz</w:t>
      </w:r>
      <w:r>
        <w:rPr>
          <w:rFonts w:ascii="Microsoft Yi Baiti" w:eastAsia="Microsoft Yi Baiti" w:hAnsi="Microsoft Yi Baiti" w:cs="Calibri"/>
          <w:sz w:val="20"/>
          <w:szCs w:val="20"/>
        </w:rPr>
        <w:t>ó</w:t>
      </w:r>
      <w:r w:rsidRPr="00A57C83">
        <w:rPr>
          <w:rFonts w:ascii="Microsoft Yi Baiti" w:eastAsia="Microsoft Yi Baiti" w:hAnsi="Microsoft Yi Baiti" w:cs="Calibri" w:hint="eastAsia"/>
          <w:sz w:val="20"/>
          <w:szCs w:val="20"/>
        </w:rPr>
        <w:t xml:space="preserve"> de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Licitación, determinándose lo siguiente:</w:t>
      </w:r>
    </w:p>
    <w:p w14:paraId="78E102D8" w14:textId="77777777" w:rsidR="00AC7BCD" w:rsidRDefault="00AC7BCD" w:rsidP="00450E46">
      <w:pPr>
        <w:jc w:val="both"/>
        <w:rPr>
          <w:rFonts w:ascii="Microsoft Yi Baiti" w:eastAsia="Microsoft Yi Baiti" w:hAnsi="Microsoft Yi Baiti" w:cs="Calibri"/>
          <w:b/>
          <w:sz w:val="20"/>
          <w:szCs w:val="20"/>
        </w:rPr>
      </w:pPr>
    </w:p>
    <w:p w14:paraId="6B370410" w14:textId="77777777" w:rsidR="00AC7BCD" w:rsidRDefault="00AC7BCD" w:rsidP="00450E46">
      <w:pPr>
        <w:jc w:val="both"/>
        <w:rPr>
          <w:rFonts w:ascii="Microsoft Yi Baiti" w:eastAsia="Microsoft Yi Baiti" w:hAnsi="Microsoft Yi Baiti" w:cs="Calibri"/>
          <w:b/>
          <w:sz w:val="20"/>
          <w:szCs w:val="20"/>
        </w:rPr>
      </w:pPr>
    </w:p>
    <w:p w14:paraId="38A3D3B9" w14:textId="77777777" w:rsidR="00AC7BCD" w:rsidRPr="00A57C83" w:rsidRDefault="00AC7BCD"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t>ADJUDICACIÓN DEL CONTRATO</w:t>
      </w:r>
    </w:p>
    <w:p w14:paraId="7FFE280F" w14:textId="77777777" w:rsidR="00AC7BCD" w:rsidRPr="00A57C83" w:rsidRDefault="00AC7BCD" w:rsidP="00450E46">
      <w:pPr>
        <w:jc w:val="both"/>
        <w:rPr>
          <w:rFonts w:ascii="Microsoft Yi Baiti" w:eastAsia="Microsoft Yi Baiti" w:hAnsi="Microsoft Yi Baiti" w:cs="Calibri"/>
          <w:b/>
          <w:sz w:val="20"/>
          <w:szCs w:val="20"/>
        </w:rPr>
      </w:pPr>
    </w:p>
    <w:p w14:paraId="5453CF12" w14:textId="77777777" w:rsidR="00AC7BCD" w:rsidRPr="00A57C83" w:rsidRDefault="00AC7BCD" w:rsidP="00F31040">
      <w:pPr>
        <w:jc w:val="both"/>
        <w:rPr>
          <w:rFonts w:ascii="Microsoft Yi Baiti" w:eastAsia="Microsoft Yi Baiti" w:hAnsi="Microsoft Yi Baiti" w:cs="Calibri"/>
          <w:b/>
          <w:noProof/>
          <w:color w:val="0000CC"/>
          <w:sz w:val="20"/>
          <w:szCs w:val="20"/>
        </w:rPr>
      </w:pPr>
      <w:r w:rsidRPr="00A57C83">
        <w:rPr>
          <w:rFonts w:ascii="Microsoft Yi Baiti" w:eastAsia="Microsoft Yi Baiti" w:hAnsi="Microsoft Yi Baiti" w:hint="eastAsia"/>
          <w:iCs/>
          <w:sz w:val="20"/>
          <w:szCs w:val="20"/>
        </w:rPr>
        <w:t>Se</w:t>
      </w:r>
      <w:r w:rsidRPr="00A57C83">
        <w:rPr>
          <w:rFonts w:ascii="Microsoft Yi Baiti" w:eastAsia="Microsoft Yi Baiti" w:hAnsi="Microsoft Yi Baiti" w:cs="Calibri" w:hint="eastAsia"/>
          <w:sz w:val="20"/>
          <w:szCs w:val="20"/>
        </w:rPr>
        <w:t xml:space="preserve"> da a conocer a los asistentes el resultado de la Licitación Pública Estatal y fallo inapelable de la licitación                                              </w:t>
      </w:r>
      <w:r w:rsidRPr="00A57C83">
        <w:rPr>
          <w:rFonts w:ascii="Microsoft Yi Baiti" w:eastAsia="Microsoft Yi Baiti" w:hAnsi="Microsoft Yi Baiti" w:cs="Calibri" w:hint="eastAsia"/>
          <w:b/>
          <w:noProof/>
          <w:sz w:val="20"/>
          <w:szCs w:val="20"/>
        </w:rPr>
        <w:t>N°.</w:t>
      </w:r>
      <w:r>
        <w:rPr>
          <w:rFonts w:ascii="Microsoft Yi Baiti" w:eastAsia="Microsoft Yi Baiti" w:hAnsi="Microsoft Yi Baiti" w:cs="Calibri"/>
          <w:b/>
          <w:noProof/>
          <w:color w:val="0000CC"/>
          <w:sz w:val="20"/>
          <w:szCs w:val="20"/>
        </w:rPr>
        <w:t xml:space="preserve"> </w:t>
      </w:r>
      <w:r w:rsidRPr="00AF28C5">
        <w:rPr>
          <w:rFonts w:ascii="Microsoft Yi Baiti" w:eastAsia="Microsoft Yi Baiti" w:hAnsi="Microsoft Yi Baiti" w:cs="Calibri"/>
          <w:b/>
          <w:noProof/>
          <w:color w:val="0000CC"/>
          <w:sz w:val="20"/>
          <w:szCs w:val="20"/>
        </w:rPr>
        <w:t>LPE/SOPDU/DCSCOP/014/2024</w:t>
      </w:r>
      <w:r w:rsidRPr="00A57C83">
        <w:rPr>
          <w:rFonts w:ascii="Microsoft Yi Baiti" w:eastAsia="Microsoft Yi Baiti" w:hAnsi="Microsoft Yi Baiti" w:cs="Calibri"/>
          <w:b/>
          <w:noProof/>
          <w:color w:val="0000CC"/>
          <w:sz w:val="20"/>
          <w:szCs w:val="20"/>
        </w:rPr>
        <w:t>.</w:t>
      </w:r>
    </w:p>
    <w:p w14:paraId="2E3BB6B0" w14:textId="77777777" w:rsidR="00AC7BCD" w:rsidRPr="00A57C83" w:rsidRDefault="00AC7BCD" w:rsidP="00F31040">
      <w:pPr>
        <w:jc w:val="both"/>
        <w:rPr>
          <w:rFonts w:ascii="Microsoft Yi Baiti" w:eastAsia="Microsoft Yi Baiti" w:hAnsi="Microsoft Yi Baiti" w:cs="Calibri"/>
          <w:b/>
          <w:noProof/>
          <w:color w:val="0000CC"/>
          <w:sz w:val="20"/>
          <w:szCs w:val="20"/>
        </w:rPr>
      </w:pPr>
    </w:p>
    <w:p w14:paraId="43DC4CE9" w14:textId="77777777" w:rsidR="00AC7BCD" w:rsidRPr="00A57C83" w:rsidRDefault="00AC7BCD" w:rsidP="00450E46">
      <w:pPr>
        <w:jc w:val="both"/>
        <w:rPr>
          <w:rFonts w:ascii="Microsoft Yi Baiti" w:eastAsia="Microsoft Yi Baiti" w:hAnsi="Microsoft Yi Baiti" w:cs="Calibri"/>
          <w:b/>
          <w:color w:val="0000CC"/>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w:t>
      </w:r>
      <w:r w:rsidRPr="005213F0">
        <w:rPr>
          <w:rFonts w:ascii="Microsoft Yi Baiti" w:eastAsia="Microsoft Yi Baiti" w:hAnsi="Microsoft Yi Baiti" w:cs="Calibri" w:hint="eastAsia"/>
          <w:color w:val="000000" w:themeColor="text1"/>
          <w:sz w:val="20"/>
          <w:szCs w:val="20"/>
        </w:rPr>
        <w:t xml:space="preserve">cumplimiento a la encomienda concedida por el Presidente Municipal Constitucional de Oaxaca de Juárez mediante oficio número </w:t>
      </w:r>
      <w:r w:rsidRPr="005213F0">
        <w:rPr>
          <w:rFonts w:ascii="Microsoft Yi Baiti" w:eastAsia="Microsoft Yi Baiti" w:hAnsi="Microsoft Yi Baiti" w:cs="Arial" w:hint="eastAsia"/>
          <w:sz w:val="20"/>
          <w:szCs w:val="20"/>
        </w:rPr>
        <w:t>PM/415/2024 de fecha 10 de abril de 2024</w:t>
      </w:r>
      <w:r w:rsidRPr="005213F0">
        <w:rPr>
          <w:rFonts w:ascii="Microsoft Yi Baiti" w:eastAsia="Microsoft Yi Baiti" w:hAnsi="Microsoft Yi Baiti" w:hint="eastAsia"/>
          <w:color w:val="000000" w:themeColor="text1"/>
          <w:sz w:val="20"/>
          <w:szCs w:val="20"/>
        </w:rPr>
        <w:t xml:space="preserve"> y </w:t>
      </w:r>
      <w:r w:rsidRPr="005213F0">
        <w:rPr>
          <w:rFonts w:ascii="Microsoft Yi Baiti" w:eastAsia="Microsoft Yi Baiti" w:hAnsi="Microsoft Yi Baiti" w:cs="Calibri" w:hint="eastAsia"/>
          <w:sz w:val="20"/>
          <w:szCs w:val="20"/>
        </w:rPr>
        <w:t xml:space="preserve">de conformidad con los artículos </w:t>
      </w:r>
      <w:r w:rsidRPr="005213F0">
        <w:rPr>
          <w:rFonts w:ascii="Microsoft Yi Baiti" w:eastAsia="Microsoft Yi Baiti" w:hAnsi="Microsoft Yi Baiti" w:hint="eastAsia"/>
          <w:sz w:val="20"/>
          <w:szCs w:val="20"/>
        </w:rPr>
        <w:t xml:space="preserve">24, </w:t>
      </w:r>
      <w:r w:rsidRPr="005213F0">
        <w:rPr>
          <w:rFonts w:ascii="Microsoft Yi Baiti" w:eastAsia="Microsoft Yi Baiti" w:hAnsi="Microsoft Yi Baiti" w:cs="Arial" w:hint="eastAsia"/>
          <w:sz w:val="20"/>
          <w:szCs w:val="20"/>
        </w:rPr>
        <w:t>25 fracción I, artículos 36 inciso B, 38 fracción II, 39 y 40</w:t>
      </w:r>
      <w:r w:rsidRPr="005213F0">
        <w:rPr>
          <w:rFonts w:ascii="Microsoft Yi Baiti" w:eastAsia="Microsoft Yi Baiti" w:hAnsi="Microsoft Yi Baiti" w:cs="Calibri" w:hint="eastAsia"/>
          <w:sz w:val="20"/>
          <w:szCs w:val="20"/>
        </w:rPr>
        <w:t xml:space="preserve"> de la Ley de Obras Públicas y Servicios Relacionados del Estado de Oaxaca</w:t>
      </w:r>
      <w:r w:rsidRPr="005213F0">
        <w:rPr>
          <w:rFonts w:ascii="Microsoft Yi Baiti" w:eastAsia="Microsoft Yi Baiti" w:hAnsi="Microsoft Yi Baiti" w:cs="Calibri" w:hint="eastAsia"/>
          <w:color w:val="000000" w:themeColor="text1"/>
          <w:sz w:val="20"/>
          <w:szCs w:val="20"/>
        </w:rPr>
        <w:t xml:space="preserve"> y </w:t>
      </w:r>
      <w:r w:rsidRPr="005213F0">
        <w:rPr>
          <w:rFonts w:ascii="Microsoft Yi Baiti" w:eastAsia="Microsoft Yi Baiti" w:hAnsi="Microsoft Yi Baiti" w:cs="Arial" w:hint="eastAsia"/>
          <w:sz w:val="20"/>
          <w:szCs w:val="20"/>
        </w:rPr>
        <w:t xml:space="preserve">Capítulo 5. Del procedimiento de la Licitación, 5.3 Del Fallo </w:t>
      </w:r>
      <w:r w:rsidRPr="005213F0">
        <w:rPr>
          <w:rFonts w:ascii="Microsoft Yi Baiti" w:eastAsia="Microsoft Yi Baiti" w:hAnsi="Microsoft Yi Baiti" w:cs="Calibri" w:hint="eastAsia"/>
          <w:color w:val="000000" w:themeColor="text1"/>
          <w:sz w:val="20"/>
          <w:szCs w:val="20"/>
        </w:rPr>
        <w:t>de las bases de esta licitación, se declara como empresa ganadora para ejecutar la obra materia de la presente</w:t>
      </w:r>
      <w:r w:rsidRPr="005213F0">
        <w:rPr>
          <w:rFonts w:ascii="Microsoft Yi Baiti" w:eastAsia="Microsoft Yi Baiti" w:hAnsi="Microsoft Yi Baiti" w:cs="Calibri" w:hint="eastAsia"/>
          <w:sz w:val="20"/>
          <w:szCs w:val="20"/>
        </w:rPr>
        <w:t xml:space="preserve"> licitación a la empresa:</w:t>
      </w:r>
      <w:r w:rsidRPr="005213F0">
        <w:rPr>
          <w:rFonts w:ascii="Microsoft Yi Baiti" w:eastAsia="Microsoft Yi Baiti" w:hAnsi="Microsoft Yi Baiti" w:cs="Calibri"/>
          <w:sz w:val="20"/>
          <w:szCs w:val="20"/>
        </w:rPr>
        <w:t xml:space="preserve"> </w:t>
      </w:r>
      <w:r w:rsidRPr="00AF28C5">
        <w:rPr>
          <w:rFonts w:ascii="Microsoft Yi Baiti" w:eastAsia="Microsoft Yi Baiti" w:hAnsi="Microsoft Yi Baiti" w:cs="Arial"/>
          <w:b/>
          <w:noProof/>
          <w:color w:val="0000CC"/>
          <w:sz w:val="20"/>
          <w:szCs w:val="20"/>
        </w:rPr>
        <w:t xml:space="preserve">CONSTRUCCIONES </w:t>
      </w:r>
      <w:r w:rsidRPr="00AF28C5">
        <w:rPr>
          <w:rFonts w:ascii="Microsoft Yi Baiti" w:eastAsia="Microsoft Yi Baiti" w:hAnsi="Microsoft Yi Baiti" w:cs="Arial"/>
          <w:b/>
          <w:noProof/>
          <w:color w:val="0000CC"/>
          <w:sz w:val="20"/>
          <w:szCs w:val="20"/>
        </w:rPr>
        <w:lastRenderedPageBreak/>
        <w:t>INDUSTRIALES MONTAJES E INGENIERIA METALUX S.A DE C.V.</w:t>
      </w:r>
      <w:r w:rsidRPr="005213F0">
        <w:rPr>
          <w:rFonts w:ascii="Microsoft Yi Baiti" w:eastAsia="Microsoft Yi Baiti" w:hAnsi="Microsoft Yi Baiti" w:cs="Arial"/>
          <w:b/>
          <w:noProof/>
          <w:color w:val="0000CC"/>
          <w:sz w:val="20"/>
          <w:szCs w:val="20"/>
        </w:rPr>
        <w:t xml:space="preserve"> </w:t>
      </w:r>
      <w:r w:rsidRPr="005213F0">
        <w:rPr>
          <w:rFonts w:ascii="Microsoft Yi Baiti" w:eastAsia="Microsoft Yi Baiti" w:hAnsi="Microsoft Yi Baiti" w:cs="Calibri" w:hint="eastAsia"/>
          <w:sz w:val="20"/>
          <w:szCs w:val="20"/>
        </w:rPr>
        <w:t>por haber considerado que su</w:t>
      </w:r>
      <w:r w:rsidRPr="00A57C83">
        <w:rPr>
          <w:rFonts w:ascii="Microsoft Yi Baiti" w:eastAsia="Microsoft Yi Baiti" w:hAnsi="Microsoft Yi Baiti" w:cs="Calibri" w:hint="eastAsia"/>
          <w:sz w:val="20"/>
          <w:szCs w:val="20"/>
        </w:rPr>
        <w:t xml:space="preserve"> proposición reúne las 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 de la obra que se enlista a continuación:</w:t>
      </w:r>
      <w:r>
        <w:rPr>
          <w:rFonts w:ascii="Microsoft Yi Baiti" w:eastAsia="Microsoft Yi Baiti" w:hAnsi="Microsoft Yi Baiti" w:cs="Calibri"/>
          <w:sz w:val="20"/>
          <w:szCs w:val="20"/>
        </w:rPr>
        <w:t xml:space="preserve"> </w:t>
      </w:r>
      <w:r w:rsidRPr="00AF28C5">
        <w:rPr>
          <w:rFonts w:ascii="Microsoft Yi Baiti" w:eastAsia="Microsoft Yi Baiti" w:hAnsi="Microsoft Yi Baiti" w:cs="Calibri"/>
          <w:b/>
          <w:noProof/>
          <w:color w:val="0000CC"/>
          <w:sz w:val="20"/>
          <w:szCs w:val="20"/>
        </w:rPr>
        <w:t>Construcción de pavimento con concreto hidráulico en calle Juan de la Barrera, entre las calles San Mateo y San Rafael, Agencia Municipal de Trinidad de Viguera, Oaxaca de Juárez, Oaxaca.</w:t>
      </w:r>
      <w:r>
        <w:rPr>
          <w:rFonts w:ascii="Microsoft Yi Baiti" w:eastAsia="Microsoft Yi Baiti" w:hAnsi="Microsoft Yi Baiti" w:cs="Calibri"/>
          <w:sz w:val="20"/>
          <w:szCs w:val="20"/>
        </w:rPr>
        <w:t xml:space="preserve"> </w:t>
      </w:r>
      <w:r w:rsidRPr="00A57C83">
        <w:rPr>
          <w:rFonts w:ascii="Microsoft Yi Baiti" w:eastAsia="Microsoft Yi Baiti" w:hAnsi="Microsoft Yi Baiti" w:cs="Calibri" w:hint="eastAsia"/>
          <w:sz w:val="20"/>
          <w:szCs w:val="20"/>
        </w:rPr>
        <w:t>con un importe de</w:t>
      </w:r>
      <w:r>
        <w:rPr>
          <w:rFonts w:ascii="Microsoft Yi Baiti" w:eastAsia="Microsoft Yi Baiti" w:hAnsi="Microsoft Yi Baiti" w:cs="Calibri"/>
          <w:sz w:val="20"/>
          <w:szCs w:val="20"/>
        </w:rPr>
        <w:t xml:space="preserve"> </w:t>
      </w:r>
      <w:r w:rsidRPr="00AF28C5">
        <w:rPr>
          <w:rFonts w:ascii="Microsoft Yi Baiti" w:eastAsia="Microsoft Yi Baiti" w:hAnsi="Microsoft Yi Baiti" w:cs="Arial"/>
          <w:b/>
          <w:noProof/>
          <w:color w:val="0000CC"/>
          <w:sz w:val="20"/>
          <w:szCs w:val="20"/>
        </w:rPr>
        <w:t>$ 4,140,472.15 (Cuatro millones ciento cuarenta mil  cuatrocientos setenta y dos pesos 15/100 M.N.)</w:t>
      </w:r>
      <w:r w:rsidRPr="00A57C83">
        <w:rPr>
          <w:rFonts w:ascii="Microsoft Yi Baiti" w:eastAsia="Microsoft Yi Baiti" w:hAnsi="Microsoft Yi Baiti" w:cs="Calibri"/>
          <w:sz w:val="20"/>
          <w:szCs w:val="20"/>
        </w:rPr>
        <w:t xml:space="preserve">, </w:t>
      </w:r>
      <w:r w:rsidRPr="00A57C83">
        <w:rPr>
          <w:rFonts w:ascii="Microsoft Yi Baiti" w:eastAsia="Microsoft Yi Baiti" w:hAnsi="Microsoft Yi Baiti" w:cs="Calibri" w:hint="eastAsia"/>
          <w:sz w:val="20"/>
          <w:szCs w:val="20"/>
        </w:rPr>
        <w:t>con un plazo de ejecución de</w:t>
      </w:r>
      <w:r w:rsidRPr="00A57C83">
        <w:rPr>
          <w:rFonts w:ascii="Microsoft Yi Baiti" w:eastAsia="Microsoft Yi Baiti" w:hAnsi="Microsoft Yi Baiti" w:cs="Calibri"/>
          <w:sz w:val="20"/>
          <w:szCs w:val="20"/>
        </w:rPr>
        <w:t xml:space="preserve"> </w:t>
      </w:r>
      <w:r w:rsidRPr="00AF28C5">
        <w:rPr>
          <w:rFonts w:ascii="Microsoft Yi Baiti" w:eastAsia="Microsoft Yi Baiti" w:hAnsi="Microsoft Yi Baiti" w:cs="Calibri"/>
          <w:b/>
          <w:noProof/>
          <w:color w:val="0000CC"/>
          <w:sz w:val="20"/>
          <w:szCs w:val="20"/>
        </w:rPr>
        <w:t>75</w:t>
      </w:r>
      <w:r w:rsidRPr="009C50EE">
        <w:rPr>
          <w:rFonts w:ascii="Microsoft Yi Baiti" w:eastAsia="Microsoft Yi Baiti" w:hAnsi="Microsoft Yi Baiti" w:cs="Arial"/>
          <w:b/>
          <w:noProof/>
          <w:color w:val="0000CC"/>
          <w:sz w:val="20"/>
          <w:szCs w:val="20"/>
        </w:rPr>
        <w:t xml:space="preserve"> días naturales</w:t>
      </w:r>
      <w:r>
        <w:rPr>
          <w:rFonts w:ascii="Microsoft Yi Baiti" w:eastAsia="Microsoft Yi Baiti" w:hAnsi="Microsoft Yi Baiti" w:cs="Calibri"/>
          <w:sz w:val="20"/>
          <w:szCs w:val="20"/>
        </w:rPr>
        <w:t>.</w:t>
      </w:r>
    </w:p>
    <w:p w14:paraId="757F71B7" w14:textId="77777777" w:rsidR="00AC7BCD" w:rsidRPr="00A433B4" w:rsidRDefault="00AC7BCD" w:rsidP="00450E46">
      <w:pPr>
        <w:jc w:val="both"/>
        <w:rPr>
          <w:rFonts w:ascii="Microsoft Yi Baiti" w:eastAsia="Microsoft Yi Baiti" w:hAnsi="Microsoft Yi Baiti" w:cs="Calibri"/>
          <w:b/>
          <w:color w:val="0000CC"/>
          <w:sz w:val="20"/>
          <w:szCs w:val="20"/>
          <w:highlight w:val="yellow"/>
        </w:rPr>
      </w:pPr>
    </w:p>
    <w:p w14:paraId="353A68FA" w14:textId="77777777" w:rsidR="00AC7BCD" w:rsidRPr="009C50EE" w:rsidRDefault="00AC7BCD"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mismo que se menciona en las bases de la licitación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1CD9FD17" w14:textId="77777777" w:rsidR="00AC7BCD" w:rsidRPr="00A433B4" w:rsidRDefault="00AC7BCD" w:rsidP="00973C0D">
      <w:pPr>
        <w:jc w:val="both"/>
        <w:rPr>
          <w:rFonts w:ascii="Microsoft Yi Baiti" w:eastAsia="Microsoft Yi Baiti" w:hAnsi="Microsoft Yi Baiti" w:cs="Arial"/>
          <w:sz w:val="20"/>
          <w:szCs w:val="20"/>
          <w:highlight w:val="yellow"/>
        </w:rPr>
      </w:pPr>
    </w:p>
    <w:p w14:paraId="71CF0CA8" w14:textId="77777777" w:rsidR="00AC7BCD" w:rsidRPr="00B821DB" w:rsidRDefault="00AC7BCD"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Ley de Obras Públicas y Servicios Relacionados del Estado de Oaxaca y a lo establecido en el numeral 6. Del Contrato, 6.2. Firma, de las bases de la Licitación</w:t>
      </w:r>
      <w:r w:rsidRPr="00B821DB">
        <w:rPr>
          <w:rFonts w:ascii="Microsoft Yi Baiti" w:eastAsia="Microsoft Yi Baiti" w:hAnsi="Microsoft Yi Baiti" w:cs="Arial" w:hint="eastAsia"/>
          <w:sz w:val="20"/>
          <w:szCs w:val="20"/>
        </w:rPr>
        <w:t>.</w:t>
      </w:r>
    </w:p>
    <w:p w14:paraId="2F2576CD" w14:textId="77777777" w:rsidR="00AC7BCD" w:rsidRPr="00A433B4" w:rsidRDefault="00AC7BCD" w:rsidP="00973C0D">
      <w:pPr>
        <w:ind w:right="49"/>
        <w:jc w:val="both"/>
        <w:rPr>
          <w:rFonts w:ascii="Microsoft Yi Baiti" w:eastAsia="Microsoft Yi Baiti" w:hAnsi="Microsoft Yi Baiti" w:cs="Arial"/>
          <w:sz w:val="20"/>
          <w:szCs w:val="20"/>
          <w:highlight w:val="yellow"/>
        </w:rPr>
      </w:pPr>
    </w:p>
    <w:p w14:paraId="4B4B745C" w14:textId="77777777" w:rsidR="00AC7BCD" w:rsidRPr="00B821DB" w:rsidRDefault="00AC7BCD" w:rsidP="00973C0D">
      <w:pPr>
        <w:jc w:val="both"/>
        <w:rPr>
          <w:rFonts w:ascii="Microsoft Yi Baiti" w:eastAsia="Microsoft Yi Baiti" w:hAnsi="Microsoft Yi Baiti" w:cs="Calibri"/>
          <w:sz w:val="20"/>
          <w:szCs w:val="20"/>
        </w:rPr>
      </w:pPr>
      <w:r w:rsidRPr="00B821DB">
        <w:rPr>
          <w:rFonts w:ascii="Microsoft Yi Baiti" w:eastAsia="Microsoft Yi Baiti" w:hAnsi="Microsoft Yi Baiti" w:cs="Calibri" w:hint="eastAsia"/>
          <w:sz w:val="20"/>
          <w:szCs w:val="20"/>
        </w:rPr>
        <w:t>Así mismo, se hace del conocimiento que la presente acta surtirá efecto de notificación legal de adjudicación del contrato</w:t>
      </w:r>
      <w:r w:rsidRPr="00B821DB">
        <w:rPr>
          <w:rFonts w:ascii="Microsoft Yi Baiti" w:eastAsia="Microsoft Yi Baiti" w:hAnsi="Microsoft Yi Baiti" w:cs="Calibri"/>
          <w:sz w:val="20"/>
          <w:szCs w:val="20"/>
        </w:rPr>
        <w:t>.</w:t>
      </w:r>
    </w:p>
    <w:p w14:paraId="28BBB7C1" w14:textId="77777777" w:rsidR="00AC7BCD" w:rsidRPr="00A433B4" w:rsidRDefault="00AC7BCD" w:rsidP="00973C0D">
      <w:pPr>
        <w:jc w:val="both"/>
        <w:rPr>
          <w:rFonts w:ascii="Microsoft Yi Baiti" w:eastAsia="Microsoft Yi Baiti" w:hAnsi="Microsoft Yi Baiti"/>
          <w:iCs/>
          <w:sz w:val="20"/>
          <w:szCs w:val="20"/>
          <w:highlight w:val="yellow"/>
        </w:rPr>
      </w:pPr>
    </w:p>
    <w:p w14:paraId="448521C8" w14:textId="7A7F0744" w:rsidR="00AC7BCD" w:rsidRDefault="00AC7BCD" w:rsidP="00457852">
      <w:pPr>
        <w:jc w:val="both"/>
        <w:rPr>
          <w:rFonts w:ascii="Microsoft Yi Baiti" w:eastAsia="Microsoft Yi Baiti" w:hAnsi="Microsoft Yi Baiti" w:cs="Calibri"/>
          <w:b/>
          <w:bCs/>
          <w:sz w:val="20"/>
          <w:szCs w:val="20"/>
        </w:rPr>
      </w:pPr>
      <w:r w:rsidRPr="00B821DB">
        <w:rPr>
          <w:rFonts w:ascii="Microsoft Yi Baiti" w:eastAsia="Microsoft Yi Baiti" w:hAnsi="Microsoft Yi Baiti" w:cs="Calibri" w:hint="eastAsia"/>
          <w:sz w:val="20"/>
          <w:szCs w:val="20"/>
        </w:rPr>
        <w:t>Por lo que de acuerdo con las especificaciones que sirvieron de base queda obligada a firmar el contrato respectivo el día</w:t>
      </w:r>
      <w:r w:rsidRPr="00B821DB">
        <w:rPr>
          <w:rFonts w:ascii="Microsoft Yi Baiti" w:eastAsia="Microsoft Yi Baiti" w:hAnsi="Microsoft Yi Baiti" w:cs="Calibri"/>
          <w:sz w:val="20"/>
          <w:szCs w:val="20"/>
        </w:rPr>
        <w:t xml:space="preserve"> </w:t>
      </w:r>
      <w:r w:rsidRPr="00AF28C5">
        <w:rPr>
          <w:rFonts w:ascii="Microsoft Yi Baiti" w:eastAsia="Microsoft Yi Baiti" w:hAnsi="Microsoft Yi Baiti" w:cs="Calibri"/>
          <w:b/>
          <w:noProof/>
          <w:color w:val="0000CC"/>
          <w:sz w:val="20"/>
          <w:szCs w:val="20"/>
        </w:rPr>
        <w:t>20 de junio de 2024</w:t>
      </w:r>
      <w:r w:rsidRPr="00B821DB">
        <w:rPr>
          <w:rFonts w:ascii="Microsoft Yi Baiti" w:eastAsia="Microsoft Yi Baiti" w:hAnsi="Microsoft Yi Baiti" w:cs="Calibri"/>
          <w:b/>
          <w:color w:val="0000CC"/>
          <w:sz w:val="20"/>
          <w:szCs w:val="20"/>
        </w:rPr>
        <w:t xml:space="preserve"> </w:t>
      </w:r>
      <w:r w:rsidRPr="00B821DB">
        <w:rPr>
          <w:rFonts w:ascii="Microsoft Yi Baiti" w:eastAsia="Microsoft Yi Baiti" w:hAnsi="Microsoft Yi Baiti" w:cs="Calibri"/>
          <w:sz w:val="20"/>
          <w:szCs w:val="20"/>
        </w:rPr>
        <w:t xml:space="preserve">a las </w:t>
      </w:r>
      <w:r w:rsidR="000E58E9">
        <w:rPr>
          <w:rFonts w:ascii="Microsoft Yi Baiti" w:eastAsia="Microsoft Yi Baiti" w:hAnsi="Microsoft Yi Baiti" w:cs="Calibri"/>
          <w:b/>
          <w:noProof/>
          <w:color w:val="0000CC"/>
          <w:sz w:val="20"/>
          <w:szCs w:val="20"/>
        </w:rPr>
        <w:t>16:00</w:t>
      </w:r>
      <w:r w:rsidRPr="00B821DB">
        <w:rPr>
          <w:rFonts w:ascii="Microsoft Yi Baiti" w:eastAsia="Microsoft Yi Baiti" w:hAnsi="Microsoft Yi Baiti" w:cs="Calibri"/>
          <w:b/>
          <w:color w:val="0000CC"/>
          <w:sz w:val="20"/>
          <w:szCs w:val="20"/>
        </w:rPr>
        <w:t xml:space="preserve"> </w:t>
      </w:r>
      <w:r w:rsidRPr="00B821DB">
        <w:rPr>
          <w:rFonts w:ascii="Microsoft Yi Baiti" w:eastAsia="Microsoft Yi Baiti" w:hAnsi="Microsoft Yi Baiti" w:cs="Calibri"/>
          <w:sz w:val="20"/>
          <w:szCs w:val="20"/>
        </w:rPr>
        <w:t xml:space="preserve">horas </w:t>
      </w:r>
      <w:r w:rsidRPr="00B821DB">
        <w:rPr>
          <w:rFonts w:ascii="Microsoft Yi Baiti" w:eastAsia="Microsoft Yi Baiti" w:hAnsi="Microsoft Yi Baiti" w:cs="Calibri" w:hint="eastAsia"/>
          <w:sz w:val="20"/>
          <w:szCs w:val="20"/>
        </w:rPr>
        <w:t xml:space="preserve">en la sala de juntas de la </w:t>
      </w:r>
      <w:r w:rsidRPr="00B821DB">
        <w:rPr>
          <w:rFonts w:ascii="Microsoft Yi Baiti" w:eastAsia="Microsoft Yi Baiti" w:hAnsi="Microsoft Yi Baiti" w:cs="Arial" w:hint="eastAsia"/>
          <w:sz w:val="20"/>
          <w:szCs w:val="20"/>
        </w:rPr>
        <w:t>Dirección de Contratación, Seguimiento</w:t>
      </w:r>
      <w:r w:rsidRPr="00B821DB">
        <w:rPr>
          <w:rFonts w:ascii="Microsoft Yi Baiti" w:eastAsia="Microsoft Yi Baiti" w:hAnsi="Microsoft Yi Baiti" w:cs="Arial"/>
          <w:sz w:val="20"/>
          <w:szCs w:val="20"/>
        </w:rPr>
        <w:t xml:space="preserve"> </w:t>
      </w:r>
      <w:r w:rsidRPr="00B821DB">
        <w:rPr>
          <w:rFonts w:ascii="Microsoft Yi Baiti" w:eastAsia="Microsoft Yi Baiti" w:hAnsi="Microsoft Yi Baiti" w:cs="Arial" w:hint="eastAsia"/>
          <w:sz w:val="20"/>
          <w:szCs w:val="20"/>
        </w:rPr>
        <w:t>y Control de Obra Pública</w:t>
      </w:r>
      <w:r w:rsidRPr="00B821DB">
        <w:rPr>
          <w:rFonts w:ascii="Microsoft Yi Baiti" w:eastAsia="Microsoft Yi Baiti" w:hAnsi="Microsoft Yi Baiti" w:cs="Calibri" w:hint="eastAsia"/>
          <w:sz w:val="20"/>
          <w:szCs w:val="20"/>
        </w:rPr>
        <w:t xml:space="preserve">, </w:t>
      </w:r>
      <w:r w:rsidR="00241EDC" w:rsidRPr="00B821DB">
        <w:rPr>
          <w:rFonts w:ascii="Microsoft Yi Baiti" w:eastAsia="Microsoft Yi Baiti" w:hAnsi="Microsoft Yi Baiti" w:cs="Calibri" w:hint="eastAsia"/>
          <w:b/>
          <w:sz w:val="20"/>
          <w:szCs w:val="20"/>
        </w:rPr>
        <w:t>presentando al momento de la firma</w:t>
      </w:r>
      <w:r w:rsidR="00241EDC" w:rsidRPr="00B821DB">
        <w:rPr>
          <w:rFonts w:ascii="Microsoft Yi Baiti" w:eastAsia="Microsoft Yi Baiti" w:hAnsi="Microsoft Yi Baiti" w:cs="Calibri"/>
          <w:b/>
          <w:sz w:val="20"/>
          <w:szCs w:val="20"/>
        </w:rPr>
        <w:t>:</w:t>
      </w:r>
      <w:r w:rsidR="00241EDC" w:rsidRPr="00B821DB">
        <w:rPr>
          <w:rFonts w:ascii="Microsoft Yi Baiti" w:eastAsia="Microsoft Yi Baiti" w:hAnsi="Microsoft Yi Baiti" w:cs="Calibri" w:hint="eastAsia"/>
          <w:sz w:val="20"/>
          <w:szCs w:val="20"/>
        </w:rPr>
        <w:t xml:space="preserve"> </w:t>
      </w:r>
      <w:r w:rsidR="00241EDC" w:rsidRPr="00B821DB">
        <w:rPr>
          <w:rFonts w:ascii="Microsoft Yi Baiti" w:eastAsia="Microsoft Yi Baiti" w:hAnsi="Microsoft Yi Baiti" w:cs="Calibri"/>
          <w:b/>
          <w:bCs/>
          <w:sz w:val="20"/>
          <w:szCs w:val="20"/>
        </w:rPr>
        <w:t>copia de la Cedula del Padrón de contratistas</w:t>
      </w:r>
      <w:r w:rsidR="00241EDC">
        <w:rPr>
          <w:rFonts w:ascii="Microsoft Yi Baiti" w:eastAsia="Microsoft Yi Baiti" w:hAnsi="Microsoft Yi Baiti" w:cs="Calibri"/>
          <w:sz w:val="20"/>
          <w:szCs w:val="20"/>
        </w:rPr>
        <w:t xml:space="preserve"> </w:t>
      </w:r>
      <w:r w:rsidR="00241EDC" w:rsidRPr="00734C1D">
        <w:rPr>
          <w:rFonts w:ascii="Microsoft Yi Baiti" w:eastAsia="Microsoft Yi Baiti" w:hAnsi="Microsoft Yi Baiti" w:cs="Calibri"/>
          <w:b/>
          <w:bCs/>
          <w:sz w:val="20"/>
          <w:szCs w:val="20"/>
        </w:rPr>
        <w:t>e identificación oficial</w:t>
      </w:r>
      <w:r w:rsidRPr="00B821DB">
        <w:rPr>
          <w:rFonts w:ascii="Microsoft Yi Baiti" w:eastAsia="Microsoft Yi Baiti" w:hAnsi="Microsoft Yi Baiti" w:cs="Calibri" w:hint="eastAsia"/>
          <w:sz w:val="20"/>
          <w:szCs w:val="20"/>
        </w:rPr>
        <w:t xml:space="preserve">, y exhibir a favor de la Tesorería Municipal de Oaxaca de Juárez las garantías a que se refieren los numerales 6.3 y 6.4 de las Bases, dentro de los </w:t>
      </w:r>
      <w:r w:rsidRPr="00C62A94">
        <w:rPr>
          <w:rFonts w:ascii="Microsoft Yi Baiti" w:eastAsia="Microsoft Yi Baiti" w:hAnsi="Microsoft Yi Baiti" w:cs="Calibri" w:hint="eastAsia"/>
          <w:b/>
          <w:bCs/>
          <w:sz w:val="20"/>
          <w:szCs w:val="20"/>
        </w:rPr>
        <w:t>5 días hábiles posteriores a la notificación del presente fallo</w:t>
      </w:r>
      <w:r w:rsidRPr="00C62A94">
        <w:rPr>
          <w:rFonts w:ascii="Microsoft Yi Baiti" w:eastAsia="Microsoft Yi Baiti" w:hAnsi="Microsoft Yi Baiti" w:cs="Calibri"/>
          <w:b/>
          <w:bCs/>
          <w:sz w:val="20"/>
          <w:szCs w:val="20"/>
        </w:rPr>
        <w:t>.</w:t>
      </w:r>
    </w:p>
    <w:p w14:paraId="0760B3D1" w14:textId="42A35CE3" w:rsidR="00AC0766" w:rsidRDefault="00AC0766" w:rsidP="00457852">
      <w:pPr>
        <w:jc w:val="both"/>
        <w:rPr>
          <w:rFonts w:ascii="Microsoft Yi Baiti" w:eastAsia="Microsoft Yi Baiti" w:hAnsi="Microsoft Yi Baiti" w:cs="Calibri"/>
          <w:b/>
          <w:bCs/>
          <w:sz w:val="20"/>
          <w:szCs w:val="20"/>
        </w:rPr>
      </w:pPr>
    </w:p>
    <w:p w14:paraId="525780AA" w14:textId="77777777" w:rsidR="000E58E9" w:rsidRDefault="000E58E9" w:rsidP="000E58E9">
      <w:pPr>
        <w:tabs>
          <w:tab w:val="left" w:pos="1053"/>
        </w:tabs>
        <w:jc w:val="both"/>
        <w:rPr>
          <w:rFonts w:ascii="Microsoft Yi Baiti" w:eastAsia="Microsoft Yi Baiti" w:hAnsi="Microsoft Yi Baiti" w:cs="Arial"/>
          <w:sz w:val="20"/>
          <w:szCs w:val="20"/>
        </w:rPr>
      </w:pPr>
      <w:bookmarkStart w:id="3" w:name="_Hlk169461297"/>
      <w:r>
        <w:rPr>
          <w:rFonts w:ascii="Microsoft Yi Baiti" w:eastAsia="Microsoft Yi Baiti" w:hAnsi="Microsoft Yi Baiti" w:cs="Arial"/>
          <w:sz w:val="20"/>
          <w:szCs w:val="20"/>
        </w:rPr>
        <w:t xml:space="preserve">Así como presentar ante la </w:t>
      </w:r>
      <w:r w:rsidRPr="00B821DB">
        <w:rPr>
          <w:rFonts w:ascii="Microsoft Yi Baiti" w:eastAsia="Microsoft Yi Baiti" w:hAnsi="Microsoft Yi Baiti" w:cs="Arial" w:hint="eastAsia"/>
          <w:sz w:val="20"/>
          <w:szCs w:val="20"/>
        </w:rPr>
        <w:t>Dirección de Obra</w:t>
      </w:r>
      <w:r>
        <w:rPr>
          <w:rFonts w:ascii="Microsoft Yi Baiti" w:eastAsia="Microsoft Yi Baiti" w:hAnsi="Microsoft Yi Baiti" w:cs="Arial"/>
          <w:sz w:val="20"/>
          <w:szCs w:val="20"/>
        </w:rPr>
        <w:t>s</w:t>
      </w:r>
      <w:r w:rsidRPr="00B821DB">
        <w:rPr>
          <w:rFonts w:ascii="Microsoft Yi Baiti" w:eastAsia="Microsoft Yi Baiti" w:hAnsi="Microsoft Yi Baiti" w:cs="Arial" w:hint="eastAsia"/>
          <w:sz w:val="20"/>
          <w:szCs w:val="20"/>
        </w:rPr>
        <w:t xml:space="preserve"> Pública</w:t>
      </w:r>
      <w:r>
        <w:rPr>
          <w:rFonts w:ascii="Microsoft Yi Baiti" w:eastAsia="Microsoft Yi Baiti" w:hAnsi="Microsoft Yi Baiti" w:cs="Arial"/>
          <w:sz w:val="20"/>
          <w:szCs w:val="20"/>
        </w:rPr>
        <w:t>s y Mantenimiento, lo que a continuación se describe, dirigido al C</w:t>
      </w:r>
      <w:r w:rsidRPr="008D73A1">
        <w:rPr>
          <w:rFonts w:ascii="Microsoft Yi Baiti" w:eastAsia="Microsoft Yi Baiti" w:hAnsi="Microsoft Yi Baiti" w:cs="Arial"/>
          <w:b/>
          <w:bCs/>
          <w:sz w:val="20"/>
          <w:szCs w:val="20"/>
        </w:rPr>
        <w:t>. Ing. Armando Cruz Mendoza</w:t>
      </w:r>
      <w:r>
        <w:rPr>
          <w:rFonts w:ascii="Microsoft Yi Baiti" w:eastAsia="Microsoft Yi Baiti" w:hAnsi="Microsoft Yi Baiti" w:cs="Arial"/>
          <w:sz w:val="20"/>
          <w:szCs w:val="20"/>
        </w:rPr>
        <w:t xml:space="preserve">, </w:t>
      </w:r>
      <w:proofErr w:type="gramStart"/>
      <w:r>
        <w:rPr>
          <w:rFonts w:ascii="Microsoft Yi Baiti" w:eastAsia="Microsoft Yi Baiti" w:hAnsi="Microsoft Yi Baiti" w:cs="Arial"/>
          <w:sz w:val="20"/>
          <w:szCs w:val="20"/>
        </w:rPr>
        <w:t>Director</w:t>
      </w:r>
      <w:proofErr w:type="gramEnd"/>
      <w:r>
        <w:rPr>
          <w:rFonts w:ascii="Microsoft Yi Baiti" w:eastAsia="Microsoft Yi Baiti" w:hAnsi="Microsoft Yi Baiti" w:cs="Arial"/>
          <w:sz w:val="20"/>
          <w:szCs w:val="20"/>
        </w:rPr>
        <w:t xml:space="preserve"> de Obras Públicas y Mantenimiento: </w:t>
      </w:r>
    </w:p>
    <w:p w14:paraId="01EFCE22" w14:textId="77777777" w:rsidR="000E58E9" w:rsidRDefault="000E58E9" w:rsidP="000E58E9">
      <w:pPr>
        <w:tabs>
          <w:tab w:val="left" w:pos="1053"/>
        </w:tabs>
        <w:jc w:val="both"/>
        <w:rPr>
          <w:rFonts w:ascii="Microsoft Yi Baiti" w:eastAsia="Microsoft Yi Baiti" w:hAnsi="Microsoft Yi Baiti" w:cs="Arial"/>
          <w:sz w:val="20"/>
          <w:szCs w:val="20"/>
        </w:rPr>
      </w:pPr>
    </w:p>
    <w:p w14:paraId="67C38FB1" w14:textId="77777777" w:rsidR="000E58E9" w:rsidRDefault="000E58E9" w:rsidP="000E58E9">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Escrito de inicio de los trabajos.</w:t>
      </w:r>
    </w:p>
    <w:p w14:paraId="546C72FC" w14:textId="77777777" w:rsidR="000E58E9" w:rsidRDefault="000E58E9" w:rsidP="000E58E9">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Escrito de designación de superintendente de obra (tiene que coincidir con el de su propuesta).</w:t>
      </w:r>
    </w:p>
    <w:p w14:paraId="5F841DCA" w14:textId="77777777" w:rsidR="000E58E9" w:rsidRDefault="000E58E9" w:rsidP="000E58E9">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 xml:space="preserve">Escrito de designación del </w:t>
      </w:r>
      <w:proofErr w:type="gramStart"/>
      <w:r>
        <w:rPr>
          <w:rFonts w:ascii="Microsoft Yi Baiti" w:eastAsia="Microsoft Yi Baiti" w:hAnsi="Microsoft Yi Baiti" w:cs="Arial"/>
          <w:sz w:val="20"/>
          <w:szCs w:val="20"/>
        </w:rPr>
        <w:t>Director</w:t>
      </w:r>
      <w:proofErr w:type="gramEnd"/>
      <w:r>
        <w:rPr>
          <w:rFonts w:ascii="Microsoft Yi Baiti" w:eastAsia="Microsoft Yi Baiti" w:hAnsi="Microsoft Yi Baiti" w:cs="Arial"/>
          <w:sz w:val="20"/>
          <w:szCs w:val="20"/>
        </w:rPr>
        <w:t xml:space="preserve"> responsable de obra.</w:t>
      </w:r>
      <w:r w:rsidRPr="004A5F4A">
        <w:rPr>
          <w:rFonts w:ascii="Microsoft Yi Baiti" w:eastAsia="Microsoft Yi Baiti" w:hAnsi="Microsoft Yi Baiti" w:cs="Arial"/>
          <w:sz w:val="20"/>
          <w:szCs w:val="20"/>
        </w:rPr>
        <w:t xml:space="preserve"> </w:t>
      </w:r>
      <w:r>
        <w:rPr>
          <w:rFonts w:ascii="Microsoft Yi Baiti" w:eastAsia="Microsoft Yi Baiti" w:hAnsi="Microsoft Yi Baiti" w:cs="Arial"/>
          <w:sz w:val="20"/>
          <w:szCs w:val="20"/>
        </w:rPr>
        <w:t>(tiene que coincidir con el de su propuesta).</w:t>
      </w:r>
    </w:p>
    <w:p w14:paraId="6A77ABF7" w14:textId="77777777" w:rsidR="000E58E9" w:rsidRDefault="000E58E9" w:rsidP="000E58E9">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Escrito de la empresa asignando el laboratorio encargado de realizar las pruebas (según sea el caso).</w:t>
      </w:r>
    </w:p>
    <w:p w14:paraId="0C0D1DEB" w14:textId="77777777" w:rsidR="000E58E9" w:rsidRDefault="000E58E9" w:rsidP="000E58E9">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Curriculum de laboratorio certificado por SCT.</w:t>
      </w:r>
    </w:p>
    <w:p w14:paraId="6E416529" w14:textId="77777777" w:rsidR="000E58E9" w:rsidRDefault="000E58E9" w:rsidP="000E58E9">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Escrito de que la empresa se compromete a colocar la mampara informativa de la obra en un plazo no mayor a tres días del inicio de los trabajos.</w:t>
      </w:r>
    </w:p>
    <w:p w14:paraId="5DD2B6DA" w14:textId="77777777" w:rsidR="000E58E9" w:rsidRDefault="000E58E9" w:rsidP="000E58E9">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Entregar el Libro de Bitácora para la apertura.</w:t>
      </w:r>
    </w:p>
    <w:bookmarkEnd w:id="3"/>
    <w:p w14:paraId="102F4510" w14:textId="77777777" w:rsidR="00AC0766" w:rsidRPr="00B821DB" w:rsidRDefault="00AC0766" w:rsidP="00457852">
      <w:pPr>
        <w:jc w:val="both"/>
        <w:rPr>
          <w:rFonts w:ascii="Microsoft Yi Baiti" w:eastAsia="Microsoft Yi Baiti" w:hAnsi="Microsoft Yi Baiti" w:cs="Calibri"/>
          <w:sz w:val="20"/>
          <w:szCs w:val="20"/>
        </w:rPr>
      </w:pPr>
    </w:p>
    <w:p w14:paraId="426DD81D" w14:textId="77777777" w:rsidR="00AC7BCD" w:rsidRPr="008F5DCB" w:rsidRDefault="00AC7BCD" w:rsidP="00D858CA">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se da por terminado el presente acto a las</w:t>
      </w:r>
      <w:r w:rsidRPr="008F5DCB">
        <w:rPr>
          <w:rFonts w:ascii="Microsoft Yi Baiti" w:eastAsia="Microsoft Yi Baiti" w:hAnsi="Microsoft Yi Baiti" w:cs="Arial"/>
          <w:sz w:val="20"/>
          <w:szCs w:val="20"/>
        </w:rPr>
        <w:t xml:space="preserve"> </w:t>
      </w:r>
      <w:r w:rsidRPr="00AF28C5">
        <w:rPr>
          <w:rFonts w:ascii="Microsoft Yi Baiti" w:eastAsia="Microsoft Yi Baiti" w:hAnsi="Microsoft Yi Baiti" w:cs="Arial"/>
          <w:b/>
          <w:noProof/>
          <w:color w:val="0000CC"/>
          <w:sz w:val="20"/>
          <w:szCs w:val="20"/>
        </w:rPr>
        <w:t>15:40</w:t>
      </w:r>
      <w:r w:rsidRPr="008F5DCB">
        <w:rPr>
          <w:rFonts w:ascii="Microsoft Yi Baiti" w:eastAsia="Microsoft Yi Baiti" w:hAnsi="Microsoft Yi Baiti" w:cs="Arial"/>
          <w:b/>
          <w:sz w:val="20"/>
          <w:szCs w:val="20"/>
        </w:rPr>
        <w:t xml:space="preserve"> </w:t>
      </w:r>
      <w:r w:rsidRPr="008F5DCB">
        <w:rPr>
          <w:rFonts w:ascii="Microsoft Yi Baiti" w:eastAsia="Microsoft Yi Baiti" w:hAnsi="Microsoft Yi Baiti" w:cs="Arial"/>
          <w:sz w:val="20"/>
          <w:szCs w:val="20"/>
        </w:rPr>
        <w:t xml:space="preserve">horas </w:t>
      </w:r>
      <w:r w:rsidRPr="008F5DCB">
        <w:rPr>
          <w:rFonts w:ascii="Microsoft Yi Baiti" w:eastAsia="Microsoft Yi Baiti" w:hAnsi="Microsoft Yi Baiti" w:hint="eastAsia"/>
          <w:sz w:val="20"/>
          <w:szCs w:val="20"/>
        </w:rPr>
        <w:t xml:space="preserve">del día de su inicio, firmando de conformidad y como constancia en todas 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0B089DF1" w14:textId="77777777" w:rsidR="00AC7BCD" w:rsidRPr="002F40F4" w:rsidRDefault="00AC7BCD" w:rsidP="0032732F">
      <w:pPr>
        <w:jc w:val="both"/>
        <w:rPr>
          <w:rFonts w:ascii="Microsoft Yi Baiti" w:eastAsia="Microsoft Yi Baiti" w:hAnsi="Microsoft Yi Baiti"/>
          <w:iCs/>
          <w:sz w:val="20"/>
          <w:szCs w:val="20"/>
        </w:rPr>
      </w:pPr>
    </w:p>
    <w:p w14:paraId="649FCC03" w14:textId="77777777" w:rsidR="00AC7BCD" w:rsidRPr="00450784" w:rsidRDefault="00AC7BCD" w:rsidP="00D858CA">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AC7BCD" w:rsidRPr="00450784" w14:paraId="7E8511FA" w14:textId="77777777" w:rsidTr="00636EF8">
        <w:trPr>
          <w:trHeight w:hRule="exact" w:val="420"/>
        </w:trPr>
        <w:tc>
          <w:tcPr>
            <w:tcW w:w="426" w:type="dxa"/>
            <w:shd w:val="clear" w:color="auto" w:fill="auto"/>
            <w:vAlign w:val="center"/>
          </w:tcPr>
          <w:p w14:paraId="61628866" w14:textId="77777777" w:rsidR="00AC7BCD" w:rsidRPr="00450784" w:rsidRDefault="00AC7BCD"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1C178DD2" w14:textId="77777777" w:rsidR="00AC7BCD" w:rsidRPr="00450784" w:rsidRDefault="00AC7BCD"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4EA85FD2" w14:textId="77777777" w:rsidR="00AC7BCD" w:rsidRPr="00450784" w:rsidRDefault="00AC7BCD"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2C70CD69" w14:textId="77777777" w:rsidR="00AC7BCD" w:rsidRPr="00450784" w:rsidRDefault="00AC7BCD"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AC7BCD" w:rsidRPr="00450784" w14:paraId="3766F90A" w14:textId="77777777" w:rsidTr="00636EF8">
        <w:trPr>
          <w:trHeight w:val="469"/>
        </w:trPr>
        <w:tc>
          <w:tcPr>
            <w:tcW w:w="426" w:type="dxa"/>
            <w:shd w:val="clear" w:color="auto" w:fill="auto"/>
            <w:vAlign w:val="center"/>
          </w:tcPr>
          <w:p w14:paraId="520FA60B" w14:textId="77777777" w:rsidR="00AC7BCD" w:rsidRPr="00450784" w:rsidRDefault="00AC7BCD"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3D61E883" w14:textId="77777777" w:rsidR="00AC7BCD" w:rsidRPr="00450784" w:rsidRDefault="00AC7BCD" w:rsidP="00636EF8">
            <w:pPr>
              <w:jc w:val="both"/>
              <w:rPr>
                <w:rFonts w:ascii="Microsoft Yi Baiti" w:eastAsia="Microsoft Yi Baiti" w:hAnsi="Microsoft Yi Baiti" w:cs="Arial"/>
                <w:b/>
                <w:color w:val="0000CC"/>
                <w:sz w:val="20"/>
                <w:szCs w:val="20"/>
              </w:rPr>
            </w:pPr>
            <w:r w:rsidRPr="00AF28C5">
              <w:rPr>
                <w:rFonts w:ascii="Microsoft Yi Baiti" w:eastAsia="Microsoft Yi Baiti" w:hAnsi="Microsoft Yi Baiti" w:cs="Arial"/>
                <w:b/>
                <w:noProof/>
                <w:color w:val="0000CC"/>
                <w:sz w:val="20"/>
                <w:szCs w:val="20"/>
              </w:rPr>
              <w:t>CONSTRUCCIONES INDUSTRIALES MONTAJES E INGENIERIA METALUX S.A DE C.V.</w:t>
            </w:r>
          </w:p>
        </w:tc>
        <w:tc>
          <w:tcPr>
            <w:tcW w:w="3213" w:type="dxa"/>
            <w:shd w:val="clear" w:color="auto" w:fill="auto"/>
            <w:vAlign w:val="center"/>
          </w:tcPr>
          <w:p w14:paraId="7021AE5F" w14:textId="77777777" w:rsidR="00AC7BCD" w:rsidRPr="00450784" w:rsidRDefault="00AC7BCD"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572B68F9" w14:textId="77777777" w:rsidR="00AC7BCD" w:rsidRPr="00450784" w:rsidRDefault="00AC7BCD" w:rsidP="00636EF8">
            <w:pPr>
              <w:jc w:val="center"/>
              <w:rPr>
                <w:rFonts w:ascii="Microsoft Yi Baiti" w:eastAsia="Microsoft Yi Baiti" w:hAnsi="Microsoft Yi Baiti" w:cs="Arial"/>
                <w:b/>
                <w:sz w:val="20"/>
                <w:szCs w:val="20"/>
              </w:rPr>
            </w:pPr>
          </w:p>
        </w:tc>
      </w:tr>
    </w:tbl>
    <w:p w14:paraId="046CD3A5" w14:textId="77777777" w:rsidR="00AC7BCD" w:rsidRDefault="00AC7BCD" w:rsidP="008F5DCB">
      <w:pPr>
        <w:tabs>
          <w:tab w:val="left" w:pos="6180"/>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ab/>
      </w:r>
    </w:p>
    <w:p w14:paraId="5E0020B4" w14:textId="77777777" w:rsidR="00AC7BCD" w:rsidRDefault="00AC7BCD" w:rsidP="00F31040">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lastRenderedPageBreak/>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45F38955" w14:textId="77777777" w:rsidR="00AC7BCD" w:rsidRDefault="00AC7BCD" w:rsidP="00F31040">
      <w:pPr>
        <w:jc w:val="both"/>
        <w:rPr>
          <w:rFonts w:ascii="Microsoft Yi Baiti" w:eastAsia="Microsoft Yi Baiti" w:hAnsi="Microsoft Yi Baiti" w:cs="Arial"/>
          <w:sz w:val="20"/>
          <w:szCs w:val="20"/>
        </w:rPr>
      </w:pPr>
    </w:p>
    <w:p w14:paraId="2AE869F5" w14:textId="77777777" w:rsidR="00AC7BCD" w:rsidRPr="006E7CC2" w:rsidRDefault="00AC7BCD"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31359AF2" w14:textId="77777777" w:rsidR="00AC7BCD" w:rsidRPr="006E7CC2" w:rsidRDefault="00AC7BCD" w:rsidP="00F31040">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AC7BCD" w:rsidRPr="006E7CC2" w14:paraId="04CF6651" w14:textId="77777777" w:rsidTr="00F31040">
        <w:trPr>
          <w:trHeight w:hRule="exact" w:val="284"/>
        </w:trPr>
        <w:tc>
          <w:tcPr>
            <w:tcW w:w="3085" w:type="dxa"/>
            <w:shd w:val="clear" w:color="auto" w:fill="auto"/>
            <w:vAlign w:val="center"/>
          </w:tcPr>
          <w:p w14:paraId="7085FF91" w14:textId="77777777" w:rsidR="00AC7BCD" w:rsidRPr="006E7CC2" w:rsidRDefault="00AC7BCD"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5FAA4CB8" w14:textId="77777777" w:rsidR="00AC7BCD" w:rsidRPr="006E7CC2" w:rsidRDefault="00AC7BCD"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234E102D" w14:textId="77777777" w:rsidR="00AC7BCD" w:rsidRPr="006E7CC2" w:rsidRDefault="00AC7BCD"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AC7BCD" w:rsidRPr="006E7CC2" w14:paraId="78DEA5A8" w14:textId="77777777" w:rsidTr="00F31040">
        <w:trPr>
          <w:trHeight w:hRule="exact" w:val="680"/>
        </w:trPr>
        <w:tc>
          <w:tcPr>
            <w:tcW w:w="3085" w:type="dxa"/>
            <w:shd w:val="clear" w:color="auto" w:fill="auto"/>
            <w:vAlign w:val="center"/>
          </w:tcPr>
          <w:p w14:paraId="2394EE58" w14:textId="77777777" w:rsidR="00AC7BCD" w:rsidRPr="006E7CC2" w:rsidRDefault="00AC7BCD"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2388734C" w14:textId="77777777" w:rsidR="00AC7BCD" w:rsidRPr="006E7CC2" w:rsidRDefault="00AC7BCD"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44BBEF78" w14:textId="77777777" w:rsidR="00AC7BCD" w:rsidRPr="006E7CC2" w:rsidRDefault="00AC7BCD" w:rsidP="00F31040">
            <w:pPr>
              <w:jc w:val="center"/>
              <w:rPr>
                <w:rFonts w:ascii="Microsoft Yi Baiti" w:eastAsia="Microsoft Yi Baiti" w:hAnsi="Microsoft Yi Baiti" w:cs="Arial"/>
                <w:b/>
                <w:sz w:val="20"/>
                <w:szCs w:val="20"/>
              </w:rPr>
            </w:pPr>
          </w:p>
        </w:tc>
      </w:tr>
    </w:tbl>
    <w:p w14:paraId="108620C9" w14:textId="77777777" w:rsidR="00AC7BCD" w:rsidRDefault="00AC7BCD" w:rsidP="00F31040">
      <w:pPr>
        <w:jc w:val="both"/>
        <w:rPr>
          <w:rFonts w:ascii="Microsoft Yi Baiti" w:eastAsia="Microsoft Yi Baiti" w:hAnsi="Microsoft Yi Baiti"/>
          <w:sz w:val="12"/>
          <w:szCs w:val="12"/>
        </w:rPr>
      </w:pPr>
    </w:p>
    <w:p w14:paraId="04A47127" w14:textId="77777777" w:rsidR="00AC7BCD" w:rsidRDefault="00AC7BCD" w:rsidP="00F31040">
      <w:pPr>
        <w:jc w:val="both"/>
        <w:rPr>
          <w:rFonts w:ascii="Microsoft Yi Baiti" w:eastAsia="Microsoft Yi Baiti" w:hAnsi="Microsoft Yi Baiti"/>
          <w:sz w:val="12"/>
          <w:szCs w:val="12"/>
        </w:rPr>
      </w:pPr>
    </w:p>
    <w:p w14:paraId="33958623" w14:textId="77777777" w:rsidR="00AC7BCD" w:rsidRDefault="00AC7BCD" w:rsidP="00F31040">
      <w:pPr>
        <w:jc w:val="both"/>
        <w:rPr>
          <w:rFonts w:ascii="Microsoft Yi Baiti" w:eastAsia="Microsoft Yi Baiti" w:hAnsi="Microsoft Yi Baiti"/>
          <w:sz w:val="12"/>
          <w:szCs w:val="12"/>
        </w:rPr>
      </w:pPr>
    </w:p>
    <w:p w14:paraId="0A47C38F" w14:textId="77777777" w:rsidR="00AC7BCD" w:rsidRDefault="00AC7BCD" w:rsidP="00F31040">
      <w:pPr>
        <w:jc w:val="both"/>
        <w:rPr>
          <w:rFonts w:ascii="Microsoft Yi Baiti" w:eastAsia="Microsoft Yi Baiti" w:hAnsi="Microsoft Yi Baiti"/>
          <w:sz w:val="12"/>
          <w:szCs w:val="12"/>
        </w:rPr>
      </w:pPr>
    </w:p>
    <w:p w14:paraId="7E260C6D" w14:textId="77777777" w:rsidR="00AC7BCD" w:rsidRDefault="00AC7BCD" w:rsidP="00F31040">
      <w:pPr>
        <w:jc w:val="both"/>
        <w:rPr>
          <w:rFonts w:ascii="Microsoft Yi Baiti" w:eastAsia="Microsoft Yi Baiti" w:hAnsi="Microsoft Yi Baiti"/>
          <w:sz w:val="12"/>
          <w:szCs w:val="12"/>
        </w:rPr>
      </w:pPr>
    </w:p>
    <w:p w14:paraId="14B7BCBE" w14:textId="448DA0AA" w:rsidR="00AC7BCD" w:rsidRPr="00D252D7" w:rsidRDefault="00AC7BCD" w:rsidP="00F31040">
      <w:pPr>
        <w:jc w:val="both"/>
        <w:rPr>
          <w:rFonts w:ascii="Microsoft Yi Baiti" w:eastAsia="Microsoft Yi Baiti" w:hAnsi="Microsoft Yi Baiti"/>
          <w:sz w:val="14"/>
          <w:szCs w:val="14"/>
        </w:r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correspondiente a la licitación pública estatal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Pr="00AF28C5">
        <w:rPr>
          <w:rFonts w:ascii="Microsoft Yi Baiti" w:eastAsia="Microsoft Yi Baiti" w:hAnsi="Microsoft Yi Baiti"/>
          <w:b/>
          <w:noProof/>
          <w:color w:val="0000CC"/>
          <w:sz w:val="14"/>
          <w:szCs w:val="14"/>
        </w:rPr>
        <w:t>LPE/SOPDU/DCSCOP/014/2024</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Pr="00AF28C5">
        <w:rPr>
          <w:rFonts w:ascii="Microsoft Yi Baiti" w:eastAsia="Microsoft Yi Baiti" w:hAnsi="Microsoft Yi Baiti"/>
          <w:b/>
          <w:noProof/>
          <w:color w:val="0000CC"/>
          <w:sz w:val="14"/>
          <w:szCs w:val="14"/>
        </w:rPr>
        <w:t>Construcción de pavimento con concreto hidráulico en calle Juan de la Barrera, entre las calles San Mateo y San Rafael, Agencia Municipal de Trinidad de Viguera, Oaxaca de Juárez, Oaxaca.</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de fecha </w:t>
      </w:r>
      <w:r w:rsidRPr="00AF28C5">
        <w:rPr>
          <w:rFonts w:ascii="Microsoft Yi Baiti" w:eastAsia="Microsoft Yi Baiti" w:hAnsi="Microsoft Yi Baiti"/>
          <w:b/>
          <w:noProof/>
          <w:color w:val="0000CC"/>
          <w:sz w:val="14"/>
          <w:szCs w:val="14"/>
        </w:rPr>
        <w:t>1</w:t>
      </w:r>
      <w:r w:rsidR="000E58E9">
        <w:rPr>
          <w:rFonts w:ascii="Microsoft Yi Baiti" w:eastAsia="Microsoft Yi Baiti" w:hAnsi="Microsoft Yi Baiti"/>
          <w:b/>
          <w:noProof/>
          <w:color w:val="0000CC"/>
          <w:sz w:val="14"/>
          <w:szCs w:val="14"/>
        </w:rPr>
        <w:t>9</w:t>
      </w:r>
      <w:r w:rsidRPr="00AF28C5">
        <w:rPr>
          <w:rFonts w:ascii="Microsoft Yi Baiti" w:eastAsia="Microsoft Yi Baiti" w:hAnsi="Microsoft Yi Baiti"/>
          <w:b/>
          <w:noProof/>
          <w:color w:val="0000CC"/>
          <w:sz w:val="14"/>
          <w:szCs w:val="14"/>
        </w:rPr>
        <w:t xml:space="preserve"> de junio de 2024</w:t>
      </w:r>
      <w:r w:rsidRPr="00D252D7">
        <w:rPr>
          <w:rFonts w:ascii="Microsoft Yi Baiti" w:eastAsia="Microsoft Yi Baiti" w:hAnsi="Microsoft Yi Baiti"/>
          <w:sz w:val="14"/>
          <w:szCs w:val="14"/>
        </w:rPr>
        <w:t xml:space="preserve"> - - - - - - - - - - - - - - - - - - - - - - - - - - - - - - - - - - - - - - - - - - - - - - - - - </w:t>
      </w:r>
    </w:p>
    <w:p w14:paraId="67D08456" w14:textId="77777777" w:rsidR="00AC7BCD" w:rsidRPr="00D252D7" w:rsidRDefault="00AC7BCD" w:rsidP="00F31040">
      <w:pPr>
        <w:jc w:val="both"/>
        <w:rPr>
          <w:rFonts w:ascii="Microsoft Yi Baiti" w:eastAsia="Microsoft Yi Baiti" w:hAnsi="Microsoft Yi Baiti"/>
          <w:bCs/>
          <w:sz w:val="22"/>
          <w:szCs w:val="22"/>
          <w:u w:val="single"/>
        </w:rPr>
      </w:pPr>
    </w:p>
    <w:p w14:paraId="4571C3BD" w14:textId="77777777" w:rsidR="00AC7BCD" w:rsidRPr="00D252D7" w:rsidRDefault="00AC7BCD">
      <w:pPr>
        <w:rPr>
          <w:sz w:val="28"/>
          <w:szCs w:val="28"/>
        </w:rPr>
        <w:sectPr w:rsidR="00AC7BCD" w:rsidRPr="00D252D7" w:rsidSect="00C928E0">
          <w:headerReference w:type="default" r:id="rId9"/>
          <w:footerReference w:type="default" r:id="rId10"/>
          <w:pgSz w:w="12240" w:h="15840"/>
          <w:pgMar w:top="2835" w:right="1701" w:bottom="2438" w:left="1701" w:header="709" w:footer="335" w:gutter="0"/>
          <w:pgNumType w:start="1"/>
          <w:cols w:space="708"/>
          <w:docGrid w:linePitch="360"/>
        </w:sectPr>
      </w:pPr>
    </w:p>
    <w:p w14:paraId="386F0419" w14:textId="77777777" w:rsidR="00AC7BCD" w:rsidRDefault="00AC7BCD">
      <w:pPr>
        <w:sectPr w:rsidR="00AC7BCD" w:rsidSect="00C928E0">
          <w:headerReference w:type="default" r:id="rId11"/>
          <w:footerReference w:type="default" r:id="rId12"/>
          <w:type w:val="continuous"/>
          <w:pgSz w:w="12240" w:h="15840"/>
          <w:pgMar w:top="2835" w:right="1701" w:bottom="2438" w:left="1701" w:header="709" w:footer="335" w:gutter="0"/>
          <w:cols w:space="708"/>
          <w:docGrid w:linePitch="360"/>
        </w:sectPr>
      </w:pPr>
    </w:p>
    <w:p w14:paraId="15FD1624" w14:textId="77777777" w:rsidR="00AC7BCD" w:rsidRDefault="00AC7BCD"/>
    <w:sectPr w:rsidR="00AC7BCD" w:rsidSect="00AC7BCD">
      <w:headerReference w:type="default" r:id="rId13"/>
      <w:footerReference w:type="default" r:id="rId14"/>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7264F" w14:textId="77777777" w:rsidR="00AC7BCD" w:rsidRDefault="00AC7BCD">
      <w:r>
        <w:separator/>
      </w:r>
    </w:p>
  </w:endnote>
  <w:endnote w:type="continuationSeparator" w:id="0">
    <w:p w14:paraId="30190263" w14:textId="77777777" w:rsidR="00AC7BCD" w:rsidRDefault="00AC7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B070" w14:textId="77777777" w:rsidR="00AC7BCD" w:rsidRPr="00DC327C" w:rsidRDefault="00AC7BCD">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5EFC0B08" wp14:editId="06401291">
              <wp:simplePos x="0" y="0"/>
              <wp:positionH relativeFrom="margin">
                <wp:posOffset>-146685</wp:posOffset>
              </wp:positionH>
              <wp:positionV relativeFrom="paragraph">
                <wp:posOffset>-247650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57EB7D91" w14:textId="77777777" w:rsidR="00AC7BCD" w:rsidRPr="00393D88" w:rsidRDefault="00AC7BCD"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003D1499" w14:textId="77777777" w:rsidR="00AC7BCD" w:rsidRDefault="00AC7BCD" w:rsidP="00436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C0B08" id="_x0000_t202" coordsize="21600,21600" o:spt="202" path="m,l,21600r21600,l21600,xe">
              <v:stroke joinstyle="miter"/>
              <v:path gradientshapeok="t" o:connecttype="rect"/>
            </v:shapetype>
            <v:shape id="Cuadro de texto 5" o:spid="_x0000_s1028" type="#_x0000_t202" style="position:absolute;left:0;text-align:left;margin-left:-11.55pt;margin-top:-19.5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" fillcolor="window" stroked="f" strokeweight=".5pt">
              <v:textbox>
                <w:txbxContent>
                  <w:p w14:paraId="57EB7D91" w14:textId="77777777" w:rsidR="00AC7BCD" w:rsidRPr="00393D88" w:rsidRDefault="00AC7BCD"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003D1499" w14:textId="77777777" w:rsidR="00AC7BCD" w:rsidRDefault="00AC7BCD" w:rsidP="0043667E"/>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6315044A" wp14:editId="38526CE4">
              <wp:simplePos x="0" y="0"/>
              <wp:positionH relativeFrom="margin">
                <wp:posOffset>1043940</wp:posOffset>
              </wp:positionH>
              <wp:positionV relativeFrom="paragraph">
                <wp:posOffset>-1105535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31573D6" w14:textId="77777777" w:rsidR="00AC7BCD" w:rsidRPr="008852C3" w:rsidRDefault="00AC7BCD"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909DC05" w14:textId="77777777" w:rsidR="00AC7BCD" w:rsidRPr="008852C3" w:rsidRDefault="00AC7BCD"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5044A" id="2 Rectángulo" o:spid="_x0000_s1029" style="position:absolute;left:0;text-align:left;margin-left:82.2pt;margin-top:-87.0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" fillcolor="white [3201]" stroked="f" strokeweight="1pt">
              <v:textbox>
                <w:txbxContent>
                  <w:p w14:paraId="731573D6" w14:textId="77777777" w:rsidR="00AC7BCD" w:rsidRPr="008852C3" w:rsidRDefault="00AC7BCD"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909DC05" w14:textId="77777777" w:rsidR="00AC7BCD" w:rsidRPr="008852C3" w:rsidRDefault="00AC7BCD"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4</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3DB4A1AA" w14:textId="77777777" w:rsidR="00AC7BCD" w:rsidRDefault="00AC7BC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E3074" w14:textId="77777777" w:rsidR="00AC7BCD" w:rsidRPr="00DC327C" w:rsidRDefault="00AC7BCD">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6672E150" wp14:editId="603AABF4">
              <wp:simplePos x="0" y="0"/>
              <wp:positionH relativeFrom="margin">
                <wp:posOffset>1043940</wp:posOffset>
              </wp:positionH>
              <wp:positionV relativeFrom="paragraph">
                <wp:posOffset>-1105535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38F8267" w14:textId="77777777" w:rsidR="00AC7BCD" w:rsidRPr="008852C3" w:rsidRDefault="00AC7BCD"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38A60A4" w14:textId="77777777" w:rsidR="00AC7BCD" w:rsidRPr="008852C3" w:rsidRDefault="00AC7BCD"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2E150" id="_x0000_s1030" style="position:absolute;left:0;text-align:left;margin-left:82.2pt;margin-top:-87.0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rv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" fillcolor="white [3201]" stroked="f" strokeweight="1pt">
              <v:textbox>
                <w:txbxContent>
                  <w:p w14:paraId="038F8267" w14:textId="77777777" w:rsidR="00AC7BCD" w:rsidRPr="008852C3" w:rsidRDefault="00AC7BCD"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38A60A4" w14:textId="77777777" w:rsidR="00AC7BCD" w:rsidRPr="008852C3" w:rsidRDefault="00AC7BCD"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18958B17" w14:textId="77777777" w:rsidR="00AC7BCD" w:rsidRDefault="00AC7BC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660A1" w14:textId="7777777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58F42833" wp14:editId="29B70CBD">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760CE51"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7D7E82B"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42833" id="_x0000_s1031" style="position:absolute;left:0;text-align:left;margin-left:82.2pt;margin-top:-87.0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" fillcolor="white [3201]" stroked="f" strokeweight="1pt">
              <v:textbox>
                <w:txbxContent>
                  <w:p w14:paraId="7760CE51"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7D7E82B"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85E71"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0275C474"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56526" w14:textId="77777777" w:rsidR="00AC7BCD" w:rsidRDefault="00AC7BCD">
      <w:r>
        <w:separator/>
      </w:r>
    </w:p>
  </w:footnote>
  <w:footnote w:type="continuationSeparator" w:id="0">
    <w:p w14:paraId="0BA860FC" w14:textId="77777777" w:rsidR="00AC7BCD" w:rsidRDefault="00AC7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1477C" w14:textId="77777777" w:rsidR="00AC7BCD" w:rsidRDefault="00AC7BCD">
    <w:pPr>
      <w:pStyle w:val="Encabezado"/>
    </w:pPr>
    <w:r>
      <w:rPr>
        <w:noProof/>
        <w:lang w:eastAsia="es-MX"/>
      </w:rPr>
      <mc:AlternateContent>
        <mc:Choice Requires="wps">
          <w:drawing>
            <wp:anchor distT="45720" distB="45720" distL="114300" distR="114300" simplePos="0" relativeHeight="251666432" behindDoc="0" locked="0" layoutInCell="1" allowOverlap="1" wp14:anchorId="153CBB0A" wp14:editId="55E029D3">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47C1C880" w14:textId="77777777" w:rsidR="00AC7BCD" w:rsidRPr="00C24126" w:rsidRDefault="00AC7BCD"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3CBB0A"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" fillcolor="white [3212]" strokecolor="white [3212]">
              <v:textbox>
                <w:txbxContent>
                  <w:p w14:paraId="47C1C880" w14:textId="77777777" w:rsidR="00AC7BCD" w:rsidRPr="00C24126" w:rsidRDefault="00AC7BCD"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13B17087" wp14:editId="19369B99">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1D1C9" w14:textId="77777777" w:rsidR="00AC7BCD" w:rsidRDefault="00AC7BCD">
    <w:pPr>
      <w:pStyle w:val="Encabezado"/>
    </w:pPr>
    <w:r>
      <w:rPr>
        <w:noProof/>
        <w:lang w:eastAsia="es-MX"/>
      </w:rPr>
      <w:drawing>
        <wp:anchor distT="0" distB="0" distL="114300" distR="114300" simplePos="0" relativeHeight="251662336" behindDoc="1" locked="0" layoutInCell="1" allowOverlap="1" wp14:anchorId="4D2830C8" wp14:editId="19E44D36">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4DF2" w14:textId="77777777" w:rsidR="00FE0A58" w:rsidRDefault="00FE0A58">
    <w:pPr>
      <w:pStyle w:val="Encabezado"/>
    </w:pPr>
    <w:r>
      <w:rPr>
        <w:noProof/>
        <w:lang w:eastAsia="es-MX"/>
      </w:rPr>
      <w:drawing>
        <wp:anchor distT="0" distB="0" distL="114300" distR="114300" simplePos="0" relativeHeight="251659264" behindDoc="1" locked="0" layoutInCell="1" allowOverlap="1" wp14:anchorId="45E38D13" wp14:editId="45A7FF26">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1">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6"/>
  </w:num>
  <w:num w:numId="5">
    <w:abstractNumId w:val="5"/>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6007C"/>
    <w:rsid w:val="00072650"/>
    <w:rsid w:val="000E58E9"/>
    <w:rsid w:val="000F739D"/>
    <w:rsid w:val="00187BD9"/>
    <w:rsid w:val="001936C7"/>
    <w:rsid w:val="001B1E7C"/>
    <w:rsid w:val="001F49BA"/>
    <w:rsid w:val="0020576E"/>
    <w:rsid w:val="00225E2F"/>
    <w:rsid w:val="00237DC3"/>
    <w:rsid w:val="00241EDC"/>
    <w:rsid w:val="00264B34"/>
    <w:rsid w:val="00265341"/>
    <w:rsid w:val="00272CE5"/>
    <w:rsid w:val="00282FC2"/>
    <w:rsid w:val="002A2339"/>
    <w:rsid w:val="002B412E"/>
    <w:rsid w:val="002E1F2C"/>
    <w:rsid w:val="002E30BD"/>
    <w:rsid w:val="002F40F4"/>
    <w:rsid w:val="002F653E"/>
    <w:rsid w:val="00323F7F"/>
    <w:rsid w:val="0032732F"/>
    <w:rsid w:val="003474C3"/>
    <w:rsid w:val="00357A41"/>
    <w:rsid w:val="00393E69"/>
    <w:rsid w:val="003C19C9"/>
    <w:rsid w:val="003F1398"/>
    <w:rsid w:val="0040651B"/>
    <w:rsid w:val="004312B1"/>
    <w:rsid w:val="0043667E"/>
    <w:rsid w:val="00450E46"/>
    <w:rsid w:val="004528F0"/>
    <w:rsid w:val="004534D7"/>
    <w:rsid w:val="00457852"/>
    <w:rsid w:val="00481BF0"/>
    <w:rsid w:val="00505AC4"/>
    <w:rsid w:val="00517ACC"/>
    <w:rsid w:val="005213F0"/>
    <w:rsid w:val="00526233"/>
    <w:rsid w:val="00530DAE"/>
    <w:rsid w:val="00540B62"/>
    <w:rsid w:val="005B09F3"/>
    <w:rsid w:val="005D0F43"/>
    <w:rsid w:val="005E7D11"/>
    <w:rsid w:val="005F7B55"/>
    <w:rsid w:val="0061358D"/>
    <w:rsid w:val="0061717B"/>
    <w:rsid w:val="00636EF8"/>
    <w:rsid w:val="0067065E"/>
    <w:rsid w:val="00690C6B"/>
    <w:rsid w:val="0069368C"/>
    <w:rsid w:val="006E25C7"/>
    <w:rsid w:val="006F1CA5"/>
    <w:rsid w:val="00701F71"/>
    <w:rsid w:val="00716A8C"/>
    <w:rsid w:val="00723D65"/>
    <w:rsid w:val="007B6A1E"/>
    <w:rsid w:val="007C70D9"/>
    <w:rsid w:val="00815D3D"/>
    <w:rsid w:val="0085341B"/>
    <w:rsid w:val="0087543A"/>
    <w:rsid w:val="008F5DCB"/>
    <w:rsid w:val="009000AC"/>
    <w:rsid w:val="0090578E"/>
    <w:rsid w:val="00973C0D"/>
    <w:rsid w:val="009825AF"/>
    <w:rsid w:val="00985E71"/>
    <w:rsid w:val="009B2C31"/>
    <w:rsid w:val="009C50EE"/>
    <w:rsid w:val="009E5D6F"/>
    <w:rsid w:val="00A118B0"/>
    <w:rsid w:val="00A12919"/>
    <w:rsid w:val="00A3269E"/>
    <w:rsid w:val="00A433B4"/>
    <w:rsid w:val="00A57C83"/>
    <w:rsid w:val="00A84E1D"/>
    <w:rsid w:val="00A935C8"/>
    <w:rsid w:val="00A97CDF"/>
    <w:rsid w:val="00AA40C7"/>
    <w:rsid w:val="00AB70D6"/>
    <w:rsid w:val="00AC0766"/>
    <w:rsid w:val="00AC7BCD"/>
    <w:rsid w:val="00AE0E18"/>
    <w:rsid w:val="00B47768"/>
    <w:rsid w:val="00B821DB"/>
    <w:rsid w:val="00BB1575"/>
    <w:rsid w:val="00BB3933"/>
    <w:rsid w:val="00BB7C9D"/>
    <w:rsid w:val="00C05964"/>
    <w:rsid w:val="00C4617C"/>
    <w:rsid w:val="00C62A94"/>
    <w:rsid w:val="00C873F5"/>
    <w:rsid w:val="00C90A29"/>
    <w:rsid w:val="00C928E0"/>
    <w:rsid w:val="00D252D7"/>
    <w:rsid w:val="00D33682"/>
    <w:rsid w:val="00D5316B"/>
    <w:rsid w:val="00D720DB"/>
    <w:rsid w:val="00D858CA"/>
    <w:rsid w:val="00D91325"/>
    <w:rsid w:val="00DA7C1D"/>
    <w:rsid w:val="00DB32CC"/>
    <w:rsid w:val="00DC2E59"/>
    <w:rsid w:val="00E65B8C"/>
    <w:rsid w:val="00ED2F41"/>
    <w:rsid w:val="00ED68C6"/>
    <w:rsid w:val="00EE58ED"/>
    <w:rsid w:val="00F31040"/>
    <w:rsid w:val="00F7649A"/>
    <w:rsid w:val="00FA4A30"/>
    <w:rsid w:val="00FD046A"/>
    <w:rsid w:val="00FE0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34591B"/>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E564-F574-4F39-95D1-238F254A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3223</Words>
  <Characters>17730</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8</cp:revision>
  <cp:lastPrinted>2024-06-19T16:54:00Z</cp:lastPrinted>
  <dcterms:created xsi:type="dcterms:W3CDTF">2024-06-15T20:03:00Z</dcterms:created>
  <dcterms:modified xsi:type="dcterms:W3CDTF">2024-06-20T01:05:00Z</dcterms:modified>
</cp:coreProperties>
</file>