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72E0" w14:textId="77777777" w:rsidR="00C928E0" w:rsidRPr="00B70122" w:rsidRDefault="00C928E0"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32FC1E4" wp14:editId="6A2E37C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E40BA2" w14:textId="53E5A94E" w:rsidR="00FE0A58" w:rsidRPr="00F31040" w:rsidRDefault="00FE0A58"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Pr>
                                <w:rFonts w:ascii="Microsoft Yi Baiti" w:eastAsia="Microsoft Yi Baiti" w:hAnsi="Microsoft Yi Baiti"/>
                                <w:b/>
                                <w:noProof/>
                                <w:color w:val="0000CC"/>
                                <w:sz w:val="20"/>
                                <w:szCs w:val="16"/>
                              </w:rPr>
                              <w:fldChar w:fldCharType="begin"/>
                            </w:r>
                            <w:r>
                              <w:rPr>
                                <w:rFonts w:ascii="Microsoft Yi Baiti" w:eastAsia="Microsoft Yi Baiti" w:hAnsi="Microsoft Yi Baiti"/>
                                <w:b/>
                                <w:noProof/>
                                <w:color w:val="0000CC"/>
                                <w:sz w:val="20"/>
                                <w:szCs w:val="16"/>
                              </w:rPr>
                              <w:instrText xml:space="preserve"> MERGEFIELD LICITACION </w:instrText>
                            </w:r>
                            <w:r>
                              <w:rPr>
                                <w:rFonts w:ascii="Microsoft Yi Baiti" w:eastAsia="Microsoft Yi Baiti" w:hAnsi="Microsoft Yi Baiti"/>
                                <w:b/>
                                <w:noProof/>
                                <w:color w:val="0000CC"/>
                                <w:sz w:val="20"/>
                                <w:szCs w:val="16"/>
                              </w:rPr>
                              <w:fldChar w:fldCharType="separate"/>
                            </w:r>
                            <w:r w:rsidR="00A1228E" w:rsidRPr="005477FF">
                              <w:rPr>
                                <w:rFonts w:ascii="Microsoft Yi Baiti" w:eastAsia="Microsoft Yi Baiti" w:hAnsi="Microsoft Yi Baiti"/>
                                <w:b/>
                                <w:noProof/>
                                <w:color w:val="0000CC"/>
                                <w:sz w:val="20"/>
                                <w:szCs w:val="16"/>
                              </w:rPr>
                              <w:t>LPE/SOPDU/DCSCOP/011/2024</w:t>
                            </w:r>
                            <w:r>
                              <w:rPr>
                                <w:rFonts w:ascii="Microsoft Yi Baiti" w:eastAsia="Microsoft Yi Baiti" w:hAnsi="Microsoft Yi Baiti"/>
                                <w:b/>
                                <w:noProof/>
                                <w:color w:val="0000CC"/>
                                <w:sz w:val="20"/>
                                <w:szCs w:val="16"/>
                              </w:rPr>
                              <w:fldChar w:fldCharType="end"/>
                            </w:r>
                          </w:p>
                          <w:p w14:paraId="429F1D98" w14:textId="77777777" w:rsidR="00FE0A58" w:rsidRPr="00A53170" w:rsidRDefault="00FE0A58"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D3F1E97" w14:textId="77777777" w:rsidR="00FE0A58" w:rsidRPr="002A3457" w:rsidRDefault="00FE0A58"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98586E9" w14:textId="77777777" w:rsidR="00FE0A58" w:rsidRPr="00B70122" w:rsidRDefault="00FE0A58"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FC1E4"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7E40BA2" w14:textId="53E5A94E" w:rsidR="00FE0A58" w:rsidRPr="00F31040" w:rsidRDefault="00FE0A58"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Pr>
                          <w:rFonts w:ascii="Microsoft Yi Baiti" w:eastAsia="Microsoft Yi Baiti" w:hAnsi="Microsoft Yi Baiti"/>
                          <w:b/>
                          <w:noProof/>
                          <w:color w:val="0000CC"/>
                          <w:sz w:val="20"/>
                          <w:szCs w:val="16"/>
                        </w:rPr>
                        <w:fldChar w:fldCharType="begin"/>
                      </w:r>
                      <w:r>
                        <w:rPr>
                          <w:rFonts w:ascii="Microsoft Yi Baiti" w:eastAsia="Microsoft Yi Baiti" w:hAnsi="Microsoft Yi Baiti"/>
                          <w:b/>
                          <w:noProof/>
                          <w:color w:val="0000CC"/>
                          <w:sz w:val="20"/>
                          <w:szCs w:val="16"/>
                        </w:rPr>
                        <w:instrText xml:space="preserve"> MERGEFIELD LICITACION </w:instrText>
                      </w:r>
                      <w:r>
                        <w:rPr>
                          <w:rFonts w:ascii="Microsoft Yi Baiti" w:eastAsia="Microsoft Yi Baiti" w:hAnsi="Microsoft Yi Baiti"/>
                          <w:b/>
                          <w:noProof/>
                          <w:color w:val="0000CC"/>
                          <w:sz w:val="20"/>
                          <w:szCs w:val="16"/>
                        </w:rPr>
                        <w:fldChar w:fldCharType="separate"/>
                      </w:r>
                      <w:r w:rsidR="00A1228E" w:rsidRPr="005477FF">
                        <w:rPr>
                          <w:rFonts w:ascii="Microsoft Yi Baiti" w:eastAsia="Microsoft Yi Baiti" w:hAnsi="Microsoft Yi Baiti"/>
                          <w:b/>
                          <w:noProof/>
                          <w:color w:val="0000CC"/>
                          <w:sz w:val="20"/>
                          <w:szCs w:val="16"/>
                        </w:rPr>
                        <w:t>LPE/SOPDU/DCSCOP/011/2024</w:t>
                      </w:r>
                      <w:r>
                        <w:rPr>
                          <w:rFonts w:ascii="Microsoft Yi Baiti" w:eastAsia="Microsoft Yi Baiti" w:hAnsi="Microsoft Yi Baiti"/>
                          <w:b/>
                          <w:noProof/>
                          <w:color w:val="0000CC"/>
                          <w:sz w:val="20"/>
                          <w:szCs w:val="16"/>
                        </w:rPr>
                        <w:fldChar w:fldCharType="end"/>
                      </w:r>
                    </w:p>
                    <w:p w14:paraId="429F1D98" w14:textId="77777777" w:rsidR="00FE0A58" w:rsidRPr="00A53170" w:rsidRDefault="00FE0A58"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D3F1E97" w14:textId="77777777" w:rsidR="00FE0A58" w:rsidRPr="002A3457" w:rsidRDefault="00FE0A58"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98586E9" w14:textId="77777777" w:rsidR="00FE0A58" w:rsidRPr="00B70122" w:rsidRDefault="00FE0A58" w:rsidP="00F31040">
                      <w:pPr>
                        <w:rPr>
                          <w:rFonts w:ascii="Microsoft Yi Baiti" w:eastAsia="Microsoft Yi Baiti" w:hAnsi="Microsoft Yi Baiti"/>
                          <w:sz w:val="16"/>
                          <w:szCs w:val="16"/>
                        </w:rPr>
                      </w:pPr>
                    </w:p>
                  </w:txbxContent>
                </v:textbox>
                <w10:wrap anchorx="margin"/>
              </v:roundrect>
            </w:pict>
          </mc:Fallback>
        </mc:AlternateContent>
      </w:r>
    </w:p>
    <w:p w14:paraId="799CE34C" w14:textId="77777777" w:rsidR="00C928E0" w:rsidRPr="00B70122" w:rsidRDefault="00C928E0" w:rsidP="00F31040">
      <w:pPr>
        <w:autoSpaceDE w:val="0"/>
        <w:autoSpaceDN w:val="0"/>
        <w:adjustRightInd w:val="0"/>
        <w:jc w:val="both"/>
        <w:rPr>
          <w:rFonts w:ascii="Microsoft Yi Baiti" w:eastAsia="Microsoft Yi Baiti" w:hAnsi="Microsoft Yi Baiti" w:cs="Arial"/>
          <w:sz w:val="16"/>
          <w:szCs w:val="16"/>
        </w:rPr>
      </w:pPr>
    </w:p>
    <w:p w14:paraId="12C8D858" w14:textId="77777777" w:rsidR="00C928E0" w:rsidRPr="00B70122" w:rsidRDefault="00C928E0" w:rsidP="00F31040">
      <w:pPr>
        <w:autoSpaceDE w:val="0"/>
        <w:autoSpaceDN w:val="0"/>
        <w:adjustRightInd w:val="0"/>
        <w:jc w:val="both"/>
        <w:rPr>
          <w:rFonts w:ascii="Microsoft Yi Baiti" w:eastAsia="Microsoft Yi Baiti" w:hAnsi="Microsoft Yi Baiti" w:cs="Arial"/>
          <w:sz w:val="16"/>
          <w:szCs w:val="16"/>
        </w:rPr>
      </w:pPr>
    </w:p>
    <w:p w14:paraId="3E2053A7" w14:textId="77777777" w:rsidR="00C928E0" w:rsidRPr="00B70122" w:rsidRDefault="00C928E0" w:rsidP="00F31040">
      <w:pPr>
        <w:autoSpaceDE w:val="0"/>
        <w:autoSpaceDN w:val="0"/>
        <w:adjustRightInd w:val="0"/>
        <w:jc w:val="both"/>
        <w:rPr>
          <w:rFonts w:ascii="Microsoft Yi Baiti" w:eastAsia="Microsoft Yi Baiti" w:hAnsi="Microsoft Yi Baiti" w:cs="Arial"/>
          <w:sz w:val="16"/>
          <w:szCs w:val="16"/>
        </w:rPr>
      </w:pPr>
    </w:p>
    <w:p w14:paraId="79360388" w14:textId="77777777" w:rsidR="00C928E0" w:rsidRPr="00B70122" w:rsidRDefault="00C928E0" w:rsidP="00F31040">
      <w:pPr>
        <w:autoSpaceDE w:val="0"/>
        <w:autoSpaceDN w:val="0"/>
        <w:adjustRightInd w:val="0"/>
        <w:jc w:val="both"/>
        <w:rPr>
          <w:rFonts w:ascii="Microsoft Yi Baiti" w:eastAsia="Microsoft Yi Baiti" w:hAnsi="Microsoft Yi Baiti" w:cs="Arial"/>
          <w:sz w:val="16"/>
          <w:szCs w:val="16"/>
        </w:rPr>
      </w:pPr>
    </w:p>
    <w:p w14:paraId="28327EC1" w14:textId="77777777" w:rsidR="00C928E0" w:rsidRDefault="00C928E0" w:rsidP="00F31040">
      <w:pPr>
        <w:rPr>
          <w:rFonts w:ascii="Microsoft Yi Baiti" w:eastAsia="Microsoft Yi Baiti" w:hAnsi="Microsoft Yi Baiti" w:cs="Arial"/>
          <w:sz w:val="16"/>
          <w:szCs w:val="16"/>
        </w:rPr>
      </w:pPr>
    </w:p>
    <w:p w14:paraId="34357FD1" w14:textId="77777777" w:rsidR="00C928E0" w:rsidRPr="002A3457" w:rsidRDefault="00C928E0" w:rsidP="00F31040">
      <w:pPr>
        <w:autoSpaceDE w:val="0"/>
        <w:autoSpaceDN w:val="0"/>
        <w:adjustRightInd w:val="0"/>
        <w:jc w:val="both"/>
        <w:rPr>
          <w:rFonts w:ascii="Microsoft Yi Baiti" w:eastAsia="Microsoft Yi Baiti" w:hAnsi="Microsoft Yi Baiti" w:cs="Arial"/>
          <w:sz w:val="12"/>
          <w:szCs w:val="18"/>
        </w:rPr>
      </w:pPr>
    </w:p>
    <w:p w14:paraId="03753644" w14:textId="051FD119" w:rsidR="00C928E0" w:rsidRPr="00A74DCB" w:rsidRDefault="00C928E0"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6F1CA5">
        <w:rPr>
          <w:rFonts w:ascii="Microsoft Yi Baiti" w:eastAsia="Microsoft Yi Baiti" w:hAnsi="Microsoft Yi Baiti" w:cs="Arial"/>
          <w:b/>
          <w:noProof/>
          <w:color w:val="0000CC"/>
          <w:sz w:val="20"/>
          <w:szCs w:val="20"/>
        </w:rPr>
        <w:fldChar w:fldCharType="begin"/>
      </w:r>
      <w:r w:rsidR="006F1CA5">
        <w:rPr>
          <w:rFonts w:ascii="Microsoft Yi Baiti" w:eastAsia="Microsoft Yi Baiti" w:hAnsi="Microsoft Yi Baiti" w:cs="Arial"/>
          <w:b/>
          <w:noProof/>
          <w:color w:val="0000CC"/>
          <w:sz w:val="20"/>
          <w:szCs w:val="20"/>
        </w:rPr>
        <w:instrText xml:space="preserve"> MERGEFIELD HORA_INICIO_FALLO </w:instrText>
      </w:r>
      <w:r w:rsidR="006F1CA5">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14:00</w:t>
      </w:r>
      <w:r w:rsidR="006F1CA5">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6F1CA5">
        <w:rPr>
          <w:rFonts w:ascii="Microsoft Yi Baiti" w:eastAsia="Microsoft Yi Baiti" w:hAnsi="Microsoft Yi Baiti" w:cs="Arial"/>
          <w:b/>
          <w:noProof/>
          <w:color w:val="0000CC"/>
          <w:sz w:val="20"/>
          <w:szCs w:val="20"/>
        </w:rPr>
        <w:fldChar w:fldCharType="begin"/>
      </w:r>
      <w:r w:rsidR="006F1CA5">
        <w:rPr>
          <w:rFonts w:ascii="Microsoft Yi Baiti" w:eastAsia="Microsoft Yi Baiti" w:hAnsi="Microsoft Yi Baiti" w:cs="Arial"/>
          <w:b/>
          <w:noProof/>
          <w:color w:val="0000CC"/>
          <w:sz w:val="20"/>
          <w:szCs w:val="20"/>
        </w:rPr>
        <w:instrText xml:space="preserve"> MERGEFIELD FECHA_FALLO </w:instrText>
      </w:r>
      <w:r w:rsidR="006F1CA5">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1</w:t>
      </w:r>
      <w:r w:rsidR="00F47F4A">
        <w:rPr>
          <w:rFonts w:ascii="Microsoft Yi Baiti" w:eastAsia="Microsoft Yi Baiti" w:hAnsi="Microsoft Yi Baiti" w:cs="Arial"/>
          <w:b/>
          <w:noProof/>
          <w:color w:val="0000CC"/>
          <w:sz w:val="20"/>
          <w:szCs w:val="20"/>
        </w:rPr>
        <w:t>9</w:t>
      </w:r>
      <w:r w:rsidR="00A1228E" w:rsidRPr="005477FF">
        <w:rPr>
          <w:rFonts w:ascii="Microsoft Yi Baiti" w:eastAsia="Microsoft Yi Baiti" w:hAnsi="Microsoft Yi Baiti" w:cs="Arial"/>
          <w:b/>
          <w:noProof/>
          <w:color w:val="0000CC"/>
          <w:sz w:val="20"/>
          <w:szCs w:val="20"/>
        </w:rPr>
        <w:t xml:space="preserve"> de junio de 2024</w:t>
      </w:r>
      <w:r w:rsidR="006F1CA5">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1228E">
        <w:rPr>
          <w:rFonts w:ascii="Microsoft Yi Baiti" w:eastAsia="Microsoft Yi Baiti" w:hAnsi="Microsoft Yi Baiti" w:cs="Arial" w:hint="eastAsia"/>
          <w:sz w:val="20"/>
          <w:szCs w:val="20"/>
        </w:rPr>
        <w:t xml:space="preserve">número </w:t>
      </w:r>
      <w:r w:rsidR="004534D7" w:rsidRPr="00A1228E">
        <w:rPr>
          <w:rFonts w:ascii="Microsoft Yi Baiti" w:eastAsia="Microsoft Yi Baiti" w:hAnsi="Microsoft Yi Baiti" w:cs="Arial" w:hint="eastAsia"/>
          <w:sz w:val="20"/>
          <w:szCs w:val="20"/>
        </w:rPr>
        <w:t>PM/415/2024 de fecha 10 de abril de 2024</w:t>
      </w:r>
      <w:r w:rsidRPr="00A1228E">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530DAE">
        <w:rPr>
          <w:rFonts w:ascii="Microsoft Yi Baiti" w:eastAsia="Microsoft Yi Baiti" w:hAnsi="Microsoft Yi Baiti" w:cs="Arial"/>
          <w:b/>
          <w:noProof/>
          <w:color w:val="0000CC"/>
          <w:sz w:val="20"/>
          <w:szCs w:val="20"/>
        </w:rPr>
        <w:fldChar w:fldCharType="begin"/>
      </w:r>
      <w:r w:rsidR="00530DAE">
        <w:rPr>
          <w:rFonts w:ascii="Microsoft Yi Baiti" w:eastAsia="Microsoft Yi Baiti" w:hAnsi="Microsoft Yi Baiti" w:cs="Arial"/>
          <w:b/>
          <w:noProof/>
          <w:color w:val="0000CC"/>
          <w:sz w:val="20"/>
          <w:szCs w:val="20"/>
        </w:rPr>
        <w:instrText xml:space="preserve"> MERGEFIELD LICITACION </w:instrText>
      </w:r>
      <w:r w:rsidR="00530DAE">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LPE/SOPDU/DCSCOP/011/2024</w:t>
      </w:r>
      <w:r w:rsidR="00530DAE">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sidR="00C62A94">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 obra enunciada a continuación:</w:t>
      </w:r>
    </w:p>
    <w:p w14:paraId="42AF912A" w14:textId="77777777" w:rsidR="00C928E0" w:rsidRPr="00635958" w:rsidRDefault="00C928E0"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C928E0" w:rsidRPr="006E7CC2" w14:paraId="48D75F0D" w14:textId="77777777" w:rsidTr="00F31040">
        <w:tc>
          <w:tcPr>
            <w:tcW w:w="5817" w:type="dxa"/>
            <w:vAlign w:val="center"/>
          </w:tcPr>
          <w:p w14:paraId="6460D684" w14:textId="77777777" w:rsidR="00C928E0" w:rsidRPr="006E7CC2" w:rsidRDefault="00C928E0"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212731F" w14:textId="77777777" w:rsidR="00C928E0" w:rsidRPr="006E7CC2" w:rsidRDefault="00C928E0"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928E0" w:rsidRPr="006E7CC2" w14:paraId="14C125CE" w14:textId="77777777" w:rsidTr="00F31040">
        <w:tc>
          <w:tcPr>
            <w:tcW w:w="5817" w:type="dxa"/>
            <w:vAlign w:val="center"/>
          </w:tcPr>
          <w:p w14:paraId="09665A0E" w14:textId="13C277BD" w:rsidR="00C928E0" w:rsidRPr="006E7CC2" w:rsidRDefault="00530DAE" w:rsidP="00F3104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A1228E" w:rsidRPr="005477FF">
              <w:rPr>
                <w:rFonts w:ascii="Microsoft Yi Baiti" w:eastAsia="Microsoft Yi Baiti" w:hAnsi="Microsoft Yi Baiti"/>
                <w:b/>
                <w:noProof/>
                <w:color w:val="0000CC"/>
                <w:sz w:val="20"/>
                <w:szCs w:val="18"/>
              </w:rPr>
              <w:t>Construcción de andador, rehabilitación de drenaje, agua potable y muro de contención, andador 4a. Privada de Belém, colonia Heladio Ramírez López, Agencia Municipal de Santa Rosa Panzacola,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369986E1" w14:textId="77777777" w:rsidR="00C928E0" w:rsidRPr="006E7CC2" w:rsidRDefault="00C928E0"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AD83DA1" w14:textId="77777777" w:rsidR="00C928E0" w:rsidRPr="006E7CC2" w:rsidRDefault="00C928E0"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0D3FAEB" w14:textId="77777777" w:rsidR="00C928E0" w:rsidRDefault="00C928E0" w:rsidP="00F31040">
      <w:pPr>
        <w:rPr>
          <w:rFonts w:ascii="Microsoft Yi Baiti" w:eastAsia="Microsoft Yi Baiti" w:hAnsi="Microsoft Yi Baiti"/>
          <w:sz w:val="20"/>
          <w:szCs w:val="20"/>
        </w:rPr>
      </w:pPr>
    </w:p>
    <w:p w14:paraId="6F4DF437" w14:textId="09773F7C" w:rsidR="00C928E0" w:rsidRDefault="00C928E0"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sidR="00C62A94">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00540B62">
        <w:rPr>
          <w:rFonts w:ascii="Microsoft Yi Baiti" w:eastAsia="Microsoft Yi Baiti" w:hAnsi="Microsoft Yi Baiti" w:cs="Calibri"/>
          <w:b/>
          <w:bCs/>
          <w:color w:val="0000CC"/>
          <w:sz w:val="20"/>
          <w:szCs w:val="20"/>
        </w:rPr>
        <w:fldChar w:fldCharType="begin"/>
      </w:r>
      <w:r w:rsidR="00540B62">
        <w:rPr>
          <w:rFonts w:ascii="Microsoft Yi Baiti" w:eastAsia="Microsoft Yi Baiti" w:hAnsi="Microsoft Yi Baiti" w:cs="Calibri"/>
          <w:b/>
          <w:bCs/>
          <w:color w:val="0000CC"/>
          <w:sz w:val="20"/>
          <w:szCs w:val="20"/>
        </w:rPr>
        <w:instrText xml:space="preserve"> MERGEFIELD REPRESENTANTE_CONTRALORIA_FALLO </w:instrText>
      </w:r>
      <w:r w:rsidR="00540B62">
        <w:rPr>
          <w:rFonts w:ascii="Microsoft Yi Baiti" w:eastAsia="Microsoft Yi Baiti" w:hAnsi="Microsoft Yi Baiti" w:cs="Calibri"/>
          <w:b/>
          <w:bCs/>
          <w:color w:val="0000CC"/>
          <w:sz w:val="20"/>
          <w:szCs w:val="20"/>
        </w:rPr>
        <w:fldChar w:fldCharType="separate"/>
      </w:r>
      <w:r w:rsidR="00A1228E" w:rsidRPr="005477FF">
        <w:rPr>
          <w:rFonts w:ascii="Microsoft Yi Baiti" w:eastAsia="Microsoft Yi Baiti" w:hAnsi="Microsoft Yi Baiti" w:cs="Calibri"/>
          <w:b/>
          <w:bCs/>
          <w:noProof/>
          <w:color w:val="0000CC"/>
          <w:sz w:val="20"/>
          <w:szCs w:val="20"/>
        </w:rPr>
        <w:t xml:space="preserve">C. </w:t>
      </w:r>
      <w:r w:rsidR="001B00A1">
        <w:rPr>
          <w:rFonts w:ascii="Microsoft Yi Baiti" w:eastAsia="Microsoft Yi Baiti" w:hAnsi="Microsoft Yi Baiti" w:cs="Calibri"/>
          <w:b/>
          <w:bCs/>
          <w:noProof/>
          <w:color w:val="0000CC"/>
          <w:sz w:val="20"/>
          <w:szCs w:val="20"/>
        </w:rPr>
        <w:t>Soleda Diaz Reyes</w:t>
      </w:r>
      <w:r w:rsidR="00540B62">
        <w:rPr>
          <w:rFonts w:ascii="Microsoft Yi Baiti" w:eastAsia="Microsoft Yi Baiti" w:hAnsi="Microsoft Yi Baiti" w:cs="Calibri"/>
          <w:b/>
          <w:bCs/>
          <w:color w:val="0000CC"/>
          <w:sz w:val="20"/>
          <w:szCs w:val="20"/>
        </w:rPr>
        <w:fldChar w:fldCharType="end"/>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C9EE2EF" w14:textId="77777777" w:rsidR="00C928E0" w:rsidRDefault="00C928E0" w:rsidP="001B1E7C">
      <w:pPr>
        <w:jc w:val="both"/>
        <w:rPr>
          <w:rFonts w:ascii="Microsoft Yi Baiti" w:eastAsia="Microsoft Yi Baiti" w:hAnsi="Microsoft Yi Baiti" w:cs="Calibri"/>
          <w:b/>
          <w:sz w:val="20"/>
          <w:szCs w:val="20"/>
        </w:rPr>
      </w:pPr>
    </w:p>
    <w:p w14:paraId="1674B588" w14:textId="77777777" w:rsidR="00C928E0" w:rsidRPr="0078488C" w:rsidRDefault="00C928E0"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664D98E" w14:textId="77777777" w:rsidR="00C928E0" w:rsidRPr="0078488C" w:rsidRDefault="00C928E0" w:rsidP="001B1E7C">
      <w:pPr>
        <w:jc w:val="both"/>
        <w:rPr>
          <w:rFonts w:ascii="Microsoft Yi Baiti" w:eastAsia="Microsoft Yi Baiti" w:hAnsi="Microsoft Yi Baiti" w:cs="Calibri"/>
          <w:b/>
          <w:sz w:val="20"/>
          <w:szCs w:val="20"/>
        </w:rPr>
      </w:pPr>
    </w:p>
    <w:p w14:paraId="35FAEA70" w14:textId="214D0149" w:rsidR="00C928E0" w:rsidRDefault="00C928E0"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006F1CA5">
        <w:rPr>
          <w:rFonts w:ascii="Microsoft Yi Baiti" w:eastAsia="Microsoft Yi Baiti" w:hAnsi="Microsoft Yi Baiti" w:cs="Calibri"/>
          <w:b/>
          <w:noProof/>
          <w:color w:val="0000CC"/>
          <w:sz w:val="20"/>
          <w:szCs w:val="20"/>
        </w:rPr>
        <w:fldChar w:fldCharType="begin"/>
      </w:r>
      <w:r w:rsidR="006F1CA5">
        <w:rPr>
          <w:rFonts w:ascii="Microsoft Yi Baiti" w:eastAsia="Microsoft Yi Baiti" w:hAnsi="Microsoft Yi Baiti" w:cs="Calibri"/>
          <w:b/>
          <w:noProof/>
          <w:color w:val="0000CC"/>
          <w:sz w:val="20"/>
          <w:szCs w:val="20"/>
        </w:rPr>
        <w:instrText xml:space="preserve"> MERGEFIELD FECHA_PUBLICACION </w:instrText>
      </w:r>
      <w:r w:rsidR="006F1CA5">
        <w:rPr>
          <w:rFonts w:ascii="Microsoft Yi Baiti" w:eastAsia="Microsoft Yi Baiti" w:hAnsi="Microsoft Yi Baiti" w:cs="Calibri"/>
          <w:b/>
          <w:noProof/>
          <w:color w:val="0000CC"/>
          <w:sz w:val="20"/>
          <w:szCs w:val="20"/>
        </w:rPr>
        <w:fldChar w:fldCharType="separate"/>
      </w:r>
      <w:r w:rsidR="00A1228E" w:rsidRPr="005477FF">
        <w:rPr>
          <w:rFonts w:ascii="Microsoft Yi Baiti" w:eastAsia="Microsoft Yi Baiti" w:hAnsi="Microsoft Yi Baiti" w:cs="Calibri"/>
          <w:b/>
          <w:noProof/>
          <w:color w:val="0000CC"/>
          <w:sz w:val="20"/>
          <w:szCs w:val="20"/>
        </w:rPr>
        <w:t>16 de mayo de 2024</w:t>
      </w:r>
      <w:r w:rsidR="006F1CA5">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760099F5" w14:textId="77777777" w:rsidR="00C928E0" w:rsidRDefault="00C928E0" w:rsidP="001B1E7C">
      <w:pPr>
        <w:jc w:val="both"/>
        <w:rPr>
          <w:rFonts w:ascii="Microsoft Yi Baiti" w:eastAsia="Microsoft Yi Baiti" w:hAnsi="Microsoft Yi Baiti"/>
          <w:sz w:val="20"/>
          <w:szCs w:val="20"/>
        </w:rPr>
      </w:pPr>
    </w:p>
    <w:p w14:paraId="101F52F4" w14:textId="222F356E" w:rsidR="00C928E0" w:rsidRPr="0078488C" w:rsidRDefault="00C928E0"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00530DAE">
        <w:rPr>
          <w:rFonts w:ascii="Microsoft Yi Baiti" w:eastAsia="Microsoft Yi Baiti" w:hAnsi="Microsoft Yi Baiti" w:cs="Arial"/>
          <w:b/>
          <w:noProof/>
          <w:color w:val="0000CC"/>
          <w:sz w:val="20"/>
          <w:szCs w:val="20"/>
        </w:rPr>
        <w:fldChar w:fldCharType="begin"/>
      </w:r>
      <w:r w:rsidR="00530DAE">
        <w:rPr>
          <w:rFonts w:ascii="Microsoft Yi Baiti" w:eastAsia="Microsoft Yi Baiti" w:hAnsi="Microsoft Yi Baiti" w:cs="Arial"/>
          <w:b/>
          <w:noProof/>
          <w:color w:val="0000CC"/>
          <w:sz w:val="20"/>
          <w:szCs w:val="20"/>
        </w:rPr>
        <w:instrText xml:space="preserve"> MERGEFIELD LICITACION </w:instrText>
      </w:r>
      <w:r w:rsidR="00530DAE">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LPE/SOPDU/DCSCOP/011/2024</w:t>
      </w:r>
      <w:r w:rsidR="00530DAE">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1CBE135D" w14:textId="77777777" w:rsidR="00C928E0" w:rsidRPr="0078488C" w:rsidRDefault="00C928E0" w:rsidP="001B1E7C">
      <w:pPr>
        <w:jc w:val="both"/>
        <w:rPr>
          <w:rFonts w:ascii="Microsoft Yi Baiti" w:eastAsia="Microsoft Yi Baiti" w:hAnsi="Microsoft Yi Baiti" w:cs="Calibri"/>
          <w:sz w:val="20"/>
          <w:szCs w:val="20"/>
        </w:rPr>
      </w:pPr>
    </w:p>
    <w:p w14:paraId="42F99D85" w14:textId="1876F52F" w:rsidR="00C928E0" w:rsidRPr="00323F7F" w:rsidRDefault="00BB7C9D"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EMPRESA_1 </w:instrText>
      </w:r>
      <w:r>
        <w:rPr>
          <w:rFonts w:ascii="Microsoft Yi Baiti" w:eastAsia="Microsoft Yi Baiti" w:hAnsi="Microsoft Yi Baiti" w:cs="Arial"/>
          <w:b/>
          <w:noProof/>
          <w:color w:val="0000CC"/>
          <w:sz w:val="20"/>
          <w:szCs w:val="18"/>
        </w:rPr>
        <w:fldChar w:fldCharType="separate"/>
      </w:r>
      <w:r w:rsidR="00A1228E" w:rsidRPr="005477FF">
        <w:rPr>
          <w:rFonts w:ascii="Microsoft Yi Baiti" w:eastAsia="Microsoft Yi Baiti" w:hAnsi="Microsoft Yi Baiti" w:cs="Arial"/>
          <w:b/>
          <w:noProof/>
          <w:color w:val="0000CC"/>
          <w:sz w:val="20"/>
          <w:szCs w:val="18"/>
        </w:rPr>
        <w:t>GR CONSTRUCTOR MS S.A DE C.V.</w:t>
      </w:r>
      <w:r>
        <w:rPr>
          <w:rFonts w:ascii="Microsoft Yi Baiti" w:eastAsia="Microsoft Yi Baiti" w:hAnsi="Microsoft Yi Baiti" w:cs="Arial"/>
          <w:b/>
          <w:noProof/>
          <w:color w:val="0000CC"/>
          <w:sz w:val="20"/>
          <w:szCs w:val="18"/>
        </w:rPr>
        <w:fldChar w:fldCharType="end"/>
      </w:r>
    </w:p>
    <w:p w14:paraId="2C8130AB" w14:textId="332DF15F" w:rsidR="00323F7F" w:rsidRPr="00323F7F" w:rsidRDefault="00323F7F"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EMPRESA_2 </w:instrText>
      </w:r>
      <w:r>
        <w:rPr>
          <w:rFonts w:ascii="Microsoft Yi Baiti" w:eastAsia="Microsoft Yi Baiti" w:hAnsi="Microsoft Yi Baiti" w:cs="Arial"/>
          <w:b/>
          <w:noProof/>
          <w:color w:val="0000CC"/>
          <w:sz w:val="20"/>
          <w:szCs w:val="20"/>
        </w:rPr>
        <w:fldChar w:fldCharType="end"/>
      </w:r>
    </w:p>
    <w:p w14:paraId="442C00AF" w14:textId="049185C2" w:rsidR="00323F7F" w:rsidRPr="00FE0A58" w:rsidRDefault="00323F7F"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EMPRESA_3 </w:instrText>
      </w:r>
      <w:r>
        <w:rPr>
          <w:rFonts w:ascii="Microsoft Yi Baiti" w:eastAsia="Microsoft Yi Baiti" w:hAnsi="Microsoft Yi Baiti" w:cs="Arial"/>
          <w:b/>
          <w:noProof/>
          <w:color w:val="0000CC"/>
          <w:sz w:val="20"/>
          <w:szCs w:val="20"/>
        </w:rPr>
        <w:fldChar w:fldCharType="end"/>
      </w:r>
    </w:p>
    <w:p w14:paraId="2D412CD0" w14:textId="5DC51873" w:rsidR="00FE0A58" w:rsidRPr="00FE0A58" w:rsidRDefault="00FE0A58" w:rsidP="001B1E7C">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EMPRESA_4 </w:instrText>
      </w:r>
      <w:r>
        <w:rPr>
          <w:rFonts w:ascii="Microsoft Yi Baiti" w:eastAsia="Microsoft Yi Baiti" w:hAnsi="Microsoft Yi Baiti" w:cs="Arial"/>
          <w:b/>
          <w:noProof/>
          <w:color w:val="0000CC"/>
          <w:sz w:val="20"/>
          <w:szCs w:val="20"/>
        </w:rPr>
        <w:fldChar w:fldCharType="end"/>
      </w:r>
    </w:p>
    <w:p w14:paraId="7D1CBCC6" w14:textId="6D47DDB9" w:rsidR="00C928E0" w:rsidRPr="00FE0A58" w:rsidRDefault="00FE0A58" w:rsidP="001B1E7C">
      <w:pPr>
        <w:pStyle w:val="Prrafodelista"/>
        <w:numPr>
          <w:ilvl w:val="0"/>
          <w:numId w:val="1"/>
        </w:numPr>
        <w:spacing w:line="276" w:lineRule="auto"/>
        <w:jc w:val="both"/>
        <w:rPr>
          <w:rFonts w:ascii="Microsoft Yi Baiti" w:eastAsia="Microsoft Yi Baiti" w:hAnsi="Microsoft Yi Baiti"/>
          <w:b/>
          <w:color w:val="0000CC"/>
          <w:sz w:val="20"/>
          <w:szCs w:val="20"/>
        </w:rPr>
      </w:pPr>
      <w:r w:rsidRPr="00FE0A58">
        <w:rPr>
          <w:rFonts w:ascii="Microsoft Yi Baiti" w:eastAsia="Microsoft Yi Baiti" w:hAnsi="Microsoft Yi Baiti" w:cs="Arial"/>
          <w:b/>
          <w:noProof/>
          <w:color w:val="0000CC"/>
          <w:sz w:val="20"/>
          <w:szCs w:val="20"/>
        </w:rPr>
        <w:fldChar w:fldCharType="begin"/>
      </w:r>
      <w:r w:rsidRPr="00FE0A58">
        <w:rPr>
          <w:rFonts w:ascii="Microsoft Yi Baiti" w:eastAsia="Microsoft Yi Baiti" w:hAnsi="Microsoft Yi Baiti" w:cs="Arial"/>
          <w:b/>
          <w:noProof/>
          <w:color w:val="0000CC"/>
          <w:sz w:val="20"/>
          <w:szCs w:val="20"/>
        </w:rPr>
        <w:instrText xml:space="preserve"> MERGEFIELD EMPRESA_5 </w:instrText>
      </w:r>
      <w:r w:rsidRPr="00FE0A58">
        <w:rPr>
          <w:rFonts w:ascii="Microsoft Yi Baiti" w:eastAsia="Microsoft Yi Baiti" w:hAnsi="Microsoft Yi Baiti" w:cs="Arial"/>
          <w:b/>
          <w:noProof/>
          <w:color w:val="0000CC"/>
          <w:sz w:val="20"/>
          <w:szCs w:val="20"/>
        </w:rPr>
        <w:fldChar w:fldCharType="end"/>
      </w:r>
    </w:p>
    <w:p w14:paraId="4BD0E765" w14:textId="77777777" w:rsidR="00FE0A58" w:rsidRDefault="00FE0A58" w:rsidP="001B1E7C">
      <w:pPr>
        <w:jc w:val="both"/>
        <w:rPr>
          <w:rFonts w:ascii="Microsoft Yi Baiti" w:eastAsia="Microsoft Yi Baiti" w:hAnsi="Microsoft Yi Baiti" w:cs="Calibri"/>
          <w:sz w:val="20"/>
          <w:szCs w:val="20"/>
        </w:rPr>
      </w:pPr>
    </w:p>
    <w:p w14:paraId="5282E061" w14:textId="6F79221B" w:rsidR="00C928E0" w:rsidRDefault="00C928E0"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004312B1">
        <w:rPr>
          <w:rFonts w:ascii="Microsoft Yi Baiti" w:eastAsia="Microsoft Yi Baiti" w:hAnsi="Microsoft Yi Baiti" w:cs="Calibri"/>
          <w:b/>
          <w:noProof/>
          <w:color w:val="0000CC"/>
          <w:sz w:val="20"/>
          <w:szCs w:val="20"/>
        </w:rPr>
        <w:fldChar w:fldCharType="begin"/>
      </w:r>
      <w:r w:rsidR="004312B1">
        <w:rPr>
          <w:rFonts w:ascii="Microsoft Yi Baiti" w:eastAsia="Microsoft Yi Baiti" w:hAnsi="Microsoft Yi Baiti" w:cs="Calibri"/>
          <w:b/>
          <w:noProof/>
          <w:color w:val="0000CC"/>
          <w:sz w:val="20"/>
          <w:szCs w:val="20"/>
        </w:rPr>
        <w:instrText xml:space="preserve"> MERGEFIELD FECHA_JUNTA </w:instrText>
      </w:r>
      <w:r w:rsidR="004312B1">
        <w:rPr>
          <w:rFonts w:ascii="Microsoft Yi Baiti" w:eastAsia="Microsoft Yi Baiti" w:hAnsi="Microsoft Yi Baiti" w:cs="Calibri"/>
          <w:b/>
          <w:noProof/>
          <w:color w:val="0000CC"/>
          <w:sz w:val="20"/>
          <w:szCs w:val="20"/>
        </w:rPr>
        <w:fldChar w:fldCharType="separate"/>
      </w:r>
      <w:r w:rsidR="00A1228E" w:rsidRPr="005477FF">
        <w:rPr>
          <w:rFonts w:ascii="Microsoft Yi Baiti" w:eastAsia="Microsoft Yi Baiti" w:hAnsi="Microsoft Yi Baiti" w:cs="Calibri"/>
          <w:b/>
          <w:noProof/>
          <w:color w:val="0000CC"/>
          <w:sz w:val="20"/>
          <w:szCs w:val="20"/>
        </w:rPr>
        <w:t>30 de mayo de 2024</w:t>
      </w:r>
      <w:r w:rsidR="004312B1">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004312B1">
        <w:rPr>
          <w:rFonts w:ascii="Microsoft Yi Baiti" w:eastAsia="Microsoft Yi Baiti" w:hAnsi="Microsoft Yi Baiti" w:cs="Calibri"/>
          <w:b/>
          <w:noProof/>
          <w:color w:val="0000CC"/>
          <w:sz w:val="20"/>
          <w:szCs w:val="20"/>
        </w:rPr>
        <w:fldChar w:fldCharType="begin"/>
      </w:r>
      <w:r w:rsidR="004312B1">
        <w:rPr>
          <w:rFonts w:ascii="Microsoft Yi Baiti" w:eastAsia="Microsoft Yi Baiti" w:hAnsi="Microsoft Yi Baiti" w:cs="Calibri"/>
          <w:b/>
          <w:noProof/>
          <w:color w:val="0000CC"/>
          <w:sz w:val="20"/>
          <w:szCs w:val="20"/>
        </w:rPr>
        <w:instrText xml:space="preserve"> MERGEFIELD HORA_INICIO_JUNTA </w:instrText>
      </w:r>
      <w:r w:rsidR="004312B1">
        <w:rPr>
          <w:rFonts w:ascii="Microsoft Yi Baiti" w:eastAsia="Microsoft Yi Baiti" w:hAnsi="Microsoft Yi Baiti" w:cs="Calibri"/>
          <w:b/>
          <w:noProof/>
          <w:color w:val="0000CC"/>
          <w:sz w:val="20"/>
          <w:szCs w:val="20"/>
        </w:rPr>
        <w:fldChar w:fldCharType="separate"/>
      </w:r>
      <w:r w:rsidR="00A1228E" w:rsidRPr="005477FF">
        <w:rPr>
          <w:rFonts w:ascii="Microsoft Yi Baiti" w:eastAsia="Microsoft Yi Baiti" w:hAnsi="Microsoft Yi Baiti" w:cs="Calibri"/>
          <w:b/>
          <w:noProof/>
          <w:color w:val="0000CC"/>
          <w:sz w:val="20"/>
          <w:szCs w:val="20"/>
        </w:rPr>
        <w:t>15:30</w:t>
      </w:r>
      <w:r w:rsidR="004312B1">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24B80E11" w14:textId="77777777" w:rsidR="005F7B55" w:rsidRDefault="005F7B55" w:rsidP="001B1E7C">
      <w:pPr>
        <w:jc w:val="both"/>
        <w:rPr>
          <w:rFonts w:asciiTheme="majorHAnsi" w:hAnsiTheme="majorHAnsi" w:cs="Calibri"/>
          <w:sz w:val="18"/>
          <w:szCs w:val="18"/>
        </w:rPr>
      </w:pPr>
    </w:p>
    <w:p w14:paraId="01E6CB2C" w14:textId="19D47700" w:rsidR="00C928E0" w:rsidRPr="00692C2A" w:rsidRDefault="00C928E0"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 artículos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004312B1">
        <w:rPr>
          <w:rFonts w:ascii="Microsoft Yi Baiti" w:eastAsia="Microsoft Yi Baiti" w:hAnsi="Microsoft Yi Baiti" w:cs="Calibri"/>
          <w:b/>
          <w:noProof/>
          <w:color w:val="0000CC"/>
          <w:sz w:val="20"/>
          <w:szCs w:val="20"/>
        </w:rPr>
        <w:fldChar w:fldCharType="begin"/>
      </w:r>
      <w:r w:rsidR="004312B1">
        <w:rPr>
          <w:rFonts w:ascii="Microsoft Yi Baiti" w:eastAsia="Microsoft Yi Baiti" w:hAnsi="Microsoft Yi Baiti" w:cs="Calibri"/>
          <w:b/>
          <w:noProof/>
          <w:color w:val="0000CC"/>
          <w:sz w:val="20"/>
          <w:szCs w:val="20"/>
        </w:rPr>
        <w:instrText xml:space="preserve"> MERGEFIELD FECHA_APERTURA_TECNICA </w:instrText>
      </w:r>
      <w:r w:rsidR="004312B1">
        <w:rPr>
          <w:rFonts w:ascii="Microsoft Yi Baiti" w:eastAsia="Microsoft Yi Baiti" w:hAnsi="Microsoft Yi Baiti" w:cs="Calibri"/>
          <w:b/>
          <w:noProof/>
          <w:color w:val="0000CC"/>
          <w:sz w:val="20"/>
          <w:szCs w:val="20"/>
        </w:rPr>
        <w:fldChar w:fldCharType="separate"/>
      </w:r>
      <w:r w:rsidR="00A1228E" w:rsidRPr="005477FF">
        <w:rPr>
          <w:rFonts w:ascii="Microsoft Yi Baiti" w:eastAsia="Microsoft Yi Baiti" w:hAnsi="Microsoft Yi Baiti" w:cs="Calibri"/>
          <w:b/>
          <w:noProof/>
          <w:color w:val="0000CC"/>
          <w:sz w:val="20"/>
          <w:szCs w:val="20"/>
        </w:rPr>
        <w:t>04 de junio de 2024</w:t>
      </w:r>
      <w:r w:rsidR="004312B1">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004312B1">
        <w:rPr>
          <w:rFonts w:ascii="Microsoft Yi Baiti" w:eastAsia="Microsoft Yi Baiti" w:hAnsi="Microsoft Yi Baiti" w:cs="Calibri"/>
          <w:b/>
          <w:noProof/>
          <w:color w:val="0000CC"/>
          <w:sz w:val="20"/>
          <w:szCs w:val="20"/>
        </w:rPr>
        <w:fldChar w:fldCharType="begin"/>
      </w:r>
      <w:r w:rsidR="004312B1">
        <w:rPr>
          <w:rFonts w:ascii="Microsoft Yi Baiti" w:eastAsia="Microsoft Yi Baiti" w:hAnsi="Microsoft Yi Baiti" w:cs="Calibri"/>
          <w:b/>
          <w:noProof/>
          <w:color w:val="0000CC"/>
          <w:sz w:val="20"/>
          <w:szCs w:val="20"/>
        </w:rPr>
        <w:instrText xml:space="preserve"> MERGEFIELD HORA_INICIO_APERTURA_TECNICA </w:instrText>
      </w:r>
      <w:r w:rsidR="004312B1">
        <w:rPr>
          <w:rFonts w:ascii="Microsoft Yi Baiti" w:eastAsia="Microsoft Yi Baiti" w:hAnsi="Microsoft Yi Baiti" w:cs="Calibri"/>
          <w:b/>
          <w:noProof/>
          <w:color w:val="0000CC"/>
          <w:sz w:val="20"/>
          <w:szCs w:val="20"/>
        </w:rPr>
        <w:fldChar w:fldCharType="separate"/>
      </w:r>
      <w:r w:rsidR="00A1228E" w:rsidRPr="005477FF">
        <w:rPr>
          <w:rFonts w:ascii="Microsoft Yi Baiti" w:eastAsia="Microsoft Yi Baiti" w:hAnsi="Microsoft Yi Baiti" w:cs="Calibri"/>
          <w:b/>
          <w:noProof/>
          <w:color w:val="0000CC"/>
          <w:sz w:val="20"/>
          <w:szCs w:val="20"/>
        </w:rPr>
        <w:t>15:30</w:t>
      </w:r>
      <w:r w:rsidR="004312B1">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 xml:space="preserve">que </w:t>
      </w:r>
      <w:r w:rsidR="0034201F">
        <w:rPr>
          <w:rFonts w:ascii="Microsoft Yi Baiti" w:eastAsia="Microsoft Yi Baiti" w:hAnsi="Microsoft Yi Baiti" w:cs="Calibri" w:hint="eastAsia"/>
          <w:sz w:val="20"/>
          <w:szCs w:val="20"/>
        </w:rPr>
        <w:t>el</w:t>
      </w:r>
      <w:r w:rsidR="0034201F">
        <w:rPr>
          <w:rFonts w:ascii="Microsoft Yi Baiti" w:eastAsia="Microsoft Yi Baiti" w:hAnsi="Microsoft Yi Baiti" w:cs="Calibri"/>
          <w:sz w:val="20"/>
          <w:szCs w:val="20"/>
        </w:rPr>
        <w:t xml:space="preserve"> servidor público designado y el/los</w:t>
      </w:r>
      <w:r w:rsidR="0034201F">
        <w:rPr>
          <w:rFonts w:ascii="Microsoft Yi Baiti" w:eastAsia="Microsoft Yi Baiti" w:hAnsi="Microsoft Yi Baiti" w:cs="Calibri" w:hint="eastAsia"/>
          <w:sz w:val="20"/>
          <w:szCs w:val="20"/>
        </w:rPr>
        <w:t xml:space="preserve"> participante</w:t>
      </w:r>
      <w:r w:rsidR="0034201F">
        <w:rPr>
          <w:rFonts w:ascii="Microsoft Yi Baiti" w:eastAsia="Microsoft Yi Baiti" w:hAnsi="Microsoft Yi Baiti" w:cs="Calibri"/>
          <w:sz w:val="20"/>
          <w:szCs w:val="20"/>
        </w:rPr>
        <w:t>(s)</w:t>
      </w:r>
      <w:r w:rsidR="0034201F" w:rsidRPr="00692C2A">
        <w:rPr>
          <w:rFonts w:ascii="Microsoft Yi Baiti" w:eastAsia="Microsoft Yi Baiti" w:hAnsi="Microsoft Yi Baiti" w:cs="Calibri" w:hint="eastAsia"/>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E0D19F9" w14:textId="77777777" w:rsidR="00C928E0" w:rsidRPr="00692C2A" w:rsidRDefault="00C928E0" w:rsidP="001B1E7C">
      <w:pPr>
        <w:jc w:val="both"/>
        <w:rPr>
          <w:rFonts w:ascii="Microsoft Yi Baiti" w:eastAsia="Microsoft Yi Baiti" w:hAnsi="Microsoft Yi Baiti"/>
          <w:sz w:val="20"/>
          <w:szCs w:val="20"/>
        </w:rPr>
      </w:pPr>
    </w:p>
    <w:p w14:paraId="27AA27C6" w14:textId="587B715F" w:rsidR="00C928E0" w:rsidRPr="00A3269E" w:rsidRDefault="00C928E0"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00530DAE">
        <w:rPr>
          <w:rFonts w:ascii="Microsoft Yi Baiti" w:eastAsia="Microsoft Yi Baiti" w:hAnsi="Microsoft Yi Baiti"/>
          <w:b/>
          <w:noProof/>
          <w:color w:val="0000CC"/>
          <w:sz w:val="20"/>
          <w:szCs w:val="18"/>
          <w:lang w:val="es-ES" w:eastAsia="es-MX"/>
        </w:rPr>
        <w:fldChar w:fldCharType="begin"/>
      </w:r>
      <w:r w:rsidR="00530DAE">
        <w:rPr>
          <w:rFonts w:ascii="Microsoft Yi Baiti" w:eastAsia="Microsoft Yi Baiti" w:hAnsi="Microsoft Yi Baiti"/>
          <w:b/>
          <w:noProof/>
          <w:color w:val="0000CC"/>
          <w:sz w:val="20"/>
          <w:szCs w:val="18"/>
          <w:lang w:val="es-ES" w:eastAsia="es-MX"/>
        </w:rPr>
        <w:instrText xml:space="preserve"> MERGEFIELD NOMBRE_OBRA </w:instrText>
      </w:r>
      <w:r w:rsidR="00530DAE">
        <w:rPr>
          <w:rFonts w:ascii="Microsoft Yi Baiti" w:eastAsia="Microsoft Yi Baiti" w:hAnsi="Microsoft Yi Baiti"/>
          <w:b/>
          <w:noProof/>
          <w:color w:val="0000CC"/>
          <w:sz w:val="20"/>
          <w:szCs w:val="18"/>
          <w:lang w:val="es-ES" w:eastAsia="es-MX"/>
        </w:rPr>
        <w:fldChar w:fldCharType="separate"/>
      </w:r>
      <w:r w:rsidR="00A1228E" w:rsidRPr="005477FF">
        <w:rPr>
          <w:rFonts w:ascii="Microsoft Yi Baiti" w:eastAsia="Microsoft Yi Baiti" w:hAnsi="Microsoft Yi Baiti"/>
          <w:b/>
          <w:noProof/>
          <w:color w:val="0000CC"/>
          <w:sz w:val="20"/>
          <w:szCs w:val="18"/>
          <w:lang w:val="es-ES" w:eastAsia="es-MX"/>
        </w:rPr>
        <w:t>Construcción de andador, rehabilitación de drenaje, agua potable y muro de contención, andador 4a. Privada de Belém, colonia Heladio Ramírez López, Agencia Municipal de Santa Rosa Panzacola, Oaxaca de Juárez, Oaxaca.</w:t>
      </w:r>
      <w:r w:rsidR="00530DAE">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45C497E4" w14:textId="77777777" w:rsidR="00C928E0" w:rsidRPr="00C928E0" w:rsidRDefault="00C928E0"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C6E74DA" w14:textId="62CF7F95" w:rsidR="00C928E0" w:rsidRPr="00323F7F" w:rsidRDefault="00BB7C9D" w:rsidP="00323F7F">
      <w:pPr>
        <w:pStyle w:val="Prrafodelista"/>
        <w:numPr>
          <w:ilvl w:val="0"/>
          <w:numId w:val="1"/>
        </w:numPr>
        <w:spacing w:line="276" w:lineRule="auto"/>
        <w:jc w:val="both"/>
        <w:rPr>
          <w:rFonts w:ascii="Microsoft Yi Baiti" w:eastAsia="Microsoft Yi Baiti" w:hAnsi="Microsoft Yi Baiti" w:cs="Arial"/>
          <w:sz w:val="20"/>
          <w:szCs w:val="20"/>
        </w:rPr>
      </w:pPr>
      <w:r w:rsidRPr="00BB7C9D">
        <w:rPr>
          <w:rFonts w:ascii="Microsoft Yi Baiti" w:eastAsia="Microsoft Yi Baiti" w:hAnsi="Microsoft Yi Baiti" w:cs="Arial"/>
          <w:b/>
          <w:noProof/>
          <w:color w:val="0000CC"/>
          <w:sz w:val="20"/>
          <w:szCs w:val="20"/>
        </w:rPr>
        <w:fldChar w:fldCharType="begin"/>
      </w:r>
      <w:r w:rsidRPr="00BB7C9D">
        <w:rPr>
          <w:rFonts w:ascii="Microsoft Yi Baiti" w:eastAsia="Microsoft Yi Baiti" w:hAnsi="Microsoft Yi Baiti" w:cs="Arial"/>
          <w:b/>
          <w:noProof/>
          <w:color w:val="0000CC"/>
          <w:sz w:val="20"/>
          <w:szCs w:val="20"/>
        </w:rPr>
        <w:instrText xml:space="preserve"> MERGEFIELD EMPRESA_1 </w:instrText>
      </w:r>
      <w:r w:rsidRPr="00BB7C9D">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GR CONSTRUCTOR MS S.A DE C.V.</w:t>
      </w:r>
      <w:r w:rsidRPr="00BB7C9D">
        <w:rPr>
          <w:rFonts w:ascii="Microsoft Yi Baiti" w:eastAsia="Microsoft Yi Baiti" w:hAnsi="Microsoft Yi Baiti" w:cs="Arial"/>
          <w:b/>
          <w:noProof/>
          <w:color w:val="0000CC"/>
          <w:sz w:val="20"/>
          <w:szCs w:val="20"/>
        </w:rPr>
        <w:fldChar w:fldCharType="end"/>
      </w:r>
    </w:p>
    <w:p w14:paraId="6001B371" w14:textId="38B95038" w:rsidR="00323F7F" w:rsidRPr="00323F7F" w:rsidRDefault="00323F7F" w:rsidP="00323F7F">
      <w:pPr>
        <w:pStyle w:val="Prrafodelista"/>
        <w:numPr>
          <w:ilvl w:val="0"/>
          <w:numId w:val="1"/>
        </w:numPr>
        <w:spacing w:line="276" w:lineRule="auto"/>
        <w:jc w:val="both"/>
        <w:rPr>
          <w:rFonts w:ascii="Microsoft Yi Baiti" w:eastAsia="Microsoft Yi Baiti" w:hAnsi="Microsoft Yi Baiti" w:cs="Arial"/>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EMPRESA_2 </w:instrText>
      </w:r>
      <w:r>
        <w:rPr>
          <w:rFonts w:ascii="Microsoft Yi Baiti" w:eastAsia="Microsoft Yi Baiti" w:hAnsi="Microsoft Yi Baiti" w:cs="Arial"/>
          <w:b/>
          <w:noProof/>
          <w:color w:val="0000CC"/>
          <w:sz w:val="20"/>
          <w:szCs w:val="20"/>
        </w:rPr>
        <w:fldChar w:fldCharType="end"/>
      </w:r>
    </w:p>
    <w:p w14:paraId="0F65C353" w14:textId="3847524E" w:rsidR="00323F7F" w:rsidRPr="00FE0A58" w:rsidRDefault="00323F7F" w:rsidP="00323F7F">
      <w:pPr>
        <w:pStyle w:val="Prrafodelista"/>
        <w:numPr>
          <w:ilvl w:val="0"/>
          <w:numId w:val="1"/>
        </w:numPr>
        <w:spacing w:line="276" w:lineRule="auto"/>
        <w:jc w:val="both"/>
        <w:rPr>
          <w:rFonts w:ascii="Microsoft Yi Baiti" w:eastAsia="Microsoft Yi Baiti" w:hAnsi="Microsoft Yi Baiti" w:cs="Arial"/>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EMPRESA_3 </w:instrText>
      </w:r>
      <w:r>
        <w:rPr>
          <w:rFonts w:ascii="Microsoft Yi Baiti" w:eastAsia="Microsoft Yi Baiti" w:hAnsi="Microsoft Yi Baiti" w:cs="Arial"/>
          <w:b/>
          <w:noProof/>
          <w:color w:val="0000CC"/>
          <w:sz w:val="20"/>
          <w:szCs w:val="20"/>
        </w:rPr>
        <w:fldChar w:fldCharType="end"/>
      </w:r>
    </w:p>
    <w:p w14:paraId="51DD690E" w14:textId="232D4BA3" w:rsidR="00FE0A58" w:rsidRPr="00FE0A58" w:rsidRDefault="00FE0A58" w:rsidP="00BB7C9D">
      <w:pPr>
        <w:pStyle w:val="Prrafodelista"/>
        <w:numPr>
          <w:ilvl w:val="0"/>
          <w:numId w:val="1"/>
        </w:numPr>
        <w:spacing w:line="276" w:lineRule="auto"/>
        <w:jc w:val="both"/>
        <w:rPr>
          <w:rFonts w:ascii="Microsoft Yi Baiti" w:eastAsia="Microsoft Yi Baiti" w:hAnsi="Microsoft Yi Baiti" w:cs="Arial"/>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EMPRESA_4 </w:instrText>
      </w:r>
      <w:r>
        <w:rPr>
          <w:rFonts w:ascii="Microsoft Yi Baiti" w:eastAsia="Microsoft Yi Baiti" w:hAnsi="Microsoft Yi Baiti" w:cs="Arial"/>
          <w:b/>
          <w:noProof/>
          <w:color w:val="0000CC"/>
          <w:sz w:val="20"/>
          <w:szCs w:val="20"/>
        </w:rPr>
        <w:fldChar w:fldCharType="end"/>
      </w:r>
    </w:p>
    <w:p w14:paraId="794593F5" w14:textId="1BBB62C4" w:rsidR="00BB7C9D" w:rsidRPr="00FE0A58" w:rsidRDefault="00FE0A58" w:rsidP="00BB7C9D">
      <w:pPr>
        <w:pStyle w:val="Prrafodelista"/>
        <w:numPr>
          <w:ilvl w:val="0"/>
          <w:numId w:val="1"/>
        </w:numPr>
        <w:spacing w:line="276" w:lineRule="auto"/>
        <w:jc w:val="both"/>
        <w:rPr>
          <w:rFonts w:ascii="Microsoft Yi Baiti" w:eastAsia="Microsoft Yi Baiti" w:hAnsi="Microsoft Yi Baiti" w:cs="Arial"/>
          <w:sz w:val="20"/>
          <w:szCs w:val="20"/>
        </w:rPr>
      </w:pPr>
      <w:r w:rsidRPr="00FE0A58">
        <w:rPr>
          <w:rFonts w:ascii="Microsoft Yi Baiti" w:eastAsia="Microsoft Yi Baiti" w:hAnsi="Microsoft Yi Baiti" w:cs="Arial"/>
          <w:b/>
          <w:noProof/>
          <w:color w:val="0000CC"/>
          <w:sz w:val="20"/>
          <w:szCs w:val="20"/>
        </w:rPr>
        <w:fldChar w:fldCharType="begin"/>
      </w:r>
      <w:r w:rsidRPr="00FE0A58">
        <w:rPr>
          <w:rFonts w:ascii="Microsoft Yi Baiti" w:eastAsia="Microsoft Yi Baiti" w:hAnsi="Microsoft Yi Baiti" w:cs="Arial"/>
          <w:b/>
          <w:noProof/>
          <w:color w:val="0000CC"/>
          <w:sz w:val="20"/>
          <w:szCs w:val="20"/>
        </w:rPr>
        <w:instrText xml:space="preserve"> MERGEFIELD EMPRESA_5 </w:instrText>
      </w:r>
      <w:r w:rsidRPr="00FE0A58">
        <w:rPr>
          <w:rFonts w:ascii="Microsoft Yi Baiti" w:eastAsia="Microsoft Yi Baiti" w:hAnsi="Microsoft Yi Baiti" w:cs="Arial"/>
          <w:b/>
          <w:noProof/>
          <w:color w:val="0000CC"/>
          <w:sz w:val="20"/>
          <w:szCs w:val="20"/>
        </w:rPr>
        <w:fldChar w:fldCharType="end"/>
      </w:r>
    </w:p>
    <w:p w14:paraId="5F603739" w14:textId="77777777" w:rsidR="00FE0A58" w:rsidRDefault="00FE0A58" w:rsidP="001B1E7C">
      <w:pPr>
        <w:jc w:val="both"/>
        <w:rPr>
          <w:rFonts w:ascii="Microsoft Yi Baiti" w:eastAsia="Microsoft Yi Baiti" w:hAnsi="Microsoft Yi Baiti" w:cs="Arial"/>
          <w:sz w:val="20"/>
          <w:szCs w:val="20"/>
          <w:lang w:eastAsia="es-ES"/>
        </w:rPr>
      </w:pPr>
    </w:p>
    <w:p w14:paraId="04859422" w14:textId="16573E5A" w:rsidR="00C928E0" w:rsidRPr="00A433B4" w:rsidRDefault="00C928E0"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004312B1">
        <w:rPr>
          <w:rFonts w:ascii="Microsoft Yi Baiti" w:eastAsia="Microsoft Yi Baiti" w:hAnsi="Microsoft Yi Baiti" w:cs="Arial"/>
          <w:b/>
          <w:noProof/>
          <w:color w:val="0000CC"/>
          <w:sz w:val="20"/>
          <w:szCs w:val="20"/>
          <w:lang w:eastAsia="es-ES"/>
        </w:rPr>
        <w:fldChar w:fldCharType="begin"/>
      </w:r>
      <w:r w:rsidR="004312B1">
        <w:rPr>
          <w:rFonts w:ascii="Microsoft Yi Baiti" w:eastAsia="Microsoft Yi Baiti" w:hAnsi="Microsoft Yi Baiti" w:cs="Arial"/>
          <w:b/>
          <w:noProof/>
          <w:color w:val="0000CC"/>
          <w:sz w:val="20"/>
          <w:szCs w:val="20"/>
          <w:lang w:eastAsia="es-ES"/>
        </w:rPr>
        <w:instrText xml:space="preserve"> MERGEFIELD FECHA_RESULTADO_TECNICA </w:instrText>
      </w:r>
      <w:r w:rsidR="004312B1">
        <w:rPr>
          <w:rFonts w:ascii="Microsoft Yi Baiti" w:eastAsia="Microsoft Yi Baiti" w:hAnsi="Microsoft Yi Baiti" w:cs="Arial"/>
          <w:b/>
          <w:noProof/>
          <w:color w:val="0000CC"/>
          <w:sz w:val="20"/>
          <w:szCs w:val="20"/>
          <w:lang w:eastAsia="es-ES"/>
        </w:rPr>
        <w:fldChar w:fldCharType="separate"/>
      </w:r>
      <w:r w:rsidR="00A1228E" w:rsidRPr="005477FF">
        <w:rPr>
          <w:rFonts w:ascii="Microsoft Yi Baiti" w:eastAsia="Microsoft Yi Baiti" w:hAnsi="Microsoft Yi Baiti" w:cs="Arial"/>
          <w:b/>
          <w:noProof/>
          <w:color w:val="0000CC"/>
          <w:sz w:val="20"/>
          <w:szCs w:val="20"/>
          <w:lang w:eastAsia="es-ES"/>
        </w:rPr>
        <w:t>10 de junio de 2024</w:t>
      </w:r>
      <w:r w:rsidR="004312B1">
        <w:rPr>
          <w:rFonts w:ascii="Microsoft Yi Baiti" w:eastAsia="Microsoft Yi Baiti" w:hAnsi="Microsoft Yi Baiti" w:cs="Arial"/>
          <w:b/>
          <w:noProof/>
          <w:color w:val="0000CC"/>
          <w:sz w:val="20"/>
          <w:szCs w:val="20"/>
          <w:lang w:eastAsia="es-ES"/>
        </w:rPr>
        <w:fldChar w:fldCharType="end"/>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00442ACB">
        <w:rPr>
          <w:rFonts w:ascii="Microsoft Yi Baiti" w:eastAsia="Microsoft Yi Baiti" w:hAnsi="Microsoft Yi Baiti" w:cs="Arial"/>
          <w:b/>
          <w:noProof/>
          <w:color w:val="0000CC"/>
          <w:sz w:val="20"/>
          <w:szCs w:val="20"/>
          <w:lang w:eastAsia="es-ES"/>
        </w:rPr>
        <w:t>15:30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13909407" w14:textId="77777777" w:rsidR="00C928E0" w:rsidRDefault="00C928E0" w:rsidP="001B1E7C">
      <w:pPr>
        <w:jc w:val="both"/>
        <w:rPr>
          <w:rFonts w:ascii="Microsoft Yi Baiti" w:eastAsia="Microsoft Yi Baiti" w:hAnsi="Microsoft Yi Baiti" w:cs="Calibri"/>
          <w:b/>
          <w:color w:val="0000CC"/>
          <w:sz w:val="20"/>
          <w:szCs w:val="20"/>
          <w:highlight w:val="yellow"/>
        </w:rPr>
      </w:pPr>
    </w:p>
    <w:p w14:paraId="2C8B8272" w14:textId="77777777" w:rsidR="00C928E0" w:rsidRPr="00A433B4" w:rsidRDefault="00C928E0"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C928E0" w:rsidRPr="00A433B4" w14:paraId="10476F09" w14:textId="77777777" w:rsidTr="00AE0E18">
        <w:trPr>
          <w:trHeight w:hRule="exact" w:val="284"/>
        </w:trPr>
        <w:tc>
          <w:tcPr>
            <w:tcW w:w="529" w:type="dxa"/>
            <w:shd w:val="clear" w:color="auto" w:fill="auto"/>
            <w:vAlign w:val="center"/>
          </w:tcPr>
          <w:p w14:paraId="7F182833" w14:textId="77777777" w:rsidR="00C928E0" w:rsidRPr="00A3269E" w:rsidRDefault="00C928E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5CCB3618" w14:textId="77777777" w:rsidR="00C928E0" w:rsidRPr="00A3269E" w:rsidRDefault="00C928E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7AE72370" w14:textId="77777777" w:rsidR="00C928E0" w:rsidRPr="00A3269E" w:rsidRDefault="00C928E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C928E0" w:rsidRPr="00A433B4" w14:paraId="30E3CA39" w14:textId="77777777" w:rsidTr="001B1E7C">
        <w:trPr>
          <w:trHeight w:val="414"/>
        </w:trPr>
        <w:tc>
          <w:tcPr>
            <w:tcW w:w="529" w:type="dxa"/>
            <w:shd w:val="clear" w:color="auto" w:fill="auto"/>
            <w:vAlign w:val="center"/>
          </w:tcPr>
          <w:p w14:paraId="1F7B5CC0" w14:textId="77777777" w:rsidR="00C928E0" w:rsidRPr="00A3269E" w:rsidRDefault="00C928E0"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AA1F93B" w14:textId="191B399E" w:rsidR="00C928E0" w:rsidRPr="00A3269E" w:rsidRDefault="00BB7C9D" w:rsidP="001B1E7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GR CONSTRUCTOR MS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12E33137" w14:textId="77777777" w:rsidR="00C928E0" w:rsidRPr="00323F7F" w:rsidRDefault="00C928E0" w:rsidP="00AE0E18">
            <w:pPr>
              <w:jc w:val="center"/>
              <w:rPr>
                <w:rFonts w:ascii="Microsoft Yi Baiti" w:eastAsia="Microsoft Yi Baiti" w:hAnsi="Microsoft Yi Baiti" w:cs="Arial"/>
                <w:b/>
                <w:sz w:val="20"/>
                <w:szCs w:val="20"/>
                <w:highlight w:val="yellow"/>
              </w:rPr>
            </w:pPr>
            <w:r w:rsidRPr="00A1228E">
              <w:rPr>
                <w:rFonts w:ascii="Microsoft Yi Baiti" w:eastAsia="Microsoft Yi Baiti" w:hAnsi="Microsoft Yi Baiti" w:cs="Arial" w:hint="eastAsia"/>
                <w:b/>
                <w:sz w:val="20"/>
                <w:szCs w:val="20"/>
              </w:rPr>
              <w:t>ACEPTADA</w:t>
            </w:r>
          </w:p>
        </w:tc>
      </w:tr>
    </w:tbl>
    <w:p w14:paraId="2DD1ABDF" w14:textId="77777777" w:rsidR="00C928E0" w:rsidRDefault="00C928E0" w:rsidP="001B1E7C">
      <w:pPr>
        <w:tabs>
          <w:tab w:val="left" w:pos="0"/>
          <w:tab w:val="left" w:pos="1620"/>
        </w:tabs>
        <w:jc w:val="both"/>
        <w:rPr>
          <w:rFonts w:ascii="Microsoft Yi Baiti" w:eastAsia="Microsoft Yi Baiti" w:hAnsi="Microsoft Yi Baiti" w:cs="Arial"/>
          <w:b/>
          <w:sz w:val="20"/>
          <w:szCs w:val="20"/>
        </w:rPr>
      </w:pPr>
    </w:p>
    <w:p w14:paraId="5FBB6892" w14:textId="77777777" w:rsidR="00C928E0" w:rsidRPr="00A3269E" w:rsidRDefault="00C928E0"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33A78BB8" w14:textId="77777777" w:rsidR="00C928E0" w:rsidRPr="00A3269E" w:rsidRDefault="00C928E0" w:rsidP="001B1E7C">
      <w:pPr>
        <w:jc w:val="both"/>
        <w:rPr>
          <w:rFonts w:ascii="Microsoft Yi Baiti" w:eastAsia="Microsoft Yi Baiti" w:hAnsi="Microsoft Yi Baiti" w:cs="Calibri"/>
          <w:sz w:val="20"/>
          <w:szCs w:val="20"/>
        </w:rPr>
      </w:pPr>
    </w:p>
    <w:p w14:paraId="3DA7F426" w14:textId="65B27069" w:rsidR="00C928E0" w:rsidRPr="00A3269E" w:rsidRDefault="00C928E0"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00BB7C9D">
        <w:rPr>
          <w:rFonts w:ascii="Microsoft Yi Baiti" w:eastAsia="Microsoft Yi Baiti" w:hAnsi="Microsoft Yi Baiti" w:cs="Arial"/>
          <w:b/>
          <w:noProof/>
          <w:color w:val="0000CC"/>
          <w:sz w:val="20"/>
          <w:szCs w:val="20"/>
        </w:rPr>
        <w:fldChar w:fldCharType="begin"/>
      </w:r>
      <w:r w:rsidR="00BB7C9D">
        <w:rPr>
          <w:rFonts w:ascii="Microsoft Yi Baiti" w:eastAsia="Microsoft Yi Baiti" w:hAnsi="Microsoft Yi Baiti" w:cs="Arial"/>
          <w:b/>
          <w:noProof/>
          <w:color w:val="0000CC"/>
          <w:sz w:val="20"/>
          <w:szCs w:val="20"/>
        </w:rPr>
        <w:instrText xml:space="preserve"> MERGEFIELD EMPRESA_1 </w:instrText>
      </w:r>
      <w:r w:rsidR="00BB7C9D">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GR CONSTRUCTOR MS S.A DE C.V.</w:t>
      </w:r>
      <w:r w:rsidR="00BB7C9D">
        <w:rPr>
          <w:rFonts w:ascii="Microsoft Yi Baiti" w:eastAsia="Microsoft Yi Baiti" w:hAnsi="Microsoft Yi Baiti" w:cs="Arial"/>
          <w:b/>
          <w:noProof/>
          <w:color w:val="0000CC"/>
          <w:sz w:val="20"/>
          <w:szCs w:val="20"/>
        </w:rPr>
        <w:fldChar w:fldCharType="end"/>
      </w:r>
      <w:r w:rsidR="00323F7F">
        <w:rPr>
          <w:rFonts w:ascii="Microsoft Yi Baiti" w:eastAsia="Microsoft Yi Baiti" w:hAnsi="Microsoft Yi Baiti" w:cs="Arial"/>
          <w:b/>
          <w:noProof/>
          <w:color w:val="0000CC"/>
          <w:sz w:val="20"/>
          <w:szCs w:val="20"/>
        </w:rPr>
        <w:fldChar w:fldCharType="begin"/>
      </w:r>
      <w:r w:rsidR="00323F7F">
        <w:rPr>
          <w:rFonts w:ascii="Microsoft Yi Baiti" w:eastAsia="Microsoft Yi Baiti" w:hAnsi="Microsoft Yi Baiti" w:cs="Arial"/>
          <w:b/>
          <w:noProof/>
          <w:color w:val="0000CC"/>
          <w:sz w:val="20"/>
          <w:szCs w:val="20"/>
        </w:rPr>
        <w:instrText xml:space="preserve"> MERGEFIELD EMPRESA_2 </w:instrText>
      </w:r>
      <w:r w:rsidR="00323F7F">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004312B1">
        <w:rPr>
          <w:rFonts w:ascii="Microsoft Yi Baiti" w:eastAsia="Microsoft Yi Baiti" w:hAnsi="Microsoft Yi Baiti" w:cs="Arial"/>
          <w:b/>
          <w:noProof/>
          <w:color w:val="0000CC"/>
          <w:sz w:val="20"/>
          <w:szCs w:val="20"/>
        </w:rPr>
        <w:fldChar w:fldCharType="begin"/>
      </w:r>
      <w:r w:rsidR="004312B1">
        <w:rPr>
          <w:rFonts w:ascii="Microsoft Yi Baiti" w:eastAsia="Microsoft Yi Baiti" w:hAnsi="Microsoft Yi Baiti" w:cs="Arial"/>
          <w:b/>
          <w:noProof/>
          <w:color w:val="0000CC"/>
          <w:sz w:val="20"/>
          <w:szCs w:val="20"/>
        </w:rPr>
        <w:instrText xml:space="preserve"> MERGEFIELD FECHA_APERTURA_ECONOMICA </w:instrText>
      </w:r>
      <w:r w:rsidR="004312B1">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10 de junio de 2024</w:t>
      </w:r>
      <w:r w:rsidR="004312B1">
        <w:rPr>
          <w:rFonts w:ascii="Microsoft Yi Baiti" w:eastAsia="Microsoft Yi Baiti" w:hAnsi="Microsoft Yi Baiti" w:cs="Arial"/>
          <w:b/>
          <w:noProof/>
          <w:color w:val="0000CC"/>
          <w:sz w:val="20"/>
          <w:szCs w:val="20"/>
        </w:rPr>
        <w:fldChar w:fldCharType="end"/>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6F4E3BA1" w14:textId="77777777" w:rsidR="00C928E0" w:rsidRPr="00A433B4" w:rsidRDefault="00C928E0" w:rsidP="001B1E7C">
      <w:pPr>
        <w:jc w:val="both"/>
        <w:rPr>
          <w:rFonts w:ascii="Microsoft Yi Baiti" w:eastAsia="Microsoft Yi Baiti" w:hAnsi="Microsoft Yi Baiti" w:cs="Arial"/>
          <w:sz w:val="20"/>
          <w:szCs w:val="20"/>
          <w:highlight w:val="yellow"/>
        </w:rPr>
      </w:pPr>
    </w:p>
    <w:p w14:paraId="275289EC" w14:textId="16D0B01C" w:rsidR="00C928E0" w:rsidRPr="009B2C31" w:rsidRDefault="00C928E0"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004312B1">
        <w:rPr>
          <w:rFonts w:ascii="Microsoft Yi Baiti" w:eastAsia="Microsoft Yi Baiti" w:hAnsi="Microsoft Yi Baiti" w:cs="Arial"/>
          <w:b/>
          <w:noProof/>
          <w:color w:val="0000CC"/>
          <w:sz w:val="20"/>
          <w:szCs w:val="20"/>
        </w:rPr>
        <w:fldChar w:fldCharType="begin"/>
      </w:r>
      <w:r w:rsidR="004312B1">
        <w:rPr>
          <w:rFonts w:ascii="Microsoft Yi Baiti" w:eastAsia="Microsoft Yi Baiti" w:hAnsi="Microsoft Yi Baiti" w:cs="Arial"/>
          <w:b/>
          <w:noProof/>
          <w:color w:val="0000CC"/>
          <w:sz w:val="20"/>
          <w:szCs w:val="20"/>
        </w:rPr>
        <w:instrText xml:space="preserve"> MERGEFIELD FECHA_APERTURA_ECONOMICA </w:instrText>
      </w:r>
      <w:r w:rsidR="004312B1">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10 de junio de 2024</w:t>
      </w:r>
      <w:r w:rsidR="004312B1">
        <w:rPr>
          <w:rFonts w:ascii="Microsoft Yi Baiti" w:eastAsia="Microsoft Yi Baiti" w:hAnsi="Microsoft Yi Baiti" w:cs="Arial"/>
          <w:b/>
          <w:noProof/>
          <w:color w:val="0000CC"/>
          <w:sz w:val="20"/>
          <w:szCs w:val="20"/>
        </w:rPr>
        <w:fldChar w:fldCharType="end"/>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004312B1">
        <w:rPr>
          <w:rFonts w:ascii="Microsoft Yi Baiti" w:eastAsia="Microsoft Yi Baiti" w:hAnsi="Microsoft Yi Baiti" w:cs="Arial"/>
          <w:b/>
          <w:noProof/>
          <w:color w:val="0000CC"/>
          <w:sz w:val="20"/>
          <w:szCs w:val="20"/>
        </w:rPr>
        <w:fldChar w:fldCharType="begin"/>
      </w:r>
      <w:r w:rsidR="004312B1">
        <w:rPr>
          <w:rFonts w:ascii="Microsoft Yi Baiti" w:eastAsia="Microsoft Yi Baiti" w:hAnsi="Microsoft Yi Baiti" w:cs="Arial"/>
          <w:b/>
          <w:noProof/>
          <w:color w:val="0000CC"/>
          <w:sz w:val="20"/>
          <w:szCs w:val="20"/>
        </w:rPr>
        <w:instrText xml:space="preserve"> MERGEFIELD HORA_INICIO_APERTURA_ECONOMICA </w:instrText>
      </w:r>
      <w:r w:rsidR="004312B1">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15:35</w:t>
      </w:r>
      <w:r w:rsidR="004312B1">
        <w:rPr>
          <w:rFonts w:ascii="Microsoft Yi Baiti" w:eastAsia="Microsoft Yi Baiti" w:hAnsi="Microsoft Yi Baiti" w:cs="Arial"/>
          <w:b/>
          <w:noProof/>
          <w:color w:val="0000CC"/>
          <w:sz w:val="20"/>
          <w:szCs w:val="20"/>
        </w:rPr>
        <w:fldChar w:fldCharType="end"/>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2481F515" w14:textId="77777777" w:rsidR="00C928E0" w:rsidRPr="00A433B4" w:rsidRDefault="00C928E0"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C928E0" w:rsidRPr="00A433B4" w14:paraId="481E86CF" w14:textId="77777777" w:rsidTr="00AE0E18">
        <w:trPr>
          <w:trHeight w:hRule="exact" w:val="284"/>
        </w:trPr>
        <w:tc>
          <w:tcPr>
            <w:tcW w:w="487" w:type="dxa"/>
            <w:shd w:val="clear" w:color="auto" w:fill="auto"/>
            <w:vAlign w:val="center"/>
          </w:tcPr>
          <w:p w14:paraId="28A3F202" w14:textId="77777777" w:rsidR="00C928E0" w:rsidRPr="009B2C31" w:rsidRDefault="00C928E0"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3488063A" w14:textId="77777777" w:rsidR="00C928E0" w:rsidRPr="009B2C31" w:rsidRDefault="00C928E0"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6163AE31" w14:textId="77777777" w:rsidR="00C928E0" w:rsidRPr="009B2C31" w:rsidRDefault="00C928E0"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C928E0" w:rsidRPr="00A433B4" w14:paraId="28B7E118" w14:textId="77777777" w:rsidTr="00AE0E18">
        <w:trPr>
          <w:trHeight w:val="414"/>
        </w:trPr>
        <w:tc>
          <w:tcPr>
            <w:tcW w:w="487" w:type="dxa"/>
            <w:shd w:val="clear" w:color="auto" w:fill="auto"/>
            <w:vAlign w:val="center"/>
          </w:tcPr>
          <w:p w14:paraId="56269A73" w14:textId="77777777" w:rsidR="00C928E0" w:rsidRPr="009B2C31" w:rsidRDefault="00C928E0"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22001328" w14:textId="75002A8D" w:rsidR="00C928E0" w:rsidRPr="009B2C31" w:rsidRDefault="00BB7C9D" w:rsidP="00AE0E1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GR CONSTRUCTOR MS S.A DE C.V.</w:t>
            </w:r>
            <w:r>
              <w:rPr>
                <w:rFonts w:ascii="Microsoft Yi Baiti" w:eastAsia="Microsoft Yi Baiti" w:hAnsi="Microsoft Yi Baiti" w:cs="Arial"/>
                <w:b/>
                <w:noProof/>
                <w:color w:val="0000CC"/>
                <w:sz w:val="20"/>
                <w:szCs w:val="20"/>
              </w:rPr>
              <w:fldChar w:fldCharType="end"/>
            </w:r>
          </w:p>
        </w:tc>
        <w:tc>
          <w:tcPr>
            <w:tcW w:w="3543" w:type="dxa"/>
            <w:shd w:val="clear" w:color="auto" w:fill="auto"/>
            <w:vAlign w:val="center"/>
          </w:tcPr>
          <w:p w14:paraId="77EBB627" w14:textId="5038AC3E" w:rsidR="00C928E0" w:rsidRPr="00C873F5" w:rsidRDefault="0034201F" w:rsidP="00AE0E1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BB7C9D">
              <w:rPr>
                <w:rFonts w:ascii="Microsoft Yi Baiti" w:eastAsia="Microsoft Yi Baiti" w:hAnsi="Microsoft Yi Baiti" w:cs="Arial"/>
                <w:b/>
                <w:color w:val="0000CC"/>
                <w:sz w:val="20"/>
                <w:szCs w:val="20"/>
              </w:rPr>
              <w:fldChar w:fldCharType="begin"/>
            </w:r>
            <w:r w:rsidR="00BB7C9D">
              <w:rPr>
                <w:rFonts w:ascii="Microsoft Yi Baiti" w:eastAsia="Microsoft Yi Baiti" w:hAnsi="Microsoft Yi Baiti" w:cs="Arial"/>
                <w:b/>
                <w:color w:val="0000CC"/>
                <w:sz w:val="20"/>
                <w:szCs w:val="20"/>
              </w:rPr>
              <w:instrText xml:space="preserve"> MERGEFIELD IMPORTE_CON_IVA </w:instrText>
            </w:r>
            <w:r w:rsidR="00BB7C9D">
              <w:rPr>
                <w:rFonts w:ascii="Microsoft Yi Baiti" w:eastAsia="Microsoft Yi Baiti" w:hAnsi="Microsoft Yi Baiti" w:cs="Arial"/>
                <w:b/>
                <w:color w:val="0000CC"/>
                <w:sz w:val="20"/>
                <w:szCs w:val="20"/>
              </w:rPr>
              <w:fldChar w:fldCharType="separate"/>
            </w:r>
            <w:r w:rsidR="00A1228E" w:rsidRPr="005477FF">
              <w:rPr>
                <w:rFonts w:ascii="Microsoft Yi Baiti" w:eastAsia="Microsoft Yi Baiti" w:hAnsi="Microsoft Yi Baiti" w:cs="Arial"/>
                <w:b/>
                <w:noProof/>
                <w:color w:val="0000CC"/>
                <w:sz w:val="20"/>
                <w:szCs w:val="20"/>
              </w:rPr>
              <w:t>2,505,493.78 (Dos millones quinientos cinco mil cuatrocientos noventa y tres pesos78/100)</w:t>
            </w:r>
            <w:r w:rsidR="00BB7C9D">
              <w:rPr>
                <w:rFonts w:ascii="Microsoft Yi Baiti" w:eastAsia="Microsoft Yi Baiti" w:hAnsi="Microsoft Yi Baiti" w:cs="Arial"/>
                <w:b/>
                <w:color w:val="0000CC"/>
                <w:sz w:val="20"/>
                <w:szCs w:val="20"/>
              </w:rPr>
              <w:fldChar w:fldCharType="end"/>
            </w:r>
          </w:p>
        </w:tc>
      </w:tr>
    </w:tbl>
    <w:p w14:paraId="314310FD" w14:textId="77777777" w:rsidR="00C928E0" w:rsidRDefault="00C928E0" w:rsidP="00BB1575">
      <w:pPr>
        <w:ind w:right="49"/>
        <w:jc w:val="both"/>
        <w:rPr>
          <w:rFonts w:ascii="Microsoft Yi Baiti" w:eastAsia="Microsoft Yi Baiti" w:hAnsi="Microsoft Yi Baiti"/>
          <w:sz w:val="20"/>
          <w:szCs w:val="20"/>
        </w:rPr>
      </w:pPr>
    </w:p>
    <w:p w14:paraId="74EF8762" w14:textId="614126D4" w:rsidR="00C928E0" w:rsidRDefault="00C928E0"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sidR="0034201F">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sidR="0034201F">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00530DAE">
        <w:rPr>
          <w:rFonts w:ascii="Microsoft Yi Baiti" w:eastAsia="Microsoft Yi Baiti" w:hAnsi="Microsoft Yi Baiti"/>
          <w:b/>
          <w:noProof/>
          <w:color w:val="0000CC"/>
          <w:sz w:val="20"/>
          <w:szCs w:val="18"/>
          <w:lang w:val="es-ES" w:eastAsia="es-MX"/>
        </w:rPr>
        <w:fldChar w:fldCharType="begin"/>
      </w:r>
      <w:r w:rsidR="00530DAE">
        <w:rPr>
          <w:rFonts w:ascii="Microsoft Yi Baiti" w:eastAsia="Microsoft Yi Baiti" w:hAnsi="Microsoft Yi Baiti"/>
          <w:b/>
          <w:noProof/>
          <w:color w:val="0000CC"/>
          <w:sz w:val="20"/>
          <w:szCs w:val="18"/>
          <w:lang w:val="es-ES" w:eastAsia="es-MX"/>
        </w:rPr>
        <w:instrText xml:space="preserve"> MERGEFIELD NOMBRE_OBRA </w:instrText>
      </w:r>
      <w:r w:rsidR="00530DAE">
        <w:rPr>
          <w:rFonts w:ascii="Microsoft Yi Baiti" w:eastAsia="Microsoft Yi Baiti" w:hAnsi="Microsoft Yi Baiti"/>
          <w:b/>
          <w:noProof/>
          <w:color w:val="0000CC"/>
          <w:sz w:val="20"/>
          <w:szCs w:val="18"/>
          <w:lang w:val="es-ES" w:eastAsia="es-MX"/>
        </w:rPr>
        <w:fldChar w:fldCharType="separate"/>
      </w:r>
      <w:r w:rsidR="00A1228E" w:rsidRPr="005477FF">
        <w:rPr>
          <w:rFonts w:ascii="Microsoft Yi Baiti" w:eastAsia="Microsoft Yi Baiti" w:hAnsi="Microsoft Yi Baiti"/>
          <w:b/>
          <w:noProof/>
          <w:color w:val="0000CC"/>
          <w:sz w:val="20"/>
          <w:szCs w:val="18"/>
          <w:lang w:val="es-ES" w:eastAsia="es-MX"/>
        </w:rPr>
        <w:t>Construcción de andador, rehabilitación de drenaje, agua potable y muro de contención, andador 4a. Privada de Belém, colonia Heladio Ramírez López, Agencia Municipal de Santa Rosa Panzacola, Oaxaca de Juárez, Oaxaca.</w:t>
      </w:r>
      <w:r w:rsidR="00530DAE">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w:t>
      </w:r>
      <w:r w:rsidRPr="002E546A">
        <w:rPr>
          <w:rFonts w:ascii="Microsoft Yi Baiti" w:eastAsia="Microsoft Yi Baiti" w:hAnsi="Microsoft Yi Baiti" w:hint="eastAsia"/>
          <w:sz w:val="20"/>
          <w:szCs w:val="20"/>
        </w:rPr>
        <w:lastRenderedPageBreak/>
        <w:t>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00323F7F">
        <w:rPr>
          <w:rFonts w:ascii="Microsoft Yi Baiti" w:eastAsia="Microsoft Yi Baiti" w:hAnsi="Microsoft Yi Baiti" w:cs="Arial"/>
          <w:b/>
          <w:noProof/>
          <w:color w:val="0000CC"/>
          <w:sz w:val="20"/>
          <w:szCs w:val="20"/>
        </w:rPr>
        <w:fldChar w:fldCharType="begin"/>
      </w:r>
      <w:r w:rsidR="00323F7F">
        <w:rPr>
          <w:rFonts w:ascii="Microsoft Yi Baiti" w:eastAsia="Microsoft Yi Baiti" w:hAnsi="Microsoft Yi Baiti" w:cs="Arial"/>
          <w:b/>
          <w:noProof/>
          <w:color w:val="0000CC"/>
          <w:sz w:val="20"/>
          <w:szCs w:val="20"/>
        </w:rPr>
        <w:instrText xml:space="preserve"> MERGEFIELD EMPRESA_1 </w:instrText>
      </w:r>
      <w:r w:rsidR="00323F7F">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GR CONSTRUCTOR MS S.A DE C.V.</w:t>
      </w:r>
      <w:r w:rsidR="00323F7F">
        <w:rPr>
          <w:rFonts w:ascii="Microsoft Yi Baiti" w:eastAsia="Microsoft Yi Baiti" w:hAnsi="Microsoft Yi Baiti" w:cs="Arial"/>
          <w:b/>
          <w:noProof/>
          <w:color w:val="0000CC"/>
          <w:sz w:val="20"/>
          <w:szCs w:val="20"/>
        </w:rPr>
        <w:fldChar w:fldCharType="end"/>
      </w:r>
      <w:r w:rsidR="00323F7F">
        <w:rPr>
          <w:rFonts w:ascii="Microsoft Yi Baiti" w:eastAsia="Microsoft Yi Baiti" w:hAnsi="Microsoft Yi Baiti" w:cs="Arial"/>
          <w:b/>
          <w:noProof/>
          <w:color w:val="0000CC"/>
          <w:sz w:val="20"/>
          <w:szCs w:val="20"/>
        </w:rPr>
        <w:fldChar w:fldCharType="begin"/>
      </w:r>
      <w:r w:rsidR="00323F7F">
        <w:rPr>
          <w:rFonts w:ascii="Microsoft Yi Baiti" w:eastAsia="Microsoft Yi Baiti" w:hAnsi="Microsoft Yi Baiti" w:cs="Arial"/>
          <w:b/>
          <w:noProof/>
          <w:color w:val="0000CC"/>
          <w:sz w:val="20"/>
          <w:szCs w:val="20"/>
        </w:rPr>
        <w:instrText xml:space="preserve"> MERGEFIELD EMPRESA_2 </w:instrText>
      </w:r>
      <w:r w:rsidR="00323F7F">
        <w:rPr>
          <w:rFonts w:ascii="Microsoft Yi Baiti" w:eastAsia="Microsoft Yi Baiti" w:hAnsi="Microsoft Yi Baiti" w:cs="Arial"/>
          <w:b/>
          <w:noProof/>
          <w:color w:val="0000CC"/>
          <w:sz w:val="20"/>
          <w:szCs w:val="20"/>
        </w:rPr>
        <w:fldChar w:fldCharType="end"/>
      </w:r>
      <w:r w:rsidR="00A1228E">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2DB28EC6" w14:textId="77777777" w:rsidR="005F7B55" w:rsidRDefault="005F7B55" w:rsidP="00BB1575">
      <w:pPr>
        <w:ind w:right="49"/>
        <w:jc w:val="both"/>
        <w:rPr>
          <w:rFonts w:ascii="Microsoft Yi Baiti" w:eastAsia="Microsoft Yi Baiti" w:hAnsi="Microsoft Yi Baiti"/>
          <w:sz w:val="20"/>
          <w:szCs w:val="20"/>
        </w:rPr>
      </w:pPr>
    </w:p>
    <w:p w14:paraId="2429B3C3" w14:textId="77777777" w:rsidR="00C928E0" w:rsidRPr="00A57C83" w:rsidRDefault="00C928E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EE20EBD" w14:textId="77777777" w:rsidR="00C928E0" w:rsidRPr="00A57C83" w:rsidRDefault="00C928E0" w:rsidP="00450E46">
      <w:pPr>
        <w:jc w:val="both"/>
        <w:rPr>
          <w:rFonts w:ascii="Microsoft Yi Baiti" w:eastAsia="Microsoft Yi Baiti" w:hAnsi="Microsoft Yi Baiti" w:cs="Calibri"/>
          <w:sz w:val="20"/>
          <w:szCs w:val="20"/>
        </w:rPr>
      </w:pPr>
    </w:p>
    <w:p w14:paraId="715C4CC3" w14:textId="77777777" w:rsidR="00C928E0" w:rsidRPr="00A57C83" w:rsidRDefault="00C928E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7CF9C873" w14:textId="77777777" w:rsidR="00C928E0" w:rsidRPr="00A57C83" w:rsidRDefault="00C928E0" w:rsidP="00450E46">
      <w:pPr>
        <w:jc w:val="both"/>
        <w:rPr>
          <w:rFonts w:ascii="Microsoft Yi Baiti" w:eastAsia="Microsoft Yi Baiti" w:hAnsi="Microsoft Yi Baiti" w:cs="Calibri"/>
          <w:sz w:val="20"/>
          <w:szCs w:val="20"/>
        </w:rPr>
      </w:pPr>
    </w:p>
    <w:p w14:paraId="158BEE79" w14:textId="4B019388" w:rsidR="00C928E0" w:rsidRPr="00A57C83" w:rsidRDefault="00C928E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00323F7F">
        <w:rPr>
          <w:rFonts w:ascii="Microsoft Yi Baiti" w:eastAsia="Microsoft Yi Baiti" w:hAnsi="Microsoft Yi Baiti" w:cs="Arial"/>
          <w:b/>
          <w:noProof/>
          <w:color w:val="0000CC"/>
          <w:sz w:val="20"/>
          <w:szCs w:val="20"/>
        </w:rPr>
        <w:fldChar w:fldCharType="begin"/>
      </w:r>
      <w:r w:rsidR="00323F7F">
        <w:rPr>
          <w:rFonts w:ascii="Microsoft Yi Baiti" w:eastAsia="Microsoft Yi Baiti" w:hAnsi="Microsoft Yi Baiti" w:cs="Arial"/>
          <w:b/>
          <w:noProof/>
          <w:color w:val="0000CC"/>
          <w:sz w:val="20"/>
          <w:szCs w:val="20"/>
        </w:rPr>
        <w:instrText xml:space="preserve"> MERGEFIELD EMPRESA_1 </w:instrText>
      </w:r>
      <w:r w:rsidR="00323F7F">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GR CONSTRUCTOR MS S.A DE C.V.</w:t>
      </w:r>
      <w:r w:rsidR="00323F7F">
        <w:rPr>
          <w:rFonts w:ascii="Microsoft Yi Baiti" w:eastAsia="Microsoft Yi Baiti" w:hAnsi="Microsoft Yi Baiti" w:cs="Arial"/>
          <w:b/>
          <w:noProof/>
          <w:color w:val="0000CC"/>
          <w:sz w:val="20"/>
          <w:szCs w:val="20"/>
        </w:rPr>
        <w:fldChar w:fldCharType="end"/>
      </w:r>
      <w:r w:rsidR="00323F7F">
        <w:rPr>
          <w:rFonts w:ascii="Microsoft Yi Baiti" w:eastAsia="Microsoft Yi Baiti" w:hAnsi="Microsoft Yi Baiti" w:cs="Arial"/>
          <w:b/>
          <w:noProof/>
          <w:color w:val="0000CC"/>
          <w:sz w:val="20"/>
          <w:szCs w:val="20"/>
        </w:rPr>
        <w:t xml:space="preserve"> </w:t>
      </w:r>
      <w:r w:rsidR="0090578E">
        <w:rPr>
          <w:rFonts w:ascii="Microsoft Yi Baiti" w:eastAsia="Microsoft Yi Baiti" w:hAnsi="Microsoft Yi Baiti" w:cs="Arial"/>
          <w:b/>
          <w:noProof/>
          <w:color w:val="0000CC"/>
          <w:sz w:val="20"/>
          <w:szCs w:val="20"/>
        </w:rPr>
        <w:fldChar w:fldCharType="begin"/>
      </w:r>
      <w:r w:rsidR="0090578E">
        <w:rPr>
          <w:rFonts w:ascii="Microsoft Yi Baiti" w:eastAsia="Microsoft Yi Baiti" w:hAnsi="Microsoft Yi Baiti" w:cs="Arial"/>
          <w:b/>
          <w:noProof/>
          <w:color w:val="0000CC"/>
          <w:sz w:val="20"/>
          <w:szCs w:val="20"/>
        </w:rPr>
        <w:instrText xml:space="preserve"> MERGEFIELD EMPRESA_5 </w:instrText>
      </w:r>
      <w:r w:rsidR="0090578E">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344853D3" w14:textId="77777777" w:rsidR="00C928E0" w:rsidRDefault="00C928E0" w:rsidP="00450E46">
      <w:pPr>
        <w:jc w:val="both"/>
        <w:rPr>
          <w:rFonts w:ascii="Microsoft Yi Baiti" w:eastAsia="Microsoft Yi Baiti" w:hAnsi="Microsoft Yi Baiti" w:cs="Calibri"/>
          <w:b/>
          <w:sz w:val="20"/>
          <w:szCs w:val="20"/>
        </w:rPr>
      </w:pPr>
    </w:p>
    <w:p w14:paraId="3C78F13D" w14:textId="77777777" w:rsidR="00C62A94" w:rsidRDefault="00C62A94" w:rsidP="00450E46">
      <w:pPr>
        <w:jc w:val="both"/>
        <w:rPr>
          <w:rFonts w:ascii="Microsoft Yi Baiti" w:eastAsia="Microsoft Yi Baiti" w:hAnsi="Microsoft Yi Baiti" w:cs="Calibri"/>
          <w:b/>
          <w:sz w:val="20"/>
          <w:szCs w:val="20"/>
        </w:rPr>
      </w:pPr>
    </w:p>
    <w:p w14:paraId="55C4A483" w14:textId="51EAEC52" w:rsidR="00C928E0" w:rsidRPr="00A57C83" w:rsidRDefault="00C928E0"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73E80DC7" w14:textId="77777777" w:rsidR="00C928E0" w:rsidRPr="00A57C83" w:rsidRDefault="00C928E0" w:rsidP="00450E46">
      <w:pPr>
        <w:jc w:val="both"/>
        <w:rPr>
          <w:rFonts w:ascii="Microsoft Yi Baiti" w:eastAsia="Microsoft Yi Baiti" w:hAnsi="Microsoft Yi Baiti" w:cs="Calibri"/>
          <w:b/>
          <w:sz w:val="20"/>
          <w:szCs w:val="20"/>
        </w:rPr>
      </w:pPr>
    </w:p>
    <w:p w14:paraId="2865837B" w14:textId="4C88A94D" w:rsidR="00C928E0" w:rsidRPr="00A57C83" w:rsidRDefault="00C928E0"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00530DAE">
        <w:rPr>
          <w:rFonts w:ascii="Microsoft Yi Baiti" w:eastAsia="Microsoft Yi Baiti" w:hAnsi="Microsoft Yi Baiti" w:cs="Calibri"/>
          <w:b/>
          <w:noProof/>
          <w:color w:val="0000CC"/>
          <w:sz w:val="20"/>
          <w:szCs w:val="20"/>
        </w:rPr>
        <w:fldChar w:fldCharType="begin"/>
      </w:r>
      <w:r w:rsidR="00530DAE">
        <w:rPr>
          <w:rFonts w:ascii="Microsoft Yi Baiti" w:eastAsia="Microsoft Yi Baiti" w:hAnsi="Microsoft Yi Baiti" w:cs="Calibri"/>
          <w:b/>
          <w:noProof/>
          <w:color w:val="0000CC"/>
          <w:sz w:val="20"/>
          <w:szCs w:val="20"/>
        </w:rPr>
        <w:instrText xml:space="preserve"> MERGEFIELD LICITACION </w:instrText>
      </w:r>
      <w:r w:rsidR="00530DAE">
        <w:rPr>
          <w:rFonts w:ascii="Microsoft Yi Baiti" w:eastAsia="Microsoft Yi Baiti" w:hAnsi="Microsoft Yi Baiti" w:cs="Calibri"/>
          <w:b/>
          <w:noProof/>
          <w:color w:val="0000CC"/>
          <w:sz w:val="20"/>
          <w:szCs w:val="20"/>
        </w:rPr>
        <w:fldChar w:fldCharType="separate"/>
      </w:r>
      <w:r w:rsidR="00A1228E" w:rsidRPr="005477FF">
        <w:rPr>
          <w:rFonts w:ascii="Microsoft Yi Baiti" w:eastAsia="Microsoft Yi Baiti" w:hAnsi="Microsoft Yi Baiti" w:cs="Calibri"/>
          <w:b/>
          <w:noProof/>
          <w:color w:val="0000CC"/>
          <w:sz w:val="20"/>
          <w:szCs w:val="20"/>
        </w:rPr>
        <w:t>LPE/SOPDU/DCSCOP/011/2024</w:t>
      </w:r>
      <w:r w:rsidR="00530DAE">
        <w:rPr>
          <w:rFonts w:ascii="Microsoft Yi Baiti" w:eastAsia="Microsoft Yi Baiti" w:hAnsi="Microsoft Yi Baiti" w:cs="Calibri"/>
          <w:b/>
          <w:noProof/>
          <w:color w:val="0000CC"/>
          <w:sz w:val="20"/>
          <w:szCs w:val="20"/>
        </w:rPr>
        <w:fldChar w:fldCharType="end"/>
      </w:r>
      <w:r w:rsidRPr="00A57C83">
        <w:rPr>
          <w:rFonts w:ascii="Microsoft Yi Baiti" w:eastAsia="Microsoft Yi Baiti" w:hAnsi="Microsoft Yi Baiti" w:cs="Calibri"/>
          <w:b/>
          <w:noProof/>
          <w:color w:val="0000CC"/>
          <w:sz w:val="20"/>
          <w:szCs w:val="20"/>
        </w:rPr>
        <w:t>.</w:t>
      </w:r>
    </w:p>
    <w:p w14:paraId="5971C6A5" w14:textId="77777777" w:rsidR="00C928E0" w:rsidRPr="00A57C83" w:rsidRDefault="00C928E0" w:rsidP="00F31040">
      <w:pPr>
        <w:jc w:val="both"/>
        <w:rPr>
          <w:rFonts w:ascii="Microsoft Yi Baiti" w:eastAsia="Microsoft Yi Baiti" w:hAnsi="Microsoft Yi Baiti" w:cs="Calibri"/>
          <w:b/>
          <w:noProof/>
          <w:color w:val="0000CC"/>
          <w:sz w:val="20"/>
          <w:szCs w:val="20"/>
        </w:rPr>
      </w:pPr>
    </w:p>
    <w:p w14:paraId="7CDE9449" w14:textId="48AB9E1B" w:rsidR="00C928E0" w:rsidRPr="00A57C83" w:rsidRDefault="00C928E0" w:rsidP="00450E46">
      <w:pPr>
        <w:jc w:val="both"/>
        <w:rPr>
          <w:rFonts w:ascii="Microsoft Yi Baiti" w:eastAsia="Microsoft Yi Baiti" w:hAnsi="Microsoft Yi Baiti" w:cs="Calibri"/>
          <w:b/>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w:t>
      </w:r>
      <w:r w:rsidRPr="00A1228E">
        <w:rPr>
          <w:rFonts w:ascii="Microsoft Yi Baiti" w:eastAsia="Microsoft Yi Baiti" w:hAnsi="Microsoft Yi Baiti" w:cs="Calibri" w:hint="eastAsia"/>
          <w:color w:val="000000" w:themeColor="text1"/>
          <w:sz w:val="20"/>
          <w:szCs w:val="20"/>
        </w:rPr>
        <w:t xml:space="preserve">número </w:t>
      </w:r>
      <w:r w:rsidR="004534D7" w:rsidRPr="00A1228E">
        <w:rPr>
          <w:rFonts w:ascii="Microsoft Yi Baiti" w:eastAsia="Microsoft Yi Baiti" w:hAnsi="Microsoft Yi Baiti" w:cs="Arial" w:hint="eastAsia"/>
          <w:sz w:val="20"/>
          <w:szCs w:val="20"/>
        </w:rPr>
        <w:t>PM/415/2024 de fecha 10 de abril de 2024</w:t>
      </w:r>
      <w:r w:rsidRPr="00A1228E">
        <w:rPr>
          <w:rFonts w:ascii="Microsoft Yi Baiti" w:eastAsia="Microsoft Yi Baiti" w:hAnsi="Microsoft Yi Baiti" w:hint="eastAsia"/>
          <w:color w:val="000000" w:themeColor="text1"/>
          <w:sz w:val="20"/>
          <w:szCs w:val="20"/>
        </w:rPr>
        <w:t xml:space="preserve"> y </w:t>
      </w:r>
      <w:r w:rsidRPr="00A1228E">
        <w:rPr>
          <w:rFonts w:ascii="Microsoft Yi Baiti" w:eastAsia="Microsoft Yi Baiti" w:hAnsi="Microsoft Yi Baiti" w:cs="Calibri" w:hint="eastAsia"/>
          <w:sz w:val="20"/>
          <w:szCs w:val="20"/>
        </w:rPr>
        <w:t>de conformidad con los artículos</w:t>
      </w:r>
      <w:r w:rsidRPr="00A57C83">
        <w:rPr>
          <w:rFonts w:ascii="Microsoft Yi Baiti" w:eastAsia="Microsoft Yi Baiti" w:hAnsi="Microsoft Yi Baiti" w:cs="Calibri" w:hint="eastAsia"/>
          <w:sz w:val="20"/>
          <w:szCs w:val="20"/>
        </w:rPr>
        <w:t xml:space="preserve">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artículos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00BB7C9D">
        <w:rPr>
          <w:rFonts w:ascii="Microsoft Yi Baiti" w:eastAsia="Microsoft Yi Baiti" w:hAnsi="Microsoft Yi Baiti" w:cs="Arial"/>
          <w:b/>
          <w:noProof/>
          <w:color w:val="0000CC"/>
          <w:sz w:val="20"/>
          <w:szCs w:val="20"/>
        </w:rPr>
        <w:fldChar w:fldCharType="begin"/>
      </w:r>
      <w:r w:rsidR="00BB7C9D">
        <w:rPr>
          <w:rFonts w:ascii="Microsoft Yi Baiti" w:eastAsia="Microsoft Yi Baiti" w:hAnsi="Microsoft Yi Baiti" w:cs="Arial"/>
          <w:b/>
          <w:noProof/>
          <w:color w:val="0000CC"/>
          <w:sz w:val="20"/>
          <w:szCs w:val="20"/>
        </w:rPr>
        <w:instrText xml:space="preserve"> MERGEFIELD EMPRESA_GANADORA </w:instrText>
      </w:r>
      <w:r w:rsidR="00BB7C9D">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GR CONSTRUCTOR MS S.A DE C.V.</w:t>
      </w:r>
      <w:r w:rsidR="00BB7C9D">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w:t>
      </w:r>
      <w:r w:rsidR="0034201F">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obra</w:t>
      </w:r>
      <w:r w:rsidR="0034201F">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que se enlista a continuación:</w:t>
      </w:r>
      <w:r>
        <w:rPr>
          <w:rFonts w:ascii="Microsoft Yi Baiti" w:eastAsia="Microsoft Yi Baiti" w:hAnsi="Microsoft Yi Baiti" w:cs="Calibri"/>
          <w:sz w:val="20"/>
          <w:szCs w:val="20"/>
        </w:rPr>
        <w:t xml:space="preserve"> </w:t>
      </w:r>
      <w:r w:rsidR="00530DAE">
        <w:rPr>
          <w:rFonts w:ascii="Microsoft Yi Baiti" w:eastAsia="Microsoft Yi Baiti" w:hAnsi="Microsoft Yi Baiti" w:cs="Calibri"/>
          <w:b/>
          <w:noProof/>
          <w:color w:val="0000CC"/>
          <w:sz w:val="20"/>
          <w:szCs w:val="20"/>
        </w:rPr>
        <w:fldChar w:fldCharType="begin"/>
      </w:r>
      <w:r w:rsidR="00530DAE">
        <w:rPr>
          <w:rFonts w:ascii="Microsoft Yi Baiti" w:eastAsia="Microsoft Yi Baiti" w:hAnsi="Microsoft Yi Baiti" w:cs="Calibri"/>
          <w:b/>
          <w:noProof/>
          <w:color w:val="0000CC"/>
          <w:sz w:val="20"/>
          <w:szCs w:val="20"/>
        </w:rPr>
        <w:instrText xml:space="preserve"> MERGEFIELD NOMBRE_OBRA </w:instrText>
      </w:r>
      <w:r w:rsidR="00530DAE">
        <w:rPr>
          <w:rFonts w:ascii="Microsoft Yi Baiti" w:eastAsia="Microsoft Yi Baiti" w:hAnsi="Microsoft Yi Baiti" w:cs="Calibri"/>
          <w:b/>
          <w:noProof/>
          <w:color w:val="0000CC"/>
          <w:sz w:val="20"/>
          <w:szCs w:val="20"/>
        </w:rPr>
        <w:fldChar w:fldCharType="separate"/>
      </w:r>
      <w:r w:rsidR="00A1228E" w:rsidRPr="005477FF">
        <w:rPr>
          <w:rFonts w:ascii="Microsoft Yi Baiti" w:eastAsia="Microsoft Yi Baiti" w:hAnsi="Microsoft Yi Baiti" w:cs="Calibri"/>
          <w:b/>
          <w:noProof/>
          <w:color w:val="0000CC"/>
          <w:sz w:val="20"/>
          <w:szCs w:val="20"/>
        </w:rPr>
        <w:t>Construcción de andador, rehabilitación de drenaje, agua potable y muro de contención, andador 4a. Privada de Belém, colonia Heladio Ramírez López, Agencia Municipal de Santa Rosa Panzacola, Oaxaca de Juárez, Oaxaca.</w:t>
      </w:r>
      <w:r w:rsidR="00530DAE">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sidR="00C873F5">
        <w:rPr>
          <w:rFonts w:ascii="Microsoft Yi Baiti" w:eastAsia="Microsoft Yi Baiti" w:hAnsi="Microsoft Yi Baiti" w:cs="Calibri"/>
          <w:sz w:val="20"/>
          <w:szCs w:val="20"/>
        </w:rPr>
        <w:t xml:space="preserve"> </w:t>
      </w:r>
      <w:r w:rsidR="0034201F" w:rsidRPr="0034201F">
        <w:rPr>
          <w:rFonts w:ascii="Microsoft Yi Baiti" w:eastAsia="Microsoft Yi Baiti" w:hAnsi="Microsoft Yi Baiti" w:cs="Arial"/>
          <w:b/>
          <w:noProof/>
          <w:color w:val="0000CC"/>
          <w:sz w:val="20"/>
          <w:szCs w:val="20"/>
        </w:rPr>
        <w:t>$</w:t>
      </w:r>
      <w:r w:rsidR="0034201F">
        <w:rPr>
          <w:rFonts w:ascii="Microsoft Yi Baiti" w:eastAsia="Microsoft Yi Baiti" w:hAnsi="Microsoft Yi Baiti" w:cs="Calibri"/>
          <w:sz w:val="20"/>
          <w:szCs w:val="20"/>
        </w:rPr>
        <w:t xml:space="preserve"> </w:t>
      </w:r>
      <w:r w:rsidR="004312B1">
        <w:rPr>
          <w:rFonts w:ascii="Microsoft Yi Baiti" w:eastAsia="Microsoft Yi Baiti" w:hAnsi="Microsoft Yi Baiti" w:cs="Arial"/>
          <w:b/>
          <w:color w:val="0000CC"/>
          <w:sz w:val="20"/>
          <w:szCs w:val="20"/>
        </w:rPr>
        <w:fldChar w:fldCharType="begin"/>
      </w:r>
      <w:r w:rsidR="004312B1">
        <w:rPr>
          <w:rFonts w:ascii="Microsoft Yi Baiti" w:eastAsia="Microsoft Yi Baiti" w:hAnsi="Microsoft Yi Baiti" w:cs="Arial"/>
          <w:b/>
          <w:color w:val="0000CC"/>
          <w:sz w:val="20"/>
          <w:szCs w:val="20"/>
        </w:rPr>
        <w:instrText xml:space="preserve"> MERGEFIELD IMPORTE_CON_IVA_GANADOR </w:instrText>
      </w:r>
      <w:r w:rsidR="004312B1">
        <w:rPr>
          <w:rFonts w:ascii="Microsoft Yi Baiti" w:eastAsia="Microsoft Yi Baiti" w:hAnsi="Microsoft Yi Baiti" w:cs="Arial"/>
          <w:b/>
          <w:color w:val="0000CC"/>
          <w:sz w:val="20"/>
          <w:szCs w:val="20"/>
        </w:rPr>
        <w:fldChar w:fldCharType="separate"/>
      </w:r>
      <w:r w:rsidR="00A1228E" w:rsidRPr="005477FF">
        <w:rPr>
          <w:rFonts w:ascii="Microsoft Yi Baiti" w:eastAsia="Microsoft Yi Baiti" w:hAnsi="Microsoft Yi Baiti" w:cs="Arial"/>
          <w:b/>
          <w:noProof/>
          <w:color w:val="0000CC"/>
          <w:sz w:val="20"/>
          <w:szCs w:val="20"/>
        </w:rPr>
        <w:t>2,505,493.78 (Dos millones quinientos cinco mil cuatrocientos noventa y tres pesos78/100)</w:t>
      </w:r>
      <w:r w:rsidR="004312B1">
        <w:rPr>
          <w:rFonts w:ascii="Microsoft Yi Baiti" w:eastAsia="Microsoft Yi Baiti" w:hAnsi="Microsoft Yi Baiti" w:cs="Arial"/>
          <w:b/>
          <w:color w:val="0000CC"/>
          <w:sz w:val="20"/>
          <w:szCs w:val="20"/>
        </w:rPr>
        <w:fldChar w:fldCharType="end"/>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004312B1">
        <w:rPr>
          <w:rFonts w:ascii="Microsoft Yi Baiti" w:eastAsia="Microsoft Yi Baiti" w:hAnsi="Microsoft Yi Baiti" w:cs="Calibri"/>
          <w:b/>
          <w:color w:val="0000CC"/>
          <w:sz w:val="20"/>
          <w:szCs w:val="20"/>
        </w:rPr>
        <w:fldChar w:fldCharType="begin"/>
      </w:r>
      <w:r w:rsidR="004312B1">
        <w:rPr>
          <w:rFonts w:ascii="Microsoft Yi Baiti" w:eastAsia="Microsoft Yi Baiti" w:hAnsi="Microsoft Yi Baiti" w:cs="Calibri"/>
          <w:b/>
          <w:color w:val="0000CC"/>
          <w:sz w:val="20"/>
          <w:szCs w:val="20"/>
        </w:rPr>
        <w:instrText xml:space="preserve"> MERGEFIELD PLAZO_DE_EJECUCION_OBRA_DIAS_NATURALES </w:instrText>
      </w:r>
      <w:r w:rsidR="004312B1">
        <w:rPr>
          <w:rFonts w:ascii="Microsoft Yi Baiti" w:eastAsia="Microsoft Yi Baiti" w:hAnsi="Microsoft Yi Baiti" w:cs="Calibri"/>
          <w:b/>
          <w:color w:val="0000CC"/>
          <w:sz w:val="20"/>
          <w:szCs w:val="20"/>
        </w:rPr>
        <w:fldChar w:fldCharType="separate"/>
      </w:r>
      <w:r w:rsidR="00A1228E" w:rsidRPr="005477FF">
        <w:rPr>
          <w:rFonts w:ascii="Microsoft Yi Baiti" w:eastAsia="Microsoft Yi Baiti" w:hAnsi="Microsoft Yi Baiti" w:cs="Calibri"/>
          <w:b/>
          <w:noProof/>
          <w:color w:val="0000CC"/>
          <w:sz w:val="20"/>
          <w:szCs w:val="20"/>
        </w:rPr>
        <w:t>75</w:t>
      </w:r>
      <w:r w:rsidR="004312B1">
        <w:rPr>
          <w:rFonts w:ascii="Microsoft Yi Baiti" w:eastAsia="Microsoft Yi Baiti" w:hAnsi="Microsoft Yi Baiti" w:cs="Calibri"/>
          <w:b/>
          <w:color w:val="0000CC"/>
          <w:sz w:val="20"/>
          <w:szCs w:val="20"/>
        </w:rPr>
        <w:fldChar w:fldCharType="end"/>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01EBA764" w14:textId="77777777" w:rsidR="00C928E0" w:rsidRPr="00A433B4" w:rsidRDefault="00C928E0" w:rsidP="00450E46">
      <w:pPr>
        <w:jc w:val="both"/>
        <w:rPr>
          <w:rFonts w:ascii="Microsoft Yi Baiti" w:eastAsia="Microsoft Yi Baiti" w:hAnsi="Microsoft Yi Baiti" w:cs="Calibri"/>
          <w:b/>
          <w:color w:val="0000CC"/>
          <w:sz w:val="20"/>
          <w:szCs w:val="20"/>
          <w:highlight w:val="yellow"/>
        </w:rPr>
      </w:pPr>
    </w:p>
    <w:p w14:paraId="488145F9" w14:textId="77777777" w:rsidR="00C928E0" w:rsidRPr="009C50EE" w:rsidRDefault="00C928E0"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2664677" w14:textId="77777777" w:rsidR="00C928E0" w:rsidRPr="00A433B4" w:rsidRDefault="00C928E0" w:rsidP="00973C0D">
      <w:pPr>
        <w:jc w:val="both"/>
        <w:rPr>
          <w:rFonts w:ascii="Microsoft Yi Baiti" w:eastAsia="Microsoft Yi Baiti" w:hAnsi="Microsoft Yi Baiti" w:cs="Arial"/>
          <w:sz w:val="20"/>
          <w:szCs w:val="20"/>
          <w:highlight w:val="yellow"/>
        </w:rPr>
      </w:pPr>
    </w:p>
    <w:p w14:paraId="48AA0804" w14:textId="77777777" w:rsidR="00C928E0" w:rsidRPr="00B821DB" w:rsidRDefault="00C928E0"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3E02518D" w14:textId="77777777" w:rsidR="00C928E0" w:rsidRPr="00A433B4" w:rsidRDefault="00C928E0" w:rsidP="00973C0D">
      <w:pPr>
        <w:ind w:right="49"/>
        <w:jc w:val="both"/>
        <w:rPr>
          <w:rFonts w:ascii="Microsoft Yi Baiti" w:eastAsia="Microsoft Yi Baiti" w:hAnsi="Microsoft Yi Baiti" w:cs="Arial"/>
          <w:sz w:val="20"/>
          <w:szCs w:val="20"/>
          <w:highlight w:val="yellow"/>
        </w:rPr>
      </w:pPr>
    </w:p>
    <w:p w14:paraId="79FF6EBA" w14:textId="77777777" w:rsidR="00C928E0" w:rsidRPr="00B821DB" w:rsidRDefault="00C928E0"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5747D3F9" w14:textId="77777777" w:rsidR="00C928E0" w:rsidRPr="00A433B4" w:rsidRDefault="00C928E0" w:rsidP="00973C0D">
      <w:pPr>
        <w:jc w:val="both"/>
        <w:rPr>
          <w:rFonts w:ascii="Microsoft Yi Baiti" w:eastAsia="Microsoft Yi Baiti" w:hAnsi="Microsoft Yi Baiti"/>
          <w:iCs/>
          <w:sz w:val="20"/>
          <w:szCs w:val="20"/>
          <w:highlight w:val="yellow"/>
        </w:rPr>
      </w:pPr>
    </w:p>
    <w:p w14:paraId="799BE1C7" w14:textId="0CB6D9A6" w:rsidR="00C928E0" w:rsidRDefault="00C928E0"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lastRenderedPageBreak/>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004312B1">
        <w:rPr>
          <w:rFonts w:ascii="Microsoft Yi Baiti" w:eastAsia="Microsoft Yi Baiti" w:hAnsi="Microsoft Yi Baiti" w:cs="Calibri"/>
          <w:b/>
          <w:noProof/>
          <w:color w:val="0000CC"/>
          <w:sz w:val="20"/>
          <w:szCs w:val="20"/>
        </w:rPr>
        <w:fldChar w:fldCharType="begin"/>
      </w:r>
      <w:r w:rsidR="004312B1">
        <w:rPr>
          <w:rFonts w:ascii="Microsoft Yi Baiti" w:eastAsia="Microsoft Yi Baiti" w:hAnsi="Microsoft Yi Baiti" w:cs="Calibri"/>
          <w:b/>
          <w:noProof/>
          <w:color w:val="0000CC"/>
          <w:sz w:val="20"/>
          <w:szCs w:val="20"/>
        </w:rPr>
        <w:instrText xml:space="preserve"> MERGEFIELD FECHA_DE_FIRMA_DE_CONTRATO </w:instrText>
      </w:r>
      <w:r w:rsidR="004312B1">
        <w:rPr>
          <w:rFonts w:ascii="Microsoft Yi Baiti" w:eastAsia="Microsoft Yi Baiti" w:hAnsi="Microsoft Yi Baiti" w:cs="Calibri"/>
          <w:b/>
          <w:noProof/>
          <w:color w:val="0000CC"/>
          <w:sz w:val="20"/>
          <w:szCs w:val="20"/>
        </w:rPr>
        <w:fldChar w:fldCharType="separate"/>
      </w:r>
      <w:r w:rsidR="00A1228E" w:rsidRPr="005477FF">
        <w:rPr>
          <w:rFonts w:ascii="Microsoft Yi Baiti" w:eastAsia="Microsoft Yi Baiti" w:hAnsi="Microsoft Yi Baiti" w:cs="Calibri"/>
          <w:b/>
          <w:noProof/>
          <w:color w:val="0000CC"/>
          <w:sz w:val="20"/>
          <w:szCs w:val="20"/>
        </w:rPr>
        <w:t>20 de junio de 2024</w:t>
      </w:r>
      <w:r w:rsidR="004312B1">
        <w:rPr>
          <w:rFonts w:ascii="Microsoft Yi Baiti" w:eastAsia="Microsoft Yi Baiti" w:hAnsi="Microsoft Yi Baiti" w:cs="Calibri"/>
          <w:b/>
          <w:noProof/>
          <w:color w:val="0000CC"/>
          <w:sz w:val="20"/>
          <w:szCs w:val="20"/>
        </w:rPr>
        <w:fldChar w:fldCharType="end"/>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004312B1">
        <w:rPr>
          <w:rFonts w:ascii="Microsoft Yi Baiti" w:eastAsia="Microsoft Yi Baiti" w:hAnsi="Microsoft Yi Baiti" w:cs="Calibri"/>
          <w:b/>
          <w:noProof/>
          <w:color w:val="0000CC"/>
          <w:sz w:val="20"/>
          <w:szCs w:val="20"/>
        </w:rPr>
        <w:fldChar w:fldCharType="begin"/>
      </w:r>
      <w:r w:rsidR="004312B1">
        <w:rPr>
          <w:rFonts w:ascii="Microsoft Yi Baiti" w:eastAsia="Microsoft Yi Baiti" w:hAnsi="Microsoft Yi Baiti" w:cs="Calibri"/>
          <w:b/>
          <w:noProof/>
          <w:color w:val="0000CC"/>
          <w:sz w:val="20"/>
          <w:szCs w:val="20"/>
        </w:rPr>
        <w:instrText xml:space="preserve"> MERGEFIELD HORA_DE_FIRMA_DE_CONTRATO </w:instrText>
      </w:r>
      <w:r w:rsidR="004312B1">
        <w:rPr>
          <w:rFonts w:ascii="Microsoft Yi Baiti" w:eastAsia="Microsoft Yi Baiti" w:hAnsi="Microsoft Yi Baiti" w:cs="Calibri"/>
          <w:b/>
          <w:noProof/>
          <w:color w:val="0000CC"/>
          <w:sz w:val="20"/>
          <w:szCs w:val="20"/>
        </w:rPr>
        <w:fldChar w:fldCharType="separate"/>
      </w:r>
      <w:r w:rsidR="00F47F4A">
        <w:rPr>
          <w:rFonts w:ascii="Microsoft Yi Baiti" w:eastAsia="Microsoft Yi Baiti" w:hAnsi="Microsoft Yi Baiti" w:cs="Calibri"/>
          <w:b/>
          <w:noProof/>
          <w:color w:val="0000CC"/>
          <w:sz w:val="20"/>
          <w:szCs w:val="20"/>
        </w:rPr>
        <w:t>16</w:t>
      </w:r>
      <w:r w:rsidR="00A1228E" w:rsidRPr="005477FF">
        <w:rPr>
          <w:rFonts w:ascii="Microsoft Yi Baiti" w:eastAsia="Microsoft Yi Baiti" w:hAnsi="Microsoft Yi Baiti" w:cs="Calibri"/>
          <w:b/>
          <w:noProof/>
          <w:color w:val="0000CC"/>
          <w:sz w:val="20"/>
          <w:szCs w:val="20"/>
        </w:rPr>
        <w:t>:00</w:t>
      </w:r>
      <w:r w:rsidR="004312B1">
        <w:rPr>
          <w:rFonts w:ascii="Microsoft Yi Baiti" w:eastAsia="Microsoft Yi Baiti" w:hAnsi="Microsoft Yi Baiti" w:cs="Calibri"/>
          <w:b/>
          <w:noProof/>
          <w:color w:val="0000CC"/>
          <w:sz w:val="20"/>
          <w:szCs w:val="20"/>
        </w:rPr>
        <w:fldChar w:fldCharType="end"/>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00442ACB" w:rsidRPr="00B821DB">
        <w:rPr>
          <w:rFonts w:ascii="Microsoft Yi Baiti" w:eastAsia="Microsoft Yi Baiti" w:hAnsi="Microsoft Yi Baiti" w:cs="Calibri" w:hint="eastAsia"/>
          <w:b/>
          <w:sz w:val="20"/>
          <w:szCs w:val="20"/>
        </w:rPr>
        <w:t>presentando al momento de la firma</w:t>
      </w:r>
      <w:r w:rsidR="00442ACB" w:rsidRPr="00B821DB">
        <w:rPr>
          <w:rFonts w:ascii="Microsoft Yi Baiti" w:eastAsia="Microsoft Yi Baiti" w:hAnsi="Microsoft Yi Baiti" w:cs="Calibri"/>
          <w:b/>
          <w:sz w:val="20"/>
          <w:szCs w:val="20"/>
        </w:rPr>
        <w:t>:</w:t>
      </w:r>
      <w:r w:rsidR="00442ACB" w:rsidRPr="00B821DB">
        <w:rPr>
          <w:rFonts w:ascii="Microsoft Yi Baiti" w:eastAsia="Microsoft Yi Baiti" w:hAnsi="Microsoft Yi Baiti" w:cs="Calibri" w:hint="eastAsia"/>
          <w:sz w:val="20"/>
          <w:szCs w:val="20"/>
        </w:rPr>
        <w:t xml:space="preserve"> </w:t>
      </w:r>
      <w:r w:rsidR="00442ACB" w:rsidRPr="00B821DB">
        <w:rPr>
          <w:rFonts w:ascii="Microsoft Yi Baiti" w:eastAsia="Microsoft Yi Baiti" w:hAnsi="Microsoft Yi Baiti" w:cs="Calibri"/>
          <w:b/>
          <w:bCs/>
          <w:sz w:val="20"/>
          <w:szCs w:val="20"/>
        </w:rPr>
        <w:t>copia de la Cedula del Padrón de contratistas</w:t>
      </w:r>
      <w:r w:rsidR="00442ACB">
        <w:rPr>
          <w:rFonts w:ascii="Microsoft Yi Baiti" w:eastAsia="Microsoft Yi Baiti" w:hAnsi="Microsoft Yi Baiti" w:cs="Calibri"/>
          <w:sz w:val="20"/>
          <w:szCs w:val="20"/>
        </w:rPr>
        <w:t xml:space="preserve"> </w:t>
      </w:r>
      <w:r w:rsidR="00442ACB"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30D39EBD" w14:textId="417D8E4E" w:rsidR="00F47F4A" w:rsidRDefault="00F47F4A" w:rsidP="00457852">
      <w:pPr>
        <w:jc w:val="both"/>
        <w:rPr>
          <w:rFonts w:ascii="Microsoft Yi Baiti" w:eastAsia="Microsoft Yi Baiti" w:hAnsi="Microsoft Yi Baiti" w:cs="Calibri"/>
          <w:b/>
          <w:bCs/>
          <w:sz w:val="20"/>
          <w:szCs w:val="20"/>
        </w:rPr>
      </w:pPr>
    </w:p>
    <w:p w14:paraId="24ADE980" w14:textId="77777777" w:rsidR="00F47F4A" w:rsidRDefault="00F47F4A" w:rsidP="00F47F4A">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3EE38CBF" w14:textId="77777777" w:rsidR="00F47F4A" w:rsidRDefault="00F47F4A" w:rsidP="00F47F4A">
      <w:pPr>
        <w:tabs>
          <w:tab w:val="left" w:pos="1053"/>
        </w:tabs>
        <w:jc w:val="both"/>
        <w:rPr>
          <w:rFonts w:ascii="Microsoft Yi Baiti" w:eastAsia="Microsoft Yi Baiti" w:hAnsi="Microsoft Yi Baiti" w:cs="Arial"/>
          <w:sz w:val="20"/>
          <w:szCs w:val="20"/>
        </w:rPr>
      </w:pPr>
    </w:p>
    <w:p w14:paraId="3A9B4C89" w14:textId="77777777" w:rsidR="00F47F4A" w:rsidRDefault="00F47F4A" w:rsidP="00F47F4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72D3F2BE" w14:textId="77777777" w:rsidR="00F47F4A" w:rsidRDefault="00F47F4A" w:rsidP="00F47F4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48144E19" w14:textId="77777777" w:rsidR="00F47F4A" w:rsidRDefault="00F47F4A" w:rsidP="00F47F4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4E04DE49" w14:textId="77777777" w:rsidR="00F47F4A" w:rsidRDefault="00F47F4A" w:rsidP="00F47F4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2BD0821E" w14:textId="77777777" w:rsidR="00F47F4A" w:rsidRDefault="00F47F4A" w:rsidP="00F47F4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Curriculum de laboratorio certificado por SCT.</w:t>
      </w:r>
    </w:p>
    <w:p w14:paraId="791C8C71" w14:textId="77777777" w:rsidR="00F47F4A" w:rsidRDefault="00F47F4A" w:rsidP="00F47F4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5744B932" w14:textId="77777777" w:rsidR="00F47F4A" w:rsidRDefault="00F47F4A" w:rsidP="00F47F4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0"/>
    <w:p w14:paraId="201E3784" w14:textId="77777777" w:rsidR="0034201F" w:rsidRPr="00B821DB" w:rsidRDefault="0034201F" w:rsidP="00457852">
      <w:pPr>
        <w:jc w:val="both"/>
        <w:rPr>
          <w:rFonts w:ascii="Microsoft Yi Baiti" w:eastAsia="Microsoft Yi Baiti" w:hAnsi="Microsoft Yi Baiti" w:cs="Calibri"/>
          <w:sz w:val="20"/>
          <w:szCs w:val="20"/>
        </w:rPr>
      </w:pPr>
    </w:p>
    <w:p w14:paraId="6C3185D4" w14:textId="24145BFF" w:rsidR="00C928E0" w:rsidRPr="008F5DCB" w:rsidRDefault="00C928E0"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004312B1">
        <w:rPr>
          <w:rFonts w:ascii="Microsoft Yi Baiti" w:eastAsia="Microsoft Yi Baiti" w:hAnsi="Microsoft Yi Baiti" w:cs="Arial"/>
          <w:b/>
          <w:noProof/>
          <w:color w:val="0000CC"/>
          <w:sz w:val="20"/>
          <w:szCs w:val="20"/>
        </w:rPr>
        <w:fldChar w:fldCharType="begin"/>
      </w:r>
      <w:r w:rsidR="004312B1">
        <w:rPr>
          <w:rFonts w:ascii="Microsoft Yi Baiti" w:eastAsia="Microsoft Yi Baiti" w:hAnsi="Microsoft Yi Baiti" w:cs="Arial"/>
          <w:b/>
          <w:noProof/>
          <w:color w:val="0000CC"/>
          <w:sz w:val="20"/>
          <w:szCs w:val="20"/>
        </w:rPr>
        <w:instrText xml:space="preserve"> MERGEFIELD HORA_TERMINO_FALLO </w:instrText>
      </w:r>
      <w:r w:rsidR="004312B1">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14:10</w:t>
      </w:r>
      <w:r w:rsidR="004312B1">
        <w:rPr>
          <w:rFonts w:ascii="Microsoft Yi Baiti" w:eastAsia="Microsoft Yi Baiti" w:hAnsi="Microsoft Yi Baiti" w:cs="Arial"/>
          <w:b/>
          <w:noProof/>
          <w:color w:val="0000CC"/>
          <w:sz w:val="20"/>
          <w:szCs w:val="20"/>
        </w:rPr>
        <w:fldChar w:fldCharType="end"/>
      </w:r>
      <w:r w:rsidRPr="0034201F">
        <w:rPr>
          <w:rFonts w:ascii="Microsoft Yi Baiti" w:eastAsia="Microsoft Yi Baiti" w:hAnsi="Microsoft Yi Baiti" w:cs="Arial"/>
          <w:b/>
          <w:noProof/>
          <w:color w:val="0000CC"/>
          <w:sz w:val="20"/>
          <w:szCs w:val="20"/>
        </w:rPr>
        <w:t xml:space="preserve"> 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42E7FDA4" w14:textId="77777777" w:rsidR="00C928E0" w:rsidRPr="002F40F4" w:rsidRDefault="00C928E0" w:rsidP="0032732F">
      <w:pPr>
        <w:jc w:val="both"/>
        <w:rPr>
          <w:rFonts w:ascii="Microsoft Yi Baiti" w:eastAsia="Microsoft Yi Baiti" w:hAnsi="Microsoft Yi Baiti"/>
          <w:iCs/>
          <w:sz w:val="20"/>
          <w:szCs w:val="20"/>
        </w:rPr>
      </w:pPr>
    </w:p>
    <w:p w14:paraId="58FA5E82" w14:textId="77777777" w:rsidR="00C928E0" w:rsidRPr="00450784" w:rsidRDefault="00C928E0"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C928E0" w:rsidRPr="00450784" w14:paraId="0772C3F6" w14:textId="77777777" w:rsidTr="00636EF8">
        <w:trPr>
          <w:trHeight w:hRule="exact" w:val="420"/>
        </w:trPr>
        <w:tc>
          <w:tcPr>
            <w:tcW w:w="426" w:type="dxa"/>
            <w:shd w:val="clear" w:color="auto" w:fill="auto"/>
            <w:vAlign w:val="center"/>
          </w:tcPr>
          <w:p w14:paraId="18088A94" w14:textId="77777777" w:rsidR="00C928E0" w:rsidRPr="00450784" w:rsidRDefault="00C928E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AB91214" w14:textId="77777777" w:rsidR="00C928E0" w:rsidRPr="00450784" w:rsidRDefault="00C928E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8F75997" w14:textId="77777777" w:rsidR="00C928E0" w:rsidRPr="00450784" w:rsidRDefault="00C928E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434C4E7" w14:textId="77777777" w:rsidR="00C928E0" w:rsidRPr="00450784" w:rsidRDefault="00C928E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C928E0" w:rsidRPr="00450784" w14:paraId="5189DA63" w14:textId="77777777" w:rsidTr="00636EF8">
        <w:trPr>
          <w:trHeight w:val="469"/>
        </w:trPr>
        <w:tc>
          <w:tcPr>
            <w:tcW w:w="426" w:type="dxa"/>
            <w:shd w:val="clear" w:color="auto" w:fill="auto"/>
            <w:vAlign w:val="center"/>
          </w:tcPr>
          <w:p w14:paraId="58D47960" w14:textId="77777777" w:rsidR="00C928E0" w:rsidRPr="00450784" w:rsidRDefault="00C928E0"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A413CE0" w14:textId="2649633C" w:rsidR="00C928E0" w:rsidRPr="00450784" w:rsidRDefault="004312B1" w:rsidP="00636EF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A1228E" w:rsidRPr="005477FF">
              <w:rPr>
                <w:rFonts w:ascii="Microsoft Yi Baiti" w:eastAsia="Microsoft Yi Baiti" w:hAnsi="Microsoft Yi Baiti" w:cs="Arial"/>
                <w:b/>
                <w:noProof/>
                <w:color w:val="0000CC"/>
                <w:sz w:val="20"/>
                <w:szCs w:val="20"/>
              </w:rPr>
              <w:t>GR CONSTRUCTOR MS S.A DE C.V.</w:t>
            </w:r>
            <w:r>
              <w:rPr>
                <w:rFonts w:ascii="Microsoft Yi Baiti" w:eastAsia="Microsoft Yi Baiti" w:hAnsi="Microsoft Yi Baiti" w:cs="Arial"/>
                <w:b/>
                <w:noProof/>
                <w:color w:val="0000CC"/>
                <w:sz w:val="20"/>
                <w:szCs w:val="20"/>
              </w:rPr>
              <w:fldChar w:fldCharType="end"/>
            </w:r>
          </w:p>
        </w:tc>
        <w:tc>
          <w:tcPr>
            <w:tcW w:w="3213" w:type="dxa"/>
            <w:shd w:val="clear" w:color="auto" w:fill="auto"/>
            <w:vAlign w:val="center"/>
          </w:tcPr>
          <w:p w14:paraId="63C957E2" w14:textId="77777777" w:rsidR="00C928E0" w:rsidRPr="00450784" w:rsidRDefault="00C928E0"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3E3D5244" w14:textId="77777777" w:rsidR="00C928E0" w:rsidRPr="00450784" w:rsidRDefault="00C928E0" w:rsidP="00636EF8">
            <w:pPr>
              <w:jc w:val="center"/>
              <w:rPr>
                <w:rFonts w:ascii="Microsoft Yi Baiti" w:eastAsia="Microsoft Yi Baiti" w:hAnsi="Microsoft Yi Baiti" w:cs="Arial"/>
                <w:b/>
                <w:sz w:val="20"/>
                <w:szCs w:val="20"/>
              </w:rPr>
            </w:pPr>
          </w:p>
        </w:tc>
      </w:tr>
    </w:tbl>
    <w:p w14:paraId="308BE015" w14:textId="77777777" w:rsidR="00C928E0" w:rsidRDefault="00C928E0"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0120507D" w14:textId="77777777" w:rsidR="00C928E0" w:rsidRDefault="00C928E0"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FBC6A21" w14:textId="77777777" w:rsidR="00C928E0" w:rsidRDefault="00C928E0" w:rsidP="00F31040">
      <w:pPr>
        <w:jc w:val="both"/>
        <w:rPr>
          <w:rFonts w:ascii="Microsoft Yi Baiti" w:eastAsia="Microsoft Yi Baiti" w:hAnsi="Microsoft Yi Baiti" w:cs="Arial"/>
          <w:sz w:val="20"/>
          <w:szCs w:val="20"/>
        </w:rPr>
      </w:pPr>
    </w:p>
    <w:p w14:paraId="0A405FF7" w14:textId="77777777" w:rsidR="00C928E0" w:rsidRPr="006E7CC2" w:rsidRDefault="00C928E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2AE3BDA" w14:textId="77777777" w:rsidR="00C928E0" w:rsidRPr="006E7CC2" w:rsidRDefault="00C928E0"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C928E0" w:rsidRPr="006E7CC2" w14:paraId="34EFA916" w14:textId="77777777" w:rsidTr="00F31040">
        <w:trPr>
          <w:trHeight w:hRule="exact" w:val="284"/>
        </w:trPr>
        <w:tc>
          <w:tcPr>
            <w:tcW w:w="3085" w:type="dxa"/>
            <w:shd w:val="clear" w:color="auto" w:fill="auto"/>
            <w:vAlign w:val="center"/>
          </w:tcPr>
          <w:p w14:paraId="513B1214" w14:textId="77777777" w:rsidR="00C928E0" w:rsidRPr="006E7CC2" w:rsidRDefault="00C928E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2317B14" w14:textId="77777777" w:rsidR="00C928E0" w:rsidRPr="006E7CC2" w:rsidRDefault="00C928E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1F4BAB19" w14:textId="77777777" w:rsidR="00C928E0" w:rsidRPr="006E7CC2" w:rsidRDefault="00C928E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928E0" w:rsidRPr="006E7CC2" w14:paraId="3E22D775" w14:textId="77777777" w:rsidTr="00F31040">
        <w:trPr>
          <w:trHeight w:hRule="exact" w:val="680"/>
        </w:trPr>
        <w:tc>
          <w:tcPr>
            <w:tcW w:w="3085" w:type="dxa"/>
            <w:shd w:val="clear" w:color="auto" w:fill="auto"/>
            <w:vAlign w:val="center"/>
          </w:tcPr>
          <w:p w14:paraId="69368403" w14:textId="77777777" w:rsidR="00C928E0" w:rsidRPr="006E7CC2" w:rsidRDefault="00C928E0"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B734AD1" w14:textId="77777777" w:rsidR="00C928E0" w:rsidRPr="006E7CC2" w:rsidRDefault="00C928E0"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410A2B10" w14:textId="77777777" w:rsidR="00C928E0" w:rsidRPr="006E7CC2" w:rsidRDefault="00C928E0" w:rsidP="00F31040">
            <w:pPr>
              <w:jc w:val="center"/>
              <w:rPr>
                <w:rFonts w:ascii="Microsoft Yi Baiti" w:eastAsia="Microsoft Yi Baiti" w:hAnsi="Microsoft Yi Baiti" w:cs="Arial"/>
                <w:b/>
                <w:sz w:val="20"/>
                <w:szCs w:val="20"/>
              </w:rPr>
            </w:pPr>
          </w:p>
        </w:tc>
      </w:tr>
    </w:tbl>
    <w:p w14:paraId="59B08AC1" w14:textId="77777777" w:rsidR="00C928E0" w:rsidRDefault="00C928E0" w:rsidP="00F31040">
      <w:pPr>
        <w:jc w:val="both"/>
        <w:rPr>
          <w:rFonts w:ascii="Microsoft Yi Baiti" w:eastAsia="Microsoft Yi Baiti" w:hAnsi="Microsoft Yi Baiti"/>
          <w:sz w:val="12"/>
          <w:szCs w:val="12"/>
        </w:rPr>
      </w:pPr>
    </w:p>
    <w:p w14:paraId="64C7F37D" w14:textId="77777777" w:rsidR="00C928E0" w:rsidRDefault="00C928E0" w:rsidP="00F31040">
      <w:pPr>
        <w:jc w:val="both"/>
        <w:rPr>
          <w:rFonts w:ascii="Microsoft Yi Baiti" w:eastAsia="Microsoft Yi Baiti" w:hAnsi="Microsoft Yi Baiti"/>
          <w:sz w:val="12"/>
          <w:szCs w:val="12"/>
        </w:rPr>
      </w:pPr>
    </w:p>
    <w:p w14:paraId="65D4F965" w14:textId="77777777" w:rsidR="00C928E0" w:rsidRDefault="00C928E0" w:rsidP="00F31040">
      <w:pPr>
        <w:jc w:val="both"/>
        <w:rPr>
          <w:rFonts w:ascii="Microsoft Yi Baiti" w:eastAsia="Microsoft Yi Baiti" w:hAnsi="Microsoft Yi Baiti"/>
          <w:sz w:val="12"/>
          <w:szCs w:val="12"/>
        </w:rPr>
      </w:pPr>
    </w:p>
    <w:p w14:paraId="3670829D" w14:textId="77777777" w:rsidR="00C928E0" w:rsidRDefault="00C928E0" w:rsidP="00F31040">
      <w:pPr>
        <w:jc w:val="both"/>
        <w:rPr>
          <w:rFonts w:ascii="Microsoft Yi Baiti" w:eastAsia="Microsoft Yi Baiti" w:hAnsi="Microsoft Yi Baiti"/>
          <w:sz w:val="12"/>
          <w:szCs w:val="12"/>
        </w:rPr>
      </w:pPr>
    </w:p>
    <w:p w14:paraId="154FA298" w14:textId="77777777" w:rsidR="00C928E0" w:rsidRDefault="00C928E0" w:rsidP="00F31040">
      <w:pPr>
        <w:jc w:val="both"/>
        <w:rPr>
          <w:rFonts w:ascii="Microsoft Yi Baiti" w:eastAsia="Microsoft Yi Baiti" w:hAnsi="Microsoft Yi Baiti"/>
          <w:sz w:val="12"/>
          <w:szCs w:val="12"/>
        </w:rPr>
      </w:pPr>
    </w:p>
    <w:p w14:paraId="2B1D67BA" w14:textId="09FFF96C" w:rsidR="00C928E0" w:rsidRPr="00D252D7" w:rsidRDefault="00C928E0"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00530DAE" w:rsidRPr="00D252D7">
        <w:rPr>
          <w:rFonts w:ascii="Microsoft Yi Baiti" w:eastAsia="Microsoft Yi Baiti" w:hAnsi="Microsoft Yi Baiti"/>
          <w:b/>
          <w:noProof/>
          <w:color w:val="0000CC"/>
          <w:sz w:val="14"/>
          <w:szCs w:val="14"/>
        </w:rPr>
        <w:fldChar w:fldCharType="begin"/>
      </w:r>
      <w:r w:rsidR="00530DAE" w:rsidRPr="00D252D7">
        <w:rPr>
          <w:rFonts w:ascii="Microsoft Yi Baiti" w:eastAsia="Microsoft Yi Baiti" w:hAnsi="Microsoft Yi Baiti"/>
          <w:b/>
          <w:noProof/>
          <w:color w:val="0000CC"/>
          <w:sz w:val="14"/>
          <w:szCs w:val="14"/>
        </w:rPr>
        <w:instrText xml:space="preserve"> MERGEFIELD LICITACION </w:instrText>
      </w:r>
      <w:r w:rsidR="00530DAE" w:rsidRPr="00D252D7">
        <w:rPr>
          <w:rFonts w:ascii="Microsoft Yi Baiti" w:eastAsia="Microsoft Yi Baiti" w:hAnsi="Microsoft Yi Baiti"/>
          <w:b/>
          <w:noProof/>
          <w:color w:val="0000CC"/>
          <w:sz w:val="14"/>
          <w:szCs w:val="14"/>
        </w:rPr>
        <w:fldChar w:fldCharType="separate"/>
      </w:r>
      <w:r w:rsidR="00A1228E" w:rsidRPr="005477FF">
        <w:rPr>
          <w:rFonts w:ascii="Microsoft Yi Baiti" w:eastAsia="Microsoft Yi Baiti" w:hAnsi="Microsoft Yi Baiti"/>
          <w:b/>
          <w:noProof/>
          <w:color w:val="0000CC"/>
          <w:sz w:val="14"/>
          <w:szCs w:val="14"/>
        </w:rPr>
        <w:t>LPE/SOPDU/DCSCOP/011/2024</w:t>
      </w:r>
      <w:r w:rsidR="00530DAE" w:rsidRPr="00D252D7">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00530DAE" w:rsidRPr="00D252D7">
        <w:rPr>
          <w:rFonts w:ascii="Microsoft Yi Baiti" w:eastAsia="Microsoft Yi Baiti" w:hAnsi="Microsoft Yi Baiti"/>
          <w:b/>
          <w:noProof/>
          <w:color w:val="0000CC"/>
          <w:sz w:val="14"/>
          <w:szCs w:val="14"/>
        </w:rPr>
        <w:fldChar w:fldCharType="begin"/>
      </w:r>
      <w:r w:rsidR="00530DAE" w:rsidRPr="00D252D7">
        <w:rPr>
          <w:rFonts w:ascii="Microsoft Yi Baiti" w:eastAsia="Microsoft Yi Baiti" w:hAnsi="Microsoft Yi Baiti"/>
          <w:b/>
          <w:noProof/>
          <w:color w:val="0000CC"/>
          <w:sz w:val="14"/>
          <w:szCs w:val="14"/>
        </w:rPr>
        <w:instrText xml:space="preserve"> MERGEFIELD NOMBRE_OBRA </w:instrText>
      </w:r>
      <w:r w:rsidR="00530DAE" w:rsidRPr="00D252D7">
        <w:rPr>
          <w:rFonts w:ascii="Microsoft Yi Baiti" w:eastAsia="Microsoft Yi Baiti" w:hAnsi="Microsoft Yi Baiti"/>
          <w:b/>
          <w:noProof/>
          <w:color w:val="0000CC"/>
          <w:sz w:val="14"/>
          <w:szCs w:val="14"/>
        </w:rPr>
        <w:fldChar w:fldCharType="separate"/>
      </w:r>
      <w:r w:rsidR="00A1228E" w:rsidRPr="005477FF">
        <w:rPr>
          <w:rFonts w:ascii="Microsoft Yi Baiti" w:eastAsia="Microsoft Yi Baiti" w:hAnsi="Microsoft Yi Baiti"/>
          <w:b/>
          <w:noProof/>
          <w:color w:val="0000CC"/>
          <w:sz w:val="14"/>
          <w:szCs w:val="14"/>
        </w:rPr>
        <w:t>Construcción de andador, rehabilitación de drenaje, agua potable y muro de contención, andador 4a. Privada de Belém, colonia Heladio Ramírez López, Agencia Municipal de Santa Rosa Panzacola, Oaxaca de Juárez, Oaxaca.</w:t>
      </w:r>
      <w:r w:rsidR="00530DAE" w:rsidRPr="00D252D7">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004312B1" w:rsidRPr="00D252D7">
        <w:rPr>
          <w:rFonts w:ascii="Microsoft Yi Baiti" w:eastAsia="Microsoft Yi Baiti" w:hAnsi="Microsoft Yi Baiti"/>
          <w:b/>
          <w:noProof/>
          <w:color w:val="0000CC"/>
          <w:sz w:val="14"/>
          <w:szCs w:val="14"/>
        </w:rPr>
        <w:fldChar w:fldCharType="begin"/>
      </w:r>
      <w:r w:rsidR="004312B1" w:rsidRPr="00D252D7">
        <w:rPr>
          <w:rFonts w:ascii="Microsoft Yi Baiti" w:eastAsia="Microsoft Yi Baiti" w:hAnsi="Microsoft Yi Baiti"/>
          <w:b/>
          <w:noProof/>
          <w:color w:val="0000CC"/>
          <w:sz w:val="14"/>
          <w:szCs w:val="14"/>
        </w:rPr>
        <w:instrText xml:space="preserve"> MERGEFIELD FECHA_FALLO </w:instrText>
      </w:r>
      <w:r w:rsidR="004312B1" w:rsidRPr="00D252D7">
        <w:rPr>
          <w:rFonts w:ascii="Microsoft Yi Baiti" w:eastAsia="Microsoft Yi Baiti" w:hAnsi="Microsoft Yi Baiti"/>
          <w:b/>
          <w:noProof/>
          <w:color w:val="0000CC"/>
          <w:sz w:val="14"/>
          <w:szCs w:val="14"/>
        </w:rPr>
        <w:fldChar w:fldCharType="separate"/>
      </w:r>
      <w:r w:rsidR="00A1228E" w:rsidRPr="005477FF">
        <w:rPr>
          <w:rFonts w:ascii="Microsoft Yi Baiti" w:eastAsia="Microsoft Yi Baiti" w:hAnsi="Microsoft Yi Baiti"/>
          <w:b/>
          <w:noProof/>
          <w:color w:val="0000CC"/>
          <w:sz w:val="14"/>
          <w:szCs w:val="14"/>
        </w:rPr>
        <w:t>1</w:t>
      </w:r>
      <w:r w:rsidR="00F47F4A">
        <w:rPr>
          <w:rFonts w:ascii="Microsoft Yi Baiti" w:eastAsia="Microsoft Yi Baiti" w:hAnsi="Microsoft Yi Baiti"/>
          <w:b/>
          <w:noProof/>
          <w:color w:val="0000CC"/>
          <w:sz w:val="14"/>
          <w:szCs w:val="14"/>
        </w:rPr>
        <w:t>9</w:t>
      </w:r>
      <w:r w:rsidR="00A1228E" w:rsidRPr="005477FF">
        <w:rPr>
          <w:rFonts w:ascii="Microsoft Yi Baiti" w:eastAsia="Microsoft Yi Baiti" w:hAnsi="Microsoft Yi Baiti"/>
          <w:b/>
          <w:noProof/>
          <w:color w:val="0000CC"/>
          <w:sz w:val="14"/>
          <w:szCs w:val="14"/>
        </w:rPr>
        <w:t xml:space="preserve"> de junio de 2024</w:t>
      </w:r>
      <w:r w:rsidR="004312B1" w:rsidRPr="00D252D7">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sz w:val="14"/>
          <w:szCs w:val="14"/>
        </w:rPr>
        <w:t xml:space="preserve"> - - - - - - - - - - - - - - - - - - - - - - - - - - - - - - - - - - - - </w:t>
      </w:r>
    </w:p>
    <w:p w14:paraId="2221217D" w14:textId="77777777" w:rsidR="00C928E0" w:rsidRPr="00D252D7" w:rsidRDefault="00C928E0" w:rsidP="00F31040">
      <w:pPr>
        <w:jc w:val="both"/>
        <w:rPr>
          <w:rFonts w:ascii="Microsoft Yi Baiti" w:eastAsia="Microsoft Yi Baiti" w:hAnsi="Microsoft Yi Baiti"/>
          <w:bCs/>
          <w:sz w:val="22"/>
          <w:szCs w:val="22"/>
          <w:u w:val="single"/>
        </w:rPr>
      </w:pPr>
    </w:p>
    <w:p w14:paraId="6C0E86DC" w14:textId="77777777" w:rsidR="00C928E0" w:rsidRPr="00D252D7" w:rsidRDefault="00C928E0">
      <w:pPr>
        <w:rPr>
          <w:sz w:val="28"/>
          <w:szCs w:val="28"/>
        </w:rPr>
        <w:sectPr w:rsidR="00C928E0"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04588695" w14:textId="77777777" w:rsidR="00C928E0" w:rsidRDefault="00C928E0"/>
    <w:sectPr w:rsidR="00C928E0" w:rsidSect="00C928E0">
      <w:headerReference w:type="default" r:id="rId11"/>
      <w:footerReference w:type="default" r:id="rId12"/>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D410" w14:textId="77777777" w:rsidR="00FE0A58" w:rsidRDefault="00FE0A58">
      <w:r>
        <w:separator/>
      </w:r>
    </w:p>
  </w:endnote>
  <w:endnote w:type="continuationSeparator" w:id="0">
    <w:p w14:paraId="037E1D96" w14:textId="77777777" w:rsidR="00FE0A58" w:rsidRDefault="00F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0DAB" w14:textId="06CA1D8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C2DB78F" wp14:editId="7A425810">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E75B32B" w14:textId="77777777" w:rsidR="00FE0A58" w:rsidRPr="00393D88" w:rsidRDefault="00FE0A58"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4672308" w14:textId="77777777" w:rsidR="00FE0A58" w:rsidRDefault="00FE0A58"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DB78F"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0E75B32B" w14:textId="77777777" w:rsidR="00FE0A58" w:rsidRPr="00393D88" w:rsidRDefault="00FE0A58"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4672308" w14:textId="77777777" w:rsidR="00FE0A58" w:rsidRDefault="00FE0A58"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3D92EE5A" wp14:editId="48CED24E">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57606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719536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2EE5A" id="2 Rectángulo" o:spid="_x0000_s1029"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6457606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719536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BAC1EBB" w14:textId="77777777" w:rsidR="00FE0A58" w:rsidRDefault="00FE0A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BDE7" w14:textId="3103523D"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0E161E3" wp14:editId="717530F5">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71227B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E8B774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161E3" id="_x0000_s1030"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pwG+RnkCAAA2&#10;BQAADgAAAAAAAAAAAAAAAAAuAgAAZHJzL2Uyb0RvYy54bWxQSwECLQAUAAYACAAAACEAgbBeMOIA&#10;AAAMAQAADwAAAAAAAAAAAAAAAADTBAAAZHJzL2Rvd25yZXYueG1sUEsFBgAAAAAEAAQA8wAAAOIF&#10;AAAAAA==&#10;" fillcolor="white [3201]" stroked="f" strokeweight="1pt">
              <v:textbox>
                <w:txbxContent>
                  <w:p w14:paraId="671227B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E8B774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E8D3A16" w14:textId="77777777" w:rsidR="00FE0A58" w:rsidRDefault="00FE0A58">
    <w:pPr>
      <w:pStyle w:val="Piedepgina"/>
    </w:pPr>
  </w:p>
  <w:p w14:paraId="538610C7" w14:textId="77777777" w:rsidR="006A1FE7" w:rsidRDefault="006A1F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F96F" w14:textId="77777777" w:rsidR="00FE0A58" w:rsidRDefault="00FE0A58">
      <w:r>
        <w:separator/>
      </w:r>
    </w:p>
  </w:footnote>
  <w:footnote w:type="continuationSeparator" w:id="0">
    <w:p w14:paraId="7D2059FB" w14:textId="77777777" w:rsidR="00FE0A58" w:rsidRDefault="00FE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FBCA" w14:textId="50FF8F06" w:rsidR="00FE0A58" w:rsidRDefault="00FE0A58">
    <w:pPr>
      <w:pStyle w:val="Encabezado"/>
    </w:pPr>
    <w:r>
      <w:rPr>
        <w:noProof/>
        <w:lang w:eastAsia="es-MX"/>
      </w:rPr>
      <mc:AlternateContent>
        <mc:Choice Requires="wps">
          <w:drawing>
            <wp:anchor distT="45720" distB="45720" distL="114300" distR="114300" simplePos="0" relativeHeight="251665408" behindDoc="0" locked="0" layoutInCell="1" allowOverlap="1" wp14:anchorId="4CB12201" wp14:editId="0C93F2A8">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689B429" w14:textId="77777777" w:rsidR="00FE0A58" w:rsidRPr="00C24126" w:rsidRDefault="00FE0A58"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1220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7689B429" w14:textId="77777777" w:rsidR="00FE0A58" w:rsidRPr="00C24126" w:rsidRDefault="00FE0A58"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6174BDD0" wp14:editId="26D6DB3E">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7F8B"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4166CB7C" wp14:editId="1F992306">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D02C5" w14:textId="77777777" w:rsidR="006A1FE7" w:rsidRDefault="006A1F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mailMerge>
    <w:mainDocumentType w:val="formLetters"/>
    <w:linkToQuery/>
    <w:dataType w:val="native"/>
    <w:connectString w:val="Provider=Microsoft.ACE.OLEDB.12.0;User ID=Admin;Data Source=E:\CONV 01 2024\CARPETA ACTAS\ACTAS CONV 01 2024\BASE ACTAS 2024 001 RECIENT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viewMergedData/>
    <w:activeRecord w:val="11"/>
    <w:odso>
      <w:udl w:val="Provider=Microsoft.ACE.OLEDB.12.0;User ID=Admin;Data Source=F:\ACTAS CONV 01 2024\BASE ACTAS 2024 001 RECIEN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F739D"/>
    <w:rsid w:val="001161AB"/>
    <w:rsid w:val="00187BD9"/>
    <w:rsid w:val="001936C7"/>
    <w:rsid w:val="001B00A1"/>
    <w:rsid w:val="001B1E7C"/>
    <w:rsid w:val="001F49BA"/>
    <w:rsid w:val="0020576E"/>
    <w:rsid w:val="00225E2F"/>
    <w:rsid w:val="00237DC3"/>
    <w:rsid w:val="00264B34"/>
    <w:rsid w:val="00265341"/>
    <w:rsid w:val="00272CE5"/>
    <w:rsid w:val="00282FC2"/>
    <w:rsid w:val="002A2339"/>
    <w:rsid w:val="002B412E"/>
    <w:rsid w:val="002E1F2C"/>
    <w:rsid w:val="002E30BD"/>
    <w:rsid w:val="002F40F4"/>
    <w:rsid w:val="00323F7F"/>
    <w:rsid w:val="0032732F"/>
    <w:rsid w:val="0034201F"/>
    <w:rsid w:val="003474C3"/>
    <w:rsid w:val="00357A41"/>
    <w:rsid w:val="00393E69"/>
    <w:rsid w:val="003C19C9"/>
    <w:rsid w:val="003F1398"/>
    <w:rsid w:val="0040651B"/>
    <w:rsid w:val="004312B1"/>
    <w:rsid w:val="0043667E"/>
    <w:rsid w:val="00442ACB"/>
    <w:rsid w:val="00450E46"/>
    <w:rsid w:val="004528F0"/>
    <w:rsid w:val="004534D7"/>
    <w:rsid w:val="00457852"/>
    <w:rsid w:val="00481BF0"/>
    <w:rsid w:val="00505AC4"/>
    <w:rsid w:val="00517ACC"/>
    <w:rsid w:val="00526233"/>
    <w:rsid w:val="00530DAE"/>
    <w:rsid w:val="00540B62"/>
    <w:rsid w:val="005B09F3"/>
    <w:rsid w:val="005D0F43"/>
    <w:rsid w:val="005E7D11"/>
    <w:rsid w:val="005F7B55"/>
    <w:rsid w:val="0061358D"/>
    <w:rsid w:val="0061717B"/>
    <w:rsid w:val="00636EF8"/>
    <w:rsid w:val="0067065E"/>
    <w:rsid w:val="00690C6B"/>
    <w:rsid w:val="0069368C"/>
    <w:rsid w:val="006A1FE7"/>
    <w:rsid w:val="006E25C7"/>
    <w:rsid w:val="006F1CA5"/>
    <w:rsid w:val="00701F71"/>
    <w:rsid w:val="00716A8C"/>
    <w:rsid w:val="00723D65"/>
    <w:rsid w:val="0075090D"/>
    <w:rsid w:val="007B6A1E"/>
    <w:rsid w:val="007C70D9"/>
    <w:rsid w:val="00815D3D"/>
    <w:rsid w:val="0085341B"/>
    <w:rsid w:val="0087543A"/>
    <w:rsid w:val="008F5DCB"/>
    <w:rsid w:val="009000AC"/>
    <w:rsid w:val="0090578E"/>
    <w:rsid w:val="00973C0D"/>
    <w:rsid w:val="00985E71"/>
    <w:rsid w:val="009B2C31"/>
    <w:rsid w:val="009C50EE"/>
    <w:rsid w:val="009E5D6F"/>
    <w:rsid w:val="009F3281"/>
    <w:rsid w:val="00A118B0"/>
    <w:rsid w:val="00A1228E"/>
    <w:rsid w:val="00A3269E"/>
    <w:rsid w:val="00A433B4"/>
    <w:rsid w:val="00A57C83"/>
    <w:rsid w:val="00A84E1D"/>
    <w:rsid w:val="00A935C8"/>
    <w:rsid w:val="00A97CDF"/>
    <w:rsid w:val="00AA40C7"/>
    <w:rsid w:val="00AB70D6"/>
    <w:rsid w:val="00AE0E18"/>
    <w:rsid w:val="00B47768"/>
    <w:rsid w:val="00B821DB"/>
    <w:rsid w:val="00BB1575"/>
    <w:rsid w:val="00BB3933"/>
    <w:rsid w:val="00BB7C9D"/>
    <w:rsid w:val="00C05964"/>
    <w:rsid w:val="00C4617C"/>
    <w:rsid w:val="00C62A94"/>
    <w:rsid w:val="00C873F5"/>
    <w:rsid w:val="00C90A29"/>
    <w:rsid w:val="00C928E0"/>
    <w:rsid w:val="00D252D7"/>
    <w:rsid w:val="00D33682"/>
    <w:rsid w:val="00D5316B"/>
    <w:rsid w:val="00D720DB"/>
    <w:rsid w:val="00D858CA"/>
    <w:rsid w:val="00D91325"/>
    <w:rsid w:val="00DB32CC"/>
    <w:rsid w:val="00DC2E59"/>
    <w:rsid w:val="00ED2F41"/>
    <w:rsid w:val="00ED68C6"/>
    <w:rsid w:val="00EE58ED"/>
    <w:rsid w:val="00F31040"/>
    <w:rsid w:val="00F47F4A"/>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AFF2A6"/>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F:\ACTAS%20CONV%2001%202024\BASE%20ACTAS%202024%20001%20RECIENTE.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2417</Words>
  <Characters>13299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8</cp:revision>
  <cp:lastPrinted>2024-06-19T17:01:00Z</cp:lastPrinted>
  <dcterms:created xsi:type="dcterms:W3CDTF">2024-06-15T19:59:00Z</dcterms:created>
  <dcterms:modified xsi:type="dcterms:W3CDTF">2024-06-19T17:01:00Z</dcterms:modified>
</cp:coreProperties>
</file>