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69"/>
        <w:gridCol w:w="4973"/>
      </w:tblGrid>
      <w:tr w:rsidR="001512A1" w:rsidRPr="004515E1" w14:paraId="244C6CDE" w14:textId="77777777" w:rsidTr="00F72C87">
        <w:tc>
          <w:tcPr>
            <w:tcW w:w="4981" w:type="dxa"/>
          </w:tcPr>
          <w:p w14:paraId="5826B410" w14:textId="77777777" w:rsidR="001512A1" w:rsidRDefault="001512A1" w:rsidP="00F72C87"/>
          <w:p w14:paraId="5FD6BC60" w14:textId="2AA54EF1" w:rsidR="001512A1" w:rsidRPr="00E527C3" w:rsidRDefault="001512A1" w:rsidP="00F72C87">
            <w:pPr>
              <w:rPr>
                <w:b/>
                <w:bCs/>
                <w:noProof/>
              </w:rPr>
            </w:pPr>
            <w:r w:rsidRPr="00417174">
              <w:rPr>
                <w:rFonts w:ascii="Arial Narrow" w:hAnsi="Arial Narrow"/>
                <w:sz w:val="18"/>
                <w:szCs w:val="18"/>
              </w:rPr>
              <w:t>Contratista:</w:t>
            </w:r>
            <w:r w:rsidRPr="004515E1">
              <w:t xml:space="preserve"> </w:t>
            </w:r>
            <w:r w:rsidR="00CE65E2" w:rsidRPr="00CE65E2">
              <w:rPr>
                <w:rFonts w:ascii="Arial Narrow" w:hAnsi="Arial Narrow" w:cs="Tahoma"/>
                <w:b/>
                <w:noProof/>
                <w:sz w:val="18"/>
                <w:szCs w:val="18"/>
              </w:rPr>
              <w:t>“Cipriano Vásquez Mendoza”</w:t>
            </w:r>
          </w:p>
          <w:p w14:paraId="4C05A4A9" w14:textId="22454816" w:rsidR="001512A1" w:rsidRPr="008F3FDE" w:rsidRDefault="008F3FDE" w:rsidP="00F72C87">
            <w:pPr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8F3FDE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Persona Física</w:t>
            </w:r>
            <w:r w:rsidR="001512A1" w:rsidRPr="008F3FDE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</w:t>
            </w:r>
          </w:p>
          <w:p w14:paraId="5531EBF9" w14:textId="77777777" w:rsidR="00CE65E2" w:rsidRPr="00CE65E2" w:rsidRDefault="001512A1" w:rsidP="00CE65E2">
            <w:pPr>
              <w:jc w:val="both"/>
              <w:rPr>
                <w:rFonts w:ascii="Arial Narrow" w:hAnsi="Arial Narrow" w:cs="Tahoma"/>
                <w:b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Domicilio: </w:t>
            </w:r>
            <w:r w:rsidR="00CE65E2" w:rsidRPr="00CE65E2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Calle Huerto Los Olivos No. 201, Colonia Trinidad de Las</w:t>
            </w:r>
          </w:p>
          <w:p w14:paraId="0F8AD5EB" w14:textId="77369CB3" w:rsidR="001512A1" w:rsidRPr="004515E1" w:rsidRDefault="00CE65E2" w:rsidP="00CE65E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CE65E2">
              <w:rPr>
                <w:rFonts w:ascii="Arial Narrow" w:hAnsi="Arial Narrow" w:cs="Tahoma"/>
                <w:b/>
                <w:noProof/>
                <w:sz w:val="18"/>
                <w:szCs w:val="18"/>
              </w:rPr>
              <w:t>Huertas,Oaxaca de Juárez, Oaxaca, C.P. 68120</w:t>
            </w:r>
          </w:p>
          <w:p w14:paraId="5C3D48C6" w14:textId="70487065" w:rsidR="001512A1" w:rsidRPr="000A1D42" w:rsidRDefault="001512A1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Teléfono: </w:t>
            </w:r>
            <w:r w:rsidR="00CE65E2" w:rsidRPr="00CE65E2">
              <w:rPr>
                <w:rFonts w:ascii="Arial Narrow" w:hAnsi="Arial Narrow" w:cs="Tahoma"/>
                <w:b/>
                <w:sz w:val="18"/>
                <w:szCs w:val="18"/>
              </w:rPr>
              <w:t>951-106-61-11</w:t>
            </w:r>
          </w:p>
          <w:p w14:paraId="361DBACF" w14:textId="2E6CE31C" w:rsidR="001512A1" w:rsidRPr="000A1D42" w:rsidRDefault="001512A1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R.F.C.: </w:t>
            </w:r>
            <w:r w:rsidR="00CE65E2" w:rsidRPr="00CE65E2">
              <w:rPr>
                <w:rFonts w:ascii="Arial Narrow" w:hAnsi="Arial Narrow" w:cs="Tahoma"/>
                <w:b/>
                <w:noProof/>
                <w:sz w:val="18"/>
                <w:szCs w:val="18"/>
              </w:rPr>
              <w:t>AMC811012R66</w:t>
            </w:r>
          </w:p>
          <w:p w14:paraId="2D9459BD" w14:textId="01518E8A" w:rsidR="001512A1" w:rsidRDefault="001512A1" w:rsidP="00F72C87">
            <w:pPr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I.M.S.S: </w:t>
            </w:r>
            <w:r w:rsidR="00CE65E2" w:rsidRPr="00CE65E2">
              <w:rPr>
                <w:rFonts w:ascii="Arial Narrow" w:hAnsi="Arial Narrow" w:cs="Tahoma"/>
                <w:b/>
                <w:sz w:val="18"/>
                <w:szCs w:val="18"/>
              </w:rPr>
              <w:t>D68 65516 10 0</w:t>
            </w:r>
          </w:p>
          <w:p w14:paraId="2F436687" w14:textId="77777777" w:rsidR="001512A1" w:rsidRPr="004515E1" w:rsidRDefault="001512A1" w:rsidP="00F72C87">
            <w:pPr>
              <w:jc w:val="both"/>
              <w:rPr>
                <w:rFonts w:ascii="Arial Narrow" w:hAnsi="Arial Narrow" w:cs="Tahoma"/>
                <w:bCs/>
                <w:noProof/>
                <w:sz w:val="18"/>
                <w:szCs w:val="18"/>
              </w:rPr>
            </w:pPr>
          </w:p>
        </w:tc>
        <w:tc>
          <w:tcPr>
            <w:tcW w:w="4981" w:type="dxa"/>
          </w:tcPr>
          <w:p w14:paraId="47C10BBB" w14:textId="77777777" w:rsidR="001512A1" w:rsidRDefault="001512A1" w:rsidP="00F72C87">
            <w:pPr>
              <w:pStyle w:val="Textoindependiente3"/>
              <w:rPr>
                <w:b w:val="0"/>
                <w:bCs w:val="0"/>
                <w:szCs w:val="18"/>
              </w:rPr>
            </w:pPr>
          </w:p>
          <w:p w14:paraId="53EBD1BC" w14:textId="77777777" w:rsidR="001512A1" w:rsidRPr="004515E1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>Modalidad de Adjudicación:</w:t>
            </w:r>
            <w:r w:rsidRPr="004515E1">
              <w:rPr>
                <w:szCs w:val="18"/>
              </w:rPr>
              <w:t xml:space="preserve"> </w:t>
            </w:r>
            <w:r w:rsidRPr="004515E1">
              <w:rPr>
                <w:noProof/>
                <w:szCs w:val="18"/>
              </w:rPr>
              <w:t>Licitación Pública Estatal</w:t>
            </w:r>
          </w:p>
          <w:p w14:paraId="18D9FA1B" w14:textId="77777777" w:rsidR="001512A1" w:rsidRPr="003A1935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 xml:space="preserve">No. de Convocatoria: </w:t>
            </w:r>
            <w:r w:rsidRPr="00DC42BF">
              <w:rPr>
                <w:noProof/>
                <w:szCs w:val="18"/>
              </w:rPr>
              <w:t>001</w:t>
            </w:r>
          </w:p>
          <w:p w14:paraId="7D5CAB5B" w14:textId="77777777" w:rsidR="001512A1" w:rsidRPr="000A1D42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Fecha de Convocatoria: </w:t>
            </w:r>
            <w:r w:rsidRPr="00DC42BF">
              <w:rPr>
                <w:noProof/>
                <w:szCs w:val="18"/>
              </w:rPr>
              <w:t>16 de mayo de 2024</w:t>
            </w:r>
          </w:p>
          <w:p w14:paraId="6726C22F" w14:textId="7F4B73D4" w:rsidR="001512A1" w:rsidRPr="000A1D42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No. de Licitación: </w:t>
            </w:r>
            <w:r w:rsidR="00CE65E2">
              <w:rPr>
                <w:noProof/>
                <w:szCs w:val="18"/>
              </w:rPr>
              <w:t>LPE/SOPDU/DCSCOP/008</w:t>
            </w:r>
            <w:r w:rsidRPr="00DC42BF">
              <w:rPr>
                <w:noProof/>
                <w:szCs w:val="18"/>
              </w:rPr>
              <w:t>/2024</w:t>
            </w:r>
          </w:p>
          <w:p w14:paraId="54F4764A" w14:textId="77777777" w:rsidR="001512A1" w:rsidRPr="004515E1" w:rsidRDefault="001512A1" w:rsidP="00F72C87">
            <w:pPr>
              <w:pStyle w:val="Textoindependiente3"/>
              <w:rPr>
                <w:b w:val="0"/>
                <w:szCs w:val="18"/>
              </w:rPr>
            </w:pPr>
            <w:r w:rsidRPr="004515E1">
              <w:rPr>
                <w:b w:val="0"/>
                <w:szCs w:val="18"/>
              </w:rPr>
              <w:t>Fecha de Fallo:</w:t>
            </w:r>
            <w:r w:rsidRPr="004515E1">
              <w:rPr>
                <w:szCs w:val="18"/>
              </w:rPr>
              <w:t xml:space="preserve"> </w:t>
            </w:r>
            <w:r w:rsidRPr="00DC42BF">
              <w:rPr>
                <w:noProof/>
                <w:szCs w:val="18"/>
              </w:rPr>
              <w:t>19 de junio de 2024</w:t>
            </w:r>
          </w:p>
          <w:p w14:paraId="416AE055" w14:textId="77777777" w:rsidR="001512A1" w:rsidRPr="004515E1" w:rsidRDefault="001512A1" w:rsidP="00F72C87">
            <w:pPr>
              <w:pStyle w:val="Textoindependiente3"/>
              <w:rPr>
                <w:noProof/>
                <w:szCs w:val="18"/>
              </w:rPr>
            </w:pPr>
            <w:r w:rsidRPr="004515E1">
              <w:rPr>
                <w:b w:val="0"/>
                <w:szCs w:val="18"/>
              </w:rPr>
              <w:t xml:space="preserve">Fuente de Financiamiento: </w:t>
            </w:r>
            <w:r w:rsidRPr="004515E1">
              <w:rPr>
                <w:noProof/>
                <w:szCs w:val="18"/>
              </w:rPr>
              <w:t>Ramo General 33 Fondo III (FAISMUN)</w:t>
            </w:r>
          </w:p>
          <w:p w14:paraId="3C2CE27D" w14:textId="77777777" w:rsidR="001512A1" w:rsidRDefault="001512A1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>Ejercicio Fiscal:</w:t>
            </w:r>
            <w:r w:rsidRPr="004515E1">
              <w:rPr>
                <w:b w:val="0"/>
                <w:bCs w:val="0"/>
                <w:szCs w:val="18"/>
              </w:rPr>
              <w:t xml:space="preserve"> </w:t>
            </w:r>
            <w:r w:rsidRPr="004515E1">
              <w:rPr>
                <w:bCs w:val="0"/>
                <w:szCs w:val="18"/>
              </w:rPr>
              <w:t>2024</w:t>
            </w:r>
          </w:p>
          <w:p w14:paraId="20F9A570" w14:textId="77777777" w:rsidR="001512A1" w:rsidRPr="004515E1" w:rsidRDefault="001512A1" w:rsidP="00F72C87">
            <w:pPr>
              <w:pStyle w:val="Textoindependiente3"/>
              <w:rPr>
                <w:szCs w:val="18"/>
              </w:rPr>
            </w:pPr>
          </w:p>
        </w:tc>
      </w:tr>
    </w:tbl>
    <w:p w14:paraId="22F93673" w14:textId="77777777" w:rsidR="001512A1" w:rsidRDefault="001512A1" w:rsidP="00B67AEF">
      <w:pPr>
        <w:rPr>
          <w:rFonts w:ascii="Arial Narrow" w:hAnsi="Arial Narrow" w:cs="Tahoma"/>
          <w:sz w:val="18"/>
          <w:szCs w:val="18"/>
        </w:rPr>
      </w:pPr>
    </w:p>
    <w:p w14:paraId="4DAA9D4A" w14:textId="77777777" w:rsidR="001512A1" w:rsidRDefault="001512A1" w:rsidP="00B67AEF">
      <w:pPr>
        <w:rPr>
          <w:rFonts w:ascii="Arial Narrow" w:hAnsi="Arial Narrow" w:cs="Tahoma"/>
          <w:sz w:val="18"/>
          <w:szCs w:val="18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1512A1" w:rsidRPr="004515E1" w14:paraId="538BD327" w14:textId="77777777" w:rsidTr="00F72C87">
        <w:tc>
          <w:tcPr>
            <w:tcW w:w="9942" w:type="dxa"/>
          </w:tcPr>
          <w:p w14:paraId="2560EC9D" w14:textId="77777777" w:rsidR="001512A1" w:rsidRDefault="001512A1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1261F684" w14:textId="72C893B7" w:rsidR="001512A1" w:rsidRDefault="001512A1" w:rsidP="00F72C87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No. de Obra: </w:t>
            </w:r>
            <w:r w:rsidR="00CE65E2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FIII/020</w:t>
            </w:r>
            <w:r w:rsidRPr="00DC42BF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/2024</w:t>
            </w:r>
          </w:p>
          <w:p w14:paraId="533AD143" w14:textId="77777777" w:rsidR="001512A1" w:rsidRPr="004515E1" w:rsidRDefault="001512A1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127AD0BB" w14:textId="7E8B8E15" w:rsidR="001512A1" w:rsidRDefault="001512A1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Obra: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“</w:t>
            </w:r>
            <w:r w:rsidR="00CE65E2" w:rsidRPr="00CE65E2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Construcción de drenaje sanitario, calle 3° Priv. de Vicente Guerrero, Agencia de Policía de Candiani, Oaxaca de Juárez, Oaxaca”</w:t>
            </w:r>
            <w:r w:rsidRPr="004515E1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”</w:t>
            </w:r>
          </w:p>
          <w:p w14:paraId="0CA6642A" w14:textId="77777777" w:rsidR="001512A1" w:rsidRDefault="001512A1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</w:p>
          <w:p w14:paraId="665D44A5" w14:textId="77777777" w:rsidR="001512A1" w:rsidRDefault="001512A1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ab/>
              <w:t xml:space="preserve">Municipio: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 de Juárez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ab/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Estado: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</w:t>
            </w:r>
          </w:p>
          <w:p w14:paraId="231F6049" w14:textId="77777777" w:rsidR="001512A1" w:rsidRDefault="001512A1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05BD8B0B" w14:textId="77777777" w:rsidR="001512A1" w:rsidRPr="004515E1" w:rsidRDefault="001512A1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77327AA3" w14:textId="77777777" w:rsidR="001512A1" w:rsidRDefault="001512A1" w:rsidP="00B67AEF">
      <w:pPr>
        <w:rPr>
          <w:rFonts w:ascii="Arial Narrow" w:hAnsi="Arial Narrow" w:cs="Tahoma"/>
          <w:sz w:val="18"/>
          <w:szCs w:val="18"/>
        </w:rPr>
      </w:pPr>
    </w:p>
    <w:p w14:paraId="6697BF91" w14:textId="77777777" w:rsidR="001512A1" w:rsidRPr="003E5812" w:rsidRDefault="001512A1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monto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19"/>
        <w:gridCol w:w="3419"/>
      </w:tblGrid>
      <w:tr w:rsidR="001512A1" w:rsidRPr="004515E1" w14:paraId="1688A090" w14:textId="77777777" w:rsidTr="0098663A">
        <w:tc>
          <w:tcPr>
            <w:tcW w:w="3104" w:type="dxa"/>
          </w:tcPr>
          <w:p w14:paraId="669CFD5B" w14:textId="77777777" w:rsidR="001512A1" w:rsidRPr="004515E1" w:rsidRDefault="001512A1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2FB08A8A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Monto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contrato</w:t>
            </w:r>
          </w:p>
          <w:p w14:paraId="22BF9AFD" w14:textId="14012E40" w:rsidR="001512A1" w:rsidRDefault="00CE65E2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CE65E2">
              <w:rPr>
                <w:rFonts w:ascii="Arial Narrow" w:hAnsi="Arial Narrow" w:cs="Tahoma"/>
                <w:b/>
                <w:sz w:val="18"/>
                <w:szCs w:val="18"/>
              </w:rPr>
              <w:t>$ 1,131,701.56</w:t>
            </w:r>
          </w:p>
          <w:p w14:paraId="2BA9A0FF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25921C3F" w14:textId="77777777" w:rsidR="001512A1" w:rsidRPr="004515E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19" w:type="dxa"/>
          </w:tcPr>
          <w:p w14:paraId="71526CE8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02290030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Monto convenio</w:t>
            </w:r>
          </w:p>
          <w:p w14:paraId="79F8E74F" w14:textId="2B0EC3FB" w:rsidR="001512A1" w:rsidRPr="00E43A85" w:rsidRDefault="001512A1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$</w:t>
            </w:r>
            <w:r w:rsidR="00CE65E2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232,321.53</w:t>
            </w:r>
          </w:p>
        </w:tc>
        <w:tc>
          <w:tcPr>
            <w:tcW w:w="3419" w:type="dxa"/>
          </w:tcPr>
          <w:p w14:paraId="5CCEB28B" w14:textId="77777777" w:rsidR="001512A1" w:rsidRDefault="001512A1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00A45E2F" w14:textId="77777777" w:rsidR="001512A1" w:rsidRDefault="001512A1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Total contratado</w:t>
            </w:r>
          </w:p>
          <w:p w14:paraId="3CBDE2D4" w14:textId="5268AE28" w:rsidR="001512A1" w:rsidRPr="00E43A85" w:rsidRDefault="001512A1" w:rsidP="00E43A85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bookmarkStart w:id="0" w:name="_Hlk176529031"/>
            <w:r>
              <w:rPr>
                <w:rFonts w:ascii="Arial Narrow" w:hAnsi="Arial Narrow" w:cs="Tahoma"/>
                <w:sz w:val="18"/>
                <w:szCs w:val="18"/>
              </w:rPr>
              <w:t xml:space="preserve">$ </w:t>
            </w:r>
            <w:r w:rsidR="00CE65E2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1,364,023.09</w:t>
            </w:r>
          </w:p>
          <w:bookmarkEnd w:id="0"/>
          <w:p w14:paraId="5BB3A9DE" w14:textId="77777777" w:rsidR="001512A1" w:rsidRPr="00387BD8" w:rsidRDefault="001512A1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128471E8" w14:textId="77777777" w:rsidR="001512A1" w:rsidRDefault="001512A1" w:rsidP="00B67AEF">
      <w:pPr>
        <w:rPr>
          <w:rFonts w:ascii="Arial Narrow" w:hAnsi="Arial Narrow" w:cs="Tahoma"/>
          <w:sz w:val="18"/>
          <w:szCs w:val="18"/>
        </w:rPr>
      </w:pPr>
    </w:p>
    <w:p w14:paraId="4D5BF8CD" w14:textId="77777777" w:rsidR="00F81172" w:rsidRDefault="00F81172" w:rsidP="005544A3">
      <w:pPr>
        <w:rPr>
          <w:rFonts w:ascii="Arial Narrow" w:hAnsi="Arial Narrow" w:cs="Tahoma"/>
          <w:sz w:val="18"/>
          <w:szCs w:val="18"/>
        </w:rPr>
      </w:pPr>
    </w:p>
    <w:p w14:paraId="5C64A537" w14:textId="77777777" w:rsidR="00F81172" w:rsidRPr="003E5812" w:rsidRDefault="00F81172" w:rsidP="005544A3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plazo de ejecución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F81172" w:rsidRPr="004515E1" w14:paraId="6772AD69" w14:textId="77777777" w:rsidTr="005544A3">
        <w:tc>
          <w:tcPr>
            <w:tcW w:w="3104" w:type="dxa"/>
          </w:tcPr>
          <w:p w14:paraId="1C231988" w14:textId="77777777" w:rsidR="00F81172" w:rsidRPr="004515E1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Plazo de </w:t>
            </w:r>
            <w:r>
              <w:rPr>
                <w:rFonts w:ascii="Arial Narrow" w:hAnsi="Arial Narrow" w:cs="Tahoma"/>
                <w:sz w:val="18"/>
                <w:szCs w:val="18"/>
              </w:rPr>
              <w:t>contrato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09973520" w14:textId="77777777" w:rsidR="00F8117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30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  <w:p w14:paraId="08DDC161" w14:textId="77777777" w:rsidR="00F81172" w:rsidRPr="004515E1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E5054EB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Convenio ampliatorio</w:t>
            </w:r>
          </w:p>
          <w:p w14:paraId="2AD69B6E" w14:textId="4CF59EC5" w:rsidR="00F81172" w:rsidRPr="004515E1" w:rsidRDefault="008C56EB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10</w:t>
            </w:r>
            <w:r w:rsidR="00F81172" w:rsidRPr="008C0CCE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</w:t>
            </w:r>
            <w:r w:rsidR="00F81172"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06159F8F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total de ejecución</w:t>
            </w:r>
          </w:p>
          <w:p w14:paraId="0696E733" w14:textId="6B3ED43D" w:rsidR="00F81172" w:rsidRPr="004515E1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1A68DE">
              <w:rPr>
                <w:rFonts w:ascii="Arial Narrow" w:hAnsi="Arial Narrow" w:cs="Tahoma"/>
                <w:b/>
                <w:sz w:val="18"/>
                <w:szCs w:val="18"/>
              </w:rPr>
              <w:t>4</w:t>
            </w:r>
            <w:r w:rsidR="008C56EB">
              <w:rPr>
                <w:rFonts w:ascii="Arial Narrow" w:hAnsi="Arial Narrow" w:cs="Tahoma"/>
                <w:b/>
                <w:sz w:val="18"/>
                <w:szCs w:val="18"/>
              </w:rPr>
              <w:t>0</w:t>
            </w:r>
            <w:r w:rsidRPr="001A68DE"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días Naturales</w:t>
            </w:r>
          </w:p>
          <w:p w14:paraId="6630567C" w14:textId="77777777" w:rsidR="00F81172" w:rsidRPr="004515E1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3573713B" w14:textId="77777777" w:rsidR="00F81172" w:rsidRDefault="00F81172" w:rsidP="005544A3">
      <w:pPr>
        <w:rPr>
          <w:rFonts w:ascii="Arial Narrow" w:hAnsi="Arial Narrow" w:cs="Tahoma"/>
          <w:sz w:val="18"/>
          <w:szCs w:val="18"/>
        </w:rPr>
      </w:pPr>
    </w:p>
    <w:p w14:paraId="28CBC757" w14:textId="77777777" w:rsidR="00F81172" w:rsidRDefault="00F81172" w:rsidP="005544A3">
      <w:pPr>
        <w:rPr>
          <w:rFonts w:ascii="Arial Narrow" w:hAnsi="Arial Narrow" w:cs="Tahoma"/>
          <w:sz w:val="18"/>
          <w:szCs w:val="18"/>
        </w:rPr>
      </w:pPr>
    </w:p>
    <w:p w14:paraId="2CAB2574" w14:textId="77777777" w:rsidR="00F81172" w:rsidRPr="003E5812" w:rsidRDefault="00F81172" w:rsidP="005544A3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Diferimiento de ejecución de trabajos.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F81172" w:rsidRPr="004515E1" w14:paraId="7287360F" w14:textId="77777777" w:rsidTr="005544A3">
        <w:tc>
          <w:tcPr>
            <w:tcW w:w="3104" w:type="dxa"/>
          </w:tcPr>
          <w:p w14:paraId="3CC8AC9B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Activación por suspensión</w:t>
            </w:r>
          </w:p>
          <w:p w14:paraId="79928B80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inicio</w:t>
            </w:r>
          </w:p>
          <w:p w14:paraId="05FE9B80" w14:textId="7DD20F7A" w:rsidR="00F81172" w:rsidRPr="00542E14" w:rsidRDefault="008C56EB" w:rsidP="00F81172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19</w:t>
            </w:r>
            <w:r w:rsidR="00F81172"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de agosto del 2024</w:t>
            </w:r>
          </w:p>
          <w:p w14:paraId="13A0237E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017E4FC6" w14:textId="77777777" w:rsidR="00F81172" w:rsidRPr="000A1D4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65C71ED7" w14:textId="77777777" w:rsidR="00F81172" w:rsidRDefault="00F81172" w:rsidP="00F81172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ampliatorio</w:t>
            </w:r>
          </w:p>
          <w:p w14:paraId="22F71BFD" w14:textId="77777777" w:rsidR="00F81172" w:rsidRDefault="00F81172" w:rsidP="00F81172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7CF97DD7" w14:textId="356C50A6" w:rsidR="00F81172" w:rsidRDefault="00696C4E" w:rsidP="008C56EB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1</w:t>
            </w:r>
            <w:r w:rsidR="008C56EB">
              <w:rPr>
                <w:rFonts w:ascii="Arial Narrow" w:hAnsi="Arial Narrow" w:cs="Tahoma"/>
                <w:sz w:val="18"/>
                <w:szCs w:val="18"/>
              </w:rPr>
              <w:t>0</w:t>
            </w:r>
            <w:r w:rsidR="00F81172"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="00F81172"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0A5DA582" w14:textId="77777777" w:rsidR="00F8117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Término</w:t>
            </w:r>
          </w:p>
          <w:p w14:paraId="45A31E34" w14:textId="77777777" w:rsidR="00F8117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  <w:p w14:paraId="1DCA90A7" w14:textId="2214AC4A" w:rsidR="00F81172" w:rsidRDefault="008C56EB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7</w:t>
            </w:r>
            <w:r w:rsidR="00F81172">
              <w:rPr>
                <w:rFonts w:ascii="Arial Narrow" w:hAnsi="Arial Narrow" w:cs="Tahoma"/>
                <w:b/>
                <w:sz w:val="18"/>
                <w:szCs w:val="18"/>
              </w:rPr>
              <w:t xml:space="preserve"> de </w:t>
            </w:r>
            <w:r w:rsidR="00696C4E">
              <w:rPr>
                <w:rFonts w:ascii="Arial Narrow" w:hAnsi="Arial Narrow" w:cs="Tahoma"/>
                <w:b/>
                <w:sz w:val="18"/>
                <w:szCs w:val="18"/>
              </w:rPr>
              <w:t>septiembre</w:t>
            </w:r>
            <w:r w:rsidR="00F81172">
              <w:rPr>
                <w:rFonts w:ascii="Arial Narrow" w:hAnsi="Arial Narrow" w:cs="Tahoma"/>
                <w:b/>
                <w:sz w:val="18"/>
                <w:szCs w:val="18"/>
              </w:rPr>
              <w:t xml:space="preserve"> del 2024</w:t>
            </w:r>
          </w:p>
          <w:p w14:paraId="7F1C0F63" w14:textId="77777777" w:rsidR="00F81172" w:rsidRPr="000A1D42" w:rsidRDefault="00F81172" w:rsidP="00F81172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</w:tr>
    </w:tbl>
    <w:p w14:paraId="4831C945" w14:textId="77777777" w:rsidR="00F81172" w:rsidRPr="004515E1" w:rsidRDefault="00F81172" w:rsidP="00F81172">
      <w:pPr>
        <w:tabs>
          <w:tab w:val="left" w:pos="6240"/>
        </w:tabs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ab/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1512A1" w:rsidRPr="004515E1" w14:paraId="6575E2BE" w14:textId="77777777" w:rsidTr="00F72C87">
        <w:tc>
          <w:tcPr>
            <w:tcW w:w="9942" w:type="dxa"/>
          </w:tcPr>
          <w:p w14:paraId="73174573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5ED05106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Fecha de Co</w:t>
            </w:r>
            <w:r>
              <w:rPr>
                <w:rFonts w:ascii="Arial Narrow" w:hAnsi="Arial Narrow" w:cs="Tahoma"/>
                <w:sz w:val="18"/>
                <w:szCs w:val="18"/>
              </w:rPr>
              <w:t>nvenio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78C143F2" w14:textId="77777777" w:rsidR="001512A1" w:rsidRPr="003E5812" w:rsidRDefault="001512A1" w:rsidP="00F72C87">
            <w:pPr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 w:rsidRPr="00DC42BF">
              <w:rPr>
                <w:rFonts w:ascii="Arial Narrow" w:hAnsi="Arial Narrow" w:cstheme="majorHAnsi"/>
                <w:b/>
                <w:bCs/>
                <w:i/>
                <w:iCs/>
                <w:noProof/>
                <w:sz w:val="18"/>
                <w:szCs w:val="18"/>
              </w:rPr>
              <w:t>23 de agosto de 2024</w:t>
            </w:r>
          </w:p>
          <w:p w14:paraId="295882EB" w14:textId="77777777" w:rsidR="001512A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43A32958" w14:textId="77777777" w:rsidR="001512A1" w:rsidRPr="004515E1" w:rsidRDefault="001512A1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768881B1" w14:textId="76CA1306" w:rsidR="001512A1" w:rsidRDefault="001512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48CE22" w14:textId="77777777" w:rsidR="00D85224" w:rsidRDefault="00D8522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E44800" w14:textId="36127951" w:rsidR="001512A1" w:rsidRPr="00F2259F" w:rsidRDefault="001512A1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="008C56EB">
        <w:rPr>
          <w:rFonts w:ascii="Tahoma" w:hAnsi="Tahoma" w:cs="Tahoma"/>
          <w:b/>
          <w:bCs/>
          <w:noProof/>
          <w:sz w:val="18"/>
          <w:szCs w:val="18"/>
        </w:rPr>
        <w:t>DCSyCOP/FIII 020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/CM-0</w:t>
      </w:r>
      <w:r w:rsidR="00595312">
        <w:rPr>
          <w:rFonts w:ascii="Tahoma" w:hAnsi="Tahoma" w:cs="Tahoma"/>
          <w:b/>
          <w:bCs/>
          <w:noProof/>
          <w:sz w:val="18"/>
          <w:szCs w:val="18"/>
        </w:rPr>
        <w:t>2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se </w:t>
      </w:r>
      <w:r>
        <w:rPr>
          <w:rFonts w:ascii="Tahoma" w:hAnsi="Tahoma" w:cs="Tahoma"/>
          <w:noProof/>
          <w:sz w:val="18"/>
          <w:szCs w:val="18"/>
        </w:rPr>
        <w:t xml:space="preserve">modifica el monto, se </w:t>
      </w:r>
      <w:r w:rsidRPr="00F2259F">
        <w:rPr>
          <w:rFonts w:ascii="Tahoma" w:hAnsi="Tahoma" w:cs="Tahoma"/>
          <w:noProof/>
          <w:sz w:val="18"/>
          <w:szCs w:val="18"/>
        </w:rPr>
        <w:t xml:space="preserve">difiere </w:t>
      </w:r>
      <w:r>
        <w:rPr>
          <w:rFonts w:ascii="Tahoma" w:hAnsi="Tahoma" w:cs="Tahoma"/>
          <w:noProof/>
          <w:sz w:val="18"/>
          <w:szCs w:val="18"/>
        </w:rPr>
        <w:t xml:space="preserve">y amplia </w:t>
      </w:r>
      <w:r w:rsidRPr="00F2259F">
        <w:rPr>
          <w:rFonts w:ascii="Tahoma" w:hAnsi="Tahoma" w:cs="Tahoma"/>
          <w:noProof/>
          <w:sz w:val="18"/>
          <w:szCs w:val="18"/>
        </w:rPr>
        <w:t>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="008C56EB">
        <w:rPr>
          <w:rFonts w:ascii="Tahoma" w:hAnsi="Tahoma" w:cs="Tahoma"/>
          <w:b/>
          <w:noProof/>
          <w:sz w:val="18"/>
          <w:szCs w:val="18"/>
        </w:rPr>
        <w:t>DCSyCOP/FIII 020</w:t>
      </w:r>
      <w:r w:rsidRPr="00DC42BF">
        <w:rPr>
          <w:rFonts w:ascii="Tahoma" w:hAnsi="Tahoma" w:cs="Tahoma"/>
          <w:b/>
          <w:noProof/>
          <w:sz w:val="18"/>
          <w:szCs w:val="18"/>
        </w:rPr>
        <w:t>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="008C56EB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 xml:space="preserve">C. Cipriano Vásquez Mendoza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en su carácter de </w:t>
      </w:r>
      <w:r w:rsidR="008C56EB" w:rsidRPr="007C28F1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Persona </w:t>
      </w:r>
      <w:r w:rsidR="00E835D5" w:rsidRPr="007C28F1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Física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69AB2CFF" w14:textId="77777777" w:rsidR="001512A1" w:rsidRPr="00F2259F" w:rsidRDefault="001512A1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66EA1C5C" w14:textId="77777777" w:rsidR="001512A1" w:rsidRDefault="001512A1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71DB0297" w14:textId="77777777" w:rsidR="00E835D5" w:rsidRDefault="00E835D5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E4EDA93" w14:textId="77777777" w:rsidR="001512A1" w:rsidRPr="0057450D" w:rsidRDefault="001512A1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2241B7B" w14:textId="77777777" w:rsidR="001512A1" w:rsidRDefault="001512A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E3F34F8" w14:textId="77777777" w:rsidR="001512A1" w:rsidRPr="0057450D" w:rsidRDefault="001512A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9DFEE88" w14:textId="181336CB" w:rsidR="001512A1" w:rsidRPr="008A718E" w:rsidRDefault="001512A1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="008C56EB">
        <w:rPr>
          <w:rFonts w:ascii="Tahoma" w:hAnsi="Tahoma" w:cs="Tahoma"/>
          <w:b/>
          <w:noProof/>
          <w:sz w:val="18"/>
          <w:szCs w:val="18"/>
        </w:rPr>
        <w:t>DCSyCOP/FIII 020</w:t>
      </w:r>
      <w:r w:rsidRPr="00DC42BF">
        <w:rPr>
          <w:rFonts w:ascii="Tahoma" w:hAnsi="Tahoma" w:cs="Tahoma"/>
          <w:b/>
          <w:noProof/>
          <w:sz w:val="18"/>
          <w:szCs w:val="18"/>
        </w:rPr>
        <w:t>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</w:t>
      </w:r>
      <w:r w:rsidRPr="008C56EB">
        <w:rPr>
          <w:rFonts w:ascii="Tahoma" w:hAnsi="Tahoma" w:cs="Tahoma"/>
          <w:b/>
          <w:sz w:val="18"/>
          <w:szCs w:val="18"/>
        </w:rPr>
        <w:t>“</w:t>
      </w:r>
      <w:r w:rsidR="008C56EB" w:rsidRPr="008C56EB">
        <w:rPr>
          <w:rFonts w:ascii="Tahoma" w:hAnsi="Tahoma" w:cs="Tahoma"/>
          <w:b/>
          <w:sz w:val="18"/>
          <w:szCs w:val="18"/>
        </w:rPr>
        <w:t>Construcción de drenaje sanitario, calle 3° Priv. de Vicente Guerrero, Agencia de Policía de Candiani, Oaxaca de Juárez, Oaxaca</w:t>
      </w:r>
      <w:r w:rsidRPr="008C56EB">
        <w:rPr>
          <w:rFonts w:ascii="Tahoma" w:hAnsi="Tahoma" w:cs="Tahoma"/>
          <w:b/>
          <w:sz w:val="18"/>
          <w:szCs w:val="18"/>
        </w:rPr>
        <w:t>”,</w:t>
      </w:r>
      <w:r w:rsidRPr="008C56EB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="008C56EB" w:rsidRPr="008C56EB">
        <w:rPr>
          <w:rFonts w:ascii="Tahoma" w:hAnsi="Tahoma" w:cs="Tahoma"/>
          <w:b/>
          <w:bCs/>
          <w:noProof/>
          <w:sz w:val="18"/>
          <w:szCs w:val="18"/>
        </w:rPr>
        <w:t>1,131,701.56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DC42BF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DC42BF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89CAED4" w14:textId="77777777" w:rsidR="00595312" w:rsidRPr="008A718E" w:rsidRDefault="00595312" w:rsidP="0059531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2DEBEB2F" w14:textId="595A46A5" w:rsidR="00595312" w:rsidRDefault="00595312" w:rsidP="00595312">
      <w:pPr>
        <w:jc w:val="both"/>
        <w:rPr>
          <w:rFonts w:ascii="Tahoma" w:eastAsia="Tahoma" w:hAnsi="Tahoma" w:cs="Tahoma"/>
          <w:bCs/>
          <w:noProof/>
          <w:sz w:val="18"/>
          <w:szCs w:val="18"/>
        </w:rPr>
      </w:pPr>
      <w:bookmarkStart w:id="1" w:name="_Hlk176613879"/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</w:t>
      </w:r>
      <w:r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8C56EB">
        <w:rPr>
          <w:rFonts w:ascii="Tahoma" w:hAnsi="Tahoma" w:cs="Tahoma"/>
          <w:b/>
          <w:bCs/>
          <w:noProof/>
          <w:sz w:val="18"/>
          <w:szCs w:val="18"/>
        </w:rPr>
        <w:t>DCSyCOP/FIII 020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8C56EB">
        <w:rPr>
          <w:rFonts w:ascii="Tahoma" w:hAnsi="Tahoma" w:cs="Tahoma"/>
          <w:spacing w:val="-3"/>
          <w:sz w:val="18"/>
          <w:szCs w:val="18"/>
        </w:rPr>
        <w:t>15 de juli</w:t>
      </w:r>
      <w:r>
        <w:rPr>
          <w:rFonts w:ascii="Tahoma" w:hAnsi="Tahoma" w:cs="Tahoma"/>
          <w:spacing w:val="-3"/>
          <w:sz w:val="18"/>
          <w:szCs w:val="18"/>
        </w:rPr>
        <w:t xml:space="preserve">o del 2024,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formalizaron el diferimiento del periodo de ejecución de los trabajos 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del </w:t>
      </w:r>
      <w:r w:rsidR="008C56EB">
        <w:rPr>
          <w:rFonts w:ascii="Tahoma" w:eastAsia="Tahoma" w:hAnsi="Tahoma" w:cs="Tahoma"/>
          <w:b/>
          <w:noProof/>
          <w:sz w:val="18"/>
          <w:szCs w:val="18"/>
        </w:rPr>
        <w:t>15 de julio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 xml:space="preserve"> del 2024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 al </w:t>
      </w:r>
      <w:r w:rsidR="008C56EB">
        <w:rPr>
          <w:rFonts w:ascii="Tahoma" w:eastAsia="Tahoma" w:hAnsi="Tahoma" w:cs="Tahoma"/>
          <w:b/>
          <w:noProof/>
          <w:sz w:val="18"/>
          <w:szCs w:val="18"/>
        </w:rPr>
        <w:t>13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 xml:space="preserve"> de agosto del 2024</w:t>
      </w:r>
      <w:r>
        <w:rPr>
          <w:rFonts w:ascii="Tahoma" w:eastAsia="Tahoma" w:hAnsi="Tahoma" w:cs="Tahoma"/>
          <w:bCs/>
          <w:noProof/>
          <w:sz w:val="18"/>
          <w:szCs w:val="18"/>
        </w:rPr>
        <w:t>.</w:t>
      </w:r>
    </w:p>
    <w:p w14:paraId="7754FC62" w14:textId="1CC27C33" w:rsidR="00887BB2" w:rsidRDefault="00887BB2" w:rsidP="00595312">
      <w:pPr>
        <w:jc w:val="both"/>
        <w:rPr>
          <w:rFonts w:ascii="Tahoma" w:eastAsia="Tahoma" w:hAnsi="Tahoma" w:cs="Tahoma"/>
          <w:bCs/>
          <w:noProof/>
          <w:sz w:val="18"/>
          <w:szCs w:val="18"/>
        </w:rPr>
      </w:pPr>
    </w:p>
    <w:p w14:paraId="075E3500" w14:textId="59D46B01" w:rsidR="00887BB2" w:rsidRPr="008A718E" w:rsidRDefault="00887BB2" w:rsidP="00887BB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II</w:t>
      </w:r>
      <w:r>
        <w:rPr>
          <w:rFonts w:ascii="Tahoma" w:hAnsi="Tahoma" w:cs="Tahoma"/>
          <w:b/>
          <w:spacing w:val="-3"/>
          <w:sz w:val="18"/>
          <w:szCs w:val="18"/>
        </w:rPr>
        <w:t>I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</w:t>
      </w:r>
      <w:r w:rsidR="0040510F">
        <w:rPr>
          <w:rFonts w:ascii="Tahoma" w:hAnsi="Tahoma" w:cs="Tahoma"/>
          <w:b/>
          <w:bCs/>
          <w:noProof/>
          <w:spacing w:val="-3"/>
          <w:sz w:val="18"/>
          <w:szCs w:val="18"/>
        </w:rPr>
        <w:t>157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="0040510F" w:rsidRPr="0040510F">
        <w:rPr>
          <w:rFonts w:ascii="Tahoma" w:hAnsi="Tahoma" w:cs="Tahoma"/>
          <w:b/>
          <w:bCs/>
          <w:spacing w:val="-3"/>
          <w:sz w:val="18"/>
          <w:szCs w:val="18"/>
        </w:rPr>
        <w:t>04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 xml:space="preserve"> de </w:t>
      </w:r>
      <w:r w:rsidR="0040510F">
        <w:rPr>
          <w:rFonts w:ascii="Tahoma" w:hAnsi="Tahoma" w:cs="Tahoma"/>
          <w:b/>
          <w:bCs/>
          <w:noProof/>
          <w:spacing w:val="-3"/>
          <w:sz w:val="18"/>
          <w:szCs w:val="18"/>
        </w:rPr>
        <w:t>agosto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 xml:space="preserve">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="0040510F" w:rsidRPr="0040510F">
        <w:rPr>
          <w:rFonts w:ascii="Tahoma" w:hAnsi="Tahoma" w:cs="Tahoma"/>
          <w:b/>
          <w:bCs/>
          <w:sz w:val="18"/>
          <w:szCs w:val="18"/>
        </w:rPr>
        <w:t>04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 xml:space="preserve"> de </w:t>
      </w:r>
      <w:r w:rsidR="0040510F">
        <w:rPr>
          <w:rFonts w:ascii="Tahoma" w:hAnsi="Tahoma" w:cs="Tahoma"/>
          <w:b/>
          <w:bCs/>
          <w:noProof/>
          <w:sz w:val="18"/>
          <w:szCs w:val="18"/>
        </w:rPr>
        <w:t>agosto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 xml:space="preserve">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423E2A5" w14:textId="77777777" w:rsidR="00887BB2" w:rsidRPr="008A718E" w:rsidRDefault="00887BB2" w:rsidP="00887BB2">
      <w:pPr>
        <w:jc w:val="both"/>
        <w:rPr>
          <w:rFonts w:ascii="Tahoma" w:hAnsi="Tahoma" w:cs="Tahoma"/>
          <w:sz w:val="18"/>
          <w:szCs w:val="18"/>
        </w:rPr>
      </w:pPr>
    </w:p>
    <w:p w14:paraId="2FBA9CC6" w14:textId="5D21AC30" w:rsidR="00887BB2" w:rsidRDefault="00887BB2" w:rsidP="00887BB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</w:t>
      </w:r>
      <w:r>
        <w:rPr>
          <w:rFonts w:ascii="Tahoma" w:hAnsi="Tahoma" w:cs="Tahoma"/>
          <w:b/>
          <w:spacing w:val="-3"/>
          <w:sz w:val="18"/>
          <w:szCs w:val="18"/>
        </w:rPr>
        <w:t>V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DOPyM/DCOC/33</w:t>
      </w:r>
      <w:r w:rsidR="0040510F">
        <w:rPr>
          <w:rFonts w:ascii="Tahoma" w:hAnsi="Tahoma" w:cs="Tahoma"/>
          <w:b/>
          <w:bCs/>
          <w:noProof/>
          <w:spacing w:val="-3"/>
          <w:sz w:val="18"/>
          <w:szCs w:val="18"/>
        </w:rPr>
        <w:t>48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1</w:t>
      </w:r>
      <w:r w:rsidR="0040510F">
        <w:rPr>
          <w:rFonts w:ascii="Tahoma" w:hAnsi="Tahoma" w:cs="Tahoma"/>
          <w:b/>
          <w:bCs/>
          <w:noProof/>
          <w:sz w:val="18"/>
          <w:szCs w:val="18"/>
        </w:rPr>
        <w:t>6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 xml:space="preserve">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="0040510F">
        <w:rPr>
          <w:rFonts w:ascii="Tahoma" w:hAnsi="Tahoma" w:cs="Tahoma"/>
          <w:b/>
          <w:bCs/>
          <w:noProof/>
          <w:sz w:val="18"/>
          <w:szCs w:val="18"/>
        </w:rPr>
        <w:t>19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 xml:space="preserve">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6C23614E" w14:textId="1B1C7010" w:rsidR="00887BB2" w:rsidRDefault="00887BB2" w:rsidP="00595312">
      <w:pPr>
        <w:jc w:val="both"/>
        <w:rPr>
          <w:rFonts w:ascii="Tahoma" w:eastAsia="Tahoma" w:hAnsi="Tahoma" w:cs="Tahoma"/>
          <w:bCs/>
          <w:noProof/>
          <w:sz w:val="18"/>
          <w:szCs w:val="18"/>
        </w:rPr>
      </w:pPr>
    </w:p>
    <w:bookmarkEnd w:id="1"/>
    <w:p w14:paraId="206ECF91" w14:textId="716D58BB" w:rsidR="001512A1" w:rsidRDefault="000B2F4B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V</w:t>
      </w:r>
      <w:r w:rsidR="001512A1">
        <w:rPr>
          <w:rFonts w:ascii="Tahoma" w:eastAsia="Tahoma" w:hAnsi="Tahoma" w:cs="Tahoma"/>
          <w:b/>
          <w:sz w:val="18"/>
          <w:szCs w:val="18"/>
        </w:rPr>
        <w:t xml:space="preserve">.- </w:t>
      </w:r>
      <w:r w:rsidR="001512A1"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="00351941">
        <w:rPr>
          <w:rFonts w:ascii="Tahoma" w:eastAsia="Tahoma" w:hAnsi="Tahoma" w:cs="Tahoma"/>
          <w:b/>
          <w:noProof/>
          <w:sz w:val="18"/>
          <w:szCs w:val="18"/>
        </w:rPr>
        <w:t>1</w:t>
      </w:r>
      <w:r w:rsidR="008C56EB">
        <w:rPr>
          <w:rFonts w:ascii="Tahoma" w:eastAsia="Tahoma" w:hAnsi="Tahoma" w:cs="Tahoma"/>
          <w:b/>
          <w:noProof/>
          <w:sz w:val="18"/>
          <w:szCs w:val="18"/>
        </w:rPr>
        <w:t>9</w:t>
      </w:r>
      <w:r w:rsidR="001512A1" w:rsidRPr="00DC42BF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 w:rsidR="001512A1">
        <w:rPr>
          <w:rFonts w:ascii="Tahoma" w:eastAsia="Tahoma" w:hAnsi="Tahoma" w:cs="Tahoma"/>
          <w:b/>
          <w:noProof/>
          <w:sz w:val="18"/>
          <w:szCs w:val="18"/>
        </w:rPr>
        <w:t>,</w:t>
      </w:r>
      <w:r w:rsidR="001512A1">
        <w:rPr>
          <w:rFonts w:ascii="Tahoma" w:eastAsia="Tahoma" w:hAnsi="Tahoma" w:cs="Tahoma"/>
          <w:bCs/>
          <w:sz w:val="18"/>
          <w:szCs w:val="18"/>
        </w:rPr>
        <w:t xml:space="preserve"> </w:t>
      </w:r>
      <w:r w:rsidR="001512A1"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 w:rsidR="001512A1"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="001512A1"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 w:rsidR="001512A1"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="001512A1"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 w:rsidR="001512A1"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="008C56EB">
        <w:rPr>
          <w:rFonts w:ascii="Tahoma" w:eastAsia="Tahoma" w:hAnsi="Tahoma" w:cs="Tahoma"/>
          <w:b/>
          <w:noProof/>
          <w:sz w:val="18"/>
          <w:szCs w:val="18"/>
        </w:rPr>
        <w:t>DOPyM/DCOC/3372</w:t>
      </w:r>
      <w:r w:rsidR="001512A1" w:rsidRPr="00DC42BF">
        <w:rPr>
          <w:rFonts w:ascii="Tahoma" w:eastAsia="Tahoma" w:hAnsi="Tahoma" w:cs="Tahoma"/>
          <w:b/>
          <w:noProof/>
          <w:sz w:val="18"/>
          <w:szCs w:val="18"/>
        </w:rPr>
        <w:t>/2024</w:t>
      </w:r>
      <w:r w:rsidR="001512A1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1512A1"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="008C56EB">
        <w:rPr>
          <w:rFonts w:ascii="Tahoma" w:eastAsia="Tahoma" w:hAnsi="Tahoma" w:cs="Tahoma"/>
          <w:b/>
          <w:noProof/>
          <w:sz w:val="18"/>
          <w:szCs w:val="18"/>
        </w:rPr>
        <w:t>20</w:t>
      </w:r>
      <w:r w:rsidR="001512A1" w:rsidRPr="00DC42BF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 w:rsidR="001512A1"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561DB502" w14:textId="77777777" w:rsidR="001512A1" w:rsidRDefault="001512A1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4CB5E491" w14:textId="2AC65AAA" w:rsidR="001512A1" w:rsidRPr="000838A4" w:rsidRDefault="000B2888" w:rsidP="003E5812">
      <w:pPr>
        <w:jc w:val="both"/>
        <w:rPr>
          <w:rFonts w:ascii="Tahoma" w:eastAsia="Tahoma" w:hAnsi="Tahoma" w:cs="Tahoma"/>
          <w:sz w:val="18"/>
          <w:szCs w:val="18"/>
        </w:rPr>
      </w:pPr>
      <w:r w:rsidRPr="00E835D5">
        <w:rPr>
          <w:rFonts w:ascii="Tahoma" w:eastAsia="Tahoma" w:hAnsi="Tahoma" w:cs="Tahoma"/>
          <w:b/>
          <w:sz w:val="18"/>
          <w:szCs w:val="18"/>
        </w:rPr>
        <w:t>V</w:t>
      </w:r>
      <w:r w:rsidR="000B2F4B">
        <w:rPr>
          <w:rFonts w:ascii="Tahoma" w:eastAsia="Tahoma" w:hAnsi="Tahoma" w:cs="Tahoma"/>
          <w:b/>
          <w:sz w:val="18"/>
          <w:szCs w:val="18"/>
        </w:rPr>
        <w:t>I</w:t>
      </w:r>
      <w:r w:rsidR="001512A1" w:rsidRPr="00E835D5">
        <w:rPr>
          <w:rFonts w:ascii="Tahoma" w:eastAsia="Tahoma" w:hAnsi="Tahoma" w:cs="Tahoma"/>
          <w:b/>
          <w:sz w:val="18"/>
          <w:szCs w:val="18"/>
        </w:rPr>
        <w:t xml:space="preserve">.- </w:t>
      </w:r>
      <w:r w:rsidR="001512A1" w:rsidRPr="00E835D5">
        <w:rPr>
          <w:rFonts w:ascii="Tahoma" w:eastAsia="Tahoma" w:hAnsi="Tahoma" w:cs="Tahoma"/>
          <w:sz w:val="18"/>
          <w:szCs w:val="18"/>
        </w:rPr>
        <w:t xml:space="preserve">Los trabajos materia de este convenio ascienden a la cantidad de </w:t>
      </w:r>
      <w:r w:rsidR="001512A1" w:rsidRPr="00E835D5">
        <w:rPr>
          <w:rFonts w:ascii="Tahoma" w:eastAsia="Tahoma" w:hAnsi="Tahoma" w:cs="Tahoma"/>
          <w:b/>
          <w:bCs/>
          <w:sz w:val="18"/>
          <w:szCs w:val="18"/>
        </w:rPr>
        <w:t>$</w:t>
      </w:r>
      <w:r w:rsidR="008C56EB" w:rsidRPr="00E835D5">
        <w:rPr>
          <w:rFonts w:ascii="Tahoma" w:eastAsia="Tahoma" w:hAnsi="Tahoma" w:cs="Tahoma"/>
          <w:b/>
          <w:bCs/>
          <w:noProof/>
          <w:sz w:val="18"/>
          <w:szCs w:val="18"/>
        </w:rPr>
        <w:t>232,321.53</w:t>
      </w:r>
      <w:r w:rsidR="001512A1" w:rsidRPr="00E835D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1512A1" w:rsidRPr="00E835D5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 w:rsidR="008C56EB" w:rsidRPr="00E835D5">
        <w:rPr>
          <w:rFonts w:ascii="Tahoma" w:eastAsia="Tahoma" w:hAnsi="Tahoma" w:cs="Tahoma"/>
          <w:b/>
          <w:bCs/>
          <w:noProof/>
          <w:sz w:val="18"/>
          <w:szCs w:val="18"/>
        </w:rPr>
        <w:t>Doscientos treinta y dos mil trescientos veintiun pesos 53</w:t>
      </w:r>
      <w:r w:rsidR="001512A1" w:rsidRPr="00E835D5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="001512A1" w:rsidRPr="00E835D5">
        <w:rPr>
          <w:rFonts w:ascii="Tahoma" w:eastAsia="Tahoma" w:hAnsi="Tahoma" w:cs="Tahoma"/>
          <w:sz w:val="18"/>
          <w:szCs w:val="18"/>
        </w:rPr>
        <w:t xml:space="preserve"> los cuales serán pagados con Recursos Provenientes de</w:t>
      </w:r>
      <w:r w:rsidR="000B2F4B">
        <w:rPr>
          <w:rFonts w:ascii="Tahoma" w:eastAsia="Tahoma" w:hAnsi="Tahoma" w:cs="Tahoma"/>
          <w:sz w:val="18"/>
          <w:szCs w:val="18"/>
        </w:rPr>
        <w:t>l</w:t>
      </w:r>
      <w:r w:rsidR="001512A1" w:rsidRPr="00E835D5">
        <w:rPr>
          <w:rFonts w:ascii="Tahoma" w:eastAsia="Tahoma" w:hAnsi="Tahoma" w:cs="Tahoma"/>
          <w:sz w:val="18"/>
          <w:szCs w:val="18"/>
        </w:rPr>
        <w:t xml:space="preserve"> </w:t>
      </w:r>
      <w:r w:rsidR="001512A1" w:rsidRPr="00E835D5">
        <w:rPr>
          <w:rFonts w:ascii="Tahoma" w:eastAsia="Tahoma" w:hAnsi="Tahoma" w:cs="Tahoma"/>
          <w:b/>
          <w:bCs/>
          <w:sz w:val="18"/>
          <w:szCs w:val="18"/>
        </w:rPr>
        <w:t>"</w:t>
      </w:r>
      <w:r w:rsidR="001512A1" w:rsidRPr="00E835D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="001512A1" w:rsidRPr="00E835D5">
        <w:rPr>
          <w:rFonts w:ascii="Tahoma" w:eastAsia="Tahoma" w:hAnsi="Tahoma" w:cs="Tahoma"/>
          <w:b/>
          <w:bCs/>
          <w:sz w:val="18"/>
          <w:szCs w:val="18"/>
        </w:rPr>
        <w:t>"</w:t>
      </w:r>
      <w:r w:rsidR="001512A1" w:rsidRPr="00E835D5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="001512A1" w:rsidRPr="00E835D5">
        <w:rPr>
          <w:rFonts w:ascii="Tahoma" w:eastAsia="Tahoma" w:hAnsi="Tahoma" w:cs="Tahoma"/>
          <w:b/>
          <w:bCs/>
          <w:noProof/>
          <w:sz w:val="18"/>
          <w:szCs w:val="18"/>
        </w:rPr>
        <w:t>TM/</w:t>
      </w:r>
      <w:r w:rsidR="00E835D5">
        <w:rPr>
          <w:rFonts w:ascii="Tahoma" w:eastAsia="Tahoma" w:hAnsi="Tahoma" w:cs="Tahoma"/>
          <w:b/>
          <w:bCs/>
          <w:noProof/>
          <w:sz w:val="18"/>
          <w:szCs w:val="18"/>
        </w:rPr>
        <w:t>MP/DPRF/015</w:t>
      </w:r>
      <w:r w:rsidR="001512A1" w:rsidRPr="00E835D5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 w:rsidR="001512A1" w:rsidRPr="00E835D5">
        <w:rPr>
          <w:rFonts w:ascii="Tahoma" w:eastAsia="Tahoma" w:hAnsi="Tahoma" w:cs="Tahoma"/>
          <w:sz w:val="18"/>
          <w:szCs w:val="18"/>
        </w:rPr>
        <w:t xml:space="preserve"> con fecha </w:t>
      </w:r>
      <w:r w:rsidR="001512A1" w:rsidRPr="00E835D5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="001512A1" w:rsidRPr="00E835D5">
        <w:rPr>
          <w:rFonts w:ascii="Tahoma" w:eastAsia="Tahoma" w:hAnsi="Tahoma" w:cs="Tahoma"/>
          <w:sz w:val="18"/>
          <w:szCs w:val="18"/>
        </w:rPr>
        <w:t xml:space="preserve">, signado por la </w:t>
      </w:r>
      <w:r w:rsidR="001512A1" w:rsidRPr="00E835D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="001512A1" w:rsidRPr="00E835D5">
        <w:rPr>
          <w:rFonts w:ascii="Tahoma" w:eastAsia="Tahoma" w:hAnsi="Tahoma" w:cs="Tahoma"/>
          <w:sz w:val="18"/>
          <w:szCs w:val="18"/>
        </w:rPr>
        <w:t xml:space="preserve"> en su carácter de </w:t>
      </w:r>
      <w:r w:rsidR="001512A1" w:rsidRPr="00E835D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="001512A1" w:rsidRPr="00E835D5">
        <w:rPr>
          <w:rFonts w:ascii="Tahoma" w:eastAsia="Tahoma" w:hAnsi="Tahoma" w:cs="Tahoma"/>
          <w:sz w:val="18"/>
          <w:szCs w:val="18"/>
        </w:rPr>
        <w:t>.</w:t>
      </w:r>
    </w:p>
    <w:p w14:paraId="790E7C84" w14:textId="7497C7C0" w:rsidR="001512A1" w:rsidRDefault="001512A1" w:rsidP="00F71B32">
      <w:pPr>
        <w:jc w:val="both"/>
        <w:rPr>
          <w:rFonts w:ascii="Tahoma" w:hAnsi="Tahoma" w:cs="Tahoma"/>
          <w:sz w:val="18"/>
          <w:szCs w:val="18"/>
        </w:rPr>
      </w:pPr>
    </w:p>
    <w:p w14:paraId="3DF19AFA" w14:textId="77FC72A0" w:rsidR="003956C5" w:rsidRDefault="003956C5" w:rsidP="003956C5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V</w:t>
      </w:r>
      <w:r w:rsidR="000B2F4B">
        <w:rPr>
          <w:rFonts w:ascii="Tahoma" w:eastAsia="Tahoma" w:hAnsi="Tahoma" w:cs="Tahoma"/>
          <w:b/>
          <w:sz w:val="18"/>
          <w:szCs w:val="18"/>
        </w:rPr>
        <w:t>II</w:t>
      </w:r>
      <w:r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3BCBDF18" w14:textId="77777777" w:rsidR="001512A1" w:rsidRPr="008A718E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73A8166" w14:textId="77777777" w:rsidR="001512A1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A82EC30" w14:textId="77777777" w:rsidR="001512A1" w:rsidRPr="00392489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4BABC7E0" w14:textId="77777777" w:rsidR="001512A1" w:rsidRPr="00392489" w:rsidRDefault="001512A1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181FBF6F" w14:textId="77777777" w:rsidR="001512A1" w:rsidRPr="0057450D" w:rsidRDefault="001512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4FFBDC0" w14:textId="2E96EB2C" w:rsidR="001512A1" w:rsidRPr="0097291E" w:rsidRDefault="001512A1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="00E835D5">
        <w:rPr>
          <w:rFonts w:ascii="Tahoma" w:hAnsi="Tahoma" w:cs="Tahoma"/>
          <w:b/>
          <w:noProof/>
          <w:sz w:val="18"/>
          <w:szCs w:val="18"/>
        </w:rPr>
        <w:t>DCSyCOP/FIII 020</w:t>
      </w:r>
      <w:r w:rsidRPr="00DC42BF">
        <w:rPr>
          <w:rFonts w:ascii="Tahoma" w:hAnsi="Tahoma" w:cs="Tahoma"/>
          <w:b/>
          <w:noProof/>
          <w:sz w:val="18"/>
          <w:szCs w:val="18"/>
        </w:rPr>
        <w:t>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DC42B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="00351941">
        <w:rPr>
          <w:rFonts w:ascii="Tahoma" w:hAnsi="Tahoma" w:cs="Tahoma"/>
          <w:spacing w:val="-3"/>
          <w:sz w:val="18"/>
          <w:szCs w:val="18"/>
        </w:rPr>
        <w:t xml:space="preserve">y el Convenio Modificatorio número </w:t>
      </w:r>
      <w:r w:rsidR="00E835D5">
        <w:rPr>
          <w:rFonts w:ascii="Tahoma" w:hAnsi="Tahoma" w:cs="Tahoma"/>
          <w:b/>
          <w:bCs/>
          <w:noProof/>
          <w:sz w:val="18"/>
          <w:szCs w:val="18"/>
        </w:rPr>
        <w:t>DCSyCOP/FIII 020</w:t>
      </w:r>
      <w:r w:rsidR="00351941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351941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351941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351941" w:rsidRPr="000B2F4B">
        <w:rPr>
          <w:rFonts w:ascii="Tahoma" w:hAnsi="Tahoma" w:cs="Tahoma"/>
          <w:b/>
          <w:bCs/>
          <w:spacing w:val="-3"/>
          <w:sz w:val="18"/>
          <w:szCs w:val="18"/>
        </w:rPr>
        <w:t>1</w:t>
      </w:r>
      <w:r w:rsidR="00E835D5" w:rsidRPr="000B2F4B">
        <w:rPr>
          <w:rFonts w:ascii="Tahoma" w:hAnsi="Tahoma" w:cs="Tahoma"/>
          <w:b/>
          <w:bCs/>
          <w:spacing w:val="-3"/>
          <w:sz w:val="18"/>
          <w:szCs w:val="18"/>
        </w:rPr>
        <w:t>5</w:t>
      </w:r>
      <w:r w:rsidR="00351941" w:rsidRPr="000B2F4B">
        <w:rPr>
          <w:rFonts w:ascii="Tahoma" w:hAnsi="Tahoma" w:cs="Tahoma"/>
          <w:b/>
          <w:bCs/>
          <w:spacing w:val="-3"/>
          <w:sz w:val="18"/>
          <w:szCs w:val="18"/>
        </w:rPr>
        <w:t xml:space="preserve"> de </w:t>
      </w:r>
      <w:r w:rsidR="00E835D5" w:rsidRPr="000B2F4B">
        <w:rPr>
          <w:rFonts w:ascii="Tahoma" w:hAnsi="Tahoma" w:cs="Tahoma"/>
          <w:b/>
          <w:bCs/>
          <w:spacing w:val="-3"/>
          <w:sz w:val="18"/>
          <w:szCs w:val="18"/>
        </w:rPr>
        <w:t>juli</w:t>
      </w:r>
      <w:r w:rsidR="00351941" w:rsidRPr="000B2F4B">
        <w:rPr>
          <w:rFonts w:ascii="Tahoma" w:hAnsi="Tahoma" w:cs="Tahoma"/>
          <w:b/>
          <w:bCs/>
          <w:spacing w:val="-3"/>
          <w:sz w:val="18"/>
          <w:szCs w:val="18"/>
        </w:rPr>
        <w:t>o del 2024</w:t>
      </w:r>
      <w:r w:rsidR="00175D4D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321F199C" w14:textId="77777777" w:rsidR="001512A1" w:rsidRPr="0097291E" w:rsidRDefault="001512A1" w:rsidP="00492B8B">
      <w:pPr>
        <w:jc w:val="both"/>
        <w:rPr>
          <w:rFonts w:ascii="Tahoma" w:hAnsi="Tahoma" w:cs="Tahoma"/>
          <w:sz w:val="18"/>
          <w:szCs w:val="18"/>
        </w:rPr>
      </w:pPr>
    </w:p>
    <w:p w14:paraId="6E264B9D" w14:textId="77777777" w:rsidR="001512A1" w:rsidRPr="0097291E" w:rsidRDefault="001512A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4E2FACFC" w14:textId="77777777" w:rsidR="001512A1" w:rsidRPr="0097291E" w:rsidRDefault="001512A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368B51" w14:textId="50E1BAAC" w:rsidR="00C337FF" w:rsidRPr="0097291E" w:rsidRDefault="001512A1" w:rsidP="00E835D5">
      <w:pPr>
        <w:pStyle w:val="Default"/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</w:t>
      </w:r>
      <w:r w:rsidR="00E835D5">
        <w:rPr>
          <w:rFonts w:ascii="Tahoma" w:hAnsi="Tahoma" w:cs="Tahoma"/>
          <w:sz w:val="18"/>
          <w:szCs w:val="18"/>
        </w:rPr>
        <w:t xml:space="preserve">de la obra pública denominada: </w:t>
      </w:r>
      <w:r w:rsidR="00E835D5" w:rsidRPr="00E835D5">
        <w:rPr>
          <w:rFonts w:ascii="Tahoma" w:hAnsi="Tahoma" w:cs="Tahoma"/>
          <w:b/>
          <w:sz w:val="18"/>
          <w:szCs w:val="18"/>
        </w:rPr>
        <w:t>“Construcción de drenaje sanitario, calle 3° Priv. De Vicente Guerrero, Agencia de Policía de Candiani, Oaxaca de Juárez, Oaxaca”</w:t>
      </w:r>
      <w:r w:rsidRPr="00E835D5">
        <w:rPr>
          <w:rFonts w:ascii="Tahoma" w:hAnsi="Tahoma" w:cs="Tahoma"/>
          <w:b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="00C337FF">
        <w:rPr>
          <w:rFonts w:ascii="Tahoma" w:eastAsia="Tahoma" w:hAnsi="Tahoma" w:cs="Tahoma"/>
          <w:sz w:val="18"/>
          <w:szCs w:val="18"/>
        </w:rPr>
        <w:t xml:space="preserve">y que se describen en el </w:t>
      </w:r>
      <w:r w:rsidR="00C337FF"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 w:rsidR="00C337FF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C337FF">
        <w:rPr>
          <w:rFonts w:ascii="Tahoma" w:eastAsia="Tahoma" w:hAnsi="Tahoma" w:cs="Tahoma"/>
          <w:sz w:val="18"/>
          <w:szCs w:val="18"/>
        </w:rPr>
        <w:t xml:space="preserve">de fecha </w:t>
      </w:r>
      <w:r w:rsidR="00E835D5">
        <w:rPr>
          <w:rFonts w:ascii="Tahoma" w:eastAsia="Tahoma" w:hAnsi="Tahoma" w:cs="Tahoma"/>
          <w:b/>
          <w:bCs/>
          <w:sz w:val="18"/>
          <w:szCs w:val="18"/>
        </w:rPr>
        <w:t>2</w:t>
      </w:r>
      <w:r w:rsidR="000B2F4B">
        <w:rPr>
          <w:rFonts w:ascii="Tahoma" w:eastAsia="Tahoma" w:hAnsi="Tahoma" w:cs="Tahoma"/>
          <w:b/>
          <w:bCs/>
          <w:sz w:val="18"/>
          <w:szCs w:val="18"/>
        </w:rPr>
        <w:t>0</w:t>
      </w:r>
      <w:r w:rsidR="00C337FF" w:rsidRPr="000D06E9">
        <w:rPr>
          <w:rFonts w:ascii="Tahoma" w:eastAsia="Tahoma" w:hAnsi="Tahoma" w:cs="Tahoma"/>
          <w:b/>
          <w:bCs/>
          <w:sz w:val="18"/>
          <w:szCs w:val="18"/>
        </w:rPr>
        <w:t xml:space="preserve"> de agosto del 2024</w:t>
      </w:r>
      <w:r w:rsidR="00C337FF" w:rsidRPr="000D06E9">
        <w:rPr>
          <w:rFonts w:ascii="Tahoma" w:hAnsi="Tahoma" w:cs="Tahoma"/>
          <w:sz w:val="18"/>
          <w:szCs w:val="18"/>
        </w:rPr>
        <w:t>,</w:t>
      </w:r>
      <w:r w:rsidR="00C337FF">
        <w:rPr>
          <w:rFonts w:ascii="Tahoma" w:eastAsia="Tahoma" w:hAnsi="Tahoma" w:cs="Tahoma"/>
          <w:sz w:val="18"/>
          <w:szCs w:val="18"/>
        </w:rPr>
        <w:t xml:space="preserve"> los cuales no implican variaciones sustanciales del proyecto originalmente autorizado, por esta razón y con la finalidad de cumplir con las metas del proyecto y construir una obra eficiente para los beneficiarios, se requiere de una modificación al contrato original. </w:t>
      </w:r>
      <w:r w:rsidR="00C337FF" w:rsidRPr="0097291E">
        <w:rPr>
          <w:rFonts w:ascii="Tahoma" w:hAnsi="Tahoma" w:cs="Tahoma"/>
          <w:sz w:val="18"/>
          <w:szCs w:val="18"/>
        </w:rPr>
        <w:t>en términos</w:t>
      </w:r>
      <w:r w:rsidR="00C337FF"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="00C337FF"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="00C337FF" w:rsidRPr="0097291E">
        <w:rPr>
          <w:rFonts w:ascii="Tahoma" w:hAnsi="Tahoma" w:cs="Tahoma"/>
          <w:bCs/>
          <w:sz w:val="18"/>
          <w:szCs w:val="18"/>
        </w:rPr>
        <w:t>.</w:t>
      </w:r>
    </w:p>
    <w:p w14:paraId="6C89965B" w14:textId="77777777" w:rsidR="001512A1" w:rsidRPr="0097291E" w:rsidRDefault="001512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55A023D" w14:textId="77777777" w:rsidR="001512A1" w:rsidRPr="0097291E" w:rsidRDefault="001512A1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1914CEA1" w14:textId="77777777" w:rsidR="001512A1" w:rsidRPr="0097291E" w:rsidRDefault="001512A1" w:rsidP="00492B8B">
      <w:pPr>
        <w:pStyle w:val="Textoindependiente3"/>
        <w:rPr>
          <w:rFonts w:ascii="Tahoma" w:hAnsi="Tahoma"/>
          <w:b w:val="0"/>
          <w:szCs w:val="18"/>
        </w:rPr>
      </w:pPr>
    </w:p>
    <w:p w14:paraId="4E47C2B1" w14:textId="77777777" w:rsidR="001512A1" w:rsidRPr="0097291E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204CFBA" w14:textId="77777777" w:rsidR="001512A1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7DA1DAB9" w14:textId="77777777" w:rsidR="001512A1" w:rsidRDefault="001512A1" w:rsidP="00492B8B">
      <w:pPr>
        <w:jc w:val="both"/>
        <w:rPr>
          <w:rFonts w:ascii="Tahoma" w:hAnsi="Tahoma" w:cs="Tahoma"/>
          <w:sz w:val="18"/>
          <w:szCs w:val="18"/>
        </w:rPr>
      </w:pPr>
    </w:p>
    <w:p w14:paraId="3E958A99" w14:textId="77777777" w:rsidR="00C337FF" w:rsidRDefault="00C337FF" w:rsidP="00C337FF">
      <w:pPr>
        <w:jc w:val="both"/>
        <w:rPr>
          <w:rFonts w:ascii="Tahoma" w:hAnsi="Tahoma" w:cs="Tahoma"/>
          <w:sz w:val="18"/>
          <w:szCs w:val="18"/>
        </w:rPr>
      </w:pPr>
      <w:bookmarkStart w:id="2" w:name="_Hlk176441356"/>
    </w:p>
    <w:p w14:paraId="6F92896D" w14:textId="77777777" w:rsidR="007C28F1" w:rsidRPr="00FE138F" w:rsidRDefault="007C28F1" w:rsidP="00C337FF">
      <w:pPr>
        <w:jc w:val="both"/>
        <w:rPr>
          <w:rFonts w:ascii="Tahoma" w:hAnsi="Tahoma" w:cs="Tahoma"/>
          <w:sz w:val="18"/>
          <w:szCs w:val="18"/>
        </w:rPr>
      </w:pPr>
    </w:p>
    <w:p w14:paraId="09F2F749" w14:textId="2118B90F" w:rsidR="00C337FF" w:rsidRDefault="00C337FF" w:rsidP="00C337FF">
      <w:pPr>
        <w:jc w:val="both"/>
        <w:rPr>
          <w:rFonts w:ascii="Tahoma" w:hAnsi="Tahoma" w:cs="Tahoma"/>
          <w:b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z w:val="18"/>
          <w:szCs w:val="18"/>
        </w:rPr>
        <w:t>PRIMERA.-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</w:t>
      </w:r>
      <w:r>
        <w:rPr>
          <w:rFonts w:ascii="Tahoma" w:eastAsia="Tahoma" w:hAnsi="Tahoma" w:cs="Tahoma"/>
          <w:sz w:val="18"/>
          <w:szCs w:val="18"/>
        </w:rPr>
        <w:t>contratado se incrementa por</w:t>
      </w:r>
      <w:r w:rsidRPr="000838A4">
        <w:rPr>
          <w:rFonts w:ascii="Tahoma" w:eastAsia="Tahoma" w:hAnsi="Tahoma" w:cs="Tahoma"/>
          <w:sz w:val="18"/>
          <w:szCs w:val="18"/>
        </w:rPr>
        <w:t xml:space="preserve">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="00E835D5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="00E835D5" w:rsidRPr="00E835D5">
        <w:rPr>
          <w:rFonts w:ascii="Tahoma" w:eastAsia="Tahoma" w:hAnsi="Tahoma" w:cs="Tahoma"/>
          <w:b/>
          <w:bCs/>
          <w:noProof/>
          <w:sz w:val="18"/>
          <w:szCs w:val="18"/>
        </w:rPr>
        <w:t>232,321.53 (Doscientos treinta y dos mil trescientos veintiun pesos 53/100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="00E835D5" w:rsidRPr="00E835D5">
        <w:rPr>
          <w:rFonts w:ascii="Tahoma" w:eastAsia="Tahoma" w:hAnsi="Tahoma" w:cs="Tahoma"/>
          <w:b/>
          <w:bCs/>
          <w:noProof/>
          <w:sz w:val="18"/>
          <w:szCs w:val="18"/>
        </w:rPr>
        <w:t xml:space="preserve">$ 1,364,023.09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 w:rsidR="00E835D5">
        <w:rPr>
          <w:rFonts w:ascii="Tahoma" w:eastAsia="Tahoma" w:hAnsi="Tahoma" w:cs="Tahoma"/>
          <w:b/>
          <w:bCs/>
          <w:noProof/>
          <w:sz w:val="18"/>
          <w:szCs w:val="18"/>
        </w:rPr>
        <w:t>Un millón Trescientos sesenta y cuatro mil veintitres pesos 09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="00E835D5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 xml:space="preserve">20.53 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  <w:r w:rsidRPr="00FE138F">
        <w:rPr>
          <w:rFonts w:ascii="Tahoma" w:hAnsi="Tahoma" w:cs="Tahoma"/>
          <w:b/>
          <w:sz w:val="18"/>
          <w:szCs w:val="18"/>
        </w:rPr>
        <w:t xml:space="preserve"> </w:t>
      </w:r>
    </w:p>
    <w:p w14:paraId="4C802B99" w14:textId="77777777" w:rsidR="00D85224" w:rsidRDefault="00D85224" w:rsidP="00C337FF">
      <w:pPr>
        <w:jc w:val="both"/>
        <w:rPr>
          <w:rFonts w:ascii="Tahoma" w:hAnsi="Tahoma" w:cs="Tahoma"/>
          <w:b/>
          <w:sz w:val="18"/>
          <w:szCs w:val="18"/>
        </w:rPr>
      </w:pPr>
    </w:p>
    <w:p w14:paraId="49056DFB" w14:textId="77777777" w:rsidR="00C337FF" w:rsidRDefault="00C337FF" w:rsidP="00C337FF">
      <w:pPr>
        <w:jc w:val="both"/>
        <w:rPr>
          <w:rFonts w:ascii="Tahoma" w:hAnsi="Tahoma" w:cs="Tahoma"/>
          <w:b/>
          <w:sz w:val="18"/>
          <w:szCs w:val="18"/>
        </w:rPr>
      </w:pPr>
    </w:p>
    <w:p w14:paraId="70591471" w14:textId="70DB2626" w:rsidR="00C337FF" w:rsidRDefault="00C337FF" w:rsidP="00C337FF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SEGUNDA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en </w:t>
      </w:r>
      <w:r w:rsidR="00EB5C3A">
        <w:rPr>
          <w:rFonts w:ascii="Tahoma" w:hAnsi="Tahoma" w:cs="Tahoma"/>
          <w:b/>
          <w:bCs/>
          <w:spacing w:val="-3"/>
          <w:sz w:val="18"/>
          <w:szCs w:val="18"/>
        </w:rPr>
        <w:t>reactivar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 el </w:t>
      </w:r>
      <w:r w:rsidR="00EB5C3A">
        <w:rPr>
          <w:rFonts w:ascii="Tahoma" w:hAnsi="Tahoma" w:cs="Tahoma"/>
          <w:b/>
          <w:bCs/>
          <w:spacing w:val="-3"/>
          <w:sz w:val="18"/>
          <w:szCs w:val="18"/>
        </w:rPr>
        <w:t>período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 de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ejecución </w:t>
      </w:r>
      <w:r w:rsidRPr="00FE138F">
        <w:rPr>
          <w:rFonts w:ascii="Tahoma" w:hAnsi="Tahoma" w:cs="Tahoma"/>
          <w:b/>
          <w:bCs/>
          <w:sz w:val="18"/>
          <w:szCs w:val="18"/>
        </w:rPr>
        <w:t>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="008D51A7" w:rsidRPr="008D51A7">
        <w:rPr>
          <w:rFonts w:ascii="Tahoma" w:hAnsi="Tahoma" w:cs="Tahoma"/>
          <w:b/>
          <w:sz w:val="18"/>
          <w:szCs w:val="18"/>
        </w:rPr>
        <w:t>13</w:t>
      </w:r>
      <w:r w:rsidRPr="00175D4D">
        <w:rPr>
          <w:rFonts w:ascii="Tahoma" w:hAnsi="Tahoma" w:cs="Tahoma"/>
          <w:b/>
          <w:noProof/>
          <w:spacing w:val="-3"/>
          <w:sz w:val="18"/>
          <w:szCs w:val="18"/>
        </w:rPr>
        <w:t xml:space="preserve"> d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>e</w:t>
      </w:r>
      <w:r w:rsidR="00F81587">
        <w:rPr>
          <w:rFonts w:ascii="Tahoma" w:hAnsi="Tahoma" w:cs="Tahoma"/>
          <w:b/>
          <w:noProof/>
          <w:spacing w:val="-3"/>
          <w:sz w:val="18"/>
          <w:szCs w:val="18"/>
        </w:rPr>
        <w:t xml:space="preserve"> </w:t>
      </w:r>
      <w:r w:rsidR="008D51A7">
        <w:rPr>
          <w:rFonts w:ascii="Tahoma" w:hAnsi="Tahoma" w:cs="Tahoma"/>
          <w:b/>
          <w:noProof/>
          <w:spacing w:val="-3"/>
          <w:sz w:val="18"/>
          <w:szCs w:val="18"/>
        </w:rPr>
        <w:t>agosto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 xml:space="preserve">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</w:t>
      </w:r>
      <w:r w:rsidR="008D51A7">
        <w:rPr>
          <w:rFonts w:ascii="Tahoma" w:hAnsi="Tahoma" w:cs="Tahoma"/>
          <w:bCs/>
          <w:sz w:val="18"/>
          <w:szCs w:val="18"/>
        </w:rPr>
        <w:t>venio modificatorio</w:t>
      </w:r>
      <w:r w:rsidRPr="00FE138F">
        <w:rPr>
          <w:rFonts w:ascii="Tahoma" w:hAnsi="Tahoma" w:cs="Tahoma"/>
          <w:bCs/>
          <w:sz w:val="18"/>
          <w:szCs w:val="18"/>
        </w:rPr>
        <w:t xml:space="preserve">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</w:t>
      </w:r>
      <w:r w:rsidR="00E835D5">
        <w:rPr>
          <w:rFonts w:ascii="Tahoma" w:hAnsi="Tahoma" w:cs="Tahoma"/>
          <w:b/>
          <w:noProof/>
          <w:sz w:val="18"/>
          <w:szCs w:val="18"/>
        </w:rPr>
        <w:t>20</w:t>
      </w:r>
      <w:r w:rsidRPr="00D25104">
        <w:rPr>
          <w:rFonts w:ascii="Tahoma" w:hAnsi="Tahoma" w:cs="Tahoma"/>
          <w:b/>
          <w:noProof/>
          <w:sz w:val="18"/>
          <w:szCs w:val="18"/>
        </w:rPr>
        <w:t>/</w:t>
      </w:r>
      <w:r w:rsidR="008D51A7">
        <w:rPr>
          <w:rFonts w:ascii="Tahoma" w:hAnsi="Tahoma" w:cs="Tahoma"/>
          <w:b/>
          <w:noProof/>
          <w:sz w:val="18"/>
          <w:szCs w:val="18"/>
        </w:rPr>
        <w:t>CM-01/</w:t>
      </w:r>
      <w:r w:rsidRPr="00D25104">
        <w:rPr>
          <w:rFonts w:ascii="Tahoma" w:hAnsi="Tahoma" w:cs="Tahoma"/>
          <w:b/>
          <w:noProof/>
          <w:sz w:val="18"/>
          <w:szCs w:val="18"/>
        </w:rPr>
        <w:t>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</w:t>
      </w:r>
      <w:r w:rsidR="008D51A7">
        <w:rPr>
          <w:rFonts w:ascii="Tahoma" w:hAnsi="Tahoma" w:cs="Tahoma"/>
          <w:spacing w:val="-3"/>
          <w:sz w:val="18"/>
          <w:szCs w:val="18"/>
        </w:rPr>
        <w:t xml:space="preserve">fecha </w:t>
      </w:r>
      <w:r w:rsidR="008D51A7" w:rsidRPr="008D51A7">
        <w:rPr>
          <w:rFonts w:ascii="Tahoma" w:hAnsi="Tahoma" w:cs="Tahoma"/>
          <w:b/>
          <w:bCs/>
          <w:spacing w:val="-3"/>
          <w:sz w:val="18"/>
          <w:szCs w:val="18"/>
        </w:rPr>
        <w:t>15 de julio del 2024</w:t>
      </w:r>
      <w:r w:rsidR="008D51A7">
        <w:rPr>
          <w:rFonts w:ascii="Tahoma" w:hAnsi="Tahoma" w:cs="Tahoma"/>
          <w:b/>
          <w:bCs/>
          <w:spacing w:val="-3"/>
          <w:sz w:val="18"/>
          <w:szCs w:val="18"/>
        </w:rPr>
        <w:t xml:space="preserve"> </w:t>
      </w:r>
      <w:r w:rsidR="008D51A7" w:rsidRPr="008D51A7">
        <w:rPr>
          <w:rFonts w:ascii="Tahoma" w:hAnsi="Tahoma" w:cs="Tahoma"/>
          <w:spacing w:val="-3"/>
          <w:sz w:val="18"/>
          <w:szCs w:val="18"/>
        </w:rPr>
        <w:t>de</w:t>
      </w:r>
      <w:r w:rsidR="008D51A7">
        <w:rPr>
          <w:rFonts w:ascii="Tahoma" w:hAnsi="Tahoma" w:cs="Tahoma"/>
          <w:b/>
          <w:bCs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la obra denominada </w:t>
      </w:r>
      <w:r w:rsidR="00F81587" w:rsidRPr="001A68DE">
        <w:rPr>
          <w:rFonts w:ascii="Tahoma" w:hAnsi="Tahoma" w:cs="Tahoma"/>
          <w:b/>
          <w:bCs/>
          <w:sz w:val="18"/>
          <w:szCs w:val="18"/>
        </w:rPr>
        <w:t>“</w:t>
      </w:r>
      <w:r w:rsidR="00E835D5" w:rsidRPr="00E835D5">
        <w:rPr>
          <w:rFonts w:ascii="Tahoma" w:hAnsi="Tahoma" w:cs="Tahoma"/>
          <w:b/>
          <w:sz w:val="18"/>
          <w:szCs w:val="18"/>
        </w:rPr>
        <w:t>Construcción de drenaje sanitario, calle 3° Priv. De Vicente Guerrero, Agencia de Policía de Can</w:t>
      </w:r>
      <w:r w:rsidR="00E835D5">
        <w:rPr>
          <w:rFonts w:ascii="Tahoma" w:hAnsi="Tahoma" w:cs="Tahoma"/>
          <w:b/>
          <w:sz w:val="18"/>
          <w:szCs w:val="18"/>
        </w:rPr>
        <w:t>diani, Oaxaca de Juárez, Oaxaca</w:t>
      </w:r>
      <w:r>
        <w:rPr>
          <w:rFonts w:ascii="Tahoma" w:hAnsi="Tahoma" w:cs="Tahoma"/>
          <w:b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</w:t>
      </w:r>
      <w:r w:rsidR="00EB5C3A">
        <w:rPr>
          <w:rFonts w:ascii="Tahoma" w:hAnsi="Tahoma" w:cs="Tahoma"/>
          <w:bCs/>
          <w:sz w:val="18"/>
          <w:szCs w:val="18"/>
        </w:rPr>
        <w:t xml:space="preserve">como una nueva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a partir del </w:t>
      </w:r>
      <w:r>
        <w:rPr>
          <w:rFonts w:ascii="Tahoma" w:hAnsi="Tahoma" w:cs="Tahoma"/>
          <w:b/>
          <w:bCs/>
          <w:sz w:val="18"/>
          <w:szCs w:val="18"/>
        </w:rPr>
        <w:t>1</w:t>
      </w:r>
      <w:r w:rsidR="00EB5C3A">
        <w:rPr>
          <w:rFonts w:ascii="Tahoma" w:hAnsi="Tahoma" w:cs="Tahoma"/>
          <w:b/>
          <w:bCs/>
          <w:sz w:val="18"/>
          <w:szCs w:val="18"/>
        </w:rPr>
        <w:t>9</w:t>
      </w:r>
      <w:r w:rsidR="00E835D5">
        <w:rPr>
          <w:rFonts w:ascii="Tahoma" w:hAnsi="Tahoma" w:cs="Tahoma"/>
          <w:b/>
          <w:bCs/>
          <w:sz w:val="18"/>
          <w:szCs w:val="18"/>
        </w:rPr>
        <w:t xml:space="preserve"> de </w:t>
      </w:r>
      <w:r w:rsidR="00EB5C3A">
        <w:rPr>
          <w:rFonts w:ascii="Tahoma" w:hAnsi="Tahoma" w:cs="Tahoma"/>
          <w:b/>
          <w:bCs/>
          <w:sz w:val="18"/>
          <w:szCs w:val="18"/>
        </w:rPr>
        <w:t>agosto</w:t>
      </w:r>
      <w:r w:rsidRPr="003F7DFE">
        <w:rPr>
          <w:rFonts w:ascii="Tahoma" w:hAnsi="Tahoma" w:cs="Tahoma"/>
          <w:b/>
          <w:bCs/>
          <w:sz w:val="18"/>
          <w:szCs w:val="18"/>
        </w:rPr>
        <w:t xml:space="preserve"> del 2024</w:t>
      </w:r>
      <w:r w:rsidR="00E835D5">
        <w:rPr>
          <w:rFonts w:ascii="Tahoma" w:hAnsi="Tahoma" w:cs="Tahoma"/>
          <w:b/>
          <w:bCs/>
          <w:sz w:val="18"/>
          <w:szCs w:val="18"/>
        </w:rPr>
        <w:t xml:space="preserve"> al </w:t>
      </w:r>
      <w:r w:rsidR="00EB5C3A">
        <w:rPr>
          <w:rFonts w:ascii="Tahoma" w:hAnsi="Tahoma" w:cs="Tahoma"/>
          <w:b/>
          <w:bCs/>
          <w:sz w:val="18"/>
          <w:szCs w:val="18"/>
        </w:rPr>
        <w:t>28</w:t>
      </w:r>
      <w:r w:rsidR="00E835D5">
        <w:rPr>
          <w:rFonts w:ascii="Tahoma" w:hAnsi="Tahoma" w:cs="Tahoma"/>
          <w:b/>
          <w:bCs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sz w:val="18"/>
          <w:szCs w:val="18"/>
        </w:rPr>
        <w:t>de agosto del 2024</w:t>
      </w:r>
      <w:r>
        <w:rPr>
          <w:rFonts w:ascii="Tahoma" w:hAnsi="Tahoma" w:cs="Tahoma"/>
          <w:sz w:val="18"/>
          <w:szCs w:val="18"/>
        </w:rPr>
        <w:t xml:space="preserve">. Mas el </w:t>
      </w:r>
      <w:r>
        <w:rPr>
          <w:rFonts w:ascii="Tahoma" w:eastAsia="Tahoma" w:hAnsi="Tahoma" w:cs="Tahoma"/>
          <w:sz w:val="18"/>
          <w:szCs w:val="18"/>
        </w:rPr>
        <w:t>incremento por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C35FAC">
        <w:rPr>
          <w:rFonts w:ascii="Tahoma" w:eastAsia="Tahoma" w:hAnsi="Tahoma" w:cs="Tahoma"/>
          <w:b/>
          <w:bCs/>
          <w:sz w:val="18"/>
          <w:szCs w:val="18"/>
        </w:rPr>
        <w:t>1</w:t>
      </w:r>
      <w:r w:rsidR="00E835D5">
        <w:rPr>
          <w:rFonts w:ascii="Tahoma" w:eastAsia="Tahoma" w:hAnsi="Tahoma" w:cs="Tahoma"/>
          <w:b/>
          <w:bCs/>
          <w:sz w:val="18"/>
          <w:szCs w:val="18"/>
        </w:rPr>
        <w:t>0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sz w:val="18"/>
          <w:szCs w:val="18"/>
        </w:rPr>
        <w:t xml:space="preserve"> para la ejecución de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</w:t>
      </w:r>
      <w:r>
        <w:rPr>
          <w:rFonts w:ascii="Tahoma" w:eastAsia="Tahoma" w:hAnsi="Tahoma" w:cs="Tahoma"/>
          <w:sz w:val="18"/>
          <w:szCs w:val="18"/>
        </w:rPr>
        <w:t xml:space="preserve"> lo que representa el </w:t>
      </w:r>
      <w:r w:rsidR="00E835D5">
        <w:rPr>
          <w:rFonts w:ascii="Tahoma" w:eastAsia="Tahoma" w:hAnsi="Tahoma" w:cs="Tahoma"/>
          <w:b/>
          <w:bCs/>
          <w:sz w:val="18"/>
          <w:szCs w:val="18"/>
        </w:rPr>
        <w:t xml:space="preserve">33 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BA5F91">
        <w:rPr>
          <w:rFonts w:ascii="Tahoma" w:eastAsia="Tahoma" w:hAnsi="Tahoma" w:cs="Tahoma"/>
          <w:sz w:val="18"/>
          <w:szCs w:val="18"/>
        </w:rPr>
        <w:t>del plazo originalmente contratado</w:t>
      </w:r>
      <w:r w:rsidRPr="000838A4">
        <w:rPr>
          <w:rFonts w:ascii="Tahoma" w:eastAsia="Tahoma" w:hAnsi="Tahoma" w:cs="Tahoma"/>
          <w:sz w:val="18"/>
          <w:szCs w:val="18"/>
        </w:rPr>
        <w:t xml:space="preserve">, por lo que el </w:t>
      </w:r>
      <w:r>
        <w:rPr>
          <w:rFonts w:ascii="Tahoma" w:eastAsia="Tahoma" w:hAnsi="Tahoma" w:cs="Tahoma"/>
          <w:sz w:val="18"/>
          <w:szCs w:val="18"/>
        </w:rPr>
        <w:t xml:space="preserve">nuevo plazo de ejecución es de </w:t>
      </w:r>
      <w:r w:rsidR="00F81587">
        <w:rPr>
          <w:rFonts w:ascii="Tahoma" w:eastAsia="Tahoma" w:hAnsi="Tahoma" w:cs="Tahoma"/>
          <w:b/>
          <w:bCs/>
          <w:sz w:val="18"/>
          <w:szCs w:val="18"/>
        </w:rPr>
        <w:t>4</w:t>
      </w:r>
      <w:r w:rsidR="00E835D5">
        <w:rPr>
          <w:rFonts w:ascii="Tahoma" w:eastAsia="Tahoma" w:hAnsi="Tahoma" w:cs="Tahoma"/>
          <w:b/>
          <w:bCs/>
          <w:sz w:val="18"/>
          <w:szCs w:val="18"/>
        </w:rPr>
        <w:t>0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b/>
          <w:bCs/>
          <w:sz w:val="18"/>
          <w:szCs w:val="18"/>
        </w:rPr>
        <w:t>, con el siguiente periodo de ejecución</w:t>
      </w:r>
      <w:r w:rsidR="00AB259D">
        <w:rPr>
          <w:rFonts w:ascii="Tahoma" w:eastAsia="Tahoma" w:hAnsi="Tahoma" w:cs="Tahoma"/>
          <w:b/>
          <w:bCs/>
          <w:sz w:val="18"/>
          <w:szCs w:val="18"/>
        </w:rPr>
        <w:t>:</w:t>
      </w:r>
    </w:p>
    <w:p w14:paraId="24722039" w14:textId="0A3B239A" w:rsidR="00C337FF" w:rsidRDefault="00D85224" w:rsidP="00D85224">
      <w:pPr>
        <w:tabs>
          <w:tab w:val="left" w:pos="3237"/>
        </w:tabs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ab/>
      </w:r>
    </w:p>
    <w:p w14:paraId="19D18551" w14:textId="15F43B03" w:rsidR="00D85224" w:rsidRDefault="00D85224" w:rsidP="00D85224">
      <w:pPr>
        <w:tabs>
          <w:tab w:val="left" w:pos="3237"/>
        </w:tabs>
        <w:jc w:val="both"/>
        <w:rPr>
          <w:rFonts w:ascii="Tahoma" w:eastAsia="Tahoma" w:hAnsi="Tahoma" w:cs="Tahoma"/>
          <w:sz w:val="18"/>
          <w:szCs w:val="18"/>
        </w:rPr>
      </w:pPr>
    </w:p>
    <w:p w14:paraId="5588999C" w14:textId="77777777" w:rsidR="00D85224" w:rsidRDefault="00D85224" w:rsidP="00D85224">
      <w:pPr>
        <w:tabs>
          <w:tab w:val="left" w:pos="3237"/>
        </w:tabs>
        <w:jc w:val="both"/>
        <w:rPr>
          <w:rFonts w:ascii="Tahoma" w:eastAsia="Tahoma" w:hAnsi="Tahoma" w:cs="Tahoma"/>
          <w:sz w:val="18"/>
          <w:szCs w:val="18"/>
        </w:rPr>
      </w:pPr>
    </w:p>
    <w:p w14:paraId="494AF735" w14:textId="77777777" w:rsidR="00C337FF" w:rsidRPr="00BF0230" w:rsidRDefault="00C337FF" w:rsidP="00C337FF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C337FF" w:rsidRPr="00BF0230" w14:paraId="3794DA42" w14:textId="77777777" w:rsidTr="005544A3">
        <w:trPr>
          <w:jc w:val="center"/>
        </w:trPr>
        <w:tc>
          <w:tcPr>
            <w:tcW w:w="6521" w:type="dxa"/>
            <w:gridSpan w:val="2"/>
          </w:tcPr>
          <w:p w14:paraId="5BFA978D" w14:textId="77777777" w:rsidR="00C337FF" w:rsidRPr="00BF0230" w:rsidRDefault="00C337FF" w:rsidP="005544A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EJECUCIÓN</w:t>
            </w:r>
          </w:p>
        </w:tc>
      </w:tr>
      <w:tr w:rsidR="00C337FF" w14:paraId="1B337545" w14:textId="77777777" w:rsidTr="005544A3">
        <w:trPr>
          <w:jc w:val="center"/>
        </w:trPr>
        <w:tc>
          <w:tcPr>
            <w:tcW w:w="3247" w:type="dxa"/>
          </w:tcPr>
          <w:p w14:paraId="6485EE3D" w14:textId="77777777" w:rsidR="00C337FF" w:rsidRPr="00BF0230" w:rsidRDefault="00C337FF" w:rsidP="005544A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01119951" w14:textId="77777777" w:rsidR="00C337FF" w:rsidRPr="00BF0230" w:rsidRDefault="00C337FF" w:rsidP="005544A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C337FF" w14:paraId="6BDC349B" w14:textId="77777777" w:rsidTr="005544A3">
        <w:trPr>
          <w:jc w:val="center"/>
        </w:trPr>
        <w:tc>
          <w:tcPr>
            <w:tcW w:w="3247" w:type="dxa"/>
          </w:tcPr>
          <w:p w14:paraId="20269E6D" w14:textId="405487DD" w:rsidR="00C337FF" w:rsidRPr="002F1DB2" w:rsidRDefault="00C337FF" w:rsidP="005544A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81587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</w:t>
            </w:r>
            <w:r w:rsidR="00F81587" w:rsidRPr="00F81587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</w:t>
            </w:r>
            <w:r w:rsidR="00E835D5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9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 agosto del 2024</w:t>
            </w:r>
          </w:p>
        </w:tc>
        <w:tc>
          <w:tcPr>
            <w:tcW w:w="3274" w:type="dxa"/>
          </w:tcPr>
          <w:p w14:paraId="04989015" w14:textId="57D17CF9" w:rsidR="00C337FF" w:rsidRPr="002F1DB2" w:rsidRDefault="00E835D5" w:rsidP="005544A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07</w:t>
            </w:r>
            <w:r w:rsidR="00C337FF" w:rsidRPr="00D2510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 septiembre del 2024</w:t>
            </w:r>
          </w:p>
        </w:tc>
      </w:tr>
    </w:tbl>
    <w:p w14:paraId="79DAFEA0" w14:textId="7479E65C" w:rsidR="00C337FF" w:rsidRDefault="00C337FF" w:rsidP="00C337FF">
      <w:pPr>
        <w:jc w:val="both"/>
        <w:rPr>
          <w:rFonts w:ascii="Tahoma" w:eastAsia="Tahoma" w:hAnsi="Tahoma" w:cs="Tahoma"/>
          <w:sz w:val="18"/>
          <w:szCs w:val="18"/>
        </w:rPr>
      </w:pPr>
    </w:p>
    <w:p w14:paraId="03875ED2" w14:textId="77777777" w:rsidR="00D85224" w:rsidRDefault="00D85224" w:rsidP="00C337FF">
      <w:pPr>
        <w:jc w:val="both"/>
        <w:rPr>
          <w:rFonts w:ascii="Tahoma" w:eastAsia="Tahoma" w:hAnsi="Tahoma" w:cs="Tahoma"/>
          <w:sz w:val="18"/>
          <w:szCs w:val="18"/>
        </w:rPr>
      </w:pPr>
    </w:p>
    <w:bookmarkEnd w:id="2"/>
    <w:p w14:paraId="01DEB64E" w14:textId="60373C60" w:rsidR="001512A1" w:rsidRPr="00FE138F" w:rsidRDefault="00C35FAC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</w:t>
      </w:r>
      <w:r w:rsidR="001512A1" w:rsidRPr="00FE138F">
        <w:rPr>
          <w:rFonts w:ascii="Tahoma" w:hAnsi="Tahoma" w:cs="Tahoma"/>
          <w:b/>
          <w:bCs/>
          <w:sz w:val="18"/>
          <w:szCs w:val="18"/>
        </w:rPr>
        <w:t>.-</w:t>
      </w:r>
      <w:proofErr w:type="gramEnd"/>
      <w:r w:rsidR="001512A1" w:rsidRPr="00FE138F">
        <w:rPr>
          <w:rFonts w:ascii="Tahoma" w:hAnsi="Tahoma" w:cs="Tahoma"/>
          <w:sz w:val="18"/>
          <w:szCs w:val="18"/>
        </w:rPr>
        <w:t xml:space="preserve"> </w:t>
      </w:r>
      <w:r w:rsidR="001512A1"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="001512A1"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="00E835D5">
        <w:rPr>
          <w:rFonts w:ascii="Tahoma" w:hAnsi="Tahoma" w:cs="Tahoma"/>
          <w:b/>
          <w:noProof/>
          <w:sz w:val="18"/>
          <w:szCs w:val="18"/>
        </w:rPr>
        <w:t>DCSyCOP/FIII 020/</w:t>
      </w:r>
      <w:r w:rsidR="001512A1" w:rsidRPr="00DC42BF">
        <w:rPr>
          <w:rFonts w:ascii="Tahoma" w:hAnsi="Tahoma" w:cs="Tahoma"/>
          <w:b/>
          <w:noProof/>
          <w:sz w:val="18"/>
          <w:szCs w:val="18"/>
        </w:rPr>
        <w:t>2024</w:t>
      </w:r>
      <w:r w:rsidR="001512A1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1512A1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1512A1" w:rsidRPr="00DC42B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="001512A1" w:rsidRPr="00FE138F">
        <w:rPr>
          <w:rFonts w:ascii="Tahoma" w:hAnsi="Tahoma" w:cs="Tahoma"/>
          <w:noProof/>
          <w:sz w:val="18"/>
          <w:szCs w:val="18"/>
        </w:rPr>
        <w:t xml:space="preserve">, </w:t>
      </w:r>
      <w:r>
        <w:rPr>
          <w:rFonts w:ascii="Tahoma" w:hAnsi="Tahoma" w:cs="Tahoma"/>
          <w:noProof/>
          <w:sz w:val="18"/>
          <w:szCs w:val="18"/>
        </w:rPr>
        <w:t xml:space="preserve">y el </w:t>
      </w:r>
      <w:r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E835D5">
        <w:rPr>
          <w:rFonts w:ascii="Tahoma" w:hAnsi="Tahoma" w:cs="Tahoma"/>
          <w:b/>
          <w:bCs/>
          <w:noProof/>
          <w:sz w:val="18"/>
          <w:szCs w:val="18"/>
        </w:rPr>
        <w:t>DCSyCOP/FIII 020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E835D5" w:rsidRPr="00023C52">
        <w:rPr>
          <w:rFonts w:ascii="Tahoma" w:hAnsi="Tahoma" w:cs="Tahoma"/>
          <w:b/>
          <w:bCs/>
          <w:spacing w:val="-3"/>
          <w:sz w:val="18"/>
          <w:szCs w:val="18"/>
        </w:rPr>
        <w:t>15</w:t>
      </w:r>
      <w:r w:rsidRPr="00023C52">
        <w:rPr>
          <w:rFonts w:ascii="Tahoma" w:hAnsi="Tahoma" w:cs="Tahoma"/>
          <w:b/>
          <w:bCs/>
          <w:spacing w:val="-3"/>
          <w:sz w:val="18"/>
          <w:szCs w:val="18"/>
        </w:rPr>
        <w:t xml:space="preserve"> de </w:t>
      </w:r>
      <w:r w:rsidR="00E835D5" w:rsidRPr="00023C52">
        <w:rPr>
          <w:rFonts w:ascii="Tahoma" w:hAnsi="Tahoma" w:cs="Tahoma"/>
          <w:b/>
          <w:bCs/>
          <w:spacing w:val="-3"/>
          <w:sz w:val="18"/>
          <w:szCs w:val="18"/>
        </w:rPr>
        <w:t>juli</w:t>
      </w:r>
      <w:r w:rsidRPr="00023C52">
        <w:rPr>
          <w:rFonts w:ascii="Tahoma" w:hAnsi="Tahoma" w:cs="Tahoma"/>
          <w:b/>
          <w:bCs/>
          <w:spacing w:val="-3"/>
          <w:sz w:val="18"/>
          <w:szCs w:val="18"/>
        </w:rPr>
        <w:t>o del 2024</w:t>
      </w:r>
      <w:r w:rsidR="00843DE1">
        <w:rPr>
          <w:rFonts w:ascii="Tahoma" w:hAnsi="Tahoma" w:cs="Tahoma"/>
          <w:noProof/>
          <w:sz w:val="18"/>
          <w:szCs w:val="18"/>
        </w:rPr>
        <w:t>,</w:t>
      </w:r>
      <w:r w:rsidR="00843DE1" w:rsidRPr="00843DE1">
        <w:rPr>
          <w:rFonts w:ascii="Tahoma" w:hAnsi="Tahoma" w:cs="Tahoma"/>
          <w:noProof/>
          <w:sz w:val="18"/>
          <w:szCs w:val="18"/>
        </w:rPr>
        <w:t xml:space="preserve"> </w:t>
      </w:r>
      <w:r w:rsidR="00843DE1" w:rsidRPr="00FE138F">
        <w:rPr>
          <w:rFonts w:ascii="Tahoma" w:hAnsi="Tahoma" w:cs="Tahoma"/>
          <w:noProof/>
          <w:sz w:val="18"/>
          <w:szCs w:val="18"/>
        </w:rPr>
        <w:t>ratificandolos en todas sus partes</w:t>
      </w:r>
      <w:r w:rsidR="004F7748">
        <w:rPr>
          <w:rFonts w:ascii="Tahoma" w:hAnsi="Tahoma" w:cs="Tahoma"/>
          <w:noProof/>
          <w:sz w:val="18"/>
          <w:szCs w:val="18"/>
        </w:rPr>
        <w:t>.</w:t>
      </w:r>
    </w:p>
    <w:p w14:paraId="58047A2B" w14:textId="77777777" w:rsidR="001512A1" w:rsidRPr="00FE138F" w:rsidRDefault="001512A1" w:rsidP="0065435B">
      <w:pPr>
        <w:jc w:val="both"/>
        <w:rPr>
          <w:rFonts w:ascii="Tahoma" w:hAnsi="Tahoma" w:cs="Tahoma"/>
          <w:sz w:val="18"/>
          <w:szCs w:val="18"/>
        </w:rPr>
      </w:pPr>
    </w:p>
    <w:p w14:paraId="3ECFA76E" w14:textId="51648508" w:rsidR="001512A1" w:rsidRPr="00FE138F" w:rsidRDefault="00C35FAC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b/>
          <w:spacing w:val="-3"/>
          <w:sz w:val="18"/>
          <w:szCs w:val="18"/>
        </w:rPr>
        <w:t>CUARTA</w:t>
      </w:r>
      <w:r w:rsidR="001512A1" w:rsidRPr="00FE138F">
        <w:rPr>
          <w:rFonts w:ascii="Tahoma" w:hAnsi="Tahoma" w:cs="Tahoma"/>
          <w:b/>
          <w:spacing w:val="-3"/>
          <w:sz w:val="18"/>
          <w:szCs w:val="18"/>
        </w:rPr>
        <w:t>.-</w:t>
      </w:r>
      <w:proofErr w:type="gramEnd"/>
      <w:r w:rsidR="001512A1"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="001512A1"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="00E835D5">
        <w:rPr>
          <w:rFonts w:ascii="Tahoma" w:hAnsi="Tahoma" w:cs="Tahoma"/>
          <w:b/>
          <w:noProof/>
          <w:sz w:val="18"/>
          <w:szCs w:val="18"/>
        </w:rPr>
        <w:t>DCSyCOP/FIII 020</w:t>
      </w:r>
      <w:r w:rsidR="001512A1" w:rsidRPr="00DC42BF">
        <w:rPr>
          <w:rFonts w:ascii="Tahoma" w:hAnsi="Tahoma" w:cs="Tahoma"/>
          <w:b/>
          <w:noProof/>
          <w:sz w:val="18"/>
          <w:szCs w:val="18"/>
        </w:rPr>
        <w:t>/2024</w:t>
      </w:r>
      <w:r w:rsidR="001512A1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1512A1"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="001512A1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1512A1" w:rsidRPr="00DC42B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="00023C52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023C52">
        <w:rPr>
          <w:rFonts w:ascii="Tahoma" w:hAnsi="Tahoma" w:cs="Tahoma"/>
          <w:noProof/>
          <w:sz w:val="18"/>
          <w:szCs w:val="18"/>
        </w:rPr>
        <w:t xml:space="preserve">y el </w:t>
      </w:r>
      <w:r w:rsidR="00023C52"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="00023C52">
        <w:rPr>
          <w:rFonts w:ascii="Tahoma" w:hAnsi="Tahoma" w:cs="Tahoma"/>
          <w:b/>
          <w:bCs/>
          <w:noProof/>
          <w:sz w:val="18"/>
          <w:szCs w:val="18"/>
        </w:rPr>
        <w:t>DCSyCOP/FIII 020</w:t>
      </w:r>
      <w:r w:rsidR="00023C52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023C52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023C52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023C52" w:rsidRPr="00023C52">
        <w:rPr>
          <w:rFonts w:ascii="Tahoma" w:hAnsi="Tahoma" w:cs="Tahoma"/>
          <w:b/>
          <w:bCs/>
          <w:spacing w:val="-3"/>
          <w:sz w:val="18"/>
          <w:szCs w:val="18"/>
        </w:rPr>
        <w:t>15 de julio del 2024</w:t>
      </w:r>
      <w:r w:rsidR="001512A1"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F56EF58" w14:textId="77777777" w:rsidR="001512A1" w:rsidRPr="00FE138F" w:rsidRDefault="001512A1" w:rsidP="0065435B">
      <w:pPr>
        <w:jc w:val="both"/>
        <w:rPr>
          <w:rFonts w:ascii="Tahoma" w:hAnsi="Tahoma" w:cs="Tahoma"/>
          <w:sz w:val="18"/>
          <w:szCs w:val="18"/>
        </w:rPr>
      </w:pPr>
    </w:p>
    <w:p w14:paraId="0528C848" w14:textId="71CC1E10" w:rsidR="001512A1" w:rsidRPr="0097543D" w:rsidRDefault="001512A1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023C52">
        <w:rPr>
          <w:rFonts w:ascii="Tahoma" w:hAnsi="Tahoma" w:cs="Tahoma"/>
          <w:sz w:val="18"/>
          <w:szCs w:val="18"/>
        </w:rPr>
        <w:t xml:space="preserve">a </w:t>
      </w:r>
      <w:r w:rsidR="00C35FAC">
        <w:rPr>
          <w:rFonts w:ascii="Arial Narrow" w:hAnsi="Arial Narrow" w:cs="Tahoma"/>
          <w:b/>
          <w:bCs/>
          <w:noProof/>
          <w:sz w:val="20"/>
          <w:szCs w:val="20"/>
        </w:rPr>
        <w:t>23</w:t>
      </w:r>
      <w:r w:rsidRPr="00DC42BF">
        <w:rPr>
          <w:rFonts w:ascii="Arial Narrow" w:hAnsi="Arial Narrow" w:cs="Tahoma"/>
          <w:b/>
          <w:bCs/>
          <w:noProof/>
          <w:sz w:val="20"/>
          <w:szCs w:val="20"/>
        </w:rPr>
        <w:t xml:space="preserve"> de agosto del 2024</w:t>
      </w:r>
      <w:r w:rsidR="00023C52">
        <w:rPr>
          <w:rFonts w:ascii="Arial Narrow" w:hAnsi="Arial Narrow" w:cs="Tahoma"/>
          <w:b/>
          <w:bCs/>
          <w:noProof/>
          <w:sz w:val="20"/>
          <w:szCs w:val="20"/>
        </w:rPr>
        <w:t>.</w:t>
      </w:r>
    </w:p>
    <w:p w14:paraId="0898264F" w14:textId="77777777" w:rsidR="001512A1" w:rsidRPr="00FE138F" w:rsidRDefault="001512A1" w:rsidP="00C977FC">
      <w:pPr>
        <w:jc w:val="both"/>
        <w:rPr>
          <w:rFonts w:ascii="Tahoma" w:hAnsi="Tahoma" w:cs="Tahoma"/>
          <w:sz w:val="20"/>
          <w:szCs w:val="20"/>
        </w:rPr>
      </w:pPr>
    </w:p>
    <w:p w14:paraId="5002685C" w14:textId="77777777" w:rsidR="001512A1" w:rsidRPr="00FE138F" w:rsidRDefault="001512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76A6C17" w14:textId="77777777" w:rsidR="001512A1" w:rsidRDefault="001512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1512A1" w14:paraId="2A23A670" w14:textId="77777777" w:rsidTr="004D22E3">
        <w:tc>
          <w:tcPr>
            <w:tcW w:w="4957" w:type="dxa"/>
          </w:tcPr>
          <w:p w14:paraId="18C15998" w14:textId="77777777" w:rsidR="001512A1" w:rsidRPr="00CE4EB8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4C96C847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8E1E23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A271675" w14:textId="77777777" w:rsidR="001512A1" w:rsidRDefault="001512A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955600" w14:textId="77777777" w:rsidR="001512A1" w:rsidRPr="004517B5" w:rsidRDefault="001512A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411337D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2F1150E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5C1A156" w14:textId="77777777" w:rsidR="001512A1" w:rsidRPr="004517B5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05745A0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F16B563" w14:textId="77777777" w:rsidR="001512A1" w:rsidRDefault="001512A1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15395B87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5479139F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3F2A2D6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E5DD10B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0298305" w14:textId="77777777" w:rsidR="001512A1" w:rsidRPr="00955D9F" w:rsidRDefault="001512A1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0A2562F" w14:textId="378CB9F0" w:rsidR="001512A1" w:rsidRDefault="001512A1" w:rsidP="00E835D5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="00E835D5" w:rsidRPr="00E835D5">
              <w:rPr>
                <w:rFonts w:ascii="Tahoma" w:hAnsi="Tahoma" w:cs="Tahoma"/>
                <w:b/>
                <w:noProof/>
                <w:sz w:val="18"/>
                <w:szCs w:val="18"/>
              </w:rPr>
              <w:t>Cipriano Vásquez Mendoza</w:t>
            </w:r>
          </w:p>
          <w:p w14:paraId="2CC5FC23" w14:textId="3B796174" w:rsidR="00023C52" w:rsidRDefault="00023C52" w:rsidP="00E835D5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Persona Física</w:t>
            </w:r>
          </w:p>
          <w:p w14:paraId="2ED12FCD" w14:textId="77777777" w:rsidR="001512A1" w:rsidRDefault="001512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34B4DDCC" w14:textId="77777777" w:rsidR="001512A1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9AD9D0D" w14:textId="77777777" w:rsidR="001512A1" w:rsidRPr="00C0035C" w:rsidRDefault="001512A1" w:rsidP="00492B8B">
      <w:pPr>
        <w:jc w:val="center"/>
        <w:rPr>
          <w:rFonts w:ascii="Tahoma" w:hAnsi="Tahoma" w:cs="Tahoma"/>
          <w:sz w:val="18"/>
          <w:szCs w:val="18"/>
        </w:rPr>
      </w:pPr>
    </w:p>
    <w:p w14:paraId="346EA935" w14:textId="77777777" w:rsidR="001512A1" w:rsidRPr="004517B5" w:rsidRDefault="001512A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145E138C" w14:textId="77777777" w:rsidR="001512A1" w:rsidRDefault="001512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820ABA9" w14:textId="77777777" w:rsidR="001512A1" w:rsidRDefault="001512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8666F61" w14:textId="77777777" w:rsidR="001512A1" w:rsidRDefault="001512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1512A1" w:rsidRPr="00434E17" w14:paraId="13F1428C" w14:textId="77777777" w:rsidTr="000951F8">
        <w:tc>
          <w:tcPr>
            <w:tcW w:w="5057" w:type="dxa"/>
          </w:tcPr>
          <w:p w14:paraId="2CCB8ED1" w14:textId="77777777" w:rsidR="001512A1" w:rsidRPr="00434E17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832B2B5" w14:textId="77777777" w:rsidR="001512A1" w:rsidRPr="00434E17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BFE87DE" w14:textId="77777777" w:rsidR="001512A1" w:rsidRPr="004517B5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EAF3FBE" w14:textId="77777777" w:rsidR="001512A1" w:rsidRPr="00434E17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42D2BAC" w14:textId="77777777" w:rsidR="001512A1" w:rsidRPr="00434E17" w:rsidRDefault="001512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2992BF44" w14:textId="77777777" w:rsidR="001512A1" w:rsidRDefault="001512A1" w:rsidP="00492B8B">
      <w:pPr>
        <w:rPr>
          <w:rFonts w:ascii="Tahoma" w:hAnsi="Tahoma" w:cs="Tahoma"/>
          <w:sz w:val="18"/>
          <w:szCs w:val="18"/>
        </w:rPr>
      </w:pPr>
    </w:p>
    <w:p w14:paraId="7DC05556" w14:textId="77777777" w:rsidR="001512A1" w:rsidRDefault="001512A1" w:rsidP="003D3036">
      <w:pPr>
        <w:jc w:val="both"/>
        <w:rPr>
          <w:rFonts w:ascii="Tahoma" w:hAnsi="Tahoma" w:cs="Tahoma"/>
          <w:sz w:val="16"/>
          <w:szCs w:val="16"/>
        </w:rPr>
        <w:sectPr w:rsidR="001512A1" w:rsidSect="001A54B0">
          <w:headerReference w:type="default" r:id="rId8"/>
          <w:footerReference w:type="default" r:id="rId9"/>
          <w:pgSz w:w="12240" w:h="15840" w:code="1"/>
          <w:pgMar w:top="3119" w:right="1134" w:bottom="1701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5696C8F0" w14:textId="303C0E7E" w:rsidR="001512A1" w:rsidRDefault="001512A1" w:rsidP="003D3036">
      <w:pPr>
        <w:jc w:val="both"/>
        <w:rPr>
          <w:rFonts w:ascii="Tahoma" w:hAnsi="Tahoma" w:cs="Tahoma"/>
          <w:sz w:val="16"/>
          <w:szCs w:val="16"/>
        </w:rPr>
      </w:pPr>
    </w:p>
    <w:p w14:paraId="0B04C70D" w14:textId="5154F7F1" w:rsidR="00C123B1" w:rsidRDefault="00C123B1" w:rsidP="003D3036">
      <w:pPr>
        <w:jc w:val="both"/>
        <w:rPr>
          <w:rFonts w:ascii="Tahoma" w:hAnsi="Tahoma" w:cs="Tahoma"/>
          <w:sz w:val="16"/>
          <w:szCs w:val="16"/>
        </w:rPr>
      </w:pPr>
    </w:p>
    <w:p w14:paraId="2066CF14" w14:textId="77777777" w:rsidR="00C123B1" w:rsidRDefault="00C123B1" w:rsidP="00C123B1">
      <w:pPr>
        <w:jc w:val="both"/>
        <w:rPr>
          <w:rFonts w:ascii="Tahoma" w:hAnsi="Tahoma" w:cs="Tahoma"/>
          <w:sz w:val="16"/>
          <w:szCs w:val="16"/>
        </w:rPr>
      </w:pPr>
      <w:bookmarkStart w:id="3" w:name="_Hlk176441726"/>
    </w:p>
    <w:p w14:paraId="2322FBD9" w14:textId="77777777" w:rsidR="00C123B1" w:rsidRDefault="00C123B1" w:rsidP="00C123B1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024758C" w14:textId="6FF8933D" w:rsidR="00C123B1" w:rsidRPr="006C1DB1" w:rsidRDefault="00C123B1" w:rsidP="00C123B1">
      <w:pPr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E3192A">
        <w:rPr>
          <w:rFonts w:ascii="Tahoma" w:hAnsi="Tahoma" w:cs="Tahoma"/>
          <w:b/>
          <w:noProof/>
          <w:sz w:val="16"/>
          <w:szCs w:val="16"/>
        </w:rPr>
        <w:t>DCSyCOP/FIII 0</w:t>
      </w:r>
      <w:r w:rsidR="00E835D5">
        <w:rPr>
          <w:rFonts w:ascii="Tahoma" w:hAnsi="Tahoma" w:cs="Tahoma"/>
          <w:b/>
          <w:noProof/>
          <w:sz w:val="16"/>
          <w:szCs w:val="16"/>
        </w:rPr>
        <w:t>20</w:t>
      </w:r>
      <w:r w:rsidRPr="00E3192A">
        <w:rPr>
          <w:rFonts w:ascii="Tahoma" w:hAnsi="Tahoma" w:cs="Tahoma"/>
          <w:b/>
          <w:noProof/>
          <w:sz w:val="16"/>
          <w:szCs w:val="16"/>
        </w:rPr>
        <w:t>/CM-0</w:t>
      </w:r>
      <w:r>
        <w:rPr>
          <w:rFonts w:ascii="Tahoma" w:hAnsi="Tahoma" w:cs="Tahoma"/>
          <w:b/>
          <w:noProof/>
          <w:sz w:val="16"/>
          <w:szCs w:val="16"/>
        </w:rPr>
        <w:t>2</w:t>
      </w:r>
      <w:r w:rsidRPr="00E3192A">
        <w:rPr>
          <w:rFonts w:ascii="Tahoma" w:hAnsi="Tahoma" w:cs="Tahoma"/>
          <w:b/>
          <w:noProof/>
          <w:sz w:val="16"/>
          <w:szCs w:val="16"/>
        </w:rPr>
        <w:t>/2024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en Monto</w:t>
      </w:r>
      <w:r w:rsidR="00023C52">
        <w:rPr>
          <w:rFonts w:ascii="Tahoma" w:hAnsi="Tahoma" w:cs="Tahoma"/>
          <w:bCs/>
          <w:sz w:val="16"/>
          <w:szCs w:val="16"/>
        </w:rPr>
        <w:t>, diferimiento</w:t>
      </w:r>
      <w:r>
        <w:rPr>
          <w:rFonts w:ascii="Tahoma" w:hAnsi="Tahoma" w:cs="Tahoma"/>
          <w:bCs/>
          <w:sz w:val="16"/>
          <w:szCs w:val="16"/>
        </w:rPr>
        <w:t xml:space="preserve"> y ampliación del periodo de ejecución,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E3192A">
        <w:rPr>
          <w:rFonts w:ascii="Tahoma" w:hAnsi="Tahoma" w:cs="Tahoma"/>
          <w:b/>
          <w:noProof/>
          <w:sz w:val="16"/>
          <w:szCs w:val="16"/>
        </w:rPr>
        <w:t>23 de agosto de 2024</w:t>
      </w:r>
      <w:bookmarkEnd w:id="3"/>
    </w:p>
    <w:p w14:paraId="43B8B78F" w14:textId="77777777" w:rsidR="00C123B1" w:rsidRPr="006C1DB1" w:rsidRDefault="00C123B1" w:rsidP="003D3036">
      <w:pPr>
        <w:jc w:val="both"/>
        <w:rPr>
          <w:rFonts w:ascii="Tahoma" w:hAnsi="Tahoma" w:cs="Tahoma"/>
          <w:sz w:val="16"/>
          <w:szCs w:val="16"/>
        </w:rPr>
      </w:pPr>
    </w:p>
    <w:sectPr w:rsidR="00C123B1" w:rsidRPr="006C1DB1" w:rsidSect="001512A1">
      <w:headerReference w:type="default" r:id="rId10"/>
      <w:footerReference w:type="default" r:id="rId11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21C2B" w14:textId="77777777" w:rsidR="00E93959" w:rsidRDefault="00E93959">
      <w:r>
        <w:separator/>
      </w:r>
    </w:p>
  </w:endnote>
  <w:endnote w:type="continuationSeparator" w:id="0">
    <w:p w14:paraId="5BEE0D46" w14:textId="77777777" w:rsidR="00E93959" w:rsidRDefault="00E9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7389877"/>
      <w:docPartObj>
        <w:docPartGallery w:val="Page Numbers (Bottom of Page)"/>
        <w:docPartUnique/>
      </w:docPartObj>
    </w:sdtPr>
    <w:sdtEndPr/>
    <w:sdtContent>
      <w:sdt>
        <w:sdtPr>
          <w:id w:val="1327177302"/>
          <w:docPartObj>
            <w:docPartGallery w:val="Page Numbers (Top of Page)"/>
            <w:docPartUnique/>
          </w:docPartObj>
        </w:sdtPr>
        <w:sdtEndPr/>
        <w:sdtContent>
          <w:p w14:paraId="53F7F79C" w14:textId="77777777" w:rsidR="001512A1" w:rsidRDefault="001512A1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0066FEC" wp14:editId="32006B1B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6C278A" w14:textId="4F6D8DDC" w:rsidR="001512A1" w:rsidRPr="00414263" w:rsidRDefault="001512A1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DCSyCOP/FIII </w:t>
                                  </w:r>
                                  <w:r w:rsidR="00E835D5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020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/CM-02/2024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="00E835D5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020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celebraron por una parte, el Municipio de Oaxaca de Juárez y por la otra parte el Contratista </w:t>
                                  </w:r>
                                  <w:r w:rsidR="00E835D5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Cipriano Vásquez Mendoza</w:t>
                                  </w:r>
                                  <w:r w:rsidR="00595312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0066F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7" type="#_x0000_t202" style="position:absolute;left:0;text-align:left;margin-left:-30.1pt;margin-top:-21.9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" filled="f" stroked="f">
                      <v:textbox style="mso-fit-shape-to-text:t">
                        <w:txbxContent>
                          <w:p w14:paraId="346C278A" w14:textId="4F6D8DDC" w:rsidR="001512A1" w:rsidRPr="00414263" w:rsidRDefault="001512A1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DCSyCOP/FIII </w:t>
                            </w:r>
                            <w:r w:rsidR="00E835D5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020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/CM-02/2024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="00E835D5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020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="00E835D5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Cipriano Vásquez Mendoza</w:t>
                            </w:r>
                            <w:r w:rsidR="00595312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C28F1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7C28F1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AE2F0F0" w14:textId="77777777" w:rsidR="001512A1" w:rsidRDefault="001512A1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71449E6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8C46E77" wp14:editId="32CE9F9A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8EFBBB" w14:textId="77777777" w:rsidR="003E5812" w:rsidRPr="00414263" w:rsidRDefault="003E581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018/CM-02/2024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018/2024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celebraron por una parte, el Municipio de Oaxaca de Juárez y por la otra parte el Contratista 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Arrendamientos Materiales y Construcciones El Progreso,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="00E66BD9" w:rsidRPr="00DC42B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8C46E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left:0;text-align:left;margin-left:-30.1pt;margin-top:-21.9pt;width:57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" filled="f" stroked="f">
                      <v:textbox style="mso-fit-shape-to-text:t">
                        <w:txbxContent>
                          <w:p w14:paraId="098EFBBB" w14:textId="77777777" w:rsidR="003E5812" w:rsidRPr="00414263" w:rsidRDefault="003E581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018/CM-02/2024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018/2024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Arrendamientos Materiales y Construcciones El Progreso,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="00E66BD9" w:rsidRPr="00DC42B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0063C491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BE344" w14:textId="77777777" w:rsidR="00E93959" w:rsidRDefault="00E93959">
      <w:r>
        <w:separator/>
      </w:r>
    </w:p>
  </w:footnote>
  <w:footnote w:type="continuationSeparator" w:id="0">
    <w:p w14:paraId="4D6A2E37" w14:textId="77777777" w:rsidR="00E93959" w:rsidRDefault="00E93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3F67" w14:textId="77777777" w:rsidR="001512A1" w:rsidRPr="007655A4" w:rsidRDefault="001512A1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7EBD1AF" wp14:editId="6CD7EF8D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0DF147" wp14:editId="38EE10C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0C3D80" w14:textId="77777777" w:rsidR="001512A1" w:rsidRPr="002827E4" w:rsidRDefault="001512A1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CA04FC2" w14:textId="77777777" w:rsidR="001512A1" w:rsidRPr="002827E4" w:rsidRDefault="001512A1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D20B3C6" w14:textId="77777777" w:rsidR="001512A1" w:rsidRPr="002827E4" w:rsidRDefault="001512A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A9D74CB" w14:textId="77777777" w:rsidR="001512A1" w:rsidRDefault="001512A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0DF14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" fillcolor="white [3201]" stroked="f" strokeweight=".5pt">
              <v:textbox>
                <w:txbxContent>
                  <w:p w14:paraId="5C0C3D80" w14:textId="77777777" w:rsidR="001512A1" w:rsidRPr="002827E4" w:rsidRDefault="001512A1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CA04FC2" w14:textId="77777777" w:rsidR="001512A1" w:rsidRPr="002827E4" w:rsidRDefault="001512A1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D20B3C6" w14:textId="77777777" w:rsidR="001512A1" w:rsidRPr="002827E4" w:rsidRDefault="001512A1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A9D74CB" w14:textId="77777777" w:rsidR="001512A1" w:rsidRDefault="001512A1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D2A4488" w14:textId="77777777" w:rsidR="001512A1" w:rsidRDefault="001512A1" w:rsidP="00492B8B">
    <w:pPr>
      <w:jc w:val="center"/>
      <w:rPr>
        <w:rFonts w:ascii="Arial" w:hAnsi="Arial" w:cs="Arial"/>
        <w:b/>
        <w:bCs/>
      </w:rPr>
    </w:pPr>
  </w:p>
  <w:p w14:paraId="599407BF" w14:textId="77777777" w:rsidR="001512A1" w:rsidRDefault="001512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EFA0B6C" w14:textId="0BDD313C" w:rsidR="001512A1" w:rsidRDefault="001512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CE65E2">
      <w:rPr>
        <w:rFonts w:ascii="Arial" w:hAnsi="Arial" w:cs="Arial"/>
        <w:b/>
        <w:noProof/>
        <w:sz w:val="22"/>
        <w:szCs w:val="22"/>
      </w:rPr>
      <w:t>DCSyCOP/FIII 020</w:t>
    </w:r>
    <w:r w:rsidRPr="00DC42BF">
      <w:rPr>
        <w:rFonts w:ascii="Arial" w:hAnsi="Arial" w:cs="Arial"/>
        <w:b/>
        <w:noProof/>
        <w:sz w:val="22"/>
        <w:szCs w:val="22"/>
      </w:rPr>
      <w:t>/2024</w:t>
    </w:r>
    <w:r>
      <w:rPr>
        <w:rFonts w:ascii="Arial" w:hAnsi="Arial" w:cs="Arial"/>
        <w:b/>
        <w:noProof/>
        <w:sz w:val="22"/>
        <w:szCs w:val="22"/>
      </w:rPr>
      <w:t>.</w:t>
    </w:r>
  </w:p>
  <w:p w14:paraId="7994EA53" w14:textId="557C0798" w:rsidR="001512A1" w:rsidRDefault="001512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CE65E2">
      <w:rPr>
        <w:rFonts w:ascii="Arial" w:hAnsi="Arial" w:cs="Arial"/>
        <w:b/>
        <w:bCs/>
        <w:noProof/>
        <w:sz w:val="22"/>
        <w:szCs w:val="22"/>
      </w:rPr>
      <w:t>DCSyCOP/FIII 020</w:t>
    </w:r>
    <w:r w:rsidRPr="00DC42BF">
      <w:rPr>
        <w:rFonts w:ascii="Arial" w:hAnsi="Arial" w:cs="Arial"/>
        <w:b/>
        <w:bCs/>
        <w:noProof/>
        <w:sz w:val="22"/>
        <w:szCs w:val="22"/>
      </w:rPr>
      <w:t>/CM-0</w:t>
    </w:r>
    <w:r w:rsidR="00F81172">
      <w:rPr>
        <w:rFonts w:ascii="Arial" w:hAnsi="Arial" w:cs="Arial"/>
        <w:b/>
        <w:bCs/>
        <w:noProof/>
        <w:sz w:val="22"/>
        <w:szCs w:val="22"/>
      </w:rPr>
      <w:t>2</w:t>
    </w:r>
    <w:r w:rsidRPr="00DC42BF">
      <w:rPr>
        <w:rFonts w:ascii="Arial" w:hAnsi="Arial" w:cs="Arial"/>
        <w:b/>
        <w:bCs/>
        <w:noProof/>
        <w:sz w:val="22"/>
        <w:szCs w:val="22"/>
      </w:rPr>
      <w:t>/2024</w:t>
    </w:r>
  </w:p>
  <w:p w14:paraId="60EE65EA" w14:textId="7724C9AF" w:rsidR="001512A1" w:rsidRDefault="001512A1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>
      <w:rPr>
        <w:rFonts w:ascii="Arial" w:hAnsi="Arial" w:cs="Arial"/>
        <w:b/>
        <w:bCs/>
        <w:sz w:val="22"/>
        <w:szCs w:val="22"/>
      </w:rPr>
      <w:t>MONTO</w:t>
    </w:r>
    <w:r w:rsidR="00887BB2">
      <w:rPr>
        <w:rFonts w:ascii="Arial" w:hAnsi="Arial" w:cs="Arial"/>
        <w:b/>
        <w:bCs/>
        <w:sz w:val="22"/>
        <w:szCs w:val="22"/>
      </w:rPr>
      <w:t>, DIFERIMIENTO Y</w:t>
    </w:r>
    <w:r>
      <w:rPr>
        <w:rFonts w:ascii="Arial" w:hAnsi="Arial" w:cs="Arial"/>
        <w:b/>
        <w:bCs/>
        <w:sz w:val="22"/>
        <w:szCs w:val="22"/>
      </w:rPr>
      <w:t xml:space="preserve"> AMPLIACIÓN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34C8B446" w14:textId="77777777" w:rsidR="001512A1" w:rsidRPr="009E5B74" w:rsidRDefault="001512A1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ECC79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519B164" wp14:editId="55B72736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8334F" wp14:editId="2E853EB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CD9EA7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A4C3FFD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A3FA627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6D5E675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8334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3BCD9EA7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A4C3FFD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A3FA627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6D5E675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23722A8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8398C07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2BDD244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E66BD9" w:rsidRPr="00DC42BF">
      <w:rPr>
        <w:rFonts w:ascii="Arial" w:hAnsi="Arial" w:cs="Arial"/>
        <w:b/>
        <w:noProof/>
        <w:sz w:val="22"/>
        <w:szCs w:val="22"/>
      </w:rPr>
      <w:t>DCSyCOP/FIII 018/2024</w:t>
    </w:r>
    <w:r>
      <w:rPr>
        <w:rFonts w:ascii="Arial" w:hAnsi="Arial" w:cs="Arial"/>
        <w:b/>
        <w:noProof/>
        <w:sz w:val="22"/>
        <w:szCs w:val="22"/>
      </w:rPr>
      <w:t>.</w:t>
    </w:r>
  </w:p>
  <w:p w14:paraId="27385FDC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E66BD9" w:rsidRPr="00DC42BF">
      <w:rPr>
        <w:rFonts w:ascii="Arial" w:hAnsi="Arial" w:cs="Arial"/>
        <w:b/>
        <w:bCs/>
        <w:noProof/>
        <w:sz w:val="22"/>
        <w:szCs w:val="22"/>
      </w:rPr>
      <w:t>DCSyCOP/FIII 018/CM-01/2024</w:t>
    </w:r>
  </w:p>
  <w:p w14:paraId="38C236A4" w14:textId="77777777" w:rsidR="005F198E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 w:rsidR="00E916CB">
      <w:rPr>
        <w:rFonts w:ascii="Arial" w:hAnsi="Arial" w:cs="Arial"/>
        <w:b/>
        <w:bCs/>
        <w:sz w:val="22"/>
        <w:szCs w:val="22"/>
      </w:rPr>
      <w:t>MONTO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 xml:space="preserve">Y AMPLIACIÓN </w:t>
    </w:r>
    <w:r>
      <w:rPr>
        <w:rFonts w:ascii="Arial" w:hAnsi="Arial" w:cs="Arial"/>
        <w:b/>
        <w:bCs/>
        <w:sz w:val="22"/>
        <w:szCs w:val="22"/>
      </w:rPr>
      <w:t>DE</w:t>
    </w:r>
    <w:r w:rsidR="00E916CB">
      <w:rPr>
        <w:rFonts w:ascii="Arial" w:hAnsi="Arial" w:cs="Arial"/>
        <w:b/>
        <w:bCs/>
        <w:sz w:val="22"/>
        <w:szCs w:val="22"/>
      </w:rPr>
      <w:t>L</w:t>
    </w:r>
    <w:r>
      <w:rPr>
        <w:rFonts w:ascii="Arial" w:hAnsi="Arial" w:cs="Arial"/>
        <w:b/>
        <w:bCs/>
        <w:sz w:val="22"/>
        <w:szCs w:val="22"/>
      </w:rPr>
      <w:t xml:space="preserve">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0DB70281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BA9"/>
    <w:rsid w:val="000054BC"/>
    <w:rsid w:val="000112EF"/>
    <w:rsid w:val="00012BB0"/>
    <w:rsid w:val="00023178"/>
    <w:rsid w:val="00023C52"/>
    <w:rsid w:val="00024EDF"/>
    <w:rsid w:val="00025095"/>
    <w:rsid w:val="000270FA"/>
    <w:rsid w:val="00032677"/>
    <w:rsid w:val="00036C7B"/>
    <w:rsid w:val="00041BBE"/>
    <w:rsid w:val="00042802"/>
    <w:rsid w:val="000514C1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B2888"/>
    <w:rsid w:val="000B2F4B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12A1"/>
    <w:rsid w:val="00152BA5"/>
    <w:rsid w:val="00154CA5"/>
    <w:rsid w:val="00155285"/>
    <w:rsid w:val="0017052F"/>
    <w:rsid w:val="00170560"/>
    <w:rsid w:val="00175555"/>
    <w:rsid w:val="00175D4D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A54B0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68C0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1E21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1941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956C5"/>
    <w:rsid w:val="00396FFF"/>
    <w:rsid w:val="003A2E22"/>
    <w:rsid w:val="003B0456"/>
    <w:rsid w:val="003B0AD9"/>
    <w:rsid w:val="003B1792"/>
    <w:rsid w:val="003B608A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E5812"/>
    <w:rsid w:val="003F7FF1"/>
    <w:rsid w:val="00403006"/>
    <w:rsid w:val="0040510F"/>
    <w:rsid w:val="004063A5"/>
    <w:rsid w:val="00414129"/>
    <w:rsid w:val="00417756"/>
    <w:rsid w:val="00422205"/>
    <w:rsid w:val="00422B3A"/>
    <w:rsid w:val="00436F90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F7748"/>
    <w:rsid w:val="00502F65"/>
    <w:rsid w:val="00504946"/>
    <w:rsid w:val="00512F39"/>
    <w:rsid w:val="00514CF3"/>
    <w:rsid w:val="0051620B"/>
    <w:rsid w:val="00535E29"/>
    <w:rsid w:val="00535F54"/>
    <w:rsid w:val="00542E1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95312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472A5"/>
    <w:rsid w:val="0065435B"/>
    <w:rsid w:val="00666267"/>
    <w:rsid w:val="00671CAE"/>
    <w:rsid w:val="00673AD5"/>
    <w:rsid w:val="00682DAC"/>
    <w:rsid w:val="00693856"/>
    <w:rsid w:val="00696B20"/>
    <w:rsid w:val="00696C4E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157F"/>
    <w:rsid w:val="00762DA4"/>
    <w:rsid w:val="00766F64"/>
    <w:rsid w:val="00771AAB"/>
    <w:rsid w:val="007726ED"/>
    <w:rsid w:val="00772F46"/>
    <w:rsid w:val="00777241"/>
    <w:rsid w:val="00782D98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8F1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19CE"/>
    <w:rsid w:val="00835F6B"/>
    <w:rsid w:val="00843320"/>
    <w:rsid w:val="00843DE1"/>
    <w:rsid w:val="00847FB6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87BB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56EB"/>
    <w:rsid w:val="008C67B6"/>
    <w:rsid w:val="008C6C16"/>
    <w:rsid w:val="008D1D30"/>
    <w:rsid w:val="008D51A7"/>
    <w:rsid w:val="008E06F7"/>
    <w:rsid w:val="008E66FD"/>
    <w:rsid w:val="008F2E76"/>
    <w:rsid w:val="008F3FDE"/>
    <w:rsid w:val="008F5F35"/>
    <w:rsid w:val="0091400C"/>
    <w:rsid w:val="00916987"/>
    <w:rsid w:val="00920F09"/>
    <w:rsid w:val="00934869"/>
    <w:rsid w:val="00937048"/>
    <w:rsid w:val="0094407B"/>
    <w:rsid w:val="00944092"/>
    <w:rsid w:val="00951596"/>
    <w:rsid w:val="00955D9F"/>
    <w:rsid w:val="00966FFD"/>
    <w:rsid w:val="009670FB"/>
    <w:rsid w:val="0097291E"/>
    <w:rsid w:val="00973127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59D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100E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23B1"/>
    <w:rsid w:val="00C15B48"/>
    <w:rsid w:val="00C16BD1"/>
    <w:rsid w:val="00C17E37"/>
    <w:rsid w:val="00C272B6"/>
    <w:rsid w:val="00C278F3"/>
    <w:rsid w:val="00C302DF"/>
    <w:rsid w:val="00C30A73"/>
    <w:rsid w:val="00C337FF"/>
    <w:rsid w:val="00C35FAC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83875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0E9A"/>
    <w:rsid w:val="00CD133F"/>
    <w:rsid w:val="00CE2465"/>
    <w:rsid w:val="00CE4283"/>
    <w:rsid w:val="00CE5458"/>
    <w:rsid w:val="00CE645A"/>
    <w:rsid w:val="00CE65E2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E13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5224"/>
    <w:rsid w:val="00D86962"/>
    <w:rsid w:val="00D900A5"/>
    <w:rsid w:val="00D90214"/>
    <w:rsid w:val="00D9612B"/>
    <w:rsid w:val="00D97A03"/>
    <w:rsid w:val="00DA660A"/>
    <w:rsid w:val="00DB4CB2"/>
    <w:rsid w:val="00DC1C30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1750E"/>
    <w:rsid w:val="00E231AA"/>
    <w:rsid w:val="00E40625"/>
    <w:rsid w:val="00E43A8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66BD9"/>
    <w:rsid w:val="00E820F2"/>
    <w:rsid w:val="00E835D5"/>
    <w:rsid w:val="00E85755"/>
    <w:rsid w:val="00E916CB"/>
    <w:rsid w:val="00E92550"/>
    <w:rsid w:val="00E93959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B5C3A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23D8E"/>
    <w:rsid w:val="00F3189F"/>
    <w:rsid w:val="00F31FA4"/>
    <w:rsid w:val="00F4308E"/>
    <w:rsid w:val="00F50377"/>
    <w:rsid w:val="00F54A12"/>
    <w:rsid w:val="00F54EC9"/>
    <w:rsid w:val="00F57688"/>
    <w:rsid w:val="00F60247"/>
    <w:rsid w:val="00F6162C"/>
    <w:rsid w:val="00F629C8"/>
    <w:rsid w:val="00F71267"/>
    <w:rsid w:val="00F71375"/>
    <w:rsid w:val="00F71B32"/>
    <w:rsid w:val="00F75141"/>
    <w:rsid w:val="00F767A4"/>
    <w:rsid w:val="00F81172"/>
    <w:rsid w:val="00F81587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6A28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FEA60F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  <w:style w:type="paragraph" w:customStyle="1" w:styleId="Default">
    <w:name w:val="Default"/>
    <w:rsid w:val="00E835D5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96EF9-19D3-403E-8B40-E4C8FB3FC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1523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9885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10</cp:revision>
  <cp:lastPrinted>2024-09-08T18:06:00Z</cp:lastPrinted>
  <dcterms:created xsi:type="dcterms:W3CDTF">2024-09-07T21:41:00Z</dcterms:created>
  <dcterms:modified xsi:type="dcterms:W3CDTF">2024-09-08T18:22:00Z</dcterms:modified>
</cp:coreProperties>
</file>