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60A791" w14:textId="77777777" w:rsidR="00571B0E" w:rsidRPr="00504946" w:rsidRDefault="00571B0E" w:rsidP="008E06F7">
      <w:pPr>
        <w:rPr>
          <w:sz w:val="10"/>
        </w:rPr>
      </w:pPr>
      <w:r>
        <w:tab/>
      </w:r>
    </w:p>
    <w:tbl>
      <w:tblPr>
        <w:tblpPr w:leftFromText="141" w:rightFromText="141" w:vertAnchor="text" w:tblpY="1"/>
        <w:tblOverlap w:val="never"/>
        <w:tblW w:w="0" w:type="auto"/>
        <w:tblLook w:val="00A0" w:firstRow="1" w:lastRow="0" w:firstColumn="1" w:lastColumn="0" w:noHBand="0" w:noVBand="0"/>
      </w:tblPr>
      <w:tblGrid>
        <w:gridCol w:w="1576"/>
      </w:tblGrid>
      <w:tr w:rsidR="00571B0E" w:rsidRPr="0099114A" w14:paraId="68AE4632" w14:textId="77777777" w:rsidTr="00492B8B">
        <w:trPr>
          <w:cantSplit/>
          <w:trHeight w:val="344"/>
        </w:trPr>
        <w:tc>
          <w:tcPr>
            <w:tcW w:w="1576" w:type="dxa"/>
          </w:tcPr>
          <w:p w14:paraId="5109169A" w14:textId="77777777" w:rsidR="00571B0E" w:rsidRPr="00504946" w:rsidRDefault="00571B0E" w:rsidP="00492B8B">
            <w:pPr>
              <w:rPr>
                <w:sz w:val="8"/>
              </w:rPr>
            </w:pPr>
            <w:r>
              <w:rPr>
                <w:rFonts w:ascii="Gotham" w:hAnsi="Gotham" w:cs="Tahoma"/>
                <w:sz w:val="12"/>
                <w:szCs w:val="12"/>
              </w:rPr>
              <w:t xml:space="preserve">                </w:t>
            </w:r>
          </w:p>
          <w:p w14:paraId="64B5033D" w14:textId="77777777" w:rsidR="00571B0E" w:rsidRDefault="00571B0E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15645293" wp14:editId="44C09C8E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55472</wp:posOffset>
                      </wp:positionV>
                      <wp:extent cx="6161964" cy="1698607"/>
                      <wp:effectExtent l="0" t="0" r="10795" b="16510"/>
                      <wp:wrapNone/>
                      <wp:docPr id="8" name="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964" cy="1698607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B3E828A" id="8 Rectángulo" o:spid="_x0000_s1026" style="position:absolute;margin-left:5.65pt;margin-top:4.35pt;width:485.2pt;height:133.7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" fillcolor="white [3201]" strokecolor="black [3200]" strokeweight="1pt"/>
                  </w:pict>
                </mc:Fallback>
              </mc:AlternateContent>
            </w:r>
          </w:p>
          <w:p w14:paraId="0F4A1E38" w14:textId="77777777" w:rsidR="00571B0E" w:rsidRDefault="00571B0E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2C42D48B" wp14:editId="1AE0B3FC">
                      <wp:simplePos x="0" y="0"/>
                      <wp:positionH relativeFrom="column">
                        <wp:posOffset>112851</wp:posOffset>
                      </wp:positionH>
                      <wp:positionV relativeFrom="paragraph">
                        <wp:posOffset>38440</wp:posOffset>
                      </wp:positionV>
                      <wp:extent cx="6021705" cy="6287770"/>
                      <wp:effectExtent l="0" t="0" r="0" b="0"/>
                      <wp:wrapNone/>
                      <wp:docPr id="12" name="Grupo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21705" cy="6287770"/>
                                <a:chOff x="1331" y="3111"/>
                                <a:chExt cx="9483" cy="9902"/>
                              </a:xfrm>
                            </wpg:grpSpPr>
                            <wps:wsp>
                              <wps:cNvPr id="1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31" y="3111"/>
                                  <a:ext cx="4736" cy="25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65D6BBF" w14:textId="77777777" w:rsidR="00571B0E" w:rsidRPr="002B56DC" w:rsidRDefault="00571B0E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Contratista:</w:t>
                                    </w:r>
                                    <w:r w:rsidRPr="002B56DC">
                                      <w:rPr>
                                        <w:rFonts w:ascii="Arial Narrow" w:hAnsi="Arial Narrow" w:cs="Tahoma"/>
                                        <w:bCs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sz w:val="20"/>
                                        <w:szCs w:val="20"/>
                                      </w:rPr>
                                      <w:t>“</w:t>
                                    </w:r>
                                    <w:r w:rsidRPr="008A723C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Construcciones Santiago Lustre, S.A de C.V.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”</w:t>
                                    </w:r>
                                  </w:p>
                                  <w:p w14:paraId="38FB46FE" w14:textId="77777777" w:rsidR="00571B0E" w:rsidRPr="002B56DC" w:rsidRDefault="00571B0E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Representante Legal: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8A723C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Marcelo Santiago Lustre</w:t>
                                    </w:r>
                                  </w:p>
                                  <w:p w14:paraId="1ADF587D" w14:textId="77777777" w:rsidR="00571B0E" w:rsidRPr="002B56DC" w:rsidRDefault="00571B0E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Domicilio: </w:t>
                                    </w:r>
                                    <w:r w:rsidRPr="008A723C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Calle Manuel Doblado S/N, Col. El Paraíso, Santa Cruz Xoxocotlán, Oaxaca. C.P. 71233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  <w:p w14:paraId="05528190" w14:textId="77777777" w:rsidR="00571B0E" w:rsidRPr="002B56DC" w:rsidRDefault="00571B0E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Teléfono: </w:t>
                                    </w:r>
                                    <w:r w:rsidRPr="008A723C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951-213-06-37</w:t>
                                    </w:r>
                                  </w:p>
                                  <w:p w14:paraId="49413619" w14:textId="77777777" w:rsidR="00571B0E" w:rsidRPr="002B56DC" w:rsidRDefault="00571B0E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R.F.C.: </w:t>
                                    </w:r>
                                    <w:r w:rsidRPr="008A723C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CSL010822TB2</w:t>
                                    </w:r>
                                  </w:p>
                                  <w:p w14:paraId="65C52D2E" w14:textId="77777777" w:rsidR="00571B0E" w:rsidRPr="002B56DC" w:rsidRDefault="00571B0E" w:rsidP="00077B62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I.M.S.S: </w:t>
                                    </w:r>
                                    <w:r w:rsidRPr="008A723C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J21 12064 10 5</w:t>
                                    </w:r>
                                  </w:p>
                                  <w:p w14:paraId="58631E38" w14:textId="77777777" w:rsidR="00571B0E" w:rsidRPr="002B56DC" w:rsidRDefault="00571B0E" w:rsidP="00492B8B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43" y="3111"/>
                                  <a:ext cx="4571" cy="24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DB2F3DA" w14:textId="77777777" w:rsidR="00571B0E" w:rsidRPr="002B56DC" w:rsidRDefault="00571B0E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Convenio No.</w:t>
                                    </w:r>
                                    <w:r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8A723C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DCSyCOP/FIII 028/CM-01/2024</w:t>
                                    </w:r>
                                  </w:p>
                                  <w:p w14:paraId="2541BB8D" w14:textId="77777777" w:rsidR="00571B0E" w:rsidRPr="002B56DC" w:rsidRDefault="00571B0E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65C4E364" w14:textId="77777777" w:rsidR="00571B0E" w:rsidRPr="002B56DC" w:rsidRDefault="00571B0E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 xml:space="preserve">Fuente de Financiamiento: </w:t>
                                    </w:r>
                                    <w:r w:rsidRPr="008A723C"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Ramo General 33 / Fondo III (FAISMUN)</w:t>
                                    </w:r>
                                  </w:p>
                                  <w:p w14:paraId="4D5464FE" w14:textId="77777777" w:rsidR="00571B0E" w:rsidRDefault="00571B0E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39B3532B" w14:textId="77777777" w:rsidR="00571B0E" w:rsidRPr="002B56DC" w:rsidRDefault="00571B0E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 xml:space="preserve">Ejercicio Fiscal: </w:t>
                                    </w:r>
                                    <w:r w:rsidRPr="0097543D"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2024</w:t>
                                    </w: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  <w:p w14:paraId="2F8A6BDE" w14:textId="77777777" w:rsidR="00571B0E" w:rsidRPr="00F77A27" w:rsidRDefault="00571B0E" w:rsidP="00492B8B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92" y="6012"/>
                                  <a:ext cx="9278" cy="15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BDF2325" w14:textId="77777777" w:rsidR="00571B0E" w:rsidRPr="00104D89" w:rsidRDefault="00571B0E" w:rsidP="00077B62">
                                    <w:pPr>
                                      <w:rPr>
                                        <w:rFonts w:ascii="Arial Narrow" w:hAnsi="Arial Narrow" w:cs="Tahoma"/>
                                        <w:noProof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 xml:space="preserve">No. de Obra: </w:t>
                                    </w:r>
                                    <w:r w:rsidRPr="008A723C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19"/>
                                        <w:szCs w:val="19"/>
                                      </w:rPr>
                                      <w:t>FIII/028/2024</w:t>
                                    </w:r>
                                  </w:p>
                                  <w:p w14:paraId="2A541623" w14:textId="77777777" w:rsidR="00571B0E" w:rsidRPr="00104D89" w:rsidRDefault="00571B0E" w:rsidP="00077B62">
                                    <w:pPr>
                                      <w:rPr>
                                        <w:rFonts w:ascii="Arial Narrow" w:hAnsi="Arial Narrow" w:cs="Tahoma"/>
                                        <w:sz w:val="12"/>
                                        <w:szCs w:val="19"/>
                                      </w:rPr>
                                    </w:pPr>
                                  </w:p>
                                  <w:p w14:paraId="76E2126E" w14:textId="77777777" w:rsidR="00571B0E" w:rsidRPr="00104D89" w:rsidRDefault="00571B0E" w:rsidP="00077B62">
                                    <w:pPr>
                                      <w:ind w:left="518" w:hanging="518"/>
                                      <w:jc w:val="both"/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Obra: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sz w:val="19"/>
                                        <w:szCs w:val="19"/>
                                      </w:rPr>
                                      <w:t>”</w:t>
                                    </w:r>
                                    <w:r w:rsidRPr="008A723C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19"/>
                                        <w:szCs w:val="19"/>
                                      </w:rPr>
                                      <w:t>Rehabilitación de la red de drenaje sanitario en la calle Venustiano Carranza, entre Camino Real y Álvaro Obregón, Agencia de Policía de Montoya, Oaxaca de Juárez, Oaxaca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19"/>
                                        <w:szCs w:val="19"/>
                                      </w:rPr>
                                      <w:t>”</w:t>
                                    </w:r>
                                  </w:p>
                                  <w:p w14:paraId="59E9FE5F" w14:textId="77777777" w:rsidR="00571B0E" w:rsidRPr="008B3881" w:rsidRDefault="00571B0E" w:rsidP="00492B8B">
                                    <w:pPr>
                                      <w:rPr>
                                        <w:rFonts w:ascii="Arial Narrow" w:hAnsi="Arial Narrow" w:cs="Tahoma"/>
                                        <w:sz w:val="12"/>
                                        <w:szCs w:val="19"/>
                                      </w:rPr>
                                    </w:pPr>
                                  </w:p>
                                  <w:p w14:paraId="00D05875" w14:textId="77777777" w:rsidR="00571B0E" w:rsidRPr="00104D89" w:rsidRDefault="00571B0E" w:rsidP="00A37401">
                                    <w:pPr>
                                      <w:tabs>
                                        <w:tab w:val="left" w:pos="6096"/>
                                      </w:tabs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Municipio: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 w:rsidRPr="00EF5A25">
                                      <w:rPr>
                                        <w:rFonts w:ascii="Arial Narrow" w:hAnsi="Arial Narrow" w:cs="Tahoma"/>
                                        <w:b/>
                                        <w:sz w:val="19"/>
                                        <w:szCs w:val="19"/>
                                      </w:rPr>
                                      <w:t>Oaxaca de Juárez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ab/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Estado: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 w:rsidRPr="00EF5A25">
                                      <w:rPr>
                                        <w:rFonts w:ascii="Arial Narrow" w:hAnsi="Arial Narrow" w:cs="Tahoma"/>
                                        <w:b/>
                                        <w:sz w:val="19"/>
                                        <w:szCs w:val="19"/>
                                      </w:rPr>
                                      <w:t>Oaxaca</w:t>
                                    </w:r>
                                  </w:p>
                                  <w:p w14:paraId="53DE4117" w14:textId="77777777" w:rsidR="00571B0E" w:rsidRPr="0080544C" w:rsidRDefault="00571B0E" w:rsidP="00492B8B">
                                    <w:pPr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</w:rPr>
                                    </w:pPr>
                                  </w:p>
                                  <w:p w14:paraId="1073FF3A" w14:textId="77777777" w:rsidR="00571B0E" w:rsidRPr="009B062D" w:rsidRDefault="00571B0E" w:rsidP="00492B8B">
                                    <w:pPr>
                                      <w:rPr>
                                        <w:rFonts w:ascii="Tahoma" w:hAnsi="Tahoma" w:cs="Tahoma"/>
                                      </w:rPr>
                                    </w:pPr>
                                  </w:p>
                                  <w:p w14:paraId="4D131A47" w14:textId="77777777" w:rsidR="00571B0E" w:rsidRPr="00C4625F" w:rsidRDefault="00571B0E" w:rsidP="00492B8B">
                                    <w:pPr>
                                      <w:rPr>
                                        <w:rFonts w:ascii="Calibri" w:hAnsi="Calibri"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80" y="8338"/>
                                  <a:ext cx="3701" cy="99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48F3E75" w14:textId="77777777" w:rsidR="00571B0E" w:rsidRPr="00B64DA4" w:rsidRDefault="00571B0E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Plazo de Ejecución: </w:t>
                                    </w:r>
                                  </w:p>
                                  <w:p w14:paraId="365C141A" w14:textId="77777777" w:rsidR="00571B0E" w:rsidRPr="0097543D" w:rsidRDefault="00571B0E" w:rsidP="00077B62">
                                    <w:pPr>
                                      <w:jc w:val="center"/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8A723C"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60</w:t>
                                    </w:r>
                                  </w:p>
                                  <w:p w14:paraId="057BFE31" w14:textId="77777777" w:rsidR="00571B0E" w:rsidRPr="00D47C42" w:rsidRDefault="00571B0E" w:rsidP="00077B62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22"/>
                                        <w:szCs w:val="22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>Días Naturales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43" y="10196"/>
                                  <a:ext cx="4477" cy="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862E5A0" w14:textId="77777777" w:rsidR="00571B0E" w:rsidRPr="00A37401" w:rsidRDefault="00571B0E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A37401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Término:</w:t>
                                    </w:r>
                                  </w:p>
                                  <w:p w14:paraId="1510063E" w14:textId="77777777" w:rsidR="00571B0E" w:rsidRPr="00A37401" w:rsidRDefault="00571B0E" w:rsidP="00077B62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22CC32AB" w14:textId="77777777" w:rsidR="00571B0E" w:rsidRPr="002F1DB2" w:rsidRDefault="00571B0E" w:rsidP="00492B8B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8A723C">
                                      <w:rPr>
                                        <w:rFonts w:ascii="Arial Narrow" w:hAnsi="Arial Narrow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04 de septiembre del 2024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67" y="10307"/>
                                  <a:ext cx="4500" cy="7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F19E925" w14:textId="77777777" w:rsidR="00571B0E" w:rsidRDefault="00571B0E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Inicio:</w:t>
                                    </w:r>
                                  </w:p>
                                  <w:p w14:paraId="7011F9A5" w14:textId="77777777" w:rsidR="00571B0E" w:rsidRPr="00FA24CD" w:rsidRDefault="00571B0E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10"/>
                                        <w:szCs w:val="10"/>
                                      </w:rPr>
                                    </w:pPr>
                                  </w:p>
                                  <w:p w14:paraId="7CA31A89" w14:textId="77777777" w:rsidR="00571B0E" w:rsidRPr="002F1DB2" w:rsidRDefault="00571B0E" w:rsidP="00077B62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8A723C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06 de agosto del 2024</w:t>
                                    </w:r>
                                  </w:p>
                                  <w:p w14:paraId="183DF3AE" w14:textId="77777777" w:rsidR="00571B0E" w:rsidRPr="00A37401" w:rsidRDefault="00571B0E" w:rsidP="00FA24CD">
                                    <w:pPr>
                                      <w:rPr>
                                        <w:rFonts w:ascii="Arial Narrow" w:hAnsi="Arial Narrow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400" y="12341"/>
                                  <a:ext cx="3662" cy="67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EB9C76F" w14:textId="77777777" w:rsidR="00571B0E" w:rsidRDefault="00571B0E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Fecha de Convenio:</w:t>
                                    </w:r>
                                  </w:p>
                                  <w:p w14:paraId="4824BE52" w14:textId="77777777" w:rsidR="00571B0E" w:rsidRPr="0097543D" w:rsidRDefault="00571B0E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8A723C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06 de agosto del 2024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C42D48B" id="Grupo 12" o:spid="_x0000_s1026" style="position:absolute;margin-left:8.9pt;margin-top:3.05pt;width:474.15pt;height:495.1pt;z-index:251659264" coordorigin="1331,3111" coordsize="9483,9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27" type="#_x0000_t202" style="position:absolute;left:1331;top:3111;width:4736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" stroked="f" strokeweight="3pt">
                        <v:stroke linestyle="thinThin"/>
                        <v:textbox>
                          <w:txbxContent>
                            <w:p w14:paraId="365D6BBF" w14:textId="77777777" w:rsidR="00571B0E" w:rsidRPr="002B56DC" w:rsidRDefault="00571B0E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Contratista:</w:t>
                              </w:r>
                              <w:r w:rsidRPr="002B56DC">
                                <w:rPr>
                                  <w:rFonts w:ascii="Arial Narrow" w:hAnsi="Arial Narrow" w:cs="Tahoma"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sz w:val="20"/>
                                  <w:szCs w:val="20"/>
                                </w:rPr>
                                <w:t>“</w:t>
                              </w:r>
                              <w:r w:rsidRPr="008A723C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20"/>
                                  <w:szCs w:val="20"/>
                                </w:rPr>
                                <w:t>Construcciones Santiago Lustre, S.A de C.V.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20"/>
                                  <w:szCs w:val="20"/>
                                </w:rPr>
                                <w:t>”</w:t>
                              </w:r>
                            </w:p>
                            <w:p w14:paraId="38FB46FE" w14:textId="77777777" w:rsidR="00571B0E" w:rsidRPr="002B56DC" w:rsidRDefault="00571B0E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Representante Legal:</w:t>
                              </w:r>
                              <w:r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8A723C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20"/>
                                  <w:szCs w:val="20"/>
                                </w:rPr>
                                <w:t>Marcelo Santiago Lustre</w:t>
                              </w:r>
                            </w:p>
                            <w:p w14:paraId="1ADF587D" w14:textId="77777777" w:rsidR="00571B0E" w:rsidRPr="002B56DC" w:rsidRDefault="00571B0E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Domicilio: </w:t>
                              </w:r>
                              <w:r w:rsidRPr="008A723C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Calle Manuel Doblado S/N, Col. El Paraíso, Santa Cruz Xoxocotlán, Oaxaca. C.P. 71233</w:t>
                              </w:r>
                              <w:r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05528190" w14:textId="77777777" w:rsidR="00571B0E" w:rsidRPr="002B56DC" w:rsidRDefault="00571B0E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Teléfono: </w:t>
                              </w:r>
                              <w:r w:rsidRPr="008A723C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951-213-06-37</w:t>
                              </w:r>
                            </w:p>
                            <w:p w14:paraId="49413619" w14:textId="77777777" w:rsidR="00571B0E" w:rsidRPr="002B56DC" w:rsidRDefault="00571B0E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R.F.C.: </w:t>
                              </w:r>
                              <w:r w:rsidRPr="008A723C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CSL010822TB2</w:t>
                              </w:r>
                            </w:p>
                            <w:p w14:paraId="65C52D2E" w14:textId="77777777" w:rsidR="00571B0E" w:rsidRPr="002B56DC" w:rsidRDefault="00571B0E" w:rsidP="00077B6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I.M.S.S: </w:t>
                              </w:r>
                              <w:r w:rsidRPr="008A723C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J21 12064 10 5</w:t>
                              </w:r>
                            </w:p>
                            <w:p w14:paraId="58631E38" w14:textId="77777777" w:rsidR="00571B0E" w:rsidRPr="002B56DC" w:rsidRDefault="00571B0E" w:rsidP="00492B8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28" type="#_x0000_t202" style="position:absolute;left:6243;top:3111;width:4571;height:2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" stroked="f" strokeweight="3pt">
                        <v:stroke linestyle="thinThin"/>
                        <v:textbox>
                          <w:txbxContent>
                            <w:p w14:paraId="0DB2F3DA" w14:textId="77777777" w:rsidR="00571B0E" w:rsidRPr="002B56DC" w:rsidRDefault="00571B0E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Convenio No.</w:t>
                              </w:r>
                              <w:r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8A723C">
                                <w:rPr>
                                  <w:rFonts w:ascii="Arial" w:hAnsi="Arial" w:cs="Arial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DCSyCOP/FIII 028/CM-01/2024</w:t>
                              </w:r>
                            </w:p>
                            <w:p w14:paraId="2541BB8D" w14:textId="77777777" w:rsidR="00571B0E" w:rsidRPr="002B56DC" w:rsidRDefault="00571B0E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65C4E364" w14:textId="77777777" w:rsidR="00571B0E" w:rsidRPr="002B56DC" w:rsidRDefault="00571B0E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 xml:space="preserve">Fuente de Financiamiento: </w:t>
                              </w:r>
                              <w:r w:rsidRPr="008A723C">
                                <w:rPr>
                                  <w:rFonts w:ascii="Arial Narrow" w:hAnsi="Arial Narrow" w:cs="Arial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Ramo General 33 / Fondo III (FAISMUN)</w:t>
                              </w:r>
                            </w:p>
                            <w:p w14:paraId="4D5464FE" w14:textId="77777777" w:rsidR="00571B0E" w:rsidRDefault="00571B0E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39B3532B" w14:textId="77777777" w:rsidR="00571B0E" w:rsidRPr="002B56DC" w:rsidRDefault="00571B0E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 xml:space="preserve">Ejercicio Fiscal: </w:t>
                              </w:r>
                              <w:r w:rsidRPr="0097543D">
                                <w:rPr>
                                  <w:rFonts w:ascii="Arial Narrow" w:hAnsi="Arial Narrow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2024</w:t>
                              </w: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2F8A6BDE" w14:textId="77777777" w:rsidR="00571B0E" w:rsidRPr="00F77A27" w:rsidRDefault="00571B0E" w:rsidP="00492B8B">
                              <w:pPr>
                                <w:jc w:val="both"/>
                                <w:rPr>
                                  <w:rFonts w:ascii="Arial Narrow" w:hAnsi="Arial Narrow" w:cs="Arial"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29" type="#_x0000_t202" style="position:absolute;left:1492;top:6012;width:9278;height:1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2BDF2325" w14:textId="77777777" w:rsidR="00571B0E" w:rsidRPr="00104D89" w:rsidRDefault="00571B0E" w:rsidP="00077B62">
                              <w:pPr>
                                <w:rPr>
                                  <w:rFonts w:ascii="Arial Narrow" w:hAnsi="Arial Narrow" w:cs="Tahoma"/>
                                  <w:noProof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 xml:space="preserve">No. de Obra: </w:t>
                              </w:r>
                              <w:r w:rsidRPr="008A723C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19"/>
                                  <w:szCs w:val="19"/>
                                </w:rPr>
                                <w:t>FIII/028/2024</w:t>
                              </w:r>
                            </w:p>
                            <w:p w14:paraId="2A541623" w14:textId="77777777" w:rsidR="00571B0E" w:rsidRPr="00104D89" w:rsidRDefault="00571B0E" w:rsidP="00077B62">
                              <w:pPr>
                                <w:rPr>
                                  <w:rFonts w:ascii="Arial Narrow" w:hAnsi="Arial Narrow" w:cs="Tahoma"/>
                                  <w:sz w:val="12"/>
                                  <w:szCs w:val="19"/>
                                </w:rPr>
                              </w:pPr>
                            </w:p>
                            <w:p w14:paraId="76E2126E" w14:textId="77777777" w:rsidR="00571B0E" w:rsidRPr="00104D89" w:rsidRDefault="00571B0E" w:rsidP="00077B62">
                              <w:pPr>
                                <w:ind w:left="518" w:hanging="518"/>
                                <w:jc w:val="both"/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Obra:</w:t>
                              </w:r>
                              <w:r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sz w:val="19"/>
                                  <w:szCs w:val="19"/>
                                </w:rPr>
                                <w:t>”</w:t>
                              </w:r>
                              <w:r w:rsidRPr="008A723C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19"/>
                                  <w:szCs w:val="19"/>
                                </w:rPr>
                                <w:t>Rehabilitación de la red de drenaje sanitario en la calle Venustiano Carranza, entre Camino Real y Álvaro Obregón, Agencia de Policía de Montoya, Oaxaca de Juárez, Oaxaca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19"/>
                                  <w:szCs w:val="19"/>
                                </w:rPr>
                                <w:t>”</w:t>
                              </w:r>
                            </w:p>
                            <w:p w14:paraId="59E9FE5F" w14:textId="77777777" w:rsidR="00571B0E" w:rsidRPr="008B3881" w:rsidRDefault="00571B0E" w:rsidP="00492B8B">
                              <w:pPr>
                                <w:rPr>
                                  <w:rFonts w:ascii="Arial Narrow" w:hAnsi="Arial Narrow" w:cs="Tahoma"/>
                                  <w:sz w:val="12"/>
                                  <w:szCs w:val="19"/>
                                </w:rPr>
                              </w:pPr>
                            </w:p>
                            <w:p w14:paraId="00D05875" w14:textId="77777777" w:rsidR="00571B0E" w:rsidRPr="00104D89" w:rsidRDefault="00571B0E" w:rsidP="00A37401">
                              <w:pPr>
                                <w:tabs>
                                  <w:tab w:val="left" w:pos="6096"/>
                                </w:tabs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Municipio: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EF5A25">
                                <w:rPr>
                                  <w:rFonts w:ascii="Arial Narrow" w:hAnsi="Arial Narrow" w:cs="Tahoma"/>
                                  <w:b/>
                                  <w:sz w:val="19"/>
                                  <w:szCs w:val="19"/>
                                </w:rPr>
                                <w:t>Oaxaca de Juárez</w:t>
                              </w:r>
                              <w:r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ab/>
                              </w: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Estado: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EF5A25">
                                <w:rPr>
                                  <w:rFonts w:ascii="Arial Narrow" w:hAnsi="Arial Narrow" w:cs="Tahoma"/>
                                  <w:b/>
                                  <w:sz w:val="19"/>
                                  <w:szCs w:val="19"/>
                                </w:rPr>
                                <w:t>Oaxaca</w:t>
                              </w:r>
                            </w:p>
                            <w:p w14:paraId="53DE4117" w14:textId="77777777" w:rsidR="00571B0E" w:rsidRPr="0080544C" w:rsidRDefault="00571B0E" w:rsidP="00492B8B">
                              <w:pPr>
                                <w:rPr>
                                  <w:rFonts w:ascii="Arial Narrow" w:hAnsi="Arial Narrow" w:cs="Tahoma"/>
                                  <w:b/>
                                  <w:bCs/>
                                </w:rPr>
                              </w:pPr>
                            </w:p>
                            <w:p w14:paraId="1073FF3A" w14:textId="77777777" w:rsidR="00571B0E" w:rsidRPr="009B062D" w:rsidRDefault="00571B0E" w:rsidP="00492B8B">
                              <w:pPr>
                                <w:rPr>
                                  <w:rFonts w:ascii="Tahoma" w:hAnsi="Tahoma" w:cs="Tahoma"/>
                                </w:rPr>
                              </w:pPr>
                            </w:p>
                            <w:p w14:paraId="4D131A47" w14:textId="77777777" w:rsidR="00571B0E" w:rsidRPr="00C4625F" w:rsidRDefault="00571B0E" w:rsidP="00492B8B">
                              <w:pP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v:textbox>
                      </v:shape>
                      <v:shape id="_x0000_s1030" type="#_x0000_t202" style="position:absolute;left:4280;top:8338;width:3701;height: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748F3E75" w14:textId="77777777" w:rsidR="00571B0E" w:rsidRPr="00B64DA4" w:rsidRDefault="00571B0E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Plazo de Ejecución: </w:t>
                              </w:r>
                            </w:p>
                            <w:p w14:paraId="365C141A" w14:textId="77777777" w:rsidR="00571B0E" w:rsidRPr="0097543D" w:rsidRDefault="00571B0E" w:rsidP="00077B62">
                              <w:pPr>
                                <w:jc w:val="center"/>
                                <w:rPr>
                                  <w:rFonts w:ascii="Arial Narrow" w:hAnsi="Arial Narrow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8A723C">
                                <w:rPr>
                                  <w:rFonts w:ascii="Arial Narrow" w:hAnsi="Arial Narrow" w:cs="Arial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60</w:t>
                              </w:r>
                            </w:p>
                            <w:p w14:paraId="057BFE31" w14:textId="77777777" w:rsidR="00571B0E" w:rsidRPr="00D47C42" w:rsidRDefault="00571B0E" w:rsidP="00077B62">
                              <w:pPr>
                                <w:jc w:val="center"/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</w:pPr>
                              <w:r w:rsidRPr="00B64DA4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>Días Naturales</w:t>
                              </w:r>
                              <w:r>
                                <w:rPr>
                                  <w:rFonts w:ascii="Arial Narrow" w:hAnsi="Arial Narrow" w:cs="Tahoma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031" type="#_x0000_t202" style="position:absolute;left:6243;top:10196;width:4477;height: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4862E5A0" w14:textId="77777777" w:rsidR="00571B0E" w:rsidRPr="00A37401" w:rsidRDefault="00571B0E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A37401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Término:</w:t>
                              </w:r>
                            </w:p>
                            <w:p w14:paraId="1510063E" w14:textId="77777777" w:rsidR="00571B0E" w:rsidRPr="00A37401" w:rsidRDefault="00571B0E" w:rsidP="00077B62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22CC32AB" w14:textId="77777777" w:rsidR="00571B0E" w:rsidRPr="002F1DB2" w:rsidRDefault="00571B0E" w:rsidP="00492B8B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8A723C">
                                <w:rPr>
                                  <w:rFonts w:ascii="Arial Narrow" w:hAnsi="Arial Narrow"/>
                                  <w:b/>
                                  <w:noProof/>
                                  <w:sz w:val="20"/>
                                  <w:szCs w:val="20"/>
                                </w:rPr>
                                <w:t>04 de septiembre del 2024</w:t>
                              </w:r>
                            </w:p>
                          </w:txbxContent>
                        </v:textbox>
                      </v:shape>
                      <v:shape id="_x0000_s1032" type="#_x0000_t202" style="position:absolute;left:1367;top:10307;width:4500;height: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0F19E925" w14:textId="77777777" w:rsidR="00571B0E" w:rsidRDefault="00571B0E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Inicio:</w:t>
                              </w:r>
                            </w:p>
                            <w:p w14:paraId="7011F9A5" w14:textId="77777777" w:rsidR="00571B0E" w:rsidRPr="00FA24CD" w:rsidRDefault="00571B0E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10"/>
                                  <w:szCs w:val="10"/>
                                </w:rPr>
                              </w:pPr>
                            </w:p>
                            <w:p w14:paraId="7CA31A89" w14:textId="77777777" w:rsidR="00571B0E" w:rsidRPr="002F1DB2" w:rsidRDefault="00571B0E" w:rsidP="00077B62">
                              <w:pPr>
                                <w:jc w:val="center"/>
                                <w:rPr>
                                  <w:rFonts w:ascii="Calibri" w:hAnsi="Calibri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8A723C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06 de agosto del 2024</w:t>
                              </w:r>
                            </w:p>
                            <w:p w14:paraId="183DF3AE" w14:textId="77777777" w:rsidR="00571B0E" w:rsidRPr="00A37401" w:rsidRDefault="00571B0E" w:rsidP="00FA24CD">
                              <w:pPr>
                                <w:rPr>
                                  <w:rFonts w:ascii="Arial Narrow" w:hAnsi="Arial Narrow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33" type="#_x0000_t202" style="position:absolute;left:4400;top:12341;width:3662;height: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4EB9C76F" w14:textId="77777777" w:rsidR="00571B0E" w:rsidRDefault="00571B0E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Fecha de Convenio:</w:t>
                              </w:r>
                            </w:p>
                            <w:p w14:paraId="4824BE52" w14:textId="77777777" w:rsidR="00571B0E" w:rsidRPr="0097543D" w:rsidRDefault="00571B0E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8A723C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06 de agosto del 2024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97602C4" w14:textId="77777777" w:rsidR="00571B0E" w:rsidRDefault="00571B0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F54EA6D" w14:textId="77777777" w:rsidR="00571B0E" w:rsidRDefault="00571B0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7B22D8A" w14:textId="77777777" w:rsidR="00571B0E" w:rsidRDefault="00571B0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989EE16" w14:textId="77777777" w:rsidR="00571B0E" w:rsidRDefault="00571B0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B7F8B7E" w14:textId="77777777" w:rsidR="00571B0E" w:rsidRDefault="00571B0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717683E" w14:textId="77777777" w:rsidR="00571B0E" w:rsidRDefault="00571B0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806FBF4" w14:textId="77777777" w:rsidR="00571B0E" w:rsidRDefault="00571B0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EFC628F" w14:textId="77777777" w:rsidR="00571B0E" w:rsidRDefault="00571B0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35DD428" w14:textId="77777777" w:rsidR="00571B0E" w:rsidRDefault="00571B0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1A0AB98" w14:textId="77777777" w:rsidR="00571B0E" w:rsidRDefault="00571B0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BE3AE60" w14:textId="77777777" w:rsidR="00571B0E" w:rsidRDefault="00571B0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8A56FA4" w14:textId="77777777" w:rsidR="00571B0E" w:rsidRDefault="00571B0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DB8CD74" w14:textId="77777777" w:rsidR="00571B0E" w:rsidRDefault="00571B0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5AEC41E" w14:textId="77777777" w:rsidR="00571B0E" w:rsidRDefault="00571B0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CA678CF" w14:textId="77777777" w:rsidR="00571B0E" w:rsidRDefault="00571B0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97562BB" w14:textId="77777777" w:rsidR="00571B0E" w:rsidRDefault="00571B0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7598F5A" w14:textId="77777777" w:rsidR="00571B0E" w:rsidRDefault="00571B0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1DD4D5C" w14:textId="77777777" w:rsidR="00571B0E" w:rsidRDefault="00571B0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1ED77D9" w14:textId="77777777" w:rsidR="00571B0E" w:rsidRDefault="00571B0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E1B86DD" w14:textId="77777777" w:rsidR="00571B0E" w:rsidRDefault="00571B0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111AD9F" w14:textId="77777777" w:rsidR="00571B0E" w:rsidRDefault="00571B0E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39659C12" wp14:editId="0A2129FF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22272</wp:posOffset>
                      </wp:positionV>
                      <wp:extent cx="6161405" cy="1044054"/>
                      <wp:effectExtent l="0" t="0" r="10795" b="22860"/>
                      <wp:wrapNone/>
                      <wp:docPr id="11" name="1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1044054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63DE187D" id="11 Rectángulo" o:spid="_x0000_s1026" style="position:absolute;margin-left:5.65pt;margin-top:1.75pt;width:485.15pt;height:82.2pt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" fillcolor="white [3201]" strokecolor="black [3200]" strokeweight="1pt"/>
                  </w:pict>
                </mc:Fallback>
              </mc:AlternateContent>
            </w:r>
          </w:p>
          <w:p w14:paraId="6E3E5E5D" w14:textId="77777777" w:rsidR="00571B0E" w:rsidRDefault="00571B0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9B6F910" w14:textId="77777777" w:rsidR="00571B0E" w:rsidRDefault="00571B0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B7DCE94" w14:textId="77777777" w:rsidR="00571B0E" w:rsidRDefault="00571B0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46ACF99" w14:textId="77777777" w:rsidR="00571B0E" w:rsidRDefault="00571B0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0AACD2A" w14:textId="77777777" w:rsidR="00571B0E" w:rsidRDefault="00571B0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38DA106" w14:textId="77777777" w:rsidR="00571B0E" w:rsidRDefault="00571B0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B6711B6" w14:textId="77777777" w:rsidR="00571B0E" w:rsidRDefault="00571B0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C1F453C" w14:textId="77777777" w:rsidR="00571B0E" w:rsidRDefault="00571B0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6B011FF" w14:textId="77777777" w:rsidR="00571B0E" w:rsidRDefault="00571B0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BAF3F93" w14:textId="77777777" w:rsidR="00571B0E" w:rsidRDefault="00571B0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D26BF5F" w14:textId="77777777" w:rsidR="00571B0E" w:rsidRDefault="00571B0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288789A" w14:textId="77777777" w:rsidR="00571B0E" w:rsidRDefault="00571B0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88784AA" w14:textId="77777777" w:rsidR="00571B0E" w:rsidRDefault="00571B0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1F923A1" w14:textId="77777777" w:rsidR="00571B0E" w:rsidRDefault="00571B0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DD8C854" w14:textId="77777777" w:rsidR="00571B0E" w:rsidRDefault="00571B0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08A2DA3" w14:textId="77777777" w:rsidR="00571B0E" w:rsidRDefault="00571B0E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3554CBBE" wp14:editId="11190308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72390</wp:posOffset>
                      </wp:positionV>
                      <wp:extent cx="6161405" cy="736600"/>
                      <wp:effectExtent l="0" t="0" r="10795" b="25400"/>
                      <wp:wrapNone/>
                      <wp:docPr id="13" name="1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736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4ED7EA4F" id="13 Rectángulo" o:spid="_x0000_s1026" style="position:absolute;margin-left:5.6pt;margin-top:5.7pt;width:485.15pt;height:58pt;z-index:-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" fillcolor="white [3201]" strokecolor="black [3200]" strokeweight="1pt"/>
                  </w:pict>
                </mc:Fallback>
              </mc:AlternateContent>
            </w:r>
          </w:p>
          <w:p w14:paraId="50058813" w14:textId="77777777" w:rsidR="00571B0E" w:rsidRDefault="00571B0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F423424" w14:textId="77777777" w:rsidR="00571B0E" w:rsidRDefault="00571B0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9D73C52" w14:textId="77777777" w:rsidR="00571B0E" w:rsidRDefault="00571B0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131D75A" w14:textId="77777777" w:rsidR="00571B0E" w:rsidRDefault="00571B0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01F6F10" w14:textId="77777777" w:rsidR="00571B0E" w:rsidRDefault="00571B0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0F48AB6" w14:textId="77777777" w:rsidR="00571B0E" w:rsidRDefault="00571B0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07A300D" w14:textId="77777777" w:rsidR="00571B0E" w:rsidRDefault="00571B0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A922495" w14:textId="77777777" w:rsidR="00571B0E" w:rsidRDefault="00571B0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3925B60" w14:textId="77777777" w:rsidR="00571B0E" w:rsidRDefault="00571B0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0C81864" w14:textId="77777777" w:rsidR="00571B0E" w:rsidRDefault="00571B0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75C75BE" w14:textId="77777777" w:rsidR="00571B0E" w:rsidRDefault="00571B0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11DC373" w14:textId="77777777" w:rsidR="00571B0E" w:rsidRDefault="00571B0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DE01348" w14:textId="77777777" w:rsidR="00571B0E" w:rsidRDefault="00571B0E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0795F691" wp14:editId="1F20D60B">
                      <wp:simplePos x="0" y="0"/>
                      <wp:positionH relativeFrom="column">
                        <wp:posOffset>69263</wp:posOffset>
                      </wp:positionH>
                      <wp:positionV relativeFrom="paragraph">
                        <wp:posOffset>50165</wp:posOffset>
                      </wp:positionV>
                      <wp:extent cx="6161405" cy="741680"/>
                      <wp:effectExtent l="0" t="0" r="10795" b="20320"/>
                      <wp:wrapNone/>
                      <wp:docPr id="17" name="1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74168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9C333C8" id="17 Rectángulo" o:spid="_x0000_s1026" style="position:absolute;margin-left:5.45pt;margin-top:3.95pt;width:485.15pt;height:58.4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" fillcolor="white [3201]" strokecolor="black [3200]" strokeweight="1pt"/>
                  </w:pict>
                </mc:Fallback>
              </mc:AlternateContent>
            </w:r>
          </w:p>
          <w:p w14:paraId="3850786A" w14:textId="77777777" w:rsidR="00571B0E" w:rsidRDefault="00571B0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2284A63" w14:textId="77777777" w:rsidR="00571B0E" w:rsidRDefault="00571B0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EBA5D34" w14:textId="77777777" w:rsidR="00571B0E" w:rsidRDefault="00571B0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E96784C" w14:textId="77777777" w:rsidR="00571B0E" w:rsidRDefault="00571B0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D91D55F" w14:textId="77777777" w:rsidR="00571B0E" w:rsidRDefault="00571B0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EB38E94" w14:textId="77777777" w:rsidR="00571B0E" w:rsidRDefault="00571B0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971A148" w14:textId="77777777" w:rsidR="00571B0E" w:rsidRDefault="00571B0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744EEA4" w14:textId="77777777" w:rsidR="00571B0E" w:rsidRDefault="00571B0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A83FF37" w14:textId="77777777" w:rsidR="00571B0E" w:rsidRDefault="00571B0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4E2C191" w14:textId="77777777" w:rsidR="00571B0E" w:rsidRDefault="00571B0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A289052" w14:textId="77777777" w:rsidR="00571B0E" w:rsidRDefault="00571B0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1357FEA" w14:textId="77777777" w:rsidR="00571B0E" w:rsidRDefault="00571B0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C7923F3" w14:textId="77777777" w:rsidR="00571B0E" w:rsidRDefault="00571B0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E65095B" w14:textId="77777777" w:rsidR="00571B0E" w:rsidRDefault="00571B0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524A6FF" w14:textId="77777777" w:rsidR="00571B0E" w:rsidRDefault="00571B0E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49C034C5" wp14:editId="6DB53C0F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64419</wp:posOffset>
                      </wp:positionV>
                      <wp:extent cx="6161405" cy="682388"/>
                      <wp:effectExtent l="0" t="0" r="10795" b="22860"/>
                      <wp:wrapNone/>
                      <wp:docPr id="19" name="1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682388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5281002E" id="19 Rectángulo" o:spid="_x0000_s1026" style="position:absolute;margin-left:5.65pt;margin-top:5.05pt;width:485.15pt;height:53.75pt;z-index:-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" fillcolor="white [3201]" strokecolor="black [3200]" strokeweight="1pt"/>
                  </w:pict>
                </mc:Fallback>
              </mc:AlternateContent>
            </w:r>
          </w:p>
          <w:p w14:paraId="1A2774A8" w14:textId="77777777" w:rsidR="00571B0E" w:rsidRDefault="00571B0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6B319C9" w14:textId="77777777" w:rsidR="00571B0E" w:rsidRDefault="00571B0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FF11C2B" w14:textId="77777777" w:rsidR="00571B0E" w:rsidRDefault="00571B0E" w:rsidP="00492B8B">
            <w:pPr>
              <w:rPr>
                <w:rFonts w:ascii="Gotham" w:hAnsi="Gotham" w:cs="Tahoma"/>
                <w:sz w:val="12"/>
                <w:szCs w:val="12"/>
              </w:rPr>
            </w:pPr>
            <w:r>
              <w:rPr>
                <w:rFonts w:ascii="Gotham" w:hAnsi="Gotham" w:cs="Tahoma"/>
                <w:sz w:val="12"/>
                <w:szCs w:val="12"/>
              </w:rPr>
              <w:t xml:space="preserve">               </w:t>
            </w:r>
          </w:p>
          <w:p w14:paraId="6FD28A0A" w14:textId="77777777" w:rsidR="00571B0E" w:rsidRDefault="00571B0E" w:rsidP="00492B8B">
            <w:pPr>
              <w:rPr>
                <w:rFonts w:ascii="Gotham" w:hAnsi="Gotham" w:cs="Tahoma"/>
                <w:sz w:val="12"/>
                <w:szCs w:val="12"/>
              </w:rPr>
            </w:pPr>
          </w:p>
          <w:p w14:paraId="7B069B77" w14:textId="77777777" w:rsidR="00571B0E" w:rsidRDefault="00571B0E" w:rsidP="00492B8B">
            <w:pPr>
              <w:rPr>
                <w:rFonts w:ascii="Gotham" w:hAnsi="Gotham" w:cs="Tahoma"/>
                <w:sz w:val="12"/>
                <w:szCs w:val="12"/>
              </w:rPr>
            </w:pPr>
          </w:p>
          <w:p w14:paraId="47870B8E" w14:textId="77777777" w:rsidR="00571B0E" w:rsidRDefault="00571B0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2D33302" w14:textId="77777777" w:rsidR="00571B0E" w:rsidRDefault="00571B0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B58A733" w14:textId="77777777" w:rsidR="00571B0E" w:rsidRDefault="00571B0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3131057" w14:textId="77777777" w:rsidR="00571B0E" w:rsidRDefault="00571B0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D66B803" w14:textId="77777777" w:rsidR="00571B0E" w:rsidRPr="0099114A" w:rsidRDefault="00571B0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</w:tc>
      </w:tr>
    </w:tbl>
    <w:p w14:paraId="00C7D6CB" w14:textId="77777777" w:rsidR="00571B0E" w:rsidRDefault="00571B0E" w:rsidP="007B12B6">
      <w:pPr>
        <w:jc w:val="center"/>
        <w:rPr>
          <w:rFonts w:ascii="Tahoma" w:eastAsia="Times New Roman" w:hAnsi="Tahoma" w:cs="Tahoma"/>
          <w:sz w:val="18"/>
          <w:szCs w:val="18"/>
          <w:lang w:val="es-ES" w:eastAsia="es-ES"/>
        </w:rPr>
      </w:pPr>
      <w:r>
        <w:rPr>
          <w:rFonts w:ascii="Tahoma" w:hAnsi="Tahoma" w:cs="Tahoma"/>
          <w:b/>
          <w:bCs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CCE0B20" wp14:editId="678DB83E">
                <wp:simplePos x="0" y="0"/>
                <wp:positionH relativeFrom="margin">
                  <wp:align>center</wp:align>
                </wp:positionH>
                <wp:positionV relativeFrom="paragraph">
                  <wp:posOffset>107142</wp:posOffset>
                </wp:positionV>
                <wp:extent cx="0" cy="1697990"/>
                <wp:effectExtent l="0" t="0" r="19050" b="35560"/>
                <wp:wrapNone/>
                <wp:docPr id="43" name="4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97990"/>
                        </a:xfrm>
                        <a:prstGeom prst="line">
                          <a:avLst/>
                        </a:prstGeom>
                        <a:ln w="158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E91F83" id="43 Conector recto" o:spid="_x0000_s1026" style="position:absolute;z-index:2516643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8.45pt" to="0,1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" strokecolor="black [3213]" strokeweight="1.25pt">
                <v:stroke joinstyle="miter"/>
                <w10:wrap anchorx="margin"/>
              </v:line>
            </w:pict>
          </mc:Fallback>
        </mc:AlternateContent>
      </w:r>
    </w:p>
    <w:p w14:paraId="0D87C912" w14:textId="77777777" w:rsidR="00571B0E" w:rsidRDefault="00571B0E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D39682C" w14:textId="77777777" w:rsidR="00571B0E" w:rsidRDefault="00571B0E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E5E1A8B" w14:textId="77777777" w:rsidR="00571B0E" w:rsidRDefault="00571B0E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B2D0B51" w14:textId="77777777" w:rsidR="00571B0E" w:rsidRDefault="00571B0E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A180931" w14:textId="77777777" w:rsidR="00571B0E" w:rsidRDefault="00571B0E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7256808" w14:textId="77777777" w:rsidR="00571B0E" w:rsidRDefault="00571B0E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114BC78" w14:textId="77777777" w:rsidR="00571B0E" w:rsidRDefault="00571B0E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38F1EF5" w14:textId="77777777" w:rsidR="00571B0E" w:rsidRDefault="00571B0E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4A39543" w14:textId="77777777" w:rsidR="00571B0E" w:rsidRDefault="00571B0E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2A219B6" w14:textId="77777777" w:rsidR="00571B0E" w:rsidRDefault="00571B0E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FC123F3" w14:textId="77777777" w:rsidR="00571B0E" w:rsidRDefault="00571B0E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F8CEA08" w14:textId="77777777" w:rsidR="00571B0E" w:rsidRDefault="00571B0E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BFB1D0F" w14:textId="77777777" w:rsidR="00571B0E" w:rsidRDefault="00571B0E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B968E82" w14:textId="77777777" w:rsidR="00571B0E" w:rsidRDefault="00571B0E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9E5E4B3" w14:textId="77777777" w:rsidR="00571B0E" w:rsidRDefault="00571B0E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38367D8" w14:textId="77777777" w:rsidR="00571B0E" w:rsidRDefault="00571B0E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3338185" w14:textId="77777777" w:rsidR="00571B0E" w:rsidRDefault="00571B0E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9FC79B2" w14:textId="77777777" w:rsidR="00571B0E" w:rsidRDefault="00571B0E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5D58C38" w14:textId="77777777" w:rsidR="00571B0E" w:rsidRDefault="00571B0E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C70EFB3" w14:textId="77777777" w:rsidR="00571B0E" w:rsidRDefault="00571B0E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3A87813" w14:textId="77777777" w:rsidR="00571B0E" w:rsidRDefault="00571B0E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11346C6" w14:textId="77777777" w:rsidR="00571B0E" w:rsidRDefault="00571B0E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B8ED38C" w14:textId="77777777" w:rsidR="00571B0E" w:rsidRDefault="00571B0E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15695DA" w14:textId="77777777" w:rsidR="00571B0E" w:rsidRDefault="00571B0E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1BF9207" w14:textId="77777777" w:rsidR="00571B0E" w:rsidRDefault="00571B0E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D51FB78" w14:textId="77777777" w:rsidR="00571B0E" w:rsidRDefault="00571B0E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D291E21" w14:textId="77777777" w:rsidR="00571B0E" w:rsidRDefault="00571B0E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D75DBCA" w14:textId="77777777" w:rsidR="00571B0E" w:rsidRDefault="00571B0E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D7D9B58" w14:textId="77777777" w:rsidR="00571B0E" w:rsidRDefault="00571B0E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6BD32F7" w14:textId="77777777" w:rsidR="00571B0E" w:rsidRDefault="00571B0E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359302E" w14:textId="77777777" w:rsidR="00571B0E" w:rsidRDefault="00571B0E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F9A37B2" w14:textId="77777777" w:rsidR="00571B0E" w:rsidRDefault="00571B0E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A57591D" w14:textId="77777777" w:rsidR="00571B0E" w:rsidRPr="00A37401" w:rsidRDefault="00571B0E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 Narrow" w:eastAsia="Times New Roman" w:hAnsi="Arial Narrow" w:cs="Tahoma"/>
          <w:sz w:val="20"/>
          <w:szCs w:val="20"/>
          <w:lang w:val="es-ES" w:eastAsia="es-ES"/>
        </w:rPr>
      </w:pPr>
      <w:r w:rsidRPr="00A37401">
        <w:rPr>
          <w:rFonts w:ascii="Arial Narrow" w:hAnsi="Arial Narrow" w:cs="Tahoma"/>
          <w:b/>
          <w:bCs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2E218C3" wp14:editId="76DCBC71">
                <wp:simplePos x="0" y="0"/>
                <wp:positionH relativeFrom="margin">
                  <wp:align>center</wp:align>
                </wp:positionH>
                <wp:positionV relativeFrom="paragraph">
                  <wp:posOffset>18761</wp:posOffset>
                </wp:positionV>
                <wp:extent cx="1270" cy="741680"/>
                <wp:effectExtent l="0" t="0" r="36830" b="20320"/>
                <wp:wrapNone/>
                <wp:docPr id="44" name="4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741680"/>
                        </a:xfrm>
                        <a:prstGeom prst="line">
                          <a:avLst/>
                        </a:prstGeom>
                        <a:ln w="158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A91BFE" id="44 Conector recto" o:spid="_x0000_s1026" style="position:absolute;z-index:25166643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1.5pt" to=".1pt,5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" strokecolor="black [3213]" strokeweight="1.25pt">
                <v:stroke joinstyle="miter"/>
                <w10:wrap anchorx="margin"/>
              </v:line>
            </w:pict>
          </mc:Fallback>
        </mc:AlternateContent>
      </w:r>
      <w:r w:rsidRPr="00A37401">
        <w:rPr>
          <w:rFonts w:ascii="Arial Narrow" w:eastAsia="Times New Roman" w:hAnsi="Arial Narrow" w:cs="Tahoma"/>
          <w:sz w:val="20"/>
          <w:szCs w:val="20"/>
          <w:lang w:val="es-ES" w:eastAsia="es-ES"/>
        </w:rPr>
        <w:t>activación por suspensión</w:t>
      </w:r>
    </w:p>
    <w:p w14:paraId="0402A93F" w14:textId="77777777" w:rsidR="00571B0E" w:rsidRDefault="00571B0E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523852A" w14:textId="77777777" w:rsidR="00571B0E" w:rsidRDefault="00571B0E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EB88DB2" w14:textId="77777777" w:rsidR="00571B0E" w:rsidRDefault="00571B0E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920E62B" w14:textId="77777777" w:rsidR="00571B0E" w:rsidRDefault="00571B0E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E2AC6E1" w14:textId="77777777" w:rsidR="00571B0E" w:rsidRDefault="00571B0E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A1C759E" w14:textId="77777777" w:rsidR="00571B0E" w:rsidRDefault="00571B0E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0D8D3A4" w14:textId="77777777" w:rsidR="00571B0E" w:rsidRDefault="00571B0E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93BF89F" w14:textId="77777777" w:rsidR="00571B0E" w:rsidRDefault="00571B0E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CBDAE87" w14:textId="77777777" w:rsidR="00571B0E" w:rsidRDefault="00571B0E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3DD29F4" w14:textId="77777777" w:rsidR="00571B0E" w:rsidRDefault="00571B0E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69F3A9C" w14:textId="77777777" w:rsidR="00571B0E" w:rsidRDefault="00571B0E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35986760" w14:textId="77777777" w:rsidR="00571B0E" w:rsidRDefault="00571B0E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32C290DD" w14:textId="77777777" w:rsidR="00571B0E" w:rsidRDefault="00571B0E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6D3C3098" w14:textId="77777777" w:rsidR="00571B0E" w:rsidRDefault="00571B0E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39212DE8" w14:textId="77777777" w:rsidR="00571B0E" w:rsidRDefault="00571B0E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48EAEC55" w14:textId="77777777" w:rsidR="00571B0E" w:rsidRDefault="00571B0E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7779448E" w14:textId="77777777" w:rsidR="00571B0E" w:rsidRDefault="00571B0E" w:rsidP="00C16BD1">
      <w:pPr>
        <w:jc w:val="both"/>
        <w:rPr>
          <w:rFonts w:ascii="Tahoma" w:hAnsi="Tahoma" w:cs="Tahoma"/>
          <w:noProof/>
          <w:sz w:val="18"/>
          <w:szCs w:val="18"/>
        </w:rPr>
      </w:pPr>
    </w:p>
    <w:p w14:paraId="0247E6F6" w14:textId="77777777" w:rsidR="00571B0E" w:rsidRPr="00F2259F" w:rsidRDefault="00571B0E" w:rsidP="00C16BD1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  <w:r w:rsidRPr="00F2259F">
        <w:rPr>
          <w:rFonts w:ascii="Tahoma" w:hAnsi="Tahoma" w:cs="Tahoma"/>
          <w:noProof/>
          <w:sz w:val="18"/>
          <w:szCs w:val="18"/>
        </w:rPr>
        <w:t>Convenio modificatorio No.</w:t>
      </w:r>
      <w:r w:rsidRPr="008A718E">
        <w:rPr>
          <w:rFonts w:ascii="Tahoma" w:hAnsi="Tahoma" w:cs="Tahoma"/>
          <w:b/>
          <w:noProof/>
          <w:sz w:val="18"/>
          <w:szCs w:val="18"/>
        </w:rPr>
        <w:t xml:space="preserve"> </w:t>
      </w:r>
      <w:r w:rsidRPr="008A723C">
        <w:rPr>
          <w:rFonts w:ascii="Tahoma" w:hAnsi="Tahoma" w:cs="Tahoma"/>
          <w:b/>
          <w:bCs/>
          <w:noProof/>
          <w:sz w:val="18"/>
          <w:szCs w:val="18"/>
        </w:rPr>
        <w:t>DCSyCOP/FIII 028/CM-01/2024</w:t>
      </w:r>
      <w:r w:rsidRPr="008A718E">
        <w:rPr>
          <w:rFonts w:ascii="Tahoma" w:hAnsi="Tahoma" w:cs="Tahoma"/>
          <w:b/>
          <w:noProof/>
          <w:sz w:val="18"/>
          <w:szCs w:val="18"/>
        </w:rPr>
        <w:t>,</w:t>
      </w:r>
      <w:r w:rsidRPr="00F2259F">
        <w:rPr>
          <w:rFonts w:ascii="Tahoma" w:hAnsi="Tahoma" w:cs="Tahoma"/>
          <w:b/>
          <w:noProof/>
          <w:sz w:val="18"/>
          <w:szCs w:val="18"/>
        </w:rPr>
        <w:t xml:space="preserve"> </w:t>
      </w:r>
      <w:r w:rsidRPr="00F2259F">
        <w:rPr>
          <w:rFonts w:ascii="Tahoma" w:hAnsi="Tahoma" w:cs="Tahoma"/>
          <w:noProof/>
          <w:sz w:val="18"/>
          <w:szCs w:val="18"/>
        </w:rPr>
        <w:t>mediante el cual se difiere el período de ejecución del</w:t>
      </w:r>
      <w:r w:rsidRPr="00F2259F">
        <w:rPr>
          <w:rFonts w:ascii="Tahoma" w:hAnsi="Tahoma" w:cs="Tahoma"/>
          <w:sz w:val="18"/>
          <w:szCs w:val="18"/>
        </w:rPr>
        <w:t xml:space="preserve"> Contrato Número </w:t>
      </w:r>
      <w:r w:rsidRPr="008A723C">
        <w:rPr>
          <w:rFonts w:ascii="Tahoma" w:hAnsi="Tahoma" w:cs="Tahoma"/>
          <w:b/>
          <w:noProof/>
          <w:sz w:val="18"/>
          <w:szCs w:val="18"/>
        </w:rPr>
        <w:t>DCSyCOP/FIII 028/2024</w:t>
      </w:r>
      <w:r>
        <w:rPr>
          <w:rFonts w:ascii="Tahoma" w:hAnsi="Tahoma" w:cs="Tahoma"/>
          <w:bCs/>
          <w:sz w:val="18"/>
          <w:szCs w:val="18"/>
        </w:rPr>
        <w:t xml:space="preserve"> </w:t>
      </w:r>
      <w:r w:rsidRPr="00F2259F">
        <w:rPr>
          <w:rFonts w:ascii="Tahoma" w:hAnsi="Tahoma" w:cs="Tahoma"/>
          <w:sz w:val="18"/>
          <w:szCs w:val="18"/>
        </w:rPr>
        <w:t>de Obra Pública a Precios Unitarios y Tiempo Determinado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que celebran por una parte,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Municipio”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 Oaxaca de Juárez, representado en este acto por la L.C.E. Nancy Belem Mota Figueroa en su carácter de Síndica Primera Municipal y Representante Legal del Municipio de Oaxaca de Juárez y como testigos los Ciudadanos Eustorgio Ocampo Salinas</w:t>
      </w:r>
      <w:r w:rsidRPr="00F2259F">
        <w:rPr>
          <w:rFonts w:ascii="Tahoma" w:hAnsi="Tahoma" w:cs="Tahoma"/>
          <w:sz w:val="18"/>
          <w:szCs w:val="18"/>
        </w:rPr>
        <w:t xml:space="preserve">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y </w:t>
      </w:r>
      <w:r w:rsidRPr="00F2259F">
        <w:rPr>
          <w:rFonts w:ascii="Tahoma" w:hAnsi="Tahoma" w:cs="Tahoma"/>
          <w:sz w:val="18"/>
          <w:szCs w:val="18"/>
        </w:rPr>
        <w:t>Armando Cruz Mendoza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 xml:space="preserve">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con los cargos de Director de Contratación, Seguimiento y Control de Obra Pública 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y Director de Obras Públicas y Mantenimiento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 la 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Secretaría de Obras Públicas y Desarrollo Urbano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respectivamente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,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 quienes en lo sucesivo y para efectos de este convenio se les denominará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Municipio”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y por la otra parte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Contratista”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denominado </w:t>
      </w:r>
      <w:r w:rsidRPr="00F2259F"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>“</w:t>
      </w:r>
      <w:r w:rsidRPr="008A723C">
        <w:rPr>
          <w:rFonts w:ascii="Tahoma" w:eastAsia="Times New Roman" w:hAnsi="Tahoma" w:cs="Tahoma"/>
          <w:b/>
          <w:noProof/>
          <w:sz w:val="18"/>
          <w:szCs w:val="18"/>
          <w:lang w:val="es-ES" w:eastAsia="es-ES"/>
        </w:rPr>
        <w:t>Construcciones Santiago Lustre, S.A de C.V.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representado en este acto por </w:t>
      </w:r>
      <w:r w:rsidRPr="008A723C">
        <w:rPr>
          <w:rFonts w:ascii="Tahoma" w:hAnsi="Tahoma" w:cs="Tahoma"/>
          <w:b/>
          <w:noProof/>
          <w:sz w:val="18"/>
          <w:szCs w:val="18"/>
        </w:rPr>
        <w:t>Marcelo Santiago Lustre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en su carácter de </w:t>
      </w:r>
      <w:r w:rsidRPr="00F2259F"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>representante legal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 xml:space="preserve">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a quien en lo sucesivo y para efectos de este convenio se le denominará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 xml:space="preserve">“El Contratista”,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y cuando actúen de forma conjunta se les denominarán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 xml:space="preserve">“Las Partes”,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>mismos que sujetan su acuerdo de voluntades al tenor de los siguientes Antecedentes, Declaraciones y Cláusulas:</w:t>
      </w:r>
    </w:p>
    <w:p w14:paraId="1B742A16" w14:textId="77777777" w:rsidR="00571B0E" w:rsidRPr="00F2259F" w:rsidRDefault="00571B0E" w:rsidP="008B3881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b/>
          <w:sz w:val="18"/>
          <w:szCs w:val="18"/>
          <w:lang w:val="es-ES"/>
        </w:rPr>
      </w:pPr>
    </w:p>
    <w:p w14:paraId="527F42BE" w14:textId="77777777" w:rsidR="00571B0E" w:rsidRDefault="00571B0E" w:rsidP="00492B8B">
      <w:pPr>
        <w:jc w:val="both"/>
        <w:rPr>
          <w:rFonts w:ascii="Tahoma" w:hAnsi="Tahoma" w:cs="Tahoma"/>
          <w:b/>
          <w:sz w:val="18"/>
          <w:szCs w:val="18"/>
          <w:lang w:val="es-ES"/>
        </w:rPr>
      </w:pPr>
    </w:p>
    <w:p w14:paraId="77305F11" w14:textId="77777777" w:rsidR="00571B0E" w:rsidRPr="0057450D" w:rsidRDefault="00571B0E" w:rsidP="00492B8B">
      <w:pPr>
        <w:jc w:val="center"/>
        <w:rPr>
          <w:rFonts w:ascii="Tahoma" w:hAnsi="Tahoma" w:cs="Tahoma"/>
          <w:b/>
          <w:sz w:val="18"/>
          <w:szCs w:val="18"/>
          <w:lang w:val="de-DE"/>
        </w:rPr>
      </w:pPr>
      <w:r w:rsidRPr="0057450D">
        <w:rPr>
          <w:rFonts w:ascii="Tahoma" w:hAnsi="Tahoma" w:cs="Tahoma"/>
          <w:b/>
          <w:sz w:val="18"/>
          <w:szCs w:val="18"/>
          <w:lang w:val="de-DE"/>
        </w:rPr>
        <w:t>A N T E C E D E N T E S:</w:t>
      </w:r>
    </w:p>
    <w:p w14:paraId="15BC0C89" w14:textId="77777777" w:rsidR="00571B0E" w:rsidRDefault="00571B0E" w:rsidP="00492B8B">
      <w:pPr>
        <w:jc w:val="center"/>
        <w:rPr>
          <w:rFonts w:ascii="Tahoma" w:hAnsi="Tahoma" w:cs="Tahoma"/>
          <w:sz w:val="18"/>
          <w:szCs w:val="18"/>
          <w:lang w:val="de-DE"/>
        </w:rPr>
      </w:pPr>
    </w:p>
    <w:p w14:paraId="6A3992E6" w14:textId="77777777" w:rsidR="00571B0E" w:rsidRPr="0057450D" w:rsidRDefault="00571B0E" w:rsidP="00492B8B">
      <w:pPr>
        <w:jc w:val="center"/>
        <w:rPr>
          <w:rFonts w:ascii="Tahoma" w:hAnsi="Tahoma" w:cs="Tahoma"/>
          <w:sz w:val="18"/>
          <w:szCs w:val="18"/>
          <w:lang w:val="de-DE"/>
        </w:rPr>
      </w:pPr>
    </w:p>
    <w:p w14:paraId="3DC5650F" w14:textId="77777777" w:rsidR="00571B0E" w:rsidRPr="008A718E" w:rsidRDefault="00571B0E" w:rsidP="00077B62">
      <w:pPr>
        <w:jc w:val="both"/>
        <w:rPr>
          <w:rFonts w:ascii="Tahoma" w:hAnsi="Tahoma" w:cs="Tahoma"/>
          <w:spacing w:val="-3"/>
          <w:sz w:val="18"/>
          <w:szCs w:val="18"/>
        </w:rPr>
      </w:pPr>
      <w:r w:rsidRPr="008A718E">
        <w:rPr>
          <w:rFonts w:ascii="Tahoma" w:hAnsi="Tahoma" w:cs="Tahoma"/>
          <w:b/>
          <w:bCs/>
          <w:sz w:val="18"/>
          <w:szCs w:val="18"/>
        </w:rPr>
        <w:t>I.-</w:t>
      </w:r>
      <w:r w:rsidRPr="008A718E">
        <w:rPr>
          <w:rFonts w:ascii="Tahoma" w:hAnsi="Tahoma" w:cs="Tahoma"/>
          <w:sz w:val="18"/>
          <w:szCs w:val="18"/>
        </w:rPr>
        <w:t xml:space="preserve"> Con fecha </w:t>
      </w:r>
      <w:r w:rsidRPr="008A723C">
        <w:rPr>
          <w:rFonts w:ascii="Tahoma" w:hAnsi="Tahoma" w:cs="Tahoma"/>
          <w:b/>
          <w:bCs/>
          <w:noProof/>
          <w:sz w:val="18"/>
          <w:szCs w:val="18"/>
        </w:rPr>
        <w:t>20 de junio de 2024</w:t>
      </w:r>
      <w:r w:rsidRPr="008A718E">
        <w:rPr>
          <w:rFonts w:ascii="Tahoma" w:hAnsi="Tahoma" w:cs="Tahoma"/>
          <w:noProof/>
          <w:sz w:val="18"/>
          <w:szCs w:val="18"/>
        </w:rPr>
        <w:t xml:space="preserve"> </w:t>
      </w:r>
      <w:r w:rsidRPr="008A718E">
        <w:rPr>
          <w:rFonts w:ascii="Tahoma" w:hAnsi="Tahoma" w:cs="Tahoma"/>
          <w:b/>
          <w:bCs/>
          <w:sz w:val="18"/>
          <w:szCs w:val="18"/>
        </w:rPr>
        <w:t>“El Municipio”</w:t>
      </w:r>
      <w:r w:rsidRPr="008A718E">
        <w:rPr>
          <w:rFonts w:ascii="Tahoma" w:hAnsi="Tahoma" w:cs="Tahoma"/>
          <w:sz w:val="18"/>
          <w:szCs w:val="18"/>
        </w:rPr>
        <w:t xml:space="preserve"> y </w:t>
      </w:r>
      <w:r w:rsidRPr="008A718E">
        <w:rPr>
          <w:rFonts w:ascii="Tahoma" w:hAnsi="Tahoma" w:cs="Tahoma"/>
          <w:b/>
          <w:bCs/>
          <w:sz w:val="18"/>
          <w:szCs w:val="18"/>
        </w:rPr>
        <w:t>“El Contratista”</w:t>
      </w:r>
      <w:r w:rsidRPr="008A718E">
        <w:rPr>
          <w:rFonts w:ascii="Tahoma" w:hAnsi="Tahoma" w:cs="Tahoma"/>
          <w:sz w:val="18"/>
          <w:szCs w:val="18"/>
        </w:rPr>
        <w:t xml:space="preserve">, celebraron el contrato número </w:t>
      </w:r>
      <w:r w:rsidRPr="008A723C">
        <w:rPr>
          <w:rFonts w:ascii="Tahoma" w:hAnsi="Tahoma" w:cs="Tahoma"/>
          <w:b/>
          <w:noProof/>
          <w:sz w:val="18"/>
          <w:szCs w:val="18"/>
        </w:rPr>
        <w:t>DCSyCOP/FIII 028/2024</w:t>
      </w:r>
      <w:r w:rsidRPr="008A718E">
        <w:rPr>
          <w:rFonts w:ascii="Tahoma" w:eastAsia="Times New Roman" w:hAnsi="Tahoma" w:cs="Tahoma"/>
          <w:sz w:val="18"/>
          <w:szCs w:val="18"/>
          <w:lang w:val="es-ES" w:eastAsia="es-ES"/>
        </w:rPr>
        <w:t>,</w:t>
      </w:r>
      <w:r w:rsidRPr="008A718E">
        <w:rPr>
          <w:rFonts w:ascii="Tahoma" w:hAnsi="Tahoma" w:cs="Tahoma"/>
          <w:sz w:val="18"/>
          <w:szCs w:val="18"/>
        </w:rPr>
        <w:t xml:space="preserve"> relativo a la obra pública denominada: “</w:t>
      </w:r>
      <w:r w:rsidRPr="008A723C">
        <w:rPr>
          <w:rFonts w:ascii="Tahoma" w:hAnsi="Tahoma" w:cs="Tahoma"/>
          <w:b/>
          <w:noProof/>
          <w:sz w:val="18"/>
          <w:szCs w:val="18"/>
        </w:rPr>
        <w:t>Rehabilitación de la red de drenaje sanitario en la calle Venustiano Carranza, entre Camino Real y Álvaro Obregón, Agencia de Policía de Montoya, Oaxaca de Juárez, Oaxaca</w:t>
      </w:r>
      <w:r w:rsidRPr="008A718E">
        <w:rPr>
          <w:rFonts w:ascii="Tahoma" w:hAnsi="Tahoma" w:cs="Tahoma"/>
          <w:sz w:val="18"/>
          <w:szCs w:val="18"/>
        </w:rPr>
        <w:t>”,</w:t>
      </w:r>
      <w:r w:rsidRPr="008A718E">
        <w:rPr>
          <w:rFonts w:ascii="Tahoma" w:hAnsi="Tahoma" w:cs="Tahoma"/>
          <w:bCs/>
          <w:sz w:val="18"/>
          <w:szCs w:val="18"/>
        </w:rPr>
        <w:t xml:space="preserve"> </w:t>
      </w:r>
      <w:r w:rsidRPr="008A718E">
        <w:rPr>
          <w:rFonts w:ascii="Tahoma" w:hAnsi="Tahoma" w:cs="Tahoma"/>
          <w:sz w:val="18"/>
          <w:szCs w:val="18"/>
        </w:rPr>
        <w:t xml:space="preserve">por un monto de </w:t>
      </w:r>
      <w:r w:rsidRPr="00973FA3">
        <w:rPr>
          <w:rFonts w:ascii="Tahoma" w:hAnsi="Tahoma" w:cs="Tahoma"/>
          <w:b/>
          <w:bCs/>
          <w:sz w:val="18"/>
          <w:szCs w:val="18"/>
        </w:rPr>
        <w:t>$</w:t>
      </w:r>
      <w:r w:rsidRPr="008A718E">
        <w:rPr>
          <w:rFonts w:ascii="Tahoma" w:hAnsi="Tahoma" w:cs="Tahoma"/>
          <w:noProof/>
          <w:sz w:val="18"/>
          <w:szCs w:val="18"/>
        </w:rPr>
        <w:t xml:space="preserve"> </w:t>
      </w:r>
      <w:r w:rsidRPr="008A723C">
        <w:rPr>
          <w:rFonts w:ascii="Tahoma" w:hAnsi="Tahoma" w:cs="Tahoma"/>
          <w:b/>
          <w:bCs/>
          <w:noProof/>
          <w:sz w:val="18"/>
          <w:szCs w:val="18"/>
        </w:rPr>
        <w:t>1,035,517.02</w:t>
      </w:r>
      <w:r w:rsidRPr="008A718E">
        <w:rPr>
          <w:rFonts w:ascii="Tahoma" w:hAnsi="Tahoma" w:cs="Tahoma"/>
          <w:sz w:val="18"/>
          <w:szCs w:val="18"/>
        </w:rPr>
        <w:t xml:space="preserve">, </w:t>
      </w:r>
      <w:r w:rsidRPr="008A718E">
        <w:rPr>
          <w:rFonts w:ascii="Tahoma" w:hAnsi="Tahoma" w:cs="Tahoma"/>
          <w:bCs/>
          <w:sz w:val="18"/>
          <w:szCs w:val="18"/>
        </w:rPr>
        <w:t>i</w:t>
      </w:r>
      <w:r w:rsidRPr="008A718E">
        <w:rPr>
          <w:rFonts w:ascii="Tahoma" w:hAnsi="Tahoma" w:cs="Tahoma"/>
          <w:sz w:val="18"/>
          <w:szCs w:val="18"/>
        </w:rPr>
        <w:t xml:space="preserve">ncluyendo el impuesto al valor agregado y con un plazo de ejecución de </w:t>
      </w:r>
      <w:r w:rsidRPr="008A723C">
        <w:rPr>
          <w:rFonts w:ascii="Tahoma" w:hAnsi="Tahoma" w:cs="Tahoma"/>
          <w:b/>
          <w:bCs/>
          <w:noProof/>
          <w:sz w:val="18"/>
          <w:szCs w:val="18"/>
        </w:rPr>
        <w:t>60</w:t>
      </w:r>
      <w:r w:rsidRPr="008A718E">
        <w:rPr>
          <w:rFonts w:ascii="Tahoma" w:hAnsi="Tahoma" w:cs="Tahoma"/>
          <w:sz w:val="18"/>
          <w:szCs w:val="18"/>
        </w:rPr>
        <w:t xml:space="preserve"> días naturales, contados a partir del </w:t>
      </w:r>
      <w:r w:rsidRPr="008A718E">
        <w:rPr>
          <w:rFonts w:ascii="Tahoma" w:hAnsi="Tahoma" w:cs="Tahoma"/>
          <w:bCs/>
          <w:sz w:val="18"/>
          <w:szCs w:val="18"/>
        </w:rPr>
        <w:t xml:space="preserve">día </w:t>
      </w:r>
      <w:r w:rsidRPr="008A723C">
        <w:rPr>
          <w:rFonts w:ascii="Tahoma" w:hAnsi="Tahoma" w:cs="Tahoma"/>
          <w:b/>
          <w:noProof/>
          <w:sz w:val="18"/>
          <w:szCs w:val="18"/>
        </w:rPr>
        <w:t>21 de junio de 2024</w:t>
      </w:r>
      <w:r w:rsidRPr="008A718E">
        <w:rPr>
          <w:rFonts w:ascii="Tahoma" w:hAnsi="Tahoma" w:cs="Tahoma"/>
          <w:bCs/>
          <w:noProof/>
          <w:sz w:val="18"/>
          <w:szCs w:val="18"/>
        </w:rPr>
        <w:t xml:space="preserve"> a</w:t>
      </w:r>
      <w:r w:rsidRPr="008A718E">
        <w:rPr>
          <w:rFonts w:ascii="Tahoma" w:hAnsi="Tahoma" w:cs="Tahoma"/>
          <w:bCs/>
          <w:spacing w:val="-3"/>
          <w:sz w:val="18"/>
          <w:szCs w:val="18"/>
        </w:rPr>
        <w:t xml:space="preserve">l </w:t>
      </w:r>
      <w:r w:rsidRPr="008A723C">
        <w:rPr>
          <w:rFonts w:ascii="Tahoma" w:hAnsi="Tahoma" w:cs="Tahoma"/>
          <w:b/>
          <w:noProof/>
          <w:spacing w:val="-3"/>
          <w:sz w:val="18"/>
          <w:szCs w:val="18"/>
        </w:rPr>
        <w:t>19 de agosto de 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. </w:t>
      </w:r>
    </w:p>
    <w:p w14:paraId="58C2D2AE" w14:textId="77777777" w:rsidR="00571B0E" w:rsidRPr="008A718E" w:rsidRDefault="00571B0E" w:rsidP="00077B62">
      <w:pPr>
        <w:jc w:val="both"/>
        <w:rPr>
          <w:rFonts w:ascii="Tahoma" w:hAnsi="Tahoma" w:cs="Tahoma"/>
          <w:spacing w:val="-3"/>
          <w:sz w:val="18"/>
          <w:szCs w:val="18"/>
        </w:rPr>
      </w:pPr>
    </w:p>
    <w:p w14:paraId="45193C12" w14:textId="77777777" w:rsidR="00571B0E" w:rsidRPr="008A718E" w:rsidRDefault="00571B0E" w:rsidP="00077B62">
      <w:pPr>
        <w:jc w:val="both"/>
        <w:rPr>
          <w:rFonts w:ascii="Tahoma" w:hAnsi="Tahoma" w:cs="Tahoma"/>
          <w:sz w:val="18"/>
          <w:szCs w:val="18"/>
        </w:rPr>
      </w:pPr>
      <w:r w:rsidRPr="008A718E">
        <w:rPr>
          <w:rFonts w:ascii="Tahoma" w:hAnsi="Tahoma" w:cs="Tahoma"/>
          <w:b/>
          <w:spacing w:val="-3"/>
          <w:sz w:val="18"/>
          <w:szCs w:val="18"/>
        </w:rPr>
        <w:t xml:space="preserve">II.-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Que mediante oficio número </w:t>
      </w:r>
      <w:r w:rsidRPr="008A723C">
        <w:rPr>
          <w:rFonts w:ascii="Tahoma" w:hAnsi="Tahoma" w:cs="Tahoma"/>
          <w:b/>
          <w:bCs/>
          <w:noProof/>
          <w:spacing w:val="-3"/>
          <w:sz w:val="18"/>
          <w:szCs w:val="18"/>
        </w:rPr>
        <w:t>DOPyM/DCOC/2942/2024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de fecha </w:t>
      </w:r>
      <w:r w:rsidRPr="008A723C">
        <w:rPr>
          <w:rFonts w:ascii="Tahoma" w:hAnsi="Tahoma" w:cs="Tahoma"/>
          <w:b/>
          <w:bCs/>
          <w:noProof/>
          <w:spacing w:val="-3"/>
          <w:sz w:val="18"/>
          <w:szCs w:val="18"/>
        </w:rPr>
        <w:t>22 de julio del 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</w:t>
      </w:r>
      <w:r w:rsidRPr="008A718E">
        <w:rPr>
          <w:rFonts w:ascii="Tahoma" w:hAnsi="Tahoma" w:cs="Tahoma"/>
          <w:b/>
          <w:bCs/>
          <w:sz w:val="18"/>
          <w:szCs w:val="18"/>
        </w:rPr>
        <w:t>“El Municipio”</w:t>
      </w:r>
      <w:r w:rsidRPr="008A718E">
        <w:rPr>
          <w:rFonts w:ascii="Tahoma" w:hAnsi="Tahoma" w:cs="Tahoma"/>
          <w:sz w:val="18"/>
          <w:szCs w:val="18"/>
        </w:rPr>
        <w:t xml:space="preserve">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notifica a </w:t>
      </w:r>
      <w:r w:rsidRPr="008A718E">
        <w:rPr>
          <w:rFonts w:ascii="Tahoma" w:hAnsi="Tahoma" w:cs="Tahoma"/>
          <w:b/>
          <w:sz w:val="18"/>
          <w:szCs w:val="18"/>
        </w:rPr>
        <w:t>“El Contratista”</w:t>
      </w:r>
      <w:r w:rsidRPr="008A718E">
        <w:rPr>
          <w:rFonts w:ascii="Tahoma" w:hAnsi="Tahoma" w:cs="Tahoma"/>
          <w:sz w:val="18"/>
          <w:szCs w:val="18"/>
        </w:rPr>
        <w:t xml:space="preserve">, la suspensión temporal de los trabajos por causas no imputables a </w:t>
      </w:r>
      <w:r w:rsidRPr="008A718E">
        <w:rPr>
          <w:rFonts w:ascii="Tahoma" w:hAnsi="Tahoma" w:cs="Tahoma"/>
          <w:b/>
          <w:bCs/>
          <w:sz w:val="18"/>
          <w:szCs w:val="18"/>
        </w:rPr>
        <w:t>“las partes”</w:t>
      </w:r>
      <w:r w:rsidRPr="008A718E">
        <w:rPr>
          <w:rFonts w:ascii="Tahoma" w:hAnsi="Tahoma" w:cs="Tahoma"/>
          <w:sz w:val="18"/>
          <w:szCs w:val="18"/>
        </w:rPr>
        <w:t xml:space="preserve"> en los términos del acta circunstanciada de fecha </w:t>
      </w:r>
      <w:r w:rsidRPr="008A723C">
        <w:rPr>
          <w:rFonts w:ascii="Tahoma" w:hAnsi="Tahoma" w:cs="Tahoma"/>
          <w:b/>
          <w:bCs/>
          <w:noProof/>
          <w:sz w:val="18"/>
          <w:szCs w:val="18"/>
        </w:rPr>
        <w:t>22 de julio del 2024</w:t>
      </w:r>
      <w:r w:rsidRPr="008A718E">
        <w:rPr>
          <w:rFonts w:ascii="Tahoma" w:hAnsi="Tahoma" w:cs="Tahoma"/>
          <w:sz w:val="18"/>
          <w:szCs w:val="18"/>
        </w:rPr>
        <w:t>.</w:t>
      </w:r>
    </w:p>
    <w:p w14:paraId="742256BA" w14:textId="77777777" w:rsidR="00571B0E" w:rsidRPr="008A718E" w:rsidRDefault="00571B0E" w:rsidP="00077B62">
      <w:pPr>
        <w:jc w:val="both"/>
        <w:rPr>
          <w:rFonts w:ascii="Tahoma" w:hAnsi="Tahoma" w:cs="Tahoma"/>
          <w:sz w:val="18"/>
          <w:szCs w:val="18"/>
        </w:rPr>
      </w:pPr>
    </w:p>
    <w:p w14:paraId="646615C1" w14:textId="77777777" w:rsidR="00571B0E" w:rsidRPr="008A718E" w:rsidRDefault="00571B0E" w:rsidP="00F71B32">
      <w:pPr>
        <w:jc w:val="both"/>
        <w:rPr>
          <w:rFonts w:ascii="Tahoma" w:hAnsi="Tahoma" w:cs="Tahoma"/>
          <w:sz w:val="18"/>
          <w:szCs w:val="18"/>
        </w:rPr>
      </w:pPr>
      <w:r w:rsidRPr="008A718E">
        <w:rPr>
          <w:rFonts w:ascii="Tahoma" w:hAnsi="Tahoma" w:cs="Tahoma"/>
          <w:b/>
          <w:spacing w:val="-3"/>
          <w:sz w:val="18"/>
          <w:szCs w:val="18"/>
        </w:rPr>
        <w:t xml:space="preserve">III.-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Que mediante oficio número </w:t>
      </w:r>
      <w:r w:rsidRPr="008A723C">
        <w:rPr>
          <w:rFonts w:ascii="Tahoma" w:hAnsi="Tahoma" w:cs="Tahoma"/>
          <w:b/>
          <w:bCs/>
          <w:noProof/>
          <w:spacing w:val="-3"/>
          <w:sz w:val="18"/>
          <w:szCs w:val="18"/>
        </w:rPr>
        <w:t>DOPyM/DCOC/3155/2024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de fecha </w:t>
      </w:r>
      <w:r w:rsidRPr="008A723C">
        <w:rPr>
          <w:rFonts w:ascii="Tahoma" w:hAnsi="Tahoma" w:cs="Tahoma"/>
          <w:b/>
          <w:bCs/>
          <w:noProof/>
          <w:sz w:val="18"/>
          <w:szCs w:val="18"/>
        </w:rPr>
        <w:t>05 de agosto del 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</w:t>
      </w:r>
      <w:r w:rsidRPr="008A718E">
        <w:rPr>
          <w:rFonts w:ascii="Tahoma" w:hAnsi="Tahoma" w:cs="Tahoma"/>
          <w:b/>
          <w:bCs/>
          <w:sz w:val="18"/>
          <w:szCs w:val="18"/>
        </w:rPr>
        <w:t>“El Municipio”</w:t>
      </w:r>
      <w:r w:rsidRPr="008A718E">
        <w:rPr>
          <w:rFonts w:ascii="Tahoma" w:hAnsi="Tahoma" w:cs="Tahoma"/>
          <w:sz w:val="18"/>
          <w:szCs w:val="18"/>
        </w:rPr>
        <w:t xml:space="preserve">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notifica a </w:t>
      </w:r>
      <w:r w:rsidRPr="008A718E">
        <w:rPr>
          <w:rFonts w:ascii="Tahoma" w:hAnsi="Tahoma" w:cs="Tahoma"/>
          <w:b/>
          <w:sz w:val="18"/>
          <w:szCs w:val="18"/>
        </w:rPr>
        <w:t>“El Contratista”</w:t>
      </w:r>
      <w:r w:rsidRPr="008A718E">
        <w:rPr>
          <w:rFonts w:ascii="Tahoma" w:hAnsi="Tahoma" w:cs="Tahoma"/>
          <w:sz w:val="18"/>
          <w:szCs w:val="18"/>
        </w:rPr>
        <w:t xml:space="preserve">, el reinicio de los trabajos por causas no imputables a </w:t>
      </w:r>
      <w:r w:rsidRPr="008A718E">
        <w:rPr>
          <w:rFonts w:ascii="Tahoma" w:hAnsi="Tahoma" w:cs="Tahoma"/>
          <w:b/>
          <w:bCs/>
          <w:sz w:val="18"/>
          <w:szCs w:val="18"/>
        </w:rPr>
        <w:t>“las partes”</w:t>
      </w:r>
      <w:r w:rsidRPr="008A718E">
        <w:rPr>
          <w:rFonts w:ascii="Tahoma" w:hAnsi="Tahoma" w:cs="Tahoma"/>
          <w:sz w:val="18"/>
          <w:szCs w:val="18"/>
        </w:rPr>
        <w:t xml:space="preserve"> en los términos del acta circunstanciada de fecha </w:t>
      </w:r>
      <w:r w:rsidRPr="008A723C">
        <w:rPr>
          <w:rFonts w:ascii="Tahoma" w:hAnsi="Tahoma" w:cs="Tahoma"/>
          <w:b/>
          <w:bCs/>
          <w:noProof/>
          <w:sz w:val="18"/>
          <w:szCs w:val="18"/>
        </w:rPr>
        <w:t>06 de agosto del 2024</w:t>
      </w:r>
      <w:r w:rsidRPr="008A718E">
        <w:rPr>
          <w:rFonts w:ascii="Tahoma" w:hAnsi="Tahoma" w:cs="Tahoma"/>
          <w:sz w:val="18"/>
          <w:szCs w:val="18"/>
        </w:rPr>
        <w:t>.</w:t>
      </w:r>
    </w:p>
    <w:p w14:paraId="3B5D7471" w14:textId="77777777" w:rsidR="00571B0E" w:rsidRPr="008A718E" w:rsidRDefault="00571B0E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0B48D90A" w14:textId="77777777" w:rsidR="00571B0E" w:rsidRDefault="00571B0E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04BAFAC6" w14:textId="77777777" w:rsidR="00571B0E" w:rsidRPr="00392489" w:rsidRDefault="00571B0E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392489">
        <w:rPr>
          <w:rFonts w:ascii="Tahoma" w:hAnsi="Tahoma" w:cs="Tahoma"/>
          <w:b/>
          <w:sz w:val="18"/>
          <w:szCs w:val="18"/>
        </w:rPr>
        <w:t>D E C L A R A C I O N E S:</w:t>
      </w:r>
    </w:p>
    <w:p w14:paraId="143342DE" w14:textId="77777777" w:rsidR="00571B0E" w:rsidRPr="00392489" w:rsidRDefault="00571B0E" w:rsidP="00492B8B">
      <w:pPr>
        <w:pStyle w:val="Ttulo3"/>
        <w:rPr>
          <w:rFonts w:ascii="Tahoma" w:hAnsi="Tahoma" w:cs="Tahoma"/>
          <w:b/>
          <w:sz w:val="18"/>
          <w:szCs w:val="18"/>
        </w:rPr>
      </w:pPr>
      <w:r w:rsidRPr="00392489">
        <w:rPr>
          <w:rFonts w:ascii="Tahoma" w:hAnsi="Tahoma" w:cs="Tahoma"/>
          <w:b/>
          <w:sz w:val="18"/>
          <w:szCs w:val="18"/>
        </w:rPr>
        <w:t>I.-</w:t>
      </w:r>
      <w:r w:rsidRPr="00B8668C">
        <w:rPr>
          <w:rFonts w:ascii="Tahoma" w:hAnsi="Tahoma" w:cs="Tahoma"/>
          <w:sz w:val="18"/>
          <w:szCs w:val="18"/>
        </w:rPr>
        <w:t xml:space="preserve"> Declaran</w:t>
      </w:r>
      <w:r>
        <w:rPr>
          <w:rFonts w:ascii="Tahoma" w:hAnsi="Tahoma" w:cs="Tahoma"/>
          <w:b/>
          <w:sz w:val="18"/>
          <w:szCs w:val="18"/>
        </w:rPr>
        <w:t xml:space="preserve"> “Las partes</w:t>
      </w:r>
      <w:r w:rsidRPr="00392489">
        <w:rPr>
          <w:rFonts w:ascii="Tahoma" w:hAnsi="Tahoma" w:cs="Tahoma"/>
          <w:b/>
          <w:sz w:val="18"/>
          <w:szCs w:val="18"/>
        </w:rPr>
        <w:t xml:space="preserve">” </w:t>
      </w:r>
    </w:p>
    <w:p w14:paraId="0D98F653" w14:textId="77777777" w:rsidR="00571B0E" w:rsidRPr="0057450D" w:rsidRDefault="00571B0E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402E800E" w14:textId="77777777" w:rsidR="00571B0E" w:rsidRPr="0097291E" w:rsidRDefault="00571B0E" w:rsidP="00492B8B">
      <w:pPr>
        <w:jc w:val="both"/>
        <w:rPr>
          <w:rFonts w:ascii="Tahoma" w:eastAsia="Batang" w:hAnsi="Tahoma" w:cs="Tahoma"/>
          <w:b/>
          <w:sz w:val="18"/>
          <w:szCs w:val="18"/>
        </w:rPr>
      </w:pPr>
      <w:r w:rsidRPr="0097291E">
        <w:rPr>
          <w:rFonts w:ascii="Tahoma" w:hAnsi="Tahoma" w:cs="Tahoma"/>
          <w:b/>
          <w:bCs/>
          <w:sz w:val="18"/>
          <w:szCs w:val="18"/>
        </w:rPr>
        <w:t>I.1.-</w:t>
      </w:r>
      <w:r w:rsidRPr="0097291E">
        <w:rPr>
          <w:rFonts w:ascii="Tahoma" w:hAnsi="Tahoma" w:cs="Tahoma"/>
          <w:sz w:val="18"/>
          <w:szCs w:val="18"/>
        </w:rPr>
        <w:t xml:space="preserve"> </w:t>
      </w:r>
      <w:r w:rsidRPr="0097291E">
        <w:rPr>
          <w:rFonts w:ascii="Tahoma" w:eastAsia="Batang" w:hAnsi="Tahoma" w:cs="Tahoma"/>
          <w:sz w:val="18"/>
          <w:szCs w:val="18"/>
        </w:rPr>
        <w:t xml:space="preserve">Que ratifican en todo y en cada uno de sus términos el Contrato de Obra Pública a Precios Unitarios y Tiempo Determinado número </w:t>
      </w:r>
      <w:r w:rsidRPr="008A723C">
        <w:rPr>
          <w:rFonts w:ascii="Tahoma" w:hAnsi="Tahoma" w:cs="Tahoma"/>
          <w:b/>
          <w:noProof/>
          <w:sz w:val="18"/>
          <w:szCs w:val="18"/>
        </w:rPr>
        <w:t>DCSyCOP/FIII 028/2024</w:t>
      </w:r>
      <w:r w:rsidRPr="0097291E">
        <w:rPr>
          <w:rFonts w:ascii="Tahoma" w:eastAsia="Batang" w:hAnsi="Tahoma" w:cs="Tahoma"/>
          <w:b/>
          <w:sz w:val="18"/>
          <w:szCs w:val="18"/>
        </w:rPr>
        <w:t xml:space="preserve"> </w:t>
      </w:r>
      <w:r w:rsidRPr="0097291E">
        <w:rPr>
          <w:rFonts w:ascii="Tahoma" w:eastAsia="Batang" w:hAnsi="Tahoma" w:cs="Tahoma"/>
          <w:sz w:val="18"/>
          <w:szCs w:val="18"/>
        </w:rPr>
        <w:t xml:space="preserve">de fecha </w:t>
      </w:r>
      <w:r w:rsidRPr="008A723C">
        <w:rPr>
          <w:rFonts w:ascii="Tahoma" w:hAnsi="Tahoma" w:cs="Tahoma"/>
          <w:b/>
          <w:bCs/>
          <w:noProof/>
          <w:sz w:val="18"/>
          <w:szCs w:val="18"/>
        </w:rPr>
        <w:t>20 de junio de 2024</w:t>
      </w:r>
      <w:r w:rsidRPr="0097291E">
        <w:rPr>
          <w:rFonts w:ascii="Tahoma" w:eastAsia="Batang" w:hAnsi="Tahoma" w:cs="Tahoma"/>
          <w:sz w:val="18"/>
          <w:szCs w:val="18"/>
        </w:rPr>
        <w:t>,</w:t>
      </w:r>
      <w:r w:rsidRPr="0097291E">
        <w:rPr>
          <w:rFonts w:ascii="Tahoma" w:hAnsi="Tahoma" w:cs="Tahoma"/>
          <w:spacing w:val="-3"/>
          <w:sz w:val="18"/>
          <w:szCs w:val="18"/>
        </w:rPr>
        <w:t xml:space="preserve"> </w:t>
      </w:r>
      <w:r w:rsidRPr="0097291E">
        <w:rPr>
          <w:rFonts w:ascii="Tahoma" w:eastAsia="Batang" w:hAnsi="Tahoma" w:cs="Tahoma"/>
          <w:sz w:val="18"/>
          <w:szCs w:val="18"/>
        </w:rPr>
        <w:t>para todos los efectos legales correspondientes</w:t>
      </w:r>
      <w:r w:rsidRPr="0097291E">
        <w:rPr>
          <w:rFonts w:ascii="Tahoma" w:eastAsia="Batang" w:hAnsi="Tahoma" w:cs="Tahoma"/>
          <w:b/>
          <w:sz w:val="18"/>
          <w:szCs w:val="18"/>
        </w:rPr>
        <w:t>.</w:t>
      </w:r>
    </w:p>
    <w:p w14:paraId="52F371E0" w14:textId="77777777" w:rsidR="00571B0E" w:rsidRPr="0097291E" w:rsidRDefault="00571B0E" w:rsidP="00492B8B">
      <w:pPr>
        <w:jc w:val="both"/>
        <w:rPr>
          <w:rFonts w:ascii="Tahoma" w:hAnsi="Tahoma" w:cs="Tahoma"/>
          <w:sz w:val="18"/>
          <w:szCs w:val="18"/>
        </w:rPr>
      </w:pPr>
    </w:p>
    <w:p w14:paraId="60648194" w14:textId="77777777" w:rsidR="00571B0E" w:rsidRPr="0097291E" w:rsidRDefault="00571B0E" w:rsidP="00492B8B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  <w:r w:rsidRPr="0097291E">
        <w:rPr>
          <w:rFonts w:ascii="Tahoma" w:hAnsi="Tahoma" w:cs="Tahoma"/>
          <w:b/>
          <w:sz w:val="18"/>
          <w:szCs w:val="18"/>
        </w:rPr>
        <w:t>I.2.-</w:t>
      </w:r>
      <w:r w:rsidRPr="0097291E">
        <w:rPr>
          <w:rFonts w:ascii="Tahoma" w:hAnsi="Tahoma" w:cs="Tahoma"/>
          <w:sz w:val="18"/>
          <w:szCs w:val="18"/>
        </w:rPr>
        <w:t xml:space="preserve"> Que se reconocen mutua y recíprocamente la capacidad y personalidad jurídica, así como los</w:t>
      </w:r>
      <w:r w:rsidRPr="0097291E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alcances de las modificaciones materia de este convenio para sujetarse a las nuevas condiciones previstas en este instrumento legal.</w:t>
      </w:r>
    </w:p>
    <w:p w14:paraId="0ACBF77D" w14:textId="77777777" w:rsidR="00571B0E" w:rsidRPr="0097291E" w:rsidRDefault="00571B0E" w:rsidP="00492B8B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DE23F64" w14:textId="77777777" w:rsidR="00571B0E" w:rsidRPr="0097291E" w:rsidRDefault="00571B0E" w:rsidP="0065435B">
      <w:pPr>
        <w:jc w:val="both"/>
        <w:rPr>
          <w:rFonts w:ascii="Tahoma" w:hAnsi="Tahoma" w:cs="Tahoma"/>
          <w:bCs/>
          <w:sz w:val="18"/>
          <w:szCs w:val="18"/>
        </w:rPr>
      </w:pPr>
      <w:r w:rsidRPr="0097291E">
        <w:rPr>
          <w:rFonts w:ascii="Tahoma" w:hAnsi="Tahoma" w:cs="Tahoma"/>
          <w:b/>
          <w:bCs/>
          <w:sz w:val="18"/>
          <w:szCs w:val="18"/>
        </w:rPr>
        <w:t>I.3</w:t>
      </w:r>
      <w:r w:rsidRPr="0097291E">
        <w:rPr>
          <w:rFonts w:ascii="Tahoma" w:hAnsi="Tahoma" w:cs="Tahoma"/>
          <w:bCs/>
          <w:sz w:val="18"/>
          <w:szCs w:val="18"/>
        </w:rPr>
        <w:t>.-</w:t>
      </w:r>
      <w:r w:rsidRPr="0097291E">
        <w:rPr>
          <w:rFonts w:ascii="Tahoma" w:hAnsi="Tahoma" w:cs="Tahoma"/>
          <w:sz w:val="18"/>
          <w:szCs w:val="18"/>
        </w:rPr>
        <w:t xml:space="preserve"> Que existe la necesidad de diferir el periodo de ejecución de los trabajos inicialmente pactados en el contrato de la obra pública denominada: “</w:t>
      </w:r>
      <w:r w:rsidRPr="008A723C">
        <w:rPr>
          <w:rFonts w:ascii="Tahoma" w:hAnsi="Tahoma" w:cs="Tahoma"/>
          <w:b/>
          <w:noProof/>
          <w:sz w:val="18"/>
          <w:szCs w:val="18"/>
        </w:rPr>
        <w:t>Rehabilitación de la red de drenaje sanitario en la calle Venustiano Carranza, entre Camino Real y Álvaro Obregón, Agencia de Policía de Montoya, Oaxaca de Juárez, Oaxaca</w:t>
      </w:r>
      <w:r w:rsidRPr="0097291E">
        <w:rPr>
          <w:rFonts w:ascii="Tahoma" w:hAnsi="Tahoma" w:cs="Tahoma"/>
          <w:sz w:val="18"/>
          <w:szCs w:val="18"/>
        </w:rPr>
        <w:t>”</w:t>
      </w:r>
      <w:r w:rsidRPr="0097291E">
        <w:rPr>
          <w:rFonts w:ascii="Tahoma" w:hAnsi="Tahoma" w:cs="Tahoma"/>
          <w:bCs/>
          <w:noProof/>
          <w:sz w:val="18"/>
          <w:szCs w:val="18"/>
        </w:rPr>
        <w:t>,</w:t>
      </w:r>
      <w:r w:rsidRPr="0097291E">
        <w:rPr>
          <w:rFonts w:ascii="Tahoma" w:hAnsi="Tahoma" w:cs="Tahoma"/>
          <w:b/>
          <w:bCs/>
          <w:sz w:val="18"/>
          <w:szCs w:val="18"/>
        </w:rPr>
        <w:t xml:space="preserve"> </w:t>
      </w:r>
      <w:r w:rsidRPr="0097291E">
        <w:rPr>
          <w:rFonts w:ascii="Tahoma" w:hAnsi="Tahoma" w:cs="Tahoma"/>
          <w:sz w:val="18"/>
          <w:szCs w:val="18"/>
        </w:rPr>
        <w:t>en términos</w:t>
      </w:r>
      <w:r w:rsidRPr="0097291E">
        <w:rPr>
          <w:rFonts w:ascii="Tahoma" w:hAnsi="Tahoma" w:cs="Tahoma"/>
          <w:bCs/>
          <w:sz w:val="18"/>
          <w:szCs w:val="18"/>
        </w:rPr>
        <w:t xml:space="preserve"> de los artículos 52 y 58 de</w:t>
      </w:r>
      <w:r w:rsidRPr="0097291E">
        <w:rPr>
          <w:rFonts w:ascii="Tahoma" w:hAnsi="Tahoma" w:cs="Tahoma"/>
          <w:spacing w:val="-3"/>
          <w:sz w:val="18"/>
          <w:szCs w:val="18"/>
        </w:rPr>
        <w:t xml:space="preserve"> la Ley de Obras Públicas y Servicios Relacionados del Estado de Oaxaca</w:t>
      </w:r>
      <w:r w:rsidRPr="0097291E">
        <w:rPr>
          <w:rFonts w:ascii="Tahoma" w:hAnsi="Tahoma" w:cs="Tahoma"/>
          <w:bCs/>
          <w:sz w:val="18"/>
          <w:szCs w:val="18"/>
        </w:rPr>
        <w:t>.</w:t>
      </w:r>
    </w:p>
    <w:p w14:paraId="7BA6B604" w14:textId="77777777" w:rsidR="00571B0E" w:rsidRPr="0097291E" w:rsidRDefault="00571B0E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45A1BDB9" w14:textId="77777777" w:rsidR="00571B0E" w:rsidRPr="0097291E" w:rsidRDefault="00571B0E" w:rsidP="00492B8B">
      <w:pPr>
        <w:pStyle w:val="Textoindependiente3"/>
        <w:rPr>
          <w:rFonts w:ascii="Tahoma" w:hAnsi="Tahoma"/>
          <w:b w:val="0"/>
          <w:szCs w:val="18"/>
        </w:rPr>
      </w:pPr>
      <w:r w:rsidRPr="0097291E">
        <w:rPr>
          <w:rFonts w:ascii="Tahoma" w:hAnsi="Tahoma"/>
          <w:b w:val="0"/>
          <w:szCs w:val="18"/>
        </w:rPr>
        <w:t>Por lo antes expuesto y citados los antecedentes y declaraciones que anteceden, de común acuerdo las partes se sujetan al tenor de las siguientes:</w:t>
      </w:r>
    </w:p>
    <w:p w14:paraId="68F84F3A" w14:textId="77777777" w:rsidR="00571B0E" w:rsidRPr="0097291E" w:rsidRDefault="00571B0E" w:rsidP="00492B8B">
      <w:pPr>
        <w:pStyle w:val="Textoindependiente3"/>
        <w:rPr>
          <w:rFonts w:ascii="Tahoma" w:hAnsi="Tahoma"/>
          <w:b w:val="0"/>
          <w:szCs w:val="18"/>
        </w:rPr>
      </w:pPr>
    </w:p>
    <w:p w14:paraId="190448ED" w14:textId="77777777" w:rsidR="00571B0E" w:rsidRPr="0097291E" w:rsidRDefault="00571B0E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546E724E" w14:textId="77777777" w:rsidR="00571B0E" w:rsidRDefault="00571B0E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57450D">
        <w:rPr>
          <w:rFonts w:ascii="Tahoma" w:hAnsi="Tahoma" w:cs="Tahoma"/>
          <w:b/>
          <w:sz w:val="18"/>
          <w:szCs w:val="18"/>
        </w:rPr>
        <w:lastRenderedPageBreak/>
        <w:t>C  L</w:t>
      </w:r>
      <w:r>
        <w:rPr>
          <w:rFonts w:ascii="Tahoma" w:hAnsi="Tahoma" w:cs="Tahoma"/>
          <w:b/>
          <w:sz w:val="18"/>
          <w:szCs w:val="18"/>
        </w:rPr>
        <w:t xml:space="preserve">  Á</w:t>
      </w:r>
      <w:r w:rsidRPr="0057450D">
        <w:rPr>
          <w:rFonts w:ascii="Tahoma" w:hAnsi="Tahoma" w:cs="Tahoma"/>
          <w:b/>
          <w:sz w:val="18"/>
          <w:szCs w:val="18"/>
        </w:rPr>
        <w:t xml:space="preserve">  U  S  U  L  A  S :</w:t>
      </w:r>
    </w:p>
    <w:p w14:paraId="2C23FBBF" w14:textId="77777777" w:rsidR="00571B0E" w:rsidRDefault="00571B0E" w:rsidP="00492B8B">
      <w:pPr>
        <w:jc w:val="both"/>
        <w:rPr>
          <w:rFonts w:ascii="Tahoma" w:hAnsi="Tahoma" w:cs="Tahoma"/>
          <w:sz w:val="18"/>
          <w:szCs w:val="18"/>
        </w:rPr>
      </w:pPr>
    </w:p>
    <w:p w14:paraId="7B7D86F4" w14:textId="77777777" w:rsidR="00571B0E" w:rsidRPr="00FE138F" w:rsidRDefault="00571B0E" w:rsidP="00492B8B">
      <w:pPr>
        <w:jc w:val="both"/>
        <w:rPr>
          <w:rFonts w:ascii="Tahoma" w:hAnsi="Tahoma" w:cs="Tahoma"/>
          <w:sz w:val="18"/>
          <w:szCs w:val="18"/>
        </w:rPr>
      </w:pPr>
    </w:p>
    <w:p w14:paraId="19AF442A" w14:textId="77777777" w:rsidR="00571B0E" w:rsidRPr="00FE138F" w:rsidRDefault="00571B0E" w:rsidP="00F84677">
      <w:pPr>
        <w:jc w:val="both"/>
        <w:rPr>
          <w:rFonts w:ascii="Tahoma" w:hAnsi="Tahoma" w:cs="Tahoma"/>
          <w:sz w:val="18"/>
          <w:szCs w:val="18"/>
        </w:rPr>
      </w:pPr>
      <w:r w:rsidRPr="00FE138F">
        <w:rPr>
          <w:rFonts w:ascii="Tahoma" w:hAnsi="Tahoma" w:cs="Tahoma"/>
          <w:b/>
          <w:sz w:val="18"/>
          <w:szCs w:val="18"/>
        </w:rPr>
        <w:t>PRIMERA.-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b/>
          <w:sz w:val="18"/>
          <w:szCs w:val="18"/>
        </w:rPr>
        <w:t>“Las Partes”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convienen </w:t>
      </w:r>
      <w:r w:rsidRPr="00FE138F">
        <w:rPr>
          <w:rFonts w:ascii="Tahoma" w:hAnsi="Tahoma" w:cs="Tahoma"/>
          <w:b/>
          <w:bCs/>
          <w:spacing w:val="-3"/>
          <w:sz w:val="18"/>
          <w:szCs w:val="18"/>
        </w:rPr>
        <w:t>en reactivar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 </w:t>
      </w:r>
      <w:r w:rsidRPr="00FE138F">
        <w:rPr>
          <w:rFonts w:ascii="Tahoma" w:hAnsi="Tahoma" w:cs="Tahoma"/>
          <w:b/>
          <w:spacing w:val="-3"/>
          <w:sz w:val="18"/>
          <w:szCs w:val="18"/>
        </w:rPr>
        <w:t xml:space="preserve">el periodo de ejecución </w:t>
      </w:r>
      <w:r w:rsidRPr="00FE138F">
        <w:rPr>
          <w:rFonts w:ascii="Tahoma" w:hAnsi="Tahoma" w:cs="Tahoma"/>
          <w:b/>
          <w:bCs/>
          <w:sz w:val="18"/>
          <w:szCs w:val="18"/>
        </w:rPr>
        <w:t>originalmente pactado</w:t>
      </w:r>
      <w:r w:rsidRPr="00FE138F">
        <w:rPr>
          <w:rFonts w:ascii="Tahoma" w:hAnsi="Tahoma" w:cs="Tahoma"/>
          <w:bCs/>
          <w:sz w:val="18"/>
          <w:szCs w:val="18"/>
        </w:rPr>
        <w:t xml:space="preserve"> con termino al </w:t>
      </w:r>
      <w:r w:rsidRPr="008A723C">
        <w:rPr>
          <w:rFonts w:ascii="Tahoma" w:hAnsi="Tahoma" w:cs="Tahoma"/>
          <w:b/>
          <w:noProof/>
          <w:spacing w:val="-3"/>
          <w:sz w:val="18"/>
          <w:szCs w:val="18"/>
        </w:rPr>
        <w:t>19 de agosto de 2024</w:t>
      </w:r>
      <w:r w:rsidRPr="00FE138F">
        <w:rPr>
          <w:rFonts w:ascii="Tahoma" w:hAnsi="Tahoma" w:cs="Tahoma"/>
          <w:bCs/>
          <w:sz w:val="18"/>
          <w:szCs w:val="18"/>
        </w:rPr>
        <w:t xml:space="preserve"> previsto en el contrato número </w:t>
      </w:r>
      <w:r w:rsidRPr="008A723C">
        <w:rPr>
          <w:rFonts w:ascii="Tahoma" w:hAnsi="Tahoma" w:cs="Tahoma"/>
          <w:b/>
          <w:noProof/>
          <w:sz w:val="18"/>
          <w:szCs w:val="18"/>
        </w:rPr>
        <w:t>DCSyCOP/FIII 028/2024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 de la obra denominada </w:t>
      </w:r>
      <w:r w:rsidRPr="00FE138F">
        <w:rPr>
          <w:rFonts w:ascii="Tahoma" w:hAnsi="Tahoma" w:cs="Tahoma"/>
          <w:sz w:val="18"/>
          <w:szCs w:val="18"/>
        </w:rPr>
        <w:t>“</w:t>
      </w:r>
      <w:r w:rsidRPr="008A723C">
        <w:rPr>
          <w:rFonts w:ascii="Tahoma" w:hAnsi="Tahoma" w:cs="Tahoma"/>
          <w:b/>
          <w:noProof/>
          <w:sz w:val="19"/>
          <w:szCs w:val="19"/>
        </w:rPr>
        <w:t>Rehabilitación de la red de drenaje sanitario en la calle Venustiano Carranza, entre Camino Real y Álvaro Obregón, Agencia de Policía de Montoya, Oaxaca de Juárez, Oaxaca</w:t>
      </w:r>
      <w:r w:rsidRPr="00FE138F">
        <w:rPr>
          <w:rFonts w:ascii="Tahoma" w:hAnsi="Tahoma" w:cs="Tahoma"/>
          <w:noProof/>
          <w:sz w:val="18"/>
          <w:szCs w:val="18"/>
        </w:rPr>
        <w:t>”</w:t>
      </w:r>
      <w:r w:rsidRPr="00FE138F">
        <w:rPr>
          <w:rFonts w:ascii="Tahoma" w:hAnsi="Tahoma" w:cs="Tahoma"/>
          <w:b/>
          <w:noProof/>
          <w:sz w:val="18"/>
          <w:szCs w:val="18"/>
        </w:rPr>
        <w:t xml:space="preserve">, </w:t>
      </w:r>
      <w:r w:rsidRPr="00FE138F">
        <w:rPr>
          <w:rFonts w:ascii="Tahoma" w:hAnsi="Tahoma" w:cs="Tahoma"/>
          <w:bCs/>
          <w:sz w:val="18"/>
          <w:szCs w:val="18"/>
        </w:rPr>
        <w:t xml:space="preserve">conforme a lo </w:t>
      </w:r>
      <w:r w:rsidRPr="00FE138F">
        <w:rPr>
          <w:rFonts w:ascii="Tahoma" w:hAnsi="Tahoma" w:cs="Tahoma"/>
          <w:sz w:val="18"/>
          <w:szCs w:val="18"/>
        </w:rPr>
        <w:t xml:space="preserve">dispuesto en </w:t>
      </w:r>
      <w:r>
        <w:rPr>
          <w:rFonts w:ascii="Tahoma" w:hAnsi="Tahoma" w:cs="Tahoma"/>
          <w:sz w:val="18"/>
          <w:szCs w:val="18"/>
        </w:rPr>
        <w:t>los</w:t>
      </w:r>
      <w:r w:rsidRPr="00FE138F">
        <w:rPr>
          <w:rFonts w:ascii="Tahoma" w:hAnsi="Tahoma" w:cs="Tahoma"/>
          <w:sz w:val="18"/>
          <w:szCs w:val="18"/>
        </w:rPr>
        <w:t xml:space="preserve"> artículo</w:t>
      </w:r>
      <w:r>
        <w:rPr>
          <w:rFonts w:ascii="Tahoma" w:hAnsi="Tahoma" w:cs="Tahoma"/>
          <w:sz w:val="18"/>
          <w:szCs w:val="18"/>
        </w:rPr>
        <w:t>s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>
        <w:rPr>
          <w:rFonts w:ascii="Tahoma" w:hAnsi="Tahoma" w:cs="Tahoma"/>
          <w:sz w:val="18"/>
          <w:szCs w:val="18"/>
        </w:rPr>
        <w:t>52 y 58</w:t>
      </w:r>
      <w:r w:rsidRPr="00FE138F">
        <w:rPr>
          <w:rFonts w:ascii="Tahoma" w:hAnsi="Tahoma" w:cs="Tahoma"/>
          <w:sz w:val="18"/>
          <w:szCs w:val="18"/>
        </w:rPr>
        <w:t xml:space="preserve"> de la Ley de Obras Públicas y Servicios Relacionados del Estado de Oaxaca,</w:t>
      </w:r>
      <w:r w:rsidRPr="00FE138F">
        <w:rPr>
          <w:rFonts w:ascii="Tahoma" w:hAnsi="Tahoma" w:cs="Tahoma"/>
          <w:bCs/>
          <w:sz w:val="18"/>
          <w:szCs w:val="18"/>
        </w:rPr>
        <w:t xml:space="preserve"> determinándose como </w:t>
      </w:r>
      <w:r w:rsidRPr="00FE138F">
        <w:rPr>
          <w:rFonts w:ascii="Tahoma" w:hAnsi="Tahoma" w:cs="Tahoma"/>
          <w:b/>
          <w:sz w:val="18"/>
          <w:szCs w:val="18"/>
        </w:rPr>
        <w:t>reactivación del período de ejecución contractual</w:t>
      </w:r>
      <w:r w:rsidRPr="00FE138F">
        <w:rPr>
          <w:rFonts w:ascii="Tahoma" w:hAnsi="Tahoma" w:cs="Tahoma"/>
          <w:sz w:val="18"/>
          <w:szCs w:val="18"/>
        </w:rPr>
        <w:t xml:space="preserve"> el siguiente:</w:t>
      </w:r>
    </w:p>
    <w:p w14:paraId="73D6CD1B" w14:textId="77777777" w:rsidR="00571B0E" w:rsidRPr="00BF0230" w:rsidRDefault="00571B0E" w:rsidP="00F84677">
      <w:pPr>
        <w:jc w:val="both"/>
        <w:rPr>
          <w:rFonts w:ascii="Tahoma" w:hAnsi="Tahoma" w:cs="Tahoma"/>
          <w:b/>
          <w:sz w:val="18"/>
          <w:szCs w:val="18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247"/>
        <w:gridCol w:w="3274"/>
      </w:tblGrid>
      <w:tr w:rsidR="00571B0E" w:rsidRPr="00BF0230" w14:paraId="72714825" w14:textId="77777777" w:rsidTr="005E45F9">
        <w:trPr>
          <w:jc w:val="center"/>
        </w:trPr>
        <w:tc>
          <w:tcPr>
            <w:tcW w:w="6521" w:type="dxa"/>
            <w:gridSpan w:val="2"/>
          </w:tcPr>
          <w:p w14:paraId="12877A73" w14:textId="77777777" w:rsidR="00571B0E" w:rsidRPr="00BF0230" w:rsidRDefault="00571B0E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 xml:space="preserve">PERIODO DE </w:t>
            </w:r>
            <w:r>
              <w:rPr>
                <w:rFonts w:ascii="Tahoma" w:hAnsi="Tahoma" w:cs="Tahoma"/>
                <w:b/>
                <w:sz w:val="18"/>
                <w:szCs w:val="18"/>
              </w:rPr>
              <w:t>REACTIVACIÓN</w:t>
            </w:r>
          </w:p>
        </w:tc>
      </w:tr>
      <w:tr w:rsidR="00571B0E" w14:paraId="1163DC58" w14:textId="77777777" w:rsidTr="005E45F9">
        <w:trPr>
          <w:jc w:val="center"/>
        </w:trPr>
        <w:tc>
          <w:tcPr>
            <w:tcW w:w="3247" w:type="dxa"/>
          </w:tcPr>
          <w:p w14:paraId="7EE9A062" w14:textId="77777777" w:rsidR="00571B0E" w:rsidRPr="00BF0230" w:rsidRDefault="00571B0E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>FECHA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BF0230">
              <w:rPr>
                <w:rFonts w:ascii="Tahoma" w:hAnsi="Tahoma" w:cs="Tahoma"/>
                <w:b/>
                <w:sz w:val="18"/>
                <w:szCs w:val="18"/>
              </w:rPr>
              <w:t>INICIAL</w:t>
            </w:r>
          </w:p>
        </w:tc>
        <w:tc>
          <w:tcPr>
            <w:tcW w:w="3274" w:type="dxa"/>
          </w:tcPr>
          <w:p w14:paraId="63BAD3FF" w14:textId="77777777" w:rsidR="00571B0E" w:rsidRPr="00BF0230" w:rsidRDefault="00571B0E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>FECHA FINAL</w:t>
            </w:r>
          </w:p>
        </w:tc>
      </w:tr>
      <w:tr w:rsidR="00571B0E" w14:paraId="5CAF44BE" w14:textId="77777777" w:rsidTr="005E45F9">
        <w:trPr>
          <w:jc w:val="center"/>
        </w:trPr>
        <w:tc>
          <w:tcPr>
            <w:tcW w:w="3247" w:type="dxa"/>
          </w:tcPr>
          <w:p w14:paraId="3F08D55D" w14:textId="77777777" w:rsidR="00571B0E" w:rsidRPr="002F1DB2" w:rsidRDefault="00571B0E" w:rsidP="002F1DB2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8A723C">
              <w:rPr>
                <w:rFonts w:ascii="Arial Narrow" w:hAnsi="Arial Narrow" w:cs="Tahoma"/>
                <w:b/>
                <w:bCs/>
                <w:noProof/>
                <w:sz w:val="20"/>
                <w:szCs w:val="20"/>
              </w:rPr>
              <w:t>06 de agosto del 2024</w:t>
            </w:r>
          </w:p>
        </w:tc>
        <w:tc>
          <w:tcPr>
            <w:tcW w:w="3274" w:type="dxa"/>
          </w:tcPr>
          <w:p w14:paraId="50EE2FDE" w14:textId="77777777" w:rsidR="00571B0E" w:rsidRPr="002F1DB2" w:rsidRDefault="00571B0E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8A723C">
              <w:rPr>
                <w:rFonts w:ascii="Arial Narrow" w:hAnsi="Arial Narrow"/>
                <w:b/>
                <w:noProof/>
                <w:sz w:val="20"/>
                <w:szCs w:val="20"/>
              </w:rPr>
              <w:t>04 de septiembre del 2024</w:t>
            </w:r>
          </w:p>
        </w:tc>
      </w:tr>
    </w:tbl>
    <w:p w14:paraId="4AED18D8" w14:textId="77777777" w:rsidR="00571B0E" w:rsidRPr="00FE138F" w:rsidRDefault="00571B0E" w:rsidP="0065435B">
      <w:pPr>
        <w:jc w:val="both"/>
        <w:rPr>
          <w:rFonts w:ascii="Tahoma" w:hAnsi="Tahoma" w:cs="Tahoma"/>
          <w:sz w:val="18"/>
          <w:szCs w:val="18"/>
        </w:rPr>
      </w:pPr>
      <w:r w:rsidRPr="003940C5">
        <w:rPr>
          <w:rFonts w:ascii="Tahoma" w:hAnsi="Tahoma" w:cs="Tahoma"/>
          <w:sz w:val="18"/>
          <w:szCs w:val="18"/>
        </w:rPr>
        <w:t xml:space="preserve"> </w:t>
      </w:r>
    </w:p>
    <w:p w14:paraId="04DEFEEC" w14:textId="77777777" w:rsidR="00571B0E" w:rsidRPr="00FE138F" w:rsidRDefault="00571B0E" w:rsidP="0065435B">
      <w:pPr>
        <w:jc w:val="both"/>
        <w:rPr>
          <w:rFonts w:ascii="Tahoma" w:hAnsi="Tahoma" w:cs="Tahoma"/>
          <w:noProof/>
          <w:sz w:val="18"/>
          <w:szCs w:val="18"/>
        </w:rPr>
      </w:pPr>
      <w:r w:rsidRPr="00FE138F">
        <w:rPr>
          <w:rFonts w:ascii="Tahoma" w:hAnsi="Tahoma" w:cs="Tahoma"/>
          <w:b/>
          <w:bCs/>
          <w:sz w:val="18"/>
          <w:szCs w:val="18"/>
        </w:rPr>
        <w:t>SEGUNDA.-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b/>
          <w:sz w:val="18"/>
          <w:szCs w:val="18"/>
        </w:rPr>
        <w:t xml:space="preserve">“Las Partes” </w:t>
      </w:r>
      <w:r w:rsidRPr="00FE138F">
        <w:rPr>
          <w:rFonts w:ascii="Tahoma" w:hAnsi="Tahoma" w:cs="Tahoma"/>
          <w:sz w:val="18"/>
          <w:szCs w:val="18"/>
        </w:rPr>
        <w:t xml:space="preserve">convienen que, quedan vigentes todos los derechos y obligaciones estipulados en el Contrato de Obra Pública a Precios Unitarios y Tiempo Determinado Número </w:t>
      </w:r>
      <w:r w:rsidRPr="008A723C">
        <w:rPr>
          <w:rFonts w:ascii="Tahoma" w:hAnsi="Tahoma" w:cs="Tahoma"/>
          <w:b/>
          <w:noProof/>
          <w:sz w:val="18"/>
          <w:szCs w:val="18"/>
        </w:rPr>
        <w:t>DCSyCOP/FIII 028/2024</w:t>
      </w:r>
      <w:r w:rsidRPr="00FE138F">
        <w:rPr>
          <w:rFonts w:ascii="Tahoma" w:hAnsi="Tahoma" w:cs="Tahoma"/>
          <w:bCs/>
          <w:sz w:val="20"/>
          <w:szCs w:val="20"/>
        </w:rPr>
        <w:t xml:space="preserve"> </w:t>
      </w:r>
      <w:r w:rsidRPr="00FE138F">
        <w:rPr>
          <w:rFonts w:ascii="Tahoma" w:hAnsi="Tahoma" w:cs="Tahoma"/>
          <w:noProof/>
          <w:sz w:val="18"/>
          <w:szCs w:val="18"/>
        </w:rPr>
        <w:t xml:space="preserve">de fecha </w:t>
      </w:r>
      <w:r w:rsidRPr="008A723C">
        <w:rPr>
          <w:rFonts w:ascii="Tahoma" w:hAnsi="Tahoma" w:cs="Tahoma"/>
          <w:b/>
          <w:bCs/>
          <w:noProof/>
          <w:sz w:val="18"/>
          <w:szCs w:val="18"/>
        </w:rPr>
        <w:t>20 de junio de 2024</w:t>
      </w:r>
      <w:r w:rsidRPr="00FE138F">
        <w:rPr>
          <w:rFonts w:ascii="Tahoma" w:hAnsi="Tahoma" w:cs="Tahoma"/>
          <w:noProof/>
          <w:sz w:val="18"/>
          <w:szCs w:val="18"/>
        </w:rPr>
        <w:t>, ratificandolos en todas sus partes.</w:t>
      </w:r>
    </w:p>
    <w:p w14:paraId="79E65F26" w14:textId="77777777" w:rsidR="00571B0E" w:rsidRPr="00FE138F" w:rsidRDefault="00571B0E" w:rsidP="0065435B">
      <w:pPr>
        <w:jc w:val="both"/>
        <w:rPr>
          <w:rFonts w:ascii="Tahoma" w:hAnsi="Tahoma" w:cs="Tahoma"/>
          <w:sz w:val="18"/>
          <w:szCs w:val="18"/>
        </w:rPr>
      </w:pPr>
    </w:p>
    <w:p w14:paraId="15DD3695" w14:textId="77777777" w:rsidR="00571B0E" w:rsidRPr="00FE138F" w:rsidRDefault="00571B0E" w:rsidP="0065435B">
      <w:pPr>
        <w:jc w:val="both"/>
        <w:rPr>
          <w:rFonts w:ascii="Tahoma" w:hAnsi="Tahoma" w:cs="Tahoma"/>
          <w:sz w:val="18"/>
          <w:szCs w:val="18"/>
        </w:rPr>
      </w:pPr>
      <w:r w:rsidRPr="00FE138F">
        <w:rPr>
          <w:rFonts w:ascii="Tahoma" w:hAnsi="Tahoma" w:cs="Tahoma"/>
          <w:b/>
          <w:spacing w:val="-3"/>
          <w:sz w:val="18"/>
          <w:szCs w:val="18"/>
        </w:rPr>
        <w:t>TERCERA.-</w:t>
      </w:r>
      <w:r w:rsidRPr="00FE138F">
        <w:rPr>
          <w:rFonts w:ascii="Tahoma" w:hAnsi="Tahoma" w:cs="Tahoma"/>
          <w:b/>
          <w:sz w:val="18"/>
          <w:szCs w:val="18"/>
        </w:rPr>
        <w:t xml:space="preserve"> “El Contratista” </w:t>
      </w:r>
      <w:r w:rsidRPr="00FE138F">
        <w:rPr>
          <w:rFonts w:ascii="Tahoma" w:hAnsi="Tahoma" w:cs="Tahoma"/>
          <w:sz w:val="18"/>
          <w:szCs w:val="18"/>
        </w:rPr>
        <w:t xml:space="preserve">se obliga a mantener vigentes las fianzas, de anticipo y cumplimiento otorgadas como garantía en el contrato número </w:t>
      </w:r>
      <w:r w:rsidRPr="008A723C">
        <w:rPr>
          <w:rFonts w:ascii="Tahoma" w:hAnsi="Tahoma" w:cs="Tahoma"/>
          <w:b/>
          <w:noProof/>
          <w:sz w:val="18"/>
          <w:szCs w:val="18"/>
        </w:rPr>
        <w:t>DCSyCOP/FIII 028/2024</w:t>
      </w:r>
      <w:r w:rsidRPr="00FE138F">
        <w:rPr>
          <w:rFonts w:ascii="Tahoma" w:hAnsi="Tahoma" w:cs="Tahoma"/>
          <w:bCs/>
          <w:sz w:val="20"/>
          <w:szCs w:val="20"/>
        </w:rPr>
        <w:t xml:space="preserve"> 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 </w:t>
      </w:r>
      <w:r w:rsidRPr="00FE138F">
        <w:rPr>
          <w:rFonts w:ascii="Tahoma" w:hAnsi="Tahoma" w:cs="Tahoma"/>
          <w:noProof/>
          <w:sz w:val="18"/>
          <w:szCs w:val="18"/>
        </w:rPr>
        <w:t xml:space="preserve">de fecha </w:t>
      </w:r>
      <w:r w:rsidRPr="008A723C">
        <w:rPr>
          <w:rFonts w:ascii="Tahoma" w:hAnsi="Tahoma" w:cs="Tahoma"/>
          <w:b/>
          <w:bCs/>
          <w:noProof/>
          <w:sz w:val="18"/>
          <w:szCs w:val="18"/>
        </w:rPr>
        <w:t>20 de junio de 2024</w:t>
      </w:r>
      <w:r w:rsidRPr="00FE138F">
        <w:rPr>
          <w:rFonts w:ascii="Tahoma" w:hAnsi="Tahoma" w:cs="Tahoma"/>
          <w:sz w:val="18"/>
          <w:szCs w:val="18"/>
        </w:rPr>
        <w:t>, con el refrendo correspondiente a las nuevas condiciones del presente convenio.</w:t>
      </w:r>
    </w:p>
    <w:p w14:paraId="6283BCAE" w14:textId="77777777" w:rsidR="00571B0E" w:rsidRPr="00FE138F" w:rsidRDefault="00571B0E" w:rsidP="0065435B">
      <w:pPr>
        <w:jc w:val="both"/>
        <w:rPr>
          <w:rFonts w:ascii="Tahoma" w:hAnsi="Tahoma" w:cs="Tahoma"/>
          <w:sz w:val="18"/>
          <w:szCs w:val="18"/>
        </w:rPr>
      </w:pPr>
    </w:p>
    <w:p w14:paraId="72EA5525" w14:textId="37338FAF" w:rsidR="00571B0E" w:rsidRPr="0097543D" w:rsidRDefault="00571B0E" w:rsidP="001D67FD">
      <w:pPr>
        <w:jc w:val="both"/>
        <w:rPr>
          <w:rFonts w:ascii="Arial Narrow" w:hAnsi="Arial Narrow" w:cs="Tahoma"/>
          <w:b/>
          <w:bCs/>
          <w:sz w:val="20"/>
          <w:szCs w:val="20"/>
        </w:rPr>
      </w:pPr>
      <w:r w:rsidRPr="00FE138F">
        <w:rPr>
          <w:rFonts w:ascii="Tahoma" w:hAnsi="Tahoma" w:cs="Tahoma"/>
          <w:sz w:val="18"/>
          <w:szCs w:val="18"/>
        </w:rPr>
        <w:t xml:space="preserve">Enteradas </w:t>
      </w:r>
      <w:r w:rsidRPr="00FE138F">
        <w:rPr>
          <w:rFonts w:ascii="Tahoma" w:hAnsi="Tahoma" w:cs="Tahoma"/>
          <w:b/>
          <w:sz w:val="18"/>
          <w:szCs w:val="18"/>
        </w:rPr>
        <w:t>“Las Partes”</w:t>
      </w:r>
      <w:r w:rsidRPr="00FE138F">
        <w:rPr>
          <w:rFonts w:ascii="Tahoma" w:hAnsi="Tahoma" w:cs="Tahoma"/>
          <w:sz w:val="18"/>
          <w:szCs w:val="18"/>
        </w:rPr>
        <w:t xml:space="preserve"> del contenido y alcance legal del presente convenio, manifiestan que en su otorgamiento no ha existido error, lesión, dolo, mala fe o vicio alguno de la voluntad que pudiera invalidarlo y para constancia, lo firman por </w:t>
      </w:r>
      <w:r>
        <w:rPr>
          <w:rFonts w:ascii="Tahoma" w:hAnsi="Tahoma" w:cs="Tahoma"/>
          <w:sz w:val="18"/>
          <w:szCs w:val="18"/>
        </w:rPr>
        <w:t>tres</w:t>
      </w:r>
      <w:r w:rsidRPr="00FE138F">
        <w:rPr>
          <w:rFonts w:ascii="Tahoma" w:hAnsi="Tahoma" w:cs="Tahoma"/>
          <w:sz w:val="18"/>
          <w:szCs w:val="18"/>
        </w:rPr>
        <w:t xml:space="preserve"> tantos al calce y margen, en la Ciudad de Oaxaca de Juárez, Oaxaca, </w:t>
      </w:r>
      <w:r w:rsidR="001D1046">
        <w:rPr>
          <w:rFonts w:ascii="Tahoma" w:hAnsi="Tahoma" w:cs="Tahoma"/>
          <w:sz w:val="18"/>
          <w:szCs w:val="18"/>
        </w:rPr>
        <w:t xml:space="preserve">a </w:t>
      </w:r>
      <w:r w:rsidRPr="008A723C">
        <w:rPr>
          <w:rFonts w:ascii="Arial Narrow" w:hAnsi="Arial Narrow" w:cs="Tahoma"/>
          <w:b/>
          <w:bCs/>
          <w:noProof/>
          <w:sz w:val="20"/>
          <w:szCs w:val="20"/>
        </w:rPr>
        <w:t>06 de agosto del 2024</w:t>
      </w:r>
      <w:r w:rsidR="001D1046">
        <w:rPr>
          <w:rFonts w:ascii="Arial Narrow" w:hAnsi="Arial Narrow" w:cs="Tahoma"/>
          <w:b/>
          <w:bCs/>
          <w:noProof/>
          <w:sz w:val="20"/>
          <w:szCs w:val="20"/>
        </w:rPr>
        <w:t>.</w:t>
      </w:r>
    </w:p>
    <w:p w14:paraId="22D168E6" w14:textId="77777777" w:rsidR="00571B0E" w:rsidRPr="00FE138F" w:rsidRDefault="00571B0E" w:rsidP="00C977FC">
      <w:pPr>
        <w:jc w:val="both"/>
        <w:rPr>
          <w:rFonts w:ascii="Tahoma" w:hAnsi="Tahoma" w:cs="Tahoma"/>
          <w:sz w:val="20"/>
          <w:szCs w:val="20"/>
        </w:rPr>
      </w:pPr>
    </w:p>
    <w:p w14:paraId="56B20E27" w14:textId="77777777" w:rsidR="00571B0E" w:rsidRPr="00FE138F" w:rsidRDefault="00571B0E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07D5DCC4" w14:textId="77777777" w:rsidR="00571B0E" w:rsidRDefault="00571B0E" w:rsidP="00492B8B">
      <w:pPr>
        <w:jc w:val="both"/>
        <w:rPr>
          <w:rFonts w:ascii="Tahoma" w:hAnsi="Tahoma" w:cs="Tahoma"/>
          <w:b/>
          <w:sz w:val="18"/>
          <w:szCs w:val="18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7"/>
        <w:gridCol w:w="567"/>
        <w:gridCol w:w="4438"/>
      </w:tblGrid>
      <w:tr w:rsidR="00571B0E" w14:paraId="0D913D62" w14:textId="77777777" w:rsidTr="004D22E3">
        <w:tc>
          <w:tcPr>
            <w:tcW w:w="4957" w:type="dxa"/>
          </w:tcPr>
          <w:p w14:paraId="32830294" w14:textId="77777777" w:rsidR="00571B0E" w:rsidRPr="00CE4EB8" w:rsidRDefault="00571B0E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CE4EB8">
              <w:rPr>
                <w:rFonts w:ascii="Tahoma" w:hAnsi="Tahoma" w:cs="Tahoma"/>
                <w:b/>
                <w:sz w:val="18"/>
                <w:szCs w:val="18"/>
              </w:rPr>
              <w:t>“El Municipio”</w:t>
            </w:r>
          </w:p>
          <w:p w14:paraId="6706A428" w14:textId="77777777" w:rsidR="00571B0E" w:rsidRDefault="00571B0E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04D47BCF" w14:textId="77777777" w:rsidR="00571B0E" w:rsidRDefault="00571B0E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669E6F8A" w14:textId="77777777" w:rsidR="00571B0E" w:rsidRDefault="00571B0E" w:rsidP="00377D01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6729FBF0" w14:textId="77777777" w:rsidR="00571B0E" w:rsidRPr="004517B5" w:rsidRDefault="00571B0E" w:rsidP="00377D01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50B31B3A" w14:textId="77777777" w:rsidR="00571B0E" w:rsidRDefault="00571B0E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b/>
                <w:sz w:val="18"/>
                <w:szCs w:val="18"/>
              </w:rPr>
              <w:t>L.C.E</w:t>
            </w:r>
            <w:r w:rsidRPr="001C00F8">
              <w:rPr>
                <w:rFonts w:ascii="Tahoma" w:hAnsi="Tahoma" w:cs="Tahoma"/>
                <w:b/>
                <w:sz w:val="18"/>
                <w:szCs w:val="18"/>
              </w:rPr>
              <w:t xml:space="preserve">. </w:t>
            </w:r>
            <w:r w:rsidRPr="008F169F">
              <w:rPr>
                <w:rFonts w:ascii="Tahoma" w:eastAsia="Times New Roman" w:hAnsi="Tahoma" w:cs="Tahoma"/>
                <w:b/>
                <w:sz w:val="18"/>
                <w:szCs w:val="18"/>
                <w:lang w:eastAsia="es-ES"/>
              </w:rPr>
              <w:t>Nancy Belem Mota Figueroa</w:t>
            </w: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</w:p>
          <w:p w14:paraId="02284F46" w14:textId="77777777" w:rsidR="00571B0E" w:rsidRDefault="00571B0E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 xml:space="preserve">Síndica Primera Municipal y </w:t>
            </w:r>
          </w:p>
          <w:p w14:paraId="5F75E3AE" w14:textId="77777777" w:rsidR="00571B0E" w:rsidRPr="004517B5" w:rsidRDefault="00571B0E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>Representante Legal del</w:t>
            </w:r>
          </w:p>
          <w:p w14:paraId="48AC6D58" w14:textId="77777777" w:rsidR="00571B0E" w:rsidRDefault="00571B0E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Municipio de Oaxaca de Juárez.</w:t>
            </w:r>
          </w:p>
        </w:tc>
        <w:tc>
          <w:tcPr>
            <w:tcW w:w="567" w:type="dxa"/>
          </w:tcPr>
          <w:p w14:paraId="19EB9F5D" w14:textId="77777777" w:rsidR="00571B0E" w:rsidRDefault="00571B0E" w:rsidP="00492B8B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4438" w:type="dxa"/>
          </w:tcPr>
          <w:p w14:paraId="7F4D76D1" w14:textId="77777777" w:rsidR="00571B0E" w:rsidRDefault="00571B0E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“El Contratista” </w:t>
            </w:r>
          </w:p>
          <w:p w14:paraId="59D42D6E" w14:textId="77777777" w:rsidR="00571B0E" w:rsidRDefault="00571B0E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3BDFB864" w14:textId="77777777" w:rsidR="00571B0E" w:rsidRDefault="00571B0E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10B1AF98" w14:textId="77777777" w:rsidR="00571B0E" w:rsidRDefault="00571B0E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0BAA16D7" w14:textId="77777777" w:rsidR="00571B0E" w:rsidRPr="00955D9F" w:rsidRDefault="00571B0E" w:rsidP="00377D01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  <w:p w14:paraId="173AE790" w14:textId="77777777" w:rsidR="00571B0E" w:rsidRPr="00FB07AD" w:rsidRDefault="00571B0E" w:rsidP="00377D01">
            <w:pPr>
              <w:jc w:val="center"/>
              <w:rPr>
                <w:rFonts w:ascii="Tahoma" w:hAnsi="Tahoma" w:cs="Tahoma"/>
                <w:b/>
                <w:noProof/>
                <w:sz w:val="18"/>
                <w:szCs w:val="18"/>
              </w:rPr>
            </w:pPr>
            <w:r>
              <w:rPr>
                <w:rFonts w:ascii="Tahoma" w:hAnsi="Tahoma" w:cs="Tahoma"/>
                <w:b/>
                <w:noProof/>
                <w:sz w:val="18"/>
                <w:szCs w:val="18"/>
              </w:rPr>
              <w:t xml:space="preserve">C. </w:t>
            </w:r>
            <w:r w:rsidRPr="008A723C">
              <w:rPr>
                <w:rFonts w:ascii="Tahoma" w:hAnsi="Tahoma" w:cs="Tahoma"/>
                <w:b/>
                <w:noProof/>
                <w:sz w:val="18"/>
                <w:szCs w:val="18"/>
              </w:rPr>
              <w:t>Marcelo Santiago Lustre</w:t>
            </w:r>
          </w:p>
          <w:p w14:paraId="49D22E4B" w14:textId="77777777" w:rsidR="00571B0E" w:rsidRDefault="00571B0E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Representante legal de</w:t>
            </w:r>
          </w:p>
          <w:p w14:paraId="1F46C8D1" w14:textId="77777777" w:rsidR="00571B0E" w:rsidRDefault="00571B0E" w:rsidP="00377D01">
            <w:pPr>
              <w:jc w:val="center"/>
              <w:rPr>
                <w:rFonts w:ascii="Tahoma" w:hAnsi="Tahoma" w:cs="Tahoma"/>
                <w:b/>
                <w:noProof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8A723C">
              <w:rPr>
                <w:rFonts w:ascii="Tahoma" w:hAnsi="Tahoma" w:cs="Tahoma"/>
                <w:b/>
                <w:noProof/>
                <w:sz w:val="18"/>
                <w:szCs w:val="18"/>
              </w:rPr>
              <w:t>Construcciones Santiago Lustre, S.A de C.V.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</w:p>
          <w:p w14:paraId="7992BE08" w14:textId="77777777" w:rsidR="00571B0E" w:rsidRDefault="00571B0E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</w:tbl>
    <w:p w14:paraId="17EC917A" w14:textId="77777777" w:rsidR="00571B0E" w:rsidRDefault="00571B0E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6995A3A0" w14:textId="77777777" w:rsidR="00571B0E" w:rsidRPr="00C0035C" w:rsidRDefault="00571B0E" w:rsidP="00492B8B">
      <w:pPr>
        <w:jc w:val="center"/>
        <w:rPr>
          <w:rFonts w:ascii="Tahoma" w:hAnsi="Tahoma" w:cs="Tahoma"/>
          <w:sz w:val="18"/>
          <w:szCs w:val="18"/>
        </w:rPr>
      </w:pPr>
    </w:p>
    <w:p w14:paraId="2CB314B5" w14:textId="77777777" w:rsidR="00571B0E" w:rsidRPr="004517B5" w:rsidRDefault="00571B0E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>“Testigos de Asistencia”</w:t>
      </w:r>
    </w:p>
    <w:p w14:paraId="6D2E2696" w14:textId="77777777" w:rsidR="00571B0E" w:rsidRDefault="00571B0E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14:paraId="1E8B4999" w14:textId="77777777" w:rsidR="00571B0E" w:rsidRDefault="00571B0E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14:paraId="609324DB" w14:textId="77777777" w:rsidR="00571B0E" w:rsidRDefault="00571B0E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984"/>
        <w:gridCol w:w="4988"/>
      </w:tblGrid>
      <w:tr w:rsidR="00571B0E" w:rsidRPr="00434E17" w14:paraId="319CED64" w14:textId="77777777" w:rsidTr="000951F8">
        <w:tc>
          <w:tcPr>
            <w:tcW w:w="5057" w:type="dxa"/>
          </w:tcPr>
          <w:p w14:paraId="07F9E132" w14:textId="77777777" w:rsidR="00571B0E" w:rsidRPr="00434E17" w:rsidRDefault="00571B0E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</w:t>
            </w:r>
            <w:r w:rsidRPr="00434E17">
              <w:rPr>
                <w:rFonts w:ascii="Tahoma" w:eastAsia="Times New Roman" w:hAnsi="Tahoma" w:cs="Tahoma"/>
                <w:b/>
                <w:sz w:val="18"/>
                <w:szCs w:val="18"/>
                <w:lang w:val="es-ES" w:eastAsia="es-ES"/>
              </w:rPr>
              <w:t xml:space="preserve"> Eustorgio Ocampo Salinas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 </w:t>
            </w:r>
          </w:p>
          <w:p w14:paraId="1840E367" w14:textId="77777777" w:rsidR="00571B0E" w:rsidRPr="00434E17" w:rsidRDefault="00571B0E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Contratación, Seguimiento y</w:t>
            </w:r>
          </w:p>
          <w:p w14:paraId="0C60AEA7" w14:textId="77777777" w:rsidR="00571B0E" w:rsidRPr="004517B5" w:rsidRDefault="00571B0E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Control de Obra Pública</w:t>
            </w:r>
          </w:p>
        </w:tc>
        <w:tc>
          <w:tcPr>
            <w:tcW w:w="5057" w:type="dxa"/>
          </w:tcPr>
          <w:p w14:paraId="7418F40A" w14:textId="77777777" w:rsidR="00571B0E" w:rsidRPr="00434E17" w:rsidRDefault="00571B0E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 Armando Cruz M</w:t>
            </w:r>
            <w:r>
              <w:rPr>
                <w:rFonts w:ascii="Tahoma" w:hAnsi="Tahoma" w:cs="Tahoma"/>
                <w:b/>
                <w:sz w:val="18"/>
                <w:szCs w:val="18"/>
              </w:rPr>
              <w:t>e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nd</w:t>
            </w:r>
            <w:r>
              <w:rPr>
                <w:rFonts w:ascii="Tahoma" w:hAnsi="Tahoma" w:cs="Tahoma"/>
                <w:b/>
                <w:sz w:val="18"/>
                <w:szCs w:val="18"/>
              </w:rPr>
              <w:t>o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z</w:t>
            </w:r>
            <w:r>
              <w:rPr>
                <w:rFonts w:ascii="Tahoma" w:hAnsi="Tahoma" w:cs="Tahoma"/>
                <w:b/>
                <w:sz w:val="18"/>
                <w:szCs w:val="18"/>
              </w:rPr>
              <w:t>a</w:t>
            </w:r>
          </w:p>
          <w:p w14:paraId="7C570663" w14:textId="77777777" w:rsidR="00571B0E" w:rsidRPr="00434E17" w:rsidRDefault="00571B0E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Obras Públicas y Mantenimiento.</w:t>
            </w:r>
          </w:p>
        </w:tc>
      </w:tr>
    </w:tbl>
    <w:p w14:paraId="6C4BDEAE" w14:textId="77777777" w:rsidR="00571B0E" w:rsidRDefault="00571B0E" w:rsidP="00492B8B">
      <w:pPr>
        <w:rPr>
          <w:rFonts w:ascii="Tahoma" w:hAnsi="Tahoma" w:cs="Tahoma"/>
          <w:sz w:val="18"/>
          <w:szCs w:val="18"/>
        </w:rPr>
      </w:pPr>
    </w:p>
    <w:p w14:paraId="35AAB2BF" w14:textId="77777777" w:rsidR="00571B0E" w:rsidRDefault="00571B0E" w:rsidP="003D3036">
      <w:pPr>
        <w:jc w:val="both"/>
        <w:rPr>
          <w:rFonts w:ascii="Tahoma" w:hAnsi="Tahoma" w:cs="Tahoma"/>
          <w:sz w:val="16"/>
          <w:szCs w:val="16"/>
        </w:rPr>
        <w:sectPr w:rsidR="00571B0E" w:rsidSect="00571B0E">
          <w:headerReference w:type="default" r:id="rId8"/>
          <w:footerReference w:type="default" r:id="rId9"/>
          <w:pgSz w:w="12240" w:h="15840" w:code="1"/>
          <w:pgMar w:top="3119" w:right="1134" w:bottom="1418" w:left="1134" w:header="709" w:footer="709" w:gutter="0"/>
          <w:pgNumType w:start="1"/>
          <w:cols w:space="708"/>
          <w:docGrid w:linePitch="360"/>
        </w:sectPr>
      </w:pPr>
      <w:r w:rsidRPr="00417756">
        <w:rPr>
          <w:rFonts w:ascii="Arial Narrow" w:hAnsi="Arial Narrow" w:cs="Tahoma"/>
          <w:sz w:val="16"/>
          <w:szCs w:val="16"/>
        </w:rPr>
        <w:t>.</w:t>
      </w:r>
      <w:r w:rsidRPr="006C1DB1">
        <w:rPr>
          <w:rFonts w:ascii="Tahoma" w:hAnsi="Tahoma" w:cs="Tahoma"/>
          <w:sz w:val="16"/>
          <w:szCs w:val="16"/>
        </w:rPr>
        <w:t xml:space="preserve"> </w:t>
      </w:r>
    </w:p>
    <w:p w14:paraId="709814D6" w14:textId="77777777" w:rsidR="00571B0E" w:rsidRPr="006C1DB1" w:rsidRDefault="00571B0E" w:rsidP="003D3036">
      <w:pPr>
        <w:jc w:val="both"/>
        <w:rPr>
          <w:rFonts w:ascii="Tahoma" w:hAnsi="Tahoma" w:cs="Tahoma"/>
          <w:sz w:val="16"/>
          <w:szCs w:val="16"/>
        </w:rPr>
      </w:pPr>
    </w:p>
    <w:sectPr w:rsidR="00571B0E" w:rsidRPr="006C1DB1" w:rsidSect="00571B0E">
      <w:headerReference w:type="default" r:id="rId10"/>
      <w:footerReference w:type="default" r:id="rId11"/>
      <w:type w:val="continuous"/>
      <w:pgSz w:w="12240" w:h="15840" w:code="1"/>
      <w:pgMar w:top="3119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923073" w14:textId="77777777" w:rsidR="00DC1AD9" w:rsidRDefault="00DC1AD9">
      <w:r>
        <w:separator/>
      </w:r>
    </w:p>
  </w:endnote>
  <w:endnote w:type="continuationSeparator" w:id="0">
    <w:p w14:paraId="47E98145" w14:textId="77777777" w:rsidR="00DC1AD9" w:rsidRDefault="00DC1A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wis721 LtEx BT">
    <w:altName w:val="Segoe Script"/>
    <w:charset w:val="00"/>
    <w:family w:val="swiss"/>
    <w:pitch w:val="variable"/>
    <w:sig w:usb0="00000001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otham">
    <w:altName w:val="Century"/>
    <w:charset w:val="00"/>
    <w:family w:val="auto"/>
    <w:pitch w:val="variable"/>
    <w:sig w:usb0="00000001" w:usb1="00000000" w:usb2="00000000" w:usb3="00000000" w:csb0="00000009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86245613"/>
      <w:docPartObj>
        <w:docPartGallery w:val="Page Numbers (Bottom of Page)"/>
        <w:docPartUnique/>
      </w:docPartObj>
    </w:sdtPr>
    <w:sdtEndPr/>
    <w:sdtContent>
      <w:sdt>
        <w:sdtPr>
          <w:id w:val="-742641815"/>
          <w:docPartObj>
            <w:docPartGallery w:val="Page Numbers (Top of Page)"/>
            <w:docPartUnique/>
          </w:docPartObj>
        </w:sdtPr>
        <w:sdtEndPr/>
        <w:sdtContent>
          <w:p w14:paraId="2A9E47C7" w14:textId="77777777" w:rsidR="00571B0E" w:rsidRDefault="00571B0E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15346BE5" w14:textId="77777777" w:rsidR="00571B0E" w:rsidRDefault="00571B0E" w:rsidP="00492B8B">
    <w:pPr>
      <w:pStyle w:val="Piedepgina"/>
      <w:tabs>
        <w:tab w:val="clear" w:pos="4419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44367416"/>
      <w:docPartObj>
        <w:docPartGallery w:val="Page Numbers (Bottom of Page)"/>
        <w:docPartUnique/>
      </w:docPartObj>
    </w:sdtPr>
    <w:sdtEndPr/>
    <w:sdtContent>
      <w:sdt>
        <w:sdtPr>
          <w:id w:val="-1614285591"/>
          <w:docPartObj>
            <w:docPartGallery w:val="Page Numbers (Top of Page)"/>
            <w:docPartUnique/>
          </w:docPartObj>
        </w:sdtPr>
        <w:sdtEndPr/>
        <w:sdtContent>
          <w:p w14:paraId="36A4E0F7" w14:textId="77777777" w:rsidR="005F198E" w:rsidRDefault="005F198E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6E5746DC" w14:textId="77777777" w:rsidR="005F198E" w:rsidRDefault="005F198E" w:rsidP="00492B8B">
    <w:pPr>
      <w:pStyle w:val="Piedepgina"/>
      <w:tabs>
        <w:tab w:val="clear" w:pos="4419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A04BFF" w14:textId="77777777" w:rsidR="00DC1AD9" w:rsidRDefault="00DC1AD9">
      <w:r>
        <w:separator/>
      </w:r>
    </w:p>
  </w:footnote>
  <w:footnote w:type="continuationSeparator" w:id="0">
    <w:p w14:paraId="1DE9FCA5" w14:textId="77777777" w:rsidR="00DC1AD9" w:rsidRDefault="00DC1A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E95F1F" w14:textId="77777777" w:rsidR="00571B0E" w:rsidRPr="007655A4" w:rsidRDefault="00571B0E" w:rsidP="00492B8B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b/>
        <w:bCs/>
      </w:rPr>
    </w:pPr>
    <w:r>
      <w:rPr>
        <w:noProof/>
        <w:lang w:eastAsia="es-MX"/>
      </w:rPr>
      <w:drawing>
        <wp:inline distT="0" distB="0" distL="0" distR="0" wp14:anchorId="564E1856" wp14:editId="0D08766F">
          <wp:extent cx="1188138" cy="733849"/>
          <wp:effectExtent l="0" t="0" r="0" b="9525"/>
          <wp:docPr id="3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8B435FA" wp14:editId="54876D65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DFF89B1" w14:textId="77777777" w:rsidR="00571B0E" w:rsidRPr="002827E4" w:rsidRDefault="00571B0E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SECRETARIA DE OBRAS PÚBLICAS Y DESARROLLO URBANO</w:t>
                          </w:r>
                        </w:p>
                        <w:p w14:paraId="7F524415" w14:textId="77777777" w:rsidR="00571B0E" w:rsidRPr="002827E4" w:rsidRDefault="00571B0E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14:paraId="120AD257" w14:textId="77777777" w:rsidR="00571B0E" w:rsidRPr="002827E4" w:rsidRDefault="00571B0E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14:paraId="44341F0F" w14:textId="77777777" w:rsidR="00571B0E" w:rsidRDefault="00571B0E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B435FA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4" type="#_x0000_t202" style="position:absolute;left:0;text-align:left;margin-left:391.8pt;margin-top:.55pt;width:113.75pt;height:5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" fillcolor="white [3201]" stroked="f" strokeweight=".5pt">
              <v:textbox>
                <w:txbxContent>
                  <w:p w14:paraId="6DFF89B1" w14:textId="77777777" w:rsidR="00571B0E" w:rsidRPr="002827E4" w:rsidRDefault="00571B0E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SECRETARIA DE OBRAS PÚBLICAS Y DESARROLLO URBANO</w:t>
                    </w:r>
                  </w:p>
                  <w:p w14:paraId="7F524415" w14:textId="77777777" w:rsidR="00571B0E" w:rsidRPr="002827E4" w:rsidRDefault="00571B0E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14:paraId="120AD257" w14:textId="77777777" w:rsidR="00571B0E" w:rsidRPr="002827E4" w:rsidRDefault="00571B0E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14:paraId="44341F0F" w14:textId="77777777" w:rsidR="00571B0E" w:rsidRDefault="00571B0E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 </w:t>
    </w:r>
    <w:r w:rsidRPr="003E0F70">
      <w:rPr>
        <w:rFonts w:ascii="Arial" w:hAnsi="Arial" w:cs="Arial"/>
        <w:b/>
        <w:bCs/>
        <w:sz w:val="28"/>
        <w:szCs w:val="28"/>
      </w:rPr>
      <w:t>M</w:t>
    </w:r>
    <w:r w:rsidRPr="003E0F70">
      <w:rPr>
        <w:rFonts w:ascii="Arial" w:hAnsi="Arial" w:cs="Arial"/>
        <w:b/>
        <w:sz w:val="28"/>
        <w:szCs w:val="28"/>
      </w:rPr>
      <w:t>UNICIPIO DE OAXACA DE JUÁREZ</w:t>
    </w:r>
  </w:p>
  <w:p w14:paraId="48F3077F" w14:textId="77777777" w:rsidR="00571B0E" w:rsidRDefault="00571B0E" w:rsidP="00492B8B">
    <w:pPr>
      <w:jc w:val="center"/>
      <w:rPr>
        <w:rFonts w:ascii="Arial" w:hAnsi="Arial" w:cs="Arial"/>
        <w:b/>
        <w:bCs/>
      </w:rPr>
    </w:pPr>
  </w:p>
  <w:p w14:paraId="2E7367CF" w14:textId="77777777" w:rsidR="00571B0E" w:rsidRDefault="00571B0E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CONTRATO DE OBRA PÚBLICA A PRECIOS UNITARIOS Y TIEMPO DETERMINADO </w:t>
    </w:r>
  </w:p>
  <w:p w14:paraId="1C622D6B" w14:textId="77777777" w:rsidR="00571B0E" w:rsidRDefault="00571B0E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No. </w:t>
    </w:r>
    <w:r w:rsidRPr="008A723C">
      <w:rPr>
        <w:rFonts w:ascii="Arial" w:hAnsi="Arial" w:cs="Arial"/>
        <w:b/>
        <w:noProof/>
        <w:sz w:val="22"/>
        <w:szCs w:val="22"/>
      </w:rPr>
      <w:t>DCSyCOP/FIII 028/2024</w:t>
    </w:r>
    <w:r>
      <w:rPr>
        <w:rFonts w:ascii="Arial" w:hAnsi="Arial" w:cs="Arial"/>
        <w:b/>
        <w:noProof/>
        <w:sz w:val="22"/>
        <w:szCs w:val="22"/>
      </w:rPr>
      <w:t>.</w:t>
    </w:r>
  </w:p>
  <w:p w14:paraId="7D7524B4" w14:textId="77777777" w:rsidR="00571B0E" w:rsidRDefault="00571B0E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CONVENIO </w:t>
    </w:r>
    <w:r>
      <w:rPr>
        <w:rFonts w:ascii="Arial" w:hAnsi="Arial" w:cs="Arial"/>
        <w:b/>
        <w:bCs/>
        <w:sz w:val="22"/>
        <w:szCs w:val="22"/>
      </w:rPr>
      <w:t xml:space="preserve">MODIFICATORIO </w:t>
    </w:r>
    <w:r w:rsidRPr="00D47A77">
      <w:rPr>
        <w:rFonts w:ascii="Arial" w:hAnsi="Arial" w:cs="Arial"/>
        <w:b/>
        <w:bCs/>
        <w:sz w:val="22"/>
        <w:szCs w:val="22"/>
      </w:rPr>
      <w:t>No.</w:t>
    </w:r>
    <w:r>
      <w:rPr>
        <w:rFonts w:ascii="Arial" w:hAnsi="Arial" w:cs="Arial"/>
        <w:b/>
        <w:bCs/>
        <w:sz w:val="22"/>
        <w:szCs w:val="22"/>
      </w:rPr>
      <w:t xml:space="preserve"> </w:t>
    </w:r>
    <w:r w:rsidRPr="008A723C">
      <w:rPr>
        <w:rFonts w:ascii="Arial" w:hAnsi="Arial" w:cs="Arial"/>
        <w:b/>
        <w:bCs/>
        <w:noProof/>
        <w:sz w:val="22"/>
        <w:szCs w:val="22"/>
      </w:rPr>
      <w:t>DCSyCOP/FIII 028/CM-01/2024</w:t>
    </w:r>
  </w:p>
  <w:p w14:paraId="120E0E7F" w14:textId="77777777" w:rsidR="00571B0E" w:rsidRPr="009E5B74" w:rsidRDefault="00571B0E" w:rsidP="009E5B74">
    <w:pPr>
      <w:jc w:val="center"/>
      <w:rPr>
        <w:rFonts w:ascii="Arial" w:hAnsi="Arial" w:cs="Arial"/>
        <w:b/>
        <w:noProof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>DE DIFERIMIENTO</w:t>
    </w:r>
    <w:r>
      <w:rPr>
        <w:rFonts w:ascii="Arial" w:hAnsi="Arial" w:cs="Arial"/>
        <w:b/>
        <w:bCs/>
        <w:sz w:val="22"/>
        <w:szCs w:val="22"/>
      </w:rPr>
      <w:t xml:space="preserve"> DEL PERÍO</w:t>
    </w:r>
    <w:r w:rsidRPr="00D47A77">
      <w:rPr>
        <w:rFonts w:ascii="Arial" w:hAnsi="Arial" w:cs="Arial"/>
        <w:b/>
        <w:bCs/>
        <w:sz w:val="22"/>
        <w:szCs w:val="22"/>
      </w:rPr>
      <w:t>DO DE EJECUCIÓN</w:t>
    </w:r>
    <w:r>
      <w:rPr>
        <w:rFonts w:ascii="Arial" w:hAnsi="Arial" w:cs="Arial"/>
        <w:bCs/>
        <w:noProof/>
        <w:sz w:val="22"/>
        <w:szCs w:val="22"/>
        <w:lang w:val="es-ES"/>
      </w:rPr>
      <w:t>.</w:t>
    </w:r>
    <w:r>
      <w:rPr>
        <w:rFonts w:ascii="Arial" w:hAnsi="Arial" w:cs="Arial"/>
        <w:b/>
        <w:noProof/>
        <w:sz w:val="22"/>
        <w:szCs w:val="22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1624F9" w14:textId="77777777" w:rsidR="005F198E" w:rsidRPr="007655A4" w:rsidRDefault="005F198E" w:rsidP="00492B8B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b/>
        <w:bCs/>
      </w:rPr>
    </w:pPr>
    <w:r>
      <w:rPr>
        <w:noProof/>
        <w:lang w:eastAsia="es-MX"/>
      </w:rPr>
      <w:drawing>
        <wp:inline distT="0" distB="0" distL="0" distR="0" wp14:anchorId="6A7C90A8" wp14:editId="47C67C7C">
          <wp:extent cx="1188138" cy="733849"/>
          <wp:effectExtent l="0" t="0" r="0" b="9525"/>
          <wp:docPr id="5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4A279C4" wp14:editId="08260A15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4EEF77F" w14:textId="77777777" w:rsidR="005F198E" w:rsidRPr="002827E4" w:rsidRDefault="005F198E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SECRETARIA DE OBRAS PÚBLICAS Y DESARROLLO URBANO</w:t>
                          </w:r>
                        </w:p>
                        <w:p w14:paraId="2E998872" w14:textId="77777777" w:rsidR="005F198E" w:rsidRPr="002827E4" w:rsidRDefault="005F198E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14:paraId="531457ED" w14:textId="77777777" w:rsidR="005F198E" w:rsidRPr="002827E4" w:rsidRDefault="005F198E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14:paraId="4E7E091F" w14:textId="77777777" w:rsidR="005F198E" w:rsidRDefault="005F198E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A279C4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5" type="#_x0000_t202" style="position:absolute;left:0;text-align:left;margin-left:391.8pt;margin-top:.55pt;width:113.75pt;height:5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" fillcolor="white [3201]" stroked="f" strokeweight=".5pt">
              <v:textbox>
                <w:txbxContent>
                  <w:p w14:paraId="14EEF77F" w14:textId="77777777" w:rsidR="005F198E" w:rsidRPr="002827E4" w:rsidRDefault="005F198E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SECRETARIA DE OBRAS PÚBLICAS Y DESARROLLO URBANO</w:t>
                    </w:r>
                  </w:p>
                  <w:p w14:paraId="2E998872" w14:textId="77777777" w:rsidR="005F198E" w:rsidRPr="002827E4" w:rsidRDefault="005F198E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14:paraId="531457ED" w14:textId="77777777" w:rsidR="005F198E" w:rsidRPr="002827E4" w:rsidRDefault="005F198E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14:paraId="4E7E091F" w14:textId="77777777" w:rsidR="005F198E" w:rsidRDefault="005F198E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 </w:t>
    </w:r>
    <w:r w:rsidRPr="003E0F70">
      <w:rPr>
        <w:rFonts w:ascii="Arial" w:hAnsi="Arial" w:cs="Arial"/>
        <w:b/>
        <w:bCs/>
        <w:sz w:val="28"/>
        <w:szCs w:val="28"/>
      </w:rPr>
      <w:t>M</w:t>
    </w:r>
    <w:r w:rsidRPr="003E0F70">
      <w:rPr>
        <w:rFonts w:ascii="Arial" w:hAnsi="Arial" w:cs="Arial"/>
        <w:b/>
        <w:sz w:val="28"/>
        <w:szCs w:val="28"/>
      </w:rPr>
      <w:t>UNICIPIO DE OAXACA DE JUÁREZ</w:t>
    </w:r>
  </w:p>
  <w:p w14:paraId="179520DA" w14:textId="77777777" w:rsidR="005F198E" w:rsidRDefault="005F198E" w:rsidP="00492B8B">
    <w:pPr>
      <w:jc w:val="center"/>
      <w:rPr>
        <w:rFonts w:ascii="Arial" w:hAnsi="Arial" w:cs="Arial"/>
        <w:b/>
        <w:bCs/>
      </w:rPr>
    </w:pPr>
  </w:p>
  <w:p w14:paraId="4F1A0E1B" w14:textId="77777777" w:rsidR="009E5B74" w:rsidRDefault="009E5B74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CONTRATO DE OBRA PÚBLICA A PRECIOS UNITARIOS Y TIEMPO DETERMINADO </w:t>
    </w:r>
  </w:p>
  <w:p w14:paraId="359C0384" w14:textId="77777777" w:rsidR="009E5B74" w:rsidRDefault="009E5B74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No. </w:t>
    </w:r>
    <w:r w:rsidR="00CA3414" w:rsidRPr="008A723C">
      <w:rPr>
        <w:rFonts w:ascii="Arial" w:hAnsi="Arial" w:cs="Arial"/>
        <w:b/>
        <w:noProof/>
        <w:sz w:val="22"/>
        <w:szCs w:val="22"/>
      </w:rPr>
      <w:t>DCSyCOP/FIII 028/2024</w:t>
    </w:r>
    <w:r>
      <w:rPr>
        <w:rFonts w:ascii="Arial" w:hAnsi="Arial" w:cs="Arial"/>
        <w:b/>
        <w:noProof/>
        <w:sz w:val="22"/>
        <w:szCs w:val="22"/>
      </w:rPr>
      <w:t>.</w:t>
    </w:r>
  </w:p>
  <w:p w14:paraId="3D3FB366" w14:textId="77777777" w:rsidR="009E5B74" w:rsidRDefault="005F198E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CONVENIO </w:t>
    </w:r>
    <w:r w:rsidR="009E5B74">
      <w:rPr>
        <w:rFonts w:ascii="Arial" w:hAnsi="Arial" w:cs="Arial"/>
        <w:b/>
        <w:bCs/>
        <w:sz w:val="22"/>
        <w:szCs w:val="22"/>
      </w:rPr>
      <w:t xml:space="preserve">MODIFICATORIO </w:t>
    </w:r>
    <w:r w:rsidR="009E5B74" w:rsidRPr="00D47A77">
      <w:rPr>
        <w:rFonts w:ascii="Arial" w:hAnsi="Arial" w:cs="Arial"/>
        <w:b/>
        <w:bCs/>
        <w:sz w:val="22"/>
        <w:szCs w:val="22"/>
      </w:rPr>
      <w:t>No.</w:t>
    </w:r>
    <w:r w:rsidR="009E5B74">
      <w:rPr>
        <w:rFonts w:ascii="Arial" w:hAnsi="Arial" w:cs="Arial"/>
        <w:b/>
        <w:bCs/>
        <w:sz w:val="22"/>
        <w:szCs w:val="22"/>
      </w:rPr>
      <w:t xml:space="preserve"> </w:t>
    </w:r>
    <w:r w:rsidR="00CA3414" w:rsidRPr="008A723C">
      <w:rPr>
        <w:rFonts w:ascii="Arial" w:hAnsi="Arial" w:cs="Arial"/>
        <w:b/>
        <w:bCs/>
        <w:noProof/>
        <w:sz w:val="22"/>
        <w:szCs w:val="22"/>
      </w:rPr>
      <w:t>DCSyCOP/FIII 028/CM-01/2024</w:t>
    </w:r>
  </w:p>
  <w:p w14:paraId="4FD21EBB" w14:textId="77777777" w:rsidR="005F198E" w:rsidRPr="009E5B74" w:rsidRDefault="005F198E" w:rsidP="009E5B74">
    <w:pPr>
      <w:jc w:val="center"/>
      <w:rPr>
        <w:rFonts w:ascii="Arial" w:hAnsi="Arial" w:cs="Arial"/>
        <w:b/>
        <w:noProof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>DE DIFERIMIENTO</w:t>
    </w:r>
    <w:r>
      <w:rPr>
        <w:rFonts w:ascii="Arial" w:hAnsi="Arial" w:cs="Arial"/>
        <w:b/>
        <w:bCs/>
        <w:sz w:val="22"/>
        <w:szCs w:val="22"/>
      </w:rPr>
      <w:t xml:space="preserve"> DEL PERÍO</w:t>
    </w:r>
    <w:r w:rsidRPr="00D47A77">
      <w:rPr>
        <w:rFonts w:ascii="Arial" w:hAnsi="Arial" w:cs="Arial"/>
        <w:b/>
        <w:bCs/>
        <w:sz w:val="22"/>
        <w:szCs w:val="22"/>
      </w:rPr>
      <w:t>DO DE EJECUCIÓN</w:t>
    </w:r>
    <w:r>
      <w:rPr>
        <w:rFonts w:ascii="Arial" w:hAnsi="Arial" w:cs="Arial"/>
        <w:bCs/>
        <w:noProof/>
        <w:sz w:val="22"/>
        <w:szCs w:val="22"/>
        <w:lang w:val="es-ES"/>
      </w:rPr>
      <w:t>.</w:t>
    </w:r>
    <w:r>
      <w:rPr>
        <w:rFonts w:ascii="Arial" w:hAnsi="Arial" w:cs="Arial"/>
        <w:b/>
        <w:noProof/>
        <w:sz w:val="22"/>
        <w:szCs w:val="2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0FB4D19"/>
    <w:multiLevelType w:val="hybridMultilevel"/>
    <w:tmpl w:val="FF70FD24"/>
    <w:lvl w:ilvl="0" w:tplc="0C0A0013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969"/>
        </w:tabs>
        <w:ind w:left="196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689"/>
        </w:tabs>
        <w:ind w:left="268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409"/>
        </w:tabs>
        <w:ind w:left="340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129"/>
        </w:tabs>
        <w:ind w:left="412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849"/>
        </w:tabs>
        <w:ind w:left="484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569"/>
        </w:tabs>
        <w:ind w:left="556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289"/>
        </w:tabs>
        <w:ind w:left="628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009"/>
        </w:tabs>
        <w:ind w:left="7009" w:hanging="180"/>
      </w:pPr>
    </w:lvl>
  </w:abstractNum>
  <w:abstractNum w:abstractNumId="1" w15:restartNumberingAfterBreak="1">
    <w:nsid w:val="087B06E0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" w15:restartNumberingAfterBreak="1">
    <w:nsid w:val="0E660487"/>
    <w:multiLevelType w:val="singleLevel"/>
    <w:tmpl w:val="BEB6D4BC"/>
    <w:lvl w:ilvl="0">
      <w:start w:val="1"/>
      <w:numFmt w:val="decimal"/>
      <w:lvlText w:val="%1. "/>
      <w:legacy w:legacy="1" w:legacySpace="0" w:legacyIndent="283"/>
      <w:lvlJc w:val="left"/>
      <w:pPr>
        <w:ind w:left="2261" w:hanging="283"/>
      </w:pPr>
      <w:rPr>
        <w:rFonts w:ascii="Arial" w:hAnsi="Arial" w:hint="default"/>
        <w:b w:val="0"/>
        <w:i w:val="0"/>
        <w:sz w:val="22"/>
      </w:rPr>
    </w:lvl>
  </w:abstractNum>
  <w:abstractNum w:abstractNumId="3" w15:restartNumberingAfterBreak="1">
    <w:nsid w:val="101A5D9B"/>
    <w:multiLevelType w:val="hybridMultilevel"/>
    <w:tmpl w:val="BEE02BD4"/>
    <w:lvl w:ilvl="0" w:tplc="F2A65FBC">
      <w:start w:val="1"/>
      <w:numFmt w:val="upperRoman"/>
      <w:lvlText w:val="%1."/>
      <w:lvlJc w:val="right"/>
      <w:pPr>
        <w:ind w:left="1146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66" w:hanging="360"/>
      </w:pPr>
    </w:lvl>
    <w:lvl w:ilvl="2" w:tplc="080A001B" w:tentative="1">
      <w:start w:val="1"/>
      <w:numFmt w:val="lowerRoman"/>
      <w:lvlText w:val="%3."/>
      <w:lvlJc w:val="right"/>
      <w:pPr>
        <w:ind w:left="2586" w:hanging="180"/>
      </w:pPr>
    </w:lvl>
    <w:lvl w:ilvl="3" w:tplc="080A000F" w:tentative="1">
      <w:start w:val="1"/>
      <w:numFmt w:val="decimal"/>
      <w:lvlText w:val="%4."/>
      <w:lvlJc w:val="left"/>
      <w:pPr>
        <w:ind w:left="3306" w:hanging="360"/>
      </w:pPr>
    </w:lvl>
    <w:lvl w:ilvl="4" w:tplc="080A0019" w:tentative="1">
      <w:start w:val="1"/>
      <w:numFmt w:val="lowerLetter"/>
      <w:lvlText w:val="%5."/>
      <w:lvlJc w:val="left"/>
      <w:pPr>
        <w:ind w:left="4026" w:hanging="360"/>
      </w:pPr>
    </w:lvl>
    <w:lvl w:ilvl="5" w:tplc="080A001B" w:tentative="1">
      <w:start w:val="1"/>
      <w:numFmt w:val="lowerRoman"/>
      <w:lvlText w:val="%6."/>
      <w:lvlJc w:val="right"/>
      <w:pPr>
        <w:ind w:left="4746" w:hanging="180"/>
      </w:pPr>
    </w:lvl>
    <w:lvl w:ilvl="6" w:tplc="080A000F" w:tentative="1">
      <w:start w:val="1"/>
      <w:numFmt w:val="decimal"/>
      <w:lvlText w:val="%7."/>
      <w:lvlJc w:val="left"/>
      <w:pPr>
        <w:ind w:left="5466" w:hanging="360"/>
      </w:pPr>
    </w:lvl>
    <w:lvl w:ilvl="7" w:tplc="080A0019" w:tentative="1">
      <w:start w:val="1"/>
      <w:numFmt w:val="lowerLetter"/>
      <w:lvlText w:val="%8."/>
      <w:lvlJc w:val="left"/>
      <w:pPr>
        <w:ind w:left="6186" w:hanging="360"/>
      </w:pPr>
    </w:lvl>
    <w:lvl w:ilvl="8" w:tplc="0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1">
    <w:nsid w:val="11DB3ADB"/>
    <w:multiLevelType w:val="hybridMultilevel"/>
    <w:tmpl w:val="4148E130"/>
    <w:lvl w:ilvl="0" w:tplc="0C0A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5" w15:restartNumberingAfterBreak="1">
    <w:nsid w:val="151D2280"/>
    <w:multiLevelType w:val="hybridMultilevel"/>
    <w:tmpl w:val="677C672C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1">
    <w:nsid w:val="16E20BEB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7" w15:restartNumberingAfterBreak="1">
    <w:nsid w:val="191E3CAA"/>
    <w:multiLevelType w:val="hybridMultilevel"/>
    <w:tmpl w:val="27D0A714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1">
    <w:nsid w:val="1A4161B4"/>
    <w:multiLevelType w:val="hybridMultilevel"/>
    <w:tmpl w:val="1A4C5FCA"/>
    <w:lvl w:ilvl="0" w:tplc="45320286">
      <w:start w:val="1"/>
      <w:numFmt w:val="upperRoman"/>
      <w:lvlText w:val="%1."/>
      <w:lvlJc w:val="right"/>
      <w:pPr>
        <w:tabs>
          <w:tab w:val="num" w:pos="360"/>
        </w:tabs>
        <w:ind w:left="36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 w15:restartNumberingAfterBreak="1">
    <w:nsid w:val="1EDA4795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0" w15:restartNumberingAfterBreak="1">
    <w:nsid w:val="1FDE4144"/>
    <w:multiLevelType w:val="hybridMultilevel"/>
    <w:tmpl w:val="FD9A9944"/>
    <w:lvl w:ilvl="0" w:tplc="EE720F1A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1">
    <w:nsid w:val="2288653D"/>
    <w:multiLevelType w:val="hybridMultilevel"/>
    <w:tmpl w:val="62B06AD0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1">
    <w:nsid w:val="2427121D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3" w15:restartNumberingAfterBreak="1">
    <w:nsid w:val="2453461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14" w15:restartNumberingAfterBreak="1">
    <w:nsid w:val="26134F8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5" w15:restartNumberingAfterBreak="1">
    <w:nsid w:val="263D3CAD"/>
    <w:multiLevelType w:val="hybridMultilevel"/>
    <w:tmpl w:val="DC4A7B8C"/>
    <w:lvl w:ilvl="0" w:tplc="0C0A0015">
      <w:start w:val="1"/>
      <w:numFmt w:val="upperLetter"/>
      <w:lvlText w:val="%1."/>
      <w:lvlJc w:val="left"/>
      <w:pPr>
        <w:tabs>
          <w:tab w:val="num" w:pos="2138"/>
        </w:tabs>
        <w:ind w:left="2138" w:hanging="360"/>
      </w:pPr>
    </w:lvl>
    <w:lvl w:ilvl="1" w:tplc="27E049FA">
      <w:start w:val="2"/>
      <w:numFmt w:val="decimal"/>
      <w:lvlText w:val="%2."/>
      <w:lvlJc w:val="left"/>
      <w:pPr>
        <w:tabs>
          <w:tab w:val="num" w:pos="3068"/>
        </w:tabs>
        <w:ind w:left="3068" w:hanging="57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16" w15:restartNumberingAfterBreak="1">
    <w:nsid w:val="272C70B5"/>
    <w:multiLevelType w:val="singleLevel"/>
    <w:tmpl w:val="424CBCC4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4"/>
      </w:rPr>
    </w:lvl>
  </w:abstractNum>
  <w:abstractNum w:abstractNumId="17" w15:restartNumberingAfterBreak="1">
    <w:nsid w:val="290723A3"/>
    <w:multiLevelType w:val="multilevel"/>
    <w:tmpl w:val="EB085296"/>
    <w:lvl w:ilvl="0">
      <w:start w:val="2"/>
      <w:numFmt w:val="upperRoman"/>
      <w:lvlText w:val="%1."/>
      <w:lvlJc w:val="left"/>
      <w:pPr>
        <w:tabs>
          <w:tab w:val="num" w:pos="720"/>
        </w:tabs>
        <w:ind w:left="340" w:hanging="340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8" w15:restartNumberingAfterBreak="1">
    <w:nsid w:val="2AB464AA"/>
    <w:multiLevelType w:val="hybridMultilevel"/>
    <w:tmpl w:val="4872D0C8"/>
    <w:lvl w:ilvl="0" w:tplc="0C0A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1">
    <w:nsid w:val="2F5054AA"/>
    <w:multiLevelType w:val="hybridMultilevel"/>
    <w:tmpl w:val="AAFC061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1">
    <w:nsid w:val="323F513B"/>
    <w:multiLevelType w:val="hybridMultilevel"/>
    <w:tmpl w:val="3340650E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1">
    <w:nsid w:val="34E04607"/>
    <w:multiLevelType w:val="hybridMultilevel"/>
    <w:tmpl w:val="7FAEADD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1">
    <w:nsid w:val="378815BC"/>
    <w:multiLevelType w:val="hybridMultilevel"/>
    <w:tmpl w:val="0DC81B76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3" w15:restartNumberingAfterBreak="1">
    <w:nsid w:val="37D06874"/>
    <w:multiLevelType w:val="multilevel"/>
    <w:tmpl w:val="517C7326"/>
    <w:lvl w:ilvl="0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24" w15:restartNumberingAfterBreak="1">
    <w:nsid w:val="39315D75"/>
    <w:multiLevelType w:val="hybridMultilevel"/>
    <w:tmpl w:val="4F90DC7E"/>
    <w:lvl w:ilvl="0" w:tplc="0C0A000F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25" w15:restartNumberingAfterBreak="1">
    <w:nsid w:val="40037865"/>
    <w:multiLevelType w:val="hybridMultilevel"/>
    <w:tmpl w:val="3A4CF358"/>
    <w:lvl w:ilvl="0" w:tplc="BC7C9ADE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1">
    <w:nsid w:val="46352E09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7" w15:restartNumberingAfterBreak="1">
    <w:nsid w:val="46BC50A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8" w15:restartNumberingAfterBreak="1">
    <w:nsid w:val="4D736DBF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-316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44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224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584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944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124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1484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1844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024" w:hanging="180"/>
      </w:pPr>
    </w:lvl>
  </w:abstractNum>
  <w:abstractNum w:abstractNumId="29" w15:restartNumberingAfterBreak="1">
    <w:nsid w:val="4EAD0C2C"/>
    <w:multiLevelType w:val="multilevel"/>
    <w:tmpl w:val="517C7326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0" w15:restartNumberingAfterBreak="1">
    <w:nsid w:val="4F3312E3"/>
    <w:multiLevelType w:val="hybridMultilevel"/>
    <w:tmpl w:val="63226F22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7">
      <w:start w:val="1"/>
      <w:numFmt w:val="lowerLetter"/>
      <w:lvlText w:val="%2)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1" w15:restartNumberingAfterBreak="1">
    <w:nsid w:val="516A2121"/>
    <w:multiLevelType w:val="hybridMultilevel"/>
    <w:tmpl w:val="00120EFC"/>
    <w:lvl w:ilvl="0" w:tplc="ADDC4012">
      <w:start w:val="1"/>
      <w:numFmt w:val="upperRoman"/>
      <w:lvlText w:val="%1.-"/>
      <w:lvlJc w:val="left"/>
      <w:pPr>
        <w:tabs>
          <w:tab w:val="num" w:pos="1049"/>
        </w:tabs>
        <w:ind w:left="1049" w:hanging="34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2" w15:restartNumberingAfterBreak="1">
    <w:nsid w:val="55E1642B"/>
    <w:multiLevelType w:val="multilevel"/>
    <w:tmpl w:val="386E1E6E"/>
    <w:lvl w:ilvl="0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</w:lvl>
    <w:lvl w:ilvl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3" w15:restartNumberingAfterBreak="1">
    <w:nsid w:val="5BAA4699"/>
    <w:multiLevelType w:val="multilevel"/>
    <w:tmpl w:val="517C7326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4" w15:restartNumberingAfterBreak="1">
    <w:nsid w:val="60BB21D4"/>
    <w:multiLevelType w:val="hybridMultilevel"/>
    <w:tmpl w:val="D47C4068"/>
    <w:lvl w:ilvl="0" w:tplc="408ED11A">
      <w:start w:val="1"/>
      <w:numFmt w:val="decimal"/>
      <w:lvlText w:val="%1."/>
      <w:lvlJc w:val="left"/>
      <w:pPr>
        <w:tabs>
          <w:tab w:val="num" w:pos="709"/>
        </w:tabs>
        <w:ind w:left="709" w:hanging="425"/>
      </w:pPr>
      <w:rPr>
        <w:rFonts w:ascii="Arial" w:hAnsi="Arial" w:hint="default"/>
        <w:color w:val="333333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1">
    <w:nsid w:val="6183373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800" w:hanging="360"/>
      </w:pPr>
      <w:rPr>
        <w:rFonts w:ascii="Arial" w:hAnsi="Arial" w:hint="default"/>
        <w:b w:val="0"/>
        <w:i w:val="0"/>
        <w:sz w:val="22"/>
      </w:rPr>
    </w:lvl>
  </w:abstractNum>
  <w:abstractNum w:abstractNumId="36" w15:restartNumberingAfterBreak="1">
    <w:nsid w:val="63D707BB"/>
    <w:multiLevelType w:val="hybridMultilevel"/>
    <w:tmpl w:val="DE341036"/>
    <w:lvl w:ilvl="0" w:tplc="AB78CB46">
      <w:start w:val="1"/>
      <w:numFmt w:val="upperRoman"/>
      <w:lvlText w:val="%1."/>
      <w:lvlJc w:val="left"/>
      <w:pPr>
        <w:tabs>
          <w:tab w:val="num" w:pos="2100"/>
        </w:tabs>
        <w:ind w:left="2100" w:hanging="720"/>
      </w:pPr>
      <w:rPr>
        <w:rFonts w:hint="default"/>
      </w:rPr>
    </w:lvl>
    <w:lvl w:ilvl="1" w:tplc="2D708BF2">
      <w:start w:val="1"/>
      <w:numFmt w:val="upperLetter"/>
      <w:lvlText w:val="%2."/>
      <w:lvlJc w:val="left"/>
      <w:pPr>
        <w:tabs>
          <w:tab w:val="num" w:pos="2475"/>
        </w:tabs>
        <w:ind w:left="2475" w:hanging="375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180"/>
        </w:tabs>
        <w:ind w:left="31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00"/>
        </w:tabs>
        <w:ind w:left="39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20"/>
        </w:tabs>
        <w:ind w:left="46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40"/>
        </w:tabs>
        <w:ind w:left="53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60"/>
        </w:tabs>
        <w:ind w:left="60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780"/>
        </w:tabs>
        <w:ind w:left="67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00"/>
        </w:tabs>
        <w:ind w:left="7500" w:hanging="180"/>
      </w:pPr>
    </w:lvl>
  </w:abstractNum>
  <w:abstractNum w:abstractNumId="37" w15:restartNumberingAfterBreak="1">
    <w:nsid w:val="66A940F2"/>
    <w:multiLevelType w:val="hybridMultilevel"/>
    <w:tmpl w:val="A25E9D1E"/>
    <w:lvl w:ilvl="0" w:tplc="CBE0DF58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ascii="Arial" w:hAnsi="Arial" w:hint="default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1">
    <w:nsid w:val="66C86024"/>
    <w:multiLevelType w:val="hybridMultilevel"/>
    <w:tmpl w:val="FCB6585E"/>
    <w:lvl w:ilvl="0" w:tplc="0C0A0017">
      <w:start w:val="1"/>
      <w:numFmt w:val="lowerLetter"/>
      <w:lvlText w:val="%1)"/>
      <w:lvlJc w:val="left"/>
      <w:pPr>
        <w:tabs>
          <w:tab w:val="num" w:pos="1429"/>
        </w:tabs>
        <w:ind w:left="142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9" w15:restartNumberingAfterBreak="1">
    <w:nsid w:val="694D008B"/>
    <w:multiLevelType w:val="hybridMultilevel"/>
    <w:tmpl w:val="F1C246D6"/>
    <w:lvl w:ilvl="0" w:tplc="45320286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329"/>
        </w:tabs>
        <w:ind w:left="232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049"/>
        </w:tabs>
        <w:ind w:left="304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769"/>
        </w:tabs>
        <w:ind w:left="376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489"/>
        </w:tabs>
        <w:ind w:left="448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209"/>
        </w:tabs>
        <w:ind w:left="520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929"/>
        </w:tabs>
        <w:ind w:left="592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649"/>
        </w:tabs>
        <w:ind w:left="664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369"/>
        </w:tabs>
        <w:ind w:left="7369" w:hanging="180"/>
      </w:pPr>
    </w:lvl>
  </w:abstractNum>
  <w:abstractNum w:abstractNumId="40" w15:restartNumberingAfterBreak="1">
    <w:nsid w:val="6964615C"/>
    <w:multiLevelType w:val="multilevel"/>
    <w:tmpl w:val="517C732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41" w15:restartNumberingAfterBreak="1">
    <w:nsid w:val="69E303E2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42" w15:restartNumberingAfterBreak="1">
    <w:nsid w:val="729F0878"/>
    <w:multiLevelType w:val="hybridMultilevel"/>
    <w:tmpl w:val="06369A02"/>
    <w:lvl w:ilvl="0" w:tplc="B54CC116">
      <w:start w:val="1"/>
      <w:numFmt w:val="upperLetter"/>
      <w:lvlText w:val="%1)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43" w15:restartNumberingAfterBreak="1">
    <w:nsid w:val="73071141"/>
    <w:multiLevelType w:val="singleLevel"/>
    <w:tmpl w:val="34C01D30"/>
    <w:lvl w:ilvl="0">
      <w:start w:val="1"/>
      <w:numFmt w:val="decimal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44" w15:restartNumberingAfterBreak="1">
    <w:nsid w:val="77FF42CF"/>
    <w:multiLevelType w:val="hybridMultilevel"/>
    <w:tmpl w:val="8A906068"/>
    <w:lvl w:ilvl="0" w:tplc="0C0A0017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5" w15:restartNumberingAfterBreak="1">
    <w:nsid w:val="7B193BAF"/>
    <w:multiLevelType w:val="hybridMultilevel"/>
    <w:tmpl w:val="B9C2E6C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8"/>
  </w:num>
  <w:num w:numId="2">
    <w:abstractNumId w:val="41"/>
  </w:num>
  <w:num w:numId="3">
    <w:abstractNumId w:val="2"/>
  </w:num>
  <w:num w:numId="4">
    <w:abstractNumId w:val="43"/>
  </w:num>
  <w:num w:numId="5">
    <w:abstractNumId w:val="9"/>
  </w:num>
  <w:num w:numId="6">
    <w:abstractNumId w:val="16"/>
  </w:num>
  <w:num w:numId="7">
    <w:abstractNumId w:val="14"/>
  </w:num>
  <w:num w:numId="8">
    <w:abstractNumId w:val="26"/>
  </w:num>
  <w:num w:numId="9">
    <w:abstractNumId w:val="17"/>
  </w:num>
  <w:num w:numId="10">
    <w:abstractNumId w:val="12"/>
  </w:num>
  <w:num w:numId="11">
    <w:abstractNumId w:val="1"/>
  </w:num>
  <w:num w:numId="12">
    <w:abstractNumId w:val="6"/>
  </w:num>
  <w:num w:numId="13">
    <w:abstractNumId w:val="13"/>
  </w:num>
  <w:num w:numId="14">
    <w:abstractNumId w:val="35"/>
  </w:num>
  <w:num w:numId="15">
    <w:abstractNumId w:val="27"/>
  </w:num>
  <w:num w:numId="16">
    <w:abstractNumId w:val="15"/>
  </w:num>
  <w:num w:numId="17">
    <w:abstractNumId w:val="36"/>
  </w:num>
  <w:num w:numId="18">
    <w:abstractNumId w:val="33"/>
  </w:num>
  <w:num w:numId="19">
    <w:abstractNumId w:val="40"/>
  </w:num>
  <w:num w:numId="20">
    <w:abstractNumId w:val="29"/>
  </w:num>
  <w:num w:numId="21">
    <w:abstractNumId w:val="23"/>
  </w:num>
  <w:num w:numId="22">
    <w:abstractNumId w:val="10"/>
  </w:num>
  <w:num w:numId="23">
    <w:abstractNumId w:val="24"/>
  </w:num>
  <w:num w:numId="24">
    <w:abstractNumId w:val="19"/>
  </w:num>
  <w:num w:numId="25">
    <w:abstractNumId w:val="8"/>
  </w:num>
  <w:num w:numId="26">
    <w:abstractNumId w:val="18"/>
  </w:num>
  <w:num w:numId="27">
    <w:abstractNumId w:val="0"/>
  </w:num>
  <w:num w:numId="28">
    <w:abstractNumId w:val="45"/>
  </w:num>
  <w:num w:numId="29">
    <w:abstractNumId w:val="20"/>
  </w:num>
  <w:num w:numId="30">
    <w:abstractNumId w:val="11"/>
  </w:num>
  <w:num w:numId="31">
    <w:abstractNumId w:val="5"/>
  </w:num>
  <w:num w:numId="32">
    <w:abstractNumId w:val="21"/>
  </w:num>
  <w:num w:numId="33">
    <w:abstractNumId w:val="4"/>
  </w:num>
  <w:num w:numId="34">
    <w:abstractNumId w:val="30"/>
  </w:num>
  <w:num w:numId="35">
    <w:abstractNumId w:val="44"/>
  </w:num>
  <w:num w:numId="36">
    <w:abstractNumId w:val="38"/>
  </w:num>
  <w:num w:numId="37">
    <w:abstractNumId w:val="22"/>
  </w:num>
  <w:num w:numId="38">
    <w:abstractNumId w:val="42"/>
  </w:num>
  <w:num w:numId="39">
    <w:abstractNumId w:val="25"/>
  </w:num>
  <w:num w:numId="40">
    <w:abstractNumId w:val="31"/>
  </w:num>
  <w:num w:numId="41">
    <w:abstractNumId w:val="7"/>
  </w:num>
  <w:num w:numId="42">
    <w:abstractNumId w:val="39"/>
  </w:num>
  <w:num w:numId="43">
    <w:abstractNumId w:val="37"/>
  </w:num>
  <w:num w:numId="44">
    <w:abstractNumId w:val="34"/>
  </w:num>
  <w:num w:numId="45">
    <w:abstractNumId w:val="32"/>
  </w:num>
  <w:num w:numId="46">
    <w:abstractNumId w:val="3"/>
  </w:num>
  <w:num w:numId="47">
    <w:abstractNumId w:val="3"/>
  </w:num>
  <w:num w:numId="4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2BA9"/>
    <w:rsid w:val="000054BC"/>
    <w:rsid w:val="000112EF"/>
    <w:rsid w:val="00012BB0"/>
    <w:rsid w:val="00023178"/>
    <w:rsid w:val="00024EDF"/>
    <w:rsid w:val="00025095"/>
    <w:rsid w:val="000270FA"/>
    <w:rsid w:val="00032677"/>
    <w:rsid w:val="00036C7B"/>
    <w:rsid w:val="00041BBE"/>
    <w:rsid w:val="00042802"/>
    <w:rsid w:val="0005167A"/>
    <w:rsid w:val="000620B1"/>
    <w:rsid w:val="000642D9"/>
    <w:rsid w:val="00064606"/>
    <w:rsid w:val="000700BA"/>
    <w:rsid w:val="00072B46"/>
    <w:rsid w:val="000773CC"/>
    <w:rsid w:val="00077B62"/>
    <w:rsid w:val="00081722"/>
    <w:rsid w:val="00090652"/>
    <w:rsid w:val="0009473A"/>
    <w:rsid w:val="00094CA3"/>
    <w:rsid w:val="000951F8"/>
    <w:rsid w:val="00096D1B"/>
    <w:rsid w:val="000A1C98"/>
    <w:rsid w:val="000A3760"/>
    <w:rsid w:val="000A4D7C"/>
    <w:rsid w:val="000B15CE"/>
    <w:rsid w:val="000C0C5E"/>
    <w:rsid w:val="000C202F"/>
    <w:rsid w:val="000D7514"/>
    <w:rsid w:val="000E0C10"/>
    <w:rsid w:val="000E1DC7"/>
    <w:rsid w:val="000E2BD8"/>
    <w:rsid w:val="000E4354"/>
    <w:rsid w:val="000E560C"/>
    <w:rsid w:val="000E6779"/>
    <w:rsid w:val="000F06DB"/>
    <w:rsid w:val="000F0B1D"/>
    <w:rsid w:val="000F2F4F"/>
    <w:rsid w:val="000F4E9F"/>
    <w:rsid w:val="00104D89"/>
    <w:rsid w:val="00106BBE"/>
    <w:rsid w:val="00114FDD"/>
    <w:rsid w:val="00121F22"/>
    <w:rsid w:val="0013309E"/>
    <w:rsid w:val="001341FA"/>
    <w:rsid w:val="001427C6"/>
    <w:rsid w:val="00144047"/>
    <w:rsid w:val="00144188"/>
    <w:rsid w:val="00152BA5"/>
    <w:rsid w:val="00154CA5"/>
    <w:rsid w:val="0017052F"/>
    <w:rsid w:val="00170560"/>
    <w:rsid w:val="00175555"/>
    <w:rsid w:val="00177D9C"/>
    <w:rsid w:val="00180735"/>
    <w:rsid w:val="00181151"/>
    <w:rsid w:val="001832B7"/>
    <w:rsid w:val="00190955"/>
    <w:rsid w:val="0019238D"/>
    <w:rsid w:val="0019259C"/>
    <w:rsid w:val="001966FE"/>
    <w:rsid w:val="001A106A"/>
    <w:rsid w:val="001B0D99"/>
    <w:rsid w:val="001B16C9"/>
    <w:rsid w:val="001B322E"/>
    <w:rsid w:val="001B4B2C"/>
    <w:rsid w:val="001C0075"/>
    <w:rsid w:val="001C6B39"/>
    <w:rsid w:val="001D0C89"/>
    <w:rsid w:val="001D1046"/>
    <w:rsid w:val="001D6386"/>
    <w:rsid w:val="001D67FD"/>
    <w:rsid w:val="001E045B"/>
    <w:rsid w:val="001E246F"/>
    <w:rsid w:val="001E2B89"/>
    <w:rsid w:val="001E6FDD"/>
    <w:rsid w:val="002019B1"/>
    <w:rsid w:val="00203632"/>
    <w:rsid w:val="00205E39"/>
    <w:rsid w:val="00214F52"/>
    <w:rsid w:val="002235B5"/>
    <w:rsid w:val="00226C2A"/>
    <w:rsid w:val="00230FC8"/>
    <w:rsid w:val="00234005"/>
    <w:rsid w:val="00234287"/>
    <w:rsid w:val="002414B1"/>
    <w:rsid w:val="002453A3"/>
    <w:rsid w:val="00253744"/>
    <w:rsid w:val="00256F4C"/>
    <w:rsid w:val="00260C96"/>
    <w:rsid w:val="00261C4A"/>
    <w:rsid w:val="00265D8E"/>
    <w:rsid w:val="0027756A"/>
    <w:rsid w:val="002778D8"/>
    <w:rsid w:val="0028087F"/>
    <w:rsid w:val="00284E29"/>
    <w:rsid w:val="0029047D"/>
    <w:rsid w:val="00290B23"/>
    <w:rsid w:val="002910F2"/>
    <w:rsid w:val="002B0705"/>
    <w:rsid w:val="002B2406"/>
    <w:rsid w:val="002B56DC"/>
    <w:rsid w:val="002B78B8"/>
    <w:rsid w:val="002D5324"/>
    <w:rsid w:val="002D6A70"/>
    <w:rsid w:val="002E20E1"/>
    <w:rsid w:val="002E331E"/>
    <w:rsid w:val="002E4CBA"/>
    <w:rsid w:val="002E78FF"/>
    <w:rsid w:val="002F0096"/>
    <w:rsid w:val="002F1DB2"/>
    <w:rsid w:val="002F6478"/>
    <w:rsid w:val="00303CA8"/>
    <w:rsid w:val="0030457D"/>
    <w:rsid w:val="00314DE1"/>
    <w:rsid w:val="0032238E"/>
    <w:rsid w:val="00324427"/>
    <w:rsid w:val="00327BC4"/>
    <w:rsid w:val="00330868"/>
    <w:rsid w:val="003374EC"/>
    <w:rsid w:val="00340054"/>
    <w:rsid w:val="00342965"/>
    <w:rsid w:val="00342DED"/>
    <w:rsid w:val="003472CA"/>
    <w:rsid w:val="00354133"/>
    <w:rsid w:val="003554AD"/>
    <w:rsid w:val="0036069D"/>
    <w:rsid w:val="00376490"/>
    <w:rsid w:val="003768C8"/>
    <w:rsid w:val="00377D01"/>
    <w:rsid w:val="00386D64"/>
    <w:rsid w:val="00386E30"/>
    <w:rsid w:val="00392489"/>
    <w:rsid w:val="0039288E"/>
    <w:rsid w:val="003938F1"/>
    <w:rsid w:val="003940C5"/>
    <w:rsid w:val="003A2E22"/>
    <w:rsid w:val="003B0456"/>
    <w:rsid w:val="003B0AD9"/>
    <w:rsid w:val="003B1792"/>
    <w:rsid w:val="003B72A4"/>
    <w:rsid w:val="003C2BF4"/>
    <w:rsid w:val="003C509E"/>
    <w:rsid w:val="003C5BFF"/>
    <w:rsid w:val="003D3036"/>
    <w:rsid w:val="003D5675"/>
    <w:rsid w:val="003D7570"/>
    <w:rsid w:val="003E0891"/>
    <w:rsid w:val="003E1BE4"/>
    <w:rsid w:val="003F7FF1"/>
    <w:rsid w:val="00403006"/>
    <w:rsid w:val="00414129"/>
    <w:rsid w:val="00417756"/>
    <w:rsid w:val="00422205"/>
    <w:rsid w:val="00422B3A"/>
    <w:rsid w:val="00441502"/>
    <w:rsid w:val="00451CBC"/>
    <w:rsid w:val="004604BB"/>
    <w:rsid w:val="00461DAE"/>
    <w:rsid w:val="00462015"/>
    <w:rsid w:val="004672DF"/>
    <w:rsid w:val="00472938"/>
    <w:rsid w:val="00474BC5"/>
    <w:rsid w:val="00491E77"/>
    <w:rsid w:val="00492B8B"/>
    <w:rsid w:val="004B1978"/>
    <w:rsid w:val="004B2ADF"/>
    <w:rsid w:val="004B648D"/>
    <w:rsid w:val="004C0CBE"/>
    <w:rsid w:val="004C17E2"/>
    <w:rsid w:val="004C4C63"/>
    <w:rsid w:val="004C643E"/>
    <w:rsid w:val="004C6E2E"/>
    <w:rsid w:val="004D008C"/>
    <w:rsid w:val="004D0575"/>
    <w:rsid w:val="004D1D03"/>
    <w:rsid w:val="004D22E3"/>
    <w:rsid w:val="004D38D8"/>
    <w:rsid w:val="00502F65"/>
    <w:rsid w:val="00504946"/>
    <w:rsid w:val="00512F39"/>
    <w:rsid w:val="00514CF3"/>
    <w:rsid w:val="0051620B"/>
    <w:rsid w:val="00535E29"/>
    <w:rsid w:val="00535F54"/>
    <w:rsid w:val="00553877"/>
    <w:rsid w:val="00554654"/>
    <w:rsid w:val="0055565F"/>
    <w:rsid w:val="005561BA"/>
    <w:rsid w:val="00560375"/>
    <w:rsid w:val="005670F1"/>
    <w:rsid w:val="00571B0E"/>
    <w:rsid w:val="0057288F"/>
    <w:rsid w:val="00575189"/>
    <w:rsid w:val="00575B4C"/>
    <w:rsid w:val="00576B89"/>
    <w:rsid w:val="00581FB4"/>
    <w:rsid w:val="00583BA5"/>
    <w:rsid w:val="00583E46"/>
    <w:rsid w:val="005902E8"/>
    <w:rsid w:val="00593B53"/>
    <w:rsid w:val="005A00D5"/>
    <w:rsid w:val="005A3D5C"/>
    <w:rsid w:val="005A65F5"/>
    <w:rsid w:val="005A6DA2"/>
    <w:rsid w:val="005B3B7A"/>
    <w:rsid w:val="005B550D"/>
    <w:rsid w:val="005B5A38"/>
    <w:rsid w:val="005B6CD3"/>
    <w:rsid w:val="005C376F"/>
    <w:rsid w:val="005C63DB"/>
    <w:rsid w:val="005E42B7"/>
    <w:rsid w:val="005E4426"/>
    <w:rsid w:val="005E45F9"/>
    <w:rsid w:val="005F198E"/>
    <w:rsid w:val="005F1F99"/>
    <w:rsid w:val="0061079F"/>
    <w:rsid w:val="0061107A"/>
    <w:rsid w:val="00612F29"/>
    <w:rsid w:val="00613164"/>
    <w:rsid w:val="00615E7D"/>
    <w:rsid w:val="00621ADD"/>
    <w:rsid w:val="00624026"/>
    <w:rsid w:val="0062616D"/>
    <w:rsid w:val="00630312"/>
    <w:rsid w:val="00630864"/>
    <w:rsid w:val="0065435B"/>
    <w:rsid w:val="00666267"/>
    <w:rsid w:val="00671CAE"/>
    <w:rsid w:val="00673AD5"/>
    <w:rsid w:val="00682DAC"/>
    <w:rsid w:val="00693856"/>
    <w:rsid w:val="00696B20"/>
    <w:rsid w:val="006A0AE8"/>
    <w:rsid w:val="006A1163"/>
    <w:rsid w:val="006A12AA"/>
    <w:rsid w:val="006B14B0"/>
    <w:rsid w:val="006B1616"/>
    <w:rsid w:val="006B2498"/>
    <w:rsid w:val="006B3E35"/>
    <w:rsid w:val="006B54D3"/>
    <w:rsid w:val="006C1DB1"/>
    <w:rsid w:val="006D6613"/>
    <w:rsid w:val="006D788E"/>
    <w:rsid w:val="006E47BF"/>
    <w:rsid w:val="006E555B"/>
    <w:rsid w:val="00701A7F"/>
    <w:rsid w:val="0070208E"/>
    <w:rsid w:val="00711FFE"/>
    <w:rsid w:val="00712F7C"/>
    <w:rsid w:val="00724705"/>
    <w:rsid w:val="007340E3"/>
    <w:rsid w:val="007402A6"/>
    <w:rsid w:val="00741C6F"/>
    <w:rsid w:val="00743C9D"/>
    <w:rsid w:val="00753E45"/>
    <w:rsid w:val="007603B4"/>
    <w:rsid w:val="00762DA4"/>
    <w:rsid w:val="00766F64"/>
    <w:rsid w:val="00771AAB"/>
    <w:rsid w:val="007726ED"/>
    <w:rsid w:val="00772F46"/>
    <w:rsid w:val="00777241"/>
    <w:rsid w:val="00785DDE"/>
    <w:rsid w:val="007866D9"/>
    <w:rsid w:val="00794EF7"/>
    <w:rsid w:val="00796259"/>
    <w:rsid w:val="00796D21"/>
    <w:rsid w:val="007A1C93"/>
    <w:rsid w:val="007B12B6"/>
    <w:rsid w:val="007B18FC"/>
    <w:rsid w:val="007B21FE"/>
    <w:rsid w:val="007C290A"/>
    <w:rsid w:val="007D178F"/>
    <w:rsid w:val="007D1B8E"/>
    <w:rsid w:val="007D6ABB"/>
    <w:rsid w:val="007D77AB"/>
    <w:rsid w:val="007E5815"/>
    <w:rsid w:val="007F1C4C"/>
    <w:rsid w:val="007F2954"/>
    <w:rsid w:val="007F7456"/>
    <w:rsid w:val="0080471C"/>
    <w:rsid w:val="00821BD0"/>
    <w:rsid w:val="00824B6F"/>
    <w:rsid w:val="00824CF6"/>
    <w:rsid w:val="00824E41"/>
    <w:rsid w:val="00835F6B"/>
    <w:rsid w:val="00852907"/>
    <w:rsid w:val="008544B3"/>
    <w:rsid w:val="00860109"/>
    <w:rsid w:val="008652B1"/>
    <w:rsid w:val="00875C30"/>
    <w:rsid w:val="00876E93"/>
    <w:rsid w:val="00884BEA"/>
    <w:rsid w:val="00885D95"/>
    <w:rsid w:val="008869D2"/>
    <w:rsid w:val="008900D6"/>
    <w:rsid w:val="008973BC"/>
    <w:rsid w:val="008A1FA4"/>
    <w:rsid w:val="008A718E"/>
    <w:rsid w:val="008A7BED"/>
    <w:rsid w:val="008B09EE"/>
    <w:rsid w:val="008B18B9"/>
    <w:rsid w:val="008B2215"/>
    <w:rsid w:val="008B3881"/>
    <w:rsid w:val="008B4910"/>
    <w:rsid w:val="008B5779"/>
    <w:rsid w:val="008B5F0F"/>
    <w:rsid w:val="008B6441"/>
    <w:rsid w:val="008B7607"/>
    <w:rsid w:val="008B7641"/>
    <w:rsid w:val="008C67B6"/>
    <w:rsid w:val="008C6C16"/>
    <w:rsid w:val="008D1D30"/>
    <w:rsid w:val="008E06F7"/>
    <w:rsid w:val="008E66FD"/>
    <w:rsid w:val="008F2E76"/>
    <w:rsid w:val="008F5F35"/>
    <w:rsid w:val="0091400C"/>
    <w:rsid w:val="00916987"/>
    <w:rsid w:val="00920F09"/>
    <w:rsid w:val="00934869"/>
    <w:rsid w:val="00937048"/>
    <w:rsid w:val="0094407B"/>
    <w:rsid w:val="00944092"/>
    <w:rsid w:val="00955D9F"/>
    <w:rsid w:val="00966FFD"/>
    <w:rsid w:val="009670FB"/>
    <w:rsid w:val="0097291E"/>
    <w:rsid w:val="00973FA3"/>
    <w:rsid w:val="0097543D"/>
    <w:rsid w:val="00990E1A"/>
    <w:rsid w:val="009B0184"/>
    <w:rsid w:val="009B2459"/>
    <w:rsid w:val="009B70E0"/>
    <w:rsid w:val="009C4397"/>
    <w:rsid w:val="009D1D0C"/>
    <w:rsid w:val="009D2033"/>
    <w:rsid w:val="009D34C6"/>
    <w:rsid w:val="009D60B4"/>
    <w:rsid w:val="009D6776"/>
    <w:rsid w:val="009D7BA7"/>
    <w:rsid w:val="009E5B74"/>
    <w:rsid w:val="009F2178"/>
    <w:rsid w:val="009F23D7"/>
    <w:rsid w:val="009F405F"/>
    <w:rsid w:val="009F52A1"/>
    <w:rsid w:val="009F73BA"/>
    <w:rsid w:val="00A004BC"/>
    <w:rsid w:val="00A06889"/>
    <w:rsid w:val="00A10F65"/>
    <w:rsid w:val="00A129B0"/>
    <w:rsid w:val="00A32130"/>
    <w:rsid w:val="00A3723F"/>
    <w:rsid w:val="00A37401"/>
    <w:rsid w:val="00A408D3"/>
    <w:rsid w:val="00A415C4"/>
    <w:rsid w:val="00A41DA7"/>
    <w:rsid w:val="00A4212D"/>
    <w:rsid w:val="00A44BB2"/>
    <w:rsid w:val="00A4525E"/>
    <w:rsid w:val="00A47C31"/>
    <w:rsid w:val="00A47D45"/>
    <w:rsid w:val="00A515DF"/>
    <w:rsid w:val="00A515F5"/>
    <w:rsid w:val="00A85F1D"/>
    <w:rsid w:val="00A8681F"/>
    <w:rsid w:val="00AB0CEB"/>
    <w:rsid w:val="00AB2E3A"/>
    <w:rsid w:val="00AB60C1"/>
    <w:rsid w:val="00AC6216"/>
    <w:rsid w:val="00AD1228"/>
    <w:rsid w:val="00AD4108"/>
    <w:rsid w:val="00AE1E0C"/>
    <w:rsid w:val="00AE25D9"/>
    <w:rsid w:val="00AE29DE"/>
    <w:rsid w:val="00AE497F"/>
    <w:rsid w:val="00AE6576"/>
    <w:rsid w:val="00AE6EBC"/>
    <w:rsid w:val="00B0173C"/>
    <w:rsid w:val="00B03678"/>
    <w:rsid w:val="00B113DE"/>
    <w:rsid w:val="00B17A4E"/>
    <w:rsid w:val="00B21DEF"/>
    <w:rsid w:val="00B22372"/>
    <w:rsid w:val="00B22CD5"/>
    <w:rsid w:val="00B23A5A"/>
    <w:rsid w:val="00B2699B"/>
    <w:rsid w:val="00B4343D"/>
    <w:rsid w:val="00B43DBA"/>
    <w:rsid w:val="00B513E2"/>
    <w:rsid w:val="00B5251B"/>
    <w:rsid w:val="00B55B56"/>
    <w:rsid w:val="00B55CEE"/>
    <w:rsid w:val="00B61CFD"/>
    <w:rsid w:val="00B61FEE"/>
    <w:rsid w:val="00B64DA4"/>
    <w:rsid w:val="00B65B1C"/>
    <w:rsid w:val="00B7356B"/>
    <w:rsid w:val="00B80F6A"/>
    <w:rsid w:val="00B8668C"/>
    <w:rsid w:val="00B87E1A"/>
    <w:rsid w:val="00B950EC"/>
    <w:rsid w:val="00B97D9B"/>
    <w:rsid w:val="00BA3541"/>
    <w:rsid w:val="00BA4B82"/>
    <w:rsid w:val="00BB0BF9"/>
    <w:rsid w:val="00BB59AA"/>
    <w:rsid w:val="00BD04C8"/>
    <w:rsid w:val="00BD5B31"/>
    <w:rsid w:val="00BE1C43"/>
    <w:rsid w:val="00BE1EB3"/>
    <w:rsid w:val="00BE1F6F"/>
    <w:rsid w:val="00BE1F98"/>
    <w:rsid w:val="00BE2428"/>
    <w:rsid w:val="00BE314B"/>
    <w:rsid w:val="00BE3D7F"/>
    <w:rsid w:val="00BF3E90"/>
    <w:rsid w:val="00C015F2"/>
    <w:rsid w:val="00C02BA9"/>
    <w:rsid w:val="00C105A3"/>
    <w:rsid w:val="00C15B48"/>
    <w:rsid w:val="00C16BD1"/>
    <w:rsid w:val="00C17E37"/>
    <w:rsid w:val="00C272B6"/>
    <w:rsid w:val="00C278F3"/>
    <w:rsid w:val="00C302DF"/>
    <w:rsid w:val="00C30A73"/>
    <w:rsid w:val="00C45937"/>
    <w:rsid w:val="00C5403C"/>
    <w:rsid w:val="00C5760B"/>
    <w:rsid w:val="00C62088"/>
    <w:rsid w:val="00C65F2E"/>
    <w:rsid w:val="00C664B3"/>
    <w:rsid w:val="00C700F5"/>
    <w:rsid w:val="00C72304"/>
    <w:rsid w:val="00C74994"/>
    <w:rsid w:val="00C77D12"/>
    <w:rsid w:val="00C8000B"/>
    <w:rsid w:val="00C82710"/>
    <w:rsid w:val="00C90781"/>
    <w:rsid w:val="00C91097"/>
    <w:rsid w:val="00C93686"/>
    <w:rsid w:val="00C93F87"/>
    <w:rsid w:val="00C977FC"/>
    <w:rsid w:val="00CA3414"/>
    <w:rsid w:val="00CA46DF"/>
    <w:rsid w:val="00CB5724"/>
    <w:rsid w:val="00CC4370"/>
    <w:rsid w:val="00CD133F"/>
    <w:rsid w:val="00CE2465"/>
    <w:rsid w:val="00CE4283"/>
    <w:rsid w:val="00CE5458"/>
    <w:rsid w:val="00CE645A"/>
    <w:rsid w:val="00CF112A"/>
    <w:rsid w:val="00CF2D9A"/>
    <w:rsid w:val="00CF2E8A"/>
    <w:rsid w:val="00CF3822"/>
    <w:rsid w:val="00CF3AC3"/>
    <w:rsid w:val="00D01BC8"/>
    <w:rsid w:val="00D0339B"/>
    <w:rsid w:val="00D054BA"/>
    <w:rsid w:val="00D056B6"/>
    <w:rsid w:val="00D07C71"/>
    <w:rsid w:val="00D10280"/>
    <w:rsid w:val="00D117E0"/>
    <w:rsid w:val="00D130C6"/>
    <w:rsid w:val="00D17564"/>
    <w:rsid w:val="00D17650"/>
    <w:rsid w:val="00D264EB"/>
    <w:rsid w:val="00D32020"/>
    <w:rsid w:val="00D4111D"/>
    <w:rsid w:val="00D423B5"/>
    <w:rsid w:val="00D54F09"/>
    <w:rsid w:val="00D616A4"/>
    <w:rsid w:val="00D64DC2"/>
    <w:rsid w:val="00D67FB4"/>
    <w:rsid w:val="00D70AF1"/>
    <w:rsid w:val="00D730A6"/>
    <w:rsid w:val="00D74D95"/>
    <w:rsid w:val="00D75010"/>
    <w:rsid w:val="00D80A79"/>
    <w:rsid w:val="00D81530"/>
    <w:rsid w:val="00D83B24"/>
    <w:rsid w:val="00D86962"/>
    <w:rsid w:val="00D900A5"/>
    <w:rsid w:val="00D90214"/>
    <w:rsid w:val="00D9612B"/>
    <w:rsid w:val="00D97A03"/>
    <w:rsid w:val="00DA660A"/>
    <w:rsid w:val="00DB4CB2"/>
    <w:rsid w:val="00DC1AD9"/>
    <w:rsid w:val="00DC2218"/>
    <w:rsid w:val="00DC4208"/>
    <w:rsid w:val="00DC6333"/>
    <w:rsid w:val="00DD1B04"/>
    <w:rsid w:val="00DE461D"/>
    <w:rsid w:val="00DE65E4"/>
    <w:rsid w:val="00DF52F0"/>
    <w:rsid w:val="00DF7CA0"/>
    <w:rsid w:val="00E04CFE"/>
    <w:rsid w:val="00E05DF5"/>
    <w:rsid w:val="00E05E95"/>
    <w:rsid w:val="00E17492"/>
    <w:rsid w:val="00E231AA"/>
    <w:rsid w:val="00E40625"/>
    <w:rsid w:val="00E43E8D"/>
    <w:rsid w:val="00E45053"/>
    <w:rsid w:val="00E50DA5"/>
    <w:rsid w:val="00E50E0D"/>
    <w:rsid w:val="00E551C8"/>
    <w:rsid w:val="00E553A3"/>
    <w:rsid w:val="00E55EB9"/>
    <w:rsid w:val="00E57CA3"/>
    <w:rsid w:val="00E61152"/>
    <w:rsid w:val="00E65B79"/>
    <w:rsid w:val="00E663AF"/>
    <w:rsid w:val="00E820F2"/>
    <w:rsid w:val="00E85755"/>
    <w:rsid w:val="00E92550"/>
    <w:rsid w:val="00E96B24"/>
    <w:rsid w:val="00E96CBB"/>
    <w:rsid w:val="00EA09D8"/>
    <w:rsid w:val="00EA15D6"/>
    <w:rsid w:val="00EA2254"/>
    <w:rsid w:val="00EA539F"/>
    <w:rsid w:val="00EA6660"/>
    <w:rsid w:val="00EB051D"/>
    <w:rsid w:val="00EB2EE4"/>
    <w:rsid w:val="00EB46C0"/>
    <w:rsid w:val="00EC1205"/>
    <w:rsid w:val="00EC2E46"/>
    <w:rsid w:val="00EC300D"/>
    <w:rsid w:val="00EC338E"/>
    <w:rsid w:val="00EC7633"/>
    <w:rsid w:val="00ED0E55"/>
    <w:rsid w:val="00ED6B5B"/>
    <w:rsid w:val="00EF4FEC"/>
    <w:rsid w:val="00EF5A25"/>
    <w:rsid w:val="00F03A39"/>
    <w:rsid w:val="00F05092"/>
    <w:rsid w:val="00F11778"/>
    <w:rsid w:val="00F1365D"/>
    <w:rsid w:val="00F17F80"/>
    <w:rsid w:val="00F2259F"/>
    <w:rsid w:val="00F237FC"/>
    <w:rsid w:val="00F3189F"/>
    <w:rsid w:val="00F31FA4"/>
    <w:rsid w:val="00F4308E"/>
    <w:rsid w:val="00F50377"/>
    <w:rsid w:val="00F54A12"/>
    <w:rsid w:val="00F54EC9"/>
    <w:rsid w:val="00F57688"/>
    <w:rsid w:val="00F6162C"/>
    <w:rsid w:val="00F629C8"/>
    <w:rsid w:val="00F71267"/>
    <w:rsid w:val="00F71375"/>
    <w:rsid w:val="00F71B32"/>
    <w:rsid w:val="00F75141"/>
    <w:rsid w:val="00F767A4"/>
    <w:rsid w:val="00F8214B"/>
    <w:rsid w:val="00F84677"/>
    <w:rsid w:val="00F961A9"/>
    <w:rsid w:val="00F976DD"/>
    <w:rsid w:val="00FA24CD"/>
    <w:rsid w:val="00FB07AD"/>
    <w:rsid w:val="00FB3B31"/>
    <w:rsid w:val="00FB7927"/>
    <w:rsid w:val="00FC0565"/>
    <w:rsid w:val="00FC2966"/>
    <w:rsid w:val="00FC2DE1"/>
    <w:rsid w:val="00FC317D"/>
    <w:rsid w:val="00FC6250"/>
    <w:rsid w:val="00FC68F1"/>
    <w:rsid w:val="00FC7F87"/>
    <w:rsid w:val="00FD1920"/>
    <w:rsid w:val="00FD540C"/>
    <w:rsid w:val="00FE138F"/>
    <w:rsid w:val="00FE1441"/>
    <w:rsid w:val="00FE2EA3"/>
    <w:rsid w:val="00FF673F"/>
    <w:rsid w:val="00FF6DC1"/>
    <w:rsid w:val="00FF7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D4BFEB"/>
  <w15:docId w15:val="{BAA272C4-316F-46A2-9DED-9CB49A664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9509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95098D"/>
    <w:pPr>
      <w:keepNext/>
      <w:tabs>
        <w:tab w:val="left" w:pos="0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  <w:outlineLvl w:val="1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Ttulo3">
    <w:name w:val="heading 3"/>
    <w:basedOn w:val="Normal"/>
    <w:next w:val="Normal"/>
    <w:link w:val="Ttulo3Car"/>
    <w:qFormat/>
    <w:rsid w:val="0095098D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Arial" w:eastAsia="Times New Roman" w:hAnsi="Arial" w:cs="Times New Roman"/>
      <w:szCs w:val="20"/>
      <w:lang w:val="es-ES" w:eastAsia="es-ES"/>
    </w:rPr>
  </w:style>
  <w:style w:type="paragraph" w:styleId="Ttulo4">
    <w:name w:val="heading 4"/>
    <w:basedOn w:val="Normal"/>
    <w:next w:val="Normal"/>
    <w:link w:val="Ttulo4Car"/>
    <w:qFormat/>
    <w:rsid w:val="0095098D"/>
    <w:pPr>
      <w:keepNext/>
      <w:tabs>
        <w:tab w:val="left" w:pos="0"/>
      </w:tabs>
      <w:suppressAutoHyphens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Swis721 LtEx BT" w:eastAsia="Times New Roman" w:hAnsi="Swis721 LtEx BT" w:cs="Times New Roman"/>
      <w:szCs w:val="20"/>
      <w:lang w:val="es-ES" w:eastAsia="es-ES"/>
    </w:rPr>
  </w:style>
  <w:style w:type="paragraph" w:styleId="Ttulo5">
    <w:name w:val="heading 5"/>
    <w:basedOn w:val="Normal"/>
    <w:link w:val="Ttulo5Car"/>
    <w:qFormat/>
    <w:rsid w:val="00F81450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tulo6">
    <w:name w:val="heading 6"/>
    <w:basedOn w:val="Normal"/>
    <w:next w:val="Normal"/>
    <w:link w:val="Ttulo6Car"/>
    <w:qFormat/>
    <w:rsid w:val="0095098D"/>
    <w:pPr>
      <w:keepNext/>
      <w:overflowPunct w:val="0"/>
      <w:autoSpaceDE w:val="0"/>
      <w:autoSpaceDN w:val="0"/>
      <w:adjustRightInd w:val="0"/>
      <w:jc w:val="center"/>
      <w:textAlignment w:val="baseline"/>
      <w:outlineLvl w:val="5"/>
    </w:pPr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6282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6282E"/>
  </w:style>
  <w:style w:type="paragraph" w:styleId="Piedepgina">
    <w:name w:val="footer"/>
    <w:basedOn w:val="Normal"/>
    <w:link w:val="PiedepginaCar"/>
    <w:uiPriority w:val="99"/>
    <w:unhideWhenUsed/>
    <w:rsid w:val="00F6282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6282E"/>
  </w:style>
  <w:style w:type="table" w:styleId="Tablaconcuadrcula">
    <w:name w:val="Table Grid"/>
    <w:basedOn w:val="Tablanormal"/>
    <w:rsid w:val="00F81450"/>
    <w:rPr>
      <w:rFonts w:eastAsiaTheme="minorEastAsia"/>
      <w:sz w:val="22"/>
      <w:szCs w:val="22"/>
      <w:lang w:val="es-ES"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ar">
    <w:name w:val="Título 5 Car"/>
    <w:basedOn w:val="Fuentedeprrafopredeter"/>
    <w:link w:val="Ttulo5"/>
    <w:uiPriority w:val="9"/>
    <w:rsid w:val="00F81450"/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extodeglobo">
    <w:name w:val="Balloon Text"/>
    <w:basedOn w:val="Normal"/>
    <w:link w:val="TextodegloboCar"/>
    <w:unhideWhenUsed/>
    <w:rsid w:val="00EF675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EF6753"/>
    <w:rPr>
      <w:rFonts w:ascii="Segoe UI" w:hAnsi="Segoe UI" w:cs="Segoe UI"/>
      <w:sz w:val="18"/>
      <w:szCs w:val="18"/>
    </w:rPr>
  </w:style>
  <w:style w:type="paragraph" w:customStyle="1" w:styleId="Predeterminado">
    <w:name w:val="Predeterminado"/>
    <w:rsid w:val="00C41225"/>
    <w:pPr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9509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Sangra3detindependiente1">
    <w:name w:val="Sangría 3 de t. independiente1"/>
    <w:basedOn w:val="Normal"/>
    <w:rsid w:val="0095098D"/>
    <w:pPr>
      <w:tabs>
        <w:tab w:val="left" w:pos="0"/>
        <w:tab w:val="left" w:pos="720"/>
        <w:tab w:val="left" w:pos="1440"/>
      </w:tabs>
      <w:suppressAutoHyphens/>
      <w:overflowPunct w:val="0"/>
      <w:autoSpaceDE w:val="0"/>
      <w:autoSpaceDN w:val="0"/>
      <w:adjustRightInd w:val="0"/>
      <w:ind w:left="2160" w:hanging="2160"/>
      <w:jc w:val="both"/>
      <w:textAlignment w:val="baseline"/>
    </w:pPr>
    <w:rPr>
      <w:rFonts w:ascii="Arial" w:eastAsia="Times New Roman" w:hAnsi="Arial" w:cs="Times New Roman"/>
      <w:spacing w:val="-3"/>
      <w:sz w:val="20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95098D"/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95098D"/>
    <w:rPr>
      <w:rFonts w:ascii="Arial" w:eastAsia="Times New Roman" w:hAnsi="Arial" w:cs="Times New Roman"/>
      <w:szCs w:val="20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95098D"/>
    <w:rPr>
      <w:rFonts w:ascii="Swis721 LtEx BT" w:eastAsia="Times New Roman" w:hAnsi="Swis721 LtEx BT" w:cs="Times New Roman"/>
      <w:szCs w:val="20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95098D"/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paragraph" w:customStyle="1" w:styleId="Textoindependiente21">
    <w:name w:val="Texto independiente 21"/>
    <w:basedOn w:val="Normal"/>
    <w:rsid w:val="0095098D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</w:tabs>
      <w:suppressAutoHyphens/>
      <w:overflowPunct w:val="0"/>
      <w:autoSpaceDE w:val="0"/>
      <w:autoSpaceDN w:val="0"/>
      <w:adjustRightInd w:val="0"/>
      <w:ind w:left="4320" w:hanging="432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Sangra2detindependiente1">
    <w:name w:val="Sangría 2 de t. independiente1"/>
    <w:basedOn w:val="Normal"/>
    <w:rsid w:val="0095098D"/>
    <w:pPr>
      <w:tabs>
        <w:tab w:val="left" w:pos="0"/>
        <w:tab w:val="left" w:pos="1701"/>
      </w:tabs>
      <w:suppressAutoHyphens/>
      <w:overflowPunct w:val="0"/>
      <w:autoSpaceDE w:val="0"/>
      <w:autoSpaceDN w:val="0"/>
      <w:adjustRightInd w:val="0"/>
      <w:ind w:left="1701" w:hanging="1843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BodyTextIndent31">
    <w:name w:val="Body Text Indent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ind w:left="1980" w:firstLine="5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styleId="Nmerodepgina">
    <w:name w:val="page number"/>
    <w:basedOn w:val="Fuentedeprrafopredeter"/>
    <w:rsid w:val="0095098D"/>
  </w:style>
  <w:style w:type="paragraph" w:styleId="Textoindependiente">
    <w:name w:val="Body Text"/>
    <w:basedOn w:val="Normal"/>
    <w:link w:val="TextoindependienteCar"/>
    <w:rsid w:val="0095098D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Lista2">
    <w:name w:val="List 2"/>
    <w:basedOn w:val="Normal"/>
    <w:rsid w:val="0095098D"/>
    <w:pPr>
      <w:overflowPunct w:val="0"/>
      <w:autoSpaceDE w:val="0"/>
      <w:autoSpaceDN w:val="0"/>
      <w:adjustRightInd w:val="0"/>
      <w:ind w:left="566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3">
    <w:name w:val="List 3"/>
    <w:basedOn w:val="Normal"/>
    <w:rsid w:val="0095098D"/>
    <w:pPr>
      <w:overflowPunct w:val="0"/>
      <w:autoSpaceDE w:val="0"/>
      <w:autoSpaceDN w:val="0"/>
      <w:adjustRightInd w:val="0"/>
      <w:ind w:left="849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convietas2">
    <w:name w:val="List Bullet 2"/>
    <w:basedOn w:val="Normal"/>
    <w:rsid w:val="0095098D"/>
    <w:pPr>
      <w:tabs>
        <w:tab w:val="left" w:pos="643"/>
      </w:tabs>
      <w:overflowPunct w:val="0"/>
      <w:autoSpaceDE w:val="0"/>
      <w:autoSpaceDN w:val="0"/>
      <w:adjustRightInd w:val="0"/>
      <w:ind w:left="643" w:hanging="36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2">
    <w:name w:val="List Continue 2"/>
    <w:basedOn w:val="Normal"/>
    <w:rsid w:val="0095098D"/>
    <w:pPr>
      <w:overflowPunct w:val="0"/>
      <w:autoSpaceDE w:val="0"/>
      <w:autoSpaceDN w:val="0"/>
      <w:adjustRightInd w:val="0"/>
      <w:spacing w:after="120"/>
      <w:ind w:left="566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3">
    <w:name w:val="List Continue 3"/>
    <w:basedOn w:val="Normal"/>
    <w:rsid w:val="0095098D"/>
    <w:pPr>
      <w:overflowPunct w:val="0"/>
      <w:autoSpaceDE w:val="0"/>
      <w:autoSpaceDN w:val="0"/>
      <w:adjustRightInd w:val="0"/>
      <w:spacing w:after="120"/>
      <w:ind w:left="849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odyText21">
    <w:name w:val="Body Text 21"/>
    <w:basedOn w:val="Normal"/>
    <w:rsid w:val="0095098D"/>
    <w:pPr>
      <w:tabs>
        <w:tab w:val="left" w:pos="0"/>
        <w:tab w:val="left" w:pos="1800"/>
        <w:tab w:val="left" w:pos="648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18"/>
      <w:szCs w:val="20"/>
      <w:lang w:val="es-ES" w:eastAsia="es-ES"/>
    </w:rPr>
  </w:style>
  <w:style w:type="paragraph" w:customStyle="1" w:styleId="Textoindependiente31">
    <w:name w:val="Texto independiente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Sangradetextonormal">
    <w:name w:val="Body Text Indent"/>
    <w:basedOn w:val="Normal"/>
    <w:link w:val="SangradetextonormalCar"/>
    <w:rsid w:val="0095098D"/>
    <w:pPr>
      <w:numPr>
        <w:ilvl w:val="12"/>
      </w:numPr>
      <w:tabs>
        <w:tab w:val="left" w:pos="0"/>
        <w:tab w:val="left" w:pos="720"/>
        <w:tab w:val="left" w:pos="1418"/>
        <w:tab w:val="left" w:pos="1560"/>
        <w:tab w:val="left" w:pos="2410"/>
      </w:tabs>
      <w:suppressAutoHyphens/>
      <w:overflowPunct w:val="0"/>
      <w:autoSpaceDE w:val="0"/>
      <w:autoSpaceDN w:val="0"/>
      <w:adjustRightInd w:val="0"/>
      <w:ind w:left="1418" w:hanging="360"/>
      <w:jc w:val="both"/>
      <w:textAlignment w:val="baseline"/>
    </w:pPr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95098D"/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paragraph" w:styleId="Sangra2detindependiente">
    <w:name w:val="Body Text Indent 2"/>
    <w:basedOn w:val="Normal"/>
    <w:link w:val="Sangra2detindependienteCar"/>
    <w:rsid w:val="0095098D"/>
    <w:pPr>
      <w:tabs>
        <w:tab w:val="left" w:pos="851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Mapadeldocumento">
    <w:name w:val="Document Map"/>
    <w:basedOn w:val="Normal"/>
    <w:link w:val="MapadeldocumentoCar"/>
    <w:semiHidden/>
    <w:rsid w:val="0095098D"/>
    <w:pPr>
      <w:shd w:val="clear" w:color="auto" w:fill="000080"/>
      <w:overflowPunct w:val="0"/>
      <w:autoSpaceDE w:val="0"/>
      <w:autoSpaceDN w:val="0"/>
      <w:adjustRightInd w:val="0"/>
      <w:textAlignment w:val="baseline"/>
    </w:pPr>
    <w:rPr>
      <w:rFonts w:ascii="Tahoma" w:eastAsia="Times New Roman" w:hAnsi="Tahoma" w:cs="Tahoma"/>
      <w:sz w:val="20"/>
      <w:szCs w:val="20"/>
      <w:lang w:val="es-ES" w:eastAsia="es-ES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95098D"/>
    <w:rPr>
      <w:rFonts w:ascii="Tahoma" w:eastAsia="Times New Roman" w:hAnsi="Tahoma" w:cs="Tahoma"/>
      <w:sz w:val="20"/>
      <w:szCs w:val="20"/>
      <w:shd w:val="clear" w:color="auto" w:fill="000080"/>
      <w:lang w:val="es-ES" w:eastAsia="es-ES"/>
    </w:rPr>
  </w:style>
  <w:style w:type="paragraph" w:styleId="Sangra3detindependiente">
    <w:name w:val="Body Text Indent 3"/>
    <w:basedOn w:val="Normal"/>
    <w:link w:val="Sangra3detindependienteCar"/>
    <w:rsid w:val="0095098D"/>
    <w:pPr>
      <w:overflowPunct w:val="0"/>
      <w:autoSpaceDE w:val="0"/>
      <w:autoSpaceDN w:val="0"/>
      <w:adjustRightInd w:val="0"/>
      <w:ind w:left="709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2">
    <w:name w:val="Body Text 2"/>
    <w:basedOn w:val="Normal"/>
    <w:link w:val="Textoindependiente2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3">
    <w:name w:val="Body Text 3"/>
    <w:basedOn w:val="Normal"/>
    <w:link w:val="Textoindependiente3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95098D"/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95098D"/>
    <w:pPr>
      <w:tabs>
        <w:tab w:val="left" w:pos="720"/>
      </w:tabs>
      <w:spacing w:after="101" w:line="216" w:lineRule="atLeast"/>
      <w:ind w:left="720" w:hanging="432"/>
      <w:jc w:val="both"/>
    </w:pPr>
    <w:rPr>
      <w:rFonts w:ascii="Arial" w:eastAsia="Times New Roman" w:hAnsi="Arial" w:cs="Times New Roman"/>
      <w:sz w:val="18"/>
      <w:szCs w:val="20"/>
      <w:lang w:val="es-ES_tradnl" w:eastAsia="es-ES"/>
    </w:rPr>
  </w:style>
  <w:style w:type="character" w:styleId="Refdecomentario">
    <w:name w:val="annotation reference"/>
    <w:rsid w:val="0095098D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95098D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rsid w:val="0095098D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9509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95098D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981972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es-MX"/>
    </w:rPr>
  </w:style>
  <w:style w:type="paragraph" w:styleId="Prrafodelista">
    <w:name w:val="List Paragraph"/>
    <w:basedOn w:val="Normal"/>
    <w:uiPriority w:val="34"/>
    <w:qFormat/>
    <w:rsid w:val="00A315FB"/>
    <w:pPr>
      <w:ind w:left="720"/>
      <w:contextualSpacing/>
    </w:pPr>
  </w:style>
  <w:style w:type="paragraph" w:customStyle="1" w:styleId="Textoindependiente22">
    <w:name w:val="Texto independiente 22"/>
    <w:basedOn w:val="Normal"/>
    <w:rsid w:val="00C11DFE"/>
    <w:pPr>
      <w:overflowPunct w:val="0"/>
      <w:autoSpaceDE w:val="0"/>
      <w:autoSpaceDN w:val="0"/>
      <w:adjustRightInd w:val="0"/>
      <w:ind w:left="900" w:hanging="720"/>
      <w:jc w:val="both"/>
      <w:textAlignment w:val="baseline"/>
    </w:pPr>
    <w:rPr>
      <w:rFonts w:ascii="Courier New" w:eastAsia="Times New Roman" w:hAnsi="Courier New" w:cs="Times New Roman"/>
      <w:sz w:val="21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104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8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2E8B55-EF3C-4E67-8485-155E26EFE4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883</Words>
  <Characters>4862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Win7</Company>
  <LinksUpToDate>false</LinksUpToDate>
  <CharactersWithSpaces>5734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OBRASP-05</cp:lastModifiedBy>
  <cp:revision>2</cp:revision>
  <cp:lastPrinted>2024-02-23T23:49:00Z</cp:lastPrinted>
  <dcterms:created xsi:type="dcterms:W3CDTF">2024-09-03T23:19:00Z</dcterms:created>
  <dcterms:modified xsi:type="dcterms:W3CDTF">2024-09-04T20:47:00Z</dcterms:modified>
</cp:coreProperties>
</file>