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C21" w:rsidRDefault="00C63C21"/>
    <w:p w:rsidR="00C63C21" w:rsidRDefault="00C63C21"/>
    <w:tbl>
      <w:tblPr>
        <w:tblpPr w:leftFromText="141" w:rightFromText="141" w:vertAnchor="text" w:tblpY="1"/>
        <w:tblOverlap w:val="never"/>
        <w:tblW w:w="0" w:type="auto"/>
        <w:tblLook w:val="00A0" w:firstRow="1" w:lastRow="0" w:firstColumn="1" w:lastColumn="0" w:noHBand="0" w:noVBand="0"/>
      </w:tblPr>
      <w:tblGrid>
        <w:gridCol w:w="1576"/>
      </w:tblGrid>
      <w:tr w:rsidR="00C63C21" w:rsidRPr="0099114A" w:rsidTr="00B61094">
        <w:trPr>
          <w:cantSplit/>
          <w:trHeight w:val="344"/>
        </w:trPr>
        <w:tc>
          <w:tcPr>
            <w:tcW w:w="1576" w:type="dxa"/>
          </w:tcPr>
          <w:p w:rsidR="00C63C21" w:rsidRDefault="00C63C21" w:rsidP="00B61094">
            <w:r>
              <w:rPr>
                <w:rFonts w:ascii="Gotham" w:hAnsi="Gotham" w:cs="Tahoma"/>
                <w:sz w:val="12"/>
                <w:szCs w:val="12"/>
              </w:rPr>
              <w:t xml:space="preserve">               </w:t>
            </w:r>
          </w:p>
          <w:p w:rsidR="00C63C21" w:rsidRDefault="00C63C2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A349722" wp14:editId="5E96C03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" fillcolor="white [3201]" strokecolor="black [3200]" strokeweight="1pt"/>
                  </w:pict>
                </mc:Fallback>
              </mc:AlternateContent>
            </w:r>
          </w:p>
          <w:p w:rsidR="00C63C21" w:rsidRDefault="00C63C21"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857E8DF" wp14:editId="5DAF49B9">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63C21" w:rsidRPr="000D086D" w:rsidRDefault="00C63C21"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A34B40">
                                      <w:rPr>
                                        <w:rFonts w:ascii="Arial Narrow" w:hAnsi="Arial Narrow" w:cs="Tahoma"/>
                                        <w:b/>
                                        <w:bCs/>
                                        <w:noProof/>
                                        <w:sz w:val="20"/>
                                        <w:szCs w:val="20"/>
                                      </w:rPr>
                                      <w:t>Grupo Constructor Altofonte, S.A. de C.V.</w:t>
                                    </w:r>
                                    <w:r w:rsidRPr="000D086D">
                                      <w:rPr>
                                        <w:rFonts w:ascii="Arial Narrow" w:hAnsi="Arial Narrow" w:cs="Tahoma"/>
                                        <w:b/>
                                        <w:bCs/>
                                        <w:noProof/>
                                        <w:sz w:val="20"/>
                                        <w:szCs w:val="20"/>
                                      </w:rPr>
                                      <w:t>”</w:t>
                                    </w:r>
                                  </w:p>
                                  <w:p w:rsidR="00C63C21" w:rsidRDefault="00C63C21" w:rsidP="00FB6247">
                                    <w:pPr>
                                      <w:jc w:val="both"/>
                                      <w:rPr>
                                        <w:rFonts w:ascii="Arial Narrow" w:hAnsi="Arial Narrow" w:cs="Tahoma"/>
                                        <w:b/>
                                        <w:bCs/>
                                        <w:noProof/>
                                        <w:sz w:val="20"/>
                                        <w:szCs w:val="20"/>
                                      </w:rPr>
                                    </w:pPr>
                                    <w:r w:rsidRPr="00A34B40">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A34B40">
                                      <w:rPr>
                                        <w:rFonts w:ascii="Arial Narrow" w:hAnsi="Arial Narrow" w:cs="Tahoma"/>
                                        <w:b/>
                                        <w:bCs/>
                                        <w:noProof/>
                                        <w:sz w:val="20"/>
                                        <w:szCs w:val="20"/>
                                      </w:rPr>
                                      <w:t>Guadalupe Elizabeth García Enríquez</w:t>
                                    </w:r>
                                  </w:p>
                                  <w:p w:rsidR="00C63C21" w:rsidRPr="00D2636C" w:rsidRDefault="00C63C21"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A34B40">
                                      <w:rPr>
                                        <w:rFonts w:ascii="Arial Narrow" w:hAnsi="Arial Narrow" w:cs="Tahoma"/>
                                        <w:b/>
                                        <w:noProof/>
                                        <w:sz w:val="20"/>
                                        <w:szCs w:val="20"/>
                                      </w:rPr>
                                      <w:t>Calle Santos Degollado No. 117, Col Centro, Oaxaca de Juárez, Oaxaca. C.P. 68000</w:t>
                                    </w:r>
                                  </w:p>
                                  <w:p w:rsidR="00C63C21" w:rsidRPr="00DD73B6" w:rsidRDefault="00C63C21"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A34B40">
                                      <w:rPr>
                                        <w:rFonts w:ascii="Arial Narrow" w:hAnsi="Arial Narrow" w:cs="Tahoma"/>
                                        <w:b/>
                                        <w:noProof/>
                                        <w:sz w:val="20"/>
                                        <w:szCs w:val="20"/>
                                      </w:rPr>
                                      <w:t>951 515 5896/ 951 128 23 45</w:t>
                                    </w:r>
                                  </w:p>
                                  <w:p w:rsidR="00C63C21" w:rsidRDefault="00C63C21"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A34B40">
                                      <w:rPr>
                                        <w:rFonts w:ascii="Arial Narrow" w:hAnsi="Arial Narrow" w:cs="Tahoma"/>
                                        <w:b/>
                                        <w:noProof/>
                                        <w:sz w:val="20"/>
                                        <w:szCs w:val="20"/>
                                      </w:rPr>
                                      <w:t>GCA090811IXA</w:t>
                                    </w:r>
                                  </w:p>
                                  <w:p w:rsidR="00C63C21" w:rsidRPr="007A4BA1" w:rsidRDefault="00C63C21" w:rsidP="00FB6247">
                                    <w:pPr>
                                      <w:jc w:val="both"/>
                                      <w:rPr>
                                        <w:b/>
                                        <w:sz w:val="20"/>
                                        <w:szCs w:val="20"/>
                                      </w:rPr>
                                    </w:pPr>
                                    <w:r w:rsidRPr="007A4BA1">
                                      <w:rPr>
                                        <w:rFonts w:ascii="Arial Narrow" w:hAnsi="Arial Narrow" w:cs="Tahoma"/>
                                        <w:sz w:val="20"/>
                                        <w:szCs w:val="20"/>
                                      </w:rPr>
                                      <w:t xml:space="preserve">I.M.S.S: </w:t>
                                    </w:r>
                                    <w:r w:rsidRPr="00A34B40">
                                      <w:rPr>
                                        <w:rFonts w:ascii="Arial Narrow" w:hAnsi="Arial Narrow" w:cs="Tahoma"/>
                                        <w:b/>
                                        <w:noProof/>
                                        <w:sz w:val="20"/>
                                        <w:szCs w:val="20"/>
                                      </w:rPr>
                                      <w:t>D6854643105</w:t>
                                    </w:r>
                                  </w:p>
                                  <w:p w:rsidR="00C63C21" w:rsidRPr="007A4BA1" w:rsidRDefault="00C63C21"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63C21" w:rsidRDefault="00C63C21" w:rsidP="008217E1">
                                    <w:pPr>
                                      <w:pStyle w:val="Textoindependiente3"/>
                                      <w:rPr>
                                        <w:sz w:val="20"/>
                                      </w:rPr>
                                    </w:pPr>
                                    <w:r w:rsidRPr="00D2636C">
                                      <w:rPr>
                                        <w:b w:val="0"/>
                                        <w:bCs w:val="0"/>
                                        <w:sz w:val="20"/>
                                      </w:rPr>
                                      <w:t>Modalidad de Adjudicación:</w:t>
                                    </w:r>
                                    <w:r w:rsidRPr="00D2636C">
                                      <w:rPr>
                                        <w:sz w:val="20"/>
                                      </w:rPr>
                                      <w:t xml:space="preserve"> </w:t>
                                    </w:r>
                                    <w:r w:rsidRPr="00A34B40">
                                      <w:rPr>
                                        <w:noProof/>
                                        <w:sz w:val="20"/>
                                      </w:rPr>
                                      <w:t>Licitación Pública Estatal</w:t>
                                    </w:r>
                                  </w:p>
                                  <w:p w:rsidR="00C63C21" w:rsidRPr="00D2636C" w:rsidRDefault="00C63C21" w:rsidP="008217E1">
                                    <w:pPr>
                                      <w:pStyle w:val="Textoindependiente3"/>
                                      <w:rPr>
                                        <w:bCs w:val="0"/>
                                        <w:sz w:val="20"/>
                                      </w:rPr>
                                    </w:pPr>
                                    <w:r w:rsidRPr="00D2636C">
                                      <w:rPr>
                                        <w:b w:val="0"/>
                                        <w:bCs w:val="0"/>
                                        <w:sz w:val="20"/>
                                      </w:rPr>
                                      <w:t xml:space="preserve">No. de Convocatoria: </w:t>
                                    </w:r>
                                    <w:r w:rsidRPr="00A34B40">
                                      <w:rPr>
                                        <w:noProof/>
                                        <w:sz w:val="20"/>
                                      </w:rPr>
                                      <w:t>Convocatoria Pública Estatal No. 004</w:t>
                                    </w:r>
                                  </w:p>
                                  <w:p w:rsidR="00C63C21" w:rsidRPr="00D2636C" w:rsidRDefault="00C63C21" w:rsidP="00D2636C">
                                    <w:pPr>
                                      <w:pStyle w:val="Textoindependiente3"/>
                                      <w:rPr>
                                        <w:sz w:val="20"/>
                                      </w:rPr>
                                    </w:pPr>
                                    <w:r w:rsidRPr="00D2636C">
                                      <w:rPr>
                                        <w:b w:val="0"/>
                                        <w:sz w:val="20"/>
                                      </w:rPr>
                                      <w:t xml:space="preserve">Fecha de Convocatoria: </w:t>
                                    </w:r>
                                    <w:r w:rsidRPr="00A34B40">
                                      <w:rPr>
                                        <w:noProof/>
                                        <w:sz w:val="20"/>
                                      </w:rPr>
                                      <w:t>14 de noviembre del 2023</w:t>
                                    </w:r>
                                  </w:p>
                                  <w:p w:rsidR="00C63C21" w:rsidRPr="00D2636C" w:rsidRDefault="00C63C21" w:rsidP="00D2636C">
                                    <w:pPr>
                                      <w:pStyle w:val="Textoindependiente3"/>
                                      <w:rPr>
                                        <w:b w:val="0"/>
                                        <w:sz w:val="20"/>
                                      </w:rPr>
                                    </w:pPr>
                                    <w:r w:rsidRPr="002651D3">
                                      <w:rPr>
                                        <w:b w:val="0"/>
                                        <w:sz w:val="20"/>
                                      </w:rPr>
                                      <w:t xml:space="preserve">No. de Licitación: </w:t>
                                    </w:r>
                                    <w:r w:rsidRPr="00A34B40">
                                      <w:rPr>
                                        <w:noProof/>
                                        <w:sz w:val="20"/>
                                      </w:rPr>
                                      <w:t>LPE/SOPDU/DCSCOP/049/2023</w:t>
                                    </w:r>
                                  </w:p>
                                  <w:p w:rsidR="00C63C21" w:rsidRDefault="00C63C21" w:rsidP="00D2636C">
                                    <w:pPr>
                                      <w:pStyle w:val="Textoindependiente3"/>
                                      <w:rPr>
                                        <w:b w:val="0"/>
                                        <w:sz w:val="20"/>
                                      </w:rPr>
                                    </w:pPr>
                                    <w:r w:rsidRPr="002651D3">
                                      <w:rPr>
                                        <w:b w:val="0"/>
                                        <w:sz w:val="20"/>
                                      </w:rPr>
                                      <w:t>Fecha de Fallo:</w:t>
                                    </w:r>
                                    <w:r w:rsidRPr="00D2636C">
                                      <w:rPr>
                                        <w:sz w:val="20"/>
                                      </w:rPr>
                                      <w:t xml:space="preserve"> </w:t>
                                    </w:r>
                                    <w:r w:rsidRPr="00A34B40">
                                      <w:rPr>
                                        <w:noProof/>
                                        <w:sz w:val="20"/>
                                      </w:rPr>
                                      <w:t>12 de diciembre del 2023</w:t>
                                    </w:r>
                                  </w:p>
                                  <w:p w:rsidR="00C63C21" w:rsidRDefault="00C63C21" w:rsidP="00D2636C">
                                    <w:pPr>
                                      <w:pStyle w:val="Textoindependiente3"/>
                                      <w:rPr>
                                        <w:b w:val="0"/>
                                        <w:sz w:val="20"/>
                                      </w:rPr>
                                    </w:pPr>
                                    <w:r w:rsidRPr="002651D3">
                                      <w:rPr>
                                        <w:b w:val="0"/>
                                        <w:sz w:val="20"/>
                                      </w:rPr>
                                      <w:t>Fuente de Financiamiento</w:t>
                                    </w:r>
                                    <w:r w:rsidRPr="00F824D2">
                                      <w:rPr>
                                        <w:b w:val="0"/>
                                        <w:sz w:val="20"/>
                                      </w:rPr>
                                      <w:t xml:space="preserve">: </w:t>
                                    </w:r>
                                    <w:r w:rsidRPr="00A34B40">
                                      <w:rPr>
                                        <w:noProof/>
                                        <w:sz w:val="20"/>
                                      </w:rPr>
                                      <w:t>Ramo General 33 / Fondo III (FAISMUN)</w:t>
                                    </w:r>
                                  </w:p>
                                  <w:p w:rsidR="00C63C21" w:rsidRPr="0002548D" w:rsidRDefault="00C63C21"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C63C21" w:rsidRPr="00E56B2B" w:rsidRDefault="00C63C21"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63C21" w:rsidRDefault="00C63C21"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A34B40">
                                      <w:rPr>
                                        <w:rFonts w:ascii="Arial Narrow" w:hAnsi="Arial Narrow" w:cs="Tahoma"/>
                                        <w:b/>
                                        <w:noProof/>
                                        <w:sz w:val="20"/>
                                        <w:szCs w:val="20"/>
                                      </w:rPr>
                                      <w:t>FIII/057/2023</w:t>
                                    </w:r>
                                  </w:p>
                                  <w:p w:rsidR="00C63C21" w:rsidRPr="00FC1792" w:rsidRDefault="00C63C21" w:rsidP="00D04FB3">
                                    <w:pPr>
                                      <w:rPr>
                                        <w:rFonts w:ascii="Arial Narrow" w:hAnsi="Arial Narrow" w:cs="Tahoma"/>
                                        <w:sz w:val="20"/>
                                        <w:szCs w:val="20"/>
                                      </w:rPr>
                                    </w:pPr>
                                  </w:p>
                                  <w:p w:rsidR="00C63C21" w:rsidRPr="00FC1792" w:rsidRDefault="00C63C21"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A34B40">
                                      <w:rPr>
                                        <w:rFonts w:ascii="Arial Narrow" w:hAnsi="Arial Narrow" w:cs="Tahoma"/>
                                        <w:b/>
                                        <w:bCs/>
                                        <w:noProof/>
                                        <w:sz w:val="20"/>
                                        <w:szCs w:val="20"/>
                                      </w:rPr>
                                      <w:t>Construcción de guarniciones y banquetas calle Carlos María Bustamante del tramo de la calle Vicente Guerrero a calle Zaragoza, Cabecera Municipal, Oaxaca de Juárez, Oaxaca</w:t>
                                    </w:r>
                                    <w:r w:rsidRPr="00FC1792">
                                      <w:rPr>
                                        <w:rFonts w:ascii="Arial Narrow" w:hAnsi="Arial Narrow" w:cs="Tahoma"/>
                                        <w:b/>
                                        <w:bCs/>
                                        <w:noProof/>
                                        <w:sz w:val="20"/>
                                        <w:szCs w:val="20"/>
                                      </w:rPr>
                                      <w:t>”</w:t>
                                    </w:r>
                                  </w:p>
                                  <w:p w:rsidR="00C63C21" w:rsidRDefault="00C63C21" w:rsidP="0095098D">
                                    <w:pPr>
                                      <w:rPr>
                                        <w:rFonts w:ascii="Arial Narrow" w:hAnsi="Arial Narrow" w:cs="Tahoma"/>
                                      </w:rPr>
                                    </w:pPr>
                                  </w:p>
                                  <w:p w:rsidR="00C63C21" w:rsidRPr="009A2754" w:rsidRDefault="00C63C21"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C63C21" w:rsidRPr="0080544C" w:rsidRDefault="00C63C21" w:rsidP="0095098D">
                                    <w:pPr>
                                      <w:rPr>
                                        <w:rFonts w:ascii="Arial Narrow" w:hAnsi="Arial Narrow" w:cs="Tahoma"/>
                                        <w:b/>
                                        <w:bCs/>
                                      </w:rPr>
                                    </w:pPr>
                                  </w:p>
                                  <w:p w:rsidR="00C63C21" w:rsidRPr="009B062D" w:rsidRDefault="00C63C21" w:rsidP="0095098D">
                                    <w:pPr>
                                      <w:rPr>
                                        <w:rFonts w:ascii="Tahoma" w:hAnsi="Tahoma" w:cs="Tahoma"/>
                                      </w:rPr>
                                    </w:pPr>
                                  </w:p>
                                  <w:p w:rsidR="00C63C21" w:rsidRPr="00C4625F" w:rsidRDefault="00C63C21"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63C21" w:rsidRPr="0080544C" w:rsidRDefault="00C63C21"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A34B40">
                                      <w:rPr>
                                        <w:rFonts w:ascii="Arial Narrow" w:hAnsi="Arial Narrow" w:cs="Tahoma"/>
                                        <w:b/>
                                        <w:noProof/>
                                      </w:rPr>
                                      <w:t>14,621,394.31</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C63C21" w:rsidRPr="0080544C" w:rsidRDefault="00C63C21"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63C21" w:rsidRPr="0080544C" w:rsidRDefault="00C63C21"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A34B40">
                                      <w:rPr>
                                        <w:rFonts w:ascii="Arial Narrow" w:hAnsi="Arial Narrow" w:cs="Tahoma"/>
                                        <w:b/>
                                        <w:noProof/>
                                      </w:rPr>
                                      <w:t>4,386,418.29</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63C21" w:rsidRDefault="00C63C21"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C63C21" w:rsidRDefault="00C63C21" w:rsidP="0095098D">
                                    <w:pPr>
                                      <w:jc w:val="center"/>
                                      <w:rPr>
                                        <w:rFonts w:ascii="Arial Narrow" w:hAnsi="Arial Narrow" w:cs="Tahoma"/>
                                        <w:b/>
                                      </w:rPr>
                                    </w:pPr>
                                    <w:r w:rsidRPr="00A34B40">
                                      <w:rPr>
                                        <w:rFonts w:ascii="Arial Narrow" w:hAnsi="Arial Narrow" w:cs="Tahoma"/>
                                        <w:b/>
                                        <w:noProof/>
                                      </w:rPr>
                                      <w:t>72</w:t>
                                    </w:r>
                                  </w:p>
                                  <w:p w:rsidR="00C63C21" w:rsidRDefault="00C63C21"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C63C21" w:rsidRPr="00D47C42" w:rsidRDefault="00C63C21"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63C21" w:rsidRDefault="00C63C21"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C63C21" w:rsidRPr="0080544C" w:rsidRDefault="00C63C21" w:rsidP="0095098D">
                                    <w:pPr>
                                      <w:jc w:val="center"/>
                                      <w:rPr>
                                        <w:rFonts w:ascii="Calibri" w:hAnsi="Calibri"/>
                                      </w:rPr>
                                    </w:pPr>
                                    <w:r w:rsidRPr="00A34B40">
                                      <w:rPr>
                                        <w:rFonts w:ascii="Arial Narrow" w:hAnsi="Arial Narrow" w:cs="Tahoma"/>
                                        <w:b/>
                                        <w:noProof/>
                                      </w:rPr>
                                      <w:t>29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63C21" w:rsidRDefault="00C63C21"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C63C21" w:rsidRPr="00D47C42" w:rsidRDefault="00C63C21" w:rsidP="0095098D">
                                    <w:pPr>
                                      <w:jc w:val="center"/>
                                      <w:rPr>
                                        <w:rFonts w:ascii="Calibri" w:hAnsi="Calibri"/>
                                        <w:sz w:val="22"/>
                                        <w:szCs w:val="22"/>
                                      </w:rPr>
                                    </w:pPr>
                                    <w:r w:rsidRPr="00A34B40">
                                      <w:rPr>
                                        <w:rFonts w:ascii="Arial Narrow" w:hAnsi="Arial Narrow" w:cs="Tahoma"/>
                                        <w:b/>
                                        <w:noProof/>
                                      </w:rPr>
                                      <w:t>20 de diciembre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C63C21" w:rsidRPr="0080544C" w:rsidRDefault="00C63C21"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C63C21" w:rsidRPr="003A54AA" w:rsidRDefault="00C63C21" w:rsidP="00DD73B6">
                                    <w:pPr>
                                      <w:jc w:val="center"/>
                                      <w:rPr>
                                        <w:rFonts w:ascii="Arial Narrow" w:hAnsi="Arial Narrow"/>
                                        <w:b/>
                                      </w:rPr>
                                    </w:pPr>
                                    <w:r w:rsidRPr="00A34B40">
                                      <w:rPr>
                                        <w:rFonts w:ascii="Arial Narrow" w:hAnsi="Arial Narrow"/>
                                        <w:b/>
                                        <w:noProof/>
                                      </w:rPr>
                                      <w:t>19 de diciembre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V8AA&#10;AADbAAAADwAAAGRycy9kb3ducmV2LnhtbERPTYvCMBC9L+x/CCN4W1OlLFJNiywIHrVbwePQjG2x&#10;mXSbrNb+eiMI3ubxPmedDaYVV+pdY1nBfBaBIC6tbrhSUPxuv5YgnEfW2FomBXdykKWfH2tMtL3x&#10;ga65r0QIYZeggtr7LpHSlTUZdDPbEQfubHuDPsC+krrHWwg3rVxE0bc02HBoqLGjn5rKS/5vFGwu&#10;p3hb/BWnsh2P+5HzeNSDVWo6GTYrEJ4G/xa/3Dsd5sfw/CUcIN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loV8AAAADbAAAADwAAAAAAAAAAAAAAAACYAgAAZHJzL2Rvd25y&#10;ZXYueG1sUEsFBgAAAAAEAAQA9QAAAIUDAAAAAA==&#10;" stroked="f" strokeweight="3pt">
                        <v:stroke linestyle="thinThin"/>
                        <v:textbox>
                          <w:txbxContent>
                            <w:p w:rsidR="00C63C21" w:rsidRPr="000D086D" w:rsidRDefault="00C63C21"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A34B40">
                                <w:rPr>
                                  <w:rFonts w:ascii="Arial Narrow" w:hAnsi="Arial Narrow" w:cs="Tahoma"/>
                                  <w:b/>
                                  <w:bCs/>
                                  <w:noProof/>
                                  <w:sz w:val="20"/>
                                  <w:szCs w:val="20"/>
                                </w:rPr>
                                <w:t>Grupo Constructor Altofonte, S.A. de C.V.</w:t>
                              </w:r>
                              <w:r w:rsidRPr="000D086D">
                                <w:rPr>
                                  <w:rFonts w:ascii="Arial Narrow" w:hAnsi="Arial Narrow" w:cs="Tahoma"/>
                                  <w:b/>
                                  <w:bCs/>
                                  <w:noProof/>
                                  <w:sz w:val="20"/>
                                  <w:szCs w:val="20"/>
                                </w:rPr>
                                <w:t>”</w:t>
                              </w:r>
                            </w:p>
                            <w:p w:rsidR="00C63C21" w:rsidRDefault="00C63C21" w:rsidP="00FB6247">
                              <w:pPr>
                                <w:jc w:val="both"/>
                                <w:rPr>
                                  <w:rFonts w:ascii="Arial Narrow" w:hAnsi="Arial Narrow" w:cs="Tahoma"/>
                                  <w:b/>
                                  <w:bCs/>
                                  <w:noProof/>
                                  <w:sz w:val="20"/>
                                  <w:szCs w:val="20"/>
                                </w:rPr>
                              </w:pPr>
                              <w:r w:rsidRPr="00A34B40">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A34B40">
                                <w:rPr>
                                  <w:rFonts w:ascii="Arial Narrow" w:hAnsi="Arial Narrow" w:cs="Tahoma"/>
                                  <w:b/>
                                  <w:bCs/>
                                  <w:noProof/>
                                  <w:sz w:val="20"/>
                                  <w:szCs w:val="20"/>
                                </w:rPr>
                                <w:t>Guadalupe Elizabeth García Enríquez</w:t>
                              </w:r>
                            </w:p>
                            <w:p w:rsidR="00C63C21" w:rsidRPr="00D2636C" w:rsidRDefault="00C63C21"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A34B40">
                                <w:rPr>
                                  <w:rFonts w:ascii="Arial Narrow" w:hAnsi="Arial Narrow" w:cs="Tahoma"/>
                                  <w:b/>
                                  <w:noProof/>
                                  <w:sz w:val="20"/>
                                  <w:szCs w:val="20"/>
                                </w:rPr>
                                <w:t>Calle Santos Degollado No. 117, Col Centro, Oaxaca de Juárez, Oaxaca. C.P. 68000</w:t>
                              </w:r>
                            </w:p>
                            <w:p w:rsidR="00C63C21" w:rsidRPr="00DD73B6" w:rsidRDefault="00C63C21"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A34B40">
                                <w:rPr>
                                  <w:rFonts w:ascii="Arial Narrow" w:hAnsi="Arial Narrow" w:cs="Tahoma"/>
                                  <w:b/>
                                  <w:noProof/>
                                  <w:sz w:val="20"/>
                                  <w:szCs w:val="20"/>
                                </w:rPr>
                                <w:t>951 515 5896/ 951 128 23 45</w:t>
                              </w:r>
                            </w:p>
                            <w:p w:rsidR="00C63C21" w:rsidRDefault="00C63C21"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A34B40">
                                <w:rPr>
                                  <w:rFonts w:ascii="Arial Narrow" w:hAnsi="Arial Narrow" w:cs="Tahoma"/>
                                  <w:b/>
                                  <w:noProof/>
                                  <w:sz w:val="20"/>
                                  <w:szCs w:val="20"/>
                                </w:rPr>
                                <w:t>GCA090811IXA</w:t>
                              </w:r>
                            </w:p>
                            <w:p w:rsidR="00C63C21" w:rsidRPr="007A4BA1" w:rsidRDefault="00C63C21" w:rsidP="00FB6247">
                              <w:pPr>
                                <w:jc w:val="both"/>
                                <w:rPr>
                                  <w:b/>
                                  <w:sz w:val="20"/>
                                  <w:szCs w:val="20"/>
                                </w:rPr>
                              </w:pPr>
                              <w:r w:rsidRPr="007A4BA1">
                                <w:rPr>
                                  <w:rFonts w:ascii="Arial Narrow" w:hAnsi="Arial Narrow" w:cs="Tahoma"/>
                                  <w:sz w:val="20"/>
                                  <w:szCs w:val="20"/>
                                </w:rPr>
                                <w:t xml:space="preserve">I.M.S.S: </w:t>
                              </w:r>
                              <w:r w:rsidRPr="00A34B40">
                                <w:rPr>
                                  <w:rFonts w:ascii="Arial Narrow" w:hAnsi="Arial Narrow" w:cs="Tahoma"/>
                                  <w:b/>
                                  <w:noProof/>
                                  <w:sz w:val="20"/>
                                  <w:szCs w:val="20"/>
                                </w:rPr>
                                <w:t>D6854643105</w:t>
                              </w:r>
                            </w:p>
                            <w:p w:rsidR="00C63C21" w:rsidRPr="007A4BA1" w:rsidRDefault="00C63C21"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Tu8EA&#10;AADbAAAADwAAAGRycy9kb3ducmV2LnhtbERPTWvCQBC9C/0PyxR6040SpERXESHQo40p5DhkxySY&#10;nY3ZbZLm13eFQm/zeJ+zP06mFQP1rrGsYL2KQBCXVjdcKciv6fIdhPPIGlvLpOCHHBwPL4s9JtqO&#10;/ElD5isRQtglqKD2vkukdGVNBt3KdsSBu9neoA+wr6TucQzhppWbKNpKgw2Hhho7OtdU3rNvo+B0&#10;L+I0f+RF2c5fl5mzeNaTVertdTrtQHia/L/4z/2hw/wtPH8J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3U7vBAAAA2wAAAA8AAAAAAAAAAAAAAAAAmAIAAGRycy9kb3du&#10;cmV2LnhtbFBLBQYAAAAABAAEAPUAAACGAwAAAAA=&#10;" stroked="f" strokeweight="3pt">
                        <v:stroke linestyle="thinThin"/>
                        <v:textbox>
                          <w:txbxContent>
                            <w:p w:rsidR="00C63C21" w:rsidRDefault="00C63C21" w:rsidP="008217E1">
                              <w:pPr>
                                <w:pStyle w:val="Textoindependiente3"/>
                                <w:rPr>
                                  <w:sz w:val="20"/>
                                </w:rPr>
                              </w:pPr>
                              <w:r w:rsidRPr="00D2636C">
                                <w:rPr>
                                  <w:b w:val="0"/>
                                  <w:bCs w:val="0"/>
                                  <w:sz w:val="20"/>
                                </w:rPr>
                                <w:t>Modalidad de Adjudicación:</w:t>
                              </w:r>
                              <w:r w:rsidRPr="00D2636C">
                                <w:rPr>
                                  <w:sz w:val="20"/>
                                </w:rPr>
                                <w:t xml:space="preserve"> </w:t>
                              </w:r>
                              <w:r w:rsidRPr="00A34B40">
                                <w:rPr>
                                  <w:noProof/>
                                  <w:sz w:val="20"/>
                                </w:rPr>
                                <w:t>Licitación Pública Estatal</w:t>
                              </w:r>
                            </w:p>
                            <w:p w:rsidR="00C63C21" w:rsidRPr="00D2636C" w:rsidRDefault="00C63C21" w:rsidP="008217E1">
                              <w:pPr>
                                <w:pStyle w:val="Textoindependiente3"/>
                                <w:rPr>
                                  <w:bCs w:val="0"/>
                                  <w:sz w:val="20"/>
                                </w:rPr>
                              </w:pPr>
                              <w:r w:rsidRPr="00D2636C">
                                <w:rPr>
                                  <w:b w:val="0"/>
                                  <w:bCs w:val="0"/>
                                  <w:sz w:val="20"/>
                                </w:rPr>
                                <w:t xml:space="preserve">No. de Convocatoria: </w:t>
                              </w:r>
                              <w:r w:rsidRPr="00A34B40">
                                <w:rPr>
                                  <w:noProof/>
                                  <w:sz w:val="20"/>
                                </w:rPr>
                                <w:t>Convocatoria Pública Estatal No. 004</w:t>
                              </w:r>
                            </w:p>
                            <w:p w:rsidR="00C63C21" w:rsidRPr="00D2636C" w:rsidRDefault="00C63C21" w:rsidP="00D2636C">
                              <w:pPr>
                                <w:pStyle w:val="Textoindependiente3"/>
                                <w:rPr>
                                  <w:sz w:val="20"/>
                                </w:rPr>
                              </w:pPr>
                              <w:r w:rsidRPr="00D2636C">
                                <w:rPr>
                                  <w:b w:val="0"/>
                                  <w:sz w:val="20"/>
                                </w:rPr>
                                <w:t xml:space="preserve">Fecha de Convocatoria: </w:t>
                              </w:r>
                              <w:r w:rsidRPr="00A34B40">
                                <w:rPr>
                                  <w:noProof/>
                                  <w:sz w:val="20"/>
                                </w:rPr>
                                <w:t>14 de noviembre del 2023</w:t>
                              </w:r>
                            </w:p>
                            <w:p w:rsidR="00C63C21" w:rsidRPr="00D2636C" w:rsidRDefault="00C63C21" w:rsidP="00D2636C">
                              <w:pPr>
                                <w:pStyle w:val="Textoindependiente3"/>
                                <w:rPr>
                                  <w:b w:val="0"/>
                                  <w:sz w:val="20"/>
                                </w:rPr>
                              </w:pPr>
                              <w:r w:rsidRPr="002651D3">
                                <w:rPr>
                                  <w:b w:val="0"/>
                                  <w:sz w:val="20"/>
                                </w:rPr>
                                <w:t xml:space="preserve">No. de Licitación: </w:t>
                              </w:r>
                              <w:r w:rsidRPr="00A34B40">
                                <w:rPr>
                                  <w:noProof/>
                                  <w:sz w:val="20"/>
                                </w:rPr>
                                <w:t>LPE/SOPDU/DCSCOP/049/2023</w:t>
                              </w:r>
                            </w:p>
                            <w:p w:rsidR="00C63C21" w:rsidRDefault="00C63C21" w:rsidP="00D2636C">
                              <w:pPr>
                                <w:pStyle w:val="Textoindependiente3"/>
                                <w:rPr>
                                  <w:b w:val="0"/>
                                  <w:sz w:val="20"/>
                                </w:rPr>
                              </w:pPr>
                              <w:r w:rsidRPr="002651D3">
                                <w:rPr>
                                  <w:b w:val="0"/>
                                  <w:sz w:val="20"/>
                                </w:rPr>
                                <w:t>Fecha de Fallo:</w:t>
                              </w:r>
                              <w:r w:rsidRPr="00D2636C">
                                <w:rPr>
                                  <w:sz w:val="20"/>
                                </w:rPr>
                                <w:t xml:space="preserve"> </w:t>
                              </w:r>
                              <w:r w:rsidRPr="00A34B40">
                                <w:rPr>
                                  <w:noProof/>
                                  <w:sz w:val="20"/>
                                </w:rPr>
                                <w:t>12 de diciembre del 2023</w:t>
                              </w:r>
                            </w:p>
                            <w:p w:rsidR="00C63C21" w:rsidRDefault="00C63C21" w:rsidP="00D2636C">
                              <w:pPr>
                                <w:pStyle w:val="Textoindependiente3"/>
                                <w:rPr>
                                  <w:b w:val="0"/>
                                  <w:sz w:val="20"/>
                                </w:rPr>
                              </w:pPr>
                              <w:r w:rsidRPr="002651D3">
                                <w:rPr>
                                  <w:b w:val="0"/>
                                  <w:sz w:val="20"/>
                                </w:rPr>
                                <w:t>Fuente de Financiamiento</w:t>
                              </w:r>
                              <w:r w:rsidRPr="00F824D2">
                                <w:rPr>
                                  <w:b w:val="0"/>
                                  <w:sz w:val="20"/>
                                </w:rPr>
                                <w:t xml:space="preserve">: </w:t>
                              </w:r>
                              <w:r w:rsidRPr="00A34B40">
                                <w:rPr>
                                  <w:noProof/>
                                  <w:sz w:val="20"/>
                                </w:rPr>
                                <w:t>Ramo General 33 / Fondo III (FAISMUN)</w:t>
                              </w:r>
                            </w:p>
                            <w:p w:rsidR="00C63C21" w:rsidRPr="0002548D" w:rsidRDefault="00C63C21"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C63C21" w:rsidRPr="00E56B2B" w:rsidRDefault="00C63C21"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iUsIA&#10;AADbAAAADwAAAGRycy9kb3ducmV2LnhtbESPQYvCQAyF7wv+hyHC3tapIrJURxFB8Ki1Cx5DJ7bF&#10;TqZ2Rq399ZvDwt4S3st7X1ab3jXqSV2oPRuYThJQxIW3NZcG8vP+6xtUiMgWG89k4E0BNuvRxwpT&#10;6198omcWSyUhHFI0UMXYplqHoiKHYeJbYtGuvnMYZe1KbTt8Sbhr9CxJFtphzdJQYUu7iopb9nAG&#10;trfLfJ/f80vRDD/HgbP5YHtvzOe43y5BRerjv/nv+mAFX2D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GJSwgAAANsAAAAPAAAAAAAAAAAAAAAAAJgCAABkcnMvZG93&#10;bnJldi54bWxQSwUGAAAAAAQABAD1AAAAhwMAAAAA&#10;" stroked="f" strokeweight="3pt">
                        <v:stroke linestyle="thinThin"/>
                        <v:textbox>
                          <w:txbxContent>
                            <w:p w:rsidR="00C63C21" w:rsidRDefault="00C63C21"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A34B40">
                                <w:rPr>
                                  <w:rFonts w:ascii="Arial Narrow" w:hAnsi="Arial Narrow" w:cs="Tahoma"/>
                                  <w:b/>
                                  <w:noProof/>
                                  <w:sz w:val="20"/>
                                  <w:szCs w:val="20"/>
                                </w:rPr>
                                <w:t>FIII/057/2023</w:t>
                              </w:r>
                            </w:p>
                            <w:p w:rsidR="00C63C21" w:rsidRPr="00FC1792" w:rsidRDefault="00C63C21" w:rsidP="00D04FB3">
                              <w:pPr>
                                <w:rPr>
                                  <w:rFonts w:ascii="Arial Narrow" w:hAnsi="Arial Narrow" w:cs="Tahoma"/>
                                  <w:sz w:val="20"/>
                                  <w:szCs w:val="20"/>
                                </w:rPr>
                              </w:pPr>
                            </w:p>
                            <w:p w:rsidR="00C63C21" w:rsidRPr="00FC1792" w:rsidRDefault="00C63C21"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A34B40">
                                <w:rPr>
                                  <w:rFonts w:ascii="Arial Narrow" w:hAnsi="Arial Narrow" w:cs="Tahoma"/>
                                  <w:b/>
                                  <w:bCs/>
                                  <w:noProof/>
                                  <w:sz w:val="20"/>
                                  <w:szCs w:val="20"/>
                                </w:rPr>
                                <w:t>Construcción de guarniciones y banquetas calle Carlos María Bustamante del tramo de la calle Vicente Guerrero a calle Zaragoza, Cabecera Municipal, Oaxaca de Juárez, Oaxaca</w:t>
                              </w:r>
                              <w:r w:rsidRPr="00FC1792">
                                <w:rPr>
                                  <w:rFonts w:ascii="Arial Narrow" w:hAnsi="Arial Narrow" w:cs="Tahoma"/>
                                  <w:b/>
                                  <w:bCs/>
                                  <w:noProof/>
                                  <w:sz w:val="20"/>
                                  <w:szCs w:val="20"/>
                                </w:rPr>
                                <w:t>”</w:t>
                              </w:r>
                            </w:p>
                            <w:p w:rsidR="00C63C21" w:rsidRDefault="00C63C21" w:rsidP="0095098D">
                              <w:pPr>
                                <w:rPr>
                                  <w:rFonts w:ascii="Arial Narrow" w:hAnsi="Arial Narrow" w:cs="Tahoma"/>
                                </w:rPr>
                              </w:pPr>
                            </w:p>
                            <w:p w:rsidR="00C63C21" w:rsidRPr="009A2754" w:rsidRDefault="00C63C21"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C63C21" w:rsidRPr="0080544C" w:rsidRDefault="00C63C21" w:rsidP="0095098D">
                              <w:pPr>
                                <w:rPr>
                                  <w:rFonts w:ascii="Arial Narrow" w:hAnsi="Arial Narrow" w:cs="Tahoma"/>
                                  <w:b/>
                                  <w:bCs/>
                                </w:rPr>
                              </w:pPr>
                            </w:p>
                            <w:p w:rsidR="00C63C21" w:rsidRPr="009B062D" w:rsidRDefault="00C63C21" w:rsidP="0095098D">
                              <w:pPr>
                                <w:rPr>
                                  <w:rFonts w:ascii="Tahoma" w:hAnsi="Tahoma" w:cs="Tahoma"/>
                                </w:rPr>
                              </w:pPr>
                            </w:p>
                            <w:p w:rsidR="00C63C21" w:rsidRPr="00C4625F" w:rsidRDefault="00C63C21"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BcsIA&#10;AADbAAAADwAAAGRycy9kb3ducmV2LnhtbESPQWvCQBSE74L/YXlCb2ajhCIxq0hB8NimETw+ss8k&#10;mH2bZleT5td3C4LHYWa+YbL9aFrxoN41lhWsohgEcWl1w5WC4vu43IBwHllja5kU/JKD/W4+yzDV&#10;duAveuS+EgHCLkUFtfddKqUrazLoItsRB+9qe4M+yL6SuschwE0r13H8Lg02HBZq7OijpvKW342C&#10;w+2SHIuf4lK20/lz4jyZ9GiVeluMhy0IT6N/hZ/tk1awXsH/l/A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gFywgAAANsAAAAPAAAAAAAAAAAAAAAAAJgCAABkcnMvZG93&#10;bnJldi54bWxQSwUGAAAAAAQABAD1AAAAhwMAAAAA&#10;" stroked="f" strokeweight="3pt">
                        <v:stroke linestyle="thinThin"/>
                        <v:textbox>
                          <w:txbxContent>
                            <w:p w:rsidR="00C63C21" w:rsidRPr="0080544C" w:rsidRDefault="00C63C21"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A34B40">
                                <w:rPr>
                                  <w:rFonts w:ascii="Arial Narrow" w:hAnsi="Arial Narrow" w:cs="Tahoma"/>
                                  <w:b/>
                                  <w:noProof/>
                                </w:rPr>
                                <w:t>14,621,394.31</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C63C21" w:rsidRPr="0080544C" w:rsidRDefault="00C63C21"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6nsMA&#10;AADbAAAADwAAAGRycy9kb3ducmV2LnhtbESPwWrDMBBE74X8g9hAb40cN5TiRDamEMgxdV3IcbE2&#10;tom1ciw1Uf31VaHQ4zAzb5hdEcwgbjS53rKC9SoBQdxY3XOroP7YP72CcB5Z42CZFHyTgyJfPOww&#10;0/bO73SrfCsihF2GCjrvx0xK13Rk0K3sSBy9s50M+iinVuoJ7xFuBpkmyYs02HNc6HCkt46aS/Vl&#10;FJSX02ZfX+tTM8yfx5mrzayDVepxGcotCE/B/4f/2getIH2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w6nsMAAADbAAAADwAAAAAAAAAAAAAAAACYAgAAZHJzL2Rv&#10;d25yZXYueG1sUEsFBgAAAAAEAAQA9QAAAIgDAAAAAA==&#10;" stroked="f" strokeweight="3pt">
                        <v:stroke linestyle="thinThin"/>
                        <v:textbox>
                          <w:txbxContent>
                            <w:p w:rsidR="00C63C21" w:rsidRPr="0080544C" w:rsidRDefault="00C63C21"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A34B40">
                                <w:rPr>
                                  <w:rFonts w:ascii="Arial Narrow" w:hAnsi="Arial Narrow" w:cs="Tahoma"/>
                                  <w:b/>
                                  <w:noProof/>
                                </w:rPr>
                                <w:t>4,386,418.29</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i6sIA&#10;AADbAAAADwAAAGRycy9kb3ducmV2LnhtbESPQYvCMBSE78L+h/AW9qapUkSqaRFB2KNbK3h8NG/b&#10;YvPSbbJa++uNIHgcZuYbZpMNphVX6l1jWcF8FoEgLq1uuFJQHPfTFQjnkTW2lknBnRxk6cdkg4m2&#10;N/6ha+4rESDsElRQe98lUrqyJoNuZjvi4P3a3qAPsq+k7vEW4KaViyhaSoMNh4UaO9rVVF7yf6Ng&#10;eznH++KvOJfteDqMnMejHqxSX5/Ddg3C0+Df4Vf7WytYxP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aLqwgAAANsAAAAPAAAAAAAAAAAAAAAAAJgCAABkcnMvZG93&#10;bnJldi54bWxQSwUGAAAAAAQABAD1AAAAhwMAAAAA&#10;" stroked="f" strokeweight="3pt">
                        <v:stroke linestyle="thinThin"/>
                        <v:textbox>
                          <w:txbxContent>
                            <w:p w:rsidR="00C63C21" w:rsidRDefault="00C63C21"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C63C21" w:rsidRDefault="00C63C21" w:rsidP="0095098D">
                              <w:pPr>
                                <w:jc w:val="center"/>
                                <w:rPr>
                                  <w:rFonts w:ascii="Arial Narrow" w:hAnsi="Arial Narrow" w:cs="Tahoma"/>
                                  <w:b/>
                                </w:rPr>
                              </w:pPr>
                              <w:r w:rsidRPr="00A34B40">
                                <w:rPr>
                                  <w:rFonts w:ascii="Arial Narrow" w:hAnsi="Arial Narrow" w:cs="Tahoma"/>
                                  <w:b/>
                                  <w:noProof/>
                                </w:rPr>
                                <w:t>72</w:t>
                              </w:r>
                            </w:p>
                            <w:p w:rsidR="00C63C21" w:rsidRDefault="00C63C21"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C63C21" w:rsidRPr="00D47C42" w:rsidRDefault="00C63C21"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ZBsIA&#10;AADbAAAADwAAAGRycy9kb3ducmV2LnhtbESPQWvCQBSE74L/YXlCb7pRQiipq4gg9NjGFDw+sq9J&#10;MPs2Ztckza/vCoLHYWa+Ybb70TSip87VlhWsVxEI4sLqmksF+fm0fAfhPLLGxjIp+CMH+918tsVU&#10;24G/qc98KQKEXYoKKu/bVEpXVGTQrWxLHLxf2xn0QXal1B0OAW4auYmiRBqsOSxU2NKxouKa3Y2C&#10;w/USn/Jbfima6edr4iye9GiVeluMhw8Qnkb/Cj/bn1rBJoHH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5kGwgAAANsAAAAPAAAAAAAAAAAAAAAAAJgCAABkcnMvZG93&#10;bnJldi54bWxQSwUGAAAAAAQABAD1AAAAhwMAAAAA&#10;" stroked="f" strokeweight="3pt">
                        <v:stroke linestyle="thinThin"/>
                        <v:textbox>
                          <w:txbxContent>
                            <w:p w:rsidR="00C63C21" w:rsidRDefault="00C63C21"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C63C21" w:rsidRPr="0080544C" w:rsidRDefault="00C63C21" w:rsidP="0095098D">
                              <w:pPr>
                                <w:jc w:val="center"/>
                                <w:rPr>
                                  <w:rFonts w:ascii="Calibri" w:hAnsi="Calibri"/>
                                </w:rPr>
                              </w:pPr>
                              <w:r w:rsidRPr="00A34B40">
                                <w:rPr>
                                  <w:rFonts w:ascii="Arial Narrow" w:hAnsi="Arial Narrow" w:cs="Tahoma"/>
                                  <w:b/>
                                  <w:noProof/>
                                </w:rPr>
                                <w:t>29 de febrero de 2024</w:t>
                              </w:r>
                            </w:p>
                          </w:txbxContent>
                        </v:textbox>
                      </v:shape>
                      <v:shape id="Cuadro de texto 2" o:spid="_x0000_s1034" type="#_x0000_t202" style="position:absolute;left:1587;top:10838;width:4334;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8ncIA&#10;AADbAAAADwAAAGRycy9kb3ducmV2LnhtbESPQYvCMBSE7wv+h/AEb2uqyK5U0yKC4FG7FTw+mmdb&#10;bF5qE7X215uFhT0OM/MNs05704gHda62rGA2jUAQF1bXXCrIf3afSxDOI2tsLJOCFzlIk9HHGmNt&#10;n3ykR+ZLESDsYlRQed/GUrqiIoNualvi4F1sZ9AH2ZVSd/gMcNPIeRR9SYM1h4UKW9pWVFyzu1Gw&#10;uZ4Xu/yWn4tmOB0GzhaD7q1Sk3G/WYHw1Pv/8F97rxXMv+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zydwgAAANsAAAAPAAAAAAAAAAAAAAAAAJgCAABkcnMvZG93&#10;bnJldi54bWxQSwUGAAAAAAQABAD1AAAAhwMAAAAA&#10;" stroked="f" strokeweight="3pt">
                        <v:stroke linestyle="thinThin"/>
                        <v:textbox>
                          <w:txbxContent>
                            <w:p w:rsidR="00C63C21" w:rsidRDefault="00C63C21"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C63C21" w:rsidRPr="00D47C42" w:rsidRDefault="00C63C21" w:rsidP="0095098D">
                              <w:pPr>
                                <w:jc w:val="center"/>
                                <w:rPr>
                                  <w:rFonts w:ascii="Calibri" w:hAnsi="Calibri"/>
                                  <w:sz w:val="22"/>
                                  <w:szCs w:val="22"/>
                                </w:rPr>
                              </w:pPr>
                              <w:r w:rsidRPr="00A34B40">
                                <w:rPr>
                                  <w:rFonts w:ascii="Arial Narrow" w:hAnsi="Arial Narrow" w:cs="Tahoma"/>
                                  <w:b/>
                                  <w:noProof/>
                                </w:rPr>
                                <w:t>20 de diciembre del 2023</w:t>
                              </w:r>
                            </w:p>
                          </w:txbxContent>
                        </v:textbox>
                      </v:shape>
                      <v:shape id="Cuadro de texto 2" o:spid="_x0000_s1035" type="#_x0000_t202" style="position:absolute;left:4280;top:12272;width:366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NdMIA&#10;AADbAAAADwAAAGRycy9kb3ducmV2LnhtbESPQYvCMBSE7wv+h/AEb2uqyLJW0yKC4FG7FTw+mmdb&#10;bF5qE7X215uFhT0OM/MNs05704gHda62rGA2jUAQF1bXXCrIf3af3yCcR9bYWCYFL3KQJqOPNcba&#10;PvlIj8yXIkDYxaig8r6NpXRFRQbd1LbEwbvYzqAPsiul7vAZ4KaR8yj6kgZrDgsVtrStqLhmd6Ng&#10;cz0vdvktPxfNcDoMnC0G3VulJuN+swLhqff/4b/2XiuYL+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A10wgAAANsAAAAPAAAAAAAAAAAAAAAAAJgCAABkcnMvZG93&#10;bnJldi54bWxQSwUGAAAAAAQABAD1AAAAhwMAAAAA&#10;" stroked="f" strokeweight="3pt">
                        <v:stroke linestyle="thinThin"/>
                        <v:textbox>
                          <w:txbxContent>
                            <w:p w:rsidR="00C63C21" w:rsidRPr="0080544C" w:rsidRDefault="00C63C21"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C63C21" w:rsidRPr="003A54AA" w:rsidRDefault="00C63C21" w:rsidP="00DD73B6">
                              <w:pPr>
                                <w:jc w:val="center"/>
                                <w:rPr>
                                  <w:rFonts w:ascii="Arial Narrow" w:hAnsi="Arial Narrow"/>
                                  <w:b/>
                                </w:rPr>
                              </w:pPr>
                              <w:r w:rsidRPr="00A34B40">
                                <w:rPr>
                                  <w:rFonts w:ascii="Arial Narrow" w:hAnsi="Arial Narrow"/>
                                  <w:b/>
                                  <w:noProof/>
                                </w:rPr>
                                <w:t>19 de diciembre del 2023</w:t>
                              </w:r>
                            </w:p>
                          </w:txbxContent>
                        </v:textbox>
                      </v:shape>
                    </v:group>
                  </w:pict>
                </mc:Fallback>
              </mc:AlternateContent>
            </w: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774F56F" wp14:editId="1CF86C1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" fillcolor="white [3201]" strokecolor="black [3200]" strokeweight="1pt"/>
                  </w:pict>
                </mc:Fallback>
              </mc:AlternateContent>
            </w: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157236C" wp14:editId="06F685C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rsidR="00C63C21" w:rsidRDefault="00C63C21"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" fillcolor="white [3201]" strokecolor="black [3200]" strokeweight="1pt">
                      <v:textbox>
                        <w:txbxContent>
                          <w:p w:rsidR="00C63C21" w:rsidRDefault="00C63C21" w:rsidP="00707FD6">
                            <w:pPr>
                              <w:jc w:val="center"/>
                            </w:pPr>
                            <w:r>
                              <w:t xml:space="preserve">    </w:t>
                            </w:r>
                          </w:p>
                        </w:txbxContent>
                      </v:textbox>
                    </v:rect>
                  </w:pict>
                </mc:Fallback>
              </mc:AlternateContent>
            </w: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A770F31" wp14:editId="048E9F5C">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" fillcolor="white [3201]" strokecolor="black [3200]" strokeweight="1pt"/>
                  </w:pict>
                </mc:Fallback>
              </mc:AlternateContent>
            </w: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E845267" wp14:editId="655A2C4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" fillcolor="white [3201]" strokecolor="black [3200]" strokeweight="1pt"/>
                  </w:pict>
                </mc:Fallback>
              </mc:AlternateContent>
            </w: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F61B187" wp14:editId="71E46D0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" fillcolor="white [3201]" strokecolor="black [3200]" strokeweight="1pt"/>
                  </w:pict>
                </mc:Fallback>
              </mc:AlternateContent>
            </w: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Gotham" w:hAnsi="Gotham" w:cs="Tahoma"/>
                <w:sz w:val="12"/>
                <w:szCs w:val="12"/>
              </w:rPr>
            </w:pPr>
            <w:r>
              <w:rPr>
                <w:rFonts w:ascii="Gotham" w:hAnsi="Gotham" w:cs="Tahoma"/>
                <w:sz w:val="12"/>
                <w:szCs w:val="12"/>
              </w:rPr>
              <w:t xml:space="preserve">               </w:t>
            </w:r>
          </w:p>
          <w:p w:rsidR="00C63C21" w:rsidRDefault="00C63C21" w:rsidP="00B61094">
            <w:pPr>
              <w:rPr>
                <w:rFonts w:ascii="Gotham" w:hAnsi="Gotham" w:cs="Tahoma"/>
                <w:sz w:val="12"/>
                <w:szCs w:val="12"/>
              </w:rPr>
            </w:pPr>
          </w:p>
          <w:p w:rsidR="00C63C21" w:rsidRDefault="00C63C21" w:rsidP="00B61094">
            <w:pPr>
              <w:rPr>
                <w:rFonts w:ascii="Gotham" w:hAnsi="Gotham" w:cs="Tahoma"/>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Default="00C63C21" w:rsidP="00B61094">
            <w:pPr>
              <w:rPr>
                <w:rFonts w:ascii="Arial Narrow" w:hAnsi="Arial Narrow" w:cs="Arial"/>
                <w:sz w:val="12"/>
                <w:szCs w:val="12"/>
              </w:rPr>
            </w:pPr>
          </w:p>
          <w:p w:rsidR="00C63C21" w:rsidRPr="0099114A" w:rsidRDefault="00C63C21" w:rsidP="00B61094">
            <w:pPr>
              <w:rPr>
                <w:rFonts w:ascii="Arial Narrow" w:hAnsi="Arial Narrow" w:cs="Arial"/>
                <w:sz w:val="12"/>
                <w:szCs w:val="12"/>
              </w:rPr>
            </w:pPr>
          </w:p>
        </w:tc>
      </w:tr>
    </w:tbl>
    <w:p w:rsidR="00C63C21" w:rsidRPr="002B364A" w:rsidRDefault="00C63C21"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3383981" wp14:editId="7F02E319">
                <wp:simplePos x="0" y="0"/>
                <wp:positionH relativeFrom="column">
                  <wp:posOffset>2101850</wp:posOffset>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401.6pt" to="165.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CCF4319" wp14:editId="264DEA3A">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C63C21" w:rsidRPr="00AA2B4C" w:rsidTr="00F83EFD">
        <w:trPr>
          <w:trHeight w:val="340"/>
          <w:jc w:val="center"/>
        </w:trPr>
        <w:tc>
          <w:tcPr>
            <w:tcW w:w="9297" w:type="dxa"/>
            <w:gridSpan w:val="2"/>
            <w:vAlign w:val="center"/>
          </w:tcPr>
          <w:p w:rsidR="00C63C21" w:rsidRDefault="00C63C21" w:rsidP="00AA2B4C">
            <w:pPr>
              <w:jc w:val="center"/>
              <w:outlineLvl w:val="0"/>
              <w:rPr>
                <w:rFonts w:ascii="Tahoma" w:hAnsi="Tahoma" w:cs="Tahoma"/>
                <w:b/>
                <w:sz w:val="18"/>
                <w:szCs w:val="18"/>
              </w:rPr>
            </w:pPr>
          </w:p>
          <w:p w:rsidR="00C63C21" w:rsidRDefault="00C63C21" w:rsidP="00AA2B4C">
            <w:pPr>
              <w:jc w:val="center"/>
              <w:outlineLvl w:val="0"/>
              <w:rPr>
                <w:rFonts w:ascii="Tahoma" w:hAnsi="Tahoma" w:cs="Tahoma"/>
                <w:b/>
                <w:bCs/>
                <w:sz w:val="18"/>
                <w:szCs w:val="18"/>
              </w:rPr>
            </w:pPr>
          </w:p>
          <w:p w:rsidR="00C63C21" w:rsidRPr="00AA2B4C" w:rsidRDefault="00C63C21"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C63C21" w:rsidRPr="00AA2B4C" w:rsidTr="00F83EFD">
        <w:trPr>
          <w:trHeight w:val="72"/>
          <w:jc w:val="center"/>
        </w:trPr>
        <w:tc>
          <w:tcPr>
            <w:tcW w:w="3402" w:type="dxa"/>
          </w:tcPr>
          <w:p w:rsidR="00C63C21" w:rsidRDefault="00C63C21" w:rsidP="00AA2B4C">
            <w:pPr>
              <w:outlineLvl w:val="0"/>
              <w:rPr>
                <w:rFonts w:ascii="Tahoma" w:hAnsi="Tahoma" w:cs="Tahoma"/>
                <w:b/>
                <w:sz w:val="18"/>
                <w:szCs w:val="18"/>
              </w:rPr>
            </w:pPr>
            <w:r w:rsidRPr="00AA2B4C">
              <w:rPr>
                <w:rFonts w:ascii="Tahoma" w:hAnsi="Tahoma" w:cs="Tahoma"/>
                <w:b/>
                <w:sz w:val="18"/>
                <w:szCs w:val="18"/>
              </w:rPr>
              <w:t>Declaraciones:</w:t>
            </w:r>
          </w:p>
          <w:p w:rsidR="00C63C21" w:rsidRPr="00AA2B4C" w:rsidRDefault="00C63C21" w:rsidP="00AA2B4C">
            <w:pPr>
              <w:outlineLvl w:val="0"/>
              <w:rPr>
                <w:rFonts w:ascii="Tahoma" w:hAnsi="Tahoma" w:cs="Tahoma"/>
                <w:b/>
                <w:sz w:val="18"/>
                <w:szCs w:val="18"/>
              </w:rPr>
            </w:pPr>
          </w:p>
        </w:tc>
        <w:tc>
          <w:tcPr>
            <w:tcW w:w="5895" w:type="dxa"/>
          </w:tcPr>
          <w:p w:rsidR="00C63C21" w:rsidRPr="00AA2B4C" w:rsidRDefault="00C63C21" w:rsidP="00AA2B4C">
            <w:pPr>
              <w:jc w:val="center"/>
              <w:outlineLvl w:val="0"/>
              <w:rPr>
                <w:rFonts w:ascii="Tahoma" w:hAnsi="Tahoma" w:cs="Tahoma"/>
                <w:sz w:val="18"/>
                <w:szCs w:val="18"/>
              </w:rPr>
            </w:pPr>
          </w:p>
        </w:tc>
      </w:tr>
      <w:tr w:rsidR="00C63C21" w:rsidRPr="00AA2B4C"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C63C21" w:rsidRPr="00AA2B4C" w:rsidTr="00F83EFD">
              <w:trPr>
                <w:trHeight w:val="340"/>
                <w:jc w:val="center"/>
              </w:trPr>
              <w:tc>
                <w:tcPr>
                  <w:tcW w:w="4341" w:type="dxa"/>
                  <w:vAlign w:val="bottom"/>
                </w:tcPr>
                <w:p w:rsidR="00C63C21" w:rsidRPr="00AA2B4C" w:rsidRDefault="00C63C21"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rsidR="00C63C21" w:rsidRPr="00AA2B4C" w:rsidRDefault="00C63C21" w:rsidP="006F4A55">
                  <w:pPr>
                    <w:ind w:left="601"/>
                    <w:jc w:val="both"/>
                    <w:rPr>
                      <w:rFonts w:ascii="Tahoma" w:hAnsi="Tahoma" w:cs="Tahoma"/>
                      <w:sz w:val="18"/>
                      <w:szCs w:val="18"/>
                    </w:rPr>
                  </w:pPr>
                  <w:r w:rsidRPr="00AA2B4C">
                    <w:rPr>
                      <w:rFonts w:ascii="Tahoma" w:hAnsi="Tahoma" w:cs="Tahoma"/>
                      <w:sz w:val="18"/>
                      <w:szCs w:val="18"/>
                    </w:rPr>
                    <w:t xml:space="preserve">      </w:t>
                  </w:r>
                </w:p>
              </w:tc>
            </w:tr>
            <w:tr w:rsidR="00C63C21" w:rsidRPr="00AA2B4C" w:rsidTr="00F83EFD">
              <w:trPr>
                <w:trHeight w:val="340"/>
                <w:jc w:val="center"/>
              </w:trPr>
              <w:tc>
                <w:tcPr>
                  <w:tcW w:w="4341" w:type="dxa"/>
                  <w:vAlign w:val="bottom"/>
                </w:tcPr>
                <w:p w:rsidR="00C63C21" w:rsidRDefault="00C63C21"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rsidR="00C63C21" w:rsidRDefault="00C63C21" w:rsidP="00AA2B4C">
                  <w:pPr>
                    <w:ind w:left="601"/>
                    <w:jc w:val="both"/>
                    <w:rPr>
                      <w:rFonts w:ascii="Tahoma" w:hAnsi="Tahoma" w:cs="Tahoma"/>
                      <w:sz w:val="18"/>
                      <w:szCs w:val="18"/>
                    </w:rPr>
                  </w:pPr>
                </w:p>
                <w:p w:rsidR="00C63C21" w:rsidRPr="00AA2B4C" w:rsidRDefault="00C63C21" w:rsidP="00AA2B4C">
                  <w:pPr>
                    <w:ind w:left="601"/>
                    <w:jc w:val="both"/>
                    <w:rPr>
                      <w:rFonts w:ascii="Tahoma" w:hAnsi="Tahoma" w:cs="Tahoma"/>
                      <w:sz w:val="18"/>
                      <w:szCs w:val="18"/>
                    </w:rPr>
                  </w:pPr>
                  <w:r>
                    <w:rPr>
                      <w:rFonts w:ascii="Tahoma" w:hAnsi="Tahoma" w:cs="Tahoma"/>
                      <w:sz w:val="18"/>
                      <w:szCs w:val="18"/>
                    </w:rPr>
                    <w:t>III.- Las Partes.</w:t>
                  </w:r>
                </w:p>
              </w:tc>
            </w:tr>
          </w:tbl>
          <w:p w:rsidR="00C63C21" w:rsidRPr="00AA2B4C" w:rsidRDefault="00C63C21" w:rsidP="00AA2B4C">
            <w:pPr>
              <w:ind w:left="601"/>
              <w:jc w:val="both"/>
              <w:rPr>
                <w:rFonts w:ascii="Tahoma" w:hAnsi="Tahoma" w:cs="Tahoma"/>
                <w:sz w:val="18"/>
                <w:szCs w:val="18"/>
              </w:rPr>
            </w:pPr>
          </w:p>
        </w:tc>
        <w:tc>
          <w:tcPr>
            <w:tcW w:w="5895" w:type="dxa"/>
          </w:tcPr>
          <w:p w:rsidR="00C63C21" w:rsidRPr="00AA2B4C" w:rsidRDefault="00C63C21" w:rsidP="00AA2B4C">
            <w:pPr>
              <w:ind w:left="689"/>
              <w:jc w:val="center"/>
              <w:outlineLvl w:val="0"/>
              <w:rPr>
                <w:rFonts w:ascii="Tahoma" w:hAnsi="Tahoma" w:cs="Tahoma"/>
                <w:sz w:val="18"/>
                <w:szCs w:val="18"/>
              </w:rPr>
            </w:pPr>
          </w:p>
        </w:tc>
      </w:tr>
      <w:tr w:rsidR="00C63C21" w:rsidRPr="00AA2B4C" w:rsidTr="00F83EFD">
        <w:trPr>
          <w:trHeight w:val="340"/>
          <w:jc w:val="center"/>
        </w:trPr>
        <w:tc>
          <w:tcPr>
            <w:tcW w:w="3402" w:type="dxa"/>
          </w:tcPr>
          <w:p w:rsidR="00C63C21" w:rsidRPr="00AA2B4C" w:rsidRDefault="00C63C21" w:rsidP="00AA2B4C">
            <w:pPr>
              <w:ind w:left="601"/>
              <w:jc w:val="both"/>
              <w:rPr>
                <w:rFonts w:ascii="Tahoma" w:hAnsi="Tahoma" w:cs="Tahoma"/>
                <w:sz w:val="18"/>
                <w:szCs w:val="18"/>
              </w:rPr>
            </w:pPr>
          </w:p>
        </w:tc>
        <w:tc>
          <w:tcPr>
            <w:tcW w:w="5895" w:type="dxa"/>
          </w:tcPr>
          <w:p w:rsidR="00C63C21" w:rsidRPr="00AA2B4C" w:rsidRDefault="00C63C21" w:rsidP="00AA2B4C">
            <w:pPr>
              <w:jc w:val="center"/>
              <w:outlineLvl w:val="0"/>
              <w:rPr>
                <w:rFonts w:ascii="Tahoma" w:hAnsi="Tahoma" w:cs="Tahoma"/>
                <w:sz w:val="18"/>
                <w:szCs w:val="18"/>
              </w:rPr>
            </w:pPr>
          </w:p>
        </w:tc>
      </w:tr>
      <w:tr w:rsidR="00C63C21" w:rsidRPr="00AA2B4C" w:rsidTr="00F83EFD">
        <w:trPr>
          <w:trHeight w:val="340"/>
          <w:jc w:val="center"/>
        </w:trPr>
        <w:tc>
          <w:tcPr>
            <w:tcW w:w="3402" w:type="dxa"/>
          </w:tcPr>
          <w:p w:rsidR="00C63C21" w:rsidRPr="00AA2B4C" w:rsidRDefault="00C63C21"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rsidR="00C63C21" w:rsidRPr="00AA2B4C" w:rsidRDefault="00C63C21" w:rsidP="00AA2B4C">
            <w:pPr>
              <w:tabs>
                <w:tab w:val="left" w:pos="2322"/>
              </w:tabs>
              <w:outlineLvl w:val="0"/>
              <w:rPr>
                <w:rFonts w:ascii="Tahoma" w:hAnsi="Tahoma" w:cs="Tahoma"/>
                <w:b/>
                <w:sz w:val="18"/>
                <w:szCs w:val="18"/>
              </w:rPr>
            </w:pPr>
          </w:p>
        </w:tc>
        <w:tc>
          <w:tcPr>
            <w:tcW w:w="5895" w:type="dxa"/>
          </w:tcPr>
          <w:p w:rsidR="00C63C21" w:rsidRPr="00AA2B4C" w:rsidRDefault="00C63C21" w:rsidP="00AA2B4C">
            <w:pPr>
              <w:jc w:val="center"/>
              <w:outlineLvl w:val="0"/>
              <w:rPr>
                <w:rFonts w:ascii="Tahoma" w:hAnsi="Tahoma" w:cs="Tahoma"/>
                <w:sz w:val="18"/>
                <w:szCs w:val="18"/>
              </w:rPr>
            </w:pPr>
          </w:p>
        </w:tc>
      </w:tr>
      <w:tr w:rsidR="00C63C21" w:rsidRPr="00AA2B4C" w:rsidTr="00F83EFD">
        <w:trPr>
          <w:trHeight w:val="340"/>
          <w:jc w:val="center"/>
        </w:trPr>
        <w:tc>
          <w:tcPr>
            <w:tcW w:w="3402" w:type="dxa"/>
            <w:vAlign w:val="bottom"/>
          </w:tcPr>
          <w:p w:rsidR="00C63C21" w:rsidRPr="00AA2B4C" w:rsidRDefault="00C63C21"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rsidR="00C63C21" w:rsidRPr="00AA2B4C" w:rsidRDefault="00C63C21"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C63C21" w:rsidRPr="00AA2B4C" w:rsidTr="00F83EFD">
        <w:trPr>
          <w:trHeight w:val="340"/>
          <w:jc w:val="center"/>
        </w:trPr>
        <w:tc>
          <w:tcPr>
            <w:tcW w:w="3402" w:type="dxa"/>
            <w:vAlign w:val="bottom"/>
          </w:tcPr>
          <w:p w:rsidR="00C63C21" w:rsidRPr="00AA2B4C" w:rsidRDefault="00C63C21"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rsidR="00C63C21" w:rsidRPr="00AA2B4C" w:rsidRDefault="00C63C21"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C63C21" w:rsidRPr="00AA2B4C" w:rsidTr="00F83EFD">
        <w:trPr>
          <w:trHeight w:val="340"/>
          <w:jc w:val="center"/>
        </w:trPr>
        <w:tc>
          <w:tcPr>
            <w:tcW w:w="3402" w:type="dxa"/>
            <w:vAlign w:val="bottom"/>
          </w:tcPr>
          <w:p w:rsidR="00C63C21" w:rsidRPr="00AA2B4C" w:rsidRDefault="00C63C21"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rsidR="00C63C21" w:rsidRPr="00AA2B4C" w:rsidRDefault="00C63C21"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C63C21" w:rsidRPr="00AA2B4C" w:rsidTr="00F83EFD">
        <w:trPr>
          <w:trHeight w:val="340"/>
          <w:jc w:val="center"/>
        </w:trPr>
        <w:tc>
          <w:tcPr>
            <w:tcW w:w="3402" w:type="dxa"/>
            <w:vAlign w:val="bottom"/>
          </w:tcPr>
          <w:p w:rsidR="00C63C21" w:rsidRPr="00AA2B4C" w:rsidRDefault="00C63C21"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rsidR="00C63C21" w:rsidRPr="00AA2B4C" w:rsidRDefault="00C63C21"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C63C21" w:rsidRPr="00AA2B4C" w:rsidTr="00F83EFD">
        <w:trPr>
          <w:trHeight w:val="340"/>
          <w:jc w:val="center"/>
        </w:trPr>
        <w:tc>
          <w:tcPr>
            <w:tcW w:w="3402" w:type="dxa"/>
            <w:vAlign w:val="bottom"/>
          </w:tcPr>
          <w:p w:rsidR="00C63C21" w:rsidRPr="00AA2B4C" w:rsidRDefault="00C63C21"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rsidR="00C63C21" w:rsidRPr="00AA2B4C" w:rsidRDefault="00C63C21"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C63C21" w:rsidRPr="00AA2B4C" w:rsidTr="00F83EFD">
        <w:trPr>
          <w:trHeight w:val="340"/>
          <w:jc w:val="center"/>
        </w:trPr>
        <w:tc>
          <w:tcPr>
            <w:tcW w:w="3402" w:type="dxa"/>
            <w:vAlign w:val="bottom"/>
          </w:tcPr>
          <w:p w:rsidR="00C63C21" w:rsidRPr="00AA2B4C" w:rsidRDefault="00C63C21"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rsidR="00C63C21" w:rsidRPr="00AA2B4C" w:rsidRDefault="00C63C21"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C63C21" w:rsidRPr="00AA2B4C" w:rsidTr="00F83EFD">
        <w:trPr>
          <w:trHeight w:val="340"/>
          <w:jc w:val="center"/>
        </w:trPr>
        <w:tc>
          <w:tcPr>
            <w:tcW w:w="3402" w:type="dxa"/>
            <w:vAlign w:val="bottom"/>
          </w:tcPr>
          <w:p w:rsidR="00C63C21" w:rsidRPr="00AA2B4C" w:rsidRDefault="00C63C21"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rsidR="00C63C21" w:rsidRPr="00AA2B4C" w:rsidRDefault="00C63C21"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C63C21" w:rsidRPr="00AA2B4C" w:rsidTr="00F83EFD">
        <w:trPr>
          <w:trHeight w:val="340"/>
          <w:jc w:val="center"/>
        </w:trPr>
        <w:tc>
          <w:tcPr>
            <w:tcW w:w="3402" w:type="dxa"/>
            <w:vAlign w:val="bottom"/>
          </w:tcPr>
          <w:p w:rsidR="00C63C21" w:rsidRPr="00AA2B4C" w:rsidRDefault="00C63C21"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rsidR="00C63C21" w:rsidRPr="00AA2B4C" w:rsidRDefault="00C63C21" w:rsidP="00AA2B4C">
            <w:pPr>
              <w:jc w:val="both"/>
              <w:rPr>
                <w:rFonts w:ascii="Tahoma" w:hAnsi="Tahoma" w:cs="Tahoma"/>
                <w:sz w:val="18"/>
                <w:szCs w:val="18"/>
              </w:rPr>
            </w:pPr>
            <w:r>
              <w:rPr>
                <w:rFonts w:ascii="Tahoma" w:hAnsi="Tahoma" w:cs="Tahoma"/>
                <w:sz w:val="18"/>
                <w:szCs w:val="18"/>
              </w:rPr>
              <w:t>Vigencia.</w:t>
            </w:r>
          </w:p>
        </w:tc>
      </w:tr>
      <w:tr w:rsidR="00C63C21" w:rsidRPr="00AA2B4C" w:rsidTr="00F83EFD">
        <w:trPr>
          <w:trHeight w:val="340"/>
          <w:jc w:val="center"/>
        </w:trPr>
        <w:tc>
          <w:tcPr>
            <w:tcW w:w="3402" w:type="dxa"/>
            <w:vAlign w:val="bottom"/>
          </w:tcPr>
          <w:p w:rsidR="00C63C21" w:rsidRPr="00AA2B4C" w:rsidRDefault="00C63C21"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rsidR="00C63C21" w:rsidRPr="00AA2B4C" w:rsidRDefault="00C63C21"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C63C21" w:rsidRPr="00AA2B4C" w:rsidTr="00F83EFD">
        <w:trPr>
          <w:trHeight w:val="340"/>
          <w:jc w:val="center"/>
        </w:trPr>
        <w:tc>
          <w:tcPr>
            <w:tcW w:w="3402" w:type="dxa"/>
            <w:vAlign w:val="bottom"/>
          </w:tcPr>
          <w:p w:rsidR="00C63C21" w:rsidRPr="00AA2B4C" w:rsidRDefault="00C63C21"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rsidR="00C63C21" w:rsidRPr="00AA2B4C" w:rsidRDefault="00C63C21"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C63C21" w:rsidRPr="00AA2B4C" w:rsidTr="00F83EFD">
        <w:trPr>
          <w:trHeight w:val="340"/>
          <w:jc w:val="center"/>
        </w:trPr>
        <w:tc>
          <w:tcPr>
            <w:tcW w:w="3402" w:type="dxa"/>
            <w:vAlign w:val="bottom"/>
          </w:tcPr>
          <w:p w:rsidR="00C63C21" w:rsidRPr="00AA2B4C" w:rsidRDefault="00C63C21"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rsidR="00C63C21" w:rsidRPr="00AA2B4C" w:rsidRDefault="00C63C21"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C63C21" w:rsidRPr="00AA2B4C" w:rsidTr="00F83EFD">
        <w:trPr>
          <w:trHeight w:val="340"/>
          <w:jc w:val="center"/>
        </w:trPr>
        <w:tc>
          <w:tcPr>
            <w:tcW w:w="3402" w:type="dxa"/>
            <w:vAlign w:val="bottom"/>
          </w:tcPr>
          <w:p w:rsidR="00C63C21" w:rsidRPr="00AA2B4C" w:rsidRDefault="00C63C21"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rsidR="00C63C21" w:rsidRPr="00AA2B4C" w:rsidRDefault="00C63C21"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C63C21" w:rsidRPr="00AA2B4C" w:rsidTr="00F83EFD">
        <w:trPr>
          <w:trHeight w:val="340"/>
          <w:jc w:val="center"/>
        </w:trPr>
        <w:tc>
          <w:tcPr>
            <w:tcW w:w="3402" w:type="dxa"/>
            <w:vAlign w:val="bottom"/>
          </w:tcPr>
          <w:p w:rsidR="00C63C21" w:rsidRPr="00AA2B4C" w:rsidRDefault="00C63C21"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rsidR="00C63C21" w:rsidRPr="00F824D2" w:rsidRDefault="00C63C21"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63C21" w:rsidRPr="00AA2B4C" w:rsidTr="00F83EFD">
        <w:trPr>
          <w:trHeight w:val="340"/>
          <w:jc w:val="center"/>
        </w:trPr>
        <w:tc>
          <w:tcPr>
            <w:tcW w:w="3402" w:type="dxa"/>
            <w:vAlign w:val="bottom"/>
          </w:tcPr>
          <w:p w:rsidR="00C63C21" w:rsidRPr="00AA2B4C" w:rsidRDefault="00C63C21"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rsidR="00C63C21" w:rsidRPr="00F824D2" w:rsidRDefault="00C63C21"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C63C21" w:rsidRPr="00AA2B4C" w:rsidTr="00F83EFD">
        <w:trPr>
          <w:trHeight w:val="340"/>
          <w:jc w:val="center"/>
        </w:trPr>
        <w:tc>
          <w:tcPr>
            <w:tcW w:w="3402" w:type="dxa"/>
            <w:vAlign w:val="bottom"/>
          </w:tcPr>
          <w:p w:rsidR="00C63C21" w:rsidRPr="00AA2B4C" w:rsidRDefault="00C63C21"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rsidR="00C63C21" w:rsidRPr="00F824D2" w:rsidRDefault="00C63C21"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C63C21" w:rsidRPr="00AA2B4C" w:rsidTr="00F83EFD">
        <w:trPr>
          <w:trHeight w:val="340"/>
          <w:jc w:val="center"/>
        </w:trPr>
        <w:tc>
          <w:tcPr>
            <w:tcW w:w="3402" w:type="dxa"/>
            <w:vAlign w:val="bottom"/>
          </w:tcPr>
          <w:p w:rsidR="00C63C21" w:rsidRPr="00AA2B4C" w:rsidRDefault="00C63C21"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rsidR="00C63C21" w:rsidRPr="00AA2B4C" w:rsidRDefault="00C63C21"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C63C21" w:rsidRPr="00AA2B4C" w:rsidTr="00F83EFD">
        <w:trPr>
          <w:trHeight w:val="340"/>
          <w:jc w:val="center"/>
        </w:trPr>
        <w:tc>
          <w:tcPr>
            <w:tcW w:w="3402" w:type="dxa"/>
            <w:vAlign w:val="bottom"/>
          </w:tcPr>
          <w:p w:rsidR="00C63C21" w:rsidRPr="00AA2B4C" w:rsidRDefault="00C63C21"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rsidR="00C63C21" w:rsidRPr="00AA2B4C" w:rsidRDefault="00C63C21"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C63C21" w:rsidRPr="00AA2B4C" w:rsidTr="00F83EFD">
        <w:trPr>
          <w:trHeight w:val="340"/>
          <w:jc w:val="center"/>
        </w:trPr>
        <w:tc>
          <w:tcPr>
            <w:tcW w:w="3402" w:type="dxa"/>
            <w:vAlign w:val="bottom"/>
          </w:tcPr>
          <w:p w:rsidR="00C63C21" w:rsidRPr="00AA2B4C" w:rsidRDefault="00C63C21"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rsidR="00C63C21" w:rsidRPr="00AA2B4C" w:rsidRDefault="00C63C21"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C63C21" w:rsidRPr="00AA2B4C" w:rsidTr="00F83EFD">
        <w:trPr>
          <w:trHeight w:val="340"/>
          <w:jc w:val="center"/>
        </w:trPr>
        <w:tc>
          <w:tcPr>
            <w:tcW w:w="3402" w:type="dxa"/>
            <w:vAlign w:val="bottom"/>
          </w:tcPr>
          <w:p w:rsidR="00C63C21" w:rsidRPr="00AA2B4C" w:rsidRDefault="00C63C21"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rsidR="00C63C21" w:rsidRPr="00AA2B4C" w:rsidRDefault="00C63C21"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C63C21" w:rsidRPr="00AA2B4C" w:rsidTr="00F83EFD">
        <w:trPr>
          <w:trHeight w:val="340"/>
          <w:jc w:val="center"/>
        </w:trPr>
        <w:tc>
          <w:tcPr>
            <w:tcW w:w="3402" w:type="dxa"/>
            <w:vAlign w:val="bottom"/>
          </w:tcPr>
          <w:p w:rsidR="00C63C21" w:rsidRPr="00AA2B4C" w:rsidRDefault="00C63C21"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rsidR="00C63C21" w:rsidRPr="00AA2B4C" w:rsidRDefault="00C63C21"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C63C21" w:rsidRPr="00AA2B4C" w:rsidTr="00F83EFD">
        <w:trPr>
          <w:trHeight w:val="340"/>
          <w:jc w:val="center"/>
        </w:trPr>
        <w:tc>
          <w:tcPr>
            <w:tcW w:w="3402" w:type="dxa"/>
            <w:vAlign w:val="bottom"/>
          </w:tcPr>
          <w:p w:rsidR="00C63C21" w:rsidRPr="00AA2B4C" w:rsidRDefault="00C63C21"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rsidR="00C63C21" w:rsidRPr="00AA2B4C" w:rsidRDefault="00C63C21"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C63C21" w:rsidRPr="00AA2B4C" w:rsidTr="00A5046E">
        <w:trPr>
          <w:trHeight w:val="340"/>
          <w:jc w:val="center"/>
        </w:trPr>
        <w:tc>
          <w:tcPr>
            <w:tcW w:w="3402" w:type="dxa"/>
            <w:vAlign w:val="bottom"/>
          </w:tcPr>
          <w:p w:rsidR="00C63C21" w:rsidRPr="00AA2B4C" w:rsidRDefault="00C63C21"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rsidR="00C63C21" w:rsidRPr="00AA2B4C" w:rsidRDefault="00C63C21" w:rsidP="00A5046E">
            <w:pPr>
              <w:jc w:val="both"/>
              <w:rPr>
                <w:rFonts w:ascii="Tahoma" w:hAnsi="Tahoma" w:cs="Tahoma"/>
                <w:sz w:val="18"/>
                <w:szCs w:val="18"/>
              </w:rPr>
            </w:pPr>
            <w:r>
              <w:rPr>
                <w:rFonts w:ascii="Tahoma" w:hAnsi="Tahoma" w:cs="Tahoma"/>
                <w:sz w:val="18"/>
                <w:szCs w:val="18"/>
              </w:rPr>
              <w:t>Confidencialidad y reserva.</w:t>
            </w:r>
          </w:p>
        </w:tc>
      </w:tr>
      <w:tr w:rsidR="00C63C21" w:rsidRPr="00AA2B4C" w:rsidTr="00A5046E">
        <w:trPr>
          <w:trHeight w:val="340"/>
          <w:jc w:val="center"/>
        </w:trPr>
        <w:tc>
          <w:tcPr>
            <w:tcW w:w="3402" w:type="dxa"/>
            <w:vAlign w:val="bottom"/>
          </w:tcPr>
          <w:p w:rsidR="00C63C21" w:rsidRPr="00AA2B4C" w:rsidRDefault="00C63C21"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rsidR="00C63C21" w:rsidRPr="00AA2B4C" w:rsidRDefault="00C63C21" w:rsidP="005F4F19">
            <w:pPr>
              <w:jc w:val="both"/>
              <w:rPr>
                <w:rFonts w:ascii="Tahoma" w:hAnsi="Tahoma" w:cs="Tahoma"/>
                <w:sz w:val="18"/>
                <w:szCs w:val="18"/>
              </w:rPr>
            </w:pPr>
            <w:r>
              <w:rPr>
                <w:rFonts w:ascii="Tahoma" w:hAnsi="Tahoma" w:cs="Tahoma"/>
                <w:sz w:val="18"/>
                <w:szCs w:val="18"/>
              </w:rPr>
              <w:t>Jurisdicción y tribunales competentes.</w:t>
            </w:r>
          </w:p>
        </w:tc>
      </w:tr>
      <w:tr w:rsidR="00C63C21" w:rsidRPr="00AA2B4C" w:rsidTr="00A5046E">
        <w:trPr>
          <w:trHeight w:val="340"/>
          <w:jc w:val="center"/>
        </w:trPr>
        <w:tc>
          <w:tcPr>
            <w:tcW w:w="3402" w:type="dxa"/>
            <w:vAlign w:val="bottom"/>
          </w:tcPr>
          <w:p w:rsidR="00C63C21" w:rsidRPr="00AA2B4C" w:rsidRDefault="00C63C21"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rsidR="00C63C21" w:rsidRPr="00AA2B4C" w:rsidRDefault="00C63C21" w:rsidP="00A5046E">
            <w:pPr>
              <w:jc w:val="both"/>
              <w:rPr>
                <w:rFonts w:ascii="Tahoma" w:hAnsi="Tahoma" w:cs="Tahoma"/>
                <w:sz w:val="18"/>
                <w:szCs w:val="18"/>
              </w:rPr>
            </w:pPr>
            <w:r>
              <w:rPr>
                <w:rFonts w:ascii="Tahoma" w:hAnsi="Tahoma" w:cs="Tahoma"/>
                <w:sz w:val="18"/>
                <w:szCs w:val="18"/>
              </w:rPr>
              <w:t xml:space="preserve">De los títulos de las cláusulas. </w:t>
            </w:r>
          </w:p>
        </w:tc>
      </w:tr>
    </w:tbl>
    <w:p w:rsidR="00C63C21" w:rsidRPr="00AA2B4C" w:rsidRDefault="00C63C21" w:rsidP="00AA2B4C">
      <w:pPr>
        <w:jc w:val="both"/>
        <w:rPr>
          <w:rFonts w:ascii="Tahoma" w:hAnsi="Tahoma" w:cs="Tahoma"/>
          <w:sz w:val="18"/>
          <w:szCs w:val="18"/>
        </w:rPr>
      </w:pPr>
    </w:p>
    <w:p w:rsidR="00C63C21" w:rsidRDefault="00C63C21" w:rsidP="0095098D">
      <w:pPr>
        <w:jc w:val="both"/>
        <w:rPr>
          <w:rFonts w:ascii="Tahoma" w:hAnsi="Tahoma" w:cs="Tahoma"/>
          <w:sz w:val="18"/>
          <w:szCs w:val="18"/>
        </w:rPr>
      </w:pPr>
    </w:p>
    <w:p w:rsidR="00C63C21" w:rsidRDefault="00C63C21" w:rsidP="0095098D">
      <w:pPr>
        <w:jc w:val="both"/>
        <w:rPr>
          <w:rFonts w:ascii="Tahoma" w:hAnsi="Tahoma" w:cs="Tahoma"/>
          <w:sz w:val="18"/>
          <w:szCs w:val="18"/>
        </w:rPr>
      </w:pPr>
    </w:p>
    <w:p w:rsidR="00C63C21" w:rsidRPr="00AC2321" w:rsidRDefault="00C63C21"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eastAsia="es-ES"/>
        </w:rPr>
        <w:t>Yvonne</w:t>
      </w:r>
      <w:proofErr w:type="spellEnd"/>
      <w:r w:rsidRPr="00A5046E">
        <w:rPr>
          <w:rFonts w:ascii="Tahoma" w:eastAsia="Times New Roman" w:hAnsi="Tahoma" w:cs="Tahoma"/>
          <w:b/>
          <w:sz w:val="18"/>
          <w:szCs w:val="18"/>
          <w:lang w:eastAsia="es-ES"/>
        </w:rPr>
        <w:t xml:space="preserv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A34B40">
        <w:rPr>
          <w:rFonts w:ascii="Tahoma" w:eastAsia="Times New Roman" w:hAnsi="Tahoma" w:cs="Tahoma"/>
          <w:b/>
          <w:i/>
          <w:noProof/>
          <w:sz w:val="18"/>
          <w:szCs w:val="18"/>
          <w:lang w:val="es-ES" w:eastAsia="es-ES"/>
        </w:rPr>
        <w:t>Grupo Constructor Altofonte,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A34B40">
        <w:rPr>
          <w:rFonts w:ascii="Tahoma" w:eastAsia="Times New Roman" w:hAnsi="Tahoma" w:cs="Tahoma"/>
          <w:b/>
          <w:bCs/>
          <w:noProof/>
          <w:sz w:val="18"/>
          <w:szCs w:val="18"/>
          <w:lang w:val="es-ES" w:eastAsia="es-ES"/>
        </w:rPr>
        <w:t>Guadalupe Elizabeth García Enríquez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A34B40">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rsidR="00C63C21" w:rsidRPr="00BD1480" w:rsidRDefault="00C63C21" w:rsidP="00FF5B64">
      <w:pPr>
        <w:overflowPunct w:val="0"/>
        <w:autoSpaceDE w:val="0"/>
        <w:autoSpaceDN w:val="0"/>
        <w:adjustRightInd w:val="0"/>
        <w:jc w:val="both"/>
        <w:textAlignment w:val="baseline"/>
        <w:rPr>
          <w:rFonts w:ascii="Tahoma" w:hAnsi="Tahoma" w:cs="Tahoma"/>
          <w:b/>
          <w:sz w:val="18"/>
          <w:szCs w:val="18"/>
          <w:lang w:val="es-ES"/>
        </w:rPr>
      </w:pPr>
    </w:p>
    <w:p w:rsidR="00C63C21" w:rsidRPr="00BD1480" w:rsidRDefault="00C63C21" w:rsidP="0010141C">
      <w:pPr>
        <w:ind w:left="360"/>
        <w:jc w:val="center"/>
        <w:rPr>
          <w:rFonts w:ascii="Tahoma" w:hAnsi="Tahoma" w:cs="Tahoma"/>
          <w:b/>
          <w:sz w:val="18"/>
          <w:szCs w:val="18"/>
        </w:rPr>
      </w:pPr>
      <w:r w:rsidRPr="00BD1480">
        <w:rPr>
          <w:rFonts w:ascii="Tahoma" w:hAnsi="Tahoma" w:cs="Tahoma"/>
          <w:b/>
          <w:sz w:val="18"/>
          <w:szCs w:val="18"/>
        </w:rPr>
        <w:t>D E C L A R A C I O N E S:</w:t>
      </w:r>
    </w:p>
    <w:p w:rsidR="00C63C21" w:rsidRPr="00BD1480" w:rsidRDefault="00C63C21" w:rsidP="0095098D">
      <w:pPr>
        <w:ind w:left="360"/>
        <w:jc w:val="center"/>
        <w:rPr>
          <w:rFonts w:ascii="Tahoma" w:hAnsi="Tahoma" w:cs="Tahoma"/>
          <w:sz w:val="18"/>
          <w:szCs w:val="18"/>
        </w:rPr>
      </w:pPr>
    </w:p>
    <w:p w:rsidR="00C63C21" w:rsidRPr="00BD1480" w:rsidRDefault="00C63C21"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rsidR="00C63C21" w:rsidRPr="00BD1480" w:rsidRDefault="00C63C21" w:rsidP="0095098D">
      <w:pPr>
        <w:jc w:val="both"/>
        <w:rPr>
          <w:rFonts w:ascii="Tahoma" w:hAnsi="Tahoma" w:cs="Tahoma"/>
          <w:sz w:val="18"/>
          <w:szCs w:val="18"/>
        </w:rPr>
      </w:pPr>
    </w:p>
    <w:p w:rsidR="00C63C21" w:rsidRPr="00BD1480" w:rsidRDefault="00C63C21"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rsidR="00C63C21" w:rsidRPr="00BD1480" w:rsidRDefault="00C63C21" w:rsidP="0040156A">
      <w:pPr>
        <w:ind w:left="284"/>
        <w:jc w:val="both"/>
        <w:rPr>
          <w:rFonts w:ascii="Tahoma" w:hAnsi="Tahoma" w:cs="Tahoma"/>
          <w:sz w:val="18"/>
          <w:szCs w:val="18"/>
        </w:rPr>
      </w:pPr>
    </w:p>
    <w:p w:rsidR="00C63C21" w:rsidRPr="00BD1480" w:rsidRDefault="00C63C21"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rsidR="00C63C21" w:rsidRPr="00BD1480" w:rsidRDefault="00C63C21" w:rsidP="0040156A">
      <w:pPr>
        <w:ind w:left="284"/>
        <w:jc w:val="both"/>
        <w:rPr>
          <w:rFonts w:ascii="Tahoma" w:hAnsi="Tahoma" w:cs="Tahoma"/>
          <w:sz w:val="18"/>
          <w:szCs w:val="18"/>
        </w:rPr>
      </w:pPr>
    </w:p>
    <w:p w:rsidR="00C63C21" w:rsidRPr="00BD1480" w:rsidRDefault="00C63C21"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rsidR="00C63C21" w:rsidRPr="00BD1480" w:rsidRDefault="00C63C21" w:rsidP="0040156A">
      <w:pPr>
        <w:ind w:left="284"/>
        <w:jc w:val="both"/>
        <w:rPr>
          <w:rFonts w:ascii="Tahoma" w:hAnsi="Tahoma" w:cs="Tahoma"/>
          <w:b/>
          <w:sz w:val="18"/>
          <w:szCs w:val="18"/>
        </w:rPr>
      </w:pPr>
    </w:p>
    <w:p w:rsidR="00C63C21" w:rsidRPr="00BD1480" w:rsidRDefault="00C63C21"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rsidR="00C63C21" w:rsidRPr="00BD1480" w:rsidRDefault="00C63C21" w:rsidP="00463F38">
      <w:pPr>
        <w:ind w:left="284"/>
        <w:jc w:val="both"/>
        <w:rPr>
          <w:rFonts w:ascii="Tahoma" w:hAnsi="Tahoma" w:cs="Tahoma"/>
          <w:sz w:val="18"/>
          <w:szCs w:val="18"/>
        </w:rPr>
      </w:pPr>
    </w:p>
    <w:p w:rsidR="00C63C21" w:rsidRDefault="00C63C21"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rsidR="00C63C21" w:rsidRPr="00BD1480" w:rsidRDefault="00C63C21" w:rsidP="00463F38">
      <w:pPr>
        <w:ind w:left="284"/>
        <w:jc w:val="both"/>
        <w:rPr>
          <w:rFonts w:ascii="Tahoma" w:hAnsi="Tahoma" w:cs="Tahoma"/>
          <w:sz w:val="18"/>
          <w:szCs w:val="18"/>
        </w:rPr>
      </w:pPr>
    </w:p>
    <w:p w:rsidR="00C63C21" w:rsidRPr="00BD1480" w:rsidRDefault="00C63C21"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A34B40">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A34B40">
        <w:rPr>
          <w:rFonts w:ascii="Tahoma" w:hAnsi="Tahoma"/>
          <w:noProof/>
          <w:szCs w:val="18"/>
        </w:rPr>
        <w:t>Licitación Pública Estatal</w:t>
      </w:r>
      <w:r w:rsidRPr="00BD1480">
        <w:rPr>
          <w:rFonts w:ascii="Tahoma" w:hAnsi="Tahoma"/>
          <w:b w:val="0"/>
          <w:szCs w:val="18"/>
        </w:rPr>
        <w:t xml:space="preserve">, según consta en el Acta de la </w:t>
      </w:r>
      <w:r w:rsidRPr="00A34B40">
        <w:rPr>
          <w:rFonts w:ascii="Tahoma" w:hAnsi="Tahoma"/>
          <w:noProof/>
          <w:szCs w:val="18"/>
        </w:rPr>
        <w:t>Sexta Sesión Ordinaria</w:t>
      </w:r>
      <w:r w:rsidRPr="00BD1480">
        <w:rPr>
          <w:rFonts w:ascii="Tahoma" w:hAnsi="Tahoma"/>
          <w:b w:val="0"/>
          <w:szCs w:val="18"/>
        </w:rPr>
        <w:t xml:space="preserve"> celebrada el día </w:t>
      </w:r>
      <w:r w:rsidRPr="00A34B40">
        <w:rPr>
          <w:rFonts w:ascii="Tahoma" w:hAnsi="Tahoma"/>
          <w:noProof/>
          <w:szCs w:val="18"/>
        </w:rPr>
        <w:t>30 de octubre del 2023</w:t>
      </w:r>
      <w:r w:rsidRPr="00BD1480">
        <w:rPr>
          <w:rFonts w:ascii="Tahoma" w:hAnsi="Tahoma"/>
          <w:b w:val="0"/>
          <w:szCs w:val="18"/>
        </w:rPr>
        <w:t xml:space="preserve"> y el Acuerdo número: COP/</w:t>
      </w:r>
      <w:r w:rsidRPr="00A34B40">
        <w:rPr>
          <w:rFonts w:ascii="Tahoma" w:hAnsi="Tahoma"/>
          <w:noProof/>
          <w:szCs w:val="18"/>
        </w:rPr>
        <w:t>010</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A34B40">
        <w:rPr>
          <w:rFonts w:ascii="Tahoma" w:hAnsi="Tahoma"/>
          <w:noProof/>
          <w:szCs w:val="18"/>
        </w:rPr>
        <w:t>Licitación Pública Estatal</w:t>
      </w:r>
      <w:r w:rsidRPr="00BD1480">
        <w:rPr>
          <w:rFonts w:ascii="Tahoma" w:hAnsi="Tahoma"/>
          <w:b w:val="0"/>
          <w:szCs w:val="18"/>
        </w:rPr>
        <w:t xml:space="preserve"> número </w:t>
      </w:r>
      <w:r w:rsidRPr="00A34B40">
        <w:rPr>
          <w:rFonts w:ascii="Tahoma" w:hAnsi="Tahoma"/>
          <w:noProof/>
          <w:szCs w:val="18"/>
        </w:rPr>
        <w:t>LPE/SOPDU/DCSCOP/049/2023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A34B40">
        <w:rPr>
          <w:rFonts w:ascii="Tahoma" w:hAnsi="Tahoma"/>
          <w:noProof/>
          <w:szCs w:val="18"/>
        </w:rPr>
        <w:t>12 de diciembre del 2023</w:t>
      </w:r>
      <w:r>
        <w:rPr>
          <w:rFonts w:ascii="Tahoma" w:hAnsi="Tahoma"/>
          <w:b w:val="0"/>
          <w:szCs w:val="18"/>
        </w:rPr>
        <w:t xml:space="preserve">. </w:t>
      </w:r>
    </w:p>
    <w:p w:rsidR="00C63C21" w:rsidRPr="00BD1480" w:rsidRDefault="00C63C21" w:rsidP="0004271D">
      <w:pPr>
        <w:ind w:left="284"/>
        <w:jc w:val="both"/>
        <w:rPr>
          <w:rFonts w:ascii="Tahoma" w:hAnsi="Tahoma" w:cs="Tahoma"/>
          <w:b/>
          <w:sz w:val="18"/>
          <w:szCs w:val="18"/>
        </w:rPr>
      </w:pPr>
    </w:p>
    <w:p w:rsidR="00C63C21" w:rsidRPr="00BD1480" w:rsidRDefault="00C63C21"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A34B40">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A34B40">
        <w:rPr>
          <w:rFonts w:ascii="Tahoma" w:hAnsi="Tahoma" w:cs="Tahoma"/>
          <w:b/>
          <w:noProof/>
          <w:sz w:val="18"/>
          <w:szCs w:val="18"/>
        </w:rPr>
        <w:t>FISMDF/057/2023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A34B40">
        <w:rPr>
          <w:rFonts w:ascii="Tahoma" w:hAnsi="Tahoma" w:cs="Tahoma"/>
          <w:b/>
          <w:noProof/>
          <w:sz w:val="18"/>
          <w:szCs w:val="18"/>
        </w:rPr>
        <w:t>06 de noviembre del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A34B40">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A34B40">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A34B40">
        <w:rPr>
          <w:rFonts w:ascii="Tahoma" w:hAnsi="Tahoma" w:cs="Tahoma"/>
          <w:b/>
          <w:noProof/>
          <w:sz w:val="18"/>
          <w:szCs w:val="18"/>
        </w:rPr>
        <w:t>FIII/057/2023</w:t>
      </w:r>
      <w:r w:rsidRPr="00BD1480">
        <w:rPr>
          <w:rFonts w:ascii="Tahoma" w:hAnsi="Tahoma" w:cs="Tahoma"/>
          <w:sz w:val="18"/>
          <w:szCs w:val="18"/>
        </w:rPr>
        <w:t xml:space="preserve"> Finalidad </w:t>
      </w:r>
      <w:r w:rsidRPr="00A34B40">
        <w:rPr>
          <w:rFonts w:ascii="Tahoma" w:hAnsi="Tahoma" w:cs="Tahoma"/>
          <w:b/>
          <w:noProof/>
          <w:sz w:val="18"/>
          <w:szCs w:val="18"/>
        </w:rPr>
        <w:t>2.- Desarrollo Social</w:t>
      </w:r>
      <w:r w:rsidRPr="00BD1480">
        <w:rPr>
          <w:rFonts w:ascii="Tahoma" w:hAnsi="Tahoma" w:cs="Tahoma"/>
          <w:sz w:val="18"/>
          <w:szCs w:val="18"/>
        </w:rPr>
        <w:t xml:space="preserve"> Función </w:t>
      </w:r>
      <w:r w:rsidRPr="00A34B40">
        <w:rPr>
          <w:rFonts w:ascii="Tahoma" w:hAnsi="Tahoma" w:cs="Tahoma"/>
          <w:b/>
          <w:noProof/>
          <w:sz w:val="18"/>
          <w:szCs w:val="18"/>
        </w:rPr>
        <w:t>2.2.- Vivienda y Servicios a la Comunidad</w:t>
      </w:r>
      <w:r w:rsidRPr="00BD1480">
        <w:rPr>
          <w:rFonts w:ascii="Tahoma" w:hAnsi="Tahoma" w:cs="Tahoma"/>
          <w:sz w:val="18"/>
          <w:szCs w:val="18"/>
        </w:rPr>
        <w:t xml:space="preserve"> y </w:t>
      </w:r>
      <w:proofErr w:type="spellStart"/>
      <w:r w:rsidRPr="00BD1480">
        <w:rPr>
          <w:rFonts w:ascii="Tahoma" w:hAnsi="Tahoma" w:cs="Tahoma"/>
          <w:sz w:val="18"/>
          <w:szCs w:val="18"/>
        </w:rPr>
        <w:t>Subfunción</w:t>
      </w:r>
      <w:proofErr w:type="spellEnd"/>
      <w:r w:rsidRPr="00BD1480">
        <w:rPr>
          <w:rFonts w:ascii="Tahoma" w:hAnsi="Tahoma" w:cs="Tahoma"/>
          <w:sz w:val="18"/>
          <w:szCs w:val="18"/>
        </w:rPr>
        <w:t xml:space="preserve"> </w:t>
      </w:r>
      <w:r w:rsidRPr="00A34B40">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A34B40">
        <w:rPr>
          <w:rFonts w:ascii="Tahoma" w:hAnsi="Tahoma" w:cs="Tahoma"/>
          <w:b/>
          <w:noProof/>
          <w:sz w:val="18"/>
          <w:szCs w:val="18"/>
        </w:rPr>
        <w:t>30305-2210504K23010402-61412-2533323</w:t>
      </w:r>
      <w:r w:rsidRPr="00BD1480">
        <w:rPr>
          <w:rFonts w:ascii="Tahoma" w:hAnsi="Tahoma" w:cs="Tahoma"/>
          <w:b/>
          <w:sz w:val="18"/>
          <w:szCs w:val="18"/>
        </w:rPr>
        <w:t>.</w:t>
      </w:r>
    </w:p>
    <w:p w:rsidR="00C63C21" w:rsidRPr="00BD1480" w:rsidRDefault="00C63C21" w:rsidP="0095098D">
      <w:pPr>
        <w:ind w:left="284"/>
        <w:jc w:val="both"/>
        <w:rPr>
          <w:rFonts w:ascii="Tahoma" w:hAnsi="Tahoma" w:cs="Tahoma"/>
          <w:sz w:val="18"/>
          <w:szCs w:val="18"/>
        </w:rPr>
      </w:pPr>
    </w:p>
    <w:p w:rsidR="00C63C21" w:rsidRPr="00BD1480" w:rsidRDefault="00C63C21"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rsidR="00C63C21" w:rsidRPr="00BD1480" w:rsidRDefault="00C63C21" w:rsidP="00BE349F">
      <w:pPr>
        <w:tabs>
          <w:tab w:val="left" w:pos="3186"/>
        </w:tabs>
        <w:ind w:left="284"/>
        <w:jc w:val="both"/>
        <w:rPr>
          <w:rFonts w:ascii="Tahoma" w:hAnsi="Tahoma" w:cs="Tahoma"/>
          <w:sz w:val="18"/>
          <w:szCs w:val="18"/>
        </w:rPr>
      </w:pPr>
    </w:p>
    <w:p w:rsidR="00C63C21" w:rsidRPr="00BD1480" w:rsidRDefault="00C63C21"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rsidR="00C63C21" w:rsidRPr="00BD1480" w:rsidRDefault="00C63C21" w:rsidP="00BE349F">
      <w:pPr>
        <w:ind w:left="284"/>
        <w:jc w:val="both"/>
        <w:rPr>
          <w:rFonts w:ascii="Tahoma" w:hAnsi="Tahoma" w:cs="Tahoma"/>
          <w:sz w:val="18"/>
          <w:szCs w:val="18"/>
        </w:rPr>
      </w:pPr>
    </w:p>
    <w:p w:rsidR="00C63C21" w:rsidRPr="00E44A9F" w:rsidRDefault="00C63C21"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proofErr w:type="spellStart"/>
      <w:r w:rsidRPr="00120336">
        <w:rPr>
          <w:rFonts w:ascii="Tahoma" w:hAnsi="Tahoma" w:cs="Tahoma"/>
          <w:b/>
          <w:sz w:val="18"/>
          <w:szCs w:val="18"/>
        </w:rPr>
        <w:t>Yvonne</w:t>
      </w:r>
      <w:proofErr w:type="spellEnd"/>
      <w:r w:rsidRPr="00120336">
        <w:rPr>
          <w:rFonts w:ascii="Tahoma" w:hAnsi="Tahoma" w:cs="Tahoma"/>
          <w:b/>
          <w:sz w:val="18"/>
          <w:szCs w:val="18"/>
        </w:rPr>
        <w:t xml:space="preserve"> Denisse </w:t>
      </w:r>
      <w:proofErr w:type="spellStart"/>
      <w:r w:rsidRPr="00120336">
        <w:rPr>
          <w:rFonts w:ascii="Tahoma" w:hAnsi="Tahoma" w:cs="Tahoma"/>
          <w:b/>
          <w:sz w:val="18"/>
          <w:szCs w:val="18"/>
        </w:rPr>
        <w:t>Arandia</w:t>
      </w:r>
      <w:proofErr w:type="spellEnd"/>
      <w:r w:rsidRPr="00120336">
        <w:rPr>
          <w:rFonts w:ascii="Tahoma" w:hAnsi="Tahoma" w:cs="Tahoma"/>
          <w:b/>
          <w:sz w:val="18"/>
          <w:szCs w:val="18"/>
        </w:rPr>
        <w:t xml:space="preserve">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proofErr w:type="spellStart"/>
      <w:r w:rsidRPr="00120336">
        <w:rPr>
          <w:rFonts w:ascii="Tahoma" w:hAnsi="Tahoma" w:cs="Tahoma"/>
          <w:b/>
          <w:sz w:val="18"/>
          <w:szCs w:val="18"/>
          <w:lang w:val="es-ES"/>
        </w:rPr>
        <w:t>Eustorgio</w:t>
      </w:r>
      <w:proofErr w:type="spellEnd"/>
      <w:r w:rsidRPr="00120336">
        <w:rPr>
          <w:rFonts w:ascii="Tahoma" w:hAnsi="Tahoma" w:cs="Tahoma"/>
          <w:b/>
          <w:sz w:val="18"/>
          <w:szCs w:val="18"/>
          <w:lang w:val="es-ES"/>
        </w:rPr>
        <w:t xml:space="preserve">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rsidR="00C63C21" w:rsidRPr="00BD1480" w:rsidRDefault="00C63C21" w:rsidP="0095098D">
      <w:pPr>
        <w:jc w:val="both"/>
        <w:rPr>
          <w:rFonts w:ascii="Tahoma" w:hAnsi="Tahoma" w:cs="Tahoma"/>
          <w:b/>
          <w:sz w:val="18"/>
          <w:szCs w:val="18"/>
        </w:rPr>
      </w:pPr>
    </w:p>
    <w:p w:rsidR="00C63C21" w:rsidRPr="00CE4EB8" w:rsidRDefault="00C63C21"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rsidR="00C63C21" w:rsidRPr="00CE4EB8" w:rsidRDefault="00C63C21" w:rsidP="0095098D">
      <w:pPr>
        <w:jc w:val="both"/>
        <w:rPr>
          <w:rFonts w:ascii="Tahoma" w:hAnsi="Tahoma" w:cs="Tahoma"/>
          <w:b/>
          <w:sz w:val="18"/>
          <w:szCs w:val="18"/>
        </w:rPr>
      </w:pPr>
    </w:p>
    <w:p w:rsidR="00C63C21" w:rsidRPr="00076E60" w:rsidRDefault="00C63C21"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A34B40">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A34B40">
        <w:rPr>
          <w:rFonts w:ascii="Tahoma" w:hAnsi="Tahoma" w:cs="Tahoma"/>
          <w:noProof/>
          <w:sz w:val="18"/>
          <w:szCs w:val="18"/>
        </w:rPr>
        <w:t>Intrumento No. 31</w:t>
      </w:r>
      <w:r w:rsidR="002F58F0">
        <w:rPr>
          <w:rFonts w:ascii="Tahoma" w:hAnsi="Tahoma" w:cs="Tahoma"/>
          <w:noProof/>
          <w:sz w:val="18"/>
          <w:szCs w:val="18"/>
        </w:rPr>
        <w:t>,</w:t>
      </w:r>
      <w:r w:rsidRPr="00A34B40">
        <w:rPr>
          <w:rFonts w:ascii="Tahoma" w:hAnsi="Tahoma" w:cs="Tahoma"/>
          <w:noProof/>
          <w:sz w:val="18"/>
          <w:szCs w:val="18"/>
        </w:rPr>
        <w:t>905, Volumen MDCCCLVII, de fecha 11 de agosto del 2009, pasada ante la fe de la Licenciada María Antonieta Chagoya Méndez, Notario Público número 78 del Estado de Oaxaca, con residencia en la ciudad de Oaxaca de Juárez, Oaxaca</w:t>
      </w:r>
      <w:r>
        <w:rPr>
          <w:rFonts w:ascii="Tahoma" w:hAnsi="Tahoma" w:cs="Tahoma"/>
          <w:b/>
          <w:sz w:val="18"/>
          <w:szCs w:val="18"/>
        </w:rPr>
        <w:t xml:space="preserve"> </w:t>
      </w:r>
      <w:r w:rsidRPr="00A34B40">
        <w:rPr>
          <w:rFonts w:ascii="Tahoma" w:hAnsi="Tahoma" w:cs="Tahoma"/>
          <w:b/>
          <w:noProof/>
          <w:sz w:val="18"/>
          <w:szCs w:val="18"/>
        </w:rPr>
        <w:t>e inscrito en el Registro Público de la Propiedad y de Comercio de Oaxaca, con Folio Mercantil Electrónico  21264 * 1, con fecha de registro 19 de agosto del 2009</w:t>
      </w:r>
      <w:r>
        <w:rPr>
          <w:rFonts w:ascii="Tahoma" w:hAnsi="Tahoma" w:cs="Tahoma"/>
          <w:b/>
          <w:sz w:val="18"/>
          <w:szCs w:val="18"/>
        </w:rPr>
        <w:t>.</w:t>
      </w:r>
      <w:r>
        <w:rPr>
          <w:rFonts w:ascii="Tahoma" w:hAnsi="Tahoma" w:cs="Tahoma"/>
          <w:sz w:val="18"/>
          <w:szCs w:val="18"/>
        </w:rPr>
        <w:t xml:space="preserve"> </w:t>
      </w:r>
      <w:r w:rsidRPr="00A34B40">
        <w:rPr>
          <w:rFonts w:ascii="Tahoma" w:hAnsi="Tahoma" w:cs="Tahoma"/>
          <w:noProof/>
          <w:sz w:val="18"/>
          <w:szCs w:val="18"/>
        </w:rPr>
        <w:t>Y su modificación: con el Instrumento Notarial número: 129,541, Volumen número:  2,091 de fecha 01 de junio del 2018, pasada ante la fe del Licenciado Omar Abacuc Sánchez Heras, Notario Público número 38 del Estado de Oaxaca, con residencia en la ciudad de Oaxaca de Juárez, Oaxaca e inscrito en el Registro Público de Comercio de Oaxaca, con FME 21264, NCI 201800126364, de fecha 12 de junio de 2018</w:t>
      </w:r>
    </w:p>
    <w:p w:rsidR="00C63C21" w:rsidRPr="005A1729" w:rsidRDefault="00C63C21" w:rsidP="00A74068">
      <w:pPr>
        <w:ind w:left="284"/>
        <w:jc w:val="both"/>
        <w:rPr>
          <w:rFonts w:ascii="Tahoma" w:hAnsi="Tahoma" w:cs="Tahoma"/>
          <w:caps/>
          <w:sz w:val="18"/>
          <w:szCs w:val="18"/>
        </w:rPr>
      </w:pPr>
    </w:p>
    <w:p w:rsidR="00C63C21" w:rsidRDefault="00C63C21"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A34B40">
        <w:rPr>
          <w:rFonts w:ascii="Tahoma" w:hAnsi="Tahoma" w:cs="Tahoma"/>
          <w:b/>
          <w:noProof/>
          <w:sz w:val="18"/>
          <w:szCs w:val="18"/>
        </w:rPr>
        <w:t xml:space="preserve">La proyección, diseño, construcción y edificación de toda clase de obras públicas o privadas, por lo que de manera enunciativa mas no limitativa tendrá las actividades siguientes: proyectos de ingeniería hidráulica, sanitaria, estructural, eléctrica, mecánica de suelos e hidrología; la elaboración de proyectos y construcción de toda clase de obras en general, así como el arrendamiento de bienes muebles e inmuebles; la realización de proyectos y ejecución de todo tipo de </w:t>
      </w:r>
      <w:r w:rsidRPr="00A34B40">
        <w:rPr>
          <w:rFonts w:ascii="Tahoma" w:hAnsi="Tahoma" w:cs="Tahoma"/>
          <w:b/>
          <w:noProof/>
          <w:sz w:val="18"/>
          <w:szCs w:val="18"/>
        </w:rPr>
        <w:lastRenderedPageBreak/>
        <w:t>construcciones, de terracerías, la compra venta y arrendamiento de bienes muebles e inmuebles, en la iniciativa privada y dependencias del Gobierno Municipal, Estatal y Federal</w:t>
      </w:r>
      <w:r>
        <w:rPr>
          <w:rFonts w:ascii="Tahoma" w:hAnsi="Tahoma" w:cs="Tahoma"/>
          <w:b/>
          <w:sz w:val="18"/>
          <w:szCs w:val="18"/>
        </w:rPr>
        <w:t>.</w:t>
      </w:r>
    </w:p>
    <w:p w:rsidR="00C63C21" w:rsidRPr="003A0D47" w:rsidRDefault="00C63C21" w:rsidP="00A74068">
      <w:pPr>
        <w:ind w:left="284"/>
        <w:jc w:val="both"/>
        <w:rPr>
          <w:rFonts w:ascii="Tahoma" w:hAnsi="Tahoma" w:cs="Tahoma"/>
          <w:b/>
          <w:caps/>
          <w:sz w:val="18"/>
          <w:szCs w:val="18"/>
        </w:rPr>
      </w:pPr>
    </w:p>
    <w:p w:rsidR="00C63C21" w:rsidRDefault="00C63C21"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A34B40">
        <w:rPr>
          <w:rFonts w:ascii="Tahoma" w:hAnsi="Tahoma" w:cs="Tahoma"/>
          <w:b/>
          <w:noProof/>
          <w:sz w:val="18"/>
          <w:szCs w:val="18"/>
        </w:rPr>
        <w:t>Guadalupe Elizabeth García Enríquez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A34B40">
        <w:rPr>
          <w:rFonts w:ascii="Tahoma" w:hAnsi="Tahoma" w:cs="Tahoma"/>
          <w:noProof/>
          <w:sz w:val="18"/>
          <w:szCs w:val="18"/>
        </w:rPr>
        <w:t>Representante Legal</w:t>
      </w:r>
      <w:r w:rsidRPr="00343B7D">
        <w:rPr>
          <w:rFonts w:ascii="Tahoma" w:hAnsi="Tahoma" w:cs="Tahoma"/>
          <w:sz w:val="18"/>
          <w:szCs w:val="18"/>
        </w:rPr>
        <w:t xml:space="preserve"> de “El Contratista” “</w:t>
      </w:r>
      <w:r w:rsidRPr="00A34B40">
        <w:rPr>
          <w:rFonts w:ascii="Tahoma" w:hAnsi="Tahoma" w:cs="Tahoma"/>
          <w:noProof/>
          <w:sz w:val="18"/>
          <w:szCs w:val="18"/>
        </w:rPr>
        <w:t>Grupo Constructor Altofonte,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A34B40">
        <w:rPr>
          <w:rFonts w:ascii="Tahoma" w:hAnsi="Tahoma" w:cs="Tahoma"/>
          <w:bCs/>
          <w:noProof/>
          <w:sz w:val="18"/>
          <w:szCs w:val="18"/>
        </w:rPr>
        <w:t>Intrumento No. 31905, Volumen MDCCCLVII, de fecha 11 de agosto del 2009, pasada ante la fe de la Licenciada María Antonieta Chagoya Méndez, Notario Público número 78 del Estado de Oaxaca, con residencia en la ciudad de Oaxaca de Juárez, Oaxaca</w:t>
      </w:r>
      <w:r>
        <w:rPr>
          <w:rFonts w:ascii="Tahoma" w:hAnsi="Tahoma" w:cs="Tahoma"/>
          <w:bCs/>
          <w:sz w:val="18"/>
          <w:szCs w:val="18"/>
        </w:rPr>
        <w:t xml:space="preserve"> </w:t>
      </w:r>
      <w:r w:rsidRPr="00A34B40">
        <w:rPr>
          <w:rFonts w:ascii="Tahoma" w:hAnsi="Tahoma" w:cs="Tahoma"/>
          <w:b/>
          <w:noProof/>
          <w:sz w:val="18"/>
          <w:szCs w:val="18"/>
        </w:rPr>
        <w:t>e inscrito en el Registro Público de la Propiedad y de Comercio de Oaxaca, con Folio Mercantil Electrónico  21264 * 1, con fecha de registro 19 de agosto del 2009</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rsidR="00C63C21" w:rsidRDefault="00C63C21" w:rsidP="00A74068">
      <w:pPr>
        <w:ind w:left="284"/>
        <w:jc w:val="both"/>
        <w:rPr>
          <w:rFonts w:ascii="Tahoma" w:hAnsi="Tahoma" w:cs="Tahoma"/>
          <w:noProof/>
          <w:sz w:val="18"/>
          <w:szCs w:val="18"/>
        </w:rPr>
      </w:pPr>
    </w:p>
    <w:p w:rsidR="00C63C21" w:rsidRDefault="00C63C21"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A34B40">
        <w:rPr>
          <w:rFonts w:ascii="Tahoma" w:hAnsi="Tahoma" w:cs="Tahoma"/>
          <w:b/>
          <w:noProof/>
          <w:sz w:val="18"/>
          <w:szCs w:val="18"/>
        </w:rPr>
        <w:t>Guadalupe Elizabeth García Enríquez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A34B40">
        <w:rPr>
          <w:rFonts w:ascii="Tahoma" w:hAnsi="Tahoma" w:cs="Tahoma"/>
          <w:b/>
          <w:noProof/>
          <w:sz w:val="18"/>
          <w:szCs w:val="18"/>
        </w:rPr>
        <w:t>Credencial para votar con fotografía con folio número 0584033807038 expedida por el Instituto Nacional Electoral</w:t>
      </w:r>
      <w:r w:rsidRPr="004517B5">
        <w:rPr>
          <w:rFonts w:ascii="Tahoma" w:hAnsi="Tahoma" w:cs="Tahoma"/>
          <w:b/>
          <w:noProof/>
          <w:sz w:val="18"/>
          <w:szCs w:val="18"/>
        </w:rPr>
        <w:t>.</w:t>
      </w:r>
    </w:p>
    <w:p w:rsidR="00C63C21" w:rsidRDefault="00C63C21" w:rsidP="00031C1C">
      <w:pPr>
        <w:ind w:left="284"/>
        <w:jc w:val="both"/>
        <w:rPr>
          <w:rFonts w:ascii="Tahoma" w:hAnsi="Tahoma" w:cs="Tahoma"/>
          <w:b/>
          <w:noProof/>
          <w:sz w:val="18"/>
          <w:szCs w:val="18"/>
        </w:rPr>
      </w:pPr>
    </w:p>
    <w:p w:rsidR="00C63C21" w:rsidRDefault="00C63C21"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A34B40">
        <w:rPr>
          <w:rFonts w:ascii="Tahoma" w:hAnsi="Tahoma" w:cs="Tahoma"/>
          <w:b/>
          <w:noProof/>
          <w:sz w:val="18"/>
          <w:szCs w:val="18"/>
        </w:rPr>
        <w:t>Guadalupe Elizabeth García Enríquez</w:t>
      </w:r>
      <w:r>
        <w:rPr>
          <w:rFonts w:ascii="Tahoma" w:hAnsi="Tahoma" w:cs="Tahoma"/>
          <w:b/>
          <w:sz w:val="18"/>
          <w:szCs w:val="18"/>
        </w:rPr>
        <w:t>,</w:t>
      </w:r>
      <w:r>
        <w:rPr>
          <w:rFonts w:ascii="Tahoma" w:hAnsi="Tahoma" w:cs="Tahoma"/>
          <w:b/>
          <w:sz w:val="18"/>
          <w:szCs w:val="18"/>
          <w:lang w:val="es-ES_tradnl"/>
        </w:rPr>
        <w:t xml:space="preserve"> </w:t>
      </w:r>
      <w:r w:rsidRPr="00A34B40">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rsidR="00C63C21" w:rsidRDefault="00C63C21" w:rsidP="009A553C">
      <w:pPr>
        <w:ind w:left="284"/>
        <w:jc w:val="both"/>
        <w:rPr>
          <w:rFonts w:ascii="Tahoma" w:hAnsi="Tahoma" w:cs="Tahoma"/>
          <w:sz w:val="18"/>
          <w:szCs w:val="18"/>
          <w:lang w:val="es-ES_tradnl"/>
        </w:rPr>
      </w:pPr>
    </w:p>
    <w:p w:rsidR="00C63C21" w:rsidRPr="004517B5" w:rsidRDefault="00C63C21"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C63C21" w:rsidRPr="004517B5" w:rsidRDefault="00C63C21" w:rsidP="00031C1C">
      <w:pPr>
        <w:ind w:left="284"/>
        <w:jc w:val="both"/>
        <w:rPr>
          <w:rFonts w:ascii="Tahoma" w:hAnsi="Tahoma" w:cs="Tahoma"/>
          <w:sz w:val="18"/>
          <w:szCs w:val="18"/>
          <w:lang w:val="es-ES_tradnl"/>
        </w:rPr>
      </w:pPr>
    </w:p>
    <w:p w:rsidR="00C63C21" w:rsidRPr="007521DB" w:rsidRDefault="00C63C21"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C63C21" w:rsidRPr="004517B5" w:rsidRDefault="00C63C21" w:rsidP="00031C1C">
      <w:pPr>
        <w:ind w:left="284"/>
        <w:jc w:val="both"/>
        <w:rPr>
          <w:rFonts w:ascii="Tahoma" w:hAnsi="Tahoma" w:cs="Tahoma"/>
          <w:b/>
          <w:sz w:val="18"/>
          <w:szCs w:val="18"/>
        </w:rPr>
      </w:pPr>
    </w:p>
    <w:p w:rsidR="00C63C21" w:rsidRPr="004517B5" w:rsidRDefault="00C63C21"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rsidR="00C63C21" w:rsidRPr="004517B5" w:rsidRDefault="00C63C21" w:rsidP="00031C1C">
      <w:pPr>
        <w:ind w:left="284"/>
        <w:jc w:val="both"/>
        <w:rPr>
          <w:rFonts w:ascii="Tahoma" w:hAnsi="Tahoma" w:cs="Tahoma"/>
          <w:sz w:val="18"/>
          <w:szCs w:val="18"/>
        </w:rPr>
      </w:pPr>
    </w:p>
    <w:p w:rsidR="00C63C21" w:rsidRDefault="00C63C21"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A34B40">
        <w:rPr>
          <w:rFonts w:ascii="Tahoma" w:hAnsi="Tahoma" w:cs="Tahoma"/>
          <w:b/>
          <w:noProof/>
          <w:sz w:val="18"/>
          <w:szCs w:val="18"/>
        </w:rPr>
        <w:t>GCA090811IXA</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C63C21" w:rsidRPr="004517B5" w:rsidRDefault="00C63C21" w:rsidP="00031C1C">
      <w:pPr>
        <w:ind w:left="284"/>
        <w:jc w:val="both"/>
        <w:rPr>
          <w:rFonts w:ascii="Tahoma" w:hAnsi="Tahoma" w:cs="Tahoma"/>
          <w:sz w:val="18"/>
          <w:szCs w:val="18"/>
        </w:rPr>
      </w:pPr>
    </w:p>
    <w:p w:rsidR="00C63C21" w:rsidRPr="004517B5" w:rsidRDefault="00C63C21"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A34B40">
        <w:rPr>
          <w:rFonts w:ascii="Tahoma" w:hAnsi="Tahoma" w:cs="Tahoma"/>
          <w:b/>
          <w:noProof/>
          <w:sz w:val="18"/>
          <w:szCs w:val="18"/>
        </w:rPr>
        <w:t>D6854643105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C63C21" w:rsidRPr="004517B5" w:rsidRDefault="00C63C21" w:rsidP="00031C1C">
      <w:pPr>
        <w:ind w:left="284"/>
        <w:jc w:val="both"/>
        <w:rPr>
          <w:rFonts w:ascii="Tahoma" w:hAnsi="Tahoma" w:cs="Tahoma"/>
          <w:sz w:val="18"/>
          <w:szCs w:val="18"/>
        </w:rPr>
      </w:pPr>
    </w:p>
    <w:p w:rsidR="00C63C21" w:rsidRDefault="00C63C21"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A34B40">
        <w:rPr>
          <w:rFonts w:ascii="Tahoma" w:hAnsi="Tahoma" w:cs="Tahoma"/>
          <w:b/>
          <w:noProof/>
          <w:sz w:val="18"/>
          <w:szCs w:val="18"/>
        </w:rPr>
        <w:t>Calle Santos Degollado No. 117, Col Centro, Oaxaca de Juárez, Oaxaca. C.P. 68000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rsidR="00C63C21" w:rsidRPr="00A81657" w:rsidRDefault="00C63C21" w:rsidP="00001AC5">
      <w:pPr>
        <w:ind w:left="284"/>
        <w:jc w:val="both"/>
        <w:rPr>
          <w:rFonts w:ascii="Tahoma" w:hAnsi="Tahoma" w:cs="Tahoma"/>
          <w:sz w:val="18"/>
          <w:szCs w:val="18"/>
        </w:rPr>
      </w:pPr>
    </w:p>
    <w:p w:rsidR="00C63C21" w:rsidRPr="0085038F" w:rsidRDefault="00C63C21"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rsidR="00C63C21" w:rsidRPr="0085038F" w:rsidRDefault="00C63C21" w:rsidP="0095098D">
      <w:pPr>
        <w:ind w:left="284"/>
        <w:jc w:val="both"/>
        <w:rPr>
          <w:rFonts w:ascii="Tahoma" w:hAnsi="Tahoma" w:cs="Tahoma"/>
          <w:b/>
          <w:sz w:val="18"/>
          <w:szCs w:val="18"/>
        </w:rPr>
      </w:pPr>
    </w:p>
    <w:p w:rsidR="00C63C21" w:rsidRDefault="00C63C21" w:rsidP="003A5F53">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rsidR="00C63C21" w:rsidRDefault="00C63C21" w:rsidP="003A5F53">
      <w:pPr>
        <w:ind w:left="284"/>
        <w:jc w:val="both"/>
        <w:rPr>
          <w:rFonts w:ascii="Tahoma" w:hAnsi="Tahoma" w:cs="Tahoma"/>
          <w:sz w:val="18"/>
          <w:szCs w:val="18"/>
        </w:rPr>
      </w:pPr>
    </w:p>
    <w:p w:rsidR="00C63C21" w:rsidRPr="0085038F" w:rsidRDefault="00C63C21"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rsidR="00C63C21" w:rsidRPr="0085038F" w:rsidRDefault="00C63C21" w:rsidP="00BE349F">
      <w:pPr>
        <w:ind w:left="284"/>
        <w:jc w:val="both"/>
        <w:rPr>
          <w:rFonts w:ascii="Tahoma" w:hAnsi="Tahoma" w:cs="Tahoma"/>
          <w:b/>
          <w:sz w:val="18"/>
          <w:szCs w:val="18"/>
        </w:rPr>
      </w:pPr>
    </w:p>
    <w:p w:rsidR="00C63C21" w:rsidRDefault="00C63C21"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rsidR="00C63C21" w:rsidRDefault="00C63C21" w:rsidP="00BE349F">
      <w:pPr>
        <w:ind w:left="284"/>
        <w:jc w:val="both"/>
        <w:rPr>
          <w:rFonts w:ascii="Tahoma" w:hAnsi="Tahoma" w:cs="Tahoma"/>
          <w:sz w:val="18"/>
          <w:szCs w:val="18"/>
        </w:rPr>
      </w:pPr>
      <w:r w:rsidRPr="0085038F">
        <w:rPr>
          <w:rFonts w:ascii="Tahoma" w:hAnsi="Tahoma" w:cs="Tahoma"/>
          <w:sz w:val="18"/>
          <w:szCs w:val="18"/>
        </w:rPr>
        <w:t xml:space="preserve"> </w:t>
      </w:r>
    </w:p>
    <w:p w:rsidR="00C63C21" w:rsidRDefault="00C63C21"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rsidR="00C63C21" w:rsidRDefault="00C63C21" w:rsidP="00BE349F">
      <w:pPr>
        <w:ind w:left="284"/>
        <w:jc w:val="both"/>
        <w:rPr>
          <w:rFonts w:ascii="Tahoma" w:hAnsi="Tahoma" w:cs="Tahoma"/>
          <w:sz w:val="18"/>
          <w:szCs w:val="18"/>
          <w:lang w:val="es-ES"/>
        </w:rPr>
      </w:pPr>
    </w:p>
    <w:p w:rsidR="00C63C21" w:rsidRDefault="00C63C21"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rsidR="00C63C21" w:rsidRDefault="00C63C21" w:rsidP="00F73483">
      <w:pPr>
        <w:ind w:left="284"/>
        <w:jc w:val="both"/>
        <w:rPr>
          <w:rFonts w:ascii="Tahoma" w:hAnsi="Tahoma" w:cs="Tahoma"/>
          <w:sz w:val="18"/>
          <w:szCs w:val="18"/>
          <w:lang w:val="es-ES"/>
        </w:rPr>
      </w:pPr>
    </w:p>
    <w:p w:rsidR="00C63C21" w:rsidRDefault="00C63C21"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rsidR="00C63C21" w:rsidRDefault="00C63C21" w:rsidP="0095098D">
      <w:pPr>
        <w:ind w:left="360"/>
        <w:jc w:val="center"/>
        <w:rPr>
          <w:rFonts w:ascii="Tahoma" w:hAnsi="Tahoma" w:cs="Tahoma"/>
          <w:b/>
          <w:sz w:val="18"/>
          <w:szCs w:val="18"/>
        </w:rPr>
      </w:pPr>
    </w:p>
    <w:p w:rsidR="00C63C21" w:rsidRDefault="00C63C21" w:rsidP="0095098D">
      <w:pPr>
        <w:ind w:left="360"/>
        <w:jc w:val="center"/>
        <w:rPr>
          <w:rFonts w:ascii="Tahoma" w:hAnsi="Tahoma" w:cs="Tahoma"/>
          <w:b/>
          <w:sz w:val="18"/>
          <w:szCs w:val="18"/>
        </w:rPr>
      </w:pPr>
    </w:p>
    <w:p w:rsidR="00C63C21" w:rsidRDefault="00C63C21"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rsidR="00C63C21" w:rsidRPr="00CE4EB8" w:rsidRDefault="00C63C21" w:rsidP="0095098D">
      <w:pPr>
        <w:ind w:left="360"/>
        <w:jc w:val="center"/>
        <w:rPr>
          <w:rFonts w:ascii="Tahoma" w:hAnsi="Tahoma" w:cs="Tahoma"/>
          <w:b/>
          <w:sz w:val="18"/>
          <w:szCs w:val="18"/>
        </w:rPr>
      </w:pPr>
    </w:p>
    <w:p w:rsidR="00C63C21" w:rsidRPr="00CE4EB8" w:rsidRDefault="00C63C21"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rsidR="00C63C21" w:rsidRPr="00CE4EB8" w:rsidRDefault="00C63C21" w:rsidP="0095098D">
      <w:pPr>
        <w:jc w:val="both"/>
        <w:rPr>
          <w:rFonts w:ascii="Tahoma" w:hAnsi="Tahoma" w:cs="Tahoma"/>
          <w:sz w:val="18"/>
          <w:szCs w:val="18"/>
        </w:rPr>
      </w:pPr>
    </w:p>
    <w:p w:rsidR="00C63C21" w:rsidRDefault="00C63C21"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A34B40">
        <w:rPr>
          <w:rFonts w:ascii="Tahoma" w:hAnsi="Tahoma" w:cs="Tahoma"/>
          <w:b/>
          <w:noProof/>
          <w:sz w:val="18"/>
          <w:szCs w:val="18"/>
        </w:rPr>
        <w:t>Construcción de guarniciones y banquetas calle Carlos María Bustamante del tramo de la calle Vicente Guerrero a calle Zaragoza, Cabecera Municipal,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A34B40">
        <w:rPr>
          <w:rFonts w:ascii="Tahoma" w:hAnsi="Tahoma" w:cs="Tahoma"/>
          <w:b/>
          <w:noProof/>
          <w:sz w:val="18"/>
          <w:szCs w:val="18"/>
        </w:rPr>
        <w:t>acordonamiento preventivo; suministro y colocación de  señales preventivas; trazo y nivelación del terreno; integración de paso peatonal provisional; liberación de tablero metálico de la compañía de Telmex; liberación  de tapa de registro de Telmex; liberación de base de bolardo metálico; liberación de tapa de drenaje sanitario; liberación de rampa de acceso; demolición por medios manuales de guarnición  de concreto; liberación de rejilla sanitaria; demolición de  registro de luminarias; demolición de  registro existente de concreto armado; liberación de tapa de alcantarilla; retiro de poste y luminaria tipo colonial; liberación  de torre de banqueta; liberación de bolardo; liberación de pavimento; demolición de banqueta elaborada a base de sillares de piedra cantera; liberación de rampa sin recuperación; liberación de firme de concreto; corte del terreno por medios manuales; suministro y relleno con material de banco revestimiento; suministro y elaboración de firme de concreto; suministro y colocación  de loseta  de cantera verde; suministro y colocación  de guarnición  de cantera verde; reintegración de piedra  de monte; elaboración de banca de concreto armado; integración de bolardos metálicos; integración de podo táctil cerámico; suministro y colocación de árboles; suministro y colocación de biciestacionamiento; aplicación de pintura amarillo; suministro y colocación de  botones reflejantes; suministro y colocación de papelera; resane de 20 cms. de ancho promedio en muro; suministro y aplicación de pintura vinílica en muros; renivelación de  rejilla; renivelación de tapas de registros; renivelación de registro existente de Telmex;renivelación de registro tapa de CFE; renivelación del terreno; limpieza de piedra cantera verde existente en piso para retirar patina de suciedad; acarreo de material en camión volteo; lavado con pipa a tiro directo en arroyo y banquetas; limpieza fina de obra; reubicación e instalación de base de concreto prefabricado tipo piramidal y luminaria punta de poste de uno o dos faroles; suministro y colocación de varillas de tierra copperwell; liberación de pavimento por medios manuales  de piedra negra de monte en arroyo vehicular; renivelación de pozo de visita; acarreo de materia en camión volteo</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A34B40">
        <w:rPr>
          <w:rFonts w:ascii="Tahoma" w:hAnsi="Tahoma" w:cs="Tahoma"/>
          <w:b/>
          <w:noProof/>
          <w:sz w:val="18"/>
          <w:szCs w:val="18"/>
        </w:rPr>
        <w:t>Tramo Guerrero-Colón: Preliminares, Liberaciones, Integraciones, Albañilería, Limpieza y Acarreos, Instalación Eléctrica, Tramo Colón-Rayón: Preliminares, Liberaciones, Integraciones, Albañilería, Limpieza y Acarreos, Instalación Eléctrica,</w:t>
      </w:r>
      <w:r w:rsidRPr="00CC04D9">
        <w:rPr>
          <w:rFonts w:ascii="Tahoma" w:hAnsi="Tahoma" w:cs="Tahoma"/>
          <w:b/>
          <w:sz w:val="18"/>
          <w:szCs w:val="18"/>
        </w:rPr>
        <w:t xml:space="preserve">, </w:t>
      </w:r>
      <w:r w:rsidRPr="00A34B40">
        <w:rPr>
          <w:rFonts w:ascii="Tahoma" w:hAnsi="Tahoma" w:cs="Tahoma"/>
          <w:b/>
          <w:noProof/>
          <w:sz w:val="18"/>
          <w:szCs w:val="18"/>
        </w:rPr>
        <w:t>Tramo Rayón-Arteaga: Preliminares, Liberaciones, Integraciones, Albañilería, Limpieza y Acarreos, Instalación Eléctrica,Tramo Arteaga-Zaragoza: Preliminares, Liberaciones, Integraciones, Albañilería, Limpieza y Acarreos, Instalación Eléctrica</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rsidR="00C63C21" w:rsidRDefault="00C63C21" w:rsidP="00914FED">
      <w:pPr>
        <w:ind w:left="360"/>
        <w:jc w:val="both"/>
        <w:rPr>
          <w:rFonts w:ascii="Tahoma" w:hAnsi="Tahoma" w:cs="Tahoma"/>
          <w:sz w:val="18"/>
          <w:szCs w:val="18"/>
        </w:rPr>
      </w:pPr>
    </w:p>
    <w:p w:rsidR="00C63C21" w:rsidRDefault="00C63C21" w:rsidP="00FA7704">
      <w:pPr>
        <w:ind w:left="360"/>
        <w:jc w:val="both"/>
        <w:rPr>
          <w:rFonts w:ascii="Tahoma" w:hAnsi="Tahoma" w:cs="Tahoma"/>
          <w:sz w:val="18"/>
          <w:szCs w:val="18"/>
        </w:rPr>
      </w:pPr>
      <w:r w:rsidRPr="00E76959">
        <w:rPr>
          <w:rFonts w:ascii="Tahoma" w:hAnsi="Tahoma" w:cs="Tahoma"/>
          <w:sz w:val="18"/>
          <w:szCs w:val="18"/>
        </w:rPr>
        <w:lastRenderedPageBreak/>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rsidR="00C63C21" w:rsidRDefault="00C63C21" w:rsidP="00E6510E">
      <w:pPr>
        <w:jc w:val="both"/>
        <w:rPr>
          <w:rFonts w:ascii="Tahoma" w:hAnsi="Tahoma" w:cs="Tahoma"/>
          <w:sz w:val="18"/>
          <w:szCs w:val="18"/>
        </w:rPr>
      </w:pPr>
    </w:p>
    <w:p w:rsidR="00C63C21" w:rsidRPr="00CE4EB8" w:rsidRDefault="00C63C21"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rsidR="00C63C21" w:rsidRPr="00CE4EB8" w:rsidRDefault="00C63C21" w:rsidP="0003238C">
      <w:pPr>
        <w:jc w:val="both"/>
        <w:rPr>
          <w:rFonts w:ascii="Tahoma" w:hAnsi="Tahoma" w:cs="Tahoma"/>
          <w:sz w:val="18"/>
          <w:szCs w:val="18"/>
        </w:rPr>
      </w:pPr>
    </w:p>
    <w:p w:rsidR="00C63C21" w:rsidRDefault="00C63C21"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A34B40">
        <w:rPr>
          <w:rFonts w:ascii="Tahoma" w:hAnsi="Tahoma" w:cs="Tahoma"/>
          <w:b/>
          <w:noProof/>
          <w:sz w:val="18"/>
          <w:szCs w:val="18"/>
        </w:rPr>
        <w:t>14,621,394.31</w:t>
      </w:r>
      <w:r>
        <w:rPr>
          <w:rFonts w:ascii="Tahoma" w:hAnsi="Tahoma" w:cs="Tahoma"/>
          <w:b/>
          <w:sz w:val="18"/>
          <w:szCs w:val="18"/>
        </w:rPr>
        <w:t xml:space="preserve"> </w:t>
      </w:r>
      <w:r w:rsidRPr="00A34B40">
        <w:rPr>
          <w:rFonts w:ascii="Tahoma" w:hAnsi="Tahoma" w:cs="Tahoma"/>
          <w:b/>
          <w:noProof/>
          <w:sz w:val="18"/>
          <w:szCs w:val="18"/>
        </w:rPr>
        <w:t>(Catorce millones seiscientos veintiún mil trescientos noventa y cuatro pesos 31/100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C63C21" w:rsidRDefault="00C63C21" w:rsidP="0003238C">
      <w:pPr>
        <w:jc w:val="both"/>
        <w:rPr>
          <w:rFonts w:ascii="Tahoma" w:hAnsi="Tahoma" w:cs="Tahoma"/>
          <w:b/>
          <w:sz w:val="18"/>
          <w:szCs w:val="18"/>
        </w:rPr>
      </w:pPr>
    </w:p>
    <w:p w:rsidR="00C63C21" w:rsidRPr="00CE4EB8" w:rsidRDefault="00C63C21"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rsidR="00C63C21" w:rsidRPr="00CE4EB8" w:rsidRDefault="00C63C21" w:rsidP="0003238C">
      <w:pPr>
        <w:ind w:left="426"/>
        <w:jc w:val="both"/>
        <w:rPr>
          <w:rFonts w:ascii="Tahoma" w:hAnsi="Tahoma" w:cs="Tahoma"/>
          <w:b/>
          <w:sz w:val="18"/>
          <w:szCs w:val="18"/>
        </w:rPr>
      </w:pPr>
    </w:p>
    <w:p w:rsidR="00C63C21" w:rsidRDefault="00C63C21"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A34B40">
        <w:rPr>
          <w:rFonts w:ascii="Tahoma" w:hAnsi="Tahoma" w:cs="Tahoma"/>
          <w:b/>
          <w:noProof/>
          <w:sz w:val="18"/>
          <w:szCs w:val="18"/>
        </w:rPr>
        <w:t>72</w:t>
      </w:r>
      <w:r w:rsidRPr="00CE4EB8">
        <w:rPr>
          <w:rFonts w:ascii="Tahoma" w:hAnsi="Tahoma" w:cs="Tahoma"/>
          <w:sz w:val="18"/>
          <w:szCs w:val="18"/>
        </w:rPr>
        <w:t xml:space="preserve"> días naturales, fijándose como fecha de inicio el día </w:t>
      </w:r>
      <w:r w:rsidRPr="00A34B40">
        <w:rPr>
          <w:rFonts w:ascii="Tahoma" w:hAnsi="Tahoma" w:cs="Tahoma"/>
          <w:b/>
          <w:noProof/>
          <w:sz w:val="18"/>
          <w:szCs w:val="18"/>
        </w:rPr>
        <w:t>20 de diciembre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A34B40">
        <w:rPr>
          <w:rFonts w:ascii="Tahoma" w:hAnsi="Tahoma" w:cs="Tahoma"/>
          <w:b/>
          <w:noProof/>
          <w:sz w:val="18"/>
          <w:szCs w:val="18"/>
        </w:rPr>
        <w:t>29 de febrero de 2024</w:t>
      </w:r>
      <w:r w:rsidRPr="00CE4EB8">
        <w:rPr>
          <w:rFonts w:ascii="Tahoma" w:hAnsi="Tahoma" w:cs="Tahoma"/>
          <w:sz w:val="18"/>
          <w:szCs w:val="18"/>
        </w:rPr>
        <w:t xml:space="preserve"> de conformidad con el programa calendarizado de ejecución general de los trabajos.</w:t>
      </w:r>
    </w:p>
    <w:p w:rsidR="00C63C21" w:rsidRPr="00FE27CB" w:rsidRDefault="00C63C21" w:rsidP="00FA7704">
      <w:pPr>
        <w:jc w:val="both"/>
        <w:rPr>
          <w:rFonts w:ascii="Tahoma" w:hAnsi="Tahoma" w:cs="Tahoma"/>
          <w:sz w:val="18"/>
          <w:szCs w:val="18"/>
        </w:rPr>
      </w:pPr>
    </w:p>
    <w:p w:rsidR="00C63C21" w:rsidRPr="00CE4EB8" w:rsidRDefault="00C63C21"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rsidR="00C63C21" w:rsidRPr="00CE4EB8" w:rsidRDefault="00C63C21" w:rsidP="0095098D">
      <w:pPr>
        <w:ind w:left="426"/>
        <w:jc w:val="both"/>
        <w:rPr>
          <w:rFonts w:ascii="Tahoma" w:hAnsi="Tahoma" w:cs="Tahoma"/>
          <w:b/>
          <w:sz w:val="18"/>
          <w:szCs w:val="18"/>
        </w:rPr>
      </w:pPr>
    </w:p>
    <w:p w:rsidR="00C63C21" w:rsidRPr="00CE4EB8" w:rsidRDefault="00C63C21"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C63C21" w:rsidRPr="00CE4EB8" w:rsidRDefault="00C63C21" w:rsidP="0095098D">
      <w:pPr>
        <w:ind w:left="426"/>
        <w:jc w:val="both"/>
        <w:rPr>
          <w:rFonts w:ascii="Tahoma" w:hAnsi="Tahoma" w:cs="Tahoma"/>
          <w:sz w:val="18"/>
          <w:szCs w:val="18"/>
        </w:rPr>
      </w:pPr>
    </w:p>
    <w:p w:rsidR="00C63C21" w:rsidRDefault="00C63C21"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C63C21" w:rsidRDefault="00C63C21" w:rsidP="0095098D">
      <w:pPr>
        <w:ind w:left="426"/>
        <w:jc w:val="both"/>
        <w:rPr>
          <w:rFonts w:ascii="Tahoma" w:hAnsi="Tahoma" w:cs="Tahoma"/>
          <w:sz w:val="18"/>
          <w:szCs w:val="18"/>
        </w:rPr>
      </w:pPr>
    </w:p>
    <w:p w:rsidR="00C63C21" w:rsidRDefault="00C63C21"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rsidR="00C63C21" w:rsidRPr="00CE4EB8" w:rsidRDefault="00C63C21" w:rsidP="0095098D">
      <w:pPr>
        <w:jc w:val="both"/>
        <w:rPr>
          <w:rFonts w:ascii="Tahoma" w:hAnsi="Tahoma" w:cs="Tahoma"/>
          <w:sz w:val="18"/>
          <w:szCs w:val="18"/>
        </w:rPr>
      </w:pPr>
    </w:p>
    <w:p w:rsidR="00C63C21" w:rsidRDefault="00C63C21"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A34B40">
        <w:rPr>
          <w:rFonts w:ascii="Tahoma" w:hAnsi="Tahoma" w:cs="Tahoma"/>
          <w:b/>
          <w:noProof/>
          <w:sz w:val="18"/>
          <w:szCs w:val="18"/>
        </w:rPr>
        <w:t>4,386,418.29</w:t>
      </w:r>
      <w:r>
        <w:rPr>
          <w:rFonts w:ascii="Tahoma" w:hAnsi="Tahoma" w:cs="Tahoma"/>
          <w:b/>
          <w:sz w:val="18"/>
          <w:szCs w:val="18"/>
        </w:rPr>
        <w:t xml:space="preserve"> </w:t>
      </w:r>
      <w:r w:rsidRPr="00A34B40">
        <w:rPr>
          <w:rFonts w:ascii="Tahoma" w:hAnsi="Tahoma" w:cs="Tahoma"/>
          <w:b/>
          <w:noProof/>
          <w:sz w:val="18"/>
          <w:szCs w:val="18"/>
        </w:rPr>
        <w:t>(Cuatro millones trescientos ochenta y seis mil cuatrocientos dieciocho pesos 29/100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rsidR="00C63C21" w:rsidRDefault="00C63C21" w:rsidP="003E007D">
      <w:pPr>
        <w:ind w:left="426"/>
        <w:jc w:val="both"/>
        <w:rPr>
          <w:rFonts w:ascii="Tahoma" w:hAnsi="Tahoma" w:cs="Tahoma"/>
          <w:sz w:val="18"/>
          <w:szCs w:val="18"/>
        </w:rPr>
      </w:pPr>
    </w:p>
    <w:p w:rsidR="00C63C21" w:rsidRPr="003905AA" w:rsidRDefault="00C63C21"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rsidR="00C63C21" w:rsidRDefault="00C63C21" w:rsidP="003E007D">
      <w:pPr>
        <w:ind w:left="426"/>
        <w:jc w:val="both"/>
        <w:rPr>
          <w:rFonts w:ascii="Tahoma" w:hAnsi="Tahoma" w:cs="Tahoma"/>
          <w:b/>
          <w:sz w:val="18"/>
          <w:szCs w:val="18"/>
        </w:rPr>
      </w:pPr>
    </w:p>
    <w:p w:rsidR="00C63C21" w:rsidRDefault="00C63C21"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rsidR="00C63C21" w:rsidRDefault="00C63C21" w:rsidP="003E007D">
      <w:pPr>
        <w:ind w:left="426"/>
        <w:jc w:val="both"/>
        <w:rPr>
          <w:rFonts w:ascii="Tahoma" w:hAnsi="Tahoma" w:cs="Tahoma"/>
          <w:sz w:val="18"/>
          <w:szCs w:val="18"/>
        </w:rPr>
      </w:pPr>
    </w:p>
    <w:p w:rsidR="00C63C21" w:rsidRDefault="00C63C21"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rsidR="00C63C21" w:rsidRDefault="00C63C21" w:rsidP="003E007D">
      <w:pPr>
        <w:ind w:left="426"/>
        <w:jc w:val="both"/>
        <w:rPr>
          <w:rFonts w:ascii="Tahoma" w:hAnsi="Tahoma" w:cs="Tahoma"/>
          <w:sz w:val="18"/>
          <w:szCs w:val="18"/>
        </w:rPr>
      </w:pPr>
    </w:p>
    <w:p w:rsidR="00C63C21" w:rsidRDefault="00C63C21"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rsidR="00C63C21" w:rsidRDefault="00C63C21" w:rsidP="003E007D">
      <w:pPr>
        <w:ind w:left="426"/>
        <w:jc w:val="both"/>
        <w:rPr>
          <w:rFonts w:ascii="Tahoma" w:hAnsi="Tahoma" w:cs="Tahoma"/>
          <w:sz w:val="18"/>
          <w:szCs w:val="18"/>
        </w:rPr>
      </w:pPr>
    </w:p>
    <w:p w:rsidR="00C63C21" w:rsidRPr="00DF1DCC" w:rsidRDefault="00C63C21" w:rsidP="003E007D">
      <w:pPr>
        <w:ind w:left="426"/>
        <w:jc w:val="both"/>
        <w:rPr>
          <w:rFonts w:ascii="Tahoma" w:hAnsi="Tahoma" w:cs="Tahoma"/>
          <w:sz w:val="18"/>
          <w:szCs w:val="18"/>
        </w:rPr>
      </w:pPr>
      <w:r w:rsidRPr="00DF1DCC">
        <w:rPr>
          <w:rFonts w:ascii="Tahoma" w:hAnsi="Tahoma" w:cs="Tahoma"/>
          <w:sz w:val="18"/>
          <w:szCs w:val="18"/>
        </w:rPr>
        <w:lastRenderedPageBreak/>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rsidR="00C63C21" w:rsidRDefault="00C63C21" w:rsidP="003E007D">
      <w:pPr>
        <w:ind w:left="426"/>
        <w:jc w:val="both"/>
        <w:rPr>
          <w:rFonts w:ascii="Tahoma" w:hAnsi="Tahoma" w:cs="Tahoma"/>
          <w:sz w:val="18"/>
          <w:szCs w:val="18"/>
        </w:rPr>
      </w:pPr>
    </w:p>
    <w:p w:rsidR="00C63C21" w:rsidRDefault="00C63C21"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rsidR="00C63C21" w:rsidRDefault="00C63C21" w:rsidP="003E007D">
      <w:pPr>
        <w:ind w:left="426"/>
        <w:jc w:val="both"/>
        <w:rPr>
          <w:rFonts w:ascii="Tahoma" w:hAnsi="Tahoma" w:cs="Tahoma"/>
          <w:sz w:val="18"/>
          <w:szCs w:val="18"/>
        </w:rPr>
      </w:pPr>
    </w:p>
    <w:p w:rsidR="00C63C21" w:rsidRDefault="00C63C21" w:rsidP="00E708E8">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rsidR="00C63C21" w:rsidRDefault="00C63C21" w:rsidP="00E708E8">
      <w:pPr>
        <w:ind w:left="426"/>
        <w:jc w:val="both"/>
        <w:rPr>
          <w:rFonts w:ascii="Tahoma" w:hAnsi="Tahoma" w:cs="Tahoma"/>
          <w:sz w:val="18"/>
          <w:szCs w:val="18"/>
        </w:rPr>
      </w:pPr>
    </w:p>
    <w:p w:rsidR="00C63C21" w:rsidRPr="00CE4EB8" w:rsidRDefault="00C63C21"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rsidR="00C63C21" w:rsidRPr="00CE4EB8" w:rsidRDefault="00C63C21" w:rsidP="0095098D">
      <w:pPr>
        <w:jc w:val="both"/>
        <w:rPr>
          <w:rFonts w:ascii="Tahoma" w:hAnsi="Tahoma" w:cs="Tahoma"/>
          <w:sz w:val="18"/>
          <w:szCs w:val="18"/>
        </w:rPr>
      </w:pPr>
    </w:p>
    <w:p w:rsidR="00C63C21" w:rsidRPr="00CE4EB8" w:rsidRDefault="00C63C21"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rsidR="00C63C21" w:rsidRPr="00CE4EB8" w:rsidRDefault="00C63C21" w:rsidP="0095098D">
      <w:pPr>
        <w:ind w:left="426"/>
        <w:jc w:val="both"/>
        <w:rPr>
          <w:rFonts w:ascii="Tahoma" w:hAnsi="Tahoma" w:cs="Tahoma"/>
          <w:caps/>
          <w:sz w:val="18"/>
          <w:szCs w:val="18"/>
        </w:rPr>
      </w:pPr>
    </w:p>
    <w:p w:rsidR="00C63C21" w:rsidRPr="007B7DB9" w:rsidRDefault="00C63C21"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rsidR="00C63C21" w:rsidRDefault="00C63C21" w:rsidP="0095098D">
      <w:pPr>
        <w:ind w:left="426"/>
        <w:jc w:val="both"/>
        <w:rPr>
          <w:rFonts w:ascii="Tahoma" w:hAnsi="Tahoma" w:cs="Tahoma"/>
          <w:sz w:val="18"/>
          <w:szCs w:val="18"/>
        </w:rPr>
      </w:pPr>
    </w:p>
    <w:p w:rsidR="00C63C21" w:rsidRDefault="00C63C21"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C63C21" w:rsidRPr="00CE4EB8" w:rsidRDefault="00C63C21" w:rsidP="0095098D">
      <w:pPr>
        <w:ind w:left="426"/>
        <w:jc w:val="both"/>
        <w:rPr>
          <w:rFonts w:ascii="Tahoma" w:hAnsi="Tahoma" w:cs="Tahoma"/>
          <w:sz w:val="18"/>
          <w:szCs w:val="18"/>
        </w:rPr>
      </w:pPr>
    </w:p>
    <w:p w:rsidR="00C63C21" w:rsidRDefault="00C63C21"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rsidR="00C63C21" w:rsidRDefault="00C63C21" w:rsidP="004C5C61">
      <w:pPr>
        <w:jc w:val="both"/>
        <w:rPr>
          <w:rFonts w:ascii="Tahoma" w:hAnsi="Tahoma" w:cs="Tahoma"/>
          <w:b/>
          <w:sz w:val="18"/>
          <w:szCs w:val="18"/>
        </w:rPr>
      </w:pPr>
    </w:p>
    <w:p w:rsidR="00C63C21" w:rsidRDefault="00C63C21"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rsidR="00C63C21" w:rsidRPr="00CE4EB8" w:rsidRDefault="00C63C21" w:rsidP="004C5C61">
      <w:pPr>
        <w:jc w:val="both"/>
        <w:rPr>
          <w:rFonts w:ascii="Tahoma" w:hAnsi="Tahoma" w:cs="Tahoma"/>
          <w:bCs/>
          <w:caps/>
          <w:sz w:val="18"/>
          <w:szCs w:val="18"/>
        </w:rPr>
      </w:pPr>
    </w:p>
    <w:p w:rsidR="00C63C21" w:rsidRDefault="00C63C21"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rsidR="00C63C21" w:rsidRPr="005B159F" w:rsidRDefault="00C63C21" w:rsidP="00D06DEE">
      <w:pPr>
        <w:ind w:left="426"/>
        <w:jc w:val="both"/>
        <w:rPr>
          <w:rFonts w:ascii="Tahoma" w:hAnsi="Tahoma" w:cs="Tahoma"/>
          <w:sz w:val="18"/>
          <w:szCs w:val="18"/>
        </w:rPr>
      </w:pPr>
    </w:p>
    <w:p w:rsidR="00C63C21" w:rsidRDefault="00C63C21"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rsidR="00C63C21" w:rsidRDefault="00C63C21" w:rsidP="00C345B3">
      <w:pPr>
        <w:jc w:val="both"/>
        <w:rPr>
          <w:rFonts w:ascii="Tahoma" w:hAnsi="Tahoma" w:cs="Tahoma"/>
          <w:b/>
          <w:sz w:val="18"/>
          <w:szCs w:val="18"/>
        </w:rPr>
      </w:pPr>
      <w:r>
        <w:rPr>
          <w:rFonts w:ascii="Tahoma" w:hAnsi="Tahoma" w:cs="Tahoma"/>
          <w:b/>
          <w:sz w:val="18"/>
          <w:szCs w:val="18"/>
        </w:rPr>
        <w:t xml:space="preserve">  </w:t>
      </w:r>
    </w:p>
    <w:p w:rsidR="00C63C21" w:rsidRDefault="00C63C21"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rsidR="00C63C21" w:rsidRPr="00060242" w:rsidRDefault="00C63C21" w:rsidP="00914FED">
      <w:pPr>
        <w:jc w:val="both"/>
        <w:rPr>
          <w:rFonts w:ascii="Tahoma" w:hAnsi="Tahoma" w:cs="Tahoma"/>
          <w:sz w:val="18"/>
          <w:szCs w:val="18"/>
        </w:rPr>
      </w:pPr>
    </w:p>
    <w:p w:rsidR="00C63C21" w:rsidRDefault="00C63C21"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rsidR="00C63C21" w:rsidRPr="00CE4EB8" w:rsidRDefault="00C63C21" w:rsidP="0095098D">
      <w:pPr>
        <w:jc w:val="both"/>
        <w:rPr>
          <w:rFonts w:ascii="Tahoma" w:hAnsi="Tahoma" w:cs="Tahoma"/>
          <w:b/>
          <w:sz w:val="18"/>
          <w:szCs w:val="18"/>
        </w:rPr>
      </w:pPr>
    </w:p>
    <w:p w:rsidR="00C63C21" w:rsidRPr="00CE4EB8" w:rsidRDefault="00C63C21"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lastRenderedPageBreak/>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C63C21" w:rsidRPr="008F1D85" w:rsidRDefault="00C63C21" w:rsidP="00554862">
      <w:pPr>
        <w:overflowPunct w:val="0"/>
        <w:autoSpaceDE w:val="0"/>
        <w:autoSpaceDN w:val="0"/>
        <w:adjustRightInd w:val="0"/>
        <w:jc w:val="both"/>
        <w:rPr>
          <w:rFonts w:ascii="Tahoma" w:hAnsi="Tahoma" w:cs="Tahoma"/>
          <w:b/>
          <w:sz w:val="18"/>
          <w:szCs w:val="18"/>
        </w:rPr>
      </w:pPr>
    </w:p>
    <w:p w:rsidR="00C63C21" w:rsidRDefault="00C63C21"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rsidR="00C63C21" w:rsidRDefault="00C63C21" w:rsidP="007419B2">
      <w:pPr>
        <w:ind w:left="1146"/>
        <w:jc w:val="both"/>
        <w:rPr>
          <w:rFonts w:ascii="Tahoma" w:eastAsia="Tahoma" w:hAnsi="Tahoma" w:cs="Tahoma"/>
          <w:sz w:val="18"/>
          <w:szCs w:val="18"/>
        </w:rPr>
      </w:pPr>
    </w:p>
    <w:p w:rsidR="00C63C21" w:rsidRPr="00700770" w:rsidRDefault="00C63C2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rsidR="00C63C21" w:rsidRPr="00700770" w:rsidRDefault="00C63C21" w:rsidP="0092207B">
      <w:pPr>
        <w:jc w:val="both"/>
        <w:rPr>
          <w:rFonts w:ascii="Tahoma" w:eastAsia="Tahoma" w:hAnsi="Tahoma" w:cs="Tahoma"/>
          <w:sz w:val="18"/>
          <w:szCs w:val="18"/>
        </w:rPr>
      </w:pPr>
    </w:p>
    <w:p w:rsidR="00C63C21" w:rsidRPr="00700770" w:rsidRDefault="00C63C2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rsidR="00C63C21" w:rsidRPr="00700770" w:rsidRDefault="00C63C21" w:rsidP="0092207B">
      <w:pPr>
        <w:ind w:left="1146"/>
        <w:jc w:val="both"/>
        <w:rPr>
          <w:rFonts w:ascii="Tahoma" w:eastAsia="Tahoma" w:hAnsi="Tahoma" w:cs="Tahoma"/>
          <w:sz w:val="18"/>
          <w:szCs w:val="18"/>
        </w:rPr>
      </w:pPr>
    </w:p>
    <w:p w:rsidR="00C63C21" w:rsidRPr="00700770" w:rsidRDefault="00C63C2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rsidR="00C63C21" w:rsidRPr="00700770" w:rsidRDefault="00C63C21" w:rsidP="0092207B">
      <w:pPr>
        <w:jc w:val="both"/>
        <w:rPr>
          <w:rFonts w:ascii="Tahoma" w:eastAsia="Tahoma" w:hAnsi="Tahoma" w:cs="Tahoma"/>
          <w:b/>
          <w:sz w:val="18"/>
          <w:szCs w:val="18"/>
        </w:rPr>
      </w:pPr>
    </w:p>
    <w:p w:rsidR="00C63C21" w:rsidRPr="000352C0" w:rsidRDefault="00C63C21"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rsidR="00C63C21" w:rsidRPr="00700770" w:rsidRDefault="00C63C21" w:rsidP="0092207B">
      <w:pPr>
        <w:ind w:left="1146"/>
        <w:jc w:val="both"/>
        <w:rPr>
          <w:rFonts w:ascii="Tahoma" w:eastAsia="Tahoma" w:hAnsi="Tahoma" w:cs="Tahoma"/>
          <w:smallCaps/>
          <w:sz w:val="18"/>
          <w:szCs w:val="18"/>
        </w:rPr>
      </w:pPr>
    </w:p>
    <w:p w:rsidR="00C63C21" w:rsidRPr="00700770" w:rsidRDefault="00C63C2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rsidR="00C63C21" w:rsidRPr="00700770" w:rsidRDefault="00C63C21" w:rsidP="0092207B">
      <w:pPr>
        <w:ind w:left="1146"/>
        <w:jc w:val="both"/>
        <w:rPr>
          <w:rFonts w:ascii="Tahoma" w:eastAsia="Tahoma" w:hAnsi="Tahoma" w:cs="Tahoma"/>
          <w:sz w:val="18"/>
          <w:szCs w:val="18"/>
        </w:rPr>
      </w:pPr>
    </w:p>
    <w:p w:rsidR="00C63C21" w:rsidRPr="00700770" w:rsidRDefault="00C63C21"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C63C21" w:rsidRPr="00700770" w:rsidRDefault="00C63C21" w:rsidP="0092207B">
      <w:pPr>
        <w:ind w:left="1134"/>
        <w:jc w:val="both"/>
        <w:rPr>
          <w:rFonts w:ascii="Tahoma" w:eastAsia="Tahoma" w:hAnsi="Tahoma" w:cs="Tahoma"/>
          <w:sz w:val="18"/>
          <w:szCs w:val="18"/>
        </w:rPr>
      </w:pPr>
    </w:p>
    <w:p w:rsidR="00C63C21" w:rsidRPr="00700770" w:rsidRDefault="00C63C21"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rsidR="00C63C21" w:rsidRPr="00700770" w:rsidRDefault="00C63C21" w:rsidP="0092207B">
      <w:pPr>
        <w:ind w:left="1134"/>
        <w:jc w:val="both"/>
        <w:rPr>
          <w:rFonts w:ascii="Tahoma" w:eastAsia="Tahoma" w:hAnsi="Tahoma" w:cs="Tahoma"/>
          <w:sz w:val="18"/>
          <w:szCs w:val="18"/>
        </w:rPr>
      </w:pPr>
    </w:p>
    <w:p w:rsidR="00C63C21" w:rsidRPr="00700770" w:rsidRDefault="00C63C21"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rsidR="00C63C21" w:rsidRDefault="00C63C21" w:rsidP="0092207B">
      <w:pPr>
        <w:ind w:left="1134"/>
        <w:jc w:val="both"/>
        <w:rPr>
          <w:rFonts w:ascii="Tahoma" w:eastAsia="Tahoma" w:hAnsi="Tahoma" w:cs="Tahoma"/>
          <w:sz w:val="18"/>
          <w:szCs w:val="18"/>
        </w:rPr>
      </w:pPr>
    </w:p>
    <w:p w:rsidR="00C63C21" w:rsidRDefault="00C63C21" w:rsidP="0092207B">
      <w:pPr>
        <w:ind w:left="1134"/>
        <w:jc w:val="both"/>
        <w:rPr>
          <w:rFonts w:ascii="Tahoma" w:eastAsia="Tahoma" w:hAnsi="Tahoma" w:cs="Tahoma"/>
          <w:sz w:val="18"/>
          <w:szCs w:val="18"/>
        </w:rPr>
      </w:pPr>
      <w:r w:rsidRPr="0085038F">
        <w:rPr>
          <w:rFonts w:ascii="Tahoma" w:eastAsia="Tahoma" w:hAnsi="Tahoma" w:cs="Tahoma"/>
          <w:sz w:val="18"/>
          <w:szCs w:val="18"/>
        </w:rPr>
        <w:lastRenderedPageBreak/>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rsidR="00C63C21" w:rsidRDefault="00C63C21" w:rsidP="0092207B">
      <w:pPr>
        <w:ind w:left="1134"/>
        <w:jc w:val="both"/>
        <w:rPr>
          <w:rFonts w:ascii="Tahoma" w:eastAsia="Tahoma" w:hAnsi="Tahoma" w:cs="Tahoma"/>
          <w:sz w:val="18"/>
          <w:szCs w:val="18"/>
        </w:rPr>
      </w:pPr>
    </w:p>
    <w:p w:rsidR="00C63C21" w:rsidRDefault="00C63C21"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rsidR="00C63C21" w:rsidRDefault="00C63C21" w:rsidP="0095098D">
      <w:pPr>
        <w:jc w:val="both"/>
        <w:rPr>
          <w:rFonts w:ascii="Tahoma" w:hAnsi="Tahoma" w:cs="Tahoma"/>
          <w:b/>
          <w:sz w:val="18"/>
          <w:szCs w:val="18"/>
        </w:rPr>
      </w:pPr>
    </w:p>
    <w:p w:rsidR="00C63C21" w:rsidRDefault="00C63C21"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rsidR="00C63C21" w:rsidRPr="00CE4EB8" w:rsidRDefault="00C63C21" w:rsidP="0095098D">
      <w:pPr>
        <w:jc w:val="both"/>
        <w:rPr>
          <w:rFonts w:ascii="Tahoma" w:hAnsi="Tahoma" w:cs="Tahoma"/>
          <w:sz w:val="18"/>
          <w:szCs w:val="18"/>
        </w:rPr>
      </w:pPr>
    </w:p>
    <w:p w:rsidR="00C63C21" w:rsidRPr="00CE4EB8" w:rsidRDefault="00C63C21"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rsidR="00C63C21" w:rsidRPr="00CE4EB8" w:rsidRDefault="00C63C21" w:rsidP="0095098D">
      <w:pPr>
        <w:ind w:left="426"/>
        <w:jc w:val="both"/>
        <w:rPr>
          <w:rFonts w:ascii="Tahoma" w:hAnsi="Tahoma" w:cs="Tahoma"/>
          <w:sz w:val="18"/>
          <w:szCs w:val="18"/>
        </w:rPr>
      </w:pPr>
      <w:r w:rsidRPr="00CE4EB8">
        <w:rPr>
          <w:rFonts w:ascii="Tahoma" w:hAnsi="Tahoma" w:cs="Tahoma"/>
          <w:sz w:val="18"/>
          <w:szCs w:val="18"/>
        </w:rPr>
        <w:t xml:space="preserve"> </w:t>
      </w:r>
    </w:p>
    <w:p w:rsidR="00C63C21" w:rsidRDefault="00C63C21"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proofErr w:type="spellStart"/>
      <w:r w:rsidRPr="00CE4EB8">
        <w:rPr>
          <w:rFonts w:ascii="Tahoma" w:hAnsi="Tahoma" w:cs="Tahoma"/>
          <w:b/>
          <w:bCs/>
          <w:sz w:val="18"/>
          <w:szCs w:val="18"/>
        </w:rPr>
        <w:t>precluye</w:t>
      </w:r>
      <w:proofErr w:type="spellEnd"/>
      <w:r w:rsidRPr="00CE4EB8">
        <w:rPr>
          <w:rFonts w:ascii="Tahoma" w:hAnsi="Tahoma" w:cs="Tahoma"/>
          <w:b/>
          <w:bCs/>
          <w:sz w:val="18"/>
          <w:szCs w:val="18"/>
        </w:rPr>
        <w:t xml:space="preserv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C63C21" w:rsidRPr="00CE4EB8" w:rsidRDefault="00C63C21" w:rsidP="0095098D">
      <w:pPr>
        <w:ind w:left="426"/>
        <w:jc w:val="both"/>
        <w:rPr>
          <w:rFonts w:ascii="Tahoma" w:hAnsi="Tahoma" w:cs="Tahoma"/>
          <w:sz w:val="18"/>
          <w:szCs w:val="18"/>
        </w:rPr>
      </w:pPr>
    </w:p>
    <w:p w:rsidR="00C63C21" w:rsidRPr="00CE4EB8" w:rsidRDefault="00C63C21"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rsidR="00C63C21" w:rsidRPr="00CE4EB8" w:rsidRDefault="00C63C21" w:rsidP="0095098D">
      <w:pPr>
        <w:ind w:left="426"/>
        <w:jc w:val="both"/>
        <w:rPr>
          <w:rFonts w:ascii="Tahoma" w:hAnsi="Tahoma" w:cs="Tahoma"/>
          <w:sz w:val="18"/>
          <w:szCs w:val="18"/>
        </w:rPr>
      </w:pPr>
    </w:p>
    <w:p w:rsidR="00C63C21" w:rsidRPr="00CE4EB8" w:rsidRDefault="00C63C21"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C63C21" w:rsidRPr="00CE4EB8" w:rsidRDefault="00C63C21" w:rsidP="0095098D">
      <w:pPr>
        <w:ind w:left="426"/>
        <w:jc w:val="both"/>
        <w:rPr>
          <w:rFonts w:ascii="Tahoma" w:hAnsi="Tahoma" w:cs="Tahoma"/>
          <w:sz w:val="18"/>
          <w:szCs w:val="18"/>
        </w:rPr>
      </w:pPr>
    </w:p>
    <w:p w:rsidR="00C63C21" w:rsidRPr="00814D7B" w:rsidRDefault="00C63C21"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rsidR="00C63C21" w:rsidRPr="00814D7B" w:rsidRDefault="00C63C21" w:rsidP="0095098D">
      <w:pPr>
        <w:jc w:val="both"/>
        <w:rPr>
          <w:rFonts w:ascii="Tahoma" w:hAnsi="Tahoma" w:cs="Tahoma"/>
          <w:sz w:val="18"/>
          <w:szCs w:val="18"/>
        </w:rPr>
      </w:pPr>
    </w:p>
    <w:p w:rsidR="00C63C21" w:rsidRPr="00CE4EB8" w:rsidRDefault="00C63C21"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rsidR="00C63C21" w:rsidRPr="00CE4EB8" w:rsidRDefault="00C63C21" w:rsidP="0095098D">
      <w:pPr>
        <w:jc w:val="both"/>
        <w:rPr>
          <w:rFonts w:ascii="Tahoma" w:hAnsi="Tahoma" w:cs="Tahoma"/>
          <w:sz w:val="18"/>
          <w:szCs w:val="18"/>
        </w:rPr>
      </w:pPr>
    </w:p>
    <w:p w:rsidR="00C63C21" w:rsidRDefault="00C63C21"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rsidR="00C63C21" w:rsidRDefault="00C63C21" w:rsidP="0095098D">
      <w:pPr>
        <w:jc w:val="both"/>
        <w:rPr>
          <w:rFonts w:ascii="Tahoma" w:hAnsi="Tahoma" w:cs="Tahoma"/>
          <w:b/>
          <w:sz w:val="18"/>
          <w:szCs w:val="18"/>
        </w:rPr>
      </w:pPr>
    </w:p>
    <w:p w:rsidR="00C63C21" w:rsidRPr="00CE4EB8" w:rsidRDefault="00C63C21"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rsidR="00C63C21" w:rsidRPr="00CE4EB8" w:rsidRDefault="00C63C21" w:rsidP="0095098D">
      <w:pPr>
        <w:tabs>
          <w:tab w:val="left" w:pos="4455"/>
        </w:tabs>
        <w:jc w:val="both"/>
        <w:rPr>
          <w:rFonts w:ascii="Tahoma" w:hAnsi="Tahoma" w:cs="Tahoma"/>
          <w:sz w:val="18"/>
          <w:szCs w:val="18"/>
        </w:rPr>
      </w:pPr>
      <w:r w:rsidRPr="00CE4EB8">
        <w:rPr>
          <w:rFonts w:ascii="Tahoma" w:hAnsi="Tahoma" w:cs="Tahoma"/>
          <w:sz w:val="18"/>
          <w:szCs w:val="18"/>
        </w:rPr>
        <w:tab/>
      </w:r>
    </w:p>
    <w:p w:rsidR="00C63C21" w:rsidRDefault="00C63C21"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rsidR="00C63C21" w:rsidRDefault="00C63C21" w:rsidP="00914FED">
      <w:pPr>
        <w:tabs>
          <w:tab w:val="left" w:pos="-720"/>
        </w:tabs>
        <w:suppressAutoHyphens/>
        <w:ind w:left="426"/>
        <w:jc w:val="both"/>
        <w:rPr>
          <w:rFonts w:ascii="Tahoma" w:hAnsi="Tahoma" w:cs="Tahoma"/>
          <w:spacing w:val="-3"/>
          <w:sz w:val="18"/>
          <w:szCs w:val="18"/>
        </w:rPr>
      </w:pPr>
    </w:p>
    <w:p w:rsidR="00C63C21" w:rsidRDefault="00C63C21"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C63C21" w:rsidRDefault="00C63C21" w:rsidP="00672319">
      <w:pPr>
        <w:tabs>
          <w:tab w:val="left" w:pos="-720"/>
        </w:tabs>
        <w:suppressAutoHyphens/>
        <w:ind w:left="426"/>
        <w:jc w:val="both"/>
        <w:rPr>
          <w:rFonts w:ascii="Tahoma" w:hAnsi="Tahoma" w:cs="Tahoma"/>
          <w:spacing w:val="-3"/>
          <w:sz w:val="18"/>
          <w:szCs w:val="18"/>
        </w:rPr>
      </w:pPr>
    </w:p>
    <w:p w:rsidR="00C63C21" w:rsidRDefault="00C63C21"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rsidR="00C63C21" w:rsidRDefault="00C63C21" w:rsidP="0095098D">
      <w:pPr>
        <w:ind w:left="426"/>
        <w:jc w:val="both"/>
        <w:rPr>
          <w:rFonts w:ascii="Tahoma" w:hAnsi="Tahoma" w:cs="Tahoma"/>
          <w:sz w:val="18"/>
          <w:szCs w:val="18"/>
        </w:rPr>
      </w:pPr>
    </w:p>
    <w:p w:rsidR="00C63C21" w:rsidRDefault="00C63C2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C63C21" w:rsidRDefault="00C63C21" w:rsidP="004E4553">
      <w:pPr>
        <w:jc w:val="both"/>
        <w:rPr>
          <w:rFonts w:ascii="Tahoma" w:hAnsi="Tahoma" w:cs="Tahoma"/>
          <w:b/>
          <w:sz w:val="18"/>
          <w:szCs w:val="18"/>
        </w:rPr>
      </w:pPr>
    </w:p>
    <w:p w:rsidR="00C63C21" w:rsidRDefault="00C63C21" w:rsidP="004E4553">
      <w:pPr>
        <w:jc w:val="both"/>
        <w:rPr>
          <w:rFonts w:ascii="Tahoma" w:hAnsi="Tahoma" w:cs="Tahoma"/>
          <w:b/>
          <w:sz w:val="18"/>
          <w:szCs w:val="18"/>
        </w:rPr>
      </w:pPr>
    </w:p>
    <w:p w:rsidR="00C63C21" w:rsidRDefault="00C63C21"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C63C21" w:rsidRPr="00CE4EB8" w:rsidRDefault="00C63C21" w:rsidP="004E4553">
      <w:pPr>
        <w:jc w:val="both"/>
        <w:rPr>
          <w:rFonts w:ascii="Tahoma" w:hAnsi="Tahoma" w:cs="Tahoma"/>
          <w:sz w:val="18"/>
          <w:szCs w:val="18"/>
        </w:rPr>
      </w:pPr>
    </w:p>
    <w:p w:rsidR="00C63C21" w:rsidRPr="00700770" w:rsidRDefault="00C63C21"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rsidR="00C63C21" w:rsidRPr="00700770" w:rsidRDefault="00C63C21" w:rsidP="00E16FE5">
      <w:pPr>
        <w:ind w:left="426"/>
        <w:jc w:val="both"/>
        <w:rPr>
          <w:rFonts w:ascii="Tahoma" w:eastAsia="Tahoma" w:hAnsi="Tahoma" w:cs="Tahoma"/>
          <w:smallCaps/>
          <w:sz w:val="18"/>
          <w:szCs w:val="18"/>
        </w:rPr>
      </w:pPr>
    </w:p>
    <w:p w:rsidR="00C63C21" w:rsidRPr="00700770" w:rsidRDefault="00C63C21"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rsidR="00C63C21" w:rsidRPr="00700770" w:rsidRDefault="00C63C21" w:rsidP="00E16FE5">
      <w:pPr>
        <w:ind w:left="426"/>
        <w:jc w:val="both"/>
        <w:rPr>
          <w:rFonts w:ascii="Tahoma" w:eastAsia="Tahoma" w:hAnsi="Tahoma" w:cs="Tahoma"/>
          <w:sz w:val="18"/>
          <w:szCs w:val="18"/>
        </w:rPr>
      </w:pPr>
    </w:p>
    <w:p w:rsidR="00C63C21" w:rsidRPr="00D0385E" w:rsidRDefault="00C63C21"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A34B40">
        <w:rPr>
          <w:rFonts w:ascii="Tahoma" w:eastAsia="Tahoma" w:hAnsi="Tahoma" w:cs="Tahoma"/>
          <w:b/>
          <w:noProof/>
          <w:sz w:val="18"/>
          <w:szCs w:val="18"/>
        </w:rPr>
        <w:t>Arq. Liliana Perez Delgadillo</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A34B40">
        <w:rPr>
          <w:rFonts w:ascii="Tahoma" w:eastAsia="Tahoma" w:hAnsi="Tahoma" w:cs="Tahoma"/>
          <w:b/>
          <w:noProof/>
          <w:sz w:val="18"/>
          <w:szCs w:val="18"/>
        </w:rPr>
        <w:t>5465449</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A34B40">
        <w:rPr>
          <w:rFonts w:ascii="Tahoma" w:hAnsi="Tahoma" w:cs="Tahoma"/>
          <w:b/>
          <w:noProof/>
          <w:sz w:val="18"/>
          <w:szCs w:val="18"/>
        </w:rPr>
        <w:t>Arq. César Augusto Heredia Mariche</w:t>
      </w:r>
      <w:r>
        <w:rPr>
          <w:rFonts w:ascii="Tahoma" w:hAnsi="Tahoma" w:cs="Tahoma"/>
          <w:bCs/>
          <w:sz w:val="18"/>
          <w:szCs w:val="18"/>
        </w:rPr>
        <w:t xml:space="preserve"> con número de licencia de D.R.O. </w:t>
      </w:r>
      <w:r w:rsidRPr="00A34B40">
        <w:rPr>
          <w:rFonts w:ascii="Tahoma" w:hAnsi="Tahoma" w:cs="Tahoma"/>
          <w:b/>
          <w:noProof/>
          <w:sz w:val="18"/>
          <w:szCs w:val="18"/>
        </w:rPr>
        <w:t>A-1612-A</w:t>
      </w:r>
      <w:r>
        <w:rPr>
          <w:rFonts w:ascii="Tahoma" w:hAnsi="Tahoma" w:cs="Tahoma"/>
          <w:b/>
          <w:sz w:val="18"/>
          <w:szCs w:val="18"/>
        </w:rPr>
        <w:t xml:space="preserve">, </w:t>
      </w:r>
      <w:r>
        <w:rPr>
          <w:rFonts w:ascii="Tahoma" w:hAnsi="Tahoma" w:cs="Tahoma"/>
          <w:bCs/>
          <w:sz w:val="18"/>
          <w:szCs w:val="18"/>
        </w:rPr>
        <w:t>ocupará dicho cargo.</w:t>
      </w:r>
    </w:p>
    <w:p w:rsidR="00C63C21" w:rsidRPr="00D0385E" w:rsidRDefault="00C63C21" w:rsidP="004E4553">
      <w:pPr>
        <w:ind w:left="426"/>
        <w:jc w:val="both"/>
        <w:rPr>
          <w:rFonts w:ascii="Tahoma" w:hAnsi="Tahoma" w:cs="Tahoma"/>
          <w:bCs/>
          <w:sz w:val="18"/>
          <w:szCs w:val="18"/>
        </w:rPr>
      </w:pPr>
    </w:p>
    <w:p w:rsidR="00C63C21" w:rsidRPr="00CE4EB8" w:rsidRDefault="00C63C21"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rsidR="00C63C21" w:rsidRPr="00CE4EB8" w:rsidRDefault="00C63C21" w:rsidP="0095098D">
      <w:pPr>
        <w:jc w:val="both"/>
        <w:rPr>
          <w:rFonts w:ascii="Tahoma" w:hAnsi="Tahoma" w:cs="Tahoma"/>
          <w:sz w:val="18"/>
          <w:szCs w:val="18"/>
        </w:rPr>
      </w:pPr>
    </w:p>
    <w:p w:rsidR="00C63C21" w:rsidRDefault="00C63C21"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rsidR="00C63C21" w:rsidRDefault="00C63C21" w:rsidP="0095098D">
      <w:pPr>
        <w:ind w:left="426"/>
        <w:jc w:val="both"/>
        <w:rPr>
          <w:rFonts w:ascii="Tahoma" w:hAnsi="Tahoma" w:cs="Tahoma"/>
          <w:caps/>
          <w:sz w:val="18"/>
          <w:szCs w:val="18"/>
        </w:rPr>
      </w:pPr>
    </w:p>
    <w:p w:rsidR="00C63C21" w:rsidRDefault="00C63C21"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rsidR="00C63C21" w:rsidRPr="00BD2DCF" w:rsidRDefault="00C63C21" w:rsidP="00BD2DCF">
      <w:pPr>
        <w:ind w:left="426"/>
        <w:jc w:val="both"/>
        <w:rPr>
          <w:rFonts w:ascii="Tahoma" w:hAnsi="Tahoma" w:cs="Tahoma"/>
          <w:sz w:val="18"/>
          <w:szCs w:val="18"/>
        </w:rPr>
      </w:pPr>
    </w:p>
    <w:p w:rsidR="00C63C21" w:rsidRPr="00CE4EB8" w:rsidRDefault="00C63C21"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C63C21" w:rsidRPr="00CE4EB8" w:rsidRDefault="00C63C21" w:rsidP="0095098D">
      <w:pPr>
        <w:jc w:val="both"/>
        <w:rPr>
          <w:rFonts w:ascii="Tahoma" w:hAnsi="Tahoma" w:cs="Tahoma"/>
          <w:b/>
          <w:sz w:val="18"/>
          <w:szCs w:val="18"/>
        </w:rPr>
      </w:pPr>
    </w:p>
    <w:p w:rsidR="00C63C21" w:rsidRDefault="00C63C2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w:t>
      </w:r>
      <w:r w:rsidRPr="00CE4EB8">
        <w:rPr>
          <w:rFonts w:ascii="Tahoma" w:hAnsi="Tahoma" w:cs="Tahoma"/>
          <w:sz w:val="18"/>
          <w:szCs w:val="18"/>
        </w:rPr>
        <w:lastRenderedPageBreak/>
        <w:t xml:space="preserve">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C63C21" w:rsidRDefault="00C63C21" w:rsidP="0095098D">
      <w:pPr>
        <w:ind w:left="426"/>
        <w:jc w:val="both"/>
        <w:rPr>
          <w:rFonts w:ascii="Tahoma" w:hAnsi="Tahoma" w:cs="Tahoma"/>
          <w:sz w:val="18"/>
          <w:szCs w:val="18"/>
        </w:rPr>
      </w:pPr>
    </w:p>
    <w:p w:rsidR="00C63C21" w:rsidRDefault="00C63C21"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A34B40">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rsidR="00C63C21" w:rsidRPr="008212DB" w:rsidRDefault="00C63C21" w:rsidP="0095098D">
      <w:pPr>
        <w:ind w:left="426"/>
        <w:jc w:val="both"/>
        <w:rPr>
          <w:rFonts w:ascii="Tahoma" w:hAnsi="Tahoma" w:cs="Tahoma"/>
          <w:sz w:val="18"/>
          <w:szCs w:val="18"/>
        </w:rPr>
      </w:pPr>
    </w:p>
    <w:p w:rsidR="00C63C21" w:rsidRDefault="00C63C21"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A34B40">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rsidR="00C63C21" w:rsidRDefault="00C63C21" w:rsidP="002B69C0">
      <w:pPr>
        <w:ind w:left="426"/>
        <w:jc w:val="both"/>
        <w:rPr>
          <w:rFonts w:ascii="Tahoma" w:hAnsi="Tahoma" w:cs="Tahoma"/>
          <w:noProof/>
          <w:sz w:val="18"/>
          <w:szCs w:val="18"/>
          <w:highlight w:val="yellow"/>
        </w:rPr>
      </w:pPr>
    </w:p>
    <w:p w:rsidR="00C63C21" w:rsidRDefault="00C63C21"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C63C21" w:rsidRDefault="00C63C21" w:rsidP="0095098D">
      <w:pPr>
        <w:ind w:left="426"/>
        <w:jc w:val="both"/>
        <w:rPr>
          <w:rFonts w:ascii="Tahoma" w:hAnsi="Tahoma" w:cs="Tahoma"/>
          <w:b/>
          <w:sz w:val="18"/>
          <w:szCs w:val="18"/>
        </w:rPr>
      </w:pPr>
    </w:p>
    <w:p w:rsidR="00C63C21" w:rsidRDefault="00C63C21"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C63C21" w:rsidRDefault="00C63C21" w:rsidP="0095098D">
      <w:pPr>
        <w:jc w:val="both"/>
        <w:rPr>
          <w:rFonts w:ascii="Tahoma" w:hAnsi="Tahoma" w:cs="Tahoma"/>
          <w:b/>
          <w:sz w:val="18"/>
          <w:szCs w:val="18"/>
        </w:rPr>
      </w:pPr>
    </w:p>
    <w:p w:rsidR="00C63C21" w:rsidRPr="00CE4EB8" w:rsidRDefault="00C63C21"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rsidR="00C63C21" w:rsidRPr="00CE4EB8" w:rsidRDefault="00C63C21" w:rsidP="0095098D">
      <w:pPr>
        <w:ind w:left="426"/>
        <w:jc w:val="both"/>
        <w:rPr>
          <w:rFonts w:ascii="Tahoma" w:hAnsi="Tahoma" w:cs="Tahoma"/>
          <w:sz w:val="18"/>
          <w:szCs w:val="18"/>
        </w:rPr>
      </w:pPr>
    </w:p>
    <w:p w:rsidR="00C63C21" w:rsidRPr="00CE4EB8" w:rsidRDefault="00C63C21"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C63C21" w:rsidRDefault="00C63C21" w:rsidP="0095098D">
      <w:pPr>
        <w:ind w:left="426"/>
        <w:jc w:val="both"/>
        <w:rPr>
          <w:rFonts w:ascii="Tahoma" w:hAnsi="Tahoma" w:cs="Tahoma"/>
          <w:sz w:val="18"/>
          <w:szCs w:val="18"/>
        </w:rPr>
      </w:pPr>
    </w:p>
    <w:p w:rsidR="00C63C21" w:rsidRPr="00CE4EB8" w:rsidRDefault="00C63C21"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C63C21" w:rsidRPr="00CE4EB8" w:rsidRDefault="00C63C21" w:rsidP="0095098D">
      <w:pPr>
        <w:ind w:left="426"/>
        <w:jc w:val="both"/>
        <w:rPr>
          <w:rFonts w:ascii="Tahoma" w:hAnsi="Tahoma" w:cs="Tahoma"/>
          <w:caps/>
          <w:sz w:val="18"/>
          <w:szCs w:val="18"/>
        </w:rPr>
      </w:pPr>
    </w:p>
    <w:p w:rsidR="00C63C21" w:rsidRPr="00CE4EB8" w:rsidRDefault="00C63C21"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rsidR="00C63C21" w:rsidRPr="00CE4EB8" w:rsidRDefault="00C63C21" w:rsidP="0095098D">
      <w:pPr>
        <w:ind w:left="426"/>
        <w:jc w:val="both"/>
        <w:rPr>
          <w:rFonts w:ascii="Tahoma" w:hAnsi="Tahoma" w:cs="Tahoma"/>
          <w:caps/>
          <w:sz w:val="18"/>
          <w:szCs w:val="18"/>
        </w:rPr>
      </w:pPr>
    </w:p>
    <w:p w:rsidR="00C63C21" w:rsidRDefault="00C63C21"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rsidR="00C63C21" w:rsidRDefault="00C63C21" w:rsidP="0095098D">
      <w:pPr>
        <w:ind w:left="426"/>
        <w:jc w:val="both"/>
        <w:rPr>
          <w:rFonts w:ascii="Tahoma" w:hAnsi="Tahoma" w:cs="Tahoma"/>
          <w:sz w:val="18"/>
          <w:szCs w:val="18"/>
        </w:rPr>
      </w:pPr>
    </w:p>
    <w:p w:rsidR="00C63C21" w:rsidRDefault="00C63C21"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C63C21" w:rsidRPr="00CE4EB8" w:rsidRDefault="00C63C21" w:rsidP="0095098D">
      <w:pPr>
        <w:ind w:left="426"/>
        <w:jc w:val="both"/>
        <w:rPr>
          <w:rFonts w:ascii="Tahoma" w:hAnsi="Tahoma" w:cs="Tahoma"/>
          <w:caps/>
          <w:sz w:val="18"/>
          <w:szCs w:val="18"/>
        </w:rPr>
      </w:pPr>
    </w:p>
    <w:p w:rsidR="00C63C21" w:rsidRDefault="00C63C21" w:rsidP="0095098D">
      <w:pPr>
        <w:ind w:left="426"/>
        <w:jc w:val="both"/>
        <w:rPr>
          <w:rFonts w:ascii="Tahoma" w:hAnsi="Tahoma" w:cs="Tahoma"/>
          <w:b/>
          <w:sz w:val="18"/>
          <w:szCs w:val="18"/>
        </w:rPr>
      </w:pPr>
      <w:r w:rsidRPr="00CE4EB8">
        <w:rPr>
          <w:rFonts w:ascii="Tahoma" w:hAnsi="Tahoma" w:cs="Tahoma"/>
          <w:sz w:val="18"/>
          <w:szCs w:val="18"/>
        </w:rPr>
        <w:lastRenderedPageBreak/>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C63C21" w:rsidRDefault="00C63C21"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rsidR="00C63C21" w:rsidRDefault="00C63C21" w:rsidP="00FD6517">
      <w:pPr>
        <w:ind w:left="426"/>
        <w:jc w:val="both"/>
        <w:rPr>
          <w:rFonts w:ascii="Tahoma" w:hAnsi="Tahoma" w:cs="Tahoma"/>
          <w:b/>
          <w:sz w:val="18"/>
          <w:szCs w:val="18"/>
        </w:rPr>
      </w:pPr>
    </w:p>
    <w:p w:rsidR="00C63C21" w:rsidRDefault="00C63C21"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C63C21" w:rsidRDefault="00C63C21"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C63C21" w:rsidRPr="002A25BB"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C63C21" w:rsidRPr="002A25BB" w:rsidRDefault="00C63C21"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C63C21" w:rsidRPr="002A25BB" w:rsidRDefault="00C63C21"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C63C21" w:rsidTr="00421FB4">
        <w:trPr>
          <w:trHeight w:val="252"/>
        </w:trPr>
        <w:tc>
          <w:tcPr>
            <w:tcW w:w="3261" w:type="dxa"/>
            <w:tcBorders>
              <w:top w:val="nil"/>
              <w:left w:val="single" w:sz="8" w:space="0" w:color="auto"/>
              <w:bottom w:val="nil"/>
              <w:right w:val="single" w:sz="8" w:space="0" w:color="auto"/>
            </w:tcBorders>
            <w:vAlign w:val="center"/>
            <w:hideMark/>
          </w:tcPr>
          <w:p w:rsidR="00C63C21" w:rsidRDefault="00C63C21"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rsidR="00C63C21" w:rsidRDefault="00C63C21"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C63C21" w:rsidTr="00421FB4">
        <w:trPr>
          <w:trHeight w:val="333"/>
        </w:trPr>
        <w:tc>
          <w:tcPr>
            <w:tcW w:w="3261" w:type="dxa"/>
            <w:tcBorders>
              <w:top w:val="nil"/>
              <w:left w:val="single" w:sz="8" w:space="0" w:color="auto"/>
              <w:bottom w:val="single" w:sz="8" w:space="0" w:color="auto"/>
              <w:right w:val="single" w:sz="8" w:space="0" w:color="auto"/>
            </w:tcBorders>
            <w:vAlign w:val="center"/>
            <w:hideMark/>
          </w:tcPr>
          <w:p w:rsidR="00C63C21" w:rsidRDefault="00C63C21"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C63C21" w:rsidRDefault="00C63C21"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rsidR="00C63C21" w:rsidRDefault="00C63C21" w:rsidP="00FD6517">
      <w:pPr>
        <w:ind w:left="426"/>
        <w:jc w:val="both"/>
        <w:rPr>
          <w:rFonts w:ascii="Tahoma" w:hAnsi="Tahoma" w:cs="Tahoma"/>
          <w:sz w:val="18"/>
          <w:szCs w:val="18"/>
        </w:rPr>
      </w:pPr>
    </w:p>
    <w:p w:rsidR="00C63C21" w:rsidRDefault="00C63C21"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rsidR="00C63C21" w:rsidRDefault="00C63C21" w:rsidP="00FD6517">
      <w:pPr>
        <w:ind w:left="426"/>
        <w:jc w:val="both"/>
        <w:rPr>
          <w:rFonts w:ascii="Tahoma" w:hAnsi="Tahoma" w:cs="Tahoma"/>
          <w:sz w:val="18"/>
          <w:szCs w:val="18"/>
        </w:rPr>
      </w:pPr>
    </w:p>
    <w:p w:rsidR="00C63C21" w:rsidRDefault="00C63C21" w:rsidP="00FD6517">
      <w:pPr>
        <w:ind w:left="426"/>
        <w:jc w:val="both"/>
        <w:rPr>
          <w:rFonts w:ascii="Tahoma" w:hAnsi="Tahoma" w:cs="Tahoma"/>
          <w:sz w:val="18"/>
          <w:szCs w:val="18"/>
        </w:rPr>
      </w:pPr>
    </w:p>
    <w:p w:rsidR="00C63C21" w:rsidRDefault="00C63C21"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rsidR="00C63C21" w:rsidRPr="00CE4EB8" w:rsidRDefault="00C63C21" w:rsidP="0095098D">
      <w:pPr>
        <w:jc w:val="both"/>
        <w:rPr>
          <w:rFonts w:ascii="Tahoma" w:hAnsi="Tahoma" w:cs="Tahoma"/>
          <w:sz w:val="18"/>
          <w:szCs w:val="18"/>
        </w:rPr>
      </w:pPr>
    </w:p>
    <w:p w:rsidR="00C63C21" w:rsidRDefault="00C63C21"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C63C21" w:rsidRDefault="00C63C21" w:rsidP="0095098D">
      <w:pPr>
        <w:tabs>
          <w:tab w:val="left" w:pos="-720"/>
        </w:tabs>
        <w:suppressAutoHyphens/>
        <w:ind w:left="426"/>
        <w:jc w:val="both"/>
        <w:rPr>
          <w:rFonts w:ascii="Tahoma" w:hAnsi="Tahoma" w:cs="Tahoma"/>
          <w:spacing w:val="-3"/>
          <w:sz w:val="18"/>
          <w:szCs w:val="18"/>
        </w:rPr>
      </w:pPr>
    </w:p>
    <w:p w:rsidR="00C63C21" w:rsidRDefault="00C63C21"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rsidR="00C63C21" w:rsidRDefault="00C63C21" w:rsidP="0095098D">
      <w:pPr>
        <w:tabs>
          <w:tab w:val="left" w:pos="-720"/>
        </w:tabs>
        <w:suppressAutoHyphens/>
        <w:ind w:left="426"/>
        <w:jc w:val="both"/>
        <w:rPr>
          <w:rFonts w:ascii="Tahoma" w:hAnsi="Tahoma" w:cs="Tahoma"/>
          <w:spacing w:val="-3"/>
          <w:sz w:val="18"/>
          <w:szCs w:val="18"/>
        </w:rPr>
      </w:pPr>
    </w:p>
    <w:p w:rsidR="00C63C21" w:rsidRPr="00E04EBE" w:rsidRDefault="00C63C21"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rsidR="00C63C21" w:rsidRPr="00E04EBE" w:rsidRDefault="00C63C21" w:rsidP="007076C3">
      <w:pPr>
        <w:tabs>
          <w:tab w:val="left" w:pos="-720"/>
        </w:tabs>
        <w:suppressAutoHyphens/>
        <w:ind w:left="426"/>
        <w:jc w:val="both"/>
        <w:rPr>
          <w:rFonts w:ascii="Tahoma" w:hAnsi="Tahoma" w:cs="Tahoma"/>
          <w:spacing w:val="-3"/>
          <w:sz w:val="18"/>
          <w:szCs w:val="18"/>
        </w:rPr>
      </w:pPr>
    </w:p>
    <w:p w:rsidR="00C63C21" w:rsidRDefault="00C63C21"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C63C21" w:rsidRPr="00CE4EB8" w:rsidRDefault="00C63C21" w:rsidP="0095098D">
      <w:pPr>
        <w:jc w:val="both"/>
        <w:rPr>
          <w:rFonts w:ascii="Tahoma" w:hAnsi="Tahoma" w:cs="Tahoma"/>
          <w:b/>
          <w:sz w:val="18"/>
          <w:szCs w:val="18"/>
        </w:rPr>
      </w:pPr>
    </w:p>
    <w:p w:rsidR="00C63C21" w:rsidRPr="00CE4EB8" w:rsidRDefault="00C63C21"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rsidR="00C63C21" w:rsidRPr="00CE4EB8" w:rsidRDefault="00C63C21" w:rsidP="0095098D">
      <w:pPr>
        <w:jc w:val="both"/>
        <w:rPr>
          <w:rFonts w:ascii="Tahoma" w:hAnsi="Tahoma" w:cs="Tahoma"/>
          <w:sz w:val="18"/>
          <w:szCs w:val="18"/>
        </w:rPr>
      </w:pPr>
    </w:p>
    <w:p w:rsidR="00C63C21" w:rsidRPr="00700770" w:rsidRDefault="00C63C21"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rsidR="00C63C21" w:rsidRPr="00700770" w:rsidRDefault="00C63C21" w:rsidP="00DD73B6">
      <w:pPr>
        <w:ind w:left="426"/>
        <w:jc w:val="both"/>
        <w:rPr>
          <w:rFonts w:ascii="Tahoma" w:eastAsia="Tahoma" w:hAnsi="Tahoma" w:cs="Tahoma"/>
          <w:sz w:val="18"/>
          <w:szCs w:val="18"/>
        </w:rPr>
      </w:pPr>
    </w:p>
    <w:p w:rsidR="00C63C21" w:rsidRPr="00D3444F" w:rsidRDefault="00C63C21"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rsidR="00C63C21" w:rsidRPr="00D3444F" w:rsidRDefault="00C63C21"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rsidR="00C63C21" w:rsidRPr="00D3444F" w:rsidRDefault="00C63C21"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rsidR="00C63C21" w:rsidRPr="00D3444F" w:rsidRDefault="00C63C21"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rsidR="00C63C21" w:rsidRPr="00D3444F" w:rsidRDefault="00C63C21"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lastRenderedPageBreak/>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rsidR="00C63C21" w:rsidRPr="00700770" w:rsidRDefault="00C63C21" w:rsidP="00DD73B6">
      <w:pPr>
        <w:spacing w:after="61" w:line="259" w:lineRule="auto"/>
        <w:ind w:left="2160"/>
        <w:jc w:val="both"/>
        <w:rPr>
          <w:rFonts w:ascii="Tahoma" w:eastAsia="Tahoma" w:hAnsi="Tahoma" w:cs="Tahoma"/>
          <w:sz w:val="18"/>
          <w:szCs w:val="18"/>
        </w:rPr>
      </w:pPr>
    </w:p>
    <w:p w:rsidR="00C63C21" w:rsidRPr="00700770" w:rsidRDefault="00C63C21"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rsidR="00C63C21" w:rsidRPr="00700770" w:rsidRDefault="00C63C21"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w:t>
      </w:r>
      <w:proofErr w:type="spellStart"/>
      <w:r w:rsidRPr="00700770">
        <w:rPr>
          <w:rFonts w:ascii="Tahoma" w:eastAsia="Tahoma" w:hAnsi="Tahoma" w:cs="Tahoma"/>
          <w:sz w:val="18"/>
          <w:szCs w:val="18"/>
        </w:rPr>
        <w:t>pre</w:t>
      </w:r>
      <w:r>
        <w:rPr>
          <w:rFonts w:ascii="Tahoma" w:eastAsia="Tahoma" w:hAnsi="Tahoma" w:cs="Tahoma"/>
          <w:sz w:val="18"/>
          <w:szCs w:val="18"/>
        </w:rPr>
        <w:t>c</w:t>
      </w:r>
      <w:r w:rsidRPr="00700770">
        <w:rPr>
          <w:rFonts w:ascii="Tahoma" w:eastAsia="Tahoma" w:hAnsi="Tahoma" w:cs="Tahoma"/>
          <w:sz w:val="18"/>
          <w:szCs w:val="18"/>
        </w:rPr>
        <w:t>luido</w:t>
      </w:r>
      <w:proofErr w:type="spellEnd"/>
      <w:r w:rsidRPr="00700770">
        <w:rPr>
          <w:rFonts w:ascii="Tahoma" w:eastAsia="Tahoma" w:hAnsi="Tahoma" w:cs="Tahoma"/>
          <w:sz w:val="18"/>
          <w:szCs w:val="18"/>
        </w:rPr>
        <w:t xml:space="preserve"> su derecho para solicitar gastos no recuperables. </w:t>
      </w:r>
    </w:p>
    <w:p w:rsidR="00C63C21" w:rsidRPr="00700770" w:rsidRDefault="00C63C21" w:rsidP="00DD73B6">
      <w:pPr>
        <w:ind w:left="567" w:right="295"/>
        <w:jc w:val="both"/>
        <w:rPr>
          <w:rFonts w:ascii="Tahoma" w:eastAsia="Tahoma" w:hAnsi="Tahoma" w:cs="Tahoma"/>
          <w:sz w:val="18"/>
          <w:szCs w:val="18"/>
        </w:rPr>
      </w:pPr>
    </w:p>
    <w:p w:rsidR="00C63C21" w:rsidRPr="00700770" w:rsidRDefault="00C63C21"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rsidR="00C63C21" w:rsidRPr="00700770" w:rsidRDefault="00C63C21"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rsidR="00C63C21" w:rsidRPr="00700770" w:rsidRDefault="00C63C21"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rsidR="00C63C21" w:rsidRPr="00700770" w:rsidRDefault="00C63C21"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rsidR="00C63C21" w:rsidRPr="00700770" w:rsidRDefault="00C63C21"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rsidR="00C63C21" w:rsidRPr="00700770" w:rsidRDefault="00C63C21"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rsidR="00C63C21" w:rsidRPr="00700770" w:rsidRDefault="00C63C21" w:rsidP="00DD73B6">
      <w:pPr>
        <w:spacing w:after="5" w:line="270" w:lineRule="auto"/>
        <w:ind w:right="295"/>
        <w:rPr>
          <w:rFonts w:ascii="Tahoma" w:eastAsia="Tahoma" w:hAnsi="Tahoma" w:cs="Tahoma"/>
          <w:sz w:val="18"/>
          <w:szCs w:val="18"/>
        </w:rPr>
      </w:pPr>
    </w:p>
    <w:p w:rsidR="00C63C21" w:rsidRPr="00700770" w:rsidRDefault="00C63C21"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rsidR="00C63C21" w:rsidRDefault="00C63C21"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w:t>
      </w:r>
      <w:r w:rsidRPr="00700770">
        <w:rPr>
          <w:rFonts w:ascii="Tahoma" w:eastAsia="Tahoma" w:hAnsi="Tahoma" w:cs="Tahoma"/>
          <w:sz w:val="18"/>
          <w:szCs w:val="18"/>
        </w:rPr>
        <w:lastRenderedPageBreak/>
        <w:t xml:space="preserve">terminar anticipadamente; señalar todas las acciones tendientes a asegurar los bienes y el estado que guardan los trabajos. </w:t>
      </w:r>
    </w:p>
    <w:p w:rsidR="00C63C21" w:rsidRDefault="00C63C21" w:rsidP="0095098D">
      <w:pPr>
        <w:jc w:val="both"/>
        <w:rPr>
          <w:rFonts w:ascii="Tahoma" w:hAnsi="Tahoma" w:cs="Tahoma"/>
          <w:b/>
          <w:sz w:val="18"/>
          <w:szCs w:val="18"/>
        </w:rPr>
      </w:pPr>
    </w:p>
    <w:p w:rsidR="00C63C21" w:rsidRPr="00CE4EB8" w:rsidRDefault="00C63C21"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rsidR="00C63C21" w:rsidRPr="00CE4EB8" w:rsidRDefault="00C63C21" w:rsidP="0095098D">
      <w:pPr>
        <w:jc w:val="both"/>
        <w:rPr>
          <w:rFonts w:ascii="Tahoma" w:hAnsi="Tahoma" w:cs="Tahoma"/>
          <w:sz w:val="18"/>
          <w:szCs w:val="18"/>
        </w:rPr>
      </w:pPr>
    </w:p>
    <w:p w:rsidR="00C63C21" w:rsidRDefault="00C63C21"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C63C21" w:rsidRDefault="00C63C21" w:rsidP="0095098D">
      <w:pPr>
        <w:ind w:left="426"/>
        <w:jc w:val="both"/>
        <w:rPr>
          <w:rFonts w:ascii="Tahoma" w:hAnsi="Tahoma" w:cs="Tahoma"/>
          <w:b/>
          <w:sz w:val="18"/>
          <w:szCs w:val="18"/>
        </w:rPr>
      </w:pPr>
    </w:p>
    <w:p w:rsidR="00C63C21" w:rsidRDefault="00C63C21"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C63C21" w:rsidRDefault="00C63C21" w:rsidP="00803243">
      <w:pPr>
        <w:ind w:left="426"/>
        <w:jc w:val="both"/>
        <w:rPr>
          <w:rFonts w:ascii="Tahoma" w:hAnsi="Tahoma" w:cs="Tahoma"/>
          <w:sz w:val="18"/>
          <w:szCs w:val="18"/>
        </w:rPr>
      </w:pPr>
    </w:p>
    <w:p w:rsidR="00C63C21" w:rsidRPr="00CE4EB8" w:rsidRDefault="00C63C21"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C63C21" w:rsidRPr="00CE4EB8" w:rsidRDefault="00C63C21" w:rsidP="0095098D">
      <w:pPr>
        <w:ind w:left="426"/>
        <w:jc w:val="both"/>
        <w:rPr>
          <w:rFonts w:ascii="Tahoma" w:hAnsi="Tahoma" w:cs="Tahoma"/>
          <w:caps/>
          <w:sz w:val="18"/>
          <w:szCs w:val="18"/>
        </w:rPr>
      </w:pPr>
    </w:p>
    <w:p w:rsidR="00C63C21" w:rsidRDefault="00C63C21"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C63C21" w:rsidRPr="00CE4EB8" w:rsidRDefault="00C63C21" w:rsidP="0095098D">
      <w:pPr>
        <w:ind w:left="426"/>
        <w:jc w:val="both"/>
        <w:rPr>
          <w:rFonts w:ascii="Tahoma" w:hAnsi="Tahoma" w:cs="Tahoma"/>
          <w:sz w:val="18"/>
          <w:szCs w:val="18"/>
        </w:rPr>
      </w:pPr>
    </w:p>
    <w:p w:rsidR="00C63C21" w:rsidRDefault="00C63C21"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C63C21" w:rsidRDefault="00C63C21" w:rsidP="0095098D">
      <w:pPr>
        <w:ind w:left="426"/>
        <w:jc w:val="both"/>
        <w:rPr>
          <w:rFonts w:ascii="Tahoma" w:hAnsi="Tahoma" w:cs="Tahoma"/>
          <w:sz w:val="18"/>
          <w:szCs w:val="18"/>
        </w:rPr>
      </w:pPr>
    </w:p>
    <w:p w:rsidR="00C63C21" w:rsidRDefault="00C63C21"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C63C21" w:rsidRDefault="00C63C21" w:rsidP="0095098D">
      <w:pPr>
        <w:ind w:left="426"/>
        <w:jc w:val="both"/>
        <w:rPr>
          <w:rFonts w:ascii="Tahoma" w:hAnsi="Tahoma" w:cs="Tahoma"/>
          <w:b/>
          <w:sz w:val="18"/>
          <w:szCs w:val="18"/>
        </w:rPr>
      </w:pPr>
    </w:p>
    <w:p w:rsidR="00C63C21" w:rsidRPr="00CE4EB8" w:rsidRDefault="00C63C21"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C63C21" w:rsidRPr="00CE4EB8" w:rsidRDefault="00C63C21" w:rsidP="0095098D">
      <w:pPr>
        <w:ind w:left="426"/>
        <w:jc w:val="both"/>
        <w:rPr>
          <w:rFonts w:ascii="Tahoma" w:hAnsi="Tahoma" w:cs="Tahoma"/>
          <w:b/>
          <w:caps/>
          <w:sz w:val="18"/>
          <w:szCs w:val="18"/>
        </w:rPr>
      </w:pPr>
    </w:p>
    <w:p w:rsidR="00C63C21" w:rsidRDefault="00C63C21"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C63C21" w:rsidRDefault="00C63C21" w:rsidP="0095098D">
      <w:pPr>
        <w:ind w:left="426"/>
        <w:jc w:val="both"/>
        <w:rPr>
          <w:rFonts w:ascii="Tahoma" w:hAnsi="Tahoma" w:cs="Tahoma"/>
          <w:sz w:val="18"/>
          <w:szCs w:val="18"/>
        </w:rPr>
      </w:pPr>
    </w:p>
    <w:p w:rsidR="00C63C21" w:rsidRDefault="00C63C21"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rsidR="00C63C21" w:rsidRPr="00CE4EB8" w:rsidRDefault="00C63C21" w:rsidP="0095098D">
      <w:pPr>
        <w:ind w:left="426"/>
        <w:jc w:val="both"/>
        <w:rPr>
          <w:rFonts w:ascii="Tahoma" w:hAnsi="Tahoma" w:cs="Tahoma"/>
          <w:sz w:val="18"/>
          <w:szCs w:val="18"/>
        </w:rPr>
      </w:pPr>
    </w:p>
    <w:p w:rsidR="00C63C21" w:rsidRDefault="00C63C21"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C63C21" w:rsidRPr="00CE4EB8" w:rsidRDefault="00C63C21" w:rsidP="0095098D">
      <w:pPr>
        <w:ind w:left="426"/>
        <w:jc w:val="both"/>
        <w:rPr>
          <w:rFonts w:ascii="Tahoma" w:hAnsi="Tahoma" w:cs="Tahoma"/>
          <w:caps/>
          <w:sz w:val="18"/>
          <w:szCs w:val="18"/>
        </w:rPr>
      </w:pPr>
    </w:p>
    <w:p w:rsidR="00C63C21" w:rsidRPr="00CE4EB8" w:rsidRDefault="00C63C21"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rsidR="00C63C21" w:rsidRPr="00CE4EB8" w:rsidRDefault="00C63C21" w:rsidP="0095098D">
      <w:pPr>
        <w:ind w:left="426"/>
        <w:jc w:val="both"/>
        <w:rPr>
          <w:rFonts w:ascii="Tahoma" w:hAnsi="Tahoma" w:cs="Tahoma"/>
          <w:caps/>
          <w:sz w:val="18"/>
          <w:szCs w:val="18"/>
        </w:rPr>
      </w:pPr>
    </w:p>
    <w:p w:rsidR="00C63C21" w:rsidRPr="00CE4EB8" w:rsidRDefault="00C63C21"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C63C21" w:rsidRPr="00CE4EB8" w:rsidRDefault="00C63C21" w:rsidP="0095098D">
      <w:pPr>
        <w:ind w:left="426"/>
        <w:jc w:val="both"/>
        <w:rPr>
          <w:rFonts w:ascii="Tahoma" w:hAnsi="Tahoma" w:cs="Tahoma"/>
          <w:caps/>
          <w:sz w:val="18"/>
          <w:szCs w:val="18"/>
        </w:rPr>
      </w:pPr>
    </w:p>
    <w:p w:rsidR="00C63C21" w:rsidRPr="00CE4EB8" w:rsidRDefault="00C63C21"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C63C21" w:rsidRPr="00CE4EB8" w:rsidRDefault="00C63C21" w:rsidP="0095098D">
      <w:pPr>
        <w:ind w:left="426"/>
        <w:jc w:val="both"/>
        <w:rPr>
          <w:rFonts w:ascii="Tahoma" w:hAnsi="Tahoma" w:cs="Tahoma"/>
          <w:caps/>
          <w:sz w:val="18"/>
          <w:szCs w:val="18"/>
        </w:rPr>
      </w:pPr>
    </w:p>
    <w:p w:rsidR="00C63C21" w:rsidRDefault="00C63C21"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C63C21" w:rsidRDefault="00C63C21" w:rsidP="0095098D">
      <w:pPr>
        <w:tabs>
          <w:tab w:val="left" w:pos="-720"/>
        </w:tabs>
        <w:suppressAutoHyphens/>
        <w:jc w:val="both"/>
        <w:rPr>
          <w:rFonts w:ascii="Tahoma" w:hAnsi="Tahoma" w:cs="Tahoma"/>
          <w:b/>
          <w:spacing w:val="-3"/>
          <w:sz w:val="18"/>
          <w:szCs w:val="18"/>
        </w:rPr>
      </w:pPr>
    </w:p>
    <w:p w:rsidR="00C63C21" w:rsidRPr="00CE4EB8" w:rsidRDefault="00C63C21"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rsidR="00C63C21" w:rsidRPr="00CE4EB8" w:rsidRDefault="00C63C21" w:rsidP="0095098D">
      <w:pPr>
        <w:tabs>
          <w:tab w:val="left" w:pos="-720"/>
        </w:tabs>
        <w:suppressAutoHyphens/>
        <w:jc w:val="both"/>
        <w:rPr>
          <w:rFonts w:ascii="Tahoma" w:hAnsi="Tahoma" w:cs="Tahoma"/>
          <w:spacing w:val="-3"/>
          <w:sz w:val="18"/>
          <w:szCs w:val="18"/>
        </w:rPr>
      </w:pPr>
    </w:p>
    <w:p w:rsidR="00C63C21" w:rsidRPr="005F1C33" w:rsidRDefault="00C63C21"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rsidR="00C63C21" w:rsidRDefault="00C63C21" w:rsidP="0095098D">
      <w:pPr>
        <w:ind w:left="426"/>
        <w:jc w:val="both"/>
        <w:rPr>
          <w:rFonts w:ascii="Tahoma" w:hAnsi="Tahoma" w:cs="Tahoma"/>
          <w:spacing w:val="-3"/>
          <w:sz w:val="18"/>
          <w:szCs w:val="18"/>
        </w:rPr>
      </w:pPr>
    </w:p>
    <w:p w:rsidR="00C63C21" w:rsidRPr="00E04EBE" w:rsidRDefault="00C63C21" w:rsidP="008A6C6E">
      <w:pPr>
        <w:ind w:left="426"/>
        <w:jc w:val="both"/>
        <w:rPr>
          <w:rFonts w:ascii="Tahoma" w:hAnsi="Tahoma" w:cs="Tahoma"/>
          <w:sz w:val="18"/>
          <w:szCs w:val="18"/>
        </w:rPr>
      </w:pPr>
      <w:r w:rsidRPr="00E04EBE">
        <w:rPr>
          <w:rFonts w:ascii="Tahoma" w:hAnsi="Tahoma" w:cs="Tahoma"/>
          <w:spacing w:val="-3"/>
          <w:sz w:val="18"/>
          <w:szCs w:val="18"/>
        </w:rPr>
        <w:lastRenderedPageBreak/>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rsidR="00C63C21" w:rsidRPr="00E04EBE" w:rsidRDefault="00C63C21" w:rsidP="008A6C6E">
      <w:pPr>
        <w:ind w:left="426"/>
        <w:jc w:val="both"/>
        <w:rPr>
          <w:rFonts w:ascii="Tahoma" w:hAnsi="Tahoma" w:cs="Tahoma"/>
          <w:b/>
          <w:sz w:val="18"/>
          <w:szCs w:val="18"/>
        </w:rPr>
      </w:pPr>
    </w:p>
    <w:p w:rsidR="00C63C21" w:rsidRDefault="00C63C21"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rsidR="00C63C21" w:rsidRPr="00077D3F" w:rsidRDefault="00C63C21" w:rsidP="00077D3F">
      <w:pPr>
        <w:ind w:left="426"/>
        <w:jc w:val="both"/>
        <w:rPr>
          <w:rFonts w:ascii="Tahoma" w:hAnsi="Tahoma" w:cs="Tahoma"/>
          <w:sz w:val="18"/>
          <w:szCs w:val="18"/>
        </w:rPr>
      </w:pPr>
    </w:p>
    <w:p w:rsidR="00C63C21" w:rsidRDefault="00C63C21"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rsidR="00C63C21" w:rsidRPr="00CE4EB8" w:rsidRDefault="00C63C21" w:rsidP="0095098D">
      <w:pPr>
        <w:jc w:val="both"/>
        <w:rPr>
          <w:rFonts w:ascii="Tahoma" w:hAnsi="Tahoma" w:cs="Tahoma"/>
          <w:sz w:val="18"/>
          <w:szCs w:val="18"/>
        </w:rPr>
      </w:pPr>
    </w:p>
    <w:p w:rsidR="00C63C21" w:rsidRDefault="00C63C21"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rsidR="00C63C21" w:rsidRDefault="00C63C21"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rsidR="00C63C21" w:rsidRPr="0085038F" w:rsidRDefault="00C63C21" w:rsidP="003614F9">
      <w:pPr>
        <w:jc w:val="both"/>
        <w:rPr>
          <w:rFonts w:ascii="Tahoma" w:hAnsi="Tahoma" w:cs="Tahoma"/>
          <w:sz w:val="18"/>
          <w:szCs w:val="18"/>
        </w:rPr>
      </w:pPr>
    </w:p>
    <w:p w:rsidR="00C63C21" w:rsidRPr="0085038F" w:rsidRDefault="00C63C21"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rsidR="00C63C21" w:rsidRPr="0085038F" w:rsidRDefault="00C63C21" w:rsidP="003614F9">
      <w:pPr>
        <w:ind w:left="426"/>
        <w:jc w:val="both"/>
        <w:rPr>
          <w:rFonts w:ascii="Tahoma" w:hAnsi="Tahoma" w:cs="Tahoma"/>
          <w:bCs/>
          <w:sz w:val="18"/>
          <w:szCs w:val="18"/>
        </w:rPr>
      </w:pPr>
      <w:r w:rsidRPr="0085038F">
        <w:rPr>
          <w:rFonts w:ascii="Tahoma" w:hAnsi="Tahoma" w:cs="Tahoma"/>
          <w:bCs/>
          <w:sz w:val="18"/>
          <w:szCs w:val="18"/>
        </w:rPr>
        <w:t xml:space="preserve"> </w:t>
      </w:r>
    </w:p>
    <w:p w:rsidR="00C63C21" w:rsidRDefault="00C63C21"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rsidR="00C63C21" w:rsidRDefault="00C63C21" w:rsidP="003614F9">
      <w:pPr>
        <w:jc w:val="both"/>
        <w:rPr>
          <w:rFonts w:ascii="Tahoma" w:hAnsi="Tahoma" w:cs="Tahoma"/>
          <w:sz w:val="18"/>
          <w:szCs w:val="18"/>
        </w:rPr>
      </w:pPr>
    </w:p>
    <w:p w:rsidR="00C63C21" w:rsidRDefault="00C63C21"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rsidR="00C63C21" w:rsidRDefault="00C63C21" w:rsidP="003614F9">
      <w:pPr>
        <w:jc w:val="both"/>
        <w:rPr>
          <w:rFonts w:ascii="Tahoma" w:hAnsi="Tahoma" w:cs="Tahoma"/>
          <w:sz w:val="18"/>
          <w:szCs w:val="18"/>
        </w:rPr>
      </w:pPr>
    </w:p>
    <w:p w:rsidR="00C63C21" w:rsidRDefault="00C63C21"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rsidR="00C63C21" w:rsidRDefault="00C63C21" w:rsidP="003614F9">
      <w:pPr>
        <w:ind w:left="426"/>
        <w:jc w:val="both"/>
        <w:rPr>
          <w:rFonts w:ascii="Tahoma" w:hAnsi="Tahoma" w:cs="Tahoma"/>
          <w:sz w:val="18"/>
          <w:szCs w:val="18"/>
        </w:rPr>
      </w:pPr>
    </w:p>
    <w:p w:rsidR="00C63C21" w:rsidRPr="0085038F" w:rsidRDefault="00C63C21"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rsidR="00C63C21" w:rsidRPr="0085038F" w:rsidRDefault="00C63C21" w:rsidP="003614F9">
      <w:pPr>
        <w:ind w:left="426"/>
        <w:jc w:val="both"/>
        <w:rPr>
          <w:rFonts w:ascii="Tahoma" w:hAnsi="Tahoma" w:cs="Tahoma"/>
          <w:sz w:val="18"/>
          <w:szCs w:val="18"/>
          <w:lang w:val="es-ES"/>
        </w:rPr>
      </w:pPr>
    </w:p>
    <w:p w:rsidR="00C63C21" w:rsidRDefault="00C63C21"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rsidR="00C63C21" w:rsidRPr="00602FDA" w:rsidRDefault="00C63C21" w:rsidP="008B5AA7">
      <w:pPr>
        <w:ind w:left="426"/>
        <w:jc w:val="both"/>
        <w:rPr>
          <w:rFonts w:ascii="Tahoma" w:hAnsi="Tahoma" w:cs="Tahoma"/>
          <w:sz w:val="18"/>
          <w:szCs w:val="18"/>
          <w:lang w:val="es-ES"/>
        </w:rPr>
      </w:pPr>
    </w:p>
    <w:p w:rsidR="00C63C21" w:rsidRPr="008B5AA7" w:rsidRDefault="00C63C21"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proofErr w:type="spellStart"/>
      <w:r w:rsidRPr="00EB79BF">
        <w:rPr>
          <w:rFonts w:ascii="Tahoma" w:eastAsia="Times New Roman" w:hAnsi="Tahoma" w:cs="Tahoma"/>
          <w:b/>
          <w:sz w:val="18"/>
          <w:szCs w:val="18"/>
          <w:lang w:eastAsia="es-ES"/>
        </w:rPr>
        <w:t>Yvonne</w:t>
      </w:r>
      <w:proofErr w:type="spellEnd"/>
      <w:r w:rsidRPr="00EB79BF">
        <w:rPr>
          <w:rFonts w:ascii="Tahoma" w:eastAsia="Times New Roman" w:hAnsi="Tahoma" w:cs="Tahoma"/>
          <w:b/>
          <w:sz w:val="18"/>
          <w:szCs w:val="18"/>
          <w:lang w:eastAsia="es-ES"/>
        </w:rPr>
        <w:t xml:space="preserv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 xml:space="preserve">y Director de </w:t>
      </w:r>
      <w:r w:rsidRPr="00A5046E">
        <w:rPr>
          <w:rFonts w:ascii="Tahoma" w:eastAsia="Times New Roman" w:hAnsi="Tahoma" w:cs="Tahoma"/>
          <w:b/>
          <w:bCs/>
          <w:sz w:val="18"/>
          <w:szCs w:val="18"/>
          <w:lang w:val="es-ES" w:eastAsia="es-ES"/>
        </w:rPr>
        <w:lastRenderedPageBreak/>
        <w:t>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A34B40">
        <w:rPr>
          <w:rFonts w:ascii="Tahoma" w:hAnsi="Tahoma" w:cs="Tahoma"/>
          <w:b/>
          <w:noProof/>
          <w:sz w:val="18"/>
          <w:szCs w:val="18"/>
        </w:rPr>
        <w:t>19 de diciembre del 2023</w:t>
      </w:r>
      <w:r>
        <w:rPr>
          <w:rFonts w:ascii="Tahoma" w:hAnsi="Tahoma" w:cs="Tahoma"/>
          <w:b/>
          <w:bCs/>
          <w:sz w:val="18"/>
          <w:szCs w:val="18"/>
        </w:rPr>
        <w:t>.</w:t>
      </w:r>
    </w:p>
    <w:p w:rsidR="00C63C21" w:rsidRDefault="00C63C21" w:rsidP="00E01119">
      <w:pPr>
        <w:ind w:left="426"/>
        <w:jc w:val="both"/>
        <w:rPr>
          <w:rFonts w:ascii="Tahoma" w:hAnsi="Tahoma" w:cs="Tahoma"/>
          <w:b/>
          <w:bCs/>
          <w:sz w:val="18"/>
          <w:szCs w:val="18"/>
        </w:rPr>
      </w:pPr>
    </w:p>
    <w:p w:rsidR="00C63C21" w:rsidRDefault="00C63C21" w:rsidP="00E708E8">
      <w:pPr>
        <w:jc w:val="both"/>
        <w:rPr>
          <w:rFonts w:ascii="Tahoma" w:hAnsi="Tahoma" w:cs="Tahoma"/>
          <w:b/>
          <w:bCs/>
          <w:sz w:val="18"/>
          <w:szCs w:val="18"/>
        </w:rPr>
      </w:pPr>
    </w:p>
    <w:p w:rsidR="00C63C21" w:rsidRDefault="00C63C21" w:rsidP="003A5F53">
      <w:pPr>
        <w:rPr>
          <w:rFonts w:ascii="Tahoma" w:hAnsi="Tahoma" w:cs="Tahoma"/>
          <w:b/>
          <w:sz w:val="18"/>
          <w:szCs w:val="18"/>
        </w:rPr>
      </w:pPr>
    </w:p>
    <w:p w:rsidR="00C63C21" w:rsidRPr="00CE4EB8" w:rsidRDefault="00C63C21" w:rsidP="001A1198">
      <w:pPr>
        <w:jc w:val="center"/>
        <w:rPr>
          <w:rFonts w:ascii="Tahoma" w:hAnsi="Tahoma" w:cs="Tahoma"/>
          <w:b/>
          <w:sz w:val="18"/>
          <w:szCs w:val="18"/>
        </w:rPr>
      </w:pPr>
      <w:r w:rsidRPr="00CE4EB8">
        <w:rPr>
          <w:rFonts w:ascii="Tahoma" w:hAnsi="Tahoma" w:cs="Tahoma"/>
          <w:b/>
          <w:sz w:val="18"/>
          <w:szCs w:val="18"/>
        </w:rPr>
        <w:t>“El Municipio”</w:t>
      </w:r>
    </w:p>
    <w:p w:rsidR="00C63C21" w:rsidRDefault="00C63C21" w:rsidP="001A1198">
      <w:pPr>
        <w:jc w:val="center"/>
        <w:rPr>
          <w:rFonts w:ascii="Tahoma" w:hAnsi="Tahoma" w:cs="Tahoma"/>
          <w:b/>
          <w:sz w:val="18"/>
          <w:szCs w:val="18"/>
        </w:rPr>
      </w:pPr>
    </w:p>
    <w:p w:rsidR="00C63C21" w:rsidRDefault="00C63C21" w:rsidP="001A1198">
      <w:pPr>
        <w:jc w:val="center"/>
        <w:rPr>
          <w:rFonts w:ascii="Tahoma" w:hAnsi="Tahoma" w:cs="Tahoma"/>
          <w:b/>
          <w:sz w:val="18"/>
          <w:szCs w:val="18"/>
        </w:rPr>
      </w:pPr>
    </w:p>
    <w:p w:rsidR="00C63C21" w:rsidRDefault="00C63C21" w:rsidP="001A1198">
      <w:pPr>
        <w:jc w:val="center"/>
        <w:rPr>
          <w:rFonts w:ascii="Tahoma" w:hAnsi="Tahoma" w:cs="Tahoma"/>
          <w:b/>
          <w:sz w:val="18"/>
          <w:szCs w:val="18"/>
        </w:rPr>
      </w:pPr>
    </w:p>
    <w:p w:rsidR="00C63C21" w:rsidRPr="004517B5" w:rsidRDefault="00C63C21" w:rsidP="00547A77">
      <w:pPr>
        <w:jc w:val="center"/>
        <w:rPr>
          <w:rFonts w:ascii="Tahoma" w:hAnsi="Tahoma" w:cs="Tahoma"/>
          <w:b/>
          <w:sz w:val="18"/>
          <w:szCs w:val="18"/>
        </w:rPr>
      </w:pPr>
      <w:r w:rsidRPr="004517B5">
        <w:rPr>
          <w:rFonts w:ascii="Tahoma" w:hAnsi="Tahoma" w:cs="Tahoma"/>
          <w:b/>
          <w:sz w:val="18"/>
          <w:szCs w:val="18"/>
        </w:rPr>
        <w:t>___________________________</w:t>
      </w:r>
    </w:p>
    <w:p w:rsidR="00C63C21" w:rsidRDefault="00C63C21"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C63C21" w:rsidRDefault="00C63C21" w:rsidP="00EB79BF">
      <w:pPr>
        <w:jc w:val="center"/>
        <w:rPr>
          <w:rFonts w:ascii="Tahoma" w:hAnsi="Tahoma" w:cs="Tahoma"/>
          <w:b/>
          <w:sz w:val="18"/>
          <w:szCs w:val="18"/>
        </w:rPr>
      </w:pPr>
      <w:r>
        <w:rPr>
          <w:rFonts w:ascii="Tahoma" w:hAnsi="Tahoma" w:cs="Tahoma"/>
          <w:b/>
          <w:sz w:val="18"/>
          <w:szCs w:val="18"/>
        </w:rPr>
        <w:t xml:space="preserve">Síndica Primera Municipal y </w:t>
      </w:r>
    </w:p>
    <w:p w:rsidR="00C63C21" w:rsidRPr="004517B5" w:rsidRDefault="00C63C21" w:rsidP="00EB79BF">
      <w:pPr>
        <w:jc w:val="center"/>
        <w:rPr>
          <w:rFonts w:ascii="Tahoma" w:hAnsi="Tahoma" w:cs="Tahoma"/>
          <w:b/>
          <w:sz w:val="18"/>
          <w:szCs w:val="18"/>
        </w:rPr>
      </w:pPr>
      <w:r w:rsidRPr="004517B5">
        <w:rPr>
          <w:rFonts w:ascii="Tahoma" w:hAnsi="Tahoma" w:cs="Tahoma"/>
          <w:b/>
          <w:sz w:val="18"/>
          <w:szCs w:val="18"/>
        </w:rPr>
        <w:t>Representante Legal del</w:t>
      </w:r>
    </w:p>
    <w:p w:rsidR="00C63C21" w:rsidRPr="004517B5" w:rsidRDefault="00C63C21"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C63C21" w:rsidRDefault="00C63C21" w:rsidP="00FF5C03">
      <w:pPr>
        <w:rPr>
          <w:rFonts w:ascii="Tahoma" w:hAnsi="Tahoma" w:cs="Tahoma"/>
          <w:sz w:val="18"/>
          <w:szCs w:val="18"/>
        </w:rPr>
      </w:pPr>
    </w:p>
    <w:p w:rsidR="00C63C21" w:rsidRDefault="00C63C21" w:rsidP="00FF5C03">
      <w:pPr>
        <w:rPr>
          <w:rFonts w:ascii="Tahoma" w:hAnsi="Tahoma" w:cs="Tahoma"/>
          <w:sz w:val="18"/>
          <w:szCs w:val="18"/>
        </w:rPr>
      </w:pPr>
    </w:p>
    <w:p w:rsidR="00C63C21" w:rsidRPr="00602FDA" w:rsidRDefault="00C63C21" w:rsidP="00FF5C03">
      <w:pPr>
        <w:rPr>
          <w:rFonts w:ascii="Tahoma" w:hAnsi="Tahoma" w:cs="Tahoma"/>
          <w:sz w:val="18"/>
          <w:szCs w:val="18"/>
        </w:rPr>
      </w:pPr>
    </w:p>
    <w:p w:rsidR="00C63C21" w:rsidRDefault="00C63C21" w:rsidP="00547A77">
      <w:pPr>
        <w:jc w:val="center"/>
        <w:rPr>
          <w:rFonts w:ascii="Tahoma" w:hAnsi="Tahoma" w:cs="Tahoma"/>
          <w:b/>
          <w:sz w:val="18"/>
          <w:szCs w:val="18"/>
        </w:rPr>
      </w:pPr>
    </w:p>
    <w:p w:rsidR="00C63C21" w:rsidRDefault="00C63C21" w:rsidP="00547A77">
      <w:pPr>
        <w:jc w:val="center"/>
        <w:rPr>
          <w:rFonts w:ascii="Tahoma" w:hAnsi="Tahoma" w:cs="Tahoma"/>
          <w:b/>
          <w:sz w:val="18"/>
          <w:szCs w:val="18"/>
        </w:rPr>
      </w:pPr>
      <w:r w:rsidRPr="004517B5">
        <w:rPr>
          <w:rFonts w:ascii="Tahoma" w:hAnsi="Tahoma" w:cs="Tahoma"/>
          <w:b/>
          <w:sz w:val="18"/>
          <w:szCs w:val="18"/>
        </w:rPr>
        <w:t xml:space="preserve">“El Contratista” </w:t>
      </w:r>
    </w:p>
    <w:p w:rsidR="00C63C21" w:rsidRDefault="00C63C21" w:rsidP="00547A77">
      <w:pPr>
        <w:jc w:val="center"/>
        <w:rPr>
          <w:rFonts w:ascii="Tahoma" w:hAnsi="Tahoma" w:cs="Tahoma"/>
          <w:b/>
          <w:sz w:val="18"/>
          <w:szCs w:val="18"/>
        </w:rPr>
      </w:pPr>
    </w:p>
    <w:p w:rsidR="00C63C21" w:rsidRDefault="00C63C21" w:rsidP="00547A77">
      <w:pPr>
        <w:jc w:val="center"/>
        <w:rPr>
          <w:rFonts w:ascii="Tahoma" w:hAnsi="Tahoma" w:cs="Tahoma"/>
          <w:b/>
          <w:sz w:val="18"/>
          <w:szCs w:val="18"/>
        </w:rPr>
      </w:pPr>
    </w:p>
    <w:p w:rsidR="00C63C21" w:rsidRDefault="00C63C21" w:rsidP="00547A77">
      <w:pPr>
        <w:jc w:val="center"/>
        <w:rPr>
          <w:rFonts w:ascii="Tahoma" w:hAnsi="Tahoma" w:cs="Tahoma"/>
          <w:b/>
          <w:sz w:val="18"/>
          <w:szCs w:val="18"/>
        </w:rPr>
      </w:pPr>
    </w:p>
    <w:p w:rsidR="00C63C21" w:rsidRPr="004517B5" w:rsidRDefault="00C63C21" w:rsidP="00547A77">
      <w:pPr>
        <w:jc w:val="center"/>
        <w:rPr>
          <w:rFonts w:ascii="Tahoma" w:hAnsi="Tahoma" w:cs="Tahoma"/>
          <w:b/>
          <w:sz w:val="18"/>
          <w:szCs w:val="18"/>
        </w:rPr>
      </w:pPr>
      <w:r w:rsidRPr="004517B5">
        <w:rPr>
          <w:rFonts w:ascii="Tahoma" w:hAnsi="Tahoma" w:cs="Tahoma"/>
          <w:b/>
          <w:sz w:val="18"/>
          <w:szCs w:val="18"/>
        </w:rPr>
        <w:t>__________________________________</w:t>
      </w:r>
    </w:p>
    <w:p w:rsidR="00C63C21" w:rsidRDefault="00C63C21" w:rsidP="00547A77">
      <w:pPr>
        <w:jc w:val="center"/>
        <w:rPr>
          <w:rFonts w:ascii="Tahoma" w:hAnsi="Tahoma" w:cs="Tahoma"/>
          <w:b/>
          <w:noProof/>
          <w:sz w:val="18"/>
          <w:szCs w:val="18"/>
        </w:rPr>
      </w:pPr>
      <w:r w:rsidRPr="00A34B40">
        <w:rPr>
          <w:rFonts w:ascii="Tahoma" w:hAnsi="Tahoma" w:cs="Tahoma"/>
          <w:b/>
          <w:noProof/>
          <w:sz w:val="18"/>
          <w:szCs w:val="18"/>
        </w:rPr>
        <w:t>Guadalupe Elizabeth García Enríquez</w:t>
      </w:r>
      <w:r w:rsidRPr="00564FE2">
        <w:rPr>
          <w:rFonts w:ascii="Tahoma" w:hAnsi="Tahoma" w:cs="Tahoma"/>
          <w:b/>
          <w:noProof/>
          <w:sz w:val="18"/>
          <w:szCs w:val="18"/>
        </w:rPr>
        <w:t xml:space="preserve"> </w:t>
      </w:r>
    </w:p>
    <w:p w:rsidR="00C63C21" w:rsidRPr="00564FE2" w:rsidRDefault="00C63C21" w:rsidP="00547A77">
      <w:pPr>
        <w:jc w:val="center"/>
        <w:rPr>
          <w:rFonts w:ascii="Tahoma" w:hAnsi="Tahoma" w:cs="Tahoma"/>
          <w:b/>
          <w:sz w:val="18"/>
          <w:szCs w:val="18"/>
        </w:rPr>
      </w:pPr>
      <w:r w:rsidRPr="00A34B40">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rsidR="00C63C21" w:rsidRPr="001A30A7" w:rsidRDefault="00C63C21" w:rsidP="00547A77">
      <w:pPr>
        <w:jc w:val="center"/>
        <w:rPr>
          <w:rFonts w:ascii="Tahoma" w:hAnsi="Tahoma" w:cs="Tahoma"/>
          <w:b/>
          <w:sz w:val="18"/>
          <w:szCs w:val="18"/>
        </w:rPr>
      </w:pPr>
      <w:r w:rsidRPr="001A30A7">
        <w:rPr>
          <w:rFonts w:ascii="Tahoma" w:hAnsi="Tahoma" w:cs="Tahoma"/>
          <w:b/>
          <w:sz w:val="18"/>
          <w:szCs w:val="18"/>
        </w:rPr>
        <w:t>“</w:t>
      </w:r>
      <w:r w:rsidRPr="00A34B40">
        <w:rPr>
          <w:rFonts w:ascii="Tahoma" w:hAnsi="Tahoma" w:cs="Tahoma"/>
          <w:b/>
          <w:noProof/>
          <w:sz w:val="18"/>
          <w:szCs w:val="18"/>
        </w:rPr>
        <w:t>Grupo Constructor Altofonte, S.A. de C.V.</w:t>
      </w:r>
      <w:r w:rsidRPr="001A30A7">
        <w:rPr>
          <w:rFonts w:ascii="Tahoma" w:hAnsi="Tahoma" w:cs="Tahoma"/>
          <w:b/>
          <w:sz w:val="18"/>
          <w:szCs w:val="18"/>
        </w:rPr>
        <w:t>”</w:t>
      </w:r>
    </w:p>
    <w:p w:rsidR="00C63C21" w:rsidRDefault="00C63C21" w:rsidP="00547A77">
      <w:pPr>
        <w:jc w:val="center"/>
        <w:rPr>
          <w:rFonts w:ascii="Tahoma" w:hAnsi="Tahoma" w:cs="Tahoma"/>
          <w:b/>
          <w:sz w:val="18"/>
          <w:szCs w:val="18"/>
        </w:rPr>
      </w:pPr>
    </w:p>
    <w:p w:rsidR="00C63C21" w:rsidRDefault="00C63C21" w:rsidP="00547A77">
      <w:pPr>
        <w:jc w:val="center"/>
        <w:rPr>
          <w:rFonts w:ascii="Tahoma" w:hAnsi="Tahoma" w:cs="Tahoma"/>
          <w:b/>
          <w:sz w:val="18"/>
          <w:szCs w:val="18"/>
        </w:rPr>
      </w:pPr>
    </w:p>
    <w:p w:rsidR="00C63C21" w:rsidRDefault="00C63C21" w:rsidP="00547A77">
      <w:pPr>
        <w:jc w:val="center"/>
        <w:rPr>
          <w:rFonts w:ascii="Tahoma" w:hAnsi="Tahoma" w:cs="Tahoma"/>
          <w:b/>
          <w:sz w:val="18"/>
          <w:szCs w:val="18"/>
        </w:rPr>
      </w:pPr>
    </w:p>
    <w:p w:rsidR="00C63C21" w:rsidRDefault="00C63C21" w:rsidP="00547A77">
      <w:pPr>
        <w:jc w:val="center"/>
        <w:rPr>
          <w:rFonts w:ascii="Tahoma" w:hAnsi="Tahoma" w:cs="Tahoma"/>
          <w:b/>
          <w:sz w:val="18"/>
          <w:szCs w:val="18"/>
        </w:rPr>
      </w:pPr>
    </w:p>
    <w:p w:rsidR="00C63C21" w:rsidRDefault="00C63C21" w:rsidP="00547A77">
      <w:pPr>
        <w:jc w:val="center"/>
        <w:rPr>
          <w:rFonts w:ascii="Tahoma" w:hAnsi="Tahoma" w:cs="Tahoma"/>
          <w:b/>
          <w:sz w:val="18"/>
          <w:szCs w:val="18"/>
        </w:rPr>
      </w:pPr>
    </w:p>
    <w:p w:rsidR="00C63C21" w:rsidRDefault="00C63C21" w:rsidP="00547A77">
      <w:pPr>
        <w:jc w:val="center"/>
        <w:rPr>
          <w:rFonts w:ascii="Tahoma" w:hAnsi="Tahoma" w:cs="Tahoma"/>
          <w:b/>
          <w:sz w:val="18"/>
          <w:szCs w:val="18"/>
        </w:rPr>
      </w:pPr>
    </w:p>
    <w:p w:rsidR="00C63C21" w:rsidRPr="004517B5" w:rsidRDefault="00C63C21" w:rsidP="00547A77">
      <w:pPr>
        <w:jc w:val="center"/>
        <w:rPr>
          <w:rFonts w:ascii="Tahoma" w:hAnsi="Tahoma" w:cs="Tahoma"/>
          <w:b/>
          <w:sz w:val="18"/>
          <w:szCs w:val="18"/>
        </w:rPr>
      </w:pPr>
      <w:r w:rsidRPr="004517B5">
        <w:rPr>
          <w:rFonts w:ascii="Tahoma" w:hAnsi="Tahoma" w:cs="Tahoma"/>
          <w:b/>
          <w:sz w:val="18"/>
          <w:szCs w:val="18"/>
        </w:rPr>
        <w:t>“Testigos de Asistencia”</w:t>
      </w:r>
    </w:p>
    <w:p w:rsidR="00C63C21" w:rsidRDefault="00C63C21" w:rsidP="00547A77">
      <w:pPr>
        <w:jc w:val="center"/>
        <w:rPr>
          <w:rFonts w:ascii="Tahoma" w:hAnsi="Tahoma" w:cs="Tahoma"/>
          <w:b/>
          <w:sz w:val="18"/>
          <w:szCs w:val="18"/>
        </w:rPr>
      </w:pPr>
    </w:p>
    <w:p w:rsidR="00C63C21" w:rsidRDefault="00C63C21" w:rsidP="00547A77">
      <w:pPr>
        <w:jc w:val="center"/>
        <w:rPr>
          <w:rFonts w:ascii="Tahoma" w:hAnsi="Tahoma" w:cs="Tahoma"/>
          <w:b/>
          <w:sz w:val="18"/>
          <w:szCs w:val="18"/>
        </w:rPr>
      </w:pPr>
    </w:p>
    <w:p w:rsidR="00C63C21" w:rsidRDefault="00C63C21" w:rsidP="00547A77">
      <w:pPr>
        <w:jc w:val="center"/>
        <w:rPr>
          <w:rFonts w:ascii="Tahoma" w:hAnsi="Tahoma" w:cs="Tahoma"/>
          <w:b/>
          <w:sz w:val="18"/>
          <w:szCs w:val="18"/>
        </w:rPr>
      </w:pPr>
    </w:p>
    <w:p w:rsidR="00C63C21" w:rsidRDefault="00C63C21" w:rsidP="006F19AC">
      <w:pPr>
        <w:jc w:val="center"/>
        <w:rPr>
          <w:rFonts w:ascii="Tahoma" w:hAnsi="Tahoma" w:cs="Tahoma"/>
          <w:b/>
          <w:sz w:val="18"/>
          <w:szCs w:val="18"/>
        </w:rPr>
      </w:pPr>
      <w:r>
        <w:rPr>
          <w:rFonts w:ascii="Tahoma" w:hAnsi="Tahoma" w:cs="Tahoma"/>
          <w:b/>
          <w:sz w:val="18"/>
          <w:szCs w:val="18"/>
        </w:rPr>
        <w:t>_______________________________________</w:t>
      </w:r>
    </w:p>
    <w:p w:rsidR="00C63C21" w:rsidRPr="00EB79BF" w:rsidRDefault="00C63C21" w:rsidP="006F19AC">
      <w:pPr>
        <w:jc w:val="center"/>
        <w:rPr>
          <w:rFonts w:ascii="Tahoma" w:hAnsi="Tahoma" w:cs="Tahoma"/>
          <w:b/>
          <w:sz w:val="18"/>
          <w:szCs w:val="18"/>
        </w:rPr>
      </w:pPr>
      <w:r w:rsidRPr="00EB79BF">
        <w:rPr>
          <w:rFonts w:ascii="Tahoma" w:hAnsi="Tahoma" w:cs="Tahoma"/>
          <w:b/>
          <w:sz w:val="18"/>
          <w:szCs w:val="18"/>
          <w:lang w:val="es-ES"/>
        </w:rPr>
        <w:t xml:space="preserve">Mtra. </w:t>
      </w:r>
      <w:proofErr w:type="spellStart"/>
      <w:r w:rsidRPr="00EB79BF">
        <w:rPr>
          <w:rFonts w:ascii="Tahoma" w:hAnsi="Tahoma" w:cs="Tahoma"/>
          <w:b/>
          <w:sz w:val="18"/>
          <w:szCs w:val="18"/>
        </w:rPr>
        <w:t>Yvonne</w:t>
      </w:r>
      <w:proofErr w:type="spellEnd"/>
      <w:r w:rsidRPr="00EB79BF">
        <w:rPr>
          <w:rFonts w:ascii="Tahoma" w:hAnsi="Tahoma" w:cs="Tahoma"/>
          <w:b/>
          <w:sz w:val="18"/>
          <w:szCs w:val="18"/>
        </w:rPr>
        <w:t xml:space="preserv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rsidR="00C63C21" w:rsidRDefault="00C63C21"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rsidR="00C63C21" w:rsidRDefault="00C63C21" w:rsidP="00547A77">
      <w:pPr>
        <w:jc w:val="center"/>
        <w:rPr>
          <w:rFonts w:ascii="Tahoma" w:hAnsi="Tahoma" w:cs="Tahoma"/>
          <w:b/>
          <w:sz w:val="18"/>
          <w:szCs w:val="18"/>
        </w:rPr>
      </w:pPr>
    </w:p>
    <w:p w:rsidR="00C63C21" w:rsidRDefault="00C63C21" w:rsidP="00547A77">
      <w:pPr>
        <w:jc w:val="center"/>
        <w:rPr>
          <w:rFonts w:ascii="Tahoma" w:hAnsi="Tahoma" w:cs="Tahoma"/>
          <w:b/>
          <w:sz w:val="18"/>
          <w:szCs w:val="18"/>
        </w:rPr>
      </w:pPr>
    </w:p>
    <w:p w:rsidR="00C63C21" w:rsidRDefault="00C63C21" w:rsidP="00750B84">
      <w:pPr>
        <w:rPr>
          <w:rFonts w:ascii="Tahoma" w:hAnsi="Tahoma" w:cs="Tahoma"/>
          <w:b/>
          <w:sz w:val="18"/>
          <w:szCs w:val="18"/>
        </w:rPr>
      </w:pPr>
    </w:p>
    <w:p w:rsidR="00C63C21" w:rsidRDefault="00C63C21"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C63C21" w:rsidRPr="00434E17" w:rsidTr="001C26E9">
        <w:tc>
          <w:tcPr>
            <w:tcW w:w="5057" w:type="dxa"/>
          </w:tcPr>
          <w:p w:rsidR="00C63C21" w:rsidRPr="004517B5" w:rsidRDefault="00C63C21" w:rsidP="001C26E9">
            <w:pPr>
              <w:jc w:val="center"/>
              <w:rPr>
                <w:rFonts w:ascii="Tahoma" w:hAnsi="Tahoma" w:cs="Tahoma"/>
                <w:b/>
                <w:sz w:val="18"/>
                <w:szCs w:val="18"/>
              </w:rPr>
            </w:pPr>
            <w:r w:rsidRPr="004517B5">
              <w:rPr>
                <w:rFonts w:ascii="Tahoma" w:hAnsi="Tahoma" w:cs="Tahoma"/>
                <w:b/>
                <w:sz w:val="18"/>
                <w:szCs w:val="18"/>
              </w:rPr>
              <w:t>___________________________</w:t>
            </w:r>
          </w:p>
          <w:p w:rsidR="00C63C21" w:rsidRPr="00434E17" w:rsidRDefault="00C63C21" w:rsidP="001C26E9">
            <w:pPr>
              <w:jc w:val="center"/>
              <w:rPr>
                <w:rFonts w:ascii="Tahoma" w:hAnsi="Tahoma" w:cs="Tahoma"/>
                <w:b/>
                <w:sz w:val="18"/>
                <w:szCs w:val="18"/>
              </w:rPr>
            </w:pP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p>
          <w:p w:rsidR="00C63C21" w:rsidRPr="00434E17" w:rsidRDefault="00C63C21"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C63C21" w:rsidRPr="004517B5" w:rsidRDefault="00C63C21"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rsidR="00C63C21" w:rsidRPr="00434E17" w:rsidRDefault="00C63C21" w:rsidP="001C26E9">
            <w:pPr>
              <w:jc w:val="center"/>
              <w:rPr>
                <w:rFonts w:ascii="Tahoma" w:hAnsi="Tahoma" w:cs="Tahoma"/>
                <w:b/>
                <w:sz w:val="18"/>
                <w:szCs w:val="18"/>
              </w:rPr>
            </w:pPr>
            <w:r w:rsidRPr="00434E17">
              <w:rPr>
                <w:rFonts w:ascii="Tahoma" w:hAnsi="Tahoma" w:cs="Tahoma"/>
                <w:b/>
                <w:sz w:val="18"/>
                <w:szCs w:val="18"/>
              </w:rPr>
              <w:t>________________________________</w:t>
            </w:r>
          </w:p>
          <w:p w:rsidR="00C63C21" w:rsidRPr="00434E17" w:rsidRDefault="00C63C21"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C63C21" w:rsidRPr="00434E17" w:rsidRDefault="00C63C21"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C63C21" w:rsidRDefault="00C63C21" w:rsidP="00FF61E2">
      <w:pPr>
        <w:rPr>
          <w:rFonts w:ascii="Tahoma" w:hAnsi="Tahoma" w:cs="Tahoma"/>
          <w:sz w:val="18"/>
          <w:szCs w:val="18"/>
        </w:rPr>
      </w:pPr>
      <w:r>
        <w:rPr>
          <w:rFonts w:ascii="Tahoma" w:hAnsi="Tahoma" w:cs="Tahoma"/>
          <w:sz w:val="18"/>
          <w:szCs w:val="18"/>
        </w:rPr>
        <w:t xml:space="preserve">    </w:t>
      </w:r>
    </w:p>
    <w:p w:rsidR="00C63C21" w:rsidRDefault="00C63C21" w:rsidP="00F323C2">
      <w:pPr>
        <w:jc w:val="both"/>
        <w:rPr>
          <w:rFonts w:ascii="Tahoma" w:hAnsi="Tahoma" w:cs="Tahoma"/>
          <w:b/>
          <w:sz w:val="16"/>
          <w:szCs w:val="16"/>
        </w:rPr>
      </w:pPr>
      <w:r w:rsidRPr="00E83539">
        <w:rPr>
          <w:rFonts w:ascii="Tahoma" w:hAnsi="Tahoma" w:cs="Tahoma"/>
          <w:sz w:val="16"/>
          <w:szCs w:val="16"/>
        </w:rPr>
        <w:t>La presente hoja de firmas correspon</w:t>
      </w:r>
      <w:bookmarkStart w:id="0" w:name="_GoBack"/>
      <w:bookmarkEnd w:id="0"/>
      <w:r w:rsidRPr="00E83539">
        <w:rPr>
          <w:rFonts w:ascii="Tahoma" w:hAnsi="Tahoma" w:cs="Tahoma"/>
          <w:sz w:val="16"/>
          <w:szCs w:val="16"/>
        </w:rPr>
        <w:t xml:space="preserve">de al Contrato de Obra Pública a Precios Unitarios y Tiempo Determinado No. </w:t>
      </w:r>
      <w:r w:rsidRPr="00E83539">
        <w:rPr>
          <w:rFonts w:ascii="Tahoma" w:hAnsi="Tahoma" w:cs="Tahoma"/>
          <w:noProof/>
          <w:sz w:val="16"/>
          <w:szCs w:val="16"/>
        </w:rPr>
        <w:t>DCSyCOP/FIII 057/2023</w:t>
      </w:r>
      <w:r w:rsidRPr="00E83539">
        <w:rPr>
          <w:rFonts w:ascii="Tahoma" w:hAnsi="Tahoma" w:cs="Tahoma"/>
          <w:sz w:val="16"/>
          <w:szCs w:val="16"/>
        </w:rPr>
        <w:t>, que celebran, por una parte, el Municipio de Oaxaca de Juárez y por la otra parte el Contratista “</w:t>
      </w:r>
      <w:r w:rsidRPr="00E83539">
        <w:rPr>
          <w:rFonts w:ascii="Tahoma" w:hAnsi="Tahoma" w:cs="Tahoma"/>
          <w:b/>
          <w:noProof/>
          <w:sz w:val="16"/>
          <w:szCs w:val="16"/>
        </w:rPr>
        <w:t>Grupo Constructor Altofonte, S.A. de C.V.</w:t>
      </w:r>
      <w:r w:rsidRPr="00E83539">
        <w:rPr>
          <w:rFonts w:ascii="Tahoma" w:hAnsi="Tahoma" w:cs="Tahoma"/>
          <w:sz w:val="16"/>
          <w:szCs w:val="16"/>
        </w:rPr>
        <w:t xml:space="preserve">”, a </w:t>
      </w:r>
      <w:r w:rsidRPr="00E83539">
        <w:rPr>
          <w:rFonts w:ascii="Tahoma" w:hAnsi="Tahoma" w:cs="Tahoma"/>
          <w:b/>
          <w:noProof/>
          <w:sz w:val="16"/>
          <w:szCs w:val="16"/>
        </w:rPr>
        <w:t>19 de diciembre del 2023</w:t>
      </w:r>
      <w:r w:rsidRPr="00E83539">
        <w:rPr>
          <w:rFonts w:ascii="Tahoma" w:hAnsi="Tahoma" w:cs="Tahoma"/>
          <w:b/>
          <w:sz w:val="16"/>
          <w:szCs w:val="16"/>
        </w:rPr>
        <w:t>.</w:t>
      </w:r>
    </w:p>
    <w:sectPr w:rsidR="00C63C21" w:rsidSect="002F58F0">
      <w:headerReference w:type="default" r:id="rId9"/>
      <w:footerReference w:type="default" r:id="rId10"/>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C21" w:rsidRDefault="00C63C21" w:rsidP="00F6282E">
      <w:r>
        <w:separator/>
      </w:r>
    </w:p>
  </w:endnote>
  <w:endnote w:type="continuationSeparator" w:id="0">
    <w:p w:rsidR="00C63C21" w:rsidRDefault="00C63C21"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E13876" w:rsidRPr="00A34B40">
              <w:rPr>
                <w:rFonts w:ascii="Tahoma" w:eastAsia="Times New Roman" w:hAnsi="Tahoma" w:cs="Tahoma"/>
                <w:noProof/>
                <w:sz w:val="14"/>
                <w:szCs w:val="14"/>
                <w:lang w:val="es-ES" w:eastAsia="es-ES"/>
              </w:rPr>
              <w:t>DCSyCOP/FIII 057/2023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E13876" w:rsidRPr="00A34B40">
              <w:rPr>
                <w:rFonts w:ascii="Tahoma" w:eastAsia="Times New Roman" w:hAnsi="Tahoma" w:cs="Tahoma"/>
                <w:b/>
                <w:i/>
                <w:noProof/>
                <w:sz w:val="14"/>
                <w:szCs w:val="14"/>
                <w:lang w:val="es-ES" w:eastAsia="es-ES"/>
              </w:rPr>
              <w:t>Grupo Constructor Altofonte,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E13876" w:rsidRPr="00A34B40">
              <w:rPr>
                <w:rFonts w:ascii="Tahoma" w:eastAsia="Times New Roman" w:hAnsi="Tahoma" w:cs="Tahoma"/>
                <w:noProof/>
                <w:sz w:val="14"/>
                <w:szCs w:val="14"/>
                <w:lang w:val="es-ES" w:eastAsia="es-ES"/>
              </w:rPr>
              <w:t>19 de diciembre del 2023</w:t>
            </w:r>
            <w:r w:rsidRPr="00C33B30">
              <w:rPr>
                <w:rFonts w:ascii="Tahoma" w:eastAsia="Times New Roman" w:hAnsi="Tahoma" w:cs="Tahoma"/>
                <w:sz w:val="14"/>
                <w:szCs w:val="14"/>
                <w:lang w:val="es-ES" w:eastAsia="es-ES"/>
              </w:rPr>
              <w:t>.</w:t>
            </w:r>
          </w:p>
          <w:p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6731AC">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731AC">
              <w:rPr>
                <w:b/>
                <w:bCs/>
                <w:noProof/>
              </w:rPr>
              <w:t>17</w:t>
            </w:r>
            <w:r>
              <w:rPr>
                <w:b/>
                <w:bCs/>
              </w:rPr>
              <w:fldChar w:fldCharType="end"/>
            </w:r>
          </w:p>
        </w:sdtContent>
      </w:sdt>
    </w:sdtContent>
  </w:sdt>
  <w:p w:rsidR="00A736AC" w:rsidRDefault="00A736AC"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C21" w:rsidRDefault="00C63C21" w:rsidP="00F6282E">
      <w:r>
        <w:separator/>
      </w:r>
    </w:p>
  </w:footnote>
  <w:footnote w:type="continuationSeparator" w:id="0">
    <w:p w:rsidR="00C63C21" w:rsidRDefault="00C63C21"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3B403928" wp14:editId="29DD97DD">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3517B514" wp14:editId="698A9828">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" fillcolor="white [3201]" stroked="f" strokeweight=".5pt">
              <v:textbox>
                <w:txbxContent>
                  <w:p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A736AC" w:rsidRDefault="00A736AC" w:rsidP="0095098D">
    <w:pPr>
      <w:jc w:val="center"/>
      <w:rPr>
        <w:rFonts w:ascii="Arial" w:hAnsi="Arial" w:cs="Arial"/>
        <w:b/>
        <w:bCs/>
      </w:rPr>
    </w:pPr>
  </w:p>
  <w:p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E13876" w:rsidRPr="00A34B40">
      <w:rPr>
        <w:rFonts w:ascii="Arial" w:hAnsi="Arial" w:cs="Arial"/>
        <w:b/>
        <w:bCs/>
        <w:noProof/>
      </w:rPr>
      <w:t>DCSyCOP/FIII 057/2023</w:t>
    </w:r>
  </w:p>
  <w:p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8E2"/>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8F0"/>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37A"/>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51BB"/>
    <w:rsid w:val="004D5388"/>
    <w:rsid w:val="004D5D16"/>
    <w:rsid w:val="004D5F26"/>
    <w:rsid w:val="004D714C"/>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8E0"/>
    <w:rsid w:val="00666ECA"/>
    <w:rsid w:val="00666FF3"/>
    <w:rsid w:val="00667121"/>
    <w:rsid w:val="00670B2B"/>
    <w:rsid w:val="00671032"/>
    <w:rsid w:val="00672319"/>
    <w:rsid w:val="00672ED2"/>
    <w:rsid w:val="006731AC"/>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C7395"/>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3C21"/>
    <w:rsid w:val="00C64918"/>
    <w:rsid w:val="00C65F6D"/>
    <w:rsid w:val="00C7062D"/>
    <w:rsid w:val="00C746E7"/>
    <w:rsid w:val="00C74B8A"/>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3876"/>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539"/>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7C47D-D6E1-4FCD-A23C-D9C336937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8885</Words>
  <Characters>48869</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57639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3</cp:revision>
  <cp:lastPrinted>2023-12-16T18:33:00Z</cp:lastPrinted>
  <dcterms:created xsi:type="dcterms:W3CDTF">2023-12-16T18:33:00Z</dcterms:created>
  <dcterms:modified xsi:type="dcterms:W3CDTF">2023-12-16T18:35:00Z</dcterms:modified>
</cp:coreProperties>
</file>