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6D13" w:rsidRDefault="00C76D13"/>
    <w:p w:rsidR="00C76D13" w:rsidRDefault="00C76D13"/>
    <w:tbl>
      <w:tblPr>
        <w:tblpPr w:leftFromText="141" w:rightFromText="141" w:vertAnchor="text" w:tblpY="1"/>
        <w:tblOverlap w:val="never"/>
        <w:tblW w:w="0" w:type="auto"/>
        <w:tblLook w:val="00A0" w:firstRow="1" w:lastRow="0" w:firstColumn="1" w:lastColumn="0" w:noHBand="0" w:noVBand="0"/>
      </w:tblPr>
      <w:tblGrid>
        <w:gridCol w:w="1576"/>
      </w:tblGrid>
      <w:tr w:rsidR="00C76D13" w:rsidRPr="0099114A" w:rsidTr="00B61094">
        <w:trPr>
          <w:cantSplit/>
          <w:trHeight w:val="344"/>
        </w:trPr>
        <w:tc>
          <w:tcPr>
            <w:tcW w:w="1576" w:type="dxa"/>
          </w:tcPr>
          <w:p w:rsidR="00C76D13" w:rsidRDefault="00C76D13" w:rsidP="00B61094">
            <w:r>
              <w:rPr>
                <w:rFonts w:ascii="Gotham" w:hAnsi="Gotham" w:cs="Tahoma"/>
                <w:sz w:val="12"/>
                <w:szCs w:val="12"/>
              </w:rPr>
              <w:t xml:space="preserve">               </w:t>
            </w:r>
          </w:p>
          <w:p w:rsidR="00C76D13" w:rsidRDefault="00C76D13"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4A349722" wp14:editId="5E96C030">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" fillcolor="white [3201]" strokecolor="black [3200]" strokeweight="1pt"/>
                  </w:pict>
                </mc:Fallback>
              </mc:AlternateContent>
            </w:r>
          </w:p>
          <w:p w:rsidR="00C76D13" w:rsidRDefault="00C76D13"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5857E8DF" wp14:editId="5DAF49B9">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76D13" w:rsidRPr="000D086D" w:rsidRDefault="00C76D13"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0D4976">
                                      <w:rPr>
                                        <w:rFonts w:ascii="Arial Narrow" w:hAnsi="Arial Narrow" w:cs="Tahoma"/>
                                        <w:b/>
                                        <w:bCs/>
                                        <w:noProof/>
                                        <w:sz w:val="20"/>
                                        <w:szCs w:val="20"/>
                                      </w:rPr>
                                      <w:t>Corporación Industrial de Hierro y Aluminio, S.A. de C.V.</w:t>
                                    </w:r>
                                    <w:r w:rsidRPr="000D086D">
                                      <w:rPr>
                                        <w:rFonts w:ascii="Arial Narrow" w:hAnsi="Arial Narrow" w:cs="Tahoma"/>
                                        <w:b/>
                                        <w:bCs/>
                                        <w:noProof/>
                                        <w:sz w:val="20"/>
                                        <w:szCs w:val="20"/>
                                      </w:rPr>
                                      <w:t>”</w:t>
                                    </w:r>
                                  </w:p>
                                  <w:p w:rsidR="00C76D13" w:rsidRDefault="00C76D13" w:rsidP="00FB6247">
                                    <w:pPr>
                                      <w:jc w:val="both"/>
                                      <w:rPr>
                                        <w:rFonts w:ascii="Arial Narrow" w:hAnsi="Arial Narrow" w:cs="Tahoma"/>
                                        <w:b/>
                                        <w:bCs/>
                                        <w:noProof/>
                                        <w:sz w:val="20"/>
                                        <w:szCs w:val="20"/>
                                      </w:rPr>
                                    </w:pPr>
                                    <w:r w:rsidRPr="000D4976">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0D4976">
                                      <w:rPr>
                                        <w:rFonts w:ascii="Arial Narrow" w:hAnsi="Arial Narrow" w:cs="Tahoma"/>
                                        <w:b/>
                                        <w:bCs/>
                                        <w:noProof/>
                                        <w:sz w:val="20"/>
                                        <w:szCs w:val="20"/>
                                      </w:rPr>
                                      <w:t>Guillermina Ramírez Bautista</w:t>
                                    </w:r>
                                  </w:p>
                                  <w:p w:rsidR="00C76D13" w:rsidRPr="00D2636C" w:rsidRDefault="00C76D13"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0D4976">
                                      <w:rPr>
                                        <w:rFonts w:ascii="Arial Narrow" w:hAnsi="Arial Narrow" w:cs="Tahoma"/>
                                        <w:b/>
                                        <w:noProof/>
                                        <w:sz w:val="20"/>
                                        <w:szCs w:val="20"/>
                                      </w:rPr>
                                      <w:t>Call</w:t>
                                    </w:r>
                                    <w:bookmarkStart w:id="0" w:name="_GoBack"/>
                                    <w:bookmarkEnd w:id="0"/>
                                    <w:r w:rsidRPr="000D4976">
                                      <w:rPr>
                                        <w:rFonts w:ascii="Arial Narrow" w:hAnsi="Arial Narrow" w:cs="Tahoma"/>
                                        <w:b/>
                                        <w:noProof/>
                                        <w:sz w:val="20"/>
                                        <w:szCs w:val="20"/>
                                      </w:rPr>
                                      <w:t>e Moises Saenz No. 107, Col. del Maestro, Pueblo Nuevo, Oaxaca de Juárez, Oaxaca, C.P. 68010</w:t>
                                    </w:r>
                                  </w:p>
                                  <w:p w:rsidR="00C76D13" w:rsidRPr="00DD73B6" w:rsidRDefault="00C76D13"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0D4976">
                                      <w:rPr>
                                        <w:rFonts w:ascii="Arial Narrow" w:hAnsi="Arial Narrow" w:cs="Tahoma"/>
                                        <w:b/>
                                        <w:noProof/>
                                        <w:sz w:val="20"/>
                                        <w:szCs w:val="20"/>
                                      </w:rPr>
                                      <w:t>9536887209</w:t>
                                    </w:r>
                                  </w:p>
                                  <w:p w:rsidR="00C76D13" w:rsidRDefault="00C76D13"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0D4976">
                                      <w:rPr>
                                        <w:rFonts w:ascii="Arial Narrow" w:hAnsi="Arial Narrow" w:cs="Tahoma"/>
                                        <w:b/>
                                        <w:noProof/>
                                        <w:sz w:val="20"/>
                                        <w:szCs w:val="20"/>
                                      </w:rPr>
                                      <w:t>CIH190809E34</w:t>
                                    </w:r>
                                  </w:p>
                                  <w:p w:rsidR="00C76D13" w:rsidRPr="007A4BA1" w:rsidRDefault="00C76D13" w:rsidP="00FB6247">
                                    <w:pPr>
                                      <w:jc w:val="both"/>
                                      <w:rPr>
                                        <w:b/>
                                        <w:sz w:val="20"/>
                                        <w:szCs w:val="20"/>
                                      </w:rPr>
                                    </w:pPr>
                                    <w:r w:rsidRPr="007A4BA1">
                                      <w:rPr>
                                        <w:rFonts w:ascii="Arial Narrow" w:hAnsi="Arial Narrow" w:cs="Tahoma"/>
                                        <w:sz w:val="20"/>
                                        <w:szCs w:val="20"/>
                                      </w:rPr>
                                      <w:t xml:space="preserve">I.M.S.S: </w:t>
                                    </w:r>
                                    <w:r w:rsidRPr="000D4976">
                                      <w:rPr>
                                        <w:rFonts w:ascii="Arial Narrow" w:hAnsi="Arial Narrow" w:cs="Tahoma"/>
                                        <w:b/>
                                        <w:noProof/>
                                        <w:sz w:val="20"/>
                                        <w:szCs w:val="20"/>
                                      </w:rPr>
                                      <w:t>D6866088109</w:t>
                                    </w:r>
                                  </w:p>
                                  <w:p w:rsidR="00C76D13" w:rsidRPr="007A4BA1" w:rsidRDefault="00C76D13"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76D13" w:rsidRDefault="00C76D13" w:rsidP="008217E1">
                                    <w:pPr>
                                      <w:pStyle w:val="Textoindependiente3"/>
                                      <w:rPr>
                                        <w:sz w:val="20"/>
                                      </w:rPr>
                                    </w:pPr>
                                    <w:r w:rsidRPr="00D2636C">
                                      <w:rPr>
                                        <w:b w:val="0"/>
                                        <w:bCs w:val="0"/>
                                        <w:sz w:val="20"/>
                                      </w:rPr>
                                      <w:t>Modalidad de Adjudicación:</w:t>
                                    </w:r>
                                    <w:r w:rsidRPr="00D2636C">
                                      <w:rPr>
                                        <w:sz w:val="20"/>
                                      </w:rPr>
                                      <w:t xml:space="preserve"> </w:t>
                                    </w:r>
                                    <w:r w:rsidRPr="000D4976">
                                      <w:rPr>
                                        <w:noProof/>
                                        <w:sz w:val="20"/>
                                      </w:rPr>
                                      <w:t>Licitación Pública Estatal</w:t>
                                    </w:r>
                                  </w:p>
                                  <w:p w:rsidR="00C76D13" w:rsidRPr="00D2636C" w:rsidRDefault="00C76D13" w:rsidP="008217E1">
                                    <w:pPr>
                                      <w:pStyle w:val="Textoindependiente3"/>
                                      <w:rPr>
                                        <w:bCs w:val="0"/>
                                        <w:sz w:val="20"/>
                                      </w:rPr>
                                    </w:pPr>
                                    <w:r w:rsidRPr="00D2636C">
                                      <w:rPr>
                                        <w:b w:val="0"/>
                                        <w:bCs w:val="0"/>
                                        <w:sz w:val="20"/>
                                      </w:rPr>
                                      <w:t xml:space="preserve">No. de Convocatoria: </w:t>
                                    </w:r>
                                    <w:r w:rsidRPr="000D4976">
                                      <w:rPr>
                                        <w:noProof/>
                                        <w:sz w:val="20"/>
                                      </w:rPr>
                                      <w:t>Convocatoria Pública Estatal No. 004</w:t>
                                    </w:r>
                                  </w:p>
                                  <w:p w:rsidR="00C76D13" w:rsidRPr="00D2636C" w:rsidRDefault="00C76D13" w:rsidP="00D2636C">
                                    <w:pPr>
                                      <w:pStyle w:val="Textoindependiente3"/>
                                      <w:rPr>
                                        <w:sz w:val="20"/>
                                      </w:rPr>
                                    </w:pPr>
                                    <w:r w:rsidRPr="00D2636C">
                                      <w:rPr>
                                        <w:b w:val="0"/>
                                        <w:sz w:val="20"/>
                                      </w:rPr>
                                      <w:t xml:space="preserve">Fecha de Convocatoria: </w:t>
                                    </w:r>
                                    <w:r w:rsidRPr="000D4976">
                                      <w:rPr>
                                        <w:noProof/>
                                        <w:sz w:val="20"/>
                                      </w:rPr>
                                      <w:t>14 de noviembre del 2023</w:t>
                                    </w:r>
                                  </w:p>
                                  <w:p w:rsidR="00C76D13" w:rsidRPr="00D2636C" w:rsidRDefault="00C76D13" w:rsidP="00D2636C">
                                    <w:pPr>
                                      <w:pStyle w:val="Textoindependiente3"/>
                                      <w:rPr>
                                        <w:b w:val="0"/>
                                        <w:sz w:val="20"/>
                                      </w:rPr>
                                    </w:pPr>
                                    <w:r w:rsidRPr="002651D3">
                                      <w:rPr>
                                        <w:b w:val="0"/>
                                        <w:sz w:val="20"/>
                                      </w:rPr>
                                      <w:t xml:space="preserve">No. de Licitación: </w:t>
                                    </w:r>
                                    <w:r w:rsidRPr="000D4976">
                                      <w:rPr>
                                        <w:noProof/>
                                        <w:sz w:val="20"/>
                                      </w:rPr>
                                      <w:t>LPE/SOPDU/DCSCOP/043/2023</w:t>
                                    </w:r>
                                  </w:p>
                                  <w:p w:rsidR="00C76D13" w:rsidRDefault="00C76D13" w:rsidP="00D2636C">
                                    <w:pPr>
                                      <w:pStyle w:val="Textoindependiente3"/>
                                      <w:rPr>
                                        <w:b w:val="0"/>
                                        <w:sz w:val="20"/>
                                      </w:rPr>
                                    </w:pPr>
                                    <w:r w:rsidRPr="002651D3">
                                      <w:rPr>
                                        <w:b w:val="0"/>
                                        <w:sz w:val="20"/>
                                      </w:rPr>
                                      <w:t>Fecha de Fallo:</w:t>
                                    </w:r>
                                    <w:r w:rsidRPr="00D2636C">
                                      <w:rPr>
                                        <w:sz w:val="20"/>
                                      </w:rPr>
                                      <w:t xml:space="preserve"> </w:t>
                                    </w:r>
                                    <w:r w:rsidRPr="000D4976">
                                      <w:rPr>
                                        <w:noProof/>
                                        <w:sz w:val="20"/>
                                      </w:rPr>
                                      <w:t>12 de diciembre del 2023</w:t>
                                    </w:r>
                                  </w:p>
                                  <w:p w:rsidR="00C76D13" w:rsidRDefault="00C76D13" w:rsidP="00D2636C">
                                    <w:pPr>
                                      <w:pStyle w:val="Textoindependiente3"/>
                                      <w:rPr>
                                        <w:b w:val="0"/>
                                        <w:sz w:val="20"/>
                                      </w:rPr>
                                    </w:pPr>
                                    <w:r w:rsidRPr="002651D3">
                                      <w:rPr>
                                        <w:b w:val="0"/>
                                        <w:sz w:val="20"/>
                                      </w:rPr>
                                      <w:t>Fuente de Financiamiento</w:t>
                                    </w:r>
                                    <w:r w:rsidRPr="00F824D2">
                                      <w:rPr>
                                        <w:b w:val="0"/>
                                        <w:sz w:val="20"/>
                                      </w:rPr>
                                      <w:t xml:space="preserve">: </w:t>
                                    </w:r>
                                    <w:r w:rsidRPr="000D4976">
                                      <w:rPr>
                                        <w:noProof/>
                                        <w:sz w:val="20"/>
                                      </w:rPr>
                                      <w:t>Ramo General 33 / Fondo III (FAISMUN)</w:t>
                                    </w:r>
                                  </w:p>
                                  <w:p w:rsidR="00C76D13" w:rsidRPr="0002548D" w:rsidRDefault="00C76D13"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C76D13" w:rsidRPr="00E56B2B" w:rsidRDefault="00C76D13"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76D13" w:rsidRDefault="00C76D13"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0D4976">
                                      <w:rPr>
                                        <w:rFonts w:ascii="Arial Narrow" w:hAnsi="Arial Narrow" w:cs="Tahoma"/>
                                        <w:b/>
                                        <w:noProof/>
                                        <w:sz w:val="20"/>
                                        <w:szCs w:val="20"/>
                                      </w:rPr>
                                      <w:t>FIII/055/2023</w:t>
                                    </w:r>
                                  </w:p>
                                  <w:p w:rsidR="00C76D13" w:rsidRPr="00FC1792" w:rsidRDefault="00C76D13" w:rsidP="00D04FB3">
                                    <w:pPr>
                                      <w:rPr>
                                        <w:rFonts w:ascii="Arial Narrow" w:hAnsi="Arial Narrow" w:cs="Tahoma"/>
                                        <w:sz w:val="20"/>
                                        <w:szCs w:val="20"/>
                                      </w:rPr>
                                    </w:pPr>
                                  </w:p>
                                  <w:p w:rsidR="00C76D13" w:rsidRPr="00FC1792" w:rsidRDefault="00C76D13"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0D4976">
                                      <w:rPr>
                                        <w:rFonts w:ascii="Arial Narrow" w:hAnsi="Arial Narrow" w:cs="Tahoma"/>
                                        <w:b/>
                                        <w:bCs/>
                                        <w:noProof/>
                                        <w:sz w:val="20"/>
                                        <w:szCs w:val="20"/>
                                      </w:rPr>
                                      <w:t>Construcción del Centro Cultural Dolores, auditorio audiovisual y de música, calle Venustiano Carranza, Agencia de policía de Dolores, Oaxaca de Juárez, Oaxaca</w:t>
                                    </w:r>
                                    <w:r w:rsidRPr="00FC1792">
                                      <w:rPr>
                                        <w:rFonts w:ascii="Arial Narrow" w:hAnsi="Arial Narrow" w:cs="Tahoma"/>
                                        <w:b/>
                                        <w:bCs/>
                                        <w:noProof/>
                                        <w:sz w:val="20"/>
                                        <w:szCs w:val="20"/>
                                      </w:rPr>
                                      <w:t>”</w:t>
                                    </w:r>
                                  </w:p>
                                  <w:p w:rsidR="00C76D13" w:rsidRDefault="00C76D13" w:rsidP="0095098D">
                                    <w:pPr>
                                      <w:rPr>
                                        <w:rFonts w:ascii="Arial Narrow" w:hAnsi="Arial Narrow" w:cs="Tahoma"/>
                                      </w:rPr>
                                    </w:pPr>
                                  </w:p>
                                  <w:p w:rsidR="00C76D13" w:rsidRPr="009A2754" w:rsidRDefault="00C76D13"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C76D13" w:rsidRPr="0080544C" w:rsidRDefault="00C76D13" w:rsidP="0095098D">
                                    <w:pPr>
                                      <w:rPr>
                                        <w:rFonts w:ascii="Arial Narrow" w:hAnsi="Arial Narrow" w:cs="Tahoma"/>
                                        <w:b/>
                                        <w:bCs/>
                                      </w:rPr>
                                    </w:pPr>
                                  </w:p>
                                  <w:p w:rsidR="00C76D13" w:rsidRPr="009B062D" w:rsidRDefault="00C76D13" w:rsidP="0095098D">
                                    <w:pPr>
                                      <w:rPr>
                                        <w:rFonts w:ascii="Tahoma" w:hAnsi="Tahoma" w:cs="Tahoma"/>
                                      </w:rPr>
                                    </w:pPr>
                                  </w:p>
                                  <w:p w:rsidR="00C76D13" w:rsidRPr="00C4625F" w:rsidRDefault="00C76D13"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76D13" w:rsidRPr="0080544C" w:rsidRDefault="00C76D13"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0D4976">
                                      <w:rPr>
                                        <w:rFonts w:ascii="Arial Narrow" w:hAnsi="Arial Narrow" w:cs="Tahoma"/>
                                        <w:b/>
                                        <w:noProof/>
                                      </w:rPr>
                                      <w:t>5,385,246.43</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C76D13" w:rsidRPr="0080544C" w:rsidRDefault="00C76D13"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76D13" w:rsidRPr="0080544C" w:rsidRDefault="00C76D13"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0D4976">
                                      <w:rPr>
                                        <w:rFonts w:ascii="Arial Narrow" w:hAnsi="Arial Narrow" w:cs="Tahoma"/>
                                        <w:b/>
                                        <w:noProof/>
                                      </w:rPr>
                                      <w:t>1,615,573.93</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76D13" w:rsidRDefault="00C76D13"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C76D13" w:rsidRDefault="00C76D13" w:rsidP="0095098D">
                                    <w:pPr>
                                      <w:jc w:val="center"/>
                                      <w:rPr>
                                        <w:rFonts w:ascii="Arial Narrow" w:hAnsi="Arial Narrow" w:cs="Tahoma"/>
                                        <w:b/>
                                      </w:rPr>
                                    </w:pPr>
                                    <w:r w:rsidRPr="000D4976">
                                      <w:rPr>
                                        <w:rFonts w:ascii="Arial Narrow" w:hAnsi="Arial Narrow" w:cs="Tahoma"/>
                                        <w:b/>
                                        <w:noProof/>
                                      </w:rPr>
                                      <w:t>72</w:t>
                                    </w:r>
                                  </w:p>
                                  <w:p w:rsidR="00C76D13" w:rsidRDefault="00C76D13"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C76D13" w:rsidRPr="00D47C42" w:rsidRDefault="00C76D13"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76D13" w:rsidRDefault="00C76D13"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C76D13" w:rsidRPr="0080544C" w:rsidRDefault="00C76D13" w:rsidP="0095098D">
                                    <w:pPr>
                                      <w:jc w:val="center"/>
                                      <w:rPr>
                                        <w:rFonts w:ascii="Calibri" w:hAnsi="Calibri"/>
                                      </w:rPr>
                                    </w:pPr>
                                    <w:r w:rsidRPr="000D4976">
                                      <w:rPr>
                                        <w:rFonts w:ascii="Arial Narrow" w:hAnsi="Arial Narrow" w:cs="Tahoma"/>
                                        <w:b/>
                                        <w:noProof/>
                                      </w:rPr>
                                      <w:t>29 de febrero del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76D13" w:rsidRDefault="00C76D13"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C76D13" w:rsidRPr="00D47C42" w:rsidRDefault="00C76D13" w:rsidP="0095098D">
                                    <w:pPr>
                                      <w:jc w:val="center"/>
                                      <w:rPr>
                                        <w:rFonts w:ascii="Calibri" w:hAnsi="Calibri"/>
                                        <w:sz w:val="22"/>
                                        <w:szCs w:val="22"/>
                                      </w:rPr>
                                    </w:pPr>
                                    <w:r w:rsidRPr="000D4976">
                                      <w:rPr>
                                        <w:rFonts w:ascii="Arial Narrow" w:hAnsi="Arial Narrow" w:cs="Tahoma"/>
                                        <w:b/>
                                        <w:noProof/>
                                      </w:rPr>
                                      <w:t>20 de diciembre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76D13" w:rsidRPr="0080544C" w:rsidRDefault="00C76D13"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C76D13" w:rsidRPr="003A54AA" w:rsidRDefault="00C76D13" w:rsidP="00DD73B6">
                                    <w:pPr>
                                      <w:jc w:val="center"/>
                                      <w:rPr>
                                        <w:rFonts w:ascii="Arial Narrow" w:hAnsi="Arial Narrow"/>
                                        <w:b/>
                                      </w:rPr>
                                    </w:pPr>
                                    <w:r w:rsidRPr="000D4976">
                                      <w:rPr>
                                        <w:rFonts w:ascii="Arial Narrow" w:hAnsi="Arial Narrow"/>
                                        <w:b/>
                                        <w:noProof/>
                                      </w:rPr>
                                      <w:t>19 de diciembre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oV8AA&#10;AADbAAAADwAAAGRycy9kb3ducmV2LnhtbERPTYvCMBC9L+x/CCN4W1OlLFJNiywIHrVbwePQjG2x&#10;mXSbrNb+eiMI3ubxPmedDaYVV+pdY1nBfBaBIC6tbrhSUPxuv5YgnEfW2FomBXdykKWfH2tMtL3x&#10;ga65r0QIYZeggtr7LpHSlTUZdDPbEQfubHuDPsC+krrHWwg3rVxE0bc02HBoqLGjn5rKS/5vFGwu&#10;p3hb/BWnsh2P+5HzeNSDVWo6GTYrEJ4G/xa/3Dsd5sfw/CUcIN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loV8AAAADbAAAADwAAAAAAAAAAAAAAAACYAgAAZHJzL2Rvd25y&#10;ZXYueG1sUEsFBgAAAAAEAAQA9QAAAIUDAAAAAA==&#10;" stroked="f" strokeweight="3pt">
                        <v:stroke linestyle="thinThin"/>
                        <v:textbox>
                          <w:txbxContent>
                            <w:p w:rsidR="00C76D13" w:rsidRPr="000D086D" w:rsidRDefault="00C76D13"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0D4976">
                                <w:rPr>
                                  <w:rFonts w:ascii="Arial Narrow" w:hAnsi="Arial Narrow" w:cs="Tahoma"/>
                                  <w:b/>
                                  <w:bCs/>
                                  <w:noProof/>
                                  <w:sz w:val="20"/>
                                  <w:szCs w:val="20"/>
                                </w:rPr>
                                <w:t>Corporación Industrial de Hierro y Aluminio, S.A. de C.V.</w:t>
                              </w:r>
                              <w:r w:rsidRPr="000D086D">
                                <w:rPr>
                                  <w:rFonts w:ascii="Arial Narrow" w:hAnsi="Arial Narrow" w:cs="Tahoma"/>
                                  <w:b/>
                                  <w:bCs/>
                                  <w:noProof/>
                                  <w:sz w:val="20"/>
                                  <w:szCs w:val="20"/>
                                </w:rPr>
                                <w:t>”</w:t>
                              </w:r>
                            </w:p>
                            <w:p w:rsidR="00C76D13" w:rsidRDefault="00C76D13" w:rsidP="00FB6247">
                              <w:pPr>
                                <w:jc w:val="both"/>
                                <w:rPr>
                                  <w:rFonts w:ascii="Arial Narrow" w:hAnsi="Arial Narrow" w:cs="Tahoma"/>
                                  <w:b/>
                                  <w:bCs/>
                                  <w:noProof/>
                                  <w:sz w:val="20"/>
                                  <w:szCs w:val="20"/>
                                </w:rPr>
                              </w:pPr>
                              <w:r w:rsidRPr="000D4976">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0D4976">
                                <w:rPr>
                                  <w:rFonts w:ascii="Arial Narrow" w:hAnsi="Arial Narrow" w:cs="Tahoma"/>
                                  <w:b/>
                                  <w:bCs/>
                                  <w:noProof/>
                                  <w:sz w:val="20"/>
                                  <w:szCs w:val="20"/>
                                </w:rPr>
                                <w:t>Guillermina Ramírez Bautista</w:t>
                              </w:r>
                            </w:p>
                            <w:p w:rsidR="00C76D13" w:rsidRPr="00D2636C" w:rsidRDefault="00C76D13"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0D4976">
                                <w:rPr>
                                  <w:rFonts w:ascii="Arial Narrow" w:hAnsi="Arial Narrow" w:cs="Tahoma"/>
                                  <w:b/>
                                  <w:noProof/>
                                  <w:sz w:val="20"/>
                                  <w:szCs w:val="20"/>
                                </w:rPr>
                                <w:t>Call</w:t>
                              </w:r>
                              <w:bookmarkStart w:id="1" w:name="_GoBack"/>
                              <w:bookmarkEnd w:id="1"/>
                              <w:r w:rsidRPr="000D4976">
                                <w:rPr>
                                  <w:rFonts w:ascii="Arial Narrow" w:hAnsi="Arial Narrow" w:cs="Tahoma"/>
                                  <w:b/>
                                  <w:noProof/>
                                  <w:sz w:val="20"/>
                                  <w:szCs w:val="20"/>
                                </w:rPr>
                                <w:t>e Moises Saenz No. 107, Col. del Maestro, Pueblo Nuevo, Oaxaca de Juárez, Oaxaca, C.P. 68010</w:t>
                              </w:r>
                            </w:p>
                            <w:p w:rsidR="00C76D13" w:rsidRPr="00DD73B6" w:rsidRDefault="00C76D13"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0D4976">
                                <w:rPr>
                                  <w:rFonts w:ascii="Arial Narrow" w:hAnsi="Arial Narrow" w:cs="Tahoma"/>
                                  <w:b/>
                                  <w:noProof/>
                                  <w:sz w:val="20"/>
                                  <w:szCs w:val="20"/>
                                </w:rPr>
                                <w:t>9536887209</w:t>
                              </w:r>
                            </w:p>
                            <w:p w:rsidR="00C76D13" w:rsidRDefault="00C76D13"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0D4976">
                                <w:rPr>
                                  <w:rFonts w:ascii="Arial Narrow" w:hAnsi="Arial Narrow" w:cs="Tahoma"/>
                                  <w:b/>
                                  <w:noProof/>
                                  <w:sz w:val="20"/>
                                  <w:szCs w:val="20"/>
                                </w:rPr>
                                <w:t>CIH190809E34</w:t>
                              </w:r>
                            </w:p>
                            <w:p w:rsidR="00C76D13" w:rsidRPr="007A4BA1" w:rsidRDefault="00C76D13" w:rsidP="00FB6247">
                              <w:pPr>
                                <w:jc w:val="both"/>
                                <w:rPr>
                                  <w:b/>
                                  <w:sz w:val="20"/>
                                  <w:szCs w:val="20"/>
                                </w:rPr>
                              </w:pPr>
                              <w:r w:rsidRPr="007A4BA1">
                                <w:rPr>
                                  <w:rFonts w:ascii="Arial Narrow" w:hAnsi="Arial Narrow" w:cs="Tahoma"/>
                                  <w:sz w:val="20"/>
                                  <w:szCs w:val="20"/>
                                </w:rPr>
                                <w:t xml:space="preserve">I.M.S.S: </w:t>
                              </w:r>
                              <w:r w:rsidRPr="000D4976">
                                <w:rPr>
                                  <w:rFonts w:ascii="Arial Narrow" w:hAnsi="Arial Narrow" w:cs="Tahoma"/>
                                  <w:b/>
                                  <w:noProof/>
                                  <w:sz w:val="20"/>
                                  <w:szCs w:val="20"/>
                                </w:rPr>
                                <w:t>D6866088109</w:t>
                              </w:r>
                            </w:p>
                            <w:p w:rsidR="00C76D13" w:rsidRPr="007A4BA1" w:rsidRDefault="00C76D13"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Tu8EA&#10;AADbAAAADwAAAGRycy9kb3ducmV2LnhtbERPTWvCQBC9C/0PyxR6040SpERXESHQo40p5DhkxySY&#10;nY3ZbZLm13eFQm/zeJ+zP06mFQP1rrGsYL2KQBCXVjdcKciv6fIdhPPIGlvLpOCHHBwPL4s9JtqO&#10;/ElD5isRQtglqKD2vkukdGVNBt3KdsSBu9neoA+wr6TucQzhppWbKNpKgw2Hhho7OtdU3rNvo+B0&#10;L+I0f+RF2c5fl5mzeNaTVertdTrtQHia/L/4z/2hw/wtPH8J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3U7vBAAAA2wAAAA8AAAAAAAAAAAAAAAAAmAIAAGRycy9kb3du&#10;cmV2LnhtbFBLBQYAAAAABAAEAPUAAACGAwAAAAA=&#10;" stroked="f" strokeweight="3pt">
                        <v:stroke linestyle="thinThin"/>
                        <v:textbox>
                          <w:txbxContent>
                            <w:p w:rsidR="00C76D13" w:rsidRDefault="00C76D13" w:rsidP="008217E1">
                              <w:pPr>
                                <w:pStyle w:val="Textoindependiente3"/>
                                <w:rPr>
                                  <w:sz w:val="20"/>
                                </w:rPr>
                              </w:pPr>
                              <w:r w:rsidRPr="00D2636C">
                                <w:rPr>
                                  <w:b w:val="0"/>
                                  <w:bCs w:val="0"/>
                                  <w:sz w:val="20"/>
                                </w:rPr>
                                <w:t>Modalidad de Adjudicación:</w:t>
                              </w:r>
                              <w:r w:rsidRPr="00D2636C">
                                <w:rPr>
                                  <w:sz w:val="20"/>
                                </w:rPr>
                                <w:t xml:space="preserve"> </w:t>
                              </w:r>
                              <w:r w:rsidRPr="000D4976">
                                <w:rPr>
                                  <w:noProof/>
                                  <w:sz w:val="20"/>
                                </w:rPr>
                                <w:t>Licitación Pública Estatal</w:t>
                              </w:r>
                            </w:p>
                            <w:p w:rsidR="00C76D13" w:rsidRPr="00D2636C" w:rsidRDefault="00C76D13" w:rsidP="008217E1">
                              <w:pPr>
                                <w:pStyle w:val="Textoindependiente3"/>
                                <w:rPr>
                                  <w:bCs w:val="0"/>
                                  <w:sz w:val="20"/>
                                </w:rPr>
                              </w:pPr>
                              <w:r w:rsidRPr="00D2636C">
                                <w:rPr>
                                  <w:b w:val="0"/>
                                  <w:bCs w:val="0"/>
                                  <w:sz w:val="20"/>
                                </w:rPr>
                                <w:t xml:space="preserve">No. de Convocatoria: </w:t>
                              </w:r>
                              <w:r w:rsidRPr="000D4976">
                                <w:rPr>
                                  <w:noProof/>
                                  <w:sz w:val="20"/>
                                </w:rPr>
                                <w:t>Convocatoria Pública Estatal No. 004</w:t>
                              </w:r>
                            </w:p>
                            <w:p w:rsidR="00C76D13" w:rsidRPr="00D2636C" w:rsidRDefault="00C76D13" w:rsidP="00D2636C">
                              <w:pPr>
                                <w:pStyle w:val="Textoindependiente3"/>
                                <w:rPr>
                                  <w:sz w:val="20"/>
                                </w:rPr>
                              </w:pPr>
                              <w:r w:rsidRPr="00D2636C">
                                <w:rPr>
                                  <w:b w:val="0"/>
                                  <w:sz w:val="20"/>
                                </w:rPr>
                                <w:t xml:space="preserve">Fecha de Convocatoria: </w:t>
                              </w:r>
                              <w:r w:rsidRPr="000D4976">
                                <w:rPr>
                                  <w:noProof/>
                                  <w:sz w:val="20"/>
                                </w:rPr>
                                <w:t>14 de noviembre del 2023</w:t>
                              </w:r>
                            </w:p>
                            <w:p w:rsidR="00C76D13" w:rsidRPr="00D2636C" w:rsidRDefault="00C76D13" w:rsidP="00D2636C">
                              <w:pPr>
                                <w:pStyle w:val="Textoindependiente3"/>
                                <w:rPr>
                                  <w:b w:val="0"/>
                                  <w:sz w:val="20"/>
                                </w:rPr>
                              </w:pPr>
                              <w:r w:rsidRPr="002651D3">
                                <w:rPr>
                                  <w:b w:val="0"/>
                                  <w:sz w:val="20"/>
                                </w:rPr>
                                <w:t xml:space="preserve">No. de Licitación: </w:t>
                              </w:r>
                              <w:r w:rsidRPr="000D4976">
                                <w:rPr>
                                  <w:noProof/>
                                  <w:sz w:val="20"/>
                                </w:rPr>
                                <w:t>LPE/SOPDU/DCSCOP/043/2023</w:t>
                              </w:r>
                            </w:p>
                            <w:p w:rsidR="00C76D13" w:rsidRDefault="00C76D13" w:rsidP="00D2636C">
                              <w:pPr>
                                <w:pStyle w:val="Textoindependiente3"/>
                                <w:rPr>
                                  <w:b w:val="0"/>
                                  <w:sz w:val="20"/>
                                </w:rPr>
                              </w:pPr>
                              <w:r w:rsidRPr="002651D3">
                                <w:rPr>
                                  <w:b w:val="0"/>
                                  <w:sz w:val="20"/>
                                </w:rPr>
                                <w:t>Fecha de Fallo:</w:t>
                              </w:r>
                              <w:r w:rsidRPr="00D2636C">
                                <w:rPr>
                                  <w:sz w:val="20"/>
                                </w:rPr>
                                <w:t xml:space="preserve"> </w:t>
                              </w:r>
                              <w:r w:rsidRPr="000D4976">
                                <w:rPr>
                                  <w:noProof/>
                                  <w:sz w:val="20"/>
                                </w:rPr>
                                <w:t>12 de diciembre del 2023</w:t>
                              </w:r>
                            </w:p>
                            <w:p w:rsidR="00C76D13" w:rsidRDefault="00C76D13" w:rsidP="00D2636C">
                              <w:pPr>
                                <w:pStyle w:val="Textoindependiente3"/>
                                <w:rPr>
                                  <w:b w:val="0"/>
                                  <w:sz w:val="20"/>
                                </w:rPr>
                              </w:pPr>
                              <w:r w:rsidRPr="002651D3">
                                <w:rPr>
                                  <w:b w:val="0"/>
                                  <w:sz w:val="20"/>
                                </w:rPr>
                                <w:t>Fuente de Financiamiento</w:t>
                              </w:r>
                              <w:r w:rsidRPr="00F824D2">
                                <w:rPr>
                                  <w:b w:val="0"/>
                                  <w:sz w:val="20"/>
                                </w:rPr>
                                <w:t xml:space="preserve">: </w:t>
                              </w:r>
                              <w:r w:rsidRPr="000D4976">
                                <w:rPr>
                                  <w:noProof/>
                                  <w:sz w:val="20"/>
                                </w:rPr>
                                <w:t>Ramo General 33 / Fondo III (FAISMUN)</w:t>
                              </w:r>
                            </w:p>
                            <w:p w:rsidR="00C76D13" w:rsidRPr="0002548D" w:rsidRDefault="00C76D13"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C76D13" w:rsidRPr="00E56B2B" w:rsidRDefault="00C76D13"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iUsIA&#10;AADbAAAADwAAAGRycy9kb3ducmV2LnhtbESPQYvCQAyF7wv+hyHC3tapIrJURxFB8Ki1Cx5DJ7bF&#10;TqZ2Rq399ZvDwt4S3st7X1ab3jXqSV2oPRuYThJQxIW3NZcG8vP+6xtUiMgWG89k4E0BNuvRxwpT&#10;6198omcWSyUhHFI0UMXYplqHoiKHYeJbYtGuvnMYZe1KbTt8Sbhr9CxJFtphzdJQYUu7iopb9nAG&#10;trfLfJ/f80vRDD/HgbP5YHtvzOe43y5BRerjv/nv+mAFX2DlFxl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GJSwgAAANsAAAAPAAAAAAAAAAAAAAAAAJgCAABkcnMvZG93&#10;bnJldi54bWxQSwUGAAAAAAQABAD1AAAAhwMAAAAA&#10;" stroked="f" strokeweight="3pt">
                        <v:stroke linestyle="thinThin"/>
                        <v:textbox>
                          <w:txbxContent>
                            <w:p w:rsidR="00C76D13" w:rsidRDefault="00C76D13"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0D4976">
                                <w:rPr>
                                  <w:rFonts w:ascii="Arial Narrow" w:hAnsi="Arial Narrow" w:cs="Tahoma"/>
                                  <w:b/>
                                  <w:noProof/>
                                  <w:sz w:val="20"/>
                                  <w:szCs w:val="20"/>
                                </w:rPr>
                                <w:t>FIII/055/2023</w:t>
                              </w:r>
                            </w:p>
                            <w:p w:rsidR="00C76D13" w:rsidRPr="00FC1792" w:rsidRDefault="00C76D13" w:rsidP="00D04FB3">
                              <w:pPr>
                                <w:rPr>
                                  <w:rFonts w:ascii="Arial Narrow" w:hAnsi="Arial Narrow" w:cs="Tahoma"/>
                                  <w:sz w:val="20"/>
                                  <w:szCs w:val="20"/>
                                </w:rPr>
                              </w:pPr>
                            </w:p>
                            <w:p w:rsidR="00C76D13" w:rsidRPr="00FC1792" w:rsidRDefault="00C76D13"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0D4976">
                                <w:rPr>
                                  <w:rFonts w:ascii="Arial Narrow" w:hAnsi="Arial Narrow" w:cs="Tahoma"/>
                                  <w:b/>
                                  <w:bCs/>
                                  <w:noProof/>
                                  <w:sz w:val="20"/>
                                  <w:szCs w:val="20"/>
                                </w:rPr>
                                <w:t>Construcción del Centro Cultural Dolores, auditorio audiovisual y de música, calle Venustiano Carranza, Agencia de policía de Dolores, Oaxaca de Juárez, Oaxaca</w:t>
                              </w:r>
                              <w:r w:rsidRPr="00FC1792">
                                <w:rPr>
                                  <w:rFonts w:ascii="Arial Narrow" w:hAnsi="Arial Narrow" w:cs="Tahoma"/>
                                  <w:b/>
                                  <w:bCs/>
                                  <w:noProof/>
                                  <w:sz w:val="20"/>
                                  <w:szCs w:val="20"/>
                                </w:rPr>
                                <w:t>”</w:t>
                              </w:r>
                            </w:p>
                            <w:p w:rsidR="00C76D13" w:rsidRDefault="00C76D13" w:rsidP="0095098D">
                              <w:pPr>
                                <w:rPr>
                                  <w:rFonts w:ascii="Arial Narrow" w:hAnsi="Arial Narrow" w:cs="Tahoma"/>
                                </w:rPr>
                              </w:pPr>
                            </w:p>
                            <w:p w:rsidR="00C76D13" w:rsidRPr="009A2754" w:rsidRDefault="00C76D13"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C76D13" w:rsidRPr="0080544C" w:rsidRDefault="00C76D13" w:rsidP="0095098D">
                              <w:pPr>
                                <w:rPr>
                                  <w:rFonts w:ascii="Arial Narrow" w:hAnsi="Arial Narrow" w:cs="Tahoma"/>
                                  <w:b/>
                                  <w:bCs/>
                                </w:rPr>
                              </w:pPr>
                            </w:p>
                            <w:p w:rsidR="00C76D13" w:rsidRPr="009B062D" w:rsidRDefault="00C76D13" w:rsidP="0095098D">
                              <w:pPr>
                                <w:rPr>
                                  <w:rFonts w:ascii="Tahoma" w:hAnsi="Tahoma" w:cs="Tahoma"/>
                                </w:rPr>
                              </w:pPr>
                            </w:p>
                            <w:p w:rsidR="00C76D13" w:rsidRPr="00C4625F" w:rsidRDefault="00C76D13"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BcsIA&#10;AADbAAAADwAAAGRycy9kb3ducmV2LnhtbESPQWvCQBSE74L/YXlCb2ajhCIxq0hB8NimETw+ss8k&#10;mH2bZleT5td3C4LHYWa+YbL9aFrxoN41lhWsohgEcWl1w5WC4vu43IBwHllja5kU/JKD/W4+yzDV&#10;duAveuS+EgHCLkUFtfddKqUrazLoItsRB+9qe4M+yL6SuschwE0r13H8Lg02HBZq7OijpvKW342C&#10;w+2SHIuf4lK20/lz4jyZ9GiVeluMhy0IT6N/hZ/tk1awXsH/l/A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8gFywgAAANsAAAAPAAAAAAAAAAAAAAAAAJgCAABkcnMvZG93&#10;bnJldi54bWxQSwUGAAAAAAQABAD1AAAAhwMAAAAA&#10;" stroked="f" strokeweight="3pt">
                        <v:stroke linestyle="thinThin"/>
                        <v:textbox>
                          <w:txbxContent>
                            <w:p w:rsidR="00C76D13" w:rsidRPr="0080544C" w:rsidRDefault="00C76D13"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0D4976">
                                <w:rPr>
                                  <w:rFonts w:ascii="Arial Narrow" w:hAnsi="Arial Narrow" w:cs="Tahoma"/>
                                  <w:b/>
                                  <w:noProof/>
                                </w:rPr>
                                <w:t>5,385,246.43</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C76D13" w:rsidRPr="0080544C" w:rsidRDefault="00C76D13"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6nsMA&#10;AADbAAAADwAAAGRycy9kb3ducmV2LnhtbESPwWrDMBBE74X8g9hAb40cN5TiRDamEMgxdV3IcbE2&#10;tom1ciw1Uf31VaHQ4zAzb5hdEcwgbjS53rKC9SoBQdxY3XOroP7YP72CcB5Z42CZFHyTgyJfPOww&#10;0/bO73SrfCsihF2GCjrvx0xK13Rk0K3sSBy9s50M+iinVuoJ7xFuBpkmyYs02HNc6HCkt46aS/Vl&#10;FJSX02ZfX+tTM8yfx5mrzayDVepxGcotCE/B/4f/2getIH2G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w6nsMAAADbAAAADwAAAAAAAAAAAAAAAACYAgAAZHJzL2Rv&#10;d25yZXYueG1sUEsFBgAAAAAEAAQA9QAAAIgDAAAAAA==&#10;" stroked="f" strokeweight="3pt">
                        <v:stroke linestyle="thinThin"/>
                        <v:textbox>
                          <w:txbxContent>
                            <w:p w:rsidR="00C76D13" w:rsidRPr="0080544C" w:rsidRDefault="00C76D13"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0D4976">
                                <w:rPr>
                                  <w:rFonts w:ascii="Arial Narrow" w:hAnsi="Arial Narrow" w:cs="Tahoma"/>
                                  <w:b/>
                                  <w:noProof/>
                                </w:rPr>
                                <w:t>1,615,573.93</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i6sIA&#10;AADbAAAADwAAAGRycy9kb3ducmV2LnhtbESPQYvCMBSE78L+h/AW9qapUkSqaRFB2KNbK3h8NG/b&#10;YvPSbbJa++uNIHgcZuYbZpMNphVX6l1jWcF8FoEgLq1uuFJQHPfTFQjnkTW2lknBnRxk6cdkg4m2&#10;N/6ha+4rESDsElRQe98lUrqyJoNuZjvi4P3a3qAPsq+k7vEW4KaViyhaSoMNh4UaO9rVVF7yf6Ng&#10;eznH++KvOJfteDqMnMejHqxSX5/Ddg3C0+Df4Vf7WytYxPD8En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aLqwgAAANsAAAAPAAAAAAAAAAAAAAAAAJgCAABkcnMvZG93&#10;bnJldi54bWxQSwUGAAAAAAQABAD1AAAAhwMAAAAA&#10;" stroked="f" strokeweight="3pt">
                        <v:stroke linestyle="thinThin"/>
                        <v:textbox>
                          <w:txbxContent>
                            <w:p w:rsidR="00C76D13" w:rsidRDefault="00C76D13"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C76D13" w:rsidRDefault="00C76D13" w:rsidP="0095098D">
                              <w:pPr>
                                <w:jc w:val="center"/>
                                <w:rPr>
                                  <w:rFonts w:ascii="Arial Narrow" w:hAnsi="Arial Narrow" w:cs="Tahoma"/>
                                  <w:b/>
                                </w:rPr>
                              </w:pPr>
                              <w:r w:rsidRPr="000D4976">
                                <w:rPr>
                                  <w:rFonts w:ascii="Arial Narrow" w:hAnsi="Arial Narrow" w:cs="Tahoma"/>
                                  <w:b/>
                                  <w:noProof/>
                                </w:rPr>
                                <w:t>72</w:t>
                              </w:r>
                            </w:p>
                            <w:p w:rsidR="00C76D13" w:rsidRDefault="00C76D13"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C76D13" w:rsidRPr="00D47C42" w:rsidRDefault="00C76D13"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ZBsIA&#10;AADbAAAADwAAAGRycy9kb3ducmV2LnhtbESPQWvCQBSE74L/YXlCb7pRQiipq4gg9NjGFDw+sq9J&#10;MPs2Ztckza/vCoLHYWa+Ybb70TSip87VlhWsVxEI4sLqmksF+fm0fAfhPLLGxjIp+CMH+918tsVU&#10;24G/qc98KQKEXYoKKu/bVEpXVGTQrWxLHLxf2xn0QXal1B0OAW4auYmiRBqsOSxU2NKxouKa3Y2C&#10;w/USn/Jbfima6edr4iye9GiVeluMhw8Qnkb/Cj/bn1rBJoHHl/A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5kGwgAAANsAAAAPAAAAAAAAAAAAAAAAAJgCAABkcnMvZG93&#10;bnJldi54bWxQSwUGAAAAAAQABAD1AAAAhwMAAAAA&#10;" stroked="f" strokeweight="3pt">
                        <v:stroke linestyle="thinThin"/>
                        <v:textbox>
                          <w:txbxContent>
                            <w:p w:rsidR="00C76D13" w:rsidRDefault="00C76D13"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C76D13" w:rsidRPr="0080544C" w:rsidRDefault="00C76D13" w:rsidP="0095098D">
                              <w:pPr>
                                <w:jc w:val="center"/>
                                <w:rPr>
                                  <w:rFonts w:ascii="Calibri" w:hAnsi="Calibri"/>
                                </w:rPr>
                              </w:pPr>
                              <w:r w:rsidRPr="000D4976">
                                <w:rPr>
                                  <w:rFonts w:ascii="Arial Narrow" w:hAnsi="Arial Narrow" w:cs="Tahoma"/>
                                  <w:b/>
                                  <w:noProof/>
                                </w:rPr>
                                <w:t>29 de febrero del 2024</w:t>
                              </w:r>
                            </w:p>
                          </w:txbxContent>
                        </v:textbox>
                      </v:shape>
                      <v:shape id="Cuadro de texto 2" o:spid="_x0000_s1034" type="#_x0000_t202" style="position:absolute;left:1587;top:10838;width:4334;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8ncIA&#10;AADbAAAADwAAAGRycy9kb3ducmV2LnhtbESPQYvCMBSE7wv+h/AEb2uqyK5U0yKC4FG7FTw+mmdb&#10;bF5qE7X215uFhT0OM/MNs05704gHda62rGA2jUAQF1bXXCrIf3afSxDOI2tsLJOCFzlIk9HHGmNt&#10;n3ykR+ZLESDsYlRQed/GUrqiIoNualvi4F1sZ9AH2ZVSd/gMcNPIeRR9SYM1h4UKW9pWVFyzu1Gw&#10;uZ4Xu/yWn4tmOB0GzhaD7q1Sk3G/WYHw1Pv/8F97rxXMv+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zydwgAAANsAAAAPAAAAAAAAAAAAAAAAAJgCAABkcnMvZG93&#10;bnJldi54bWxQSwUGAAAAAAQABAD1AAAAhwMAAAAA&#10;" stroked="f" strokeweight="3pt">
                        <v:stroke linestyle="thinThin"/>
                        <v:textbox>
                          <w:txbxContent>
                            <w:p w:rsidR="00C76D13" w:rsidRDefault="00C76D13"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C76D13" w:rsidRPr="00D47C42" w:rsidRDefault="00C76D13" w:rsidP="0095098D">
                              <w:pPr>
                                <w:jc w:val="center"/>
                                <w:rPr>
                                  <w:rFonts w:ascii="Calibri" w:hAnsi="Calibri"/>
                                  <w:sz w:val="22"/>
                                  <w:szCs w:val="22"/>
                                </w:rPr>
                              </w:pPr>
                              <w:r w:rsidRPr="000D4976">
                                <w:rPr>
                                  <w:rFonts w:ascii="Arial Narrow" w:hAnsi="Arial Narrow" w:cs="Tahoma"/>
                                  <w:b/>
                                  <w:noProof/>
                                </w:rPr>
                                <w:t>20 de diciembre del 2023</w:t>
                              </w:r>
                            </w:p>
                          </w:txbxContent>
                        </v:textbox>
                      </v:shape>
                      <v:shape id="Cuadro de texto 2" o:spid="_x0000_s1035" type="#_x0000_t202" style="position:absolute;left:4280;top:12272;width:366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NdMIA&#10;AADbAAAADwAAAGRycy9kb3ducmV2LnhtbESPQYvCMBSE7wv+h/AEb2uqyLJW0yKC4FG7FTw+mmdb&#10;bF5qE7X215uFhT0OM/MNs05704gHda62rGA2jUAQF1bXXCrIf3af3yCcR9bYWCYFL3KQJqOPNcba&#10;PvlIj8yXIkDYxaig8r6NpXRFRQbd1LbEwbvYzqAPsiul7vAZ4KaR8yj6kgZrDgsVtrStqLhmd6Ng&#10;cz0vdvktPxfNcDoMnC0G3VulJuN+swLhqff/4b/2XiuYL+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A10wgAAANsAAAAPAAAAAAAAAAAAAAAAAJgCAABkcnMvZG93&#10;bnJldi54bWxQSwUGAAAAAAQABAD1AAAAhwMAAAAA&#10;" stroked="f" strokeweight="3pt">
                        <v:stroke linestyle="thinThin"/>
                        <v:textbox>
                          <w:txbxContent>
                            <w:p w:rsidR="00C76D13" w:rsidRPr="0080544C" w:rsidRDefault="00C76D13"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C76D13" w:rsidRPr="003A54AA" w:rsidRDefault="00C76D13" w:rsidP="00DD73B6">
                              <w:pPr>
                                <w:jc w:val="center"/>
                                <w:rPr>
                                  <w:rFonts w:ascii="Arial Narrow" w:hAnsi="Arial Narrow"/>
                                  <w:b/>
                                </w:rPr>
                              </w:pPr>
                              <w:r w:rsidRPr="000D4976">
                                <w:rPr>
                                  <w:rFonts w:ascii="Arial Narrow" w:hAnsi="Arial Narrow"/>
                                  <w:b/>
                                  <w:noProof/>
                                </w:rPr>
                                <w:t>19 de diciembre del 2023</w:t>
                              </w:r>
                            </w:p>
                          </w:txbxContent>
                        </v:textbox>
                      </v:shape>
                    </v:group>
                  </w:pict>
                </mc:Fallback>
              </mc:AlternateContent>
            </w: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3774F56F" wp14:editId="1CF86C15">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" fillcolor="white [3201]" strokecolor="black [3200]" strokeweight="1pt"/>
                  </w:pict>
                </mc:Fallback>
              </mc:AlternateContent>
            </w: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0157236C" wp14:editId="06F685C8">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rsidR="00C76D13" w:rsidRDefault="00C76D13"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" fillcolor="white [3201]" strokecolor="black [3200]" strokeweight="1pt">
                      <v:textbox>
                        <w:txbxContent>
                          <w:p w:rsidR="00C76D13" w:rsidRDefault="00C76D13" w:rsidP="00707FD6">
                            <w:pPr>
                              <w:jc w:val="center"/>
                            </w:pPr>
                            <w:r>
                              <w:t xml:space="preserve">    </w:t>
                            </w:r>
                          </w:p>
                        </w:txbxContent>
                      </v:textbox>
                    </v:rect>
                  </w:pict>
                </mc:Fallback>
              </mc:AlternateContent>
            </w: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3A770F31" wp14:editId="048E9F5C">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" fillcolor="white [3201]" strokecolor="black [3200]" strokeweight="1pt"/>
                  </w:pict>
                </mc:Fallback>
              </mc:AlternateContent>
            </w: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E845267" wp14:editId="655A2C48">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" fillcolor="white [3201]" strokecolor="black [3200]" strokeweight="1pt"/>
                  </w:pict>
                </mc:Fallback>
              </mc:AlternateContent>
            </w: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4F61B187" wp14:editId="71E46D0B">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" fillcolor="white [3201]" strokecolor="black [3200]" strokeweight="1pt"/>
                  </w:pict>
                </mc:Fallback>
              </mc:AlternateContent>
            </w: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Gotham" w:hAnsi="Gotham" w:cs="Tahoma"/>
                <w:sz w:val="12"/>
                <w:szCs w:val="12"/>
              </w:rPr>
            </w:pPr>
            <w:r>
              <w:rPr>
                <w:rFonts w:ascii="Gotham" w:hAnsi="Gotham" w:cs="Tahoma"/>
                <w:sz w:val="12"/>
                <w:szCs w:val="12"/>
              </w:rPr>
              <w:t xml:space="preserve">               </w:t>
            </w:r>
          </w:p>
          <w:p w:rsidR="00C76D13" w:rsidRDefault="00C76D13" w:rsidP="00B61094">
            <w:pPr>
              <w:rPr>
                <w:rFonts w:ascii="Gotham" w:hAnsi="Gotham" w:cs="Tahoma"/>
                <w:sz w:val="12"/>
                <w:szCs w:val="12"/>
              </w:rPr>
            </w:pPr>
          </w:p>
          <w:p w:rsidR="00C76D13" w:rsidRDefault="00C76D13" w:rsidP="00B61094">
            <w:pPr>
              <w:rPr>
                <w:rFonts w:ascii="Gotham" w:hAnsi="Gotham" w:cs="Tahoma"/>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Default="00C76D13" w:rsidP="00B61094">
            <w:pPr>
              <w:rPr>
                <w:rFonts w:ascii="Arial Narrow" w:hAnsi="Arial Narrow" w:cs="Arial"/>
                <w:sz w:val="12"/>
                <w:szCs w:val="12"/>
              </w:rPr>
            </w:pPr>
          </w:p>
          <w:p w:rsidR="00C76D13" w:rsidRPr="0099114A" w:rsidRDefault="00C76D13" w:rsidP="00B61094">
            <w:pPr>
              <w:rPr>
                <w:rFonts w:ascii="Arial Narrow" w:hAnsi="Arial Narrow" w:cs="Arial"/>
                <w:sz w:val="12"/>
                <w:szCs w:val="12"/>
              </w:rPr>
            </w:pPr>
          </w:p>
        </w:tc>
      </w:tr>
    </w:tbl>
    <w:p w:rsidR="00C76D13" w:rsidRPr="002B364A" w:rsidRDefault="00C76D13"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63383981" wp14:editId="7F02E319">
                <wp:simplePos x="0" y="0"/>
                <wp:positionH relativeFrom="column">
                  <wp:posOffset>2101850</wp:posOffset>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5pt,401.6pt" to="165.6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2CCF4319" wp14:editId="264DEA3A">
                <wp:simplePos x="0" y="0"/>
                <wp:positionH relativeFrom="column">
                  <wp:posOffset>2172335</wp:posOffset>
                </wp:positionH>
                <wp:positionV relativeFrom="paragraph">
                  <wp:posOffset>241935</wp:posOffset>
                </wp:positionV>
                <wp:extent cx="0" cy="1697990"/>
                <wp:effectExtent l="0" t="0" r="19050" b="1651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3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19.05pt" to="171.0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3402"/>
        <w:gridCol w:w="5895"/>
      </w:tblGrid>
      <w:tr w:rsidR="00C76D13" w:rsidRPr="00AA2B4C" w:rsidTr="00F83EFD">
        <w:trPr>
          <w:trHeight w:val="340"/>
          <w:jc w:val="center"/>
        </w:trPr>
        <w:tc>
          <w:tcPr>
            <w:tcW w:w="9297" w:type="dxa"/>
            <w:gridSpan w:val="2"/>
            <w:vAlign w:val="center"/>
          </w:tcPr>
          <w:p w:rsidR="00C76D13" w:rsidRDefault="00C76D13" w:rsidP="00AA2B4C">
            <w:pPr>
              <w:jc w:val="center"/>
              <w:outlineLvl w:val="0"/>
              <w:rPr>
                <w:rFonts w:ascii="Tahoma" w:hAnsi="Tahoma" w:cs="Tahoma"/>
                <w:b/>
                <w:sz w:val="18"/>
                <w:szCs w:val="18"/>
              </w:rPr>
            </w:pPr>
          </w:p>
          <w:p w:rsidR="00C76D13" w:rsidRDefault="00C76D13" w:rsidP="00AA2B4C">
            <w:pPr>
              <w:jc w:val="center"/>
              <w:outlineLvl w:val="0"/>
              <w:rPr>
                <w:rFonts w:ascii="Tahoma" w:hAnsi="Tahoma" w:cs="Tahoma"/>
                <w:b/>
                <w:bCs/>
                <w:sz w:val="18"/>
                <w:szCs w:val="18"/>
              </w:rPr>
            </w:pPr>
          </w:p>
          <w:p w:rsidR="00C76D13" w:rsidRPr="00AA2B4C" w:rsidRDefault="00C76D13"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C76D13" w:rsidRPr="00AA2B4C" w:rsidTr="00F83EFD">
        <w:trPr>
          <w:trHeight w:val="72"/>
          <w:jc w:val="center"/>
        </w:trPr>
        <w:tc>
          <w:tcPr>
            <w:tcW w:w="3402" w:type="dxa"/>
          </w:tcPr>
          <w:p w:rsidR="00C76D13" w:rsidRDefault="00C76D13" w:rsidP="00AA2B4C">
            <w:pPr>
              <w:outlineLvl w:val="0"/>
              <w:rPr>
                <w:rFonts w:ascii="Tahoma" w:hAnsi="Tahoma" w:cs="Tahoma"/>
                <w:b/>
                <w:sz w:val="18"/>
                <w:szCs w:val="18"/>
              </w:rPr>
            </w:pPr>
            <w:r w:rsidRPr="00AA2B4C">
              <w:rPr>
                <w:rFonts w:ascii="Tahoma" w:hAnsi="Tahoma" w:cs="Tahoma"/>
                <w:b/>
                <w:sz w:val="18"/>
                <w:szCs w:val="18"/>
              </w:rPr>
              <w:t>Declaraciones:</w:t>
            </w:r>
          </w:p>
          <w:p w:rsidR="00C76D13" w:rsidRPr="00AA2B4C" w:rsidRDefault="00C76D13" w:rsidP="00AA2B4C">
            <w:pPr>
              <w:outlineLvl w:val="0"/>
              <w:rPr>
                <w:rFonts w:ascii="Tahoma" w:hAnsi="Tahoma" w:cs="Tahoma"/>
                <w:b/>
                <w:sz w:val="18"/>
                <w:szCs w:val="18"/>
              </w:rPr>
            </w:pPr>
          </w:p>
        </w:tc>
        <w:tc>
          <w:tcPr>
            <w:tcW w:w="5895" w:type="dxa"/>
          </w:tcPr>
          <w:p w:rsidR="00C76D13" w:rsidRPr="00AA2B4C" w:rsidRDefault="00C76D13" w:rsidP="00AA2B4C">
            <w:pPr>
              <w:jc w:val="center"/>
              <w:outlineLvl w:val="0"/>
              <w:rPr>
                <w:rFonts w:ascii="Tahoma" w:hAnsi="Tahoma" w:cs="Tahoma"/>
                <w:sz w:val="18"/>
                <w:szCs w:val="18"/>
              </w:rPr>
            </w:pPr>
          </w:p>
        </w:tc>
      </w:tr>
      <w:tr w:rsidR="00C76D13" w:rsidRPr="00AA2B4C"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C76D13" w:rsidRPr="00AA2B4C" w:rsidTr="00F83EFD">
              <w:trPr>
                <w:trHeight w:val="340"/>
                <w:jc w:val="center"/>
              </w:trPr>
              <w:tc>
                <w:tcPr>
                  <w:tcW w:w="4341" w:type="dxa"/>
                  <w:vAlign w:val="bottom"/>
                </w:tcPr>
                <w:p w:rsidR="00C76D13" w:rsidRPr="00AA2B4C" w:rsidRDefault="00C76D13"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rsidR="00C76D13" w:rsidRPr="00AA2B4C" w:rsidRDefault="00C76D13" w:rsidP="006F4A55">
                  <w:pPr>
                    <w:ind w:left="601"/>
                    <w:jc w:val="both"/>
                    <w:rPr>
                      <w:rFonts w:ascii="Tahoma" w:hAnsi="Tahoma" w:cs="Tahoma"/>
                      <w:sz w:val="18"/>
                      <w:szCs w:val="18"/>
                    </w:rPr>
                  </w:pPr>
                  <w:r w:rsidRPr="00AA2B4C">
                    <w:rPr>
                      <w:rFonts w:ascii="Tahoma" w:hAnsi="Tahoma" w:cs="Tahoma"/>
                      <w:sz w:val="18"/>
                      <w:szCs w:val="18"/>
                    </w:rPr>
                    <w:t xml:space="preserve">      </w:t>
                  </w:r>
                </w:p>
              </w:tc>
            </w:tr>
            <w:tr w:rsidR="00C76D13" w:rsidRPr="00AA2B4C" w:rsidTr="00F83EFD">
              <w:trPr>
                <w:trHeight w:val="340"/>
                <w:jc w:val="center"/>
              </w:trPr>
              <w:tc>
                <w:tcPr>
                  <w:tcW w:w="4341" w:type="dxa"/>
                  <w:vAlign w:val="bottom"/>
                </w:tcPr>
                <w:p w:rsidR="00C76D13" w:rsidRDefault="00C76D13"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rsidR="00C76D13" w:rsidRDefault="00C76D13" w:rsidP="00AA2B4C">
                  <w:pPr>
                    <w:ind w:left="601"/>
                    <w:jc w:val="both"/>
                    <w:rPr>
                      <w:rFonts w:ascii="Tahoma" w:hAnsi="Tahoma" w:cs="Tahoma"/>
                      <w:sz w:val="18"/>
                      <w:szCs w:val="18"/>
                    </w:rPr>
                  </w:pPr>
                </w:p>
                <w:p w:rsidR="00C76D13" w:rsidRPr="00AA2B4C" w:rsidRDefault="00C76D13" w:rsidP="00AA2B4C">
                  <w:pPr>
                    <w:ind w:left="601"/>
                    <w:jc w:val="both"/>
                    <w:rPr>
                      <w:rFonts w:ascii="Tahoma" w:hAnsi="Tahoma" w:cs="Tahoma"/>
                      <w:sz w:val="18"/>
                      <w:szCs w:val="18"/>
                    </w:rPr>
                  </w:pPr>
                  <w:r>
                    <w:rPr>
                      <w:rFonts w:ascii="Tahoma" w:hAnsi="Tahoma" w:cs="Tahoma"/>
                      <w:sz w:val="18"/>
                      <w:szCs w:val="18"/>
                    </w:rPr>
                    <w:t>III.- Las Partes.</w:t>
                  </w:r>
                </w:p>
              </w:tc>
            </w:tr>
          </w:tbl>
          <w:p w:rsidR="00C76D13" w:rsidRPr="00AA2B4C" w:rsidRDefault="00C76D13" w:rsidP="00AA2B4C">
            <w:pPr>
              <w:ind w:left="601"/>
              <w:jc w:val="both"/>
              <w:rPr>
                <w:rFonts w:ascii="Tahoma" w:hAnsi="Tahoma" w:cs="Tahoma"/>
                <w:sz w:val="18"/>
                <w:szCs w:val="18"/>
              </w:rPr>
            </w:pPr>
          </w:p>
        </w:tc>
        <w:tc>
          <w:tcPr>
            <w:tcW w:w="5895" w:type="dxa"/>
          </w:tcPr>
          <w:p w:rsidR="00C76D13" w:rsidRPr="00AA2B4C" w:rsidRDefault="00C76D13" w:rsidP="00AA2B4C">
            <w:pPr>
              <w:ind w:left="689"/>
              <w:jc w:val="center"/>
              <w:outlineLvl w:val="0"/>
              <w:rPr>
                <w:rFonts w:ascii="Tahoma" w:hAnsi="Tahoma" w:cs="Tahoma"/>
                <w:sz w:val="18"/>
                <w:szCs w:val="18"/>
              </w:rPr>
            </w:pPr>
          </w:p>
        </w:tc>
      </w:tr>
      <w:tr w:rsidR="00C76D13" w:rsidRPr="00AA2B4C" w:rsidTr="00F83EFD">
        <w:trPr>
          <w:trHeight w:val="340"/>
          <w:jc w:val="center"/>
        </w:trPr>
        <w:tc>
          <w:tcPr>
            <w:tcW w:w="3402" w:type="dxa"/>
          </w:tcPr>
          <w:p w:rsidR="00C76D13" w:rsidRPr="00AA2B4C" w:rsidRDefault="00C76D13" w:rsidP="00AA2B4C">
            <w:pPr>
              <w:ind w:left="601"/>
              <w:jc w:val="both"/>
              <w:rPr>
                <w:rFonts w:ascii="Tahoma" w:hAnsi="Tahoma" w:cs="Tahoma"/>
                <w:sz w:val="18"/>
                <w:szCs w:val="18"/>
              </w:rPr>
            </w:pPr>
          </w:p>
        </w:tc>
        <w:tc>
          <w:tcPr>
            <w:tcW w:w="5895" w:type="dxa"/>
          </w:tcPr>
          <w:p w:rsidR="00C76D13" w:rsidRPr="00AA2B4C" w:rsidRDefault="00C76D13" w:rsidP="00AA2B4C">
            <w:pPr>
              <w:jc w:val="center"/>
              <w:outlineLvl w:val="0"/>
              <w:rPr>
                <w:rFonts w:ascii="Tahoma" w:hAnsi="Tahoma" w:cs="Tahoma"/>
                <w:sz w:val="18"/>
                <w:szCs w:val="18"/>
              </w:rPr>
            </w:pPr>
          </w:p>
        </w:tc>
      </w:tr>
      <w:tr w:rsidR="00C76D13" w:rsidRPr="00AA2B4C" w:rsidTr="00F83EFD">
        <w:trPr>
          <w:trHeight w:val="340"/>
          <w:jc w:val="center"/>
        </w:trPr>
        <w:tc>
          <w:tcPr>
            <w:tcW w:w="3402" w:type="dxa"/>
          </w:tcPr>
          <w:p w:rsidR="00C76D13" w:rsidRPr="00AA2B4C" w:rsidRDefault="00C76D13"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rsidR="00C76D13" w:rsidRPr="00AA2B4C" w:rsidRDefault="00C76D13" w:rsidP="00AA2B4C">
            <w:pPr>
              <w:tabs>
                <w:tab w:val="left" w:pos="2322"/>
              </w:tabs>
              <w:outlineLvl w:val="0"/>
              <w:rPr>
                <w:rFonts w:ascii="Tahoma" w:hAnsi="Tahoma" w:cs="Tahoma"/>
                <w:b/>
                <w:sz w:val="18"/>
                <w:szCs w:val="18"/>
              </w:rPr>
            </w:pPr>
          </w:p>
        </w:tc>
        <w:tc>
          <w:tcPr>
            <w:tcW w:w="5895" w:type="dxa"/>
          </w:tcPr>
          <w:p w:rsidR="00C76D13" w:rsidRPr="00AA2B4C" w:rsidRDefault="00C76D13" w:rsidP="00AA2B4C">
            <w:pPr>
              <w:jc w:val="center"/>
              <w:outlineLvl w:val="0"/>
              <w:rPr>
                <w:rFonts w:ascii="Tahoma" w:hAnsi="Tahoma" w:cs="Tahoma"/>
                <w:sz w:val="18"/>
                <w:szCs w:val="18"/>
              </w:rPr>
            </w:pPr>
          </w:p>
        </w:tc>
      </w:tr>
      <w:tr w:rsidR="00C76D13" w:rsidRPr="00AA2B4C" w:rsidTr="00F83EFD">
        <w:trPr>
          <w:trHeight w:val="340"/>
          <w:jc w:val="center"/>
        </w:trPr>
        <w:tc>
          <w:tcPr>
            <w:tcW w:w="3402" w:type="dxa"/>
            <w:vAlign w:val="bottom"/>
          </w:tcPr>
          <w:p w:rsidR="00C76D13" w:rsidRPr="00AA2B4C" w:rsidRDefault="00C76D13"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rsidR="00C76D13" w:rsidRPr="00AA2B4C" w:rsidRDefault="00C76D13"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C76D13" w:rsidRPr="00AA2B4C" w:rsidTr="00F83EFD">
        <w:trPr>
          <w:trHeight w:val="340"/>
          <w:jc w:val="center"/>
        </w:trPr>
        <w:tc>
          <w:tcPr>
            <w:tcW w:w="3402" w:type="dxa"/>
            <w:vAlign w:val="bottom"/>
          </w:tcPr>
          <w:p w:rsidR="00C76D13" w:rsidRPr="00AA2B4C" w:rsidRDefault="00C76D13"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rsidR="00C76D13" w:rsidRPr="00AA2B4C" w:rsidRDefault="00C76D13"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C76D13" w:rsidRPr="00AA2B4C" w:rsidTr="00F83EFD">
        <w:trPr>
          <w:trHeight w:val="340"/>
          <w:jc w:val="center"/>
        </w:trPr>
        <w:tc>
          <w:tcPr>
            <w:tcW w:w="3402" w:type="dxa"/>
            <w:vAlign w:val="bottom"/>
          </w:tcPr>
          <w:p w:rsidR="00C76D13" w:rsidRPr="00AA2B4C" w:rsidRDefault="00C76D13"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rsidR="00C76D13" w:rsidRPr="00AA2B4C" w:rsidRDefault="00C76D13"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C76D13" w:rsidRPr="00AA2B4C" w:rsidTr="00F83EFD">
        <w:trPr>
          <w:trHeight w:val="340"/>
          <w:jc w:val="center"/>
        </w:trPr>
        <w:tc>
          <w:tcPr>
            <w:tcW w:w="3402" w:type="dxa"/>
            <w:vAlign w:val="bottom"/>
          </w:tcPr>
          <w:p w:rsidR="00C76D13" w:rsidRPr="00AA2B4C" w:rsidRDefault="00C76D13"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rsidR="00C76D13" w:rsidRPr="00AA2B4C" w:rsidRDefault="00C76D13"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C76D13" w:rsidRPr="00AA2B4C" w:rsidTr="00F83EFD">
        <w:trPr>
          <w:trHeight w:val="340"/>
          <w:jc w:val="center"/>
        </w:trPr>
        <w:tc>
          <w:tcPr>
            <w:tcW w:w="3402" w:type="dxa"/>
            <w:vAlign w:val="bottom"/>
          </w:tcPr>
          <w:p w:rsidR="00C76D13" w:rsidRPr="00AA2B4C" w:rsidRDefault="00C76D13"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rsidR="00C76D13" w:rsidRPr="00AA2B4C" w:rsidRDefault="00C76D13"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C76D13" w:rsidRPr="00AA2B4C" w:rsidTr="00F83EFD">
        <w:trPr>
          <w:trHeight w:val="340"/>
          <w:jc w:val="center"/>
        </w:trPr>
        <w:tc>
          <w:tcPr>
            <w:tcW w:w="3402" w:type="dxa"/>
            <w:vAlign w:val="bottom"/>
          </w:tcPr>
          <w:p w:rsidR="00C76D13" w:rsidRPr="00AA2B4C" w:rsidRDefault="00C76D13"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rsidR="00C76D13" w:rsidRPr="00AA2B4C" w:rsidRDefault="00C76D13"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C76D13" w:rsidRPr="00AA2B4C" w:rsidTr="00F83EFD">
        <w:trPr>
          <w:trHeight w:val="340"/>
          <w:jc w:val="center"/>
        </w:trPr>
        <w:tc>
          <w:tcPr>
            <w:tcW w:w="3402" w:type="dxa"/>
            <w:vAlign w:val="bottom"/>
          </w:tcPr>
          <w:p w:rsidR="00C76D13" w:rsidRPr="00AA2B4C" w:rsidRDefault="00C76D13"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rsidR="00C76D13" w:rsidRPr="00AA2B4C" w:rsidRDefault="00C76D13"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C76D13" w:rsidRPr="00AA2B4C" w:rsidTr="00F83EFD">
        <w:trPr>
          <w:trHeight w:val="340"/>
          <w:jc w:val="center"/>
        </w:trPr>
        <w:tc>
          <w:tcPr>
            <w:tcW w:w="3402" w:type="dxa"/>
            <w:vAlign w:val="bottom"/>
          </w:tcPr>
          <w:p w:rsidR="00C76D13" w:rsidRPr="00AA2B4C" w:rsidRDefault="00C76D13"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rsidR="00C76D13" w:rsidRPr="00AA2B4C" w:rsidRDefault="00C76D13" w:rsidP="00AA2B4C">
            <w:pPr>
              <w:jc w:val="both"/>
              <w:rPr>
                <w:rFonts w:ascii="Tahoma" w:hAnsi="Tahoma" w:cs="Tahoma"/>
                <w:sz w:val="18"/>
                <w:szCs w:val="18"/>
              </w:rPr>
            </w:pPr>
            <w:r>
              <w:rPr>
                <w:rFonts w:ascii="Tahoma" w:hAnsi="Tahoma" w:cs="Tahoma"/>
                <w:sz w:val="18"/>
                <w:szCs w:val="18"/>
              </w:rPr>
              <w:t>Vigencia.</w:t>
            </w:r>
          </w:p>
        </w:tc>
      </w:tr>
      <w:tr w:rsidR="00C76D13" w:rsidRPr="00AA2B4C" w:rsidTr="00F83EFD">
        <w:trPr>
          <w:trHeight w:val="340"/>
          <w:jc w:val="center"/>
        </w:trPr>
        <w:tc>
          <w:tcPr>
            <w:tcW w:w="3402" w:type="dxa"/>
            <w:vAlign w:val="bottom"/>
          </w:tcPr>
          <w:p w:rsidR="00C76D13" w:rsidRPr="00AA2B4C" w:rsidRDefault="00C76D13"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rsidR="00C76D13" w:rsidRPr="00AA2B4C" w:rsidRDefault="00C76D13"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C76D13" w:rsidRPr="00AA2B4C" w:rsidTr="00F83EFD">
        <w:trPr>
          <w:trHeight w:val="340"/>
          <w:jc w:val="center"/>
        </w:trPr>
        <w:tc>
          <w:tcPr>
            <w:tcW w:w="3402" w:type="dxa"/>
            <w:vAlign w:val="bottom"/>
          </w:tcPr>
          <w:p w:rsidR="00C76D13" w:rsidRPr="00AA2B4C" w:rsidRDefault="00C76D13"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rsidR="00C76D13" w:rsidRPr="00AA2B4C" w:rsidRDefault="00C76D13"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C76D13" w:rsidRPr="00AA2B4C" w:rsidTr="00F83EFD">
        <w:trPr>
          <w:trHeight w:val="340"/>
          <w:jc w:val="center"/>
        </w:trPr>
        <w:tc>
          <w:tcPr>
            <w:tcW w:w="3402" w:type="dxa"/>
            <w:vAlign w:val="bottom"/>
          </w:tcPr>
          <w:p w:rsidR="00C76D13" w:rsidRPr="00AA2B4C" w:rsidRDefault="00C76D13"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rsidR="00C76D13" w:rsidRPr="00AA2B4C" w:rsidRDefault="00C76D13"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C76D13" w:rsidRPr="00AA2B4C" w:rsidTr="00F83EFD">
        <w:trPr>
          <w:trHeight w:val="340"/>
          <w:jc w:val="center"/>
        </w:trPr>
        <w:tc>
          <w:tcPr>
            <w:tcW w:w="3402" w:type="dxa"/>
            <w:vAlign w:val="bottom"/>
          </w:tcPr>
          <w:p w:rsidR="00C76D13" w:rsidRPr="00AA2B4C" w:rsidRDefault="00C76D13"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rsidR="00C76D13" w:rsidRPr="00AA2B4C" w:rsidRDefault="00C76D13"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C76D13" w:rsidRPr="00AA2B4C" w:rsidTr="00F83EFD">
        <w:trPr>
          <w:trHeight w:val="340"/>
          <w:jc w:val="center"/>
        </w:trPr>
        <w:tc>
          <w:tcPr>
            <w:tcW w:w="3402" w:type="dxa"/>
            <w:vAlign w:val="bottom"/>
          </w:tcPr>
          <w:p w:rsidR="00C76D13" w:rsidRPr="00AA2B4C" w:rsidRDefault="00C76D13"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rsidR="00C76D13" w:rsidRPr="00F824D2" w:rsidRDefault="00C76D13"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C76D13" w:rsidRPr="00AA2B4C" w:rsidTr="00F83EFD">
        <w:trPr>
          <w:trHeight w:val="340"/>
          <w:jc w:val="center"/>
        </w:trPr>
        <w:tc>
          <w:tcPr>
            <w:tcW w:w="3402" w:type="dxa"/>
            <w:vAlign w:val="bottom"/>
          </w:tcPr>
          <w:p w:rsidR="00C76D13" w:rsidRPr="00AA2B4C" w:rsidRDefault="00C76D13"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rsidR="00C76D13" w:rsidRPr="00F824D2" w:rsidRDefault="00C76D13"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C76D13" w:rsidRPr="00AA2B4C" w:rsidTr="00F83EFD">
        <w:trPr>
          <w:trHeight w:val="340"/>
          <w:jc w:val="center"/>
        </w:trPr>
        <w:tc>
          <w:tcPr>
            <w:tcW w:w="3402" w:type="dxa"/>
            <w:vAlign w:val="bottom"/>
          </w:tcPr>
          <w:p w:rsidR="00C76D13" w:rsidRPr="00AA2B4C" w:rsidRDefault="00C76D13"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rsidR="00C76D13" w:rsidRPr="00F824D2" w:rsidRDefault="00C76D13"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C76D13" w:rsidRPr="00AA2B4C" w:rsidTr="00F83EFD">
        <w:trPr>
          <w:trHeight w:val="340"/>
          <w:jc w:val="center"/>
        </w:trPr>
        <w:tc>
          <w:tcPr>
            <w:tcW w:w="3402" w:type="dxa"/>
            <w:vAlign w:val="bottom"/>
          </w:tcPr>
          <w:p w:rsidR="00C76D13" w:rsidRPr="00AA2B4C" w:rsidRDefault="00C76D13"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rsidR="00C76D13" w:rsidRPr="00AA2B4C" w:rsidRDefault="00C76D13"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C76D13" w:rsidRPr="00AA2B4C" w:rsidTr="00F83EFD">
        <w:trPr>
          <w:trHeight w:val="340"/>
          <w:jc w:val="center"/>
        </w:trPr>
        <w:tc>
          <w:tcPr>
            <w:tcW w:w="3402" w:type="dxa"/>
            <w:vAlign w:val="bottom"/>
          </w:tcPr>
          <w:p w:rsidR="00C76D13" w:rsidRPr="00AA2B4C" w:rsidRDefault="00C76D13"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rsidR="00C76D13" w:rsidRPr="00AA2B4C" w:rsidRDefault="00C76D13"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C76D13" w:rsidRPr="00AA2B4C" w:rsidTr="00F83EFD">
        <w:trPr>
          <w:trHeight w:val="340"/>
          <w:jc w:val="center"/>
        </w:trPr>
        <w:tc>
          <w:tcPr>
            <w:tcW w:w="3402" w:type="dxa"/>
            <w:vAlign w:val="bottom"/>
          </w:tcPr>
          <w:p w:rsidR="00C76D13" w:rsidRPr="00AA2B4C" w:rsidRDefault="00C76D13"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rsidR="00C76D13" w:rsidRPr="00AA2B4C" w:rsidRDefault="00C76D13"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C76D13" w:rsidRPr="00AA2B4C" w:rsidTr="00F83EFD">
        <w:trPr>
          <w:trHeight w:val="340"/>
          <w:jc w:val="center"/>
        </w:trPr>
        <w:tc>
          <w:tcPr>
            <w:tcW w:w="3402" w:type="dxa"/>
            <w:vAlign w:val="bottom"/>
          </w:tcPr>
          <w:p w:rsidR="00C76D13" w:rsidRPr="00AA2B4C" w:rsidRDefault="00C76D13"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rsidR="00C76D13" w:rsidRPr="00AA2B4C" w:rsidRDefault="00C76D13"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C76D13" w:rsidRPr="00AA2B4C" w:rsidTr="00F83EFD">
        <w:trPr>
          <w:trHeight w:val="340"/>
          <w:jc w:val="center"/>
        </w:trPr>
        <w:tc>
          <w:tcPr>
            <w:tcW w:w="3402" w:type="dxa"/>
            <w:vAlign w:val="bottom"/>
          </w:tcPr>
          <w:p w:rsidR="00C76D13" w:rsidRPr="00AA2B4C" w:rsidRDefault="00C76D13"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rsidR="00C76D13" w:rsidRPr="00AA2B4C" w:rsidRDefault="00C76D13"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C76D13" w:rsidRPr="00AA2B4C" w:rsidTr="00F83EFD">
        <w:trPr>
          <w:trHeight w:val="340"/>
          <w:jc w:val="center"/>
        </w:trPr>
        <w:tc>
          <w:tcPr>
            <w:tcW w:w="3402" w:type="dxa"/>
            <w:vAlign w:val="bottom"/>
          </w:tcPr>
          <w:p w:rsidR="00C76D13" w:rsidRPr="00AA2B4C" w:rsidRDefault="00C76D13"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rsidR="00C76D13" w:rsidRPr="00AA2B4C" w:rsidRDefault="00C76D13"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C76D13" w:rsidRPr="00AA2B4C" w:rsidTr="00A5046E">
        <w:trPr>
          <w:trHeight w:val="340"/>
          <w:jc w:val="center"/>
        </w:trPr>
        <w:tc>
          <w:tcPr>
            <w:tcW w:w="3402" w:type="dxa"/>
            <w:vAlign w:val="bottom"/>
          </w:tcPr>
          <w:p w:rsidR="00C76D13" w:rsidRPr="00AA2B4C" w:rsidRDefault="00C76D13"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rsidR="00C76D13" w:rsidRPr="00AA2B4C" w:rsidRDefault="00C76D13" w:rsidP="00A5046E">
            <w:pPr>
              <w:jc w:val="both"/>
              <w:rPr>
                <w:rFonts w:ascii="Tahoma" w:hAnsi="Tahoma" w:cs="Tahoma"/>
                <w:sz w:val="18"/>
                <w:szCs w:val="18"/>
              </w:rPr>
            </w:pPr>
            <w:r>
              <w:rPr>
                <w:rFonts w:ascii="Tahoma" w:hAnsi="Tahoma" w:cs="Tahoma"/>
                <w:sz w:val="18"/>
                <w:szCs w:val="18"/>
              </w:rPr>
              <w:t>Confidencialidad y reserva.</w:t>
            </w:r>
          </w:p>
        </w:tc>
      </w:tr>
      <w:tr w:rsidR="00C76D13" w:rsidRPr="00AA2B4C" w:rsidTr="00A5046E">
        <w:trPr>
          <w:trHeight w:val="340"/>
          <w:jc w:val="center"/>
        </w:trPr>
        <w:tc>
          <w:tcPr>
            <w:tcW w:w="3402" w:type="dxa"/>
            <w:vAlign w:val="bottom"/>
          </w:tcPr>
          <w:p w:rsidR="00C76D13" w:rsidRPr="00AA2B4C" w:rsidRDefault="00C76D13"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rsidR="00C76D13" w:rsidRPr="00AA2B4C" w:rsidRDefault="00C76D13" w:rsidP="005F4F19">
            <w:pPr>
              <w:jc w:val="both"/>
              <w:rPr>
                <w:rFonts w:ascii="Tahoma" w:hAnsi="Tahoma" w:cs="Tahoma"/>
                <w:sz w:val="18"/>
                <w:szCs w:val="18"/>
              </w:rPr>
            </w:pPr>
            <w:r>
              <w:rPr>
                <w:rFonts w:ascii="Tahoma" w:hAnsi="Tahoma" w:cs="Tahoma"/>
                <w:sz w:val="18"/>
                <w:szCs w:val="18"/>
              </w:rPr>
              <w:t>Jurisdicción y tribunales competentes.</w:t>
            </w:r>
          </w:p>
        </w:tc>
      </w:tr>
      <w:tr w:rsidR="00C76D13" w:rsidRPr="00AA2B4C" w:rsidTr="00A5046E">
        <w:trPr>
          <w:trHeight w:val="340"/>
          <w:jc w:val="center"/>
        </w:trPr>
        <w:tc>
          <w:tcPr>
            <w:tcW w:w="3402" w:type="dxa"/>
            <w:vAlign w:val="bottom"/>
          </w:tcPr>
          <w:p w:rsidR="00C76D13" w:rsidRPr="00AA2B4C" w:rsidRDefault="00C76D13"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rsidR="00C76D13" w:rsidRPr="00AA2B4C" w:rsidRDefault="00C76D13" w:rsidP="00A5046E">
            <w:pPr>
              <w:jc w:val="both"/>
              <w:rPr>
                <w:rFonts w:ascii="Tahoma" w:hAnsi="Tahoma" w:cs="Tahoma"/>
                <w:sz w:val="18"/>
                <w:szCs w:val="18"/>
              </w:rPr>
            </w:pPr>
            <w:r>
              <w:rPr>
                <w:rFonts w:ascii="Tahoma" w:hAnsi="Tahoma" w:cs="Tahoma"/>
                <w:sz w:val="18"/>
                <w:szCs w:val="18"/>
              </w:rPr>
              <w:t xml:space="preserve">De los títulos de las cláusulas. </w:t>
            </w:r>
          </w:p>
        </w:tc>
      </w:tr>
    </w:tbl>
    <w:p w:rsidR="00C76D13" w:rsidRPr="00AA2B4C" w:rsidRDefault="00C76D13" w:rsidP="00AA2B4C">
      <w:pPr>
        <w:jc w:val="both"/>
        <w:rPr>
          <w:rFonts w:ascii="Tahoma" w:hAnsi="Tahoma" w:cs="Tahoma"/>
          <w:sz w:val="18"/>
          <w:szCs w:val="18"/>
        </w:rPr>
      </w:pPr>
    </w:p>
    <w:p w:rsidR="00C76D13" w:rsidRDefault="00C76D13" w:rsidP="0095098D">
      <w:pPr>
        <w:jc w:val="both"/>
        <w:rPr>
          <w:rFonts w:ascii="Tahoma" w:hAnsi="Tahoma" w:cs="Tahoma"/>
          <w:sz w:val="18"/>
          <w:szCs w:val="18"/>
        </w:rPr>
      </w:pPr>
    </w:p>
    <w:p w:rsidR="00C76D13" w:rsidRDefault="00C76D13" w:rsidP="0095098D">
      <w:pPr>
        <w:jc w:val="both"/>
        <w:rPr>
          <w:rFonts w:ascii="Tahoma" w:hAnsi="Tahoma" w:cs="Tahoma"/>
          <w:sz w:val="18"/>
          <w:szCs w:val="18"/>
        </w:rPr>
      </w:pPr>
    </w:p>
    <w:p w:rsidR="00C76D13" w:rsidRPr="00AC2321" w:rsidRDefault="00C76D13"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eastAsia="es-ES"/>
        </w:rPr>
        <w:t>Yvonne</w:t>
      </w:r>
      <w:proofErr w:type="spellEnd"/>
      <w:r w:rsidRPr="00A5046E">
        <w:rPr>
          <w:rFonts w:ascii="Tahoma" w:eastAsia="Times New Roman" w:hAnsi="Tahoma" w:cs="Tahoma"/>
          <w:b/>
          <w:sz w:val="18"/>
          <w:szCs w:val="18"/>
          <w:lang w:eastAsia="es-ES"/>
        </w:rPr>
        <w:t xml:space="preserv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0D4976">
        <w:rPr>
          <w:rFonts w:ascii="Tahoma" w:eastAsia="Times New Roman" w:hAnsi="Tahoma" w:cs="Tahoma"/>
          <w:b/>
          <w:i/>
          <w:noProof/>
          <w:sz w:val="18"/>
          <w:szCs w:val="18"/>
          <w:lang w:val="es-ES" w:eastAsia="es-ES"/>
        </w:rPr>
        <w:t>Corporación Industrial de Hierro y Aluminio,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0D4976">
        <w:rPr>
          <w:rFonts w:ascii="Tahoma" w:eastAsia="Times New Roman" w:hAnsi="Tahoma" w:cs="Tahoma"/>
          <w:b/>
          <w:bCs/>
          <w:noProof/>
          <w:sz w:val="18"/>
          <w:szCs w:val="18"/>
          <w:lang w:val="es-ES" w:eastAsia="es-ES"/>
        </w:rPr>
        <w:t>Guillermina Ramírez Bautista</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0D4976">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rsidR="00C76D13" w:rsidRPr="00BD1480" w:rsidRDefault="00C76D13" w:rsidP="00FF5B64">
      <w:pPr>
        <w:overflowPunct w:val="0"/>
        <w:autoSpaceDE w:val="0"/>
        <w:autoSpaceDN w:val="0"/>
        <w:adjustRightInd w:val="0"/>
        <w:jc w:val="both"/>
        <w:textAlignment w:val="baseline"/>
        <w:rPr>
          <w:rFonts w:ascii="Tahoma" w:hAnsi="Tahoma" w:cs="Tahoma"/>
          <w:b/>
          <w:sz w:val="18"/>
          <w:szCs w:val="18"/>
          <w:lang w:val="es-ES"/>
        </w:rPr>
      </w:pPr>
    </w:p>
    <w:p w:rsidR="00C76D13" w:rsidRPr="00BD1480" w:rsidRDefault="00C76D13" w:rsidP="0010141C">
      <w:pPr>
        <w:ind w:left="360"/>
        <w:jc w:val="center"/>
        <w:rPr>
          <w:rFonts w:ascii="Tahoma" w:hAnsi="Tahoma" w:cs="Tahoma"/>
          <w:b/>
          <w:sz w:val="18"/>
          <w:szCs w:val="18"/>
        </w:rPr>
      </w:pPr>
      <w:r w:rsidRPr="00BD1480">
        <w:rPr>
          <w:rFonts w:ascii="Tahoma" w:hAnsi="Tahoma" w:cs="Tahoma"/>
          <w:b/>
          <w:sz w:val="18"/>
          <w:szCs w:val="18"/>
        </w:rPr>
        <w:t>D E C L A R A C I O N E S:</w:t>
      </w:r>
    </w:p>
    <w:p w:rsidR="00C76D13" w:rsidRPr="00BD1480" w:rsidRDefault="00C76D13" w:rsidP="0095098D">
      <w:pPr>
        <w:ind w:left="360"/>
        <w:jc w:val="center"/>
        <w:rPr>
          <w:rFonts w:ascii="Tahoma" w:hAnsi="Tahoma" w:cs="Tahoma"/>
          <w:sz w:val="18"/>
          <w:szCs w:val="18"/>
        </w:rPr>
      </w:pPr>
    </w:p>
    <w:p w:rsidR="00C76D13" w:rsidRPr="00BD1480" w:rsidRDefault="00C76D13"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rsidR="00C76D13" w:rsidRPr="00BD1480" w:rsidRDefault="00C76D13" w:rsidP="0095098D">
      <w:pPr>
        <w:jc w:val="both"/>
        <w:rPr>
          <w:rFonts w:ascii="Tahoma" w:hAnsi="Tahoma" w:cs="Tahoma"/>
          <w:sz w:val="18"/>
          <w:szCs w:val="18"/>
        </w:rPr>
      </w:pPr>
    </w:p>
    <w:p w:rsidR="00C76D13" w:rsidRPr="00BD1480" w:rsidRDefault="00C76D13"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rsidR="00C76D13" w:rsidRPr="00BD1480" w:rsidRDefault="00C76D13" w:rsidP="0040156A">
      <w:pPr>
        <w:ind w:left="284"/>
        <w:jc w:val="both"/>
        <w:rPr>
          <w:rFonts w:ascii="Tahoma" w:hAnsi="Tahoma" w:cs="Tahoma"/>
          <w:sz w:val="18"/>
          <w:szCs w:val="18"/>
        </w:rPr>
      </w:pPr>
    </w:p>
    <w:p w:rsidR="00C76D13" w:rsidRPr="00BD1480" w:rsidRDefault="00C76D13"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rsidR="00C76D13" w:rsidRPr="00BD1480" w:rsidRDefault="00C76D13" w:rsidP="0040156A">
      <w:pPr>
        <w:ind w:left="284"/>
        <w:jc w:val="both"/>
        <w:rPr>
          <w:rFonts w:ascii="Tahoma" w:hAnsi="Tahoma" w:cs="Tahoma"/>
          <w:sz w:val="18"/>
          <w:szCs w:val="18"/>
        </w:rPr>
      </w:pPr>
    </w:p>
    <w:p w:rsidR="00C76D13" w:rsidRPr="00BD1480" w:rsidRDefault="00C76D13"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rsidR="00C76D13" w:rsidRPr="00BD1480" w:rsidRDefault="00C76D13" w:rsidP="0040156A">
      <w:pPr>
        <w:ind w:left="284"/>
        <w:jc w:val="both"/>
        <w:rPr>
          <w:rFonts w:ascii="Tahoma" w:hAnsi="Tahoma" w:cs="Tahoma"/>
          <w:b/>
          <w:sz w:val="18"/>
          <w:szCs w:val="18"/>
        </w:rPr>
      </w:pPr>
    </w:p>
    <w:p w:rsidR="00C76D13" w:rsidRPr="00BD1480" w:rsidRDefault="00C76D13"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rsidR="00C76D13" w:rsidRPr="00BD1480" w:rsidRDefault="00C76D13" w:rsidP="00463F38">
      <w:pPr>
        <w:ind w:left="284"/>
        <w:jc w:val="both"/>
        <w:rPr>
          <w:rFonts w:ascii="Tahoma" w:hAnsi="Tahoma" w:cs="Tahoma"/>
          <w:sz w:val="18"/>
          <w:szCs w:val="18"/>
        </w:rPr>
      </w:pPr>
    </w:p>
    <w:p w:rsidR="00C76D13" w:rsidRDefault="00C76D13"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w:t>
      </w:r>
      <w:r w:rsidRPr="00BD1480">
        <w:rPr>
          <w:rFonts w:ascii="Tahoma" w:hAnsi="Tahoma" w:cs="Tahoma"/>
          <w:sz w:val="18"/>
          <w:szCs w:val="18"/>
        </w:rPr>
        <w:lastRenderedPageBreak/>
        <w:t xml:space="preserve">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rsidR="00C76D13" w:rsidRPr="00BD1480" w:rsidRDefault="00C76D13" w:rsidP="00463F38">
      <w:pPr>
        <w:ind w:left="284"/>
        <w:jc w:val="both"/>
        <w:rPr>
          <w:rFonts w:ascii="Tahoma" w:hAnsi="Tahoma" w:cs="Tahoma"/>
          <w:sz w:val="18"/>
          <w:szCs w:val="18"/>
        </w:rPr>
      </w:pPr>
    </w:p>
    <w:p w:rsidR="00C76D13" w:rsidRPr="00BD1480" w:rsidRDefault="00C76D13"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0D4976">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0D4976">
        <w:rPr>
          <w:rFonts w:ascii="Tahoma" w:hAnsi="Tahoma"/>
          <w:noProof/>
          <w:szCs w:val="18"/>
        </w:rPr>
        <w:t>Licitación Pública Estatal</w:t>
      </w:r>
      <w:r w:rsidRPr="00BD1480">
        <w:rPr>
          <w:rFonts w:ascii="Tahoma" w:hAnsi="Tahoma"/>
          <w:b w:val="0"/>
          <w:szCs w:val="18"/>
        </w:rPr>
        <w:t xml:space="preserve">, según consta en el Acta de la </w:t>
      </w:r>
      <w:r w:rsidRPr="000D4976">
        <w:rPr>
          <w:rFonts w:ascii="Tahoma" w:hAnsi="Tahoma"/>
          <w:noProof/>
          <w:szCs w:val="18"/>
        </w:rPr>
        <w:t>Sexta Sesión Ordinaria</w:t>
      </w:r>
      <w:r w:rsidRPr="00BD1480">
        <w:rPr>
          <w:rFonts w:ascii="Tahoma" w:hAnsi="Tahoma"/>
          <w:b w:val="0"/>
          <w:szCs w:val="18"/>
        </w:rPr>
        <w:t xml:space="preserve"> celebrada el día </w:t>
      </w:r>
      <w:r w:rsidRPr="000D4976">
        <w:rPr>
          <w:rFonts w:ascii="Tahoma" w:hAnsi="Tahoma"/>
          <w:noProof/>
          <w:szCs w:val="18"/>
        </w:rPr>
        <w:t>30 de octubre del 2023</w:t>
      </w:r>
      <w:r w:rsidRPr="00BD1480">
        <w:rPr>
          <w:rFonts w:ascii="Tahoma" w:hAnsi="Tahoma"/>
          <w:b w:val="0"/>
          <w:szCs w:val="18"/>
        </w:rPr>
        <w:t xml:space="preserve"> y el Acuerdo número: COP/</w:t>
      </w:r>
      <w:r w:rsidRPr="000D4976">
        <w:rPr>
          <w:rFonts w:ascii="Tahoma" w:hAnsi="Tahoma"/>
          <w:noProof/>
          <w:szCs w:val="18"/>
        </w:rPr>
        <w:t>010</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0D4976">
        <w:rPr>
          <w:rFonts w:ascii="Tahoma" w:hAnsi="Tahoma"/>
          <w:noProof/>
          <w:szCs w:val="18"/>
        </w:rPr>
        <w:t>Licitación Pública Estatal</w:t>
      </w:r>
      <w:r w:rsidRPr="00BD1480">
        <w:rPr>
          <w:rFonts w:ascii="Tahoma" w:hAnsi="Tahoma"/>
          <w:b w:val="0"/>
          <w:szCs w:val="18"/>
        </w:rPr>
        <w:t xml:space="preserve"> número </w:t>
      </w:r>
      <w:r w:rsidRPr="000D4976">
        <w:rPr>
          <w:rFonts w:ascii="Tahoma" w:hAnsi="Tahoma"/>
          <w:noProof/>
          <w:szCs w:val="18"/>
        </w:rPr>
        <w:t>LPE/SOPDU/DCSCOP/043/2023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w:t>
      </w:r>
      <w:r>
        <w:rPr>
          <w:rFonts w:ascii="Tahoma" w:hAnsi="Tahoma"/>
          <w:b w:val="0"/>
          <w:szCs w:val="18"/>
        </w:rPr>
        <w:t xml:space="preserve"> </w:t>
      </w:r>
      <w:r w:rsidRPr="000D4976">
        <w:rPr>
          <w:rFonts w:ascii="Tahoma" w:hAnsi="Tahoma"/>
          <w:noProof/>
          <w:szCs w:val="18"/>
        </w:rPr>
        <w:t>12 de diciembre del 2023</w:t>
      </w:r>
      <w:r>
        <w:rPr>
          <w:rFonts w:ascii="Tahoma" w:hAnsi="Tahoma"/>
          <w:b w:val="0"/>
          <w:szCs w:val="18"/>
        </w:rPr>
        <w:t xml:space="preserve">. </w:t>
      </w:r>
    </w:p>
    <w:p w:rsidR="00C76D13" w:rsidRPr="00BD1480" w:rsidRDefault="00C76D13" w:rsidP="0004271D">
      <w:pPr>
        <w:ind w:left="284"/>
        <w:jc w:val="both"/>
        <w:rPr>
          <w:rFonts w:ascii="Tahoma" w:hAnsi="Tahoma" w:cs="Tahoma"/>
          <w:b/>
          <w:sz w:val="18"/>
          <w:szCs w:val="18"/>
        </w:rPr>
      </w:pPr>
    </w:p>
    <w:p w:rsidR="00C76D13" w:rsidRPr="00BD1480" w:rsidRDefault="00C76D13"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0D4976">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0D4976">
        <w:rPr>
          <w:rFonts w:ascii="Tahoma" w:hAnsi="Tahoma" w:cs="Tahoma"/>
          <w:b/>
          <w:noProof/>
          <w:sz w:val="18"/>
          <w:szCs w:val="18"/>
        </w:rPr>
        <w:t>FISMDF/055/2023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0D4976">
        <w:rPr>
          <w:rFonts w:ascii="Tahoma" w:hAnsi="Tahoma" w:cs="Tahoma"/>
          <w:b/>
          <w:noProof/>
          <w:sz w:val="18"/>
          <w:szCs w:val="18"/>
        </w:rPr>
        <w:t>03 de noviembre del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0D4976">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0D4976">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0D4976">
        <w:rPr>
          <w:rFonts w:ascii="Tahoma" w:hAnsi="Tahoma" w:cs="Tahoma"/>
          <w:b/>
          <w:noProof/>
          <w:sz w:val="18"/>
          <w:szCs w:val="18"/>
        </w:rPr>
        <w:t>FIII/055/2023</w:t>
      </w:r>
      <w:r w:rsidRPr="00BD1480">
        <w:rPr>
          <w:rFonts w:ascii="Tahoma" w:hAnsi="Tahoma" w:cs="Tahoma"/>
          <w:sz w:val="18"/>
          <w:szCs w:val="18"/>
        </w:rPr>
        <w:t xml:space="preserve"> Finalidad </w:t>
      </w:r>
      <w:r w:rsidRPr="000D4976">
        <w:rPr>
          <w:rFonts w:ascii="Tahoma" w:hAnsi="Tahoma" w:cs="Tahoma"/>
          <w:b/>
          <w:noProof/>
          <w:sz w:val="18"/>
          <w:szCs w:val="18"/>
        </w:rPr>
        <w:t>2.- Desarrollo Social</w:t>
      </w:r>
      <w:r w:rsidRPr="00BD1480">
        <w:rPr>
          <w:rFonts w:ascii="Tahoma" w:hAnsi="Tahoma" w:cs="Tahoma"/>
          <w:sz w:val="18"/>
          <w:szCs w:val="18"/>
        </w:rPr>
        <w:t xml:space="preserve"> Función </w:t>
      </w:r>
      <w:r w:rsidRPr="000D4976">
        <w:rPr>
          <w:rFonts w:ascii="Tahoma" w:hAnsi="Tahoma" w:cs="Tahoma"/>
          <w:b/>
          <w:noProof/>
          <w:sz w:val="18"/>
          <w:szCs w:val="18"/>
        </w:rPr>
        <w:t>2.2.- Vivienda y Servicios a la Comunidad</w:t>
      </w:r>
      <w:r w:rsidRPr="00BD1480">
        <w:rPr>
          <w:rFonts w:ascii="Tahoma" w:hAnsi="Tahoma" w:cs="Tahoma"/>
          <w:sz w:val="18"/>
          <w:szCs w:val="18"/>
        </w:rPr>
        <w:t xml:space="preserve"> y </w:t>
      </w:r>
      <w:proofErr w:type="spellStart"/>
      <w:r w:rsidRPr="00BD1480">
        <w:rPr>
          <w:rFonts w:ascii="Tahoma" w:hAnsi="Tahoma" w:cs="Tahoma"/>
          <w:sz w:val="18"/>
          <w:szCs w:val="18"/>
        </w:rPr>
        <w:t>Subfunción</w:t>
      </w:r>
      <w:proofErr w:type="spellEnd"/>
      <w:r w:rsidRPr="00BD1480">
        <w:rPr>
          <w:rFonts w:ascii="Tahoma" w:hAnsi="Tahoma" w:cs="Tahoma"/>
          <w:sz w:val="18"/>
          <w:szCs w:val="18"/>
        </w:rPr>
        <w:t xml:space="preserve"> </w:t>
      </w:r>
      <w:r w:rsidRPr="000D4976">
        <w:rPr>
          <w:rFonts w:ascii="Tahoma" w:hAnsi="Tahoma" w:cs="Tahoma"/>
          <w:b/>
          <w:noProof/>
          <w:sz w:val="18"/>
          <w:szCs w:val="18"/>
        </w:rPr>
        <w:t>2.2.1.- Urbanización</w:t>
      </w:r>
      <w:r w:rsidRPr="00BD1480">
        <w:rPr>
          <w:rFonts w:ascii="Tahoma" w:hAnsi="Tahoma" w:cs="Tahoma"/>
          <w:sz w:val="18"/>
          <w:szCs w:val="18"/>
        </w:rPr>
        <w:t xml:space="preserve">, afectando la Clave Presupuestal número </w:t>
      </w:r>
      <w:r w:rsidRPr="000D4976">
        <w:rPr>
          <w:rFonts w:ascii="Tahoma" w:hAnsi="Tahoma" w:cs="Tahoma"/>
          <w:b/>
          <w:noProof/>
          <w:sz w:val="18"/>
          <w:szCs w:val="18"/>
        </w:rPr>
        <w:t>30305-2210504K23010504-61412-2533323</w:t>
      </w:r>
      <w:r w:rsidRPr="00BD1480">
        <w:rPr>
          <w:rFonts w:ascii="Tahoma" w:hAnsi="Tahoma" w:cs="Tahoma"/>
          <w:b/>
          <w:sz w:val="18"/>
          <w:szCs w:val="18"/>
        </w:rPr>
        <w:t>.</w:t>
      </w:r>
    </w:p>
    <w:p w:rsidR="00C76D13" w:rsidRPr="00BD1480" w:rsidRDefault="00C76D13" w:rsidP="0095098D">
      <w:pPr>
        <w:ind w:left="284"/>
        <w:jc w:val="both"/>
        <w:rPr>
          <w:rFonts w:ascii="Tahoma" w:hAnsi="Tahoma" w:cs="Tahoma"/>
          <w:sz w:val="18"/>
          <w:szCs w:val="18"/>
        </w:rPr>
      </w:pPr>
    </w:p>
    <w:p w:rsidR="00C76D13" w:rsidRPr="00BD1480" w:rsidRDefault="00C76D13"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rsidR="00C76D13" w:rsidRPr="00BD1480" w:rsidRDefault="00C76D13" w:rsidP="00BE349F">
      <w:pPr>
        <w:tabs>
          <w:tab w:val="left" w:pos="3186"/>
        </w:tabs>
        <w:ind w:left="284"/>
        <w:jc w:val="both"/>
        <w:rPr>
          <w:rFonts w:ascii="Tahoma" w:hAnsi="Tahoma" w:cs="Tahoma"/>
          <w:sz w:val="18"/>
          <w:szCs w:val="18"/>
        </w:rPr>
      </w:pPr>
    </w:p>
    <w:p w:rsidR="00C76D13" w:rsidRPr="00BD1480" w:rsidRDefault="00C76D13"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rsidR="00C76D13" w:rsidRPr="00BD1480" w:rsidRDefault="00C76D13" w:rsidP="00BE349F">
      <w:pPr>
        <w:ind w:left="284"/>
        <w:jc w:val="both"/>
        <w:rPr>
          <w:rFonts w:ascii="Tahoma" w:hAnsi="Tahoma" w:cs="Tahoma"/>
          <w:sz w:val="18"/>
          <w:szCs w:val="18"/>
        </w:rPr>
      </w:pPr>
    </w:p>
    <w:p w:rsidR="00C76D13" w:rsidRPr="00E44A9F" w:rsidRDefault="00C76D13"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proofErr w:type="spellStart"/>
      <w:r w:rsidRPr="00120336">
        <w:rPr>
          <w:rFonts w:ascii="Tahoma" w:hAnsi="Tahoma" w:cs="Tahoma"/>
          <w:b/>
          <w:sz w:val="18"/>
          <w:szCs w:val="18"/>
        </w:rPr>
        <w:t>Yvonne</w:t>
      </w:r>
      <w:proofErr w:type="spellEnd"/>
      <w:r w:rsidRPr="00120336">
        <w:rPr>
          <w:rFonts w:ascii="Tahoma" w:hAnsi="Tahoma" w:cs="Tahoma"/>
          <w:b/>
          <w:sz w:val="18"/>
          <w:szCs w:val="18"/>
        </w:rPr>
        <w:t xml:space="preserve"> Denisse </w:t>
      </w:r>
      <w:proofErr w:type="spellStart"/>
      <w:r w:rsidRPr="00120336">
        <w:rPr>
          <w:rFonts w:ascii="Tahoma" w:hAnsi="Tahoma" w:cs="Tahoma"/>
          <w:b/>
          <w:sz w:val="18"/>
          <w:szCs w:val="18"/>
        </w:rPr>
        <w:t>Arandia</w:t>
      </w:r>
      <w:proofErr w:type="spellEnd"/>
      <w:r w:rsidRPr="00120336">
        <w:rPr>
          <w:rFonts w:ascii="Tahoma" w:hAnsi="Tahoma" w:cs="Tahoma"/>
          <w:b/>
          <w:sz w:val="18"/>
          <w:szCs w:val="18"/>
        </w:rPr>
        <w:t xml:space="preserve"> Valencia,</w:t>
      </w:r>
      <w:r w:rsidRPr="00E44A9F">
        <w:rPr>
          <w:rFonts w:ascii="Tahoma" w:hAnsi="Tahoma" w:cs="Tahoma"/>
          <w:sz w:val="18"/>
          <w:szCs w:val="18"/>
        </w:rPr>
        <w:t xml:space="preserve"> Secretaria de Obras Públicas y Desarrollo Urbano, </w:t>
      </w:r>
      <w:r w:rsidRPr="00E44A9F">
        <w:rPr>
          <w:rFonts w:ascii="Tahoma" w:hAnsi="Tahoma" w:cs="Tahoma"/>
          <w:sz w:val="18"/>
          <w:szCs w:val="18"/>
          <w:lang w:val="es-ES"/>
        </w:rPr>
        <w:t xml:space="preserve">el Ciudadano </w:t>
      </w:r>
      <w:proofErr w:type="spellStart"/>
      <w:r w:rsidRPr="00120336">
        <w:rPr>
          <w:rFonts w:ascii="Tahoma" w:hAnsi="Tahoma" w:cs="Tahoma"/>
          <w:b/>
          <w:sz w:val="18"/>
          <w:szCs w:val="18"/>
          <w:lang w:val="es-ES"/>
        </w:rPr>
        <w:t>Eustorgio</w:t>
      </w:r>
      <w:proofErr w:type="spellEnd"/>
      <w:r w:rsidRPr="00120336">
        <w:rPr>
          <w:rFonts w:ascii="Tahoma" w:hAnsi="Tahoma" w:cs="Tahoma"/>
          <w:b/>
          <w:sz w:val="18"/>
          <w:szCs w:val="18"/>
          <w:lang w:val="es-ES"/>
        </w:rPr>
        <w:t xml:space="preserve">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rsidR="00C76D13" w:rsidRPr="00BD1480" w:rsidRDefault="00C76D13" w:rsidP="0095098D">
      <w:pPr>
        <w:jc w:val="both"/>
        <w:rPr>
          <w:rFonts w:ascii="Tahoma" w:hAnsi="Tahoma" w:cs="Tahoma"/>
          <w:b/>
          <w:sz w:val="18"/>
          <w:szCs w:val="18"/>
        </w:rPr>
      </w:pPr>
    </w:p>
    <w:p w:rsidR="00C76D13" w:rsidRPr="00CE4EB8" w:rsidRDefault="00C76D13"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rsidR="00C76D13" w:rsidRPr="00CE4EB8" w:rsidRDefault="00C76D13" w:rsidP="0095098D">
      <w:pPr>
        <w:jc w:val="both"/>
        <w:rPr>
          <w:rFonts w:ascii="Tahoma" w:hAnsi="Tahoma" w:cs="Tahoma"/>
          <w:b/>
          <w:sz w:val="18"/>
          <w:szCs w:val="18"/>
        </w:rPr>
      </w:pPr>
    </w:p>
    <w:p w:rsidR="00C76D13" w:rsidRPr="00076E60" w:rsidRDefault="00C76D13"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0D4976">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0D4976">
        <w:rPr>
          <w:rFonts w:ascii="Tahoma" w:hAnsi="Tahoma" w:cs="Tahoma"/>
          <w:noProof/>
          <w:sz w:val="18"/>
          <w:szCs w:val="18"/>
        </w:rPr>
        <w:t>Instrumento número 132,898, volumen 2,137, de fecha 09 de agosto del 2019, pasada ante la fe del Licenciado Omar Abacuc Sánchez Heras, Notario Público número 38 en el Estado de Oaxaca, con residencia en Oaxaca de Juárez</w:t>
      </w:r>
      <w:r>
        <w:rPr>
          <w:rFonts w:ascii="Tahoma" w:hAnsi="Tahoma" w:cs="Tahoma"/>
          <w:sz w:val="18"/>
          <w:szCs w:val="18"/>
        </w:rPr>
        <w:t>,</w:t>
      </w:r>
      <w:r>
        <w:rPr>
          <w:rFonts w:ascii="Tahoma" w:hAnsi="Tahoma" w:cs="Tahoma"/>
          <w:b/>
          <w:sz w:val="18"/>
          <w:szCs w:val="18"/>
        </w:rPr>
        <w:t xml:space="preserve"> </w:t>
      </w:r>
      <w:r w:rsidRPr="000D4976">
        <w:rPr>
          <w:rFonts w:ascii="Tahoma" w:hAnsi="Tahoma" w:cs="Tahoma"/>
          <w:noProof/>
          <w:sz w:val="18"/>
          <w:szCs w:val="18"/>
        </w:rPr>
        <w:t>e inscrito en el Registro Público de Comercio de Oaxaca, con FME N-2019064672, NCI 201900196036, con fecha de inscripción 13 de agosto del 2019</w:t>
      </w:r>
      <w:r w:rsidRPr="00D06C67">
        <w:rPr>
          <w:rFonts w:ascii="Tahoma" w:hAnsi="Tahoma" w:cs="Tahoma"/>
          <w:sz w:val="18"/>
          <w:szCs w:val="18"/>
        </w:rPr>
        <w:t xml:space="preserve">. </w:t>
      </w:r>
    </w:p>
    <w:p w:rsidR="00C76D13" w:rsidRPr="005A1729" w:rsidRDefault="00C76D13" w:rsidP="00A74068">
      <w:pPr>
        <w:ind w:left="284"/>
        <w:jc w:val="both"/>
        <w:rPr>
          <w:rFonts w:ascii="Tahoma" w:hAnsi="Tahoma" w:cs="Tahoma"/>
          <w:caps/>
          <w:sz w:val="18"/>
          <w:szCs w:val="18"/>
        </w:rPr>
      </w:pPr>
    </w:p>
    <w:p w:rsidR="00C76D13" w:rsidRDefault="00C76D13"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0D4976">
        <w:rPr>
          <w:rFonts w:ascii="Tahoma" w:hAnsi="Tahoma" w:cs="Tahoma"/>
          <w:b/>
          <w:noProof/>
          <w:sz w:val="18"/>
          <w:szCs w:val="18"/>
        </w:rPr>
        <w:t>Realizar obras públicas y privadas en especial obra civil, construcción y proyectos de ingeniería, civil, de estructura de concreto y metálicas, edificación de infraestructura, en zonas urbanas y sub-urbanas, movimientos de tierras, pavimentos, obra marítima, fluviales y de electrificación;</w:t>
      </w:r>
      <w:r>
        <w:rPr>
          <w:rFonts w:ascii="Tahoma" w:hAnsi="Tahoma" w:cs="Tahoma"/>
          <w:b/>
          <w:sz w:val="18"/>
          <w:szCs w:val="18"/>
        </w:rPr>
        <w:t>.</w:t>
      </w:r>
      <w:r w:rsidRPr="000D4976">
        <w:rPr>
          <w:rFonts w:ascii="Tahoma" w:hAnsi="Tahoma" w:cs="Tahoma"/>
          <w:b/>
          <w:noProof/>
          <w:sz w:val="18"/>
          <w:szCs w:val="18"/>
        </w:rPr>
        <w:t>la ejecución de todas clases de construcciones, carreteras, pavimentos, puentes, caminos, drenes, bordes, presas, enrrocamientos, estructuras, excavaciones, nivelaciones, demoliciones, acarreos, montajes técnicos y mecánicos, instalaciones electromecánicas, eléctricas, de tubería y pailería, edificaciones civiles, vivienda e industriales, pozos y sistemas de agua potable, ramales eléctricos, sistemas de bombeo, riego especializado, drenajes, alcantarillado, señalamiento, urbanizaciones, obras de infraestructura civil, industrial, urbana, rural e hidráulica en general y trabajos relacionados con la agroindustria.</w:t>
      </w:r>
    </w:p>
    <w:p w:rsidR="00C76D13" w:rsidRPr="003A0D47" w:rsidRDefault="00C76D13" w:rsidP="00A74068">
      <w:pPr>
        <w:ind w:left="284"/>
        <w:jc w:val="both"/>
        <w:rPr>
          <w:rFonts w:ascii="Tahoma" w:hAnsi="Tahoma" w:cs="Tahoma"/>
          <w:b/>
          <w:caps/>
          <w:sz w:val="18"/>
          <w:szCs w:val="18"/>
        </w:rPr>
      </w:pPr>
    </w:p>
    <w:p w:rsidR="00C76D13" w:rsidRDefault="00C76D13"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0D4976">
        <w:rPr>
          <w:rFonts w:ascii="Tahoma" w:hAnsi="Tahoma" w:cs="Tahoma"/>
          <w:b/>
          <w:noProof/>
          <w:sz w:val="18"/>
          <w:szCs w:val="18"/>
        </w:rPr>
        <w:t>Guillermina Ramírez Bautista</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0D4976">
        <w:rPr>
          <w:rFonts w:ascii="Tahoma" w:hAnsi="Tahoma" w:cs="Tahoma"/>
          <w:noProof/>
          <w:sz w:val="18"/>
          <w:szCs w:val="18"/>
        </w:rPr>
        <w:t>Representante Legal</w:t>
      </w:r>
      <w:r w:rsidRPr="00343B7D">
        <w:rPr>
          <w:rFonts w:ascii="Tahoma" w:hAnsi="Tahoma" w:cs="Tahoma"/>
          <w:sz w:val="18"/>
          <w:szCs w:val="18"/>
        </w:rPr>
        <w:t xml:space="preserve"> de “El Contratista” “</w:t>
      </w:r>
      <w:r w:rsidRPr="000D4976">
        <w:rPr>
          <w:rFonts w:ascii="Tahoma" w:hAnsi="Tahoma" w:cs="Tahoma"/>
          <w:noProof/>
          <w:sz w:val="18"/>
          <w:szCs w:val="18"/>
        </w:rPr>
        <w:t>Corporación Industrial de Hierro y Aluminio,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0D4976">
        <w:rPr>
          <w:rFonts w:ascii="Tahoma" w:hAnsi="Tahoma" w:cs="Tahoma"/>
          <w:bCs/>
          <w:noProof/>
          <w:sz w:val="18"/>
          <w:szCs w:val="18"/>
        </w:rPr>
        <w:t xml:space="preserve">Instrumento número 132,898, volumen 2,137, de fecha 09 de agosto del 2019, pasada ante la fe del Licenciado Omar Abacuc Sánchez Heras, Notario Público número 38 en el Estado de Oaxaca, con residencia en Oaxaca de Juárez </w:t>
      </w:r>
      <w:r w:rsidRPr="00C76D13">
        <w:rPr>
          <w:rFonts w:ascii="Tahoma" w:hAnsi="Tahoma" w:cs="Tahoma"/>
          <w:bCs/>
          <w:noProof/>
          <w:sz w:val="18"/>
          <w:szCs w:val="18"/>
        </w:rPr>
        <w:t>e inscrito en el Registro Público de Comercio de Oaxaca, con FME N-2019064672, NCI 201900196036, con fecha de inscripción 13 de agosto del 2019</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rsidR="00C76D13" w:rsidRDefault="00C76D13" w:rsidP="00A74068">
      <w:pPr>
        <w:ind w:left="284"/>
        <w:jc w:val="both"/>
        <w:rPr>
          <w:rFonts w:ascii="Tahoma" w:hAnsi="Tahoma" w:cs="Tahoma"/>
          <w:noProof/>
          <w:sz w:val="18"/>
          <w:szCs w:val="18"/>
        </w:rPr>
      </w:pPr>
    </w:p>
    <w:p w:rsidR="00C76D13" w:rsidRDefault="00C76D13"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0D4976">
        <w:rPr>
          <w:rFonts w:ascii="Tahoma" w:hAnsi="Tahoma" w:cs="Tahoma"/>
          <w:b/>
          <w:noProof/>
          <w:sz w:val="18"/>
          <w:szCs w:val="18"/>
        </w:rPr>
        <w:t>Guillermina Ramírez Bautista</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0D4976">
        <w:rPr>
          <w:rFonts w:ascii="Tahoma" w:hAnsi="Tahoma" w:cs="Tahoma"/>
          <w:b/>
          <w:noProof/>
          <w:sz w:val="18"/>
          <w:szCs w:val="18"/>
        </w:rPr>
        <w:t>credencial para votar con fotografía con folio número 0589033607043 expedida por el Instituto Nacional Electoral</w:t>
      </w:r>
      <w:r w:rsidRPr="004517B5">
        <w:rPr>
          <w:rFonts w:ascii="Tahoma" w:hAnsi="Tahoma" w:cs="Tahoma"/>
          <w:b/>
          <w:noProof/>
          <w:sz w:val="18"/>
          <w:szCs w:val="18"/>
        </w:rPr>
        <w:t>.</w:t>
      </w:r>
    </w:p>
    <w:p w:rsidR="00C76D13" w:rsidRDefault="00C76D13" w:rsidP="00031C1C">
      <w:pPr>
        <w:ind w:left="284"/>
        <w:jc w:val="both"/>
        <w:rPr>
          <w:rFonts w:ascii="Tahoma" w:hAnsi="Tahoma" w:cs="Tahoma"/>
          <w:b/>
          <w:noProof/>
          <w:sz w:val="18"/>
          <w:szCs w:val="18"/>
        </w:rPr>
      </w:pPr>
    </w:p>
    <w:p w:rsidR="00C76D13" w:rsidRDefault="00C76D13"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0D4976">
        <w:rPr>
          <w:rFonts w:ascii="Tahoma" w:hAnsi="Tahoma" w:cs="Tahoma"/>
          <w:b/>
          <w:noProof/>
          <w:sz w:val="18"/>
          <w:szCs w:val="18"/>
        </w:rPr>
        <w:t>Guillermina Ramírez Bautista</w:t>
      </w:r>
      <w:r>
        <w:rPr>
          <w:rFonts w:ascii="Tahoma" w:hAnsi="Tahoma" w:cs="Tahoma"/>
          <w:b/>
          <w:sz w:val="18"/>
          <w:szCs w:val="18"/>
        </w:rPr>
        <w:t>,</w:t>
      </w:r>
      <w:r>
        <w:rPr>
          <w:rFonts w:ascii="Tahoma" w:hAnsi="Tahoma" w:cs="Tahoma"/>
          <w:b/>
          <w:sz w:val="18"/>
          <w:szCs w:val="18"/>
          <w:lang w:val="es-ES_tradnl"/>
        </w:rPr>
        <w:t xml:space="preserve"> </w:t>
      </w:r>
      <w:r w:rsidRPr="000D4976">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rsidR="00C76D13" w:rsidRDefault="00C76D13" w:rsidP="009A553C">
      <w:pPr>
        <w:ind w:left="284"/>
        <w:jc w:val="both"/>
        <w:rPr>
          <w:rFonts w:ascii="Tahoma" w:hAnsi="Tahoma" w:cs="Tahoma"/>
          <w:sz w:val="18"/>
          <w:szCs w:val="18"/>
          <w:lang w:val="es-ES_tradnl"/>
        </w:rPr>
      </w:pPr>
    </w:p>
    <w:p w:rsidR="00C76D13" w:rsidRPr="004517B5" w:rsidRDefault="00C76D13"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rsidR="00C76D13" w:rsidRPr="004517B5" w:rsidRDefault="00C76D13" w:rsidP="00031C1C">
      <w:pPr>
        <w:ind w:left="284"/>
        <w:jc w:val="both"/>
        <w:rPr>
          <w:rFonts w:ascii="Tahoma" w:hAnsi="Tahoma" w:cs="Tahoma"/>
          <w:sz w:val="18"/>
          <w:szCs w:val="18"/>
          <w:lang w:val="es-ES_tradnl"/>
        </w:rPr>
      </w:pPr>
    </w:p>
    <w:p w:rsidR="00C76D13" w:rsidRPr="007521DB" w:rsidRDefault="00C76D13"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rsidR="00C76D13" w:rsidRPr="004517B5" w:rsidRDefault="00C76D13" w:rsidP="00031C1C">
      <w:pPr>
        <w:ind w:left="284"/>
        <w:jc w:val="both"/>
        <w:rPr>
          <w:rFonts w:ascii="Tahoma" w:hAnsi="Tahoma" w:cs="Tahoma"/>
          <w:b/>
          <w:sz w:val="18"/>
          <w:szCs w:val="18"/>
        </w:rPr>
      </w:pPr>
    </w:p>
    <w:p w:rsidR="00C76D13" w:rsidRPr="004517B5" w:rsidRDefault="00C76D13"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rsidR="00C76D13" w:rsidRPr="004517B5" w:rsidRDefault="00C76D13" w:rsidP="00031C1C">
      <w:pPr>
        <w:ind w:left="284"/>
        <w:jc w:val="both"/>
        <w:rPr>
          <w:rFonts w:ascii="Tahoma" w:hAnsi="Tahoma" w:cs="Tahoma"/>
          <w:sz w:val="18"/>
          <w:szCs w:val="18"/>
        </w:rPr>
      </w:pPr>
    </w:p>
    <w:p w:rsidR="00C76D13" w:rsidRDefault="00C76D13"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0D4976">
        <w:rPr>
          <w:rFonts w:ascii="Tahoma" w:hAnsi="Tahoma" w:cs="Tahoma"/>
          <w:b/>
          <w:noProof/>
          <w:sz w:val="18"/>
          <w:szCs w:val="18"/>
        </w:rPr>
        <w:t>CIH190809E34</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rsidR="00C76D13" w:rsidRPr="004517B5" w:rsidRDefault="00C76D13" w:rsidP="00031C1C">
      <w:pPr>
        <w:ind w:left="284"/>
        <w:jc w:val="both"/>
        <w:rPr>
          <w:rFonts w:ascii="Tahoma" w:hAnsi="Tahoma" w:cs="Tahoma"/>
          <w:sz w:val="18"/>
          <w:szCs w:val="18"/>
        </w:rPr>
      </w:pPr>
    </w:p>
    <w:p w:rsidR="00C76D13" w:rsidRPr="004517B5" w:rsidRDefault="00C76D13"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0D4976">
        <w:rPr>
          <w:rFonts w:ascii="Tahoma" w:hAnsi="Tahoma" w:cs="Tahoma"/>
          <w:b/>
          <w:noProof/>
          <w:sz w:val="18"/>
          <w:szCs w:val="18"/>
        </w:rPr>
        <w:t>D6866088109</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rsidR="00C76D13" w:rsidRPr="004517B5" w:rsidRDefault="00C76D13" w:rsidP="00031C1C">
      <w:pPr>
        <w:ind w:left="284"/>
        <w:jc w:val="both"/>
        <w:rPr>
          <w:rFonts w:ascii="Tahoma" w:hAnsi="Tahoma" w:cs="Tahoma"/>
          <w:sz w:val="18"/>
          <w:szCs w:val="18"/>
        </w:rPr>
      </w:pPr>
    </w:p>
    <w:p w:rsidR="00C76D13" w:rsidRDefault="00C76D13"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0D4976">
        <w:rPr>
          <w:rFonts w:ascii="Tahoma" w:hAnsi="Tahoma" w:cs="Tahoma"/>
          <w:b/>
          <w:noProof/>
          <w:sz w:val="18"/>
          <w:szCs w:val="18"/>
        </w:rPr>
        <w:t>Calle Moises Saenz No. 107, Col. del Maestro, Pueblo Nuevo, Oaxaca de Juárez, Oaxaca, C.P. 68010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rsidR="00C76D13" w:rsidRPr="00A81657" w:rsidRDefault="00C76D13" w:rsidP="00001AC5">
      <w:pPr>
        <w:ind w:left="284"/>
        <w:jc w:val="both"/>
        <w:rPr>
          <w:rFonts w:ascii="Tahoma" w:hAnsi="Tahoma" w:cs="Tahoma"/>
          <w:sz w:val="18"/>
          <w:szCs w:val="18"/>
        </w:rPr>
      </w:pPr>
    </w:p>
    <w:p w:rsidR="00C76D13" w:rsidRPr="0085038F" w:rsidRDefault="00C76D13"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rsidR="00C76D13" w:rsidRPr="0085038F" w:rsidRDefault="00C76D13" w:rsidP="0095098D">
      <w:pPr>
        <w:ind w:left="284"/>
        <w:jc w:val="both"/>
        <w:rPr>
          <w:rFonts w:ascii="Tahoma" w:hAnsi="Tahoma" w:cs="Tahoma"/>
          <w:b/>
          <w:sz w:val="18"/>
          <w:szCs w:val="18"/>
        </w:rPr>
      </w:pPr>
    </w:p>
    <w:p w:rsidR="00C76D13" w:rsidRDefault="00C76D13" w:rsidP="003A5F53">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rsidR="00C76D13" w:rsidRDefault="00C76D13" w:rsidP="003A5F53">
      <w:pPr>
        <w:ind w:left="284"/>
        <w:jc w:val="both"/>
        <w:rPr>
          <w:rFonts w:ascii="Tahoma" w:hAnsi="Tahoma" w:cs="Tahoma"/>
          <w:sz w:val="18"/>
          <w:szCs w:val="18"/>
        </w:rPr>
      </w:pPr>
    </w:p>
    <w:p w:rsidR="00C76D13" w:rsidRDefault="00C76D13" w:rsidP="002647CF">
      <w:pPr>
        <w:jc w:val="both"/>
        <w:rPr>
          <w:rFonts w:ascii="Tahoma" w:hAnsi="Tahoma" w:cs="Tahoma"/>
          <w:b/>
          <w:sz w:val="18"/>
          <w:szCs w:val="18"/>
        </w:rPr>
      </w:pPr>
    </w:p>
    <w:p w:rsidR="00C76D13" w:rsidRPr="0085038F" w:rsidRDefault="00C76D13"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rsidR="00C76D13" w:rsidRPr="0085038F" w:rsidRDefault="00C76D13" w:rsidP="00BE349F">
      <w:pPr>
        <w:ind w:left="284"/>
        <w:jc w:val="both"/>
        <w:rPr>
          <w:rFonts w:ascii="Tahoma" w:hAnsi="Tahoma" w:cs="Tahoma"/>
          <w:b/>
          <w:sz w:val="18"/>
          <w:szCs w:val="18"/>
        </w:rPr>
      </w:pPr>
    </w:p>
    <w:p w:rsidR="00C76D13" w:rsidRDefault="00C76D13"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rsidR="00C76D13" w:rsidRDefault="00C76D13" w:rsidP="00BE349F">
      <w:pPr>
        <w:ind w:left="284"/>
        <w:jc w:val="both"/>
        <w:rPr>
          <w:rFonts w:ascii="Tahoma" w:hAnsi="Tahoma" w:cs="Tahoma"/>
          <w:sz w:val="18"/>
          <w:szCs w:val="18"/>
        </w:rPr>
      </w:pPr>
      <w:r w:rsidRPr="0085038F">
        <w:rPr>
          <w:rFonts w:ascii="Tahoma" w:hAnsi="Tahoma" w:cs="Tahoma"/>
          <w:sz w:val="18"/>
          <w:szCs w:val="18"/>
        </w:rPr>
        <w:t xml:space="preserve"> </w:t>
      </w:r>
    </w:p>
    <w:p w:rsidR="00C76D13" w:rsidRDefault="00C76D13"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rsidR="00C76D13" w:rsidRDefault="00C76D13" w:rsidP="00BE349F">
      <w:pPr>
        <w:ind w:left="284"/>
        <w:jc w:val="both"/>
        <w:rPr>
          <w:rFonts w:ascii="Tahoma" w:hAnsi="Tahoma" w:cs="Tahoma"/>
          <w:sz w:val="18"/>
          <w:szCs w:val="18"/>
          <w:lang w:val="es-ES"/>
        </w:rPr>
      </w:pPr>
    </w:p>
    <w:p w:rsidR="00C76D13" w:rsidRDefault="00C76D13" w:rsidP="00F73483">
      <w:pPr>
        <w:ind w:left="284"/>
        <w:jc w:val="both"/>
        <w:rPr>
          <w:rFonts w:ascii="Tahoma" w:hAnsi="Tahoma" w:cs="Tahoma"/>
          <w:sz w:val="18"/>
          <w:szCs w:val="18"/>
          <w:lang w:val="es-ES"/>
        </w:rPr>
      </w:pPr>
      <w:r w:rsidRPr="0085038F">
        <w:rPr>
          <w:rFonts w:ascii="Tahoma" w:hAnsi="Tahoma" w:cs="Tahoma"/>
          <w:b/>
          <w:sz w:val="18"/>
          <w:szCs w:val="18"/>
          <w:lang w:val="es-ES"/>
        </w:rPr>
        <w:lastRenderedPageBreak/>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rsidR="00C76D13" w:rsidRDefault="00C76D13" w:rsidP="00F73483">
      <w:pPr>
        <w:ind w:left="284"/>
        <w:jc w:val="both"/>
        <w:rPr>
          <w:rFonts w:ascii="Tahoma" w:hAnsi="Tahoma" w:cs="Tahoma"/>
          <w:sz w:val="18"/>
          <w:szCs w:val="18"/>
          <w:lang w:val="es-ES"/>
        </w:rPr>
      </w:pPr>
    </w:p>
    <w:p w:rsidR="00C76D13" w:rsidRDefault="00C76D13"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rsidR="00C76D13" w:rsidRDefault="00C76D13" w:rsidP="0095098D">
      <w:pPr>
        <w:ind w:left="360"/>
        <w:jc w:val="center"/>
        <w:rPr>
          <w:rFonts w:ascii="Tahoma" w:hAnsi="Tahoma" w:cs="Tahoma"/>
          <w:b/>
          <w:sz w:val="18"/>
          <w:szCs w:val="18"/>
        </w:rPr>
      </w:pPr>
    </w:p>
    <w:p w:rsidR="00C76D13" w:rsidRDefault="00C76D13" w:rsidP="0095098D">
      <w:pPr>
        <w:ind w:left="360"/>
        <w:jc w:val="center"/>
        <w:rPr>
          <w:rFonts w:ascii="Tahoma" w:hAnsi="Tahoma" w:cs="Tahoma"/>
          <w:b/>
          <w:sz w:val="18"/>
          <w:szCs w:val="18"/>
        </w:rPr>
      </w:pPr>
    </w:p>
    <w:p w:rsidR="00C76D13" w:rsidRDefault="00C76D13"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rsidR="00C76D13" w:rsidRPr="00CE4EB8" w:rsidRDefault="00C76D13" w:rsidP="0095098D">
      <w:pPr>
        <w:ind w:left="360"/>
        <w:jc w:val="center"/>
        <w:rPr>
          <w:rFonts w:ascii="Tahoma" w:hAnsi="Tahoma" w:cs="Tahoma"/>
          <w:b/>
          <w:sz w:val="18"/>
          <w:szCs w:val="18"/>
        </w:rPr>
      </w:pPr>
    </w:p>
    <w:p w:rsidR="00C76D13" w:rsidRPr="00CE4EB8" w:rsidRDefault="00C76D13"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rsidR="00C76D13" w:rsidRPr="00CE4EB8" w:rsidRDefault="00C76D13" w:rsidP="0095098D">
      <w:pPr>
        <w:jc w:val="both"/>
        <w:rPr>
          <w:rFonts w:ascii="Tahoma" w:hAnsi="Tahoma" w:cs="Tahoma"/>
          <w:sz w:val="18"/>
          <w:szCs w:val="18"/>
        </w:rPr>
      </w:pPr>
    </w:p>
    <w:p w:rsidR="00C76D13" w:rsidRDefault="00C76D13"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0D4976">
        <w:rPr>
          <w:rFonts w:ascii="Tahoma" w:hAnsi="Tahoma" w:cs="Tahoma"/>
          <w:b/>
          <w:noProof/>
          <w:sz w:val="18"/>
          <w:szCs w:val="18"/>
        </w:rPr>
        <w:t>Construcción del Centro Cultural Dolores, auditorio audiovisual y de música, calle Venustiano Carranza, Agencia de policía de Dolores,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0D4976">
        <w:rPr>
          <w:rFonts w:ascii="Tahoma" w:hAnsi="Tahoma" w:cs="Tahoma"/>
          <w:b/>
          <w:noProof/>
          <w:sz w:val="18"/>
          <w:szCs w:val="18"/>
        </w:rPr>
        <w:t xml:space="preserve">Demolición con medio manuales de muro de albañilería; limpieza de varillas corrugadas; corte de varillas corrugadas; tratamiento de superficie con concreto armado; suministro y colocación de soldadura; suministro y colocación de castillo K; suministro y colocación de castillo K2; suministro y colocación de castillo K3; suministro y colocación de columna C; suministro y colocación de columna 1; suministro y colocación de columna C3; suministro y colocación de columna CD; suministro y colocación de columna CL; suministro y colocación de trabe T1; suministro y colocación de viga de PTR; suministro y colocación de placas de acero; suministro y colocación de placas de cubierta a base de policarbonato; suministro, colocación y montaje de estructura; suministro y colocación de larguero; suministro y montaje de vigas tipo "V2"; suministro y montaje de estructura soporte para canalón; suministro y colocación de redondo; suministro y colocación de cubierta de lamina galvanizada zintro; suministro y colocación de caballete de lamina zintro; suministro y colocación de panel tipo durock; muro de 14 cms de espesor elaborado a base de piezas macizas de ladrillo; suministro e instalación protección a base de barro natural extruido; firme de concreto hidráulico; suministro y colocación de barra de servicio; suministro y colocación de muro divisorio de panel estructural; suministro y colocación de marco estructural; suministro y colocación de escalera metálica de caracól; aplanado acabado rustico en muros; aplanado acabado rustico en barra de servicio; aplanado acabado fino en losa de concreto; aplanado acabado fino en muros; aplanado acabado fino en losa plafón y trabes; suministro y colocación de tarja metálica; alimentación hidráulica para tarja; descarga sanitaria para tarja; suministro e instalación de tinaco; suministro y colocación de base metálica para tinaco; suministro y colocación en sentido vertical u horizontales de tubería de cobre; suministro y colocación de calentador de gas L.P.; desmontaje y colocación de W.C.; desmontaje y colocación de mingitorio; desmontaje y colocaciòn de lavabo; tapa de cisterna para mantenimiento; limpieza de cisterna; suministro e instalación de cable de cobre; suministro e instalación de contra y monitores para tubo conduit; suministro e instalación de cable de cobre; suministro e instalación de contra y monitores para tubo conduit;suministro e instalación de abrazadera tipo uña para tubo conduit; suministro e instalación de conector tipo americano; suministro e instalación de caja de registro cuadrada galvanizada; suministro e instalación de caja rectangular (chalupa); suministro e instalación de apagadores de escalera; suministro e instalación de placas de dos modulos; suministro e instalación de placas de un modulo; suministro e instalación de placas de contactos duplex polarizado con tierra física; suministro e instalación de lamparas; suministro e instalación de centro de cargas; suministro y colocación de interruptor termomágnetico; suministro e instalación de bomba modelo KIN58-8/1230; suministro e instalación de cable de cobre (12 AWG) THW 75;  suministro e instalación de cable de cobre (14 AWG) THW 75; suministro e instalación de cable de cobre desnudo (14 AWG); suministro e instalación de lamparas de empotrar; suministro e instalación de tapa para caja de registro; suministro y tendido de tubería poliducto liso color naranja; excavación a mano en material tipo II; suministro y colocación de base tronco piramidal; suministro y colocación de tablero de control;suministro  y colocación de interruptor termomagnético; suministro e instalación luminario punta de poste modelo qubit; suministro e instalación de luminario barati  modelo HLE-645/2W/S; suministro e instalación de luminario  barati modelo HLE-645/2W/S; suministro y colocación de registro de concreto </w:t>
      </w:r>
      <w:r w:rsidRPr="000D4976">
        <w:rPr>
          <w:rFonts w:ascii="Tahoma" w:hAnsi="Tahoma" w:cs="Tahoma"/>
          <w:b/>
          <w:noProof/>
          <w:sz w:val="18"/>
          <w:szCs w:val="18"/>
        </w:rPr>
        <w:lastRenderedPageBreak/>
        <w:t>prefabricado para alumbrado; suministro y colocación de poste metálico circular; suministro  e instalación de varilla de tierra copperweld; suministro y colocación de extractor de aire para muro en sanitario; construcción de registro sanitario; demolición de registro sanitario; preparación de bajada de aguas jabonosas; suministro y tendido de tubo de p.v.c. sanitario a cementar; suministro y colocación de canaleta pluvial; suministro y colocación de codo de pvc; suministro y colocación de tubo de pvc sanitario; suministro y colocación de canalón a base de lámina galvanizada; soporte metálico para canalón de aguas pluviales; bajada de aguas pluviales; suministro y colocación  de  canaleta vertical para tapar tubo de pvc sanitario; suministro y colocación de plafón suspendido de placas de yeso; suministro y colocación de cajillo de tablaroca; suministro y aplicación de pintura vinílica; suministro y colocación de letrero de extintor; suministro y colocación de extintor; suministro y colocación de letrero de punto de reunión; suministro y colocación de letrero de alto voltaje; suministro y colocación de letreros. Colocación de loseta; colocación  de zoclo;suministro y colocación de loseta; suministro y colocación de zoclo; suministro y colocación de azulejo de cerámica para muro; renivelación de tapa de registro de sistema de iluminación; colocación de puerta; suministro y colocación de marco fijo; colocación de puerta existente; suministro y colocación de barandal; suministro y colocación de ventana; suministro y colocación de puertas; suministro y colocación de maceta de cerámica; suministro y colocación de planta adelfa; suministro y colocación de tezontle rojo; demolición con medios manuales, de banqueta de concreto hidráulico; demolición a máquina de guarnición de concreto; excavación a máquina en material tipo II; concreto hidráulico para losa de pavimento; suministro y aplicación de pintura en franjas peatonales; construcción de cordón cuneta; construcción de banqueta; plantilla de concreto simple; acero de refuerzo colocado en cimentación; cimbra común colocada en cimentación; concreto colocado en estructura; muro de 14 cms. de espesor; acabado rayado con brocha de pelo en losa de concreto; suministro, relleno y compactado de material; aplanado acabado fino en muros; suministro y instalación de estrado de madera</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0D4976">
        <w:rPr>
          <w:rFonts w:ascii="Tahoma" w:hAnsi="Tahoma" w:cs="Tahoma"/>
          <w:b/>
          <w:noProof/>
          <w:sz w:val="18"/>
          <w:szCs w:val="18"/>
        </w:rPr>
        <w:t>Estructura, Techado: Techado en Terraza (Segundo Nivel), Techado (Segundo Nivel), Albañilería; Instalaciones: Instalación Hidráulica, Instalación Eléctrica, Instalación Sanitaria, Acabados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rsidR="00C76D13" w:rsidRDefault="00C76D13" w:rsidP="00914FED">
      <w:pPr>
        <w:ind w:left="360"/>
        <w:jc w:val="both"/>
        <w:rPr>
          <w:rFonts w:ascii="Tahoma" w:hAnsi="Tahoma" w:cs="Tahoma"/>
          <w:sz w:val="18"/>
          <w:szCs w:val="18"/>
        </w:rPr>
      </w:pPr>
    </w:p>
    <w:p w:rsidR="00C76D13" w:rsidRDefault="00C76D13" w:rsidP="00FA7704">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rsidR="00C76D13" w:rsidRDefault="00C76D13" w:rsidP="00E6510E">
      <w:pPr>
        <w:jc w:val="both"/>
        <w:rPr>
          <w:rFonts w:ascii="Tahoma" w:hAnsi="Tahoma" w:cs="Tahoma"/>
          <w:sz w:val="18"/>
          <w:szCs w:val="18"/>
        </w:rPr>
      </w:pPr>
    </w:p>
    <w:p w:rsidR="00C76D13" w:rsidRPr="00CE4EB8" w:rsidRDefault="00C76D13"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rsidR="00C76D13" w:rsidRPr="00CE4EB8" w:rsidRDefault="00C76D13" w:rsidP="0003238C">
      <w:pPr>
        <w:jc w:val="both"/>
        <w:rPr>
          <w:rFonts w:ascii="Tahoma" w:hAnsi="Tahoma" w:cs="Tahoma"/>
          <w:sz w:val="18"/>
          <w:szCs w:val="18"/>
        </w:rPr>
      </w:pPr>
    </w:p>
    <w:p w:rsidR="00C76D13" w:rsidRDefault="00C76D13"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0D4976">
        <w:rPr>
          <w:rFonts w:ascii="Tahoma" w:hAnsi="Tahoma" w:cs="Tahoma"/>
          <w:b/>
          <w:noProof/>
          <w:sz w:val="18"/>
          <w:szCs w:val="18"/>
        </w:rPr>
        <w:t>5,385,246.43</w:t>
      </w:r>
      <w:r>
        <w:rPr>
          <w:rFonts w:ascii="Tahoma" w:hAnsi="Tahoma" w:cs="Tahoma"/>
          <w:b/>
          <w:sz w:val="18"/>
          <w:szCs w:val="18"/>
        </w:rPr>
        <w:t xml:space="preserve"> </w:t>
      </w:r>
      <w:r w:rsidRPr="000D4976">
        <w:rPr>
          <w:rFonts w:ascii="Tahoma" w:hAnsi="Tahoma" w:cs="Tahoma"/>
          <w:b/>
          <w:noProof/>
          <w:sz w:val="18"/>
          <w:szCs w:val="18"/>
        </w:rPr>
        <w:t>(Cinco millones trescientos ochenta y cinco mil doscientos cuarenta y seis pesos 43/100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rsidR="00C76D13" w:rsidRDefault="00C76D13" w:rsidP="0003238C">
      <w:pPr>
        <w:jc w:val="both"/>
        <w:rPr>
          <w:rFonts w:ascii="Tahoma" w:hAnsi="Tahoma" w:cs="Tahoma"/>
          <w:b/>
          <w:sz w:val="18"/>
          <w:szCs w:val="18"/>
        </w:rPr>
      </w:pPr>
    </w:p>
    <w:p w:rsidR="00C76D13" w:rsidRPr="00CE4EB8" w:rsidRDefault="00C76D13"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rsidR="00C76D13" w:rsidRPr="00CE4EB8" w:rsidRDefault="00C76D13" w:rsidP="0003238C">
      <w:pPr>
        <w:ind w:left="426"/>
        <w:jc w:val="both"/>
        <w:rPr>
          <w:rFonts w:ascii="Tahoma" w:hAnsi="Tahoma" w:cs="Tahoma"/>
          <w:b/>
          <w:sz w:val="18"/>
          <w:szCs w:val="18"/>
        </w:rPr>
      </w:pPr>
    </w:p>
    <w:p w:rsidR="00C76D13" w:rsidRDefault="00C76D13"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0D4976">
        <w:rPr>
          <w:rFonts w:ascii="Tahoma" w:hAnsi="Tahoma" w:cs="Tahoma"/>
          <w:b/>
          <w:noProof/>
          <w:sz w:val="18"/>
          <w:szCs w:val="18"/>
        </w:rPr>
        <w:t>72</w:t>
      </w:r>
      <w:r w:rsidRPr="00CE4EB8">
        <w:rPr>
          <w:rFonts w:ascii="Tahoma" w:hAnsi="Tahoma" w:cs="Tahoma"/>
          <w:sz w:val="18"/>
          <w:szCs w:val="18"/>
        </w:rPr>
        <w:t xml:space="preserve"> días naturales, fijándose como fecha de inicio el día </w:t>
      </w:r>
      <w:r w:rsidRPr="000D4976">
        <w:rPr>
          <w:rFonts w:ascii="Tahoma" w:hAnsi="Tahoma" w:cs="Tahoma"/>
          <w:b/>
          <w:noProof/>
          <w:sz w:val="18"/>
          <w:szCs w:val="18"/>
        </w:rPr>
        <w:t>20 de diciembre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0D4976">
        <w:rPr>
          <w:rFonts w:ascii="Tahoma" w:hAnsi="Tahoma" w:cs="Tahoma"/>
          <w:b/>
          <w:noProof/>
          <w:sz w:val="18"/>
          <w:szCs w:val="18"/>
        </w:rPr>
        <w:t>29 de febrero del 2024</w:t>
      </w:r>
      <w:r w:rsidRPr="00CE4EB8">
        <w:rPr>
          <w:rFonts w:ascii="Tahoma" w:hAnsi="Tahoma" w:cs="Tahoma"/>
          <w:sz w:val="18"/>
          <w:szCs w:val="18"/>
        </w:rPr>
        <w:t xml:space="preserve"> de conformidad con el programa calendarizado de ejecución general de los trabajos.</w:t>
      </w:r>
    </w:p>
    <w:p w:rsidR="00C76D13" w:rsidRDefault="00C76D13" w:rsidP="00FA7704">
      <w:pPr>
        <w:jc w:val="both"/>
        <w:rPr>
          <w:rFonts w:ascii="Tahoma" w:hAnsi="Tahoma" w:cs="Tahoma"/>
          <w:sz w:val="18"/>
          <w:szCs w:val="18"/>
        </w:rPr>
      </w:pPr>
    </w:p>
    <w:p w:rsidR="00F70770" w:rsidRDefault="00F70770" w:rsidP="00FA7704">
      <w:pPr>
        <w:jc w:val="both"/>
        <w:rPr>
          <w:rFonts w:ascii="Tahoma" w:hAnsi="Tahoma" w:cs="Tahoma"/>
          <w:sz w:val="18"/>
          <w:szCs w:val="18"/>
        </w:rPr>
      </w:pPr>
    </w:p>
    <w:p w:rsidR="00F70770" w:rsidRDefault="00F70770" w:rsidP="00FA7704">
      <w:pPr>
        <w:jc w:val="both"/>
        <w:rPr>
          <w:rFonts w:ascii="Tahoma" w:hAnsi="Tahoma" w:cs="Tahoma"/>
          <w:sz w:val="18"/>
          <w:szCs w:val="18"/>
        </w:rPr>
      </w:pPr>
    </w:p>
    <w:p w:rsidR="00F70770" w:rsidRPr="00FE27CB" w:rsidRDefault="00F70770" w:rsidP="00FA7704">
      <w:pPr>
        <w:jc w:val="both"/>
        <w:rPr>
          <w:rFonts w:ascii="Tahoma" w:hAnsi="Tahoma" w:cs="Tahoma"/>
          <w:sz w:val="18"/>
          <w:szCs w:val="18"/>
        </w:rPr>
      </w:pPr>
    </w:p>
    <w:p w:rsidR="00C76D13" w:rsidRPr="00CE4EB8" w:rsidRDefault="00C76D13" w:rsidP="0095098D">
      <w:pPr>
        <w:jc w:val="both"/>
        <w:rPr>
          <w:rFonts w:ascii="Tahoma" w:hAnsi="Tahoma" w:cs="Tahoma"/>
          <w:sz w:val="18"/>
          <w:szCs w:val="18"/>
        </w:rPr>
      </w:pPr>
      <w:r w:rsidRPr="00CE4EB8">
        <w:rPr>
          <w:rFonts w:ascii="Tahoma" w:hAnsi="Tahoma" w:cs="Tahoma"/>
          <w:b/>
          <w:sz w:val="18"/>
          <w:szCs w:val="18"/>
        </w:rPr>
        <w:lastRenderedPageBreak/>
        <w:t>Cuarta.-</w:t>
      </w:r>
      <w:r w:rsidRPr="00CE4EB8">
        <w:rPr>
          <w:rFonts w:ascii="Tahoma" w:hAnsi="Tahoma" w:cs="Tahoma"/>
          <w:sz w:val="18"/>
          <w:szCs w:val="18"/>
        </w:rPr>
        <w:t xml:space="preserve"> Disponibilidad del inmueble y documentos administrativos.</w:t>
      </w:r>
    </w:p>
    <w:p w:rsidR="00C76D13" w:rsidRPr="00CE4EB8" w:rsidRDefault="00C76D13" w:rsidP="0095098D">
      <w:pPr>
        <w:ind w:left="426"/>
        <w:jc w:val="both"/>
        <w:rPr>
          <w:rFonts w:ascii="Tahoma" w:hAnsi="Tahoma" w:cs="Tahoma"/>
          <w:b/>
          <w:sz w:val="18"/>
          <w:szCs w:val="18"/>
        </w:rPr>
      </w:pPr>
    </w:p>
    <w:p w:rsidR="00C76D13" w:rsidRPr="00CE4EB8" w:rsidRDefault="00C76D13"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rsidR="00C76D13" w:rsidRPr="00CE4EB8" w:rsidRDefault="00C76D13" w:rsidP="0095098D">
      <w:pPr>
        <w:ind w:left="426"/>
        <w:jc w:val="both"/>
        <w:rPr>
          <w:rFonts w:ascii="Tahoma" w:hAnsi="Tahoma" w:cs="Tahoma"/>
          <w:sz w:val="18"/>
          <w:szCs w:val="18"/>
        </w:rPr>
      </w:pPr>
    </w:p>
    <w:p w:rsidR="00C76D13" w:rsidRDefault="00C76D13"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rsidR="00C76D13" w:rsidRDefault="00C76D13" w:rsidP="0095098D">
      <w:pPr>
        <w:ind w:left="426"/>
        <w:jc w:val="both"/>
        <w:rPr>
          <w:rFonts w:ascii="Tahoma" w:hAnsi="Tahoma" w:cs="Tahoma"/>
          <w:sz w:val="18"/>
          <w:szCs w:val="18"/>
        </w:rPr>
      </w:pPr>
    </w:p>
    <w:p w:rsidR="00C76D13" w:rsidRDefault="00C76D13"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rsidR="00C76D13" w:rsidRPr="00CE4EB8" w:rsidRDefault="00C76D13" w:rsidP="0095098D">
      <w:pPr>
        <w:jc w:val="both"/>
        <w:rPr>
          <w:rFonts w:ascii="Tahoma" w:hAnsi="Tahoma" w:cs="Tahoma"/>
          <w:sz w:val="18"/>
          <w:szCs w:val="18"/>
        </w:rPr>
      </w:pPr>
    </w:p>
    <w:p w:rsidR="00C76D13" w:rsidRDefault="00C76D13"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0D4976">
        <w:rPr>
          <w:rFonts w:ascii="Tahoma" w:hAnsi="Tahoma" w:cs="Tahoma"/>
          <w:b/>
          <w:noProof/>
          <w:sz w:val="18"/>
          <w:szCs w:val="18"/>
        </w:rPr>
        <w:t>1,615,573.93</w:t>
      </w:r>
      <w:r>
        <w:rPr>
          <w:rFonts w:ascii="Tahoma" w:hAnsi="Tahoma" w:cs="Tahoma"/>
          <w:b/>
          <w:sz w:val="18"/>
          <w:szCs w:val="18"/>
        </w:rPr>
        <w:t xml:space="preserve"> </w:t>
      </w:r>
      <w:r w:rsidRPr="000D4976">
        <w:rPr>
          <w:rFonts w:ascii="Tahoma" w:hAnsi="Tahoma" w:cs="Tahoma"/>
          <w:b/>
          <w:noProof/>
          <w:sz w:val="18"/>
          <w:szCs w:val="18"/>
        </w:rPr>
        <w:t>(Un millón seiscientos quince mil quinientos setenta y tres pesos 93/100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rsidR="00C76D13" w:rsidRDefault="00C76D13" w:rsidP="003E007D">
      <w:pPr>
        <w:ind w:left="426"/>
        <w:jc w:val="both"/>
        <w:rPr>
          <w:rFonts w:ascii="Tahoma" w:hAnsi="Tahoma" w:cs="Tahoma"/>
          <w:sz w:val="18"/>
          <w:szCs w:val="18"/>
        </w:rPr>
      </w:pPr>
    </w:p>
    <w:p w:rsidR="00C76D13" w:rsidRPr="003905AA" w:rsidRDefault="00C76D13"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rsidR="00C76D13" w:rsidRDefault="00C76D13" w:rsidP="003E007D">
      <w:pPr>
        <w:ind w:left="426"/>
        <w:jc w:val="both"/>
        <w:rPr>
          <w:rFonts w:ascii="Tahoma" w:hAnsi="Tahoma" w:cs="Tahoma"/>
          <w:b/>
          <w:sz w:val="18"/>
          <w:szCs w:val="18"/>
        </w:rPr>
      </w:pPr>
    </w:p>
    <w:p w:rsidR="00C76D13" w:rsidRDefault="00C76D13"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rsidR="00C76D13" w:rsidRDefault="00C76D13" w:rsidP="003E007D">
      <w:pPr>
        <w:ind w:left="426"/>
        <w:jc w:val="both"/>
        <w:rPr>
          <w:rFonts w:ascii="Tahoma" w:hAnsi="Tahoma" w:cs="Tahoma"/>
          <w:sz w:val="18"/>
          <w:szCs w:val="18"/>
        </w:rPr>
      </w:pPr>
    </w:p>
    <w:p w:rsidR="00C76D13" w:rsidRDefault="00C76D13"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rsidR="00C76D13" w:rsidRDefault="00C76D13" w:rsidP="003E007D">
      <w:pPr>
        <w:ind w:left="426"/>
        <w:jc w:val="both"/>
        <w:rPr>
          <w:rFonts w:ascii="Tahoma" w:hAnsi="Tahoma" w:cs="Tahoma"/>
          <w:sz w:val="18"/>
          <w:szCs w:val="18"/>
        </w:rPr>
      </w:pPr>
    </w:p>
    <w:p w:rsidR="00C76D13" w:rsidRDefault="00C76D13"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rsidR="00C76D13" w:rsidRDefault="00C76D13" w:rsidP="003E007D">
      <w:pPr>
        <w:ind w:left="426"/>
        <w:jc w:val="both"/>
        <w:rPr>
          <w:rFonts w:ascii="Tahoma" w:hAnsi="Tahoma" w:cs="Tahoma"/>
          <w:sz w:val="18"/>
          <w:szCs w:val="18"/>
        </w:rPr>
      </w:pPr>
    </w:p>
    <w:p w:rsidR="00C76D13" w:rsidRPr="00DF1DCC" w:rsidRDefault="00C76D13"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rsidR="00C76D13" w:rsidRDefault="00C76D13" w:rsidP="003E007D">
      <w:pPr>
        <w:ind w:left="426"/>
        <w:jc w:val="both"/>
        <w:rPr>
          <w:rFonts w:ascii="Tahoma" w:hAnsi="Tahoma" w:cs="Tahoma"/>
          <w:sz w:val="18"/>
          <w:szCs w:val="18"/>
        </w:rPr>
      </w:pPr>
    </w:p>
    <w:p w:rsidR="00C76D13" w:rsidRDefault="00C76D13"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rsidR="00C76D13" w:rsidRDefault="00C76D13" w:rsidP="003E007D">
      <w:pPr>
        <w:ind w:left="426"/>
        <w:jc w:val="both"/>
        <w:rPr>
          <w:rFonts w:ascii="Tahoma" w:hAnsi="Tahoma" w:cs="Tahoma"/>
          <w:sz w:val="18"/>
          <w:szCs w:val="18"/>
        </w:rPr>
      </w:pPr>
    </w:p>
    <w:p w:rsidR="00C76D13" w:rsidRDefault="00C76D13" w:rsidP="00E708E8">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rsidR="00C76D13" w:rsidRDefault="00C76D13" w:rsidP="00E708E8">
      <w:pPr>
        <w:ind w:left="426"/>
        <w:jc w:val="both"/>
        <w:rPr>
          <w:rFonts w:ascii="Tahoma" w:hAnsi="Tahoma" w:cs="Tahoma"/>
          <w:sz w:val="18"/>
          <w:szCs w:val="18"/>
        </w:rPr>
      </w:pPr>
    </w:p>
    <w:p w:rsidR="00C76D13" w:rsidRPr="00CE4EB8" w:rsidRDefault="00C76D13"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rsidR="00C76D13" w:rsidRPr="00CE4EB8" w:rsidRDefault="00C76D13" w:rsidP="0095098D">
      <w:pPr>
        <w:jc w:val="both"/>
        <w:rPr>
          <w:rFonts w:ascii="Tahoma" w:hAnsi="Tahoma" w:cs="Tahoma"/>
          <w:sz w:val="18"/>
          <w:szCs w:val="18"/>
        </w:rPr>
      </w:pPr>
    </w:p>
    <w:p w:rsidR="00C76D13" w:rsidRPr="00CE4EB8" w:rsidRDefault="00C76D13"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w:t>
      </w:r>
      <w:r w:rsidRPr="00CE4EB8">
        <w:rPr>
          <w:rFonts w:ascii="Tahoma" w:hAnsi="Tahoma" w:cs="Tahoma"/>
          <w:sz w:val="18"/>
          <w:szCs w:val="18"/>
        </w:rPr>
        <w:lastRenderedPageBreak/>
        <w:t>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rsidR="00C76D13" w:rsidRPr="00CE4EB8" w:rsidRDefault="00C76D13" w:rsidP="0095098D">
      <w:pPr>
        <w:ind w:left="426"/>
        <w:jc w:val="both"/>
        <w:rPr>
          <w:rFonts w:ascii="Tahoma" w:hAnsi="Tahoma" w:cs="Tahoma"/>
          <w:caps/>
          <w:sz w:val="18"/>
          <w:szCs w:val="18"/>
        </w:rPr>
      </w:pPr>
    </w:p>
    <w:p w:rsidR="00C76D13" w:rsidRPr="007B7DB9" w:rsidRDefault="00C76D13"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rsidR="00C76D13" w:rsidRDefault="00C76D13" w:rsidP="0095098D">
      <w:pPr>
        <w:ind w:left="426"/>
        <w:jc w:val="both"/>
        <w:rPr>
          <w:rFonts w:ascii="Tahoma" w:hAnsi="Tahoma" w:cs="Tahoma"/>
          <w:sz w:val="18"/>
          <w:szCs w:val="18"/>
        </w:rPr>
      </w:pPr>
    </w:p>
    <w:p w:rsidR="00C76D13" w:rsidRDefault="00C76D13"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rsidR="00C76D13" w:rsidRPr="00CE4EB8" w:rsidRDefault="00C76D13" w:rsidP="0095098D">
      <w:pPr>
        <w:ind w:left="426"/>
        <w:jc w:val="both"/>
        <w:rPr>
          <w:rFonts w:ascii="Tahoma" w:hAnsi="Tahoma" w:cs="Tahoma"/>
          <w:sz w:val="18"/>
          <w:szCs w:val="18"/>
        </w:rPr>
      </w:pPr>
    </w:p>
    <w:p w:rsidR="00C76D13" w:rsidRDefault="00C76D13"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rsidR="00C76D13" w:rsidRDefault="00C76D13" w:rsidP="004C5C61">
      <w:pPr>
        <w:jc w:val="both"/>
        <w:rPr>
          <w:rFonts w:ascii="Tahoma" w:hAnsi="Tahoma" w:cs="Tahoma"/>
          <w:b/>
          <w:sz w:val="18"/>
          <w:szCs w:val="18"/>
        </w:rPr>
      </w:pPr>
    </w:p>
    <w:p w:rsidR="00C76D13" w:rsidRDefault="00C76D13"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rsidR="00C76D13" w:rsidRPr="00CE4EB8" w:rsidRDefault="00C76D13" w:rsidP="004C5C61">
      <w:pPr>
        <w:jc w:val="both"/>
        <w:rPr>
          <w:rFonts w:ascii="Tahoma" w:hAnsi="Tahoma" w:cs="Tahoma"/>
          <w:bCs/>
          <w:caps/>
          <w:sz w:val="18"/>
          <w:szCs w:val="18"/>
        </w:rPr>
      </w:pPr>
    </w:p>
    <w:p w:rsidR="00C76D13" w:rsidRDefault="00C76D13"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rsidR="00C76D13" w:rsidRPr="005B159F" w:rsidRDefault="00C76D13" w:rsidP="00D06DEE">
      <w:pPr>
        <w:ind w:left="426"/>
        <w:jc w:val="both"/>
        <w:rPr>
          <w:rFonts w:ascii="Tahoma" w:hAnsi="Tahoma" w:cs="Tahoma"/>
          <w:sz w:val="18"/>
          <w:szCs w:val="18"/>
        </w:rPr>
      </w:pPr>
    </w:p>
    <w:p w:rsidR="00C76D13" w:rsidRDefault="00C76D13"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rsidR="00C76D13" w:rsidRDefault="00C76D13" w:rsidP="00C345B3">
      <w:pPr>
        <w:jc w:val="both"/>
        <w:rPr>
          <w:rFonts w:ascii="Tahoma" w:hAnsi="Tahoma" w:cs="Tahoma"/>
          <w:b/>
          <w:sz w:val="18"/>
          <w:szCs w:val="18"/>
        </w:rPr>
      </w:pPr>
      <w:r>
        <w:rPr>
          <w:rFonts w:ascii="Tahoma" w:hAnsi="Tahoma" w:cs="Tahoma"/>
          <w:b/>
          <w:sz w:val="18"/>
          <w:szCs w:val="18"/>
        </w:rPr>
        <w:t xml:space="preserve">  </w:t>
      </w:r>
    </w:p>
    <w:p w:rsidR="00C76D13" w:rsidRDefault="00C76D13"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rsidR="00C76D13" w:rsidRDefault="00C76D13" w:rsidP="00914FED">
      <w:pPr>
        <w:jc w:val="both"/>
        <w:rPr>
          <w:rFonts w:ascii="Tahoma" w:hAnsi="Tahoma" w:cs="Tahoma"/>
          <w:sz w:val="18"/>
          <w:szCs w:val="18"/>
        </w:rPr>
      </w:pPr>
    </w:p>
    <w:p w:rsidR="00C76D13" w:rsidRDefault="00C76D13"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rsidR="00C76D13" w:rsidRPr="00CE4EB8" w:rsidRDefault="00C76D13" w:rsidP="0095098D">
      <w:pPr>
        <w:jc w:val="both"/>
        <w:rPr>
          <w:rFonts w:ascii="Tahoma" w:hAnsi="Tahoma" w:cs="Tahoma"/>
          <w:b/>
          <w:sz w:val="18"/>
          <w:szCs w:val="18"/>
        </w:rPr>
      </w:pPr>
    </w:p>
    <w:p w:rsidR="00C76D13" w:rsidRPr="00CE4EB8" w:rsidRDefault="00C76D13"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rsidR="00C76D13" w:rsidRPr="008F1D85" w:rsidRDefault="00C76D13" w:rsidP="00554862">
      <w:pPr>
        <w:overflowPunct w:val="0"/>
        <w:autoSpaceDE w:val="0"/>
        <w:autoSpaceDN w:val="0"/>
        <w:adjustRightInd w:val="0"/>
        <w:jc w:val="both"/>
        <w:rPr>
          <w:rFonts w:ascii="Tahoma" w:hAnsi="Tahoma" w:cs="Tahoma"/>
          <w:b/>
          <w:sz w:val="18"/>
          <w:szCs w:val="18"/>
        </w:rPr>
      </w:pPr>
    </w:p>
    <w:p w:rsidR="00C76D13" w:rsidRDefault="00C76D13"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rsidR="00C76D13" w:rsidRDefault="00C76D13" w:rsidP="007419B2">
      <w:pPr>
        <w:ind w:left="1146"/>
        <w:jc w:val="both"/>
        <w:rPr>
          <w:rFonts w:ascii="Tahoma" w:eastAsia="Tahoma" w:hAnsi="Tahoma" w:cs="Tahoma"/>
          <w:sz w:val="18"/>
          <w:szCs w:val="18"/>
        </w:rPr>
      </w:pPr>
    </w:p>
    <w:p w:rsidR="00C76D13" w:rsidRPr="00700770" w:rsidRDefault="00C76D1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rsidR="00C76D13" w:rsidRPr="00700770" w:rsidRDefault="00C76D13" w:rsidP="0092207B">
      <w:pPr>
        <w:jc w:val="both"/>
        <w:rPr>
          <w:rFonts w:ascii="Tahoma" w:eastAsia="Tahoma" w:hAnsi="Tahoma" w:cs="Tahoma"/>
          <w:sz w:val="18"/>
          <w:szCs w:val="18"/>
        </w:rPr>
      </w:pPr>
    </w:p>
    <w:p w:rsidR="00C76D13" w:rsidRPr="00700770" w:rsidRDefault="00C76D1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rsidR="00C76D13" w:rsidRPr="00700770" w:rsidRDefault="00C76D13" w:rsidP="0092207B">
      <w:pPr>
        <w:ind w:left="1146"/>
        <w:jc w:val="both"/>
        <w:rPr>
          <w:rFonts w:ascii="Tahoma" w:eastAsia="Tahoma" w:hAnsi="Tahoma" w:cs="Tahoma"/>
          <w:sz w:val="18"/>
          <w:szCs w:val="18"/>
        </w:rPr>
      </w:pPr>
    </w:p>
    <w:p w:rsidR="00C76D13" w:rsidRPr="00700770" w:rsidRDefault="00C76D13"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rsidR="00C76D13" w:rsidRPr="00700770" w:rsidRDefault="00C76D13" w:rsidP="0092207B">
      <w:pPr>
        <w:jc w:val="both"/>
        <w:rPr>
          <w:rFonts w:ascii="Tahoma" w:eastAsia="Tahoma" w:hAnsi="Tahoma" w:cs="Tahoma"/>
          <w:b/>
          <w:sz w:val="18"/>
          <w:szCs w:val="18"/>
        </w:rPr>
      </w:pPr>
    </w:p>
    <w:p w:rsidR="00C76D13" w:rsidRPr="000352C0" w:rsidRDefault="00C76D13"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rsidR="00C76D13" w:rsidRPr="00700770" w:rsidRDefault="00C76D13" w:rsidP="0092207B">
      <w:pPr>
        <w:ind w:left="1146"/>
        <w:jc w:val="both"/>
        <w:rPr>
          <w:rFonts w:ascii="Tahoma" w:eastAsia="Tahoma" w:hAnsi="Tahoma" w:cs="Tahoma"/>
          <w:smallCaps/>
          <w:sz w:val="18"/>
          <w:szCs w:val="18"/>
        </w:rPr>
      </w:pPr>
    </w:p>
    <w:p w:rsidR="00C76D13" w:rsidRPr="00700770" w:rsidRDefault="00C76D1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rsidR="00C76D13" w:rsidRPr="00700770" w:rsidRDefault="00C76D13" w:rsidP="0092207B">
      <w:pPr>
        <w:ind w:left="1146"/>
        <w:jc w:val="both"/>
        <w:rPr>
          <w:rFonts w:ascii="Tahoma" w:eastAsia="Tahoma" w:hAnsi="Tahoma" w:cs="Tahoma"/>
          <w:sz w:val="18"/>
          <w:szCs w:val="18"/>
        </w:rPr>
      </w:pPr>
    </w:p>
    <w:p w:rsidR="00C76D13" w:rsidRPr="00700770" w:rsidRDefault="00C76D13"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rsidR="00C76D13" w:rsidRPr="00700770" w:rsidRDefault="00C76D13" w:rsidP="0092207B">
      <w:pPr>
        <w:ind w:left="1134"/>
        <w:jc w:val="both"/>
        <w:rPr>
          <w:rFonts w:ascii="Tahoma" w:eastAsia="Tahoma" w:hAnsi="Tahoma" w:cs="Tahoma"/>
          <w:sz w:val="18"/>
          <w:szCs w:val="18"/>
        </w:rPr>
      </w:pPr>
    </w:p>
    <w:p w:rsidR="00C76D13" w:rsidRPr="00700770" w:rsidRDefault="00C76D13"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rsidR="00C76D13" w:rsidRPr="00700770" w:rsidRDefault="00C76D13" w:rsidP="0092207B">
      <w:pPr>
        <w:ind w:left="1134"/>
        <w:jc w:val="both"/>
        <w:rPr>
          <w:rFonts w:ascii="Tahoma" w:eastAsia="Tahoma" w:hAnsi="Tahoma" w:cs="Tahoma"/>
          <w:sz w:val="18"/>
          <w:szCs w:val="18"/>
        </w:rPr>
      </w:pPr>
    </w:p>
    <w:p w:rsidR="00C76D13" w:rsidRPr="00700770" w:rsidRDefault="00C76D13"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rsidR="00C76D13" w:rsidRDefault="00C76D13" w:rsidP="0092207B">
      <w:pPr>
        <w:ind w:left="1134"/>
        <w:jc w:val="both"/>
        <w:rPr>
          <w:rFonts w:ascii="Tahoma" w:eastAsia="Tahoma" w:hAnsi="Tahoma" w:cs="Tahoma"/>
          <w:sz w:val="18"/>
          <w:szCs w:val="18"/>
        </w:rPr>
      </w:pPr>
    </w:p>
    <w:p w:rsidR="00C76D13" w:rsidRDefault="00C76D13"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rsidR="00C76D13" w:rsidRDefault="00C76D13" w:rsidP="0092207B">
      <w:pPr>
        <w:ind w:left="1134"/>
        <w:jc w:val="both"/>
        <w:rPr>
          <w:rFonts w:ascii="Tahoma" w:eastAsia="Tahoma" w:hAnsi="Tahoma" w:cs="Tahoma"/>
          <w:sz w:val="18"/>
          <w:szCs w:val="18"/>
        </w:rPr>
      </w:pPr>
    </w:p>
    <w:p w:rsidR="00C76D13" w:rsidRDefault="00C76D13"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rsidR="00C76D13" w:rsidRDefault="00C76D13" w:rsidP="0095098D">
      <w:pPr>
        <w:jc w:val="both"/>
        <w:rPr>
          <w:rFonts w:ascii="Tahoma" w:hAnsi="Tahoma" w:cs="Tahoma"/>
          <w:b/>
          <w:sz w:val="18"/>
          <w:szCs w:val="18"/>
        </w:rPr>
      </w:pPr>
    </w:p>
    <w:p w:rsidR="00C76D13" w:rsidRDefault="00C76D13"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rsidR="00C76D13" w:rsidRPr="00CE4EB8" w:rsidRDefault="00C76D13" w:rsidP="0095098D">
      <w:pPr>
        <w:jc w:val="both"/>
        <w:rPr>
          <w:rFonts w:ascii="Tahoma" w:hAnsi="Tahoma" w:cs="Tahoma"/>
          <w:sz w:val="18"/>
          <w:szCs w:val="18"/>
        </w:rPr>
      </w:pPr>
    </w:p>
    <w:p w:rsidR="00C76D13" w:rsidRPr="00CE4EB8" w:rsidRDefault="00C76D13"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rsidR="00C76D13" w:rsidRPr="00CE4EB8" w:rsidRDefault="00C76D13" w:rsidP="0095098D">
      <w:pPr>
        <w:ind w:left="426"/>
        <w:jc w:val="both"/>
        <w:rPr>
          <w:rFonts w:ascii="Tahoma" w:hAnsi="Tahoma" w:cs="Tahoma"/>
          <w:sz w:val="18"/>
          <w:szCs w:val="18"/>
        </w:rPr>
      </w:pPr>
      <w:r w:rsidRPr="00CE4EB8">
        <w:rPr>
          <w:rFonts w:ascii="Tahoma" w:hAnsi="Tahoma" w:cs="Tahoma"/>
          <w:sz w:val="18"/>
          <w:szCs w:val="18"/>
        </w:rPr>
        <w:t xml:space="preserve"> </w:t>
      </w:r>
    </w:p>
    <w:p w:rsidR="00C76D13" w:rsidRDefault="00C76D13" w:rsidP="0095098D">
      <w:pPr>
        <w:ind w:left="426"/>
        <w:jc w:val="both"/>
        <w:rPr>
          <w:rFonts w:ascii="Tahoma" w:hAnsi="Tahoma" w:cs="Tahoma"/>
          <w:sz w:val="18"/>
          <w:szCs w:val="18"/>
        </w:rPr>
      </w:pPr>
      <w:r w:rsidRPr="00CE4EB8">
        <w:rPr>
          <w:rFonts w:ascii="Tahoma" w:hAnsi="Tahoma" w:cs="Tahoma"/>
          <w:sz w:val="18"/>
          <w:szCs w:val="18"/>
        </w:rPr>
        <w:lastRenderedPageBreak/>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proofErr w:type="spellStart"/>
      <w:r w:rsidRPr="00CE4EB8">
        <w:rPr>
          <w:rFonts w:ascii="Tahoma" w:hAnsi="Tahoma" w:cs="Tahoma"/>
          <w:b/>
          <w:bCs/>
          <w:sz w:val="18"/>
          <w:szCs w:val="18"/>
        </w:rPr>
        <w:t>precluye</w:t>
      </w:r>
      <w:proofErr w:type="spellEnd"/>
      <w:r w:rsidRPr="00CE4EB8">
        <w:rPr>
          <w:rFonts w:ascii="Tahoma" w:hAnsi="Tahoma" w:cs="Tahoma"/>
          <w:b/>
          <w:bCs/>
          <w:sz w:val="18"/>
          <w:szCs w:val="18"/>
        </w:rPr>
        <w:t xml:space="preserv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rsidR="00C76D13" w:rsidRPr="00CE4EB8" w:rsidRDefault="00C76D13" w:rsidP="0095098D">
      <w:pPr>
        <w:ind w:left="426"/>
        <w:jc w:val="both"/>
        <w:rPr>
          <w:rFonts w:ascii="Tahoma" w:hAnsi="Tahoma" w:cs="Tahoma"/>
          <w:sz w:val="18"/>
          <w:szCs w:val="18"/>
        </w:rPr>
      </w:pPr>
    </w:p>
    <w:p w:rsidR="00C76D13" w:rsidRPr="00CE4EB8" w:rsidRDefault="00C76D13"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rsidR="00C76D13" w:rsidRPr="00CE4EB8" w:rsidRDefault="00C76D13" w:rsidP="0095098D">
      <w:pPr>
        <w:ind w:left="426"/>
        <w:jc w:val="both"/>
        <w:rPr>
          <w:rFonts w:ascii="Tahoma" w:hAnsi="Tahoma" w:cs="Tahoma"/>
          <w:sz w:val="18"/>
          <w:szCs w:val="18"/>
        </w:rPr>
      </w:pPr>
    </w:p>
    <w:p w:rsidR="00C76D13" w:rsidRPr="00CE4EB8" w:rsidRDefault="00C76D13"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rsidR="00C76D13" w:rsidRPr="00CE4EB8" w:rsidRDefault="00C76D13" w:rsidP="0095098D">
      <w:pPr>
        <w:ind w:left="426"/>
        <w:jc w:val="both"/>
        <w:rPr>
          <w:rFonts w:ascii="Tahoma" w:hAnsi="Tahoma" w:cs="Tahoma"/>
          <w:sz w:val="18"/>
          <w:szCs w:val="18"/>
        </w:rPr>
      </w:pPr>
    </w:p>
    <w:p w:rsidR="00C76D13" w:rsidRPr="00814D7B" w:rsidRDefault="00C76D13"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rsidR="00C76D13" w:rsidRPr="00814D7B" w:rsidRDefault="00C76D13" w:rsidP="0095098D">
      <w:pPr>
        <w:jc w:val="both"/>
        <w:rPr>
          <w:rFonts w:ascii="Tahoma" w:hAnsi="Tahoma" w:cs="Tahoma"/>
          <w:sz w:val="18"/>
          <w:szCs w:val="18"/>
        </w:rPr>
      </w:pPr>
    </w:p>
    <w:p w:rsidR="00C76D13" w:rsidRPr="00CE4EB8" w:rsidRDefault="00C76D13"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rsidR="00C76D13" w:rsidRPr="00CE4EB8" w:rsidRDefault="00C76D13" w:rsidP="0095098D">
      <w:pPr>
        <w:jc w:val="both"/>
        <w:rPr>
          <w:rFonts w:ascii="Tahoma" w:hAnsi="Tahoma" w:cs="Tahoma"/>
          <w:sz w:val="18"/>
          <w:szCs w:val="18"/>
        </w:rPr>
      </w:pPr>
    </w:p>
    <w:p w:rsidR="00C76D13" w:rsidRDefault="00C76D13"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rsidR="00C76D13" w:rsidRDefault="00C76D13" w:rsidP="0095098D">
      <w:pPr>
        <w:jc w:val="both"/>
        <w:rPr>
          <w:rFonts w:ascii="Tahoma" w:hAnsi="Tahoma" w:cs="Tahoma"/>
          <w:b/>
          <w:sz w:val="18"/>
          <w:szCs w:val="18"/>
        </w:rPr>
      </w:pPr>
    </w:p>
    <w:p w:rsidR="00C76D13" w:rsidRPr="00CE4EB8" w:rsidRDefault="00C76D13"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rsidR="00C76D13" w:rsidRPr="00CE4EB8" w:rsidRDefault="00C76D13" w:rsidP="0095098D">
      <w:pPr>
        <w:tabs>
          <w:tab w:val="left" w:pos="4455"/>
        </w:tabs>
        <w:jc w:val="both"/>
        <w:rPr>
          <w:rFonts w:ascii="Tahoma" w:hAnsi="Tahoma" w:cs="Tahoma"/>
          <w:sz w:val="18"/>
          <w:szCs w:val="18"/>
        </w:rPr>
      </w:pPr>
      <w:r w:rsidRPr="00CE4EB8">
        <w:rPr>
          <w:rFonts w:ascii="Tahoma" w:hAnsi="Tahoma" w:cs="Tahoma"/>
          <w:sz w:val="18"/>
          <w:szCs w:val="18"/>
        </w:rPr>
        <w:tab/>
      </w:r>
    </w:p>
    <w:p w:rsidR="00C76D13" w:rsidRDefault="00C76D13"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rsidR="00C76D13" w:rsidRDefault="00C76D13" w:rsidP="00914FED">
      <w:pPr>
        <w:tabs>
          <w:tab w:val="left" w:pos="-720"/>
        </w:tabs>
        <w:suppressAutoHyphens/>
        <w:ind w:left="426"/>
        <w:jc w:val="both"/>
        <w:rPr>
          <w:rFonts w:ascii="Tahoma" w:hAnsi="Tahoma" w:cs="Tahoma"/>
          <w:spacing w:val="-3"/>
          <w:sz w:val="18"/>
          <w:szCs w:val="18"/>
        </w:rPr>
      </w:pPr>
    </w:p>
    <w:p w:rsidR="00C76D13" w:rsidRDefault="00C76D13"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rsidR="00C76D13" w:rsidRDefault="00C76D13" w:rsidP="00672319">
      <w:pPr>
        <w:tabs>
          <w:tab w:val="left" w:pos="-720"/>
        </w:tabs>
        <w:suppressAutoHyphens/>
        <w:ind w:left="426"/>
        <w:jc w:val="both"/>
        <w:rPr>
          <w:rFonts w:ascii="Tahoma" w:hAnsi="Tahoma" w:cs="Tahoma"/>
          <w:spacing w:val="-3"/>
          <w:sz w:val="18"/>
          <w:szCs w:val="18"/>
        </w:rPr>
      </w:pPr>
    </w:p>
    <w:p w:rsidR="00C76D13" w:rsidRDefault="00C76D13"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rsidR="00C76D13" w:rsidRDefault="00C76D13" w:rsidP="0095098D">
      <w:pPr>
        <w:ind w:left="426"/>
        <w:jc w:val="both"/>
        <w:rPr>
          <w:rFonts w:ascii="Tahoma" w:hAnsi="Tahoma" w:cs="Tahoma"/>
          <w:sz w:val="18"/>
          <w:szCs w:val="18"/>
        </w:rPr>
      </w:pPr>
    </w:p>
    <w:p w:rsidR="00C76D13" w:rsidRDefault="00C76D13"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rsidR="00C76D13" w:rsidRDefault="00C76D13" w:rsidP="004E4553">
      <w:pPr>
        <w:jc w:val="both"/>
        <w:rPr>
          <w:rFonts w:ascii="Tahoma" w:hAnsi="Tahoma" w:cs="Tahoma"/>
          <w:b/>
          <w:sz w:val="18"/>
          <w:szCs w:val="18"/>
        </w:rPr>
      </w:pPr>
    </w:p>
    <w:p w:rsidR="00C76D13" w:rsidRDefault="00C76D13"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rsidR="00C76D13" w:rsidRPr="00CE4EB8" w:rsidRDefault="00C76D13" w:rsidP="004E4553">
      <w:pPr>
        <w:jc w:val="both"/>
        <w:rPr>
          <w:rFonts w:ascii="Tahoma" w:hAnsi="Tahoma" w:cs="Tahoma"/>
          <w:sz w:val="18"/>
          <w:szCs w:val="18"/>
        </w:rPr>
      </w:pPr>
    </w:p>
    <w:p w:rsidR="00C76D13" w:rsidRPr="00700770" w:rsidRDefault="00C76D13"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 xml:space="preserve">se obliga a establecer anticipadamente al inicio de los trabajos en el sitio de realización de los mismos, un representante permanente que actuará como su superintendente de construcción, el cual deberá tener </w:t>
      </w:r>
      <w:r w:rsidRPr="00700770">
        <w:rPr>
          <w:rFonts w:ascii="Tahoma" w:eastAsia="Tahoma" w:hAnsi="Tahoma" w:cs="Tahoma"/>
          <w:sz w:val="18"/>
          <w:szCs w:val="18"/>
        </w:rPr>
        <w:lastRenderedPageBreak/>
        <w:t>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rsidR="00C76D13" w:rsidRPr="00700770" w:rsidRDefault="00C76D13" w:rsidP="00E16FE5">
      <w:pPr>
        <w:ind w:left="426"/>
        <w:jc w:val="both"/>
        <w:rPr>
          <w:rFonts w:ascii="Tahoma" w:eastAsia="Tahoma" w:hAnsi="Tahoma" w:cs="Tahoma"/>
          <w:smallCaps/>
          <w:sz w:val="18"/>
          <w:szCs w:val="18"/>
        </w:rPr>
      </w:pPr>
    </w:p>
    <w:p w:rsidR="00C76D13" w:rsidRPr="00700770" w:rsidRDefault="00C76D13"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rsidR="00C76D13" w:rsidRPr="00700770" w:rsidRDefault="00C76D13" w:rsidP="00E16FE5">
      <w:pPr>
        <w:ind w:left="426"/>
        <w:jc w:val="both"/>
        <w:rPr>
          <w:rFonts w:ascii="Tahoma" w:eastAsia="Tahoma" w:hAnsi="Tahoma" w:cs="Tahoma"/>
          <w:sz w:val="18"/>
          <w:szCs w:val="18"/>
        </w:rPr>
      </w:pPr>
    </w:p>
    <w:p w:rsidR="00C76D13" w:rsidRPr="00D0385E" w:rsidRDefault="00C76D13"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0D4976">
        <w:rPr>
          <w:rFonts w:ascii="Tahoma" w:eastAsia="Tahoma" w:hAnsi="Tahoma" w:cs="Tahoma"/>
          <w:b/>
          <w:noProof/>
          <w:sz w:val="18"/>
          <w:szCs w:val="18"/>
        </w:rPr>
        <w:t>Arq. Giovanni Avelino Ortega Ramírez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0D4976">
        <w:rPr>
          <w:rFonts w:ascii="Tahoma" w:eastAsia="Tahoma" w:hAnsi="Tahoma" w:cs="Tahoma"/>
          <w:b/>
          <w:noProof/>
          <w:sz w:val="18"/>
          <w:szCs w:val="18"/>
        </w:rPr>
        <w:t>1864155</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0D4976">
        <w:rPr>
          <w:rFonts w:ascii="Tahoma" w:hAnsi="Tahoma" w:cs="Tahoma"/>
          <w:b/>
          <w:noProof/>
          <w:sz w:val="18"/>
          <w:szCs w:val="18"/>
        </w:rPr>
        <w:t>Arq. Adrián Alejandro Pérez Amaya</w:t>
      </w:r>
      <w:r>
        <w:rPr>
          <w:rFonts w:ascii="Tahoma" w:hAnsi="Tahoma" w:cs="Tahoma"/>
          <w:bCs/>
          <w:sz w:val="18"/>
          <w:szCs w:val="18"/>
        </w:rPr>
        <w:t xml:space="preserve"> con número de licencia de D.R.O. </w:t>
      </w:r>
      <w:r w:rsidRPr="000D4976">
        <w:rPr>
          <w:rFonts w:ascii="Tahoma" w:hAnsi="Tahoma" w:cs="Tahoma"/>
          <w:b/>
          <w:noProof/>
          <w:sz w:val="18"/>
          <w:szCs w:val="18"/>
        </w:rPr>
        <w:t>A 2726</w:t>
      </w:r>
      <w:r>
        <w:rPr>
          <w:rFonts w:ascii="Tahoma" w:hAnsi="Tahoma" w:cs="Tahoma"/>
          <w:b/>
          <w:sz w:val="18"/>
          <w:szCs w:val="18"/>
        </w:rPr>
        <w:t xml:space="preserve">, </w:t>
      </w:r>
      <w:r>
        <w:rPr>
          <w:rFonts w:ascii="Tahoma" w:hAnsi="Tahoma" w:cs="Tahoma"/>
          <w:bCs/>
          <w:sz w:val="18"/>
          <w:szCs w:val="18"/>
        </w:rPr>
        <w:t>ocupará dicho cargo.</w:t>
      </w:r>
    </w:p>
    <w:p w:rsidR="00C76D13" w:rsidRPr="00D0385E" w:rsidRDefault="00C76D13" w:rsidP="004E4553">
      <w:pPr>
        <w:ind w:left="426"/>
        <w:jc w:val="both"/>
        <w:rPr>
          <w:rFonts w:ascii="Tahoma" w:hAnsi="Tahoma" w:cs="Tahoma"/>
          <w:bCs/>
          <w:sz w:val="18"/>
          <w:szCs w:val="18"/>
        </w:rPr>
      </w:pPr>
    </w:p>
    <w:p w:rsidR="00C76D13" w:rsidRPr="00CE4EB8" w:rsidRDefault="00C76D13"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rsidR="00C76D13" w:rsidRPr="00CE4EB8" w:rsidRDefault="00C76D13" w:rsidP="0095098D">
      <w:pPr>
        <w:jc w:val="both"/>
        <w:rPr>
          <w:rFonts w:ascii="Tahoma" w:hAnsi="Tahoma" w:cs="Tahoma"/>
          <w:sz w:val="18"/>
          <w:szCs w:val="18"/>
        </w:rPr>
      </w:pPr>
    </w:p>
    <w:p w:rsidR="00C76D13" w:rsidRDefault="00C76D13"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rsidR="00C76D13" w:rsidRDefault="00C76D13" w:rsidP="0095098D">
      <w:pPr>
        <w:ind w:left="426"/>
        <w:jc w:val="both"/>
        <w:rPr>
          <w:rFonts w:ascii="Tahoma" w:hAnsi="Tahoma" w:cs="Tahoma"/>
          <w:caps/>
          <w:sz w:val="18"/>
          <w:szCs w:val="18"/>
        </w:rPr>
      </w:pPr>
    </w:p>
    <w:p w:rsidR="00C76D13" w:rsidRDefault="00C76D13"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rsidR="00C76D13" w:rsidRPr="00BD2DCF" w:rsidRDefault="00C76D13" w:rsidP="00BD2DCF">
      <w:pPr>
        <w:ind w:left="426"/>
        <w:jc w:val="both"/>
        <w:rPr>
          <w:rFonts w:ascii="Tahoma" w:hAnsi="Tahoma" w:cs="Tahoma"/>
          <w:sz w:val="18"/>
          <w:szCs w:val="18"/>
        </w:rPr>
      </w:pPr>
    </w:p>
    <w:p w:rsidR="00C76D13" w:rsidRPr="00CE4EB8" w:rsidRDefault="00C76D13"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rsidR="00C76D13" w:rsidRPr="00CE4EB8" w:rsidRDefault="00C76D13" w:rsidP="0095098D">
      <w:pPr>
        <w:jc w:val="both"/>
        <w:rPr>
          <w:rFonts w:ascii="Tahoma" w:hAnsi="Tahoma" w:cs="Tahoma"/>
          <w:b/>
          <w:sz w:val="18"/>
          <w:szCs w:val="18"/>
        </w:rPr>
      </w:pPr>
    </w:p>
    <w:p w:rsidR="00C76D13" w:rsidRDefault="00C76D13"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rsidR="00C76D13" w:rsidRDefault="00C76D13" w:rsidP="0095098D">
      <w:pPr>
        <w:ind w:left="426"/>
        <w:jc w:val="both"/>
        <w:rPr>
          <w:rFonts w:ascii="Tahoma" w:hAnsi="Tahoma" w:cs="Tahoma"/>
          <w:sz w:val="18"/>
          <w:szCs w:val="18"/>
        </w:rPr>
      </w:pPr>
    </w:p>
    <w:p w:rsidR="00C76D13" w:rsidRDefault="00C76D13"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0D4976">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rsidR="00C76D13" w:rsidRPr="008212DB" w:rsidRDefault="00C76D13" w:rsidP="0095098D">
      <w:pPr>
        <w:ind w:left="426"/>
        <w:jc w:val="both"/>
        <w:rPr>
          <w:rFonts w:ascii="Tahoma" w:hAnsi="Tahoma" w:cs="Tahoma"/>
          <w:sz w:val="18"/>
          <w:szCs w:val="18"/>
        </w:rPr>
      </w:pPr>
    </w:p>
    <w:p w:rsidR="00C76D13" w:rsidRDefault="00C76D13"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0D4976">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rsidR="00C76D13" w:rsidRDefault="00C76D13" w:rsidP="002B69C0">
      <w:pPr>
        <w:ind w:left="426"/>
        <w:jc w:val="both"/>
        <w:rPr>
          <w:rFonts w:ascii="Tahoma" w:hAnsi="Tahoma" w:cs="Tahoma"/>
          <w:noProof/>
          <w:sz w:val="18"/>
          <w:szCs w:val="18"/>
          <w:highlight w:val="yellow"/>
        </w:rPr>
      </w:pPr>
    </w:p>
    <w:p w:rsidR="00C76D13" w:rsidRDefault="00C76D13" w:rsidP="0095098D">
      <w:pPr>
        <w:ind w:left="426"/>
        <w:jc w:val="both"/>
        <w:rPr>
          <w:rFonts w:ascii="Tahoma" w:hAnsi="Tahoma" w:cs="Tahoma"/>
          <w:b/>
          <w:sz w:val="18"/>
          <w:szCs w:val="18"/>
        </w:rPr>
      </w:pPr>
      <w:r w:rsidRPr="00CE4EB8">
        <w:rPr>
          <w:rFonts w:ascii="Tahoma" w:hAnsi="Tahoma" w:cs="Tahoma"/>
          <w:sz w:val="18"/>
          <w:szCs w:val="18"/>
        </w:rPr>
        <w:lastRenderedPageBreak/>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rsidR="00C76D13" w:rsidRDefault="00C76D13" w:rsidP="0095098D">
      <w:pPr>
        <w:ind w:left="426"/>
        <w:jc w:val="both"/>
        <w:rPr>
          <w:rFonts w:ascii="Tahoma" w:hAnsi="Tahoma" w:cs="Tahoma"/>
          <w:b/>
          <w:sz w:val="18"/>
          <w:szCs w:val="18"/>
        </w:rPr>
      </w:pPr>
    </w:p>
    <w:p w:rsidR="00C76D13" w:rsidRDefault="00C76D13"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rsidR="00C76D13" w:rsidRDefault="00C76D13" w:rsidP="0095098D">
      <w:pPr>
        <w:jc w:val="both"/>
        <w:rPr>
          <w:rFonts w:ascii="Tahoma" w:hAnsi="Tahoma" w:cs="Tahoma"/>
          <w:b/>
          <w:sz w:val="18"/>
          <w:szCs w:val="18"/>
        </w:rPr>
      </w:pPr>
    </w:p>
    <w:p w:rsidR="00C76D13" w:rsidRPr="00CE4EB8" w:rsidRDefault="00C76D13"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rsidR="00C76D13" w:rsidRPr="00CE4EB8" w:rsidRDefault="00C76D13" w:rsidP="0095098D">
      <w:pPr>
        <w:ind w:left="426"/>
        <w:jc w:val="both"/>
        <w:rPr>
          <w:rFonts w:ascii="Tahoma" w:hAnsi="Tahoma" w:cs="Tahoma"/>
          <w:sz w:val="18"/>
          <w:szCs w:val="18"/>
        </w:rPr>
      </w:pPr>
    </w:p>
    <w:p w:rsidR="00C76D13" w:rsidRPr="00CE4EB8" w:rsidRDefault="00C76D13"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rsidR="00C76D13" w:rsidRDefault="00C76D13" w:rsidP="0095098D">
      <w:pPr>
        <w:ind w:left="426"/>
        <w:jc w:val="both"/>
        <w:rPr>
          <w:rFonts w:ascii="Tahoma" w:hAnsi="Tahoma" w:cs="Tahoma"/>
          <w:sz w:val="18"/>
          <w:szCs w:val="18"/>
        </w:rPr>
      </w:pPr>
    </w:p>
    <w:p w:rsidR="00C76D13" w:rsidRPr="00CE4EB8" w:rsidRDefault="00C76D13"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rsidR="00C76D13" w:rsidRPr="00CE4EB8" w:rsidRDefault="00C76D13" w:rsidP="0095098D">
      <w:pPr>
        <w:ind w:left="426"/>
        <w:jc w:val="both"/>
        <w:rPr>
          <w:rFonts w:ascii="Tahoma" w:hAnsi="Tahoma" w:cs="Tahoma"/>
          <w:caps/>
          <w:sz w:val="18"/>
          <w:szCs w:val="18"/>
        </w:rPr>
      </w:pPr>
    </w:p>
    <w:p w:rsidR="00C76D13" w:rsidRPr="00CE4EB8" w:rsidRDefault="00C76D13"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rsidR="00C76D13" w:rsidRPr="00CE4EB8" w:rsidRDefault="00C76D13" w:rsidP="0095098D">
      <w:pPr>
        <w:ind w:left="426"/>
        <w:jc w:val="both"/>
        <w:rPr>
          <w:rFonts w:ascii="Tahoma" w:hAnsi="Tahoma" w:cs="Tahoma"/>
          <w:caps/>
          <w:sz w:val="18"/>
          <w:szCs w:val="18"/>
        </w:rPr>
      </w:pPr>
    </w:p>
    <w:p w:rsidR="00C76D13" w:rsidRDefault="00C76D13"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rsidR="00C76D13" w:rsidRDefault="00C76D13" w:rsidP="0095098D">
      <w:pPr>
        <w:ind w:left="426"/>
        <w:jc w:val="both"/>
        <w:rPr>
          <w:rFonts w:ascii="Tahoma" w:hAnsi="Tahoma" w:cs="Tahoma"/>
          <w:sz w:val="18"/>
          <w:szCs w:val="18"/>
        </w:rPr>
      </w:pPr>
    </w:p>
    <w:p w:rsidR="00C76D13" w:rsidRDefault="00C76D13"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rsidR="00C76D13" w:rsidRPr="00CE4EB8" w:rsidRDefault="00C76D13" w:rsidP="0095098D">
      <w:pPr>
        <w:ind w:left="426"/>
        <w:jc w:val="both"/>
        <w:rPr>
          <w:rFonts w:ascii="Tahoma" w:hAnsi="Tahoma" w:cs="Tahoma"/>
          <w:caps/>
          <w:sz w:val="18"/>
          <w:szCs w:val="18"/>
        </w:rPr>
      </w:pPr>
    </w:p>
    <w:p w:rsidR="00C76D13" w:rsidRDefault="00C76D13"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rsidR="00C76D13" w:rsidRDefault="00C76D13"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rsidR="00C76D13" w:rsidRDefault="00C76D13" w:rsidP="00FD6517">
      <w:pPr>
        <w:ind w:left="426"/>
        <w:jc w:val="both"/>
        <w:rPr>
          <w:rFonts w:ascii="Tahoma" w:hAnsi="Tahoma" w:cs="Tahoma"/>
          <w:b/>
          <w:sz w:val="18"/>
          <w:szCs w:val="18"/>
        </w:rPr>
      </w:pPr>
    </w:p>
    <w:p w:rsidR="00C76D13" w:rsidRDefault="00C76D13" w:rsidP="003D0C6B">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rsidR="00C76D13" w:rsidRDefault="00C76D13"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C76D13" w:rsidRPr="002A25BB"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rsidR="00C76D13" w:rsidRPr="002A25BB" w:rsidRDefault="00C76D13"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rsidR="00C76D13" w:rsidRPr="002A25BB" w:rsidRDefault="00C76D13"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C76D13" w:rsidTr="00421FB4">
        <w:trPr>
          <w:trHeight w:val="252"/>
        </w:trPr>
        <w:tc>
          <w:tcPr>
            <w:tcW w:w="3261" w:type="dxa"/>
            <w:tcBorders>
              <w:top w:val="nil"/>
              <w:left w:val="single" w:sz="8" w:space="0" w:color="auto"/>
              <w:bottom w:val="nil"/>
              <w:right w:val="single" w:sz="8" w:space="0" w:color="auto"/>
            </w:tcBorders>
            <w:vAlign w:val="center"/>
            <w:hideMark/>
          </w:tcPr>
          <w:p w:rsidR="00C76D13" w:rsidRDefault="00C76D13"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rsidR="00C76D13" w:rsidRDefault="00C76D13"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C76D13" w:rsidTr="00421FB4">
        <w:trPr>
          <w:trHeight w:val="333"/>
        </w:trPr>
        <w:tc>
          <w:tcPr>
            <w:tcW w:w="3261" w:type="dxa"/>
            <w:tcBorders>
              <w:top w:val="nil"/>
              <w:left w:val="single" w:sz="8" w:space="0" w:color="auto"/>
              <w:bottom w:val="single" w:sz="8" w:space="0" w:color="auto"/>
              <w:right w:val="single" w:sz="8" w:space="0" w:color="auto"/>
            </w:tcBorders>
            <w:vAlign w:val="center"/>
            <w:hideMark/>
          </w:tcPr>
          <w:p w:rsidR="00C76D13" w:rsidRDefault="00C76D13"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rsidR="00C76D13" w:rsidRDefault="00C76D13"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rsidR="00C76D13" w:rsidRDefault="00C76D13" w:rsidP="00FD6517">
      <w:pPr>
        <w:ind w:left="426"/>
        <w:jc w:val="both"/>
        <w:rPr>
          <w:rFonts w:ascii="Tahoma" w:hAnsi="Tahoma" w:cs="Tahoma"/>
          <w:sz w:val="18"/>
          <w:szCs w:val="18"/>
        </w:rPr>
      </w:pPr>
    </w:p>
    <w:p w:rsidR="00C76D13" w:rsidRDefault="00C76D13"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rsidR="00C76D13" w:rsidRDefault="00C76D13" w:rsidP="0095098D">
      <w:pPr>
        <w:jc w:val="both"/>
        <w:rPr>
          <w:rFonts w:ascii="Tahoma" w:hAnsi="Tahoma" w:cs="Tahoma"/>
          <w:sz w:val="18"/>
          <w:szCs w:val="18"/>
        </w:rPr>
      </w:pPr>
      <w:r>
        <w:rPr>
          <w:rFonts w:ascii="Tahoma" w:hAnsi="Tahoma" w:cs="Tahoma"/>
          <w:b/>
          <w:sz w:val="18"/>
          <w:szCs w:val="18"/>
        </w:rPr>
        <w:lastRenderedPageBreak/>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rsidR="00C76D13" w:rsidRPr="00CE4EB8" w:rsidRDefault="00C76D13" w:rsidP="0095098D">
      <w:pPr>
        <w:jc w:val="both"/>
        <w:rPr>
          <w:rFonts w:ascii="Tahoma" w:hAnsi="Tahoma" w:cs="Tahoma"/>
          <w:sz w:val="18"/>
          <w:szCs w:val="18"/>
        </w:rPr>
      </w:pPr>
    </w:p>
    <w:p w:rsidR="00C76D13" w:rsidRDefault="00C76D13"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rsidR="00C76D13" w:rsidRDefault="00C76D13" w:rsidP="0095098D">
      <w:pPr>
        <w:tabs>
          <w:tab w:val="left" w:pos="-720"/>
        </w:tabs>
        <w:suppressAutoHyphens/>
        <w:ind w:left="426"/>
        <w:jc w:val="both"/>
        <w:rPr>
          <w:rFonts w:ascii="Tahoma" w:hAnsi="Tahoma" w:cs="Tahoma"/>
          <w:spacing w:val="-3"/>
          <w:sz w:val="18"/>
          <w:szCs w:val="18"/>
        </w:rPr>
      </w:pPr>
    </w:p>
    <w:p w:rsidR="00C76D13" w:rsidRDefault="00C76D13"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rsidR="00C76D13" w:rsidRDefault="00C76D13" w:rsidP="0095098D">
      <w:pPr>
        <w:tabs>
          <w:tab w:val="left" w:pos="-720"/>
        </w:tabs>
        <w:suppressAutoHyphens/>
        <w:ind w:left="426"/>
        <w:jc w:val="both"/>
        <w:rPr>
          <w:rFonts w:ascii="Tahoma" w:hAnsi="Tahoma" w:cs="Tahoma"/>
          <w:spacing w:val="-3"/>
          <w:sz w:val="18"/>
          <w:szCs w:val="18"/>
        </w:rPr>
      </w:pPr>
    </w:p>
    <w:p w:rsidR="00C76D13" w:rsidRPr="00E04EBE" w:rsidRDefault="00C76D13"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rsidR="00C76D13" w:rsidRPr="00E04EBE" w:rsidRDefault="00C76D13" w:rsidP="007076C3">
      <w:pPr>
        <w:tabs>
          <w:tab w:val="left" w:pos="-720"/>
        </w:tabs>
        <w:suppressAutoHyphens/>
        <w:ind w:left="426"/>
        <w:jc w:val="both"/>
        <w:rPr>
          <w:rFonts w:ascii="Tahoma" w:hAnsi="Tahoma" w:cs="Tahoma"/>
          <w:spacing w:val="-3"/>
          <w:sz w:val="18"/>
          <w:szCs w:val="18"/>
        </w:rPr>
      </w:pPr>
    </w:p>
    <w:p w:rsidR="00C76D13" w:rsidRDefault="00C76D13"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rsidR="00C76D13" w:rsidRPr="00CE4EB8" w:rsidRDefault="00C76D13" w:rsidP="0095098D">
      <w:pPr>
        <w:jc w:val="both"/>
        <w:rPr>
          <w:rFonts w:ascii="Tahoma" w:hAnsi="Tahoma" w:cs="Tahoma"/>
          <w:b/>
          <w:sz w:val="18"/>
          <w:szCs w:val="18"/>
        </w:rPr>
      </w:pPr>
    </w:p>
    <w:p w:rsidR="00C76D13" w:rsidRPr="00CE4EB8" w:rsidRDefault="00C76D13"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rsidR="00C76D13" w:rsidRPr="00CE4EB8" w:rsidRDefault="00C76D13" w:rsidP="0095098D">
      <w:pPr>
        <w:jc w:val="both"/>
        <w:rPr>
          <w:rFonts w:ascii="Tahoma" w:hAnsi="Tahoma" w:cs="Tahoma"/>
          <w:sz w:val="18"/>
          <w:szCs w:val="18"/>
        </w:rPr>
      </w:pPr>
    </w:p>
    <w:p w:rsidR="00C76D13" w:rsidRPr="00700770" w:rsidRDefault="00C76D13"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rsidR="00C76D13" w:rsidRPr="00700770" w:rsidRDefault="00C76D13" w:rsidP="00DD73B6">
      <w:pPr>
        <w:ind w:left="426"/>
        <w:jc w:val="both"/>
        <w:rPr>
          <w:rFonts w:ascii="Tahoma" w:eastAsia="Tahoma" w:hAnsi="Tahoma" w:cs="Tahoma"/>
          <w:sz w:val="18"/>
          <w:szCs w:val="18"/>
        </w:rPr>
      </w:pPr>
    </w:p>
    <w:p w:rsidR="00C76D13" w:rsidRPr="00D3444F" w:rsidRDefault="00C76D13"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rsidR="00C76D13" w:rsidRPr="00D3444F" w:rsidRDefault="00C76D13"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rsidR="00C76D13" w:rsidRPr="00D3444F" w:rsidRDefault="00C76D13"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rsidR="00C76D13" w:rsidRPr="00D3444F" w:rsidRDefault="00C76D13"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rsidR="00C76D13" w:rsidRPr="00D3444F" w:rsidRDefault="00C76D13"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rsidR="00C76D13" w:rsidRPr="00700770" w:rsidRDefault="00C76D13" w:rsidP="00DD73B6">
      <w:pPr>
        <w:spacing w:after="61" w:line="259" w:lineRule="auto"/>
        <w:ind w:left="2160"/>
        <w:jc w:val="both"/>
        <w:rPr>
          <w:rFonts w:ascii="Tahoma" w:eastAsia="Tahoma" w:hAnsi="Tahoma" w:cs="Tahoma"/>
          <w:sz w:val="18"/>
          <w:szCs w:val="18"/>
        </w:rPr>
      </w:pPr>
    </w:p>
    <w:p w:rsidR="00C76D13" w:rsidRPr="00700770" w:rsidRDefault="00C76D13"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rsidR="00C76D13" w:rsidRPr="00700770" w:rsidRDefault="00C76D13"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w:t>
      </w:r>
      <w:proofErr w:type="spellStart"/>
      <w:r w:rsidRPr="00700770">
        <w:rPr>
          <w:rFonts w:ascii="Tahoma" w:eastAsia="Tahoma" w:hAnsi="Tahoma" w:cs="Tahoma"/>
          <w:sz w:val="18"/>
          <w:szCs w:val="18"/>
        </w:rPr>
        <w:t>pre</w:t>
      </w:r>
      <w:r>
        <w:rPr>
          <w:rFonts w:ascii="Tahoma" w:eastAsia="Tahoma" w:hAnsi="Tahoma" w:cs="Tahoma"/>
          <w:sz w:val="18"/>
          <w:szCs w:val="18"/>
        </w:rPr>
        <w:t>c</w:t>
      </w:r>
      <w:r w:rsidRPr="00700770">
        <w:rPr>
          <w:rFonts w:ascii="Tahoma" w:eastAsia="Tahoma" w:hAnsi="Tahoma" w:cs="Tahoma"/>
          <w:sz w:val="18"/>
          <w:szCs w:val="18"/>
        </w:rPr>
        <w:t>luido</w:t>
      </w:r>
      <w:proofErr w:type="spellEnd"/>
      <w:r w:rsidRPr="00700770">
        <w:rPr>
          <w:rFonts w:ascii="Tahoma" w:eastAsia="Tahoma" w:hAnsi="Tahoma" w:cs="Tahoma"/>
          <w:sz w:val="18"/>
          <w:szCs w:val="18"/>
        </w:rPr>
        <w:t xml:space="preserve"> su derecho para solicitar gastos no recuperables. </w:t>
      </w:r>
    </w:p>
    <w:p w:rsidR="00C76D13" w:rsidRPr="00700770" w:rsidRDefault="00C76D13" w:rsidP="00DD73B6">
      <w:pPr>
        <w:ind w:left="567" w:right="295"/>
        <w:jc w:val="both"/>
        <w:rPr>
          <w:rFonts w:ascii="Tahoma" w:eastAsia="Tahoma" w:hAnsi="Tahoma" w:cs="Tahoma"/>
          <w:sz w:val="18"/>
          <w:szCs w:val="18"/>
        </w:rPr>
      </w:pPr>
    </w:p>
    <w:p w:rsidR="00C76D13" w:rsidRPr="00700770" w:rsidRDefault="00C76D13"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w:t>
      </w:r>
      <w:r w:rsidRPr="00700770">
        <w:rPr>
          <w:rFonts w:ascii="Tahoma" w:eastAsia="Tahoma" w:hAnsi="Tahoma" w:cs="Tahoma"/>
          <w:sz w:val="18"/>
          <w:szCs w:val="18"/>
        </w:rPr>
        <w:lastRenderedPageBreak/>
        <w:t xml:space="preserve">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rsidR="00C76D13" w:rsidRPr="00700770" w:rsidRDefault="00C76D13"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rsidR="00C76D13" w:rsidRPr="00700770" w:rsidRDefault="00C76D13"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rsidR="00C76D13" w:rsidRPr="00700770" w:rsidRDefault="00C76D13"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rsidR="00C76D13" w:rsidRPr="00700770" w:rsidRDefault="00C76D13"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rsidR="00C76D13" w:rsidRPr="00700770" w:rsidRDefault="00C76D13"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rsidR="00C76D13" w:rsidRPr="00700770" w:rsidRDefault="00C76D13" w:rsidP="00DD73B6">
      <w:pPr>
        <w:spacing w:after="5" w:line="270" w:lineRule="auto"/>
        <w:ind w:right="295"/>
        <w:rPr>
          <w:rFonts w:ascii="Tahoma" w:eastAsia="Tahoma" w:hAnsi="Tahoma" w:cs="Tahoma"/>
          <w:sz w:val="18"/>
          <w:szCs w:val="18"/>
        </w:rPr>
      </w:pPr>
    </w:p>
    <w:p w:rsidR="00C76D13" w:rsidRPr="00700770" w:rsidRDefault="00C76D13"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rsidR="00C76D13" w:rsidRDefault="00C76D13"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rsidR="00C76D13" w:rsidRDefault="00C76D13" w:rsidP="0095098D">
      <w:pPr>
        <w:jc w:val="both"/>
        <w:rPr>
          <w:rFonts w:ascii="Tahoma" w:hAnsi="Tahoma" w:cs="Tahoma"/>
          <w:b/>
          <w:sz w:val="18"/>
          <w:szCs w:val="18"/>
        </w:rPr>
      </w:pPr>
    </w:p>
    <w:p w:rsidR="00C76D13" w:rsidRPr="00CE4EB8" w:rsidRDefault="00C76D13"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rsidR="00C76D13" w:rsidRPr="00CE4EB8" w:rsidRDefault="00C76D13" w:rsidP="0095098D">
      <w:pPr>
        <w:jc w:val="both"/>
        <w:rPr>
          <w:rFonts w:ascii="Tahoma" w:hAnsi="Tahoma" w:cs="Tahoma"/>
          <w:sz w:val="18"/>
          <w:szCs w:val="18"/>
        </w:rPr>
      </w:pPr>
    </w:p>
    <w:p w:rsidR="00C76D13" w:rsidRDefault="00C76D13"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rsidR="00C76D13" w:rsidRDefault="00C76D13" w:rsidP="0095098D">
      <w:pPr>
        <w:ind w:left="426"/>
        <w:jc w:val="both"/>
        <w:rPr>
          <w:rFonts w:ascii="Tahoma" w:hAnsi="Tahoma" w:cs="Tahoma"/>
          <w:b/>
          <w:sz w:val="18"/>
          <w:szCs w:val="18"/>
        </w:rPr>
      </w:pPr>
    </w:p>
    <w:p w:rsidR="00C76D13" w:rsidRDefault="00C76D13"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rsidR="00C76D13" w:rsidRDefault="00C76D13" w:rsidP="00803243">
      <w:pPr>
        <w:ind w:left="426"/>
        <w:jc w:val="both"/>
        <w:rPr>
          <w:rFonts w:ascii="Tahoma" w:hAnsi="Tahoma" w:cs="Tahoma"/>
          <w:sz w:val="18"/>
          <w:szCs w:val="18"/>
        </w:rPr>
      </w:pPr>
    </w:p>
    <w:p w:rsidR="00C76D13" w:rsidRPr="00CE4EB8" w:rsidRDefault="00C76D13"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rsidR="00C76D13" w:rsidRPr="00CE4EB8" w:rsidRDefault="00C76D13" w:rsidP="0095098D">
      <w:pPr>
        <w:ind w:left="426"/>
        <w:jc w:val="both"/>
        <w:rPr>
          <w:rFonts w:ascii="Tahoma" w:hAnsi="Tahoma" w:cs="Tahoma"/>
          <w:caps/>
          <w:sz w:val="18"/>
          <w:szCs w:val="18"/>
        </w:rPr>
      </w:pPr>
    </w:p>
    <w:p w:rsidR="00C76D13" w:rsidRDefault="00C76D13"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rsidR="00C76D13" w:rsidRPr="00CE4EB8" w:rsidRDefault="00C76D13" w:rsidP="0095098D">
      <w:pPr>
        <w:ind w:left="426"/>
        <w:jc w:val="both"/>
        <w:rPr>
          <w:rFonts w:ascii="Tahoma" w:hAnsi="Tahoma" w:cs="Tahoma"/>
          <w:sz w:val="18"/>
          <w:szCs w:val="18"/>
        </w:rPr>
      </w:pPr>
    </w:p>
    <w:p w:rsidR="00C76D13" w:rsidRDefault="00C76D13"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rsidR="00C76D13" w:rsidRDefault="00C76D13" w:rsidP="0095098D">
      <w:pPr>
        <w:ind w:left="426"/>
        <w:jc w:val="both"/>
        <w:rPr>
          <w:rFonts w:ascii="Tahoma" w:hAnsi="Tahoma" w:cs="Tahoma"/>
          <w:sz w:val="18"/>
          <w:szCs w:val="18"/>
        </w:rPr>
      </w:pPr>
    </w:p>
    <w:p w:rsidR="00C76D13" w:rsidRDefault="00C76D13"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rsidR="00C76D13" w:rsidRDefault="00C76D13" w:rsidP="0095098D">
      <w:pPr>
        <w:ind w:left="426"/>
        <w:jc w:val="both"/>
        <w:rPr>
          <w:rFonts w:ascii="Tahoma" w:hAnsi="Tahoma" w:cs="Tahoma"/>
          <w:b/>
          <w:sz w:val="18"/>
          <w:szCs w:val="18"/>
        </w:rPr>
      </w:pPr>
    </w:p>
    <w:p w:rsidR="00C76D13" w:rsidRPr="00CE4EB8" w:rsidRDefault="00C76D13" w:rsidP="0095098D">
      <w:pPr>
        <w:ind w:left="426"/>
        <w:jc w:val="both"/>
        <w:rPr>
          <w:rFonts w:ascii="Tahoma" w:hAnsi="Tahoma" w:cs="Tahoma"/>
          <w:b/>
          <w:caps/>
          <w:sz w:val="18"/>
          <w:szCs w:val="18"/>
        </w:rPr>
      </w:pPr>
      <w:r w:rsidRPr="00CE4EB8">
        <w:rPr>
          <w:rFonts w:ascii="Tahoma" w:hAnsi="Tahoma" w:cs="Tahoma"/>
          <w:b/>
          <w:sz w:val="18"/>
          <w:szCs w:val="18"/>
        </w:rPr>
        <w:lastRenderedPageBreak/>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rsidR="00C76D13" w:rsidRPr="00CE4EB8" w:rsidRDefault="00C76D13" w:rsidP="0095098D">
      <w:pPr>
        <w:ind w:left="426"/>
        <w:jc w:val="both"/>
        <w:rPr>
          <w:rFonts w:ascii="Tahoma" w:hAnsi="Tahoma" w:cs="Tahoma"/>
          <w:b/>
          <w:caps/>
          <w:sz w:val="18"/>
          <w:szCs w:val="18"/>
        </w:rPr>
      </w:pPr>
    </w:p>
    <w:p w:rsidR="00C76D13" w:rsidRDefault="00C76D13"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rsidR="00C76D13" w:rsidRDefault="00C76D13" w:rsidP="0095098D">
      <w:pPr>
        <w:ind w:left="426"/>
        <w:jc w:val="both"/>
        <w:rPr>
          <w:rFonts w:ascii="Tahoma" w:hAnsi="Tahoma" w:cs="Tahoma"/>
          <w:sz w:val="18"/>
          <w:szCs w:val="18"/>
        </w:rPr>
      </w:pPr>
    </w:p>
    <w:p w:rsidR="00C76D13" w:rsidRDefault="00C76D13"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rsidR="00C76D13" w:rsidRPr="00CE4EB8" w:rsidRDefault="00C76D13" w:rsidP="0095098D">
      <w:pPr>
        <w:ind w:left="426"/>
        <w:jc w:val="both"/>
        <w:rPr>
          <w:rFonts w:ascii="Tahoma" w:hAnsi="Tahoma" w:cs="Tahoma"/>
          <w:sz w:val="18"/>
          <w:szCs w:val="18"/>
        </w:rPr>
      </w:pPr>
    </w:p>
    <w:p w:rsidR="00C76D13" w:rsidRDefault="00C76D13"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rsidR="00C76D13" w:rsidRPr="00CE4EB8" w:rsidRDefault="00C76D13" w:rsidP="0095098D">
      <w:pPr>
        <w:ind w:left="426"/>
        <w:jc w:val="both"/>
        <w:rPr>
          <w:rFonts w:ascii="Tahoma" w:hAnsi="Tahoma" w:cs="Tahoma"/>
          <w:caps/>
          <w:sz w:val="18"/>
          <w:szCs w:val="18"/>
        </w:rPr>
      </w:pPr>
    </w:p>
    <w:p w:rsidR="00C76D13" w:rsidRPr="00CE4EB8" w:rsidRDefault="00C76D13"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rsidR="00C76D13" w:rsidRPr="00CE4EB8" w:rsidRDefault="00C76D13" w:rsidP="0095098D">
      <w:pPr>
        <w:ind w:left="426"/>
        <w:jc w:val="both"/>
        <w:rPr>
          <w:rFonts w:ascii="Tahoma" w:hAnsi="Tahoma" w:cs="Tahoma"/>
          <w:caps/>
          <w:sz w:val="18"/>
          <w:szCs w:val="18"/>
        </w:rPr>
      </w:pPr>
    </w:p>
    <w:p w:rsidR="00C76D13" w:rsidRPr="00CE4EB8" w:rsidRDefault="00C76D13"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rsidR="00C76D13" w:rsidRPr="00CE4EB8" w:rsidRDefault="00C76D13" w:rsidP="0095098D">
      <w:pPr>
        <w:ind w:left="426"/>
        <w:jc w:val="both"/>
        <w:rPr>
          <w:rFonts w:ascii="Tahoma" w:hAnsi="Tahoma" w:cs="Tahoma"/>
          <w:caps/>
          <w:sz w:val="18"/>
          <w:szCs w:val="18"/>
        </w:rPr>
      </w:pPr>
    </w:p>
    <w:p w:rsidR="00C76D13" w:rsidRPr="00CE4EB8" w:rsidRDefault="00C76D13"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rsidR="00C76D13" w:rsidRPr="00CE4EB8" w:rsidRDefault="00C76D13" w:rsidP="0095098D">
      <w:pPr>
        <w:ind w:left="426"/>
        <w:jc w:val="both"/>
        <w:rPr>
          <w:rFonts w:ascii="Tahoma" w:hAnsi="Tahoma" w:cs="Tahoma"/>
          <w:caps/>
          <w:sz w:val="18"/>
          <w:szCs w:val="18"/>
        </w:rPr>
      </w:pPr>
    </w:p>
    <w:p w:rsidR="00C76D13" w:rsidRDefault="00C76D13"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rsidR="00C76D13" w:rsidRDefault="00C76D13" w:rsidP="0095098D">
      <w:pPr>
        <w:tabs>
          <w:tab w:val="left" w:pos="-720"/>
        </w:tabs>
        <w:suppressAutoHyphens/>
        <w:jc w:val="both"/>
        <w:rPr>
          <w:rFonts w:ascii="Tahoma" w:hAnsi="Tahoma" w:cs="Tahoma"/>
          <w:b/>
          <w:spacing w:val="-3"/>
          <w:sz w:val="18"/>
          <w:szCs w:val="18"/>
        </w:rPr>
      </w:pPr>
    </w:p>
    <w:p w:rsidR="00C76D13" w:rsidRPr="00CE4EB8" w:rsidRDefault="00C76D13"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rsidR="00C76D13" w:rsidRPr="00CE4EB8" w:rsidRDefault="00C76D13" w:rsidP="0095098D">
      <w:pPr>
        <w:tabs>
          <w:tab w:val="left" w:pos="-720"/>
        </w:tabs>
        <w:suppressAutoHyphens/>
        <w:jc w:val="both"/>
        <w:rPr>
          <w:rFonts w:ascii="Tahoma" w:hAnsi="Tahoma" w:cs="Tahoma"/>
          <w:spacing w:val="-3"/>
          <w:sz w:val="18"/>
          <w:szCs w:val="18"/>
        </w:rPr>
      </w:pPr>
    </w:p>
    <w:p w:rsidR="00C76D13" w:rsidRPr="005F1C33" w:rsidRDefault="00C76D13"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rsidR="00C76D13" w:rsidRDefault="00C76D13" w:rsidP="0095098D">
      <w:pPr>
        <w:ind w:left="426"/>
        <w:jc w:val="both"/>
        <w:rPr>
          <w:rFonts w:ascii="Tahoma" w:hAnsi="Tahoma" w:cs="Tahoma"/>
          <w:spacing w:val="-3"/>
          <w:sz w:val="18"/>
          <w:szCs w:val="18"/>
        </w:rPr>
      </w:pPr>
    </w:p>
    <w:p w:rsidR="00C76D13" w:rsidRPr="00E04EBE" w:rsidRDefault="00C76D13"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rsidR="00C76D13" w:rsidRPr="00E04EBE" w:rsidRDefault="00C76D13" w:rsidP="008A6C6E">
      <w:pPr>
        <w:ind w:left="426"/>
        <w:jc w:val="both"/>
        <w:rPr>
          <w:rFonts w:ascii="Tahoma" w:hAnsi="Tahoma" w:cs="Tahoma"/>
          <w:b/>
          <w:sz w:val="18"/>
          <w:szCs w:val="18"/>
        </w:rPr>
      </w:pPr>
    </w:p>
    <w:p w:rsidR="00C76D13" w:rsidRDefault="00C76D13"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rsidR="00C76D13" w:rsidRPr="00077D3F" w:rsidRDefault="00C76D13" w:rsidP="00077D3F">
      <w:pPr>
        <w:ind w:left="426"/>
        <w:jc w:val="both"/>
        <w:rPr>
          <w:rFonts w:ascii="Tahoma" w:hAnsi="Tahoma" w:cs="Tahoma"/>
          <w:sz w:val="18"/>
          <w:szCs w:val="18"/>
        </w:rPr>
      </w:pPr>
    </w:p>
    <w:p w:rsidR="00C76D13" w:rsidRDefault="00C76D13"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rsidR="00C76D13" w:rsidRPr="00CE4EB8" w:rsidRDefault="00C76D13" w:rsidP="0095098D">
      <w:pPr>
        <w:jc w:val="both"/>
        <w:rPr>
          <w:rFonts w:ascii="Tahoma" w:hAnsi="Tahoma" w:cs="Tahoma"/>
          <w:sz w:val="18"/>
          <w:szCs w:val="18"/>
        </w:rPr>
      </w:pPr>
    </w:p>
    <w:p w:rsidR="00C76D13" w:rsidRDefault="00C76D13"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rsidR="00C76D13" w:rsidRDefault="00C76D13"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rsidR="00C76D13" w:rsidRPr="0085038F" w:rsidRDefault="00C76D13" w:rsidP="003614F9">
      <w:pPr>
        <w:jc w:val="both"/>
        <w:rPr>
          <w:rFonts w:ascii="Tahoma" w:hAnsi="Tahoma" w:cs="Tahoma"/>
          <w:sz w:val="18"/>
          <w:szCs w:val="18"/>
        </w:rPr>
      </w:pPr>
    </w:p>
    <w:p w:rsidR="00C76D13" w:rsidRPr="0085038F" w:rsidRDefault="00C76D13"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xml:space="preserve">, especialmente la </w:t>
      </w:r>
      <w:r w:rsidRPr="0085038F">
        <w:rPr>
          <w:rFonts w:ascii="Tahoma" w:hAnsi="Tahoma" w:cs="Tahoma"/>
          <w:bCs/>
          <w:sz w:val="18"/>
          <w:szCs w:val="18"/>
        </w:rPr>
        <w:lastRenderedPageBreak/>
        <w:t>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rsidR="00C76D13" w:rsidRPr="0085038F" w:rsidRDefault="00C76D13" w:rsidP="003614F9">
      <w:pPr>
        <w:ind w:left="426"/>
        <w:jc w:val="both"/>
        <w:rPr>
          <w:rFonts w:ascii="Tahoma" w:hAnsi="Tahoma" w:cs="Tahoma"/>
          <w:bCs/>
          <w:sz w:val="18"/>
          <w:szCs w:val="18"/>
        </w:rPr>
      </w:pPr>
      <w:r w:rsidRPr="0085038F">
        <w:rPr>
          <w:rFonts w:ascii="Tahoma" w:hAnsi="Tahoma" w:cs="Tahoma"/>
          <w:bCs/>
          <w:sz w:val="18"/>
          <w:szCs w:val="18"/>
        </w:rPr>
        <w:t xml:space="preserve"> </w:t>
      </w:r>
    </w:p>
    <w:p w:rsidR="00C76D13" w:rsidRDefault="00C76D13"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rsidR="00C76D13" w:rsidRDefault="00C76D13" w:rsidP="003614F9">
      <w:pPr>
        <w:jc w:val="both"/>
        <w:rPr>
          <w:rFonts w:ascii="Tahoma" w:hAnsi="Tahoma" w:cs="Tahoma"/>
          <w:sz w:val="18"/>
          <w:szCs w:val="18"/>
        </w:rPr>
      </w:pPr>
    </w:p>
    <w:p w:rsidR="00C76D13" w:rsidRDefault="00C76D13"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rsidR="00C76D13" w:rsidRDefault="00C76D13" w:rsidP="003614F9">
      <w:pPr>
        <w:jc w:val="both"/>
        <w:rPr>
          <w:rFonts w:ascii="Tahoma" w:hAnsi="Tahoma" w:cs="Tahoma"/>
          <w:sz w:val="18"/>
          <w:szCs w:val="18"/>
        </w:rPr>
      </w:pPr>
    </w:p>
    <w:p w:rsidR="00C76D13" w:rsidRDefault="00C76D13"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rsidR="00C76D13" w:rsidRDefault="00C76D13" w:rsidP="003614F9">
      <w:pPr>
        <w:ind w:left="426"/>
        <w:jc w:val="both"/>
        <w:rPr>
          <w:rFonts w:ascii="Tahoma" w:hAnsi="Tahoma" w:cs="Tahoma"/>
          <w:sz w:val="18"/>
          <w:szCs w:val="18"/>
        </w:rPr>
      </w:pPr>
    </w:p>
    <w:p w:rsidR="00C76D13" w:rsidRPr="0085038F" w:rsidRDefault="00C76D13"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rsidR="00C76D13" w:rsidRPr="0085038F" w:rsidRDefault="00C76D13" w:rsidP="003614F9">
      <w:pPr>
        <w:ind w:left="426"/>
        <w:jc w:val="both"/>
        <w:rPr>
          <w:rFonts w:ascii="Tahoma" w:hAnsi="Tahoma" w:cs="Tahoma"/>
          <w:sz w:val="18"/>
          <w:szCs w:val="18"/>
          <w:lang w:val="es-ES"/>
        </w:rPr>
      </w:pPr>
    </w:p>
    <w:p w:rsidR="00C76D13" w:rsidRDefault="00C76D13"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rsidR="00C76D13" w:rsidRPr="00602FDA" w:rsidRDefault="00C76D13" w:rsidP="008B5AA7">
      <w:pPr>
        <w:ind w:left="426"/>
        <w:jc w:val="both"/>
        <w:rPr>
          <w:rFonts w:ascii="Tahoma" w:hAnsi="Tahoma" w:cs="Tahoma"/>
          <w:sz w:val="18"/>
          <w:szCs w:val="18"/>
          <w:lang w:val="es-ES"/>
        </w:rPr>
      </w:pPr>
    </w:p>
    <w:p w:rsidR="00C76D13" w:rsidRPr="008B5AA7" w:rsidRDefault="00C76D13"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proofErr w:type="spellStart"/>
      <w:r w:rsidRPr="00EB79BF">
        <w:rPr>
          <w:rFonts w:ascii="Tahoma" w:eastAsia="Times New Roman" w:hAnsi="Tahoma" w:cs="Tahoma"/>
          <w:b/>
          <w:sz w:val="18"/>
          <w:szCs w:val="18"/>
          <w:lang w:eastAsia="es-ES"/>
        </w:rPr>
        <w:t>Yvonne</w:t>
      </w:r>
      <w:proofErr w:type="spellEnd"/>
      <w:r w:rsidRPr="00EB79BF">
        <w:rPr>
          <w:rFonts w:ascii="Tahoma" w:eastAsia="Times New Roman" w:hAnsi="Tahoma" w:cs="Tahoma"/>
          <w:b/>
          <w:sz w:val="18"/>
          <w:szCs w:val="18"/>
          <w:lang w:eastAsia="es-ES"/>
        </w:rPr>
        <w:t xml:space="preserve"> Denisse </w:t>
      </w:r>
      <w:proofErr w:type="spellStart"/>
      <w:r w:rsidRPr="00EB79BF">
        <w:rPr>
          <w:rFonts w:ascii="Tahoma" w:eastAsia="Times New Roman" w:hAnsi="Tahoma" w:cs="Tahoma"/>
          <w:b/>
          <w:sz w:val="18"/>
          <w:szCs w:val="18"/>
          <w:lang w:eastAsia="es-ES"/>
        </w:rPr>
        <w:t>Arandia</w:t>
      </w:r>
      <w:proofErr w:type="spellEnd"/>
      <w:r w:rsidRPr="00EB79BF">
        <w:rPr>
          <w:rFonts w:ascii="Tahoma" w:eastAsia="Times New Roman" w:hAnsi="Tahoma" w:cs="Tahoma"/>
          <w:b/>
          <w:sz w:val="18"/>
          <w:szCs w:val="18"/>
          <w:lang w:eastAsia="es-ES"/>
        </w:rPr>
        <w:t xml:space="preserve">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0D4976">
        <w:rPr>
          <w:rFonts w:ascii="Tahoma" w:hAnsi="Tahoma" w:cs="Tahoma"/>
          <w:b/>
          <w:noProof/>
          <w:sz w:val="18"/>
          <w:szCs w:val="18"/>
        </w:rPr>
        <w:t>19 de diciembre del 2023</w:t>
      </w:r>
      <w:r>
        <w:rPr>
          <w:rFonts w:ascii="Tahoma" w:hAnsi="Tahoma" w:cs="Tahoma"/>
          <w:b/>
          <w:bCs/>
          <w:sz w:val="18"/>
          <w:szCs w:val="18"/>
        </w:rPr>
        <w:t>.</w:t>
      </w:r>
    </w:p>
    <w:p w:rsidR="00C76D13" w:rsidRDefault="00C76D13" w:rsidP="00E01119">
      <w:pPr>
        <w:ind w:left="426"/>
        <w:jc w:val="both"/>
        <w:rPr>
          <w:rFonts w:ascii="Tahoma" w:hAnsi="Tahoma" w:cs="Tahoma"/>
          <w:b/>
          <w:bCs/>
          <w:sz w:val="18"/>
          <w:szCs w:val="18"/>
        </w:rPr>
      </w:pPr>
    </w:p>
    <w:p w:rsidR="00C76D13" w:rsidRDefault="00C76D13" w:rsidP="00E708E8">
      <w:pPr>
        <w:jc w:val="both"/>
        <w:rPr>
          <w:rFonts w:ascii="Tahoma" w:hAnsi="Tahoma" w:cs="Tahoma"/>
          <w:b/>
          <w:bCs/>
          <w:sz w:val="18"/>
          <w:szCs w:val="18"/>
        </w:rPr>
      </w:pPr>
    </w:p>
    <w:p w:rsidR="00C76D13" w:rsidRDefault="00C76D13" w:rsidP="003A5F53">
      <w:pPr>
        <w:rPr>
          <w:rFonts w:ascii="Tahoma" w:hAnsi="Tahoma" w:cs="Tahoma"/>
          <w:b/>
          <w:sz w:val="18"/>
          <w:szCs w:val="18"/>
        </w:rPr>
      </w:pPr>
    </w:p>
    <w:p w:rsidR="00F70770" w:rsidRDefault="00F70770" w:rsidP="001A1198">
      <w:pPr>
        <w:jc w:val="center"/>
        <w:rPr>
          <w:rFonts w:ascii="Tahoma" w:hAnsi="Tahoma" w:cs="Tahoma"/>
          <w:b/>
          <w:sz w:val="18"/>
          <w:szCs w:val="18"/>
        </w:rPr>
      </w:pPr>
    </w:p>
    <w:p w:rsidR="00F70770" w:rsidRDefault="00F70770" w:rsidP="001A1198">
      <w:pPr>
        <w:jc w:val="center"/>
        <w:rPr>
          <w:rFonts w:ascii="Tahoma" w:hAnsi="Tahoma" w:cs="Tahoma"/>
          <w:b/>
          <w:sz w:val="18"/>
          <w:szCs w:val="18"/>
        </w:rPr>
      </w:pPr>
    </w:p>
    <w:p w:rsidR="00C76D13" w:rsidRPr="00CE4EB8" w:rsidRDefault="00C76D13" w:rsidP="001A1198">
      <w:pPr>
        <w:jc w:val="center"/>
        <w:rPr>
          <w:rFonts w:ascii="Tahoma" w:hAnsi="Tahoma" w:cs="Tahoma"/>
          <w:b/>
          <w:sz w:val="18"/>
          <w:szCs w:val="18"/>
        </w:rPr>
      </w:pPr>
      <w:r w:rsidRPr="00CE4EB8">
        <w:rPr>
          <w:rFonts w:ascii="Tahoma" w:hAnsi="Tahoma" w:cs="Tahoma"/>
          <w:b/>
          <w:sz w:val="18"/>
          <w:szCs w:val="18"/>
        </w:rPr>
        <w:t>“El Municipio”</w:t>
      </w:r>
    </w:p>
    <w:p w:rsidR="00C76D13" w:rsidRDefault="00C76D13" w:rsidP="001A1198">
      <w:pPr>
        <w:jc w:val="center"/>
        <w:rPr>
          <w:rFonts w:ascii="Tahoma" w:hAnsi="Tahoma" w:cs="Tahoma"/>
          <w:b/>
          <w:sz w:val="18"/>
          <w:szCs w:val="18"/>
        </w:rPr>
      </w:pPr>
    </w:p>
    <w:p w:rsidR="00C76D13" w:rsidRDefault="00C76D13" w:rsidP="001A1198">
      <w:pPr>
        <w:jc w:val="center"/>
        <w:rPr>
          <w:rFonts w:ascii="Tahoma" w:hAnsi="Tahoma" w:cs="Tahoma"/>
          <w:b/>
          <w:sz w:val="18"/>
          <w:szCs w:val="18"/>
        </w:rPr>
      </w:pPr>
    </w:p>
    <w:p w:rsidR="00C76D13" w:rsidRDefault="00C76D13" w:rsidP="001A1198">
      <w:pPr>
        <w:jc w:val="center"/>
        <w:rPr>
          <w:rFonts w:ascii="Tahoma" w:hAnsi="Tahoma" w:cs="Tahoma"/>
          <w:b/>
          <w:sz w:val="18"/>
          <w:szCs w:val="18"/>
        </w:rPr>
      </w:pPr>
    </w:p>
    <w:p w:rsidR="00C76D13" w:rsidRPr="004517B5" w:rsidRDefault="00C76D13" w:rsidP="00547A77">
      <w:pPr>
        <w:jc w:val="center"/>
        <w:rPr>
          <w:rFonts w:ascii="Tahoma" w:hAnsi="Tahoma" w:cs="Tahoma"/>
          <w:b/>
          <w:sz w:val="18"/>
          <w:szCs w:val="18"/>
        </w:rPr>
      </w:pPr>
      <w:r w:rsidRPr="004517B5">
        <w:rPr>
          <w:rFonts w:ascii="Tahoma" w:hAnsi="Tahoma" w:cs="Tahoma"/>
          <w:b/>
          <w:sz w:val="18"/>
          <w:szCs w:val="18"/>
        </w:rPr>
        <w:t>___________________________</w:t>
      </w:r>
    </w:p>
    <w:p w:rsidR="00C76D13" w:rsidRDefault="00C76D13"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rsidR="00C76D13" w:rsidRDefault="00C76D13" w:rsidP="00EB79BF">
      <w:pPr>
        <w:jc w:val="center"/>
        <w:rPr>
          <w:rFonts w:ascii="Tahoma" w:hAnsi="Tahoma" w:cs="Tahoma"/>
          <w:b/>
          <w:sz w:val="18"/>
          <w:szCs w:val="18"/>
        </w:rPr>
      </w:pPr>
      <w:r>
        <w:rPr>
          <w:rFonts w:ascii="Tahoma" w:hAnsi="Tahoma" w:cs="Tahoma"/>
          <w:b/>
          <w:sz w:val="18"/>
          <w:szCs w:val="18"/>
        </w:rPr>
        <w:t xml:space="preserve">Síndica Primera Municipal y </w:t>
      </w:r>
    </w:p>
    <w:p w:rsidR="00C76D13" w:rsidRPr="004517B5" w:rsidRDefault="00C76D13" w:rsidP="00EB79BF">
      <w:pPr>
        <w:jc w:val="center"/>
        <w:rPr>
          <w:rFonts w:ascii="Tahoma" w:hAnsi="Tahoma" w:cs="Tahoma"/>
          <w:b/>
          <w:sz w:val="18"/>
          <w:szCs w:val="18"/>
        </w:rPr>
      </w:pPr>
      <w:r w:rsidRPr="004517B5">
        <w:rPr>
          <w:rFonts w:ascii="Tahoma" w:hAnsi="Tahoma" w:cs="Tahoma"/>
          <w:b/>
          <w:sz w:val="18"/>
          <w:szCs w:val="18"/>
        </w:rPr>
        <w:t>Representante Legal del</w:t>
      </w:r>
    </w:p>
    <w:p w:rsidR="00C76D13" w:rsidRPr="004517B5" w:rsidRDefault="00C76D13"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rsidR="00C76D13" w:rsidRDefault="00C76D13" w:rsidP="00FF5C03">
      <w:pPr>
        <w:rPr>
          <w:rFonts w:ascii="Tahoma" w:hAnsi="Tahoma" w:cs="Tahoma"/>
          <w:sz w:val="18"/>
          <w:szCs w:val="18"/>
        </w:rPr>
      </w:pPr>
    </w:p>
    <w:p w:rsidR="00C76D13" w:rsidRDefault="00C76D13" w:rsidP="00FF5C03">
      <w:pPr>
        <w:rPr>
          <w:rFonts w:ascii="Tahoma" w:hAnsi="Tahoma" w:cs="Tahoma"/>
          <w:sz w:val="18"/>
          <w:szCs w:val="18"/>
        </w:rPr>
      </w:pPr>
    </w:p>
    <w:p w:rsidR="00F70770" w:rsidRDefault="00F70770" w:rsidP="00FF5C03">
      <w:pPr>
        <w:rPr>
          <w:rFonts w:ascii="Tahoma" w:hAnsi="Tahoma" w:cs="Tahoma"/>
          <w:sz w:val="18"/>
          <w:szCs w:val="18"/>
        </w:rPr>
      </w:pPr>
    </w:p>
    <w:p w:rsidR="00F70770" w:rsidRDefault="00F70770" w:rsidP="00FF5C03">
      <w:pPr>
        <w:rPr>
          <w:rFonts w:ascii="Tahoma" w:hAnsi="Tahoma" w:cs="Tahoma"/>
          <w:sz w:val="18"/>
          <w:szCs w:val="18"/>
        </w:rPr>
      </w:pPr>
    </w:p>
    <w:p w:rsidR="00C76D13" w:rsidRPr="00602FDA" w:rsidRDefault="00C76D13" w:rsidP="00FF5C03">
      <w:pPr>
        <w:rPr>
          <w:rFonts w:ascii="Tahoma" w:hAnsi="Tahoma" w:cs="Tahoma"/>
          <w:sz w:val="18"/>
          <w:szCs w:val="18"/>
        </w:rPr>
      </w:pPr>
    </w:p>
    <w:p w:rsidR="00C76D13" w:rsidRDefault="00C76D13" w:rsidP="00547A77">
      <w:pPr>
        <w:jc w:val="center"/>
        <w:rPr>
          <w:rFonts w:ascii="Tahoma" w:hAnsi="Tahoma" w:cs="Tahoma"/>
          <w:b/>
          <w:sz w:val="18"/>
          <w:szCs w:val="18"/>
        </w:rPr>
      </w:pPr>
    </w:p>
    <w:p w:rsidR="00C76D13" w:rsidRDefault="00C76D13" w:rsidP="00547A77">
      <w:pPr>
        <w:jc w:val="center"/>
        <w:rPr>
          <w:rFonts w:ascii="Tahoma" w:hAnsi="Tahoma" w:cs="Tahoma"/>
          <w:b/>
          <w:sz w:val="18"/>
          <w:szCs w:val="18"/>
        </w:rPr>
      </w:pPr>
      <w:r w:rsidRPr="004517B5">
        <w:rPr>
          <w:rFonts w:ascii="Tahoma" w:hAnsi="Tahoma" w:cs="Tahoma"/>
          <w:b/>
          <w:sz w:val="18"/>
          <w:szCs w:val="18"/>
        </w:rPr>
        <w:t xml:space="preserve">“El Contratista” </w:t>
      </w:r>
    </w:p>
    <w:p w:rsidR="00C76D13" w:rsidRDefault="00C76D13" w:rsidP="00547A77">
      <w:pPr>
        <w:jc w:val="center"/>
        <w:rPr>
          <w:rFonts w:ascii="Tahoma" w:hAnsi="Tahoma" w:cs="Tahoma"/>
          <w:b/>
          <w:sz w:val="18"/>
          <w:szCs w:val="18"/>
        </w:rPr>
      </w:pPr>
    </w:p>
    <w:p w:rsidR="00C76D13" w:rsidRDefault="00C76D13" w:rsidP="00547A77">
      <w:pPr>
        <w:jc w:val="center"/>
        <w:rPr>
          <w:rFonts w:ascii="Tahoma" w:hAnsi="Tahoma" w:cs="Tahoma"/>
          <w:b/>
          <w:sz w:val="18"/>
          <w:szCs w:val="18"/>
        </w:rPr>
      </w:pPr>
    </w:p>
    <w:p w:rsidR="00C76D13" w:rsidRDefault="00C76D13" w:rsidP="00547A77">
      <w:pPr>
        <w:jc w:val="center"/>
        <w:rPr>
          <w:rFonts w:ascii="Tahoma" w:hAnsi="Tahoma" w:cs="Tahoma"/>
          <w:b/>
          <w:sz w:val="18"/>
          <w:szCs w:val="18"/>
        </w:rPr>
      </w:pPr>
    </w:p>
    <w:p w:rsidR="00C76D13" w:rsidRPr="004517B5" w:rsidRDefault="00C76D13" w:rsidP="00547A77">
      <w:pPr>
        <w:jc w:val="center"/>
        <w:rPr>
          <w:rFonts w:ascii="Tahoma" w:hAnsi="Tahoma" w:cs="Tahoma"/>
          <w:b/>
          <w:sz w:val="18"/>
          <w:szCs w:val="18"/>
        </w:rPr>
      </w:pPr>
      <w:r w:rsidRPr="004517B5">
        <w:rPr>
          <w:rFonts w:ascii="Tahoma" w:hAnsi="Tahoma" w:cs="Tahoma"/>
          <w:b/>
          <w:sz w:val="18"/>
          <w:szCs w:val="18"/>
        </w:rPr>
        <w:t>__________________________________</w:t>
      </w:r>
    </w:p>
    <w:p w:rsidR="00C76D13" w:rsidRDefault="00C76D13" w:rsidP="00547A77">
      <w:pPr>
        <w:jc w:val="center"/>
        <w:rPr>
          <w:rFonts w:ascii="Tahoma" w:hAnsi="Tahoma" w:cs="Tahoma"/>
          <w:b/>
          <w:noProof/>
          <w:sz w:val="18"/>
          <w:szCs w:val="18"/>
        </w:rPr>
      </w:pPr>
      <w:r w:rsidRPr="000D4976">
        <w:rPr>
          <w:rFonts w:ascii="Tahoma" w:hAnsi="Tahoma" w:cs="Tahoma"/>
          <w:b/>
          <w:noProof/>
          <w:sz w:val="18"/>
          <w:szCs w:val="18"/>
        </w:rPr>
        <w:t>Guillermina Ramírez Bautista</w:t>
      </w:r>
      <w:r w:rsidRPr="00564FE2">
        <w:rPr>
          <w:rFonts w:ascii="Tahoma" w:hAnsi="Tahoma" w:cs="Tahoma"/>
          <w:b/>
          <w:noProof/>
          <w:sz w:val="18"/>
          <w:szCs w:val="18"/>
        </w:rPr>
        <w:t xml:space="preserve"> </w:t>
      </w:r>
    </w:p>
    <w:p w:rsidR="00C76D13" w:rsidRPr="00564FE2" w:rsidRDefault="00C76D13" w:rsidP="00547A77">
      <w:pPr>
        <w:jc w:val="center"/>
        <w:rPr>
          <w:rFonts w:ascii="Tahoma" w:hAnsi="Tahoma" w:cs="Tahoma"/>
          <w:b/>
          <w:sz w:val="18"/>
          <w:szCs w:val="18"/>
        </w:rPr>
      </w:pPr>
      <w:r w:rsidRPr="000D4976">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rsidR="00C76D13" w:rsidRPr="001A30A7" w:rsidRDefault="00C76D13" w:rsidP="00547A77">
      <w:pPr>
        <w:jc w:val="center"/>
        <w:rPr>
          <w:rFonts w:ascii="Tahoma" w:hAnsi="Tahoma" w:cs="Tahoma"/>
          <w:b/>
          <w:sz w:val="18"/>
          <w:szCs w:val="18"/>
        </w:rPr>
      </w:pPr>
      <w:r w:rsidRPr="001A30A7">
        <w:rPr>
          <w:rFonts w:ascii="Tahoma" w:hAnsi="Tahoma" w:cs="Tahoma"/>
          <w:b/>
          <w:sz w:val="18"/>
          <w:szCs w:val="18"/>
        </w:rPr>
        <w:t>“</w:t>
      </w:r>
      <w:r w:rsidRPr="000D4976">
        <w:rPr>
          <w:rFonts w:ascii="Tahoma" w:hAnsi="Tahoma" w:cs="Tahoma"/>
          <w:b/>
          <w:noProof/>
          <w:sz w:val="18"/>
          <w:szCs w:val="18"/>
        </w:rPr>
        <w:t>Corporación Industrial de Hierro y Aluminio, S.A. de C.V.</w:t>
      </w:r>
      <w:r w:rsidRPr="001A30A7">
        <w:rPr>
          <w:rFonts w:ascii="Tahoma" w:hAnsi="Tahoma" w:cs="Tahoma"/>
          <w:b/>
          <w:sz w:val="18"/>
          <w:szCs w:val="18"/>
        </w:rPr>
        <w:t>”</w:t>
      </w:r>
    </w:p>
    <w:p w:rsidR="00C76D13" w:rsidRDefault="00C76D13" w:rsidP="00547A77">
      <w:pPr>
        <w:jc w:val="center"/>
        <w:rPr>
          <w:rFonts w:ascii="Tahoma" w:hAnsi="Tahoma" w:cs="Tahoma"/>
          <w:b/>
          <w:sz w:val="18"/>
          <w:szCs w:val="18"/>
        </w:rPr>
      </w:pPr>
    </w:p>
    <w:p w:rsidR="00C76D13" w:rsidRDefault="00C76D13" w:rsidP="00547A77">
      <w:pPr>
        <w:jc w:val="center"/>
        <w:rPr>
          <w:rFonts w:ascii="Tahoma" w:hAnsi="Tahoma" w:cs="Tahoma"/>
          <w:b/>
          <w:sz w:val="18"/>
          <w:szCs w:val="18"/>
        </w:rPr>
      </w:pPr>
    </w:p>
    <w:p w:rsidR="00C76D13" w:rsidRDefault="00C76D13" w:rsidP="00547A77">
      <w:pPr>
        <w:jc w:val="center"/>
        <w:rPr>
          <w:rFonts w:ascii="Tahoma" w:hAnsi="Tahoma" w:cs="Tahoma"/>
          <w:b/>
          <w:sz w:val="18"/>
          <w:szCs w:val="18"/>
        </w:rPr>
      </w:pPr>
    </w:p>
    <w:p w:rsidR="00C76D13" w:rsidRDefault="00C76D13" w:rsidP="00547A77">
      <w:pPr>
        <w:jc w:val="center"/>
        <w:rPr>
          <w:rFonts w:ascii="Tahoma" w:hAnsi="Tahoma" w:cs="Tahoma"/>
          <w:b/>
          <w:sz w:val="18"/>
          <w:szCs w:val="18"/>
        </w:rPr>
      </w:pPr>
    </w:p>
    <w:p w:rsidR="00C76D13" w:rsidRDefault="00C76D13" w:rsidP="00547A77">
      <w:pPr>
        <w:jc w:val="center"/>
        <w:rPr>
          <w:rFonts w:ascii="Tahoma" w:hAnsi="Tahoma" w:cs="Tahoma"/>
          <w:b/>
          <w:sz w:val="18"/>
          <w:szCs w:val="18"/>
        </w:rPr>
      </w:pPr>
    </w:p>
    <w:p w:rsidR="00C76D13" w:rsidRDefault="00C76D13" w:rsidP="00547A77">
      <w:pPr>
        <w:jc w:val="center"/>
        <w:rPr>
          <w:rFonts w:ascii="Tahoma" w:hAnsi="Tahoma" w:cs="Tahoma"/>
          <w:b/>
          <w:sz w:val="18"/>
          <w:szCs w:val="18"/>
        </w:rPr>
      </w:pPr>
    </w:p>
    <w:p w:rsidR="00C76D13" w:rsidRPr="004517B5" w:rsidRDefault="00C76D13" w:rsidP="00547A77">
      <w:pPr>
        <w:jc w:val="center"/>
        <w:rPr>
          <w:rFonts w:ascii="Tahoma" w:hAnsi="Tahoma" w:cs="Tahoma"/>
          <w:b/>
          <w:sz w:val="18"/>
          <w:szCs w:val="18"/>
        </w:rPr>
      </w:pPr>
      <w:r w:rsidRPr="004517B5">
        <w:rPr>
          <w:rFonts w:ascii="Tahoma" w:hAnsi="Tahoma" w:cs="Tahoma"/>
          <w:b/>
          <w:sz w:val="18"/>
          <w:szCs w:val="18"/>
        </w:rPr>
        <w:t>“Testigos de Asistencia”</w:t>
      </w:r>
    </w:p>
    <w:p w:rsidR="00C76D13" w:rsidRDefault="00C76D13" w:rsidP="00547A77">
      <w:pPr>
        <w:jc w:val="center"/>
        <w:rPr>
          <w:rFonts w:ascii="Tahoma" w:hAnsi="Tahoma" w:cs="Tahoma"/>
          <w:b/>
          <w:sz w:val="18"/>
          <w:szCs w:val="18"/>
        </w:rPr>
      </w:pPr>
    </w:p>
    <w:p w:rsidR="00C76D13" w:rsidRDefault="00C76D13" w:rsidP="00547A77">
      <w:pPr>
        <w:jc w:val="center"/>
        <w:rPr>
          <w:rFonts w:ascii="Tahoma" w:hAnsi="Tahoma" w:cs="Tahoma"/>
          <w:b/>
          <w:sz w:val="18"/>
          <w:szCs w:val="18"/>
        </w:rPr>
      </w:pPr>
    </w:p>
    <w:p w:rsidR="00C76D13" w:rsidRDefault="00C76D13" w:rsidP="00547A77">
      <w:pPr>
        <w:jc w:val="center"/>
        <w:rPr>
          <w:rFonts w:ascii="Tahoma" w:hAnsi="Tahoma" w:cs="Tahoma"/>
          <w:b/>
          <w:sz w:val="18"/>
          <w:szCs w:val="18"/>
        </w:rPr>
      </w:pPr>
    </w:p>
    <w:p w:rsidR="00C76D13" w:rsidRDefault="00C76D13" w:rsidP="006F19AC">
      <w:pPr>
        <w:jc w:val="center"/>
        <w:rPr>
          <w:rFonts w:ascii="Tahoma" w:hAnsi="Tahoma" w:cs="Tahoma"/>
          <w:b/>
          <w:sz w:val="18"/>
          <w:szCs w:val="18"/>
        </w:rPr>
      </w:pPr>
      <w:r>
        <w:rPr>
          <w:rFonts w:ascii="Tahoma" w:hAnsi="Tahoma" w:cs="Tahoma"/>
          <w:b/>
          <w:sz w:val="18"/>
          <w:szCs w:val="18"/>
        </w:rPr>
        <w:t>_______________________________________</w:t>
      </w:r>
    </w:p>
    <w:p w:rsidR="00C76D13" w:rsidRPr="00EB79BF" w:rsidRDefault="00C76D13" w:rsidP="006F19AC">
      <w:pPr>
        <w:jc w:val="center"/>
        <w:rPr>
          <w:rFonts w:ascii="Tahoma" w:hAnsi="Tahoma" w:cs="Tahoma"/>
          <w:b/>
          <w:sz w:val="18"/>
          <w:szCs w:val="18"/>
        </w:rPr>
      </w:pPr>
      <w:r w:rsidRPr="00EB79BF">
        <w:rPr>
          <w:rFonts w:ascii="Tahoma" w:hAnsi="Tahoma" w:cs="Tahoma"/>
          <w:b/>
          <w:sz w:val="18"/>
          <w:szCs w:val="18"/>
          <w:lang w:val="es-ES"/>
        </w:rPr>
        <w:t xml:space="preserve">Mtra. </w:t>
      </w:r>
      <w:proofErr w:type="spellStart"/>
      <w:r w:rsidRPr="00EB79BF">
        <w:rPr>
          <w:rFonts w:ascii="Tahoma" w:hAnsi="Tahoma" w:cs="Tahoma"/>
          <w:b/>
          <w:sz w:val="18"/>
          <w:szCs w:val="18"/>
        </w:rPr>
        <w:t>Yvonne</w:t>
      </w:r>
      <w:proofErr w:type="spellEnd"/>
      <w:r w:rsidRPr="00EB79BF">
        <w:rPr>
          <w:rFonts w:ascii="Tahoma" w:hAnsi="Tahoma" w:cs="Tahoma"/>
          <w:b/>
          <w:sz w:val="18"/>
          <w:szCs w:val="18"/>
        </w:rPr>
        <w:t xml:space="preserv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rsidR="00C76D13" w:rsidRDefault="00C76D13"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rsidR="00C76D13" w:rsidRDefault="00C76D13" w:rsidP="00547A77">
      <w:pPr>
        <w:jc w:val="center"/>
        <w:rPr>
          <w:rFonts w:ascii="Tahoma" w:hAnsi="Tahoma" w:cs="Tahoma"/>
          <w:b/>
          <w:sz w:val="18"/>
          <w:szCs w:val="18"/>
        </w:rPr>
      </w:pPr>
    </w:p>
    <w:p w:rsidR="00C76D13" w:rsidRDefault="00C76D13" w:rsidP="00547A77">
      <w:pPr>
        <w:jc w:val="center"/>
        <w:rPr>
          <w:rFonts w:ascii="Tahoma" w:hAnsi="Tahoma" w:cs="Tahoma"/>
          <w:b/>
          <w:sz w:val="18"/>
          <w:szCs w:val="18"/>
        </w:rPr>
      </w:pPr>
    </w:p>
    <w:p w:rsidR="00C76D13" w:rsidRDefault="00C76D13" w:rsidP="00750B84">
      <w:pPr>
        <w:rPr>
          <w:rFonts w:ascii="Tahoma" w:hAnsi="Tahoma" w:cs="Tahoma"/>
          <w:b/>
          <w:sz w:val="18"/>
          <w:szCs w:val="18"/>
        </w:rPr>
      </w:pPr>
    </w:p>
    <w:p w:rsidR="00C76D13" w:rsidRDefault="00C76D13" w:rsidP="00750B84">
      <w:pPr>
        <w:rPr>
          <w:rFonts w:ascii="Tahoma" w:hAnsi="Tahoma" w:cs="Tahoma"/>
          <w:b/>
          <w:sz w:val="18"/>
          <w:szCs w:val="18"/>
        </w:rPr>
      </w:pPr>
    </w:p>
    <w:p w:rsidR="00C76D13" w:rsidRDefault="00C76D13" w:rsidP="00750B84">
      <w:pPr>
        <w:rPr>
          <w:rFonts w:ascii="Tahoma" w:hAnsi="Tahoma" w:cs="Tahoma"/>
          <w:b/>
          <w:sz w:val="18"/>
          <w:szCs w:val="18"/>
        </w:rPr>
      </w:pPr>
    </w:p>
    <w:p w:rsidR="00C76D13" w:rsidRDefault="00C76D13" w:rsidP="00750B84">
      <w:pPr>
        <w:rPr>
          <w:rFonts w:ascii="Tahoma" w:hAnsi="Tahoma" w:cs="Tahoma"/>
          <w:b/>
          <w:sz w:val="18"/>
          <w:szCs w:val="18"/>
        </w:rPr>
      </w:pPr>
    </w:p>
    <w:p w:rsidR="00C76D13" w:rsidRDefault="00C76D13"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C76D13" w:rsidRPr="00434E17" w:rsidTr="001C26E9">
        <w:tc>
          <w:tcPr>
            <w:tcW w:w="5057" w:type="dxa"/>
          </w:tcPr>
          <w:p w:rsidR="00C76D13" w:rsidRPr="004517B5" w:rsidRDefault="00C76D13" w:rsidP="001C26E9">
            <w:pPr>
              <w:jc w:val="center"/>
              <w:rPr>
                <w:rFonts w:ascii="Tahoma" w:hAnsi="Tahoma" w:cs="Tahoma"/>
                <w:b/>
                <w:sz w:val="18"/>
                <w:szCs w:val="18"/>
              </w:rPr>
            </w:pPr>
            <w:r w:rsidRPr="004517B5">
              <w:rPr>
                <w:rFonts w:ascii="Tahoma" w:hAnsi="Tahoma" w:cs="Tahoma"/>
                <w:b/>
                <w:sz w:val="18"/>
                <w:szCs w:val="18"/>
              </w:rPr>
              <w:t>___________________________</w:t>
            </w:r>
          </w:p>
          <w:p w:rsidR="00C76D13" w:rsidRPr="00434E17" w:rsidRDefault="00C76D13" w:rsidP="001C26E9">
            <w:pPr>
              <w:jc w:val="center"/>
              <w:rPr>
                <w:rFonts w:ascii="Tahoma" w:hAnsi="Tahoma" w:cs="Tahoma"/>
                <w:b/>
                <w:sz w:val="18"/>
                <w:szCs w:val="18"/>
              </w:rPr>
            </w:pPr>
            <w:proofErr w:type="spellStart"/>
            <w:r w:rsidRPr="00434E17">
              <w:rPr>
                <w:rFonts w:ascii="Tahoma" w:eastAsia="Times New Roman" w:hAnsi="Tahoma" w:cs="Tahoma"/>
                <w:b/>
                <w:sz w:val="18"/>
                <w:szCs w:val="18"/>
                <w:lang w:val="es-ES" w:eastAsia="es-ES"/>
              </w:rPr>
              <w:t>Eustorgio</w:t>
            </w:r>
            <w:proofErr w:type="spellEnd"/>
            <w:r w:rsidRPr="00434E17">
              <w:rPr>
                <w:rFonts w:ascii="Tahoma" w:eastAsia="Times New Roman" w:hAnsi="Tahoma" w:cs="Tahoma"/>
                <w:b/>
                <w:sz w:val="18"/>
                <w:szCs w:val="18"/>
                <w:lang w:val="es-ES" w:eastAsia="es-ES"/>
              </w:rPr>
              <w:t xml:space="preserve"> Ocampo Salinas</w:t>
            </w:r>
            <w:r w:rsidRPr="00434E17">
              <w:rPr>
                <w:rFonts w:ascii="Tahoma" w:hAnsi="Tahoma" w:cs="Tahoma"/>
                <w:b/>
                <w:sz w:val="18"/>
                <w:szCs w:val="18"/>
              </w:rPr>
              <w:t xml:space="preserve">  </w:t>
            </w:r>
          </w:p>
          <w:p w:rsidR="00C76D13" w:rsidRPr="00434E17" w:rsidRDefault="00C76D13"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rsidR="00C76D13" w:rsidRPr="004517B5" w:rsidRDefault="00C76D13"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rsidR="00C76D13" w:rsidRPr="00434E17" w:rsidRDefault="00C76D13" w:rsidP="001C26E9">
            <w:pPr>
              <w:jc w:val="center"/>
              <w:rPr>
                <w:rFonts w:ascii="Tahoma" w:hAnsi="Tahoma" w:cs="Tahoma"/>
                <w:b/>
                <w:sz w:val="18"/>
                <w:szCs w:val="18"/>
              </w:rPr>
            </w:pPr>
            <w:r w:rsidRPr="00434E17">
              <w:rPr>
                <w:rFonts w:ascii="Tahoma" w:hAnsi="Tahoma" w:cs="Tahoma"/>
                <w:b/>
                <w:sz w:val="18"/>
                <w:szCs w:val="18"/>
              </w:rPr>
              <w:t>________________________________</w:t>
            </w:r>
          </w:p>
          <w:p w:rsidR="00C76D13" w:rsidRPr="00434E17" w:rsidRDefault="00C76D13"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rsidR="00C76D13" w:rsidRPr="00434E17" w:rsidRDefault="00C76D13"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rsidR="00C76D13" w:rsidRDefault="00C76D13" w:rsidP="00FF61E2">
      <w:pPr>
        <w:rPr>
          <w:rFonts w:ascii="Tahoma" w:hAnsi="Tahoma" w:cs="Tahoma"/>
          <w:sz w:val="18"/>
          <w:szCs w:val="18"/>
        </w:rPr>
      </w:pPr>
      <w:r>
        <w:rPr>
          <w:rFonts w:ascii="Tahoma" w:hAnsi="Tahoma" w:cs="Tahoma"/>
          <w:sz w:val="18"/>
          <w:szCs w:val="18"/>
        </w:rPr>
        <w:t xml:space="preserve">    </w:t>
      </w:r>
    </w:p>
    <w:p w:rsidR="00C76D13" w:rsidRDefault="00C76D13" w:rsidP="00394A2C">
      <w:pPr>
        <w:jc w:val="both"/>
        <w:rPr>
          <w:rFonts w:ascii="Tahoma" w:hAnsi="Tahoma" w:cs="Tahoma"/>
          <w:sz w:val="18"/>
          <w:szCs w:val="18"/>
        </w:rPr>
      </w:pPr>
    </w:p>
    <w:p w:rsidR="00C76D13" w:rsidRDefault="00C76D13" w:rsidP="00394A2C">
      <w:pPr>
        <w:jc w:val="both"/>
        <w:rPr>
          <w:rFonts w:ascii="Tahoma" w:hAnsi="Tahoma" w:cs="Tahoma"/>
          <w:sz w:val="18"/>
          <w:szCs w:val="18"/>
        </w:rPr>
      </w:pPr>
    </w:p>
    <w:p w:rsidR="00C76D13" w:rsidRDefault="00C76D13" w:rsidP="00F323C2">
      <w:pPr>
        <w:jc w:val="both"/>
        <w:rPr>
          <w:rFonts w:ascii="Tahoma" w:hAnsi="Tahoma" w:cs="Tahoma"/>
          <w:sz w:val="18"/>
          <w:szCs w:val="18"/>
        </w:rPr>
      </w:pPr>
    </w:p>
    <w:p w:rsidR="00C76D13" w:rsidRDefault="00C76D13" w:rsidP="00F323C2">
      <w:pPr>
        <w:jc w:val="both"/>
        <w:rPr>
          <w:rFonts w:ascii="Tahoma" w:hAnsi="Tahoma" w:cs="Tahoma"/>
          <w:sz w:val="18"/>
          <w:szCs w:val="18"/>
        </w:rPr>
      </w:pPr>
    </w:p>
    <w:p w:rsidR="00C76D13" w:rsidRDefault="00C76D13" w:rsidP="00F323C2">
      <w:pPr>
        <w:jc w:val="both"/>
        <w:rPr>
          <w:rFonts w:ascii="Tahoma" w:hAnsi="Tahoma" w:cs="Tahoma"/>
          <w:b/>
          <w:sz w:val="18"/>
          <w:szCs w:val="18"/>
        </w:rPr>
        <w:sectPr w:rsidR="00C76D13" w:rsidSect="00C76D13">
          <w:headerReference w:type="default" r:id="rId9"/>
          <w:footerReference w:type="default" r:id="rId10"/>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0D4976">
        <w:rPr>
          <w:rFonts w:ascii="Tahoma" w:hAnsi="Tahoma" w:cs="Tahoma"/>
          <w:noProof/>
          <w:sz w:val="18"/>
          <w:szCs w:val="18"/>
        </w:rPr>
        <w:t>DCSyCOP/FIII 055/2023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0D4976">
        <w:rPr>
          <w:rFonts w:ascii="Tahoma" w:hAnsi="Tahoma" w:cs="Tahoma"/>
          <w:b/>
          <w:noProof/>
          <w:sz w:val="18"/>
          <w:szCs w:val="18"/>
        </w:rPr>
        <w:t>Corporación Industrial de Hierro y Aluminio, S.A. de C.V.</w:t>
      </w:r>
      <w:r w:rsidRPr="00984A42">
        <w:rPr>
          <w:rFonts w:ascii="Tahoma" w:hAnsi="Tahoma" w:cs="Tahoma"/>
          <w:sz w:val="18"/>
          <w:szCs w:val="18"/>
        </w:rPr>
        <w:t xml:space="preserve">”, </w:t>
      </w:r>
      <w:r>
        <w:rPr>
          <w:rFonts w:ascii="Tahoma" w:hAnsi="Tahoma" w:cs="Tahoma"/>
          <w:sz w:val="18"/>
          <w:szCs w:val="18"/>
        </w:rPr>
        <w:t xml:space="preserve">a </w:t>
      </w:r>
      <w:r w:rsidRPr="000D4976">
        <w:rPr>
          <w:rFonts w:ascii="Tahoma" w:hAnsi="Tahoma" w:cs="Tahoma"/>
          <w:b/>
          <w:noProof/>
          <w:sz w:val="18"/>
          <w:szCs w:val="18"/>
        </w:rPr>
        <w:t>19 de diciembre del 2023</w:t>
      </w:r>
      <w:r>
        <w:rPr>
          <w:rFonts w:ascii="Tahoma" w:hAnsi="Tahoma" w:cs="Tahoma"/>
          <w:b/>
          <w:sz w:val="18"/>
          <w:szCs w:val="18"/>
        </w:rPr>
        <w:t>.</w:t>
      </w:r>
    </w:p>
    <w:p w:rsidR="00C76D13" w:rsidRDefault="00C76D13" w:rsidP="00F323C2">
      <w:pPr>
        <w:jc w:val="both"/>
        <w:rPr>
          <w:rFonts w:ascii="Tahoma" w:hAnsi="Tahoma" w:cs="Tahoma"/>
          <w:b/>
          <w:sz w:val="18"/>
          <w:szCs w:val="18"/>
        </w:rPr>
      </w:pPr>
    </w:p>
    <w:sectPr w:rsidR="00C76D13" w:rsidSect="00C76D13">
      <w:headerReference w:type="default" r:id="rId11"/>
      <w:footerReference w:type="default" r:id="rId12"/>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D13" w:rsidRDefault="00C76D13" w:rsidP="00F6282E">
      <w:r>
        <w:separator/>
      </w:r>
    </w:p>
  </w:endnote>
  <w:endnote w:type="continuationSeparator" w:id="0">
    <w:p w:rsidR="00C76D13" w:rsidRDefault="00C76D13"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0054221"/>
      <w:docPartObj>
        <w:docPartGallery w:val="Page Numbers (Bottom of Page)"/>
        <w:docPartUnique/>
      </w:docPartObj>
    </w:sdtPr>
    <w:sdtContent>
      <w:sdt>
        <w:sdtPr>
          <w:id w:val="-1346706473"/>
          <w:docPartObj>
            <w:docPartGallery w:val="Page Numbers (Top of Page)"/>
            <w:docPartUnique/>
          </w:docPartObj>
        </w:sdtPr>
        <w:sdtContent>
          <w:p w:rsidR="00C76D13" w:rsidRPr="005618E5" w:rsidRDefault="00C76D13"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0D4976">
              <w:rPr>
                <w:rFonts w:ascii="Tahoma" w:eastAsia="Times New Roman" w:hAnsi="Tahoma" w:cs="Tahoma"/>
                <w:noProof/>
                <w:sz w:val="14"/>
                <w:szCs w:val="14"/>
                <w:lang w:val="es-ES" w:eastAsia="es-ES"/>
              </w:rPr>
              <w:t>DCSyCOP/FIII 055/2023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0D4976">
              <w:rPr>
                <w:rFonts w:ascii="Tahoma" w:eastAsia="Times New Roman" w:hAnsi="Tahoma" w:cs="Tahoma"/>
                <w:b/>
                <w:i/>
                <w:noProof/>
                <w:sz w:val="14"/>
                <w:szCs w:val="14"/>
                <w:lang w:val="es-ES" w:eastAsia="es-ES"/>
              </w:rPr>
              <w:t>Corporación Industrial de Hierro y Aluminio,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0D4976">
              <w:rPr>
                <w:rFonts w:ascii="Tahoma" w:eastAsia="Times New Roman" w:hAnsi="Tahoma" w:cs="Tahoma"/>
                <w:noProof/>
                <w:sz w:val="14"/>
                <w:szCs w:val="14"/>
                <w:lang w:val="es-ES" w:eastAsia="es-ES"/>
              </w:rPr>
              <w:t>19 de diciembre del 2023</w:t>
            </w:r>
            <w:r w:rsidRPr="00C33B30">
              <w:rPr>
                <w:rFonts w:ascii="Tahoma" w:eastAsia="Times New Roman" w:hAnsi="Tahoma" w:cs="Tahoma"/>
                <w:sz w:val="14"/>
                <w:szCs w:val="14"/>
                <w:lang w:val="es-ES" w:eastAsia="es-ES"/>
              </w:rPr>
              <w:t>.</w:t>
            </w:r>
          </w:p>
          <w:p w:rsidR="00C76D13" w:rsidRDefault="00C76D13">
            <w:pPr>
              <w:pStyle w:val="Piedepgina"/>
              <w:jc w:val="right"/>
            </w:pPr>
            <w:r>
              <w:rPr>
                <w:lang w:val="es-ES"/>
              </w:rPr>
              <w:t xml:space="preserve">Página </w:t>
            </w:r>
            <w:r>
              <w:rPr>
                <w:b/>
                <w:bCs/>
              </w:rPr>
              <w:fldChar w:fldCharType="begin"/>
            </w:r>
            <w:r>
              <w:rPr>
                <w:b/>
                <w:bCs/>
              </w:rPr>
              <w:instrText>PAGE</w:instrText>
            </w:r>
            <w:r>
              <w:rPr>
                <w:b/>
                <w:bCs/>
              </w:rPr>
              <w:fldChar w:fldCharType="separate"/>
            </w:r>
            <w:r w:rsidR="00FB2C31">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FB2C31">
              <w:rPr>
                <w:b/>
                <w:bCs/>
                <w:noProof/>
              </w:rPr>
              <w:t>18</w:t>
            </w:r>
            <w:r>
              <w:rPr>
                <w:b/>
                <w:bCs/>
              </w:rPr>
              <w:fldChar w:fldCharType="end"/>
            </w:r>
          </w:p>
        </w:sdtContent>
      </w:sdt>
    </w:sdtContent>
  </w:sdt>
  <w:p w:rsidR="00C76D13" w:rsidRDefault="00C76D13" w:rsidP="00B72460">
    <w:pPr>
      <w:pStyle w:val="Piedepgina"/>
      <w:tabs>
        <w:tab w:val="clear" w:pos="441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EE7FDC">
              <w:rPr>
                <w:rFonts w:ascii="Tahoma" w:eastAsia="Times New Roman" w:hAnsi="Tahoma" w:cs="Tahoma"/>
                <w:noProof/>
                <w:sz w:val="14"/>
                <w:szCs w:val="14"/>
                <w:lang w:val="es-ES" w:eastAsia="es-ES"/>
              </w:rPr>
              <w:t>«N_DE_CONTRATO»</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EE7FDC">
              <w:rPr>
                <w:rFonts w:ascii="Tahoma" w:eastAsia="Times New Roman" w:hAnsi="Tahoma" w:cs="Tahoma"/>
                <w:b/>
                <w:i/>
                <w:noProof/>
                <w:sz w:val="14"/>
                <w:szCs w:val="14"/>
                <w:lang w:val="es-ES" w:eastAsia="es-ES"/>
              </w:rPr>
              <w:t>«CONTRATISTA»</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EE7FDC">
              <w:rPr>
                <w:rFonts w:ascii="Tahoma" w:eastAsia="Times New Roman" w:hAnsi="Tahoma" w:cs="Tahoma"/>
                <w:noProof/>
                <w:sz w:val="14"/>
                <w:szCs w:val="14"/>
                <w:lang w:val="es-ES" w:eastAsia="es-ES"/>
              </w:rPr>
              <w:t>«FECHA_PCTTO»</w:t>
            </w:r>
            <w:r w:rsidRPr="00C33B30">
              <w:rPr>
                <w:rFonts w:ascii="Tahoma" w:eastAsia="Times New Roman" w:hAnsi="Tahoma" w:cs="Tahoma"/>
                <w:sz w:val="14"/>
                <w:szCs w:val="14"/>
                <w:lang w:val="es-ES" w:eastAsia="es-ES"/>
              </w:rPr>
              <w:t>.</w:t>
            </w:r>
          </w:p>
          <w:p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C76D13">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FB2C31">
              <w:rPr>
                <w:b/>
                <w:bCs/>
                <w:noProof/>
              </w:rPr>
              <w:t>18</w:t>
            </w:r>
            <w:r>
              <w:rPr>
                <w:b/>
                <w:bCs/>
              </w:rPr>
              <w:fldChar w:fldCharType="end"/>
            </w:r>
          </w:p>
        </w:sdtContent>
      </w:sdt>
    </w:sdtContent>
  </w:sdt>
  <w:p w:rsidR="00A736AC" w:rsidRDefault="00A736AC" w:rsidP="00B72460">
    <w:pPr>
      <w:pStyle w:val="Piedepgina"/>
      <w:tabs>
        <w:tab w:val="clear" w:pos="441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D13" w:rsidRDefault="00C76D13" w:rsidP="00F6282E">
      <w:r>
        <w:separator/>
      </w:r>
    </w:p>
  </w:footnote>
  <w:footnote w:type="continuationSeparator" w:id="0">
    <w:p w:rsidR="00C76D13" w:rsidRDefault="00C76D13" w:rsidP="00F62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D13" w:rsidRPr="007655A4" w:rsidRDefault="00C76D13"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2"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6D13" w:rsidRPr="002827E4" w:rsidRDefault="00C76D13"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C76D13" w:rsidRPr="002827E4" w:rsidRDefault="00C76D13"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C76D13" w:rsidRPr="002827E4" w:rsidRDefault="00C76D13"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C76D13" w:rsidRDefault="00C76D13"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" fillcolor="white [3201]" stroked="f" strokeweight=".5pt">
              <v:textbox>
                <w:txbxContent>
                  <w:p w:rsidR="00C76D13" w:rsidRPr="002827E4" w:rsidRDefault="00C76D13"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C76D13" w:rsidRPr="002827E4" w:rsidRDefault="00C76D13"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C76D13" w:rsidRPr="002827E4" w:rsidRDefault="00C76D13"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C76D13" w:rsidRDefault="00C76D13"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C76D13" w:rsidRDefault="00C76D13" w:rsidP="0095098D">
    <w:pPr>
      <w:jc w:val="center"/>
      <w:rPr>
        <w:rFonts w:ascii="Arial" w:hAnsi="Arial" w:cs="Arial"/>
        <w:b/>
        <w:bCs/>
      </w:rPr>
    </w:pPr>
  </w:p>
  <w:p w:rsidR="00C76D13" w:rsidRDefault="00C76D13"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rsidR="00C76D13" w:rsidRDefault="00C76D13"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0D4976">
      <w:rPr>
        <w:rFonts w:ascii="Arial" w:hAnsi="Arial" w:cs="Arial"/>
        <w:b/>
        <w:bCs/>
        <w:noProof/>
      </w:rPr>
      <w:t>DCSyCOP/FIII 055/2023</w:t>
    </w:r>
  </w:p>
  <w:p w:rsidR="00C76D13" w:rsidRDefault="00C76D13" w:rsidP="0095098D">
    <w:pPr>
      <w:jc w:val="center"/>
    </w:pPr>
    <w:r>
      <w:rPr>
        <w:rFonts w:ascii="Arial" w:hAnsi="Arial" w:cs="Arial"/>
        <w:b/>
        <w:b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" fillcolor="white [3201]" stroked="f" strokeweight=".5pt">
              <v:textbox>
                <w:txbxContent>
                  <w:p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A736AC" w:rsidRDefault="00A736AC" w:rsidP="0095098D">
    <w:pPr>
      <w:jc w:val="center"/>
      <w:rPr>
        <w:rFonts w:ascii="Arial" w:hAnsi="Arial" w:cs="Arial"/>
        <w:b/>
        <w:bCs/>
      </w:rPr>
    </w:pPr>
  </w:p>
  <w:p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EE7FDC">
      <w:rPr>
        <w:rFonts w:ascii="Arial" w:hAnsi="Arial" w:cs="Arial"/>
        <w:b/>
        <w:bCs/>
        <w:noProof/>
      </w:rPr>
      <w:t>«N_DE_CONTRATO»</w:t>
    </w:r>
  </w:p>
  <w:p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64D"/>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0336"/>
    <w:rsid w:val="00122714"/>
    <w:rsid w:val="00122BFE"/>
    <w:rsid w:val="001241A3"/>
    <w:rsid w:val="00124BF5"/>
    <w:rsid w:val="00127576"/>
    <w:rsid w:val="00130CB3"/>
    <w:rsid w:val="00130FA5"/>
    <w:rsid w:val="0013119F"/>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8E2"/>
    <w:rsid w:val="00245EDB"/>
    <w:rsid w:val="00245EE2"/>
    <w:rsid w:val="00246102"/>
    <w:rsid w:val="002508BB"/>
    <w:rsid w:val="00250D40"/>
    <w:rsid w:val="002517E3"/>
    <w:rsid w:val="00252793"/>
    <w:rsid w:val="00252870"/>
    <w:rsid w:val="002535BC"/>
    <w:rsid w:val="00255450"/>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763F7"/>
    <w:rsid w:val="00281146"/>
    <w:rsid w:val="00281817"/>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7AEE"/>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2E56"/>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2664"/>
    <w:rsid w:val="00482AF1"/>
    <w:rsid w:val="004842D9"/>
    <w:rsid w:val="00484A86"/>
    <w:rsid w:val="0048687B"/>
    <w:rsid w:val="00486DCF"/>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51BB"/>
    <w:rsid w:val="004D5388"/>
    <w:rsid w:val="004D5D16"/>
    <w:rsid w:val="004D5F26"/>
    <w:rsid w:val="004D714C"/>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AF0"/>
    <w:rsid w:val="00664CBD"/>
    <w:rsid w:val="00664E0D"/>
    <w:rsid w:val="006656F0"/>
    <w:rsid w:val="0066630A"/>
    <w:rsid w:val="006668E0"/>
    <w:rsid w:val="00666ECA"/>
    <w:rsid w:val="00666FF3"/>
    <w:rsid w:val="00667121"/>
    <w:rsid w:val="00670B2B"/>
    <w:rsid w:val="00671032"/>
    <w:rsid w:val="00672319"/>
    <w:rsid w:val="00672ED2"/>
    <w:rsid w:val="00673542"/>
    <w:rsid w:val="00673694"/>
    <w:rsid w:val="006745F0"/>
    <w:rsid w:val="00675470"/>
    <w:rsid w:val="006828C6"/>
    <w:rsid w:val="00685857"/>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2CE8"/>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C3E"/>
    <w:rsid w:val="007419B2"/>
    <w:rsid w:val="0074288C"/>
    <w:rsid w:val="00747217"/>
    <w:rsid w:val="00750B84"/>
    <w:rsid w:val="00750EE6"/>
    <w:rsid w:val="007528C0"/>
    <w:rsid w:val="00753567"/>
    <w:rsid w:val="00756F4C"/>
    <w:rsid w:val="0075741E"/>
    <w:rsid w:val="007575CE"/>
    <w:rsid w:val="007575EC"/>
    <w:rsid w:val="00760D5B"/>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243B"/>
    <w:rsid w:val="007C2890"/>
    <w:rsid w:val="007C347E"/>
    <w:rsid w:val="007C394C"/>
    <w:rsid w:val="007C4B27"/>
    <w:rsid w:val="007C5AC8"/>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12E"/>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1F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935"/>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63D"/>
    <w:rsid w:val="00C55C2B"/>
    <w:rsid w:val="00C55EB2"/>
    <w:rsid w:val="00C573F2"/>
    <w:rsid w:val="00C57F34"/>
    <w:rsid w:val="00C60FA3"/>
    <w:rsid w:val="00C62D3E"/>
    <w:rsid w:val="00C632D6"/>
    <w:rsid w:val="00C637F2"/>
    <w:rsid w:val="00C64918"/>
    <w:rsid w:val="00C65F6D"/>
    <w:rsid w:val="00C7062D"/>
    <w:rsid w:val="00C746E7"/>
    <w:rsid w:val="00C74B8A"/>
    <w:rsid w:val="00C76586"/>
    <w:rsid w:val="00C76D13"/>
    <w:rsid w:val="00C86233"/>
    <w:rsid w:val="00C90277"/>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C67"/>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32CD"/>
    <w:rsid w:val="00D76731"/>
    <w:rsid w:val="00D77C26"/>
    <w:rsid w:val="00D82500"/>
    <w:rsid w:val="00D83B7A"/>
    <w:rsid w:val="00D850E3"/>
    <w:rsid w:val="00D87FEE"/>
    <w:rsid w:val="00D91AA0"/>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C2E"/>
    <w:rsid w:val="00DF6EC3"/>
    <w:rsid w:val="00DF74CB"/>
    <w:rsid w:val="00E00A11"/>
    <w:rsid w:val="00E01119"/>
    <w:rsid w:val="00E012AD"/>
    <w:rsid w:val="00E01939"/>
    <w:rsid w:val="00E035FE"/>
    <w:rsid w:val="00E040EF"/>
    <w:rsid w:val="00E056B0"/>
    <w:rsid w:val="00E05B6C"/>
    <w:rsid w:val="00E06C7F"/>
    <w:rsid w:val="00E1076A"/>
    <w:rsid w:val="00E10F82"/>
    <w:rsid w:val="00E10FFF"/>
    <w:rsid w:val="00E11709"/>
    <w:rsid w:val="00E11DFB"/>
    <w:rsid w:val="00E11E8A"/>
    <w:rsid w:val="00E1269B"/>
    <w:rsid w:val="00E13876"/>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E7FDC"/>
    <w:rsid w:val="00EF06D8"/>
    <w:rsid w:val="00EF37E6"/>
    <w:rsid w:val="00EF590F"/>
    <w:rsid w:val="00EF5B80"/>
    <w:rsid w:val="00EF6753"/>
    <w:rsid w:val="00F015D8"/>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4843"/>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419E"/>
    <w:rsid w:val="00F651CF"/>
    <w:rsid w:val="00F70770"/>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2C31"/>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C59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B6709-3F92-4352-B687-109FA23F1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9419</Words>
  <Characters>51805</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61102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licitaciones</cp:lastModifiedBy>
  <cp:revision>3</cp:revision>
  <cp:lastPrinted>2023-12-16T20:27:00Z</cp:lastPrinted>
  <dcterms:created xsi:type="dcterms:W3CDTF">2023-12-16T20:23:00Z</dcterms:created>
  <dcterms:modified xsi:type="dcterms:W3CDTF">2023-12-16T20:30:00Z</dcterms:modified>
</cp:coreProperties>
</file>