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B25" w:rsidRDefault="00780B25"/>
    <w:p w:rsidR="00780B25" w:rsidRDefault="00780B25"/>
    <w:tbl>
      <w:tblPr>
        <w:tblpPr w:leftFromText="141" w:rightFromText="141" w:vertAnchor="text" w:tblpY="1"/>
        <w:tblOverlap w:val="never"/>
        <w:tblW w:w="0" w:type="auto"/>
        <w:tblLook w:val="00A0" w:firstRow="1" w:lastRow="0" w:firstColumn="1" w:lastColumn="0" w:noHBand="0" w:noVBand="0"/>
      </w:tblPr>
      <w:tblGrid>
        <w:gridCol w:w="1576"/>
      </w:tblGrid>
      <w:tr w:rsidR="00780B25" w:rsidRPr="0099114A" w:rsidTr="00B61094">
        <w:trPr>
          <w:cantSplit/>
          <w:trHeight w:val="344"/>
        </w:trPr>
        <w:tc>
          <w:tcPr>
            <w:tcW w:w="1576" w:type="dxa"/>
          </w:tcPr>
          <w:p w:rsidR="00780B25" w:rsidRDefault="00780B25" w:rsidP="00B61094">
            <w:r>
              <w:rPr>
                <w:rFonts w:ascii="Gotham" w:hAnsi="Gotham" w:cs="Tahoma"/>
                <w:sz w:val="12"/>
                <w:szCs w:val="12"/>
              </w:rPr>
              <w:t xml:space="preserve">               </w:t>
            </w:r>
          </w:p>
          <w:p w:rsidR="00780B25" w:rsidRDefault="00780B2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780B25" w:rsidRDefault="00780B25"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80B25" w:rsidRPr="000D086D" w:rsidRDefault="00780B2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91EC8">
                                      <w:rPr>
                                        <w:rFonts w:ascii="Arial Narrow" w:hAnsi="Arial Narrow" w:cs="Tahoma"/>
                                        <w:b/>
                                        <w:bCs/>
                                        <w:noProof/>
                                        <w:sz w:val="20"/>
                                        <w:szCs w:val="20"/>
                                      </w:rPr>
                                      <w:t>Proyectos, Construcciones y Urbanizaciones del Sur, S.A. de C.V.</w:t>
                                    </w:r>
                                    <w:r w:rsidRPr="000D086D">
                                      <w:rPr>
                                        <w:rFonts w:ascii="Arial Narrow" w:hAnsi="Arial Narrow" w:cs="Tahoma"/>
                                        <w:b/>
                                        <w:bCs/>
                                        <w:noProof/>
                                        <w:sz w:val="20"/>
                                        <w:szCs w:val="20"/>
                                      </w:rPr>
                                      <w:t>”</w:t>
                                    </w:r>
                                  </w:p>
                                  <w:p w:rsidR="00780B25" w:rsidRDefault="00780B25" w:rsidP="00FB6247">
                                    <w:pPr>
                                      <w:jc w:val="both"/>
                                      <w:rPr>
                                        <w:rFonts w:ascii="Arial Narrow" w:hAnsi="Arial Narrow" w:cs="Tahoma"/>
                                        <w:b/>
                                        <w:bCs/>
                                        <w:noProof/>
                                        <w:sz w:val="20"/>
                                        <w:szCs w:val="20"/>
                                      </w:rPr>
                                    </w:pPr>
                                    <w:r w:rsidRPr="00D91EC8">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91EC8">
                                      <w:rPr>
                                        <w:rFonts w:ascii="Arial Narrow" w:hAnsi="Arial Narrow" w:cs="Tahoma"/>
                                        <w:b/>
                                        <w:bCs/>
                                        <w:noProof/>
                                        <w:sz w:val="20"/>
                                        <w:szCs w:val="20"/>
                                      </w:rPr>
                                      <w:t>Moisés Pérez Alonso</w:t>
                                    </w:r>
                                  </w:p>
                                  <w:p w:rsidR="00780B25" w:rsidRPr="00D2636C" w:rsidRDefault="00780B2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91EC8">
                                      <w:rPr>
                                        <w:rFonts w:ascii="Arial Narrow" w:hAnsi="Arial Narrow" w:cs="Tahoma"/>
                                        <w:b/>
                                        <w:noProof/>
                                        <w:sz w:val="20"/>
                                        <w:szCs w:val="20"/>
                                      </w:rPr>
                                      <w:t>Calle Nayarit No. 102 Col. San Felipe del Agua, Oaxaca de Juárez, Oaxaca. C.P. 68026</w:t>
                                    </w:r>
                                  </w:p>
                                  <w:p w:rsidR="00780B25" w:rsidRPr="00DD73B6" w:rsidRDefault="00780B2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91EC8">
                                      <w:rPr>
                                        <w:rFonts w:ascii="Arial Narrow" w:hAnsi="Arial Narrow" w:cs="Tahoma"/>
                                        <w:b/>
                                        <w:noProof/>
                                        <w:sz w:val="20"/>
                                        <w:szCs w:val="20"/>
                                      </w:rPr>
                                      <w:t>9515200575</w:t>
                                    </w:r>
                                  </w:p>
                                  <w:p w:rsidR="00780B25" w:rsidRDefault="00780B2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91EC8">
                                      <w:rPr>
                                        <w:rFonts w:ascii="Arial Narrow" w:hAnsi="Arial Narrow" w:cs="Tahoma"/>
                                        <w:b/>
                                        <w:noProof/>
                                        <w:sz w:val="20"/>
                                        <w:szCs w:val="20"/>
                                      </w:rPr>
                                      <w:t>PCU0309173F1</w:t>
                                    </w:r>
                                  </w:p>
                                  <w:p w:rsidR="00780B25" w:rsidRPr="007A4BA1" w:rsidRDefault="00780B25" w:rsidP="00FB6247">
                                    <w:pPr>
                                      <w:jc w:val="both"/>
                                      <w:rPr>
                                        <w:b/>
                                        <w:sz w:val="20"/>
                                        <w:szCs w:val="20"/>
                                      </w:rPr>
                                    </w:pPr>
                                    <w:r w:rsidRPr="007A4BA1">
                                      <w:rPr>
                                        <w:rFonts w:ascii="Arial Narrow" w:hAnsi="Arial Narrow" w:cs="Tahoma"/>
                                        <w:sz w:val="20"/>
                                        <w:szCs w:val="20"/>
                                      </w:rPr>
                                      <w:t xml:space="preserve">I.M.S.S: </w:t>
                                    </w:r>
                                    <w:r w:rsidRPr="00D91EC8">
                                      <w:rPr>
                                        <w:rFonts w:ascii="Arial Narrow" w:hAnsi="Arial Narrow" w:cs="Tahoma"/>
                                        <w:b/>
                                        <w:noProof/>
                                        <w:sz w:val="20"/>
                                        <w:szCs w:val="20"/>
                                      </w:rPr>
                                      <w:t>D6857171104</w:t>
                                    </w:r>
                                  </w:p>
                                  <w:p w:rsidR="00780B25" w:rsidRPr="007A4BA1" w:rsidRDefault="00780B25"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80B25" w:rsidRDefault="00780B25" w:rsidP="008217E1">
                                    <w:pPr>
                                      <w:pStyle w:val="Textoindependiente3"/>
                                      <w:rPr>
                                        <w:sz w:val="20"/>
                                      </w:rPr>
                                    </w:pPr>
                                    <w:r w:rsidRPr="00D2636C">
                                      <w:rPr>
                                        <w:b w:val="0"/>
                                        <w:bCs w:val="0"/>
                                        <w:sz w:val="20"/>
                                      </w:rPr>
                                      <w:t>Modalidad de Adjudicación:</w:t>
                                    </w:r>
                                    <w:r w:rsidRPr="00D2636C">
                                      <w:rPr>
                                        <w:sz w:val="20"/>
                                      </w:rPr>
                                      <w:t xml:space="preserve"> </w:t>
                                    </w:r>
                                    <w:r w:rsidRPr="00D91EC8">
                                      <w:rPr>
                                        <w:noProof/>
                                        <w:sz w:val="20"/>
                                      </w:rPr>
                                      <w:t>Licitación Pública Estatal</w:t>
                                    </w:r>
                                  </w:p>
                                  <w:p w:rsidR="00780B25" w:rsidRPr="00D2636C" w:rsidRDefault="00780B25" w:rsidP="008217E1">
                                    <w:pPr>
                                      <w:pStyle w:val="Textoindependiente3"/>
                                      <w:rPr>
                                        <w:bCs w:val="0"/>
                                        <w:sz w:val="20"/>
                                      </w:rPr>
                                    </w:pPr>
                                    <w:r w:rsidRPr="00D2636C">
                                      <w:rPr>
                                        <w:b w:val="0"/>
                                        <w:bCs w:val="0"/>
                                        <w:sz w:val="20"/>
                                      </w:rPr>
                                      <w:t xml:space="preserve">No. de Convocatoria: </w:t>
                                    </w:r>
                                    <w:r w:rsidRPr="00D91EC8">
                                      <w:rPr>
                                        <w:noProof/>
                                        <w:sz w:val="20"/>
                                      </w:rPr>
                                      <w:t>Convocatoria Pública Estatal No. 004</w:t>
                                    </w:r>
                                  </w:p>
                                  <w:p w:rsidR="00780B25" w:rsidRPr="00D2636C" w:rsidRDefault="00780B25" w:rsidP="00D2636C">
                                    <w:pPr>
                                      <w:pStyle w:val="Textoindependiente3"/>
                                      <w:rPr>
                                        <w:sz w:val="20"/>
                                      </w:rPr>
                                    </w:pPr>
                                    <w:r w:rsidRPr="00D2636C">
                                      <w:rPr>
                                        <w:b w:val="0"/>
                                        <w:sz w:val="20"/>
                                      </w:rPr>
                                      <w:t xml:space="preserve">Fecha de Convocatoria: </w:t>
                                    </w:r>
                                    <w:r w:rsidRPr="00D91EC8">
                                      <w:rPr>
                                        <w:noProof/>
                                        <w:sz w:val="20"/>
                                      </w:rPr>
                                      <w:t>14 de noviembre del 2023</w:t>
                                    </w:r>
                                  </w:p>
                                  <w:p w:rsidR="00780B25" w:rsidRPr="00D2636C" w:rsidRDefault="00780B25" w:rsidP="00D2636C">
                                    <w:pPr>
                                      <w:pStyle w:val="Textoindependiente3"/>
                                      <w:rPr>
                                        <w:b w:val="0"/>
                                        <w:sz w:val="20"/>
                                      </w:rPr>
                                    </w:pPr>
                                    <w:r w:rsidRPr="002651D3">
                                      <w:rPr>
                                        <w:b w:val="0"/>
                                        <w:sz w:val="20"/>
                                      </w:rPr>
                                      <w:t xml:space="preserve">No. de Licitación: </w:t>
                                    </w:r>
                                    <w:r w:rsidRPr="00D91EC8">
                                      <w:rPr>
                                        <w:noProof/>
                                        <w:sz w:val="20"/>
                                      </w:rPr>
                                      <w:t>LPE/SOPDU/DCSCOP/040/2023</w:t>
                                    </w:r>
                                  </w:p>
                                  <w:p w:rsidR="00780B25" w:rsidRDefault="00780B25" w:rsidP="00D2636C">
                                    <w:pPr>
                                      <w:pStyle w:val="Textoindependiente3"/>
                                      <w:rPr>
                                        <w:b w:val="0"/>
                                        <w:sz w:val="20"/>
                                      </w:rPr>
                                    </w:pPr>
                                    <w:r w:rsidRPr="002651D3">
                                      <w:rPr>
                                        <w:b w:val="0"/>
                                        <w:sz w:val="20"/>
                                      </w:rPr>
                                      <w:t>Fecha de Fallo:</w:t>
                                    </w:r>
                                    <w:r w:rsidRPr="00D2636C">
                                      <w:rPr>
                                        <w:sz w:val="20"/>
                                      </w:rPr>
                                      <w:t xml:space="preserve"> </w:t>
                                    </w:r>
                                    <w:r w:rsidRPr="00D91EC8">
                                      <w:rPr>
                                        <w:noProof/>
                                        <w:sz w:val="20"/>
                                      </w:rPr>
                                      <w:t>11 de diciembre del 2023</w:t>
                                    </w:r>
                                  </w:p>
                                  <w:p w:rsidR="00780B25" w:rsidRDefault="00780B25" w:rsidP="00D2636C">
                                    <w:pPr>
                                      <w:pStyle w:val="Textoindependiente3"/>
                                      <w:rPr>
                                        <w:b w:val="0"/>
                                        <w:sz w:val="20"/>
                                      </w:rPr>
                                    </w:pPr>
                                    <w:r w:rsidRPr="002651D3">
                                      <w:rPr>
                                        <w:b w:val="0"/>
                                        <w:sz w:val="20"/>
                                      </w:rPr>
                                      <w:t>Fuente de Financiamiento</w:t>
                                    </w:r>
                                    <w:r w:rsidRPr="00F824D2">
                                      <w:rPr>
                                        <w:b w:val="0"/>
                                        <w:sz w:val="20"/>
                                      </w:rPr>
                                      <w:t xml:space="preserve">: </w:t>
                                    </w:r>
                                    <w:r w:rsidRPr="00D91EC8">
                                      <w:rPr>
                                        <w:noProof/>
                                        <w:sz w:val="20"/>
                                      </w:rPr>
                                      <w:t>Ramo General 33 / Fondo III (FAISMUN)</w:t>
                                    </w:r>
                                  </w:p>
                                  <w:p w:rsidR="00780B25" w:rsidRPr="0002548D" w:rsidRDefault="00780B2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780B25" w:rsidRPr="00E56B2B" w:rsidRDefault="00780B25"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80B25" w:rsidRDefault="00780B25"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91EC8">
                                      <w:rPr>
                                        <w:rFonts w:ascii="Arial Narrow" w:hAnsi="Arial Narrow" w:cs="Tahoma"/>
                                        <w:b/>
                                        <w:noProof/>
                                        <w:sz w:val="20"/>
                                        <w:szCs w:val="20"/>
                                      </w:rPr>
                                      <w:t>FIII/051/2023</w:t>
                                    </w:r>
                                  </w:p>
                                  <w:p w:rsidR="00780B25" w:rsidRPr="00FC1792" w:rsidRDefault="00780B25" w:rsidP="00D04FB3">
                                    <w:pPr>
                                      <w:rPr>
                                        <w:rFonts w:ascii="Arial Narrow" w:hAnsi="Arial Narrow" w:cs="Tahoma"/>
                                        <w:sz w:val="20"/>
                                        <w:szCs w:val="20"/>
                                      </w:rPr>
                                    </w:pPr>
                                  </w:p>
                                  <w:p w:rsidR="00780B25" w:rsidRPr="00FC1792" w:rsidRDefault="00780B2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91EC8">
                                      <w:rPr>
                                        <w:rFonts w:ascii="Arial Narrow" w:hAnsi="Arial Narrow" w:cs="Tahoma"/>
                                        <w:b/>
                                        <w:bCs/>
                                        <w:noProof/>
                                        <w:sz w:val="20"/>
                                        <w:szCs w:val="20"/>
                                      </w:rPr>
                                      <w:t>Trabajos de rehabilitación y mantenimiento en el Mercado Público 20 de Noviembre, Centro Histórico, Oaxaca de Juárez.</w:t>
                                    </w:r>
                                    <w:r w:rsidRPr="00FC1792">
                                      <w:rPr>
                                        <w:rFonts w:ascii="Arial Narrow" w:hAnsi="Arial Narrow" w:cs="Tahoma"/>
                                        <w:b/>
                                        <w:bCs/>
                                        <w:noProof/>
                                        <w:sz w:val="20"/>
                                        <w:szCs w:val="20"/>
                                      </w:rPr>
                                      <w:t>”</w:t>
                                    </w:r>
                                  </w:p>
                                  <w:p w:rsidR="00780B25" w:rsidRDefault="00780B25" w:rsidP="0095098D">
                                    <w:pPr>
                                      <w:rPr>
                                        <w:rFonts w:ascii="Arial Narrow" w:hAnsi="Arial Narrow" w:cs="Tahoma"/>
                                      </w:rPr>
                                    </w:pPr>
                                  </w:p>
                                  <w:p w:rsidR="00780B25" w:rsidRPr="009A2754" w:rsidRDefault="00780B2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780B25" w:rsidRPr="0080544C" w:rsidRDefault="00780B25" w:rsidP="0095098D">
                                    <w:pPr>
                                      <w:rPr>
                                        <w:rFonts w:ascii="Arial Narrow" w:hAnsi="Arial Narrow" w:cs="Tahoma"/>
                                        <w:b/>
                                        <w:bCs/>
                                      </w:rPr>
                                    </w:pPr>
                                  </w:p>
                                  <w:p w:rsidR="00780B25" w:rsidRPr="009B062D" w:rsidRDefault="00780B25" w:rsidP="0095098D">
                                    <w:pPr>
                                      <w:rPr>
                                        <w:rFonts w:ascii="Tahoma" w:hAnsi="Tahoma" w:cs="Tahoma"/>
                                      </w:rPr>
                                    </w:pPr>
                                  </w:p>
                                  <w:p w:rsidR="00780B25" w:rsidRPr="00C4625F" w:rsidRDefault="00780B25"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80B25" w:rsidRPr="0080544C" w:rsidRDefault="00780B2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D91EC8">
                                      <w:rPr>
                                        <w:rFonts w:ascii="Arial Narrow" w:hAnsi="Arial Narrow" w:cs="Tahoma"/>
                                        <w:b/>
                                        <w:noProof/>
                                      </w:rPr>
                                      <w:t>1,822,287.14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780B25" w:rsidRPr="0080544C" w:rsidRDefault="00780B25"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80B25" w:rsidRPr="0080544C" w:rsidRDefault="00780B2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D91EC8">
                                      <w:rPr>
                                        <w:rFonts w:ascii="Arial Narrow" w:hAnsi="Arial Narrow" w:cs="Tahoma"/>
                                        <w:b/>
                                        <w:noProof/>
                                      </w:rPr>
                                      <w:t>546,686.14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80B25" w:rsidRDefault="00780B2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780B25" w:rsidRDefault="00780B25" w:rsidP="0095098D">
                                    <w:pPr>
                                      <w:jc w:val="center"/>
                                      <w:rPr>
                                        <w:rFonts w:ascii="Arial Narrow" w:hAnsi="Arial Narrow" w:cs="Tahoma"/>
                                        <w:b/>
                                      </w:rPr>
                                    </w:pPr>
                                    <w:r w:rsidRPr="00D91EC8">
                                      <w:rPr>
                                        <w:rFonts w:ascii="Arial Narrow" w:hAnsi="Arial Narrow" w:cs="Tahoma"/>
                                        <w:b/>
                                        <w:noProof/>
                                      </w:rPr>
                                      <w:t>60</w:t>
                                    </w:r>
                                  </w:p>
                                  <w:p w:rsidR="00780B25" w:rsidRDefault="00780B2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780B25" w:rsidRPr="00D47C42" w:rsidRDefault="00780B25"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80B25" w:rsidRDefault="00780B2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780B25" w:rsidRPr="0080544C" w:rsidRDefault="00780B25" w:rsidP="0095098D">
                                    <w:pPr>
                                      <w:jc w:val="center"/>
                                      <w:rPr>
                                        <w:rFonts w:ascii="Calibri" w:hAnsi="Calibri"/>
                                      </w:rPr>
                                    </w:pPr>
                                    <w:r w:rsidRPr="00D91EC8">
                                      <w:rPr>
                                        <w:rFonts w:ascii="Arial Narrow" w:hAnsi="Arial Narrow" w:cs="Tahoma"/>
                                        <w:b/>
                                        <w:noProof/>
                                      </w:rPr>
                                      <w:t>16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80B25" w:rsidRDefault="00780B2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780B25" w:rsidRPr="00D47C42" w:rsidRDefault="00780B25" w:rsidP="0095098D">
                                    <w:pPr>
                                      <w:jc w:val="center"/>
                                      <w:rPr>
                                        <w:rFonts w:ascii="Calibri" w:hAnsi="Calibri"/>
                                        <w:sz w:val="22"/>
                                        <w:szCs w:val="22"/>
                                      </w:rPr>
                                    </w:pPr>
                                    <w:r w:rsidRPr="00D91EC8">
                                      <w:rPr>
                                        <w:rFonts w:ascii="Arial Narrow" w:hAnsi="Arial Narrow" w:cs="Tahoma"/>
                                        <w:b/>
                                        <w:noProof/>
                                      </w:rPr>
                                      <w:t>19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80B25" w:rsidRPr="0080544C" w:rsidRDefault="00780B2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780B25" w:rsidRPr="003A54AA" w:rsidRDefault="00780B25" w:rsidP="00DD73B6">
                                    <w:pPr>
                                      <w:jc w:val="center"/>
                                      <w:rPr>
                                        <w:rFonts w:ascii="Arial Narrow" w:hAnsi="Arial Narrow"/>
                                        <w:b/>
                                      </w:rPr>
                                    </w:pPr>
                                    <w:r w:rsidRPr="00D91EC8">
                                      <w:rPr>
                                        <w:rFonts w:ascii="Arial Narrow" w:hAnsi="Arial Narrow"/>
                                        <w:b/>
                                        <w:noProof/>
                                      </w:rPr>
                                      <w:t>18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780B25" w:rsidRPr="000D086D" w:rsidRDefault="00780B2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91EC8">
                                <w:rPr>
                                  <w:rFonts w:ascii="Arial Narrow" w:hAnsi="Arial Narrow" w:cs="Tahoma"/>
                                  <w:b/>
                                  <w:bCs/>
                                  <w:noProof/>
                                  <w:sz w:val="20"/>
                                  <w:szCs w:val="20"/>
                                </w:rPr>
                                <w:t>Proyectos, Construcciones y Urbanizaciones del Sur, S.A. de C.V.</w:t>
                              </w:r>
                              <w:r w:rsidRPr="000D086D">
                                <w:rPr>
                                  <w:rFonts w:ascii="Arial Narrow" w:hAnsi="Arial Narrow" w:cs="Tahoma"/>
                                  <w:b/>
                                  <w:bCs/>
                                  <w:noProof/>
                                  <w:sz w:val="20"/>
                                  <w:szCs w:val="20"/>
                                </w:rPr>
                                <w:t>”</w:t>
                              </w:r>
                            </w:p>
                            <w:p w:rsidR="00780B25" w:rsidRDefault="00780B25" w:rsidP="00FB6247">
                              <w:pPr>
                                <w:jc w:val="both"/>
                                <w:rPr>
                                  <w:rFonts w:ascii="Arial Narrow" w:hAnsi="Arial Narrow" w:cs="Tahoma"/>
                                  <w:b/>
                                  <w:bCs/>
                                  <w:noProof/>
                                  <w:sz w:val="20"/>
                                  <w:szCs w:val="20"/>
                                </w:rPr>
                              </w:pPr>
                              <w:r w:rsidRPr="00D91EC8">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91EC8">
                                <w:rPr>
                                  <w:rFonts w:ascii="Arial Narrow" w:hAnsi="Arial Narrow" w:cs="Tahoma"/>
                                  <w:b/>
                                  <w:bCs/>
                                  <w:noProof/>
                                  <w:sz w:val="20"/>
                                  <w:szCs w:val="20"/>
                                </w:rPr>
                                <w:t>Moisés Pérez Alonso</w:t>
                              </w:r>
                            </w:p>
                            <w:p w:rsidR="00780B25" w:rsidRPr="00D2636C" w:rsidRDefault="00780B2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91EC8">
                                <w:rPr>
                                  <w:rFonts w:ascii="Arial Narrow" w:hAnsi="Arial Narrow" w:cs="Tahoma"/>
                                  <w:b/>
                                  <w:noProof/>
                                  <w:sz w:val="20"/>
                                  <w:szCs w:val="20"/>
                                </w:rPr>
                                <w:t>Calle Nayarit No. 102 Col. San Felipe del Agua, Oaxaca de Juárez, Oaxaca. C.P. 68026</w:t>
                              </w:r>
                            </w:p>
                            <w:p w:rsidR="00780B25" w:rsidRPr="00DD73B6" w:rsidRDefault="00780B2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91EC8">
                                <w:rPr>
                                  <w:rFonts w:ascii="Arial Narrow" w:hAnsi="Arial Narrow" w:cs="Tahoma"/>
                                  <w:b/>
                                  <w:noProof/>
                                  <w:sz w:val="20"/>
                                  <w:szCs w:val="20"/>
                                </w:rPr>
                                <w:t>9515200575</w:t>
                              </w:r>
                            </w:p>
                            <w:p w:rsidR="00780B25" w:rsidRDefault="00780B2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91EC8">
                                <w:rPr>
                                  <w:rFonts w:ascii="Arial Narrow" w:hAnsi="Arial Narrow" w:cs="Tahoma"/>
                                  <w:b/>
                                  <w:noProof/>
                                  <w:sz w:val="20"/>
                                  <w:szCs w:val="20"/>
                                </w:rPr>
                                <w:t>PCU0309173F1</w:t>
                              </w:r>
                            </w:p>
                            <w:p w:rsidR="00780B25" w:rsidRPr="007A4BA1" w:rsidRDefault="00780B25" w:rsidP="00FB6247">
                              <w:pPr>
                                <w:jc w:val="both"/>
                                <w:rPr>
                                  <w:b/>
                                  <w:sz w:val="20"/>
                                  <w:szCs w:val="20"/>
                                </w:rPr>
                              </w:pPr>
                              <w:r w:rsidRPr="007A4BA1">
                                <w:rPr>
                                  <w:rFonts w:ascii="Arial Narrow" w:hAnsi="Arial Narrow" w:cs="Tahoma"/>
                                  <w:sz w:val="20"/>
                                  <w:szCs w:val="20"/>
                                </w:rPr>
                                <w:t xml:space="preserve">I.M.S.S: </w:t>
                              </w:r>
                              <w:r w:rsidRPr="00D91EC8">
                                <w:rPr>
                                  <w:rFonts w:ascii="Arial Narrow" w:hAnsi="Arial Narrow" w:cs="Tahoma"/>
                                  <w:b/>
                                  <w:noProof/>
                                  <w:sz w:val="20"/>
                                  <w:szCs w:val="20"/>
                                </w:rPr>
                                <w:t>D6857171104</w:t>
                              </w:r>
                            </w:p>
                            <w:p w:rsidR="00780B25" w:rsidRPr="007A4BA1" w:rsidRDefault="00780B25"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780B25" w:rsidRDefault="00780B25" w:rsidP="008217E1">
                              <w:pPr>
                                <w:pStyle w:val="Textoindependiente3"/>
                                <w:rPr>
                                  <w:sz w:val="20"/>
                                </w:rPr>
                              </w:pPr>
                              <w:r w:rsidRPr="00D2636C">
                                <w:rPr>
                                  <w:b w:val="0"/>
                                  <w:bCs w:val="0"/>
                                  <w:sz w:val="20"/>
                                </w:rPr>
                                <w:t>Modalidad de Adjudicación:</w:t>
                              </w:r>
                              <w:r w:rsidRPr="00D2636C">
                                <w:rPr>
                                  <w:sz w:val="20"/>
                                </w:rPr>
                                <w:t xml:space="preserve"> </w:t>
                              </w:r>
                              <w:r w:rsidRPr="00D91EC8">
                                <w:rPr>
                                  <w:noProof/>
                                  <w:sz w:val="20"/>
                                </w:rPr>
                                <w:t>Licitación Pública Estatal</w:t>
                              </w:r>
                            </w:p>
                            <w:p w:rsidR="00780B25" w:rsidRPr="00D2636C" w:rsidRDefault="00780B25" w:rsidP="008217E1">
                              <w:pPr>
                                <w:pStyle w:val="Textoindependiente3"/>
                                <w:rPr>
                                  <w:bCs w:val="0"/>
                                  <w:sz w:val="20"/>
                                </w:rPr>
                              </w:pPr>
                              <w:r w:rsidRPr="00D2636C">
                                <w:rPr>
                                  <w:b w:val="0"/>
                                  <w:bCs w:val="0"/>
                                  <w:sz w:val="20"/>
                                </w:rPr>
                                <w:t xml:space="preserve">No. de Convocatoria: </w:t>
                              </w:r>
                              <w:r w:rsidRPr="00D91EC8">
                                <w:rPr>
                                  <w:noProof/>
                                  <w:sz w:val="20"/>
                                </w:rPr>
                                <w:t>Convocatoria Pública Estatal No. 004</w:t>
                              </w:r>
                            </w:p>
                            <w:p w:rsidR="00780B25" w:rsidRPr="00D2636C" w:rsidRDefault="00780B25" w:rsidP="00D2636C">
                              <w:pPr>
                                <w:pStyle w:val="Textoindependiente3"/>
                                <w:rPr>
                                  <w:sz w:val="20"/>
                                </w:rPr>
                              </w:pPr>
                              <w:r w:rsidRPr="00D2636C">
                                <w:rPr>
                                  <w:b w:val="0"/>
                                  <w:sz w:val="20"/>
                                </w:rPr>
                                <w:t xml:space="preserve">Fecha de Convocatoria: </w:t>
                              </w:r>
                              <w:r w:rsidRPr="00D91EC8">
                                <w:rPr>
                                  <w:noProof/>
                                  <w:sz w:val="20"/>
                                </w:rPr>
                                <w:t>14 de noviembre del 2023</w:t>
                              </w:r>
                            </w:p>
                            <w:p w:rsidR="00780B25" w:rsidRPr="00D2636C" w:rsidRDefault="00780B25" w:rsidP="00D2636C">
                              <w:pPr>
                                <w:pStyle w:val="Textoindependiente3"/>
                                <w:rPr>
                                  <w:b w:val="0"/>
                                  <w:sz w:val="20"/>
                                </w:rPr>
                              </w:pPr>
                              <w:r w:rsidRPr="002651D3">
                                <w:rPr>
                                  <w:b w:val="0"/>
                                  <w:sz w:val="20"/>
                                </w:rPr>
                                <w:t xml:space="preserve">No. de Licitación: </w:t>
                              </w:r>
                              <w:r w:rsidRPr="00D91EC8">
                                <w:rPr>
                                  <w:noProof/>
                                  <w:sz w:val="20"/>
                                </w:rPr>
                                <w:t>LPE/SOPDU/DCSCOP/040/2023</w:t>
                              </w:r>
                            </w:p>
                            <w:p w:rsidR="00780B25" w:rsidRDefault="00780B25" w:rsidP="00D2636C">
                              <w:pPr>
                                <w:pStyle w:val="Textoindependiente3"/>
                                <w:rPr>
                                  <w:b w:val="0"/>
                                  <w:sz w:val="20"/>
                                </w:rPr>
                              </w:pPr>
                              <w:r w:rsidRPr="002651D3">
                                <w:rPr>
                                  <w:b w:val="0"/>
                                  <w:sz w:val="20"/>
                                </w:rPr>
                                <w:t>Fecha de Fallo:</w:t>
                              </w:r>
                              <w:r w:rsidRPr="00D2636C">
                                <w:rPr>
                                  <w:sz w:val="20"/>
                                </w:rPr>
                                <w:t xml:space="preserve"> </w:t>
                              </w:r>
                              <w:r w:rsidRPr="00D91EC8">
                                <w:rPr>
                                  <w:noProof/>
                                  <w:sz w:val="20"/>
                                </w:rPr>
                                <w:t>11 de diciembre del 2023</w:t>
                              </w:r>
                            </w:p>
                            <w:p w:rsidR="00780B25" w:rsidRDefault="00780B25" w:rsidP="00D2636C">
                              <w:pPr>
                                <w:pStyle w:val="Textoindependiente3"/>
                                <w:rPr>
                                  <w:b w:val="0"/>
                                  <w:sz w:val="20"/>
                                </w:rPr>
                              </w:pPr>
                              <w:r w:rsidRPr="002651D3">
                                <w:rPr>
                                  <w:b w:val="0"/>
                                  <w:sz w:val="20"/>
                                </w:rPr>
                                <w:t>Fuente de Financiamiento</w:t>
                              </w:r>
                              <w:r w:rsidRPr="00F824D2">
                                <w:rPr>
                                  <w:b w:val="0"/>
                                  <w:sz w:val="20"/>
                                </w:rPr>
                                <w:t xml:space="preserve">: </w:t>
                              </w:r>
                              <w:r w:rsidRPr="00D91EC8">
                                <w:rPr>
                                  <w:noProof/>
                                  <w:sz w:val="20"/>
                                </w:rPr>
                                <w:t>Ramo General 33 / Fondo III (FAISMUN)</w:t>
                              </w:r>
                            </w:p>
                            <w:p w:rsidR="00780B25" w:rsidRPr="0002548D" w:rsidRDefault="00780B2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780B25" w:rsidRPr="00E56B2B" w:rsidRDefault="00780B25"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780B25" w:rsidRDefault="00780B25"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91EC8">
                                <w:rPr>
                                  <w:rFonts w:ascii="Arial Narrow" w:hAnsi="Arial Narrow" w:cs="Tahoma"/>
                                  <w:b/>
                                  <w:noProof/>
                                  <w:sz w:val="20"/>
                                  <w:szCs w:val="20"/>
                                </w:rPr>
                                <w:t>FIII/051/2023</w:t>
                              </w:r>
                            </w:p>
                            <w:p w:rsidR="00780B25" w:rsidRPr="00FC1792" w:rsidRDefault="00780B25" w:rsidP="00D04FB3">
                              <w:pPr>
                                <w:rPr>
                                  <w:rFonts w:ascii="Arial Narrow" w:hAnsi="Arial Narrow" w:cs="Tahoma"/>
                                  <w:sz w:val="20"/>
                                  <w:szCs w:val="20"/>
                                </w:rPr>
                              </w:pPr>
                            </w:p>
                            <w:p w:rsidR="00780B25" w:rsidRPr="00FC1792" w:rsidRDefault="00780B2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91EC8">
                                <w:rPr>
                                  <w:rFonts w:ascii="Arial Narrow" w:hAnsi="Arial Narrow" w:cs="Tahoma"/>
                                  <w:b/>
                                  <w:bCs/>
                                  <w:noProof/>
                                  <w:sz w:val="20"/>
                                  <w:szCs w:val="20"/>
                                </w:rPr>
                                <w:t>Trabajos de rehabilitación y mantenimiento en el Mercado Público 20 de Noviembre, Centro Histórico, Oaxaca de Juárez.</w:t>
                              </w:r>
                              <w:r w:rsidRPr="00FC1792">
                                <w:rPr>
                                  <w:rFonts w:ascii="Arial Narrow" w:hAnsi="Arial Narrow" w:cs="Tahoma"/>
                                  <w:b/>
                                  <w:bCs/>
                                  <w:noProof/>
                                  <w:sz w:val="20"/>
                                  <w:szCs w:val="20"/>
                                </w:rPr>
                                <w:t>”</w:t>
                              </w:r>
                            </w:p>
                            <w:p w:rsidR="00780B25" w:rsidRDefault="00780B25" w:rsidP="0095098D">
                              <w:pPr>
                                <w:rPr>
                                  <w:rFonts w:ascii="Arial Narrow" w:hAnsi="Arial Narrow" w:cs="Tahoma"/>
                                </w:rPr>
                              </w:pPr>
                            </w:p>
                            <w:p w:rsidR="00780B25" w:rsidRPr="009A2754" w:rsidRDefault="00780B2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780B25" w:rsidRPr="0080544C" w:rsidRDefault="00780B25" w:rsidP="0095098D">
                              <w:pPr>
                                <w:rPr>
                                  <w:rFonts w:ascii="Arial Narrow" w:hAnsi="Arial Narrow" w:cs="Tahoma"/>
                                  <w:b/>
                                  <w:bCs/>
                                </w:rPr>
                              </w:pPr>
                            </w:p>
                            <w:p w:rsidR="00780B25" w:rsidRPr="009B062D" w:rsidRDefault="00780B25" w:rsidP="0095098D">
                              <w:pPr>
                                <w:rPr>
                                  <w:rFonts w:ascii="Tahoma" w:hAnsi="Tahoma" w:cs="Tahoma"/>
                                </w:rPr>
                              </w:pPr>
                            </w:p>
                            <w:p w:rsidR="00780B25" w:rsidRPr="00C4625F" w:rsidRDefault="00780B25"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780B25" w:rsidRPr="0080544C" w:rsidRDefault="00780B2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D91EC8">
                                <w:rPr>
                                  <w:rFonts w:ascii="Arial Narrow" w:hAnsi="Arial Narrow" w:cs="Tahoma"/>
                                  <w:b/>
                                  <w:noProof/>
                                </w:rPr>
                                <w:t>1,822,287.14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780B25" w:rsidRPr="0080544C" w:rsidRDefault="00780B25"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780B25" w:rsidRPr="0080544C" w:rsidRDefault="00780B2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D91EC8">
                                <w:rPr>
                                  <w:rFonts w:ascii="Arial Narrow" w:hAnsi="Arial Narrow" w:cs="Tahoma"/>
                                  <w:b/>
                                  <w:noProof/>
                                </w:rPr>
                                <w:t>546,686.14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780B25" w:rsidRDefault="00780B2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780B25" w:rsidRDefault="00780B25" w:rsidP="0095098D">
                              <w:pPr>
                                <w:jc w:val="center"/>
                                <w:rPr>
                                  <w:rFonts w:ascii="Arial Narrow" w:hAnsi="Arial Narrow" w:cs="Tahoma"/>
                                  <w:b/>
                                </w:rPr>
                              </w:pPr>
                              <w:r w:rsidRPr="00D91EC8">
                                <w:rPr>
                                  <w:rFonts w:ascii="Arial Narrow" w:hAnsi="Arial Narrow" w:cs="Tahoma"/>
                                  <w:b/>
                                  <w:noProof/>
                                </w:rPr>
                                <w:t>60</w:t>
                              </w:r>
                            </w:p>
                            <w:p w:rsidR="00780B25" w:rsidRDefault="00780B2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780B25" w:rsidRPr="00D47C42" w:rsidRDefault="00780B25"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780B25" w:rsidRDefault="00780B2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780B25" w:rsidRPr="0080544C" w:rsidRDefault="00780B25" w:rsidP="0095098D">
                              <w:pPr>
                                <w:jc w:val="center"/>
                                <w:rPr>
                                  <w:rFonts w:ascii="Calibri" w:hAnsi="Calibri"/>
                                </w:rPr>
                              </w:pPr>
                              <w:r w:rsidRPr="00D91EC8">
                                <w:rPr>
                                  <w:rFonts w:ascii="Arial Narrow" w:hAnsi="Arial Narrow" w:cs="Tahoma"/>
                                  <w:b/>
                                  <w:noProof/>
                                </w:rPr>
                                <w:t>16 de febrero de 2024</w:t>
                              </w:r>
                            </w:p>
                          </w:txbxContent>
                        </v:textbox>
                      </v:shape>
                      <v:shape id="Cuadro de texto 2" o:spid="_x0000_s1034" type="#_x0000_t202" style="position:absolute;left:1587;top:10838;width:433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780B25" w:rsidRDefault="00780B2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780B25" w:rsidRPr="00D47C42" w:rsidRDefault="00780B25" w:rsidP="0095098D">
                              <w:pPr>
                                <w:jc w:val="center"/>
                                <w:rPr>
                                  <w:rFonts w:ascii="Calibri" w:hAnsi="Calibri"/>
                                  <w:sz w:val="22"/>
                                  <w:szCs w:val="22"/>
                                </w:rPr>
                              </w:pPr>
                              <w:r w:rsidRPr="00D91EC8">
                                <w:rPr>
                                  <w:rFonts w:ascii="Arial Narrow" w:hAnsi="Arial Narrow" w:cs="Tahoma"/>
                                  <w:b/>
                                  <w:noProof/>
                                </w:rPr>
                                <w:t>19 de diciembre del 2023</w:t>
                              </w: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780B25" w:rsidRPr="0080544C" w:rsidRDefault="00780B2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780B25" w:rsidRPr="003A54AA" w:rsidRDefault="00780B25" w:rsidP="00DD73B6">
                              <w:pPr>
                                <w:jc w:val="center"/>
                                <w:rPr>
                                  <w:rFonts w:ascii="Arial Narrow" w:hAnsi="Arial Narrow"/>
                                  <w:b/>
                                </w:rPr>
                              </w:pPr>
                              <w:r w:rsidRPr="00D91EC8">
                                <w:rPr>
                                  <w:rFonts w:ascii="Arial Narrow" w:hAnsi="Arial Narrow"/>
                                  <w:b/>
                                  <w:noProof/>
                                </w:rPr>
                                <w:t>18 de diciembre del 2023</w:t>
                              </w:r>
                            </w:p>
                          </w:txbxContent>
                        </v:textbox>
                      </v:shape>
                    </v:group>
                  </w:pict>
                </mc:Fallback>
              </mc:AlternateContent>
            </w: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780B25" w:rsidRDefault="00780B25"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" fillcolor="white [3201]" strokecolor="black [3200]" strokeweight="1pt">
                      <v:textbox>
                        <w:txbxContent>
                          <w:p w:rsidR="00780B25" w:rsidRDefault="00780B25" w:rsidP="00707FD6">
                            <w:pPr>
                              <w:jc w:val="center"/>
                            </w:pPr>
                            <w:r>
                              <w:t xml:space="preserve">    </w:t>
                            </w:r>
                          </w:p>
                        </w:txbxContent>
                      </v:textbox>
                    </v:rect>
                  </w:pict>
                </mc:Fallback>
              </mc:AlternateContent>
            </w: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Gotham" w:hAnsi="Gotham" w:cs="Tahoma"/>
                <w:sz w:val="12"/>
                <w:szCs w:val="12"/>
              </w:rPr>
            </w:pPr>
            <w:r>
              <w:rPr>
                <w:rFonts w:ascii="Gotham" w:hAnsi="Gotham" w:cs="Tahoma"/>
                <w:sz w:val="12"/>
                <w:szCs w:val="12"/>
              </w:rPr>
              <w:t xml:space="preserve">               </w:t>
            </w:r>
          </w:p>
          <w:p w:rsidR="00780B25" w:rsidRDefault="00780B25" w:rsidP="00B61094">
            <w:pPr>
              <w:rPr>
                <w:rFonts w:ascii="Gotham" w:hAnsi="Gotham" w:cs="Tahoma"/>
                <w:sz w:val="12"/>
                <w:szCs w:val="12"/>
              </w:rPr>
            </w:pPr>
          </w:p>
          <w:p w:rsidR="00780B25" w:rsidRDefault="00780B25" w:rsidP="00B61094">
            <w:pPr>
              <w:rPr>
                <w:rFonts w:ascii="Gotham" w:hAnsi="Gotham" w:cs="Tahoma"/>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Default="00780B25" w:rsidP="00B61094">
            <w:pPr>
              <w:rPr>
                <w:rFonts w:ascii="Arial Narrow" w:hAnsi="Arial Narrow" w:cs="Arial"/>
                <w:sz w:val="12"/>
                <w:szCs w:val="12"/>
              </w:rPr>
            </w:pPr>
          </w:p>
          <w:p w:rsidR="00780B25" w:rsidRPr="0099114A" w:rsidRDefault="00780B25" w:rsidP="00B61094">
            <w:pPr>
              <w:rPr>
                <w:rFonts w:ascii="Arial Narrow" w:hAnsi="Arial Narrow" w:cs="Arial"/>
                <w:sz w:val="12"/>
                <w:szCs w:val="12"/>
              </w:rPr>
            </w:pPr>
          </w:p>
        </w:tc>
      </w:tr>
    </w:tbl>
    <w:p w:rsidR="00780B25" w:rsidRPr="002B364A" w:rsidRDefault="00780B25"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780B25" w:rsidRPr="00AA2B4C" w:rsidTr="00F83EFD">
        <w:trPr>
          <w:trHeight w:val="340"/>
          <w:jc w:val="center"/>
        </w:trPr>
        <w:tc>
          <w:tcPr>
            <w:tcW w:w="9297" w:type="dxa"/>
            <w:gridSpan w:val="2"/>
            <w:vAlign w:val="center"/>
          </w:tcPr>
          <w:p w:rsidR="00780B25" w:rsidRDefault="00780B25" w:rsidP="00AA2B4C">
            <w:pPr>
              <w:jc w:val="center"/>
              <w:outlineLvl w:val="0"/>
              <w:rPr>
                <w:rFonts w:ascii="Tahoma" w:hAnsi="Tahoma" w:cs="Tahoma"/>
                <w:b/>
                <w:sz w:val="18"/>
                <w:szCs w:val="18"/>
              </w:rPr>
            </w:pPr>
          </w:p>
          <w:p w:rsidR="00780B25" w:rsidRDefault="00780B25" w:rsidP="00AA2B4C">
            <w:pPr>
              <w:jc w:val="center"/>
              <w:outlineLvl w:val="0"/>
              <w:rPr>
                <w:rFonts w:ascii="Tahoma" w:hAnsi="Tahoma" w:cs="Tahoma"/>
                <w:b/>
                <w:bCs/>
                <w:sz w:val="18"/>
                <w:szCs w:val="18"/>
              </w:rPr>
            </w:pPr>
          </w:p>
          <w:p w:rsidR="00780B25" w:rsidRPr="00AA2B4C" w:rsidRDefault="00780B25"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780B25" w:rsidRPr="00AA2B4C" w:rsidTr="00F83EFD">
        <w:trPr>
          <w:trHeight w:val="72"/>
          <w:jc w:val="center"/>
        </w:trPr>
        <w:tc>
          <w:tcPr>
            <w:tcW w:w="3402" w:type="dxa"/>
          </w:tcPr>
          <w:p w:rsidR="00780B25" w:rsidRDefault="00780B25" w:rsidP="00AA2B4C">
            <w:pPr>
              <w:outlineLvl w:val="0"/>
              <w:rPr>
                <w:rFonts w:ascii="Tahoma" w:hAnsi="Tahoma" w:cs="Tahoma"/>
                <w:b/>
                <w:sz w:val="18"/>
                <w:szCs w:val="18"/>
              </w:rPr>
            </w:pPr>
            <w:r w:rsidRPr="00AA2B4C">
              <w:rPr>
                <w:rFonts w:ascii="Tahoma" w:hAnsi="Tahoma" w:cs="Tahoma"/>
                <w:b/>
                <w:sz w:val="18"/>
                <w:szCs w:val="18"/>
              </w:rPr>
              <w:t>Declaraciones:</w:t>
            </w:r>
          </w:p>
          <w:p w:rsidR="00780B25" w:rsidRPr="00AA2B4C" w:rsidRDefault="00780B25" w:rsidP="00AA2B4C">
            <w:pPr>
              <w:outlineLvl w:val="0"/>
              <w:rPr>
                <w:rFonts w:ascii="Tahoma" w:hAnsi="Tahoma" w:cs="Tahoma"/>
                <w:b/>
                <w:sz w:val="18"/>
                <w:szCs w:val="18"/>
              </w:rPr>
            </w:pPr>
          </w:p>
        </w:tc>
        <w:tc>
          <w:tcPr>
            <w:tcW w:w="5895" w:type="dxa"/>
          </w:tcPr>
          <w:p w:rsidR="00780B25" w:rsidRPr="00AA2B4C" w:rsidRDefault="00780B25" w:rsidP="00AA2B4C">
            <w:pPr>
              <w:jc w:val="center"/>
              <w:outlineLvl w:val="0"/>
              <w:rPr>
                <w:rFonts w:ascii="Tahoma" w:hAnsi="Tahoma" w:cs="Tahoma"/>
                <w:sz w:val="18"/>
                <w:szCs w:val="18"/>
              </w:rPr>
            </w:pPr>
          </w:p>
        </w:tc>
      </w:tr>
      <w:tr w:rsidR="00780B25"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780B25" w:rsidRPr="00AA2B4C" w:rsidTr="00F83EFD">
              <w:trPr>
                <w:trHeight w:val="340"/>
                <w:jc w:val="center"/>
              </w:trPr>
              <w:tc>
                <w:tcPr>
                  <w:tcW w:w="4341" w:type="dxa"/>
                  <w:vAlign w:val="bottom"/>
                </w:tcPr>
                <w:p w:rsidR="00780B25" w:rsidRPr="00AA2B4C" w:rsidRDefault="00780B2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rsidR="00780B25" w:rsidRPr="00AA2B4C" w:rsidRDefault="00780B25" w:rsidP="006F4A55">
                  <w:pPr>
                    <w:ind w:left="601"/>
                    <w:jc w:val="both"/>
                    <w:rPr>
                      <w:rFonts w:ascii="Tahoma" w:hAnsi="Tahoma" w:cs="Tahoma"/>
                      <w:sz w:val="18"/>
                      <w:szCs w:val="18"/>
                    </w:rPr>
                  </w:pPr>
                  <w:r w:rsidRPr="00AA2B4C">
                    <w:rPr>
                      <w:rFonts w:ascii="Tahoma" w:hAnsi="Tahoma" w:cs="Tahoma"/>
                      <w:sz w:val="18"/>
                      <w:szCs w:val="18"/>
                    </w:rPr>
                    <w:t xml:space="preserve">      </w:t>
                  </w:r>
                </w:p>
              </w:tc>
            </w:tr>
            <w:tr w:rsidR="00780B25" w:rsidRPr="00AA2B4C" w:rsidTr="00F83EFD">
              <w:trPr>
                <w:trHeight w:val="340"/>
                <w:jc w:val="center"/>
              </w:trPr>
              <w:tc>
                <w:tcPr>
                  <w:tcW w:w="4341" w:type="dxa"/>
                  <w:vAlign w:val="bottom"/>
                </w:tcPr>
                <w:p w:rsidR="00780B25" w:rsidRDefault="00780B2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rsidR="00780B25" w:rsidRDefault="00780B25" w:rsidP="00AA2B4C">
                  <w:pPr>
                    <w:ind w:left="601"/>
                    <w:jc w:val="both"/>
                    <w:rPr>
                      <w:rFonts w:ascii="Tahoma" w:hAnsi="Tahoma" w:cs="Tahoma"/>
                      <w:sz w:val="18"/>
                      <w:szCs w:val="18"/>
                    </w:rPr>
                  </w:pPr>
                </w:p>
                <w:p w:rsidR="00780B25" w:rsidRPr="00AA2B4C" w:rsidRDefault="00780B25" w:rsidP="00AA2B4C">
                  <w:pPr>
                    <w:ind w:left="601"/>
                    <w:jc w:val="both"/>
                    <w:rPr>
                      <w:rFonts w:ascii="Tahoma" w:hAnsi="Tahoma" w:cs="Tahoma"/>
                      <w:sz w:val="18"/>
                      <w:szCs w:val="18"/>
                    </w:rPr>
                  </w:pPr>
                  <w:r>
                    <w:rPr>
                      <w:rFonts w:ascii="Tahoma" w:hAnsi="Tahoma" w:cs="Tahoma"/>
                      <w:sz w:val="18"/>
                      <w:szCs w:val="18"/>
                    </w:rPr>
                    <w:t>III.- Las Partes.</w:t>
                  </w:r>
                </w:p>
              </w:tc>
            </w:tr>
          </w:tbl>
          <w:p w:rsidR="00780B25" w:rsidRPr="00AA2B4C" w:rsidRDefault="00780B25" w:rsidP="00AA2B4C">
            <w:pPr>
              <w:ind w:left="601"/>
              <w:jc w:val="both"/>
              <w:rPr>
                <w:rFonts w:ascii="Tahoma" w:hAnsi="Tahoma" w:cs="Tahoma"/>
                <w:sz w:val="18"/>
                <w:szCs w:val="18"/>
              </w:rPr>
            </w:pPr>
          </w:p>
        </w:tc>
        <w:tc>
          <w:tcPr>
            <w:tcW w:w="5895" w:type="dxa"/>
          </w:tcPr>
          <w:p w:rsidR="00780B25" w:rsidRPr="00AA2B4C" w:rsidRDefault="00780B25" w:rsidP="00AA2B4C">
            <w:pPr>
              <w:ind w:left="689"/>
              <w:jc w:val="center"/>
              <w:outlineLvl w:val="0"/>
              <w:rPr>
                <w:rFonts w:ascii="Tahoma" w:hAnsi="Tahoma" w:cs="Tahoma"/>
                <w:sz w:val="18"/>
                <w:szCs w:val="18"/>
              </w:rPr>
            </w:pPr>
          </w:p>
        </w:tc>
      </w:tr>
      <w:tr w:rsidR="00780B25" w:rsidRPr="00AA2B4C" w:rsidTr="00F83EFD">
        <w:trPr>
          <w:trHeight w:val="340"/>
          <w:jc w:val="center"/>
        </w:trPr>
        <w:tc>
          <w:tcPr>
            <w:tcW w:w="3402" w:type="dxa"/>
          </w:tcPr>
          <w:p w:rsidR="00780B25" w:rsidRPr="00AA2B4C" w:rsidRDefault="00780B25" w:rsidP="00AA2B4C">
            <w:pPr>
              <w:ind w:left="601"/>
              <w:jc w:val="both"/>
              <w:rPr>
                <w:rFonts w:ascii="Tahoma" w:hAnsi="Tahoma" w:cs="Tahoma"/>
                <w:sz w:val="18"/>
                <w:szCs w:val="18"/>
              </w:rPr>
            </w:pPr>
          </w:p>
        </w:tc>
        <w:tc>
          <w:tcPr>
            <w:tcW w:w="5895" w:type="dxa"/>
          </w:tcPr>
          <w:p w:rsidR="00780B25" w:rsidRPr="00AA2B4C" w:rsidRDefault="00780B25" w:rsidP="00AA2B4C">
            <w:pPr>
              <w:jc w:val="center"/>
              <w:outlineLvl w:val="0"/>
              <w:rPr>
                <w:rFonts w:ascii="Tahoma" w:hAnsi="Tahoma" w:cs="Tahoma"/>
                <w:sz w:val="18"/>
                <w:szCs w:val="18"/>
              </w:rPr>
            </w:pPr>
          </w:p>
        </w:tc>
      </w:tr>
      <w:tr w:rsidR="00780B25" w:rsidRPr="00AA2B4C" w:rsidTr="00F83EFD">
        <w:trPr>
          <w:trHeight w:val="340"/>
          <w:jc w:val="center"/>
        </w:trPr>
        <w:tc>
          <w:tcPr>
            <w:tcW w:w="3402" w:type="dxa"/>
          </w:tcPr>
          <w:p w:rsidR="00780B25" w:rsidRPr="00AA2B4C" w:rsidRDefault="00780B2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780B25" w:rsidRPr="00AA2B4C" w:rsidRDefault="00780B25" w:rsidP="00AA2B4C">
            <w:pPr>
              <w:tabs>
                <w:tab w:val="left" w:pos="2322"/>
              </w:tabs>
              <w:outlineLvl w:val="0"/>
              <w:rPr>
                <w:rFonts w:ascii="Tahoma" w:hAnsi="Tahoma" w:cs="Tahoma"/>
                <w:b/>
                <w:sz w:val="18"/>
                <w:szCs w:val="18"/>
              </w:rPr>
            </w:pPr>
          </w:p>
        </w:tc>
        <w:tc>
          <w:tcPr>
            <w:tcW w:w="5895" w:type="dxa"/>
          </w:tcPr>
          <w:p w:rsidR="00780B25" w:rsidRPr="00AA2B4C" w:rsidRDefault="00780B25" w:rsidP="00AA2B4C">
            <w:pPr>
              <w:jc w:val="center"/>
              <w:outlineLvl w:val="0"/>
              <w:rPr>
                <w:rFonts w:ascii="Tahoma" w:hAnsi="Tahoma" w:cs="Tahoma"/>
                <w:sz w:val="18"/>
                <w:szCs w:val="18"/>
              </w:rPr>
            </w:pPr>
          </w:p>
        </w:tc>
      </w:tr>
      <w:tr w:rsidR="00780B25" w:rsidRPr="00AA2B4C" w:rsidTr="00F83EFD">
        <w:trPr>
          <w:trHeight w:val="340"/>
          <w:jc w:val="center"/>
        </w:trPr>
        <w:tc>
          <w:tcPr>
            <w:tcW w:w="3402" w:type="dxa"/>
            <w:vAlign w:val="bottom"/>
          </w:tcPr>
          <w:p w:rsidR="00780B25" w:rsidRPr="00AA2B4C" w:rsidRDefault="00780B2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780B25" w:rsidRPr="00AA2B4C" w:rsidRDefault="00780B2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780B25" w:rsidRPr="00AA2B4C" w:rsidTr="00F83EFD">
        <w:trPr>
          <w:trHeight w:val="340"/>
          <w:jc w:val="center"/>
        </w:trPr>
        <w:tc>
          <w:tcPr>
            <w:tcW w:w="3402" w:type="dxa"/>
            <w:vAlign w:val="bottom"/>
          </w:tcPr>
          <w:p w:rsidR="00780B25" w:rsidRPr="00AA2B4C" w:rsidRDefault="00780B2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780B25" w:rsidRPr="00AA2B4C" w:rsidRDefault="00780B2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780B25" w:rsidRPr="00AA2B4C" w:rsidTr="00F83EFD">
        <w:trPr>
          <w:trHeight w:val="340"/>
          <w:jc w:val="center"/>
        </w:trPr>
        <w:tc>
          <w:tcPr>
            <w:tcW w:w="3402" w:type="dxa"/>
            <w:vAlign w:val="bottom"/>
          </w:tcPr>
          <w:p w:rsidR="00780B25" w:rsidRPr="00AA2B4C" w:rsidRDefault="00780B2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780B25" w:rsidRPr="00AA2B4C" w:rsidRDefault="00780B2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780B25" w:rsidRPr="00AA2B4C" w:rsidTr="00F83EFD">
        <w:trPr>
          <w:trHeight w:val="340"/>
          <w:jc w:val="center"/>
        </w:trPr>
        <w:tc>
          <w:tcPr>
            <w:tcW w:w="3402" w:type="dxa"/>
            <w:vAlign w:val="bottom"/>
          </w:tcPr>
          <w:p w:rsidR="00780B25" w:rsidRPr="00AA2B4C" w:rsidRDefault="00780B2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780B25" w:rsidRPr="00AA2B4C" w:rsidRDefault="00780B2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780B25" w:rsidRPr="00AA2B4C" w:rsidTr="00F83EFD">
        <w:trPr>
          <w:trHeight w:val="340"/>
          <w:jc w:val="center"/>
        </w:trPr>
        <w:tc>
          <w:tcPr>
            <w:tcW w:w="3402" w:type="dxa"/>
            <w:vAlign w:val="bottom"/>
          </w:tcPr>
          <w:p w:rsidR="00780B25" w:rsidRPr="00AA2B4C" w:rsidRDefault="00780B2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780B25" w:rsidRPr="00AA2B4C" w:rsidRDefault="00780B2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780B25" w:rsidRPr="00AA2B4C" w:rsidTr="00F83EFD">
        <w:trPr>
          <w:trHeight w:val="340"/>
          <w:jc w:val="center"/>
        </w:trPr>
        <w:tc>
          <w:tcPr>
            <w:tcW w:w="3402" w:type="dxa"/>
            <w:vAlign w:val="bottom"/>
          </w:tcPr>
          <w:p w:rsidR="00780B25" w:rsidRPr="00AA2B4C" w:rsidRDefault="00780B2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780B25" w:rsidRPr="00AA2B4C" w:rsidRDefault="00780B2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780B25" w:rsidRPr="00AA2B4C" w:rsidTr="00F83EFD">
        <w:trPr>
          <w:trHeight w:val="340"/>
          <w:jc w:val="center"/>
        </w:trPr>
        <w:tc>
          <w:tcPr>
            <w:tcW w:w="3402" w:type="dxa"/>
            <w:vAlign w:val="bottom"/>
          </w:tcPr>
          <w:p w:rsidR="00780B25" w:rsidRPr="00AA2B4C" w:rsidRDefault="00780B2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780B25" w:rsidRPr="00AA2B4C" w:rsidRDefault="00780B2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780B25" w:rsidRPr="00AA2B4C" w:rsidTr="00F83EFD">
        <w:trPr>
          <w:trHeight w:val="340"/>
          <w:jc w:val="center"/>
        </w:trPr>
        <w:tc>
          <w:tcPr>
            <w:tcW w:w="3402" w:type="dxa"/>
            <w:vAlign w:val="bottom"/>
          </w:tcPr>
          <w:p w:rsidR="00780B25" w:rsidRPr="00AA2B4C" w:rsidRDefault="00780B2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780B25" w:rsidRPr="00AA2B4C" w:rsidRDefault="00780B25" w:rsidP="00AA2B4C">
            <w:pPr>
              <w:jc w:val="both"/>
              <w:rPr>
                <w:rFonts w:ascii="Tahoma" w:hAnsi="Tahoma" w:cs="Tahoma"/>
                <w:sz w:val="18"/>
                <w:szCs w:val="18"/>
              </w:rPr>
            </w:pPr>
            <w:r>
              <w:rPr>
                <w:rFonts w:ascii="Tahoma" w:hAnsi="Tahoma" w:cs="Tahoma"/>
                <w:sz w:val="18"/>
                <w:szCs w:val="18"/>
              </w:rPr>
              <w:t>Vigencia.</w:t>
            </w:r>
          </w:p>
        </w:tc>
      </w:tr>
      <w:tr w:rsidR="00780B25" w:rsidRPr="00AA2B4C" w:rsidTr="00F83EFD">
        <w:trPr>
          <w:trHeight w:val="340"/>
          <w:jc w:val="center"/>
        </w:trPr>
        <w:tc>
          <w:tcPr>
            <w:tcW w:w="3402" w:type="dxa"/>
            <w:vAlign w:val="bottom"/>
          </w:tcPr>
          <w:p w:rsidR="00780B25" w:rsidRPr="00AA2B4C" w:rsidRDefault="00780B2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780B25" w:rsidRPr="00AA2B4C" w:rsidRDefault="00780B2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780B25" w:rsidRPr="00AA2B4C" w:rsidTr="00F83EFD">
        <w:trPr>
          <w:trHeight w:val="340"/>
          <w:jc w:val="center"/>
        </w:trPr>
        <w:tc>
          <w:tcPr>
            <w:tcW w:w="3402" w:type="dxa"/>
            <w:vAlign w:val="bottom"/>
          </w:tcPr>
          <w:p w:rsidR="00780B25" w:rsidRPr="00AA2B4C" w:rsidRDefault="00780B2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780B25" w:rsidRPr="00AA2B4C" w:rsidRDefault="00780B2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780B25" w:rsidRPr="00AA2B4C" w:rsidTr="00F83EFD">
        <w:trPr>
          <w:trHeight w:val="340"/>
          <w:jc w:val="center"/>
        </w:trPr>
        <w:tc>
          <w:tcPr>
            <w:tcW w:w="3402" w:type="dxa"/>
            <w:vAlign w:val="bottom"/>
          </w:tcPr>
          <w:p w:rsidR="00780B25" w:rsidRPr="00AA2B4C" w:rsidRDefault="00780B2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780B25" w:rsidRPr="00AA2B4C" w:rsidRDefault="00780B2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780B25" w:rsidRPr="00AA2B4C" w:rsidTr="00F83EFD">
        <w:trPr>
          <w:trHeight w:val="340"/>
          <w:jc w:val="center"/>
        </w:trPr>
        <w:tc>
          <w:tcPr>
            <w:tcW w:w="3402" w:type="dxa"/>
            <w:vAlign w:val="bottom"/>
          </w:tcPr>
          <w:p w:rsidR="00780B25" w:rsidRPr="00AA2B4C" w:rsidRDefault="00780B2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780B25" w:rsidRPr="00AA2B4C" w:rsidRDefault="00780B2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780B25" w:rsidRPr="00AA2B4C" w:rsidTr="00F83EFD">
        <w:trPr>
          <w:trHeight w:val="340"/>
          <w:jc w:val="center"/>
        </w:trPr>
        <w:tc>
          <w:tcPr>
            <w:tcW w:w="3402" w:type="dxa"/>
            <w:vAlign w:val="bottom"/>
          </w:tcPr>
          <w:p w:rsidR="00780B25" w:rsidRPr="00AA2B4C" w:rsidRDefault="00780B2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780B25" w:rsidRPr="00F824D2" w:rsidRDefault="00780B25"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80B25" w:rsidRPr="00AA2B4C" w:rsidTr="00F83EFD">
        <w:trPr>
          <w:trHeight w:val="340"/>
          <w:jc w:val="center"/>
        </w:trPr>
        <w:tc>
          <w:tcPr>
            <w:tcW w:w="3402" w:type="dxa"/>
            <w:vAlign w:val="bottom"/>
          </w:tcPr>
          <w:p w:rsidR="00780B25" w:rsidRPr="00AA2B4C" w:rsidRDefault="00780B2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780B25" w:rsidRPr="00F824D2" w:rsidRDefault="00780B2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780B25" w:rsidRPr="00AA2B4C" w:rsidTr="00F83EFD">
        <w:trPr>
          <w:trHeight w:val="340"/>
          <w:jc w:val="center"/>
        </w:trPr>
        <w:tc>
          <w:tcPr>
            <w:tcW w:w="3402" w:type="dxa"/>
            <w:vAlign w:val="bottom"/>
          </w:tcPr>
          <w:p w:rsidR="00780B25" w:rsidRPr="00AA2B4C" w:rsidRDefault="00780B2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780B25" w:rsidRPr="00F824D2" w:rsidRDefault="00780B25"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80B25" w:rsidRPr="00AA2B4C" w:rsidTr="00F83EFD">
        <w:trPr>
          <w:trHeight w:val="340"/>
          <w:jc w:val="center"/>
        </w:trPr>
        <w:tc>
          <w:tcPr>
            <w:tcW w:w="3402" w:type="dxa"/>
            <w:vAlign w:val="bottom"/>
          </w:tcPr>
          <w:p w:rsidR="00780B25" w:rsidRPr="00AA2B4C" w:rsidRDefault="00780B2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780B25" w:rsidRPr="00AA2B4C" w:rsidRDefault="00780B2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780B25" w:rsidRPr="00AA2B4C" w:rsidTr="00F83EFD">
        <w:trPr>
          <w:trHeight w:val="340"/>
          <w:jc w:val="center"/>
        </w:trPr>
        <w:tc>
          <w:tcPr>
            <w:tcW w:w="3402" w:type="dxa"/>
            <w:vAlign w:val="bottom"/>
          </w:tcPr>
          <w:p w:rsidR="00780B25" w:rsidRPr="00AA2B4C" w:rsidRDefault="00780B2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780B25" w:rsidRPr="00AA2B4C" w:rsidRDefault="00780B2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780B25" w:rsidRPr="00AA2B4C" w:rsidTr="00F83EFD">
        <w:trPr>
          <w:trHeight w:val="340"/>
          <w:jc w:val="center"/>
        </w:trPr>
        <w:tc>
          <w:tcPr>
            <w:tcW w:w="3402" w:type="dxa"/>
            <w:vAlign w:val="bottom"/>
          </w:tcPr>
          <w:p w:rsidR="00780B25" w:rsidRPr="00AA2B4C" w:rsidRDefault="00780B2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780B25" w:rsidRPr="00AA2B4C" w:rsidRDefault="00780B2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780B25" w:rsidRPr="00AA2B4C" w:rsidTr="00F83EFD">
        <w:trPr>
          <w:trHeight w:val="340"/>
          <w:jc w:val="center"/>
        </w:trPr>
        <w:tc>
          <w:tcPr>
            <w:tcW w:w="3402" w:type="dxa"/>
            <w:vAlign w:val="bottom"/>
          </w:tcPr>
          <w:p w:rsidR="00780B25" w:rsidRPr="00AA2B4C" w:rsidRDefault="00780B2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780B25" w:rsidRPr="00AA2B4C" w:rsidRDefault="00780B2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780B25" w:rsidRPr="00AA2B4C" w:rsidTr="00F83EFD">
        <w:trPr>
          <w:trHeight w:val="340"/>
          <w:jc w:val="center"/>
        </w:trPr>
        <w:tc>
          <w:tcPr>
            <w:tcW w:w="3402" w:type="dxa"/>
            <w:vAlign w:val="bottom"/>
          </w:tcPr>
          <w:p w:rsidR="00780B25" w:rsidRPr="00AA2B4C" w:rsidRDefault="00780B2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780B25" w:rsidRPr="00AA2B4C" w:rsidRDefault="00780B2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780B25" w:rsidRPr="00AA2B4C" w:rsidTr="00F83EFD">
        <w:trPr>
          <w:trHeight w:val="340"/>
          <w:jc w:val="center"/>
        </w:trPr>
        <w:tc>
          <w:tcPr>
            <w:tcW w:w="3402" w:type="dxa"/>
            <w:vAlign w:val="bottom"/>
          </w:tcPr>
          <w:p w:rsidR="00780B25" w:rsidRPr="00AA2B4C" w:rsidRDefault="00780B2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780B25" w:rsidRPr="00AA2B4C" w:rsidRDefault="00780B2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780B25" w:rsidRPr="00AA2B4C" w:rsidTr="00A5046E">
        <w:trPr>
          <w:trHeight w:val="340"/>
          <w:jc w:val="center"/>
        </w:trPr>
        <w:tc>
          <w:tcPr>
            <w:tcW w:w="3402" w:type="dxa"/>
            <w:vAlign w:val="bottom"/>
          </w:tcPr>
          <w:p w:rsidR="00780B25" w:rsidRPr="00AA2B4C" w:rsidRDefault="00780B2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780B25" w:rsidRPr="00AA2B4C" w:rsidRDefault="00780B25" w:rsidP="00A5046E">
            <w:pPr>
              <w:jc w:val="both"/>
              <w:rPr>
                <w:rFonts w:ascii="Tahoma" w:hAnsi="Tahoma" w:cs="Tahoma"/>
                <w:sz w:val="18"/>
                <w:szCs w:val="18"/>
              </w:rPr>
            </w:pPr>
            <w:r>
              <w:rPr>
                <w:rFonts w:ascii="Tahoma" w:hAnsi="Tahoma" w:cs="Tahoma"/>
                <w:sz w:val="18"/>
                <w:szCs w:val="18"/>
              </w:rPr>
              <w:t>Confidencialidad y reserva.</w:t>
            </w:r>
          </w:p>
        </w:tc>
      </w:tr>
      <w:tr w:rsidR="00780B25" w:rsidRPr="00AA2B4C" w:rsidTr="00A5046E">
        <w:trPr>
          <w:trHeight w:val="340"/>
          <w:jc w:val="center"/>
        </w:trPr>
        <w:tc>
          <w:tcPr>
            <w:tcW w:w="3402" w:type="dxa"/>
            <w:vAlign w:val="bottom"/>
          </w:tcPr>
          <w:p w:rsidR="00780B25" w:rsidRPr="00AA2B4C" w:rsidRDefault="00780B2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780B25" w:rsidRPr="00AA2B4C" w:rsidRDefault="00780B25" w:rsidP="005F4F19">
            <w:pPr>
              <w:jc w:val="both"/>
              <w:rPr>
                <w:rFonts w:ascii="Tahoma" w:hAnsi="Tahoma" w:cs="Tahoma"/>
                <w:sz w:val="18"/>
                <w:szCs w:val="18"/>
              </w:rPr>
            </w:pPr>
            <w:r>
              <w:rPr>
                <w:rFonts w:ascii="Tahoma" w:hAnsi="Tahoma" w:cs="Tahoma"/>
                <w:sz w:val="18"/>
                <w:szCs w:val="18"/>
              </w:rPr>
              <w:t>Jurisdicción y tribunales competentes.</w:t>
            </w:r>
          </w:p>
        </w:tc>
      </w:tr>
      <w:tr w:rsidR="00780B25" w:rsidRPr="00AA2B4C" w:rsidTr="00A5046E">
        <w:trPr>
          <w:trHeight w:val="340"/>
          <w:jc w:val="center"/>
        </w:trPr>
        <w:tc>
          <w:tcPr>
            <w:tcW w:w="3402" w:type="dxa"/>
            <w:vAlign w:val="bottom"/>
          </w:tcPr>
          <w:p w:rsidR="00780B25" w:rsidRPr="00AA2B4C" w:rsidRDefault="00780B2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780B25" w:rsidRPr="00AA2B4C" w:rsidRDefault="00780B25"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780B25" w:rsidRPr="00AA2B4C" w:rsidRDefault="00780B25" w:rsidP="00AA2B4C">
      <w:pPr>
        <w:jc w:val="both"/>
        <w:rPr>
          <w:rFonts w:ascii="Tahoma" w:hAnsi="Tahoma" w:cs="Tahoma"/>
          <w:sz w:val="18"/>
          <w:szCs w:val="18"/>
        </w:rPr>
      </w:pPr>
    </w:p>
    <w:p w:rsidR="00780B25" w:rsidRDefault="00780B25" w:rsidP="0095098D">
      <w:pPr>
        <w:jc w:val="both"/>
        <w:rPr>
          <w:rFonts w:ascii="Tahoma" w:hAnsi="Tahoma" w:cs="Tahoma"/>
          <w:sz w:val="18"/>
          <w:szCs w:val="18"/>
        </w:rPr>
      </w:pPr>
    </w:p>
    <w:p w:rsidR="00780B25" w:rsidRDefault="00780B25" w:rsidP="0095098D">
      <w:pPr>
        <w:jc w:val="both"/>
        <w:rPr>
          <w:rFonts w:ascii="Tahoma" w:hAnsi="Tahoma" w:cs="Tahoma"/>
          <w:sz w:val="18"/>
          <w:szCs w:val="18"/>
        </w:rPr>
      </w:pPr>
    </w:p>
    <w:p w:rsidR="00780B25" w:rsidRPr="00AC2321" w:rsidRDefault="00780B2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D91EC8">
        <w:rPr>
          <w:rFonts w:ascii="Tahoma" w:eastAsia="Times New Roman" w:hAnsi="Tahoma" w:cs="Tahoma"/>
          <w:b/>
          <w:i/>
          <w:noProof/>
          <w:sz w:val="18"/>
          <w:szCs w:val="18"/>
          <w:lang w:val="es-ES" w:eastAsia="es-ES"/>
        </w:rPr>
        <w:t>Proyectos, Construcciones y Urbanizaciones del Sur,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D91EC8">
        <w:rPr>
          <w:rFonts w:ascii="Tahoma" w:eastAsia="Times New Roman" w:hAnsi="Tahoma" w:cs="Tahoma"/>
          <w:b/>
          <w:bCs/>
          <w:noProof/>
          <w:sz w:val="18"/>
          <w:szCs w:val="18"/>
          <w:lang w:val="es-ES" w:eastAsia="es-ES"/>
        </w:rPr>
        <w:t>Moisés Pérez Alonso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D91EC8">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780B25" w:rsidRPr="00BD1480" w:rsidRDefault="00780B25" w:rsidP="00FF5B64">
      <w:pPr>
        <w:overflowPunct w:val="0"/>
        <w:autoSpaceDE w:val="0"/>
        <w:autoSpaceDN w:val="0"/>
        <w:adjustRightInd w:val="0"/>
        <w:jc w:val="both"/>
        <w:textAlignment w:val="baseline"/>
        <w:rPr>
          <w:rFonts w:ascii="Tahoma" w:hAnsi="Tahoma" w:cs="Tahoma"/>
          <w:b/>
          <w:sz w:val="18"/>
          <w:szCs w:val="18"/>
          <w:lang w:val="es-ES"/>
        </w:rPr>
      </w:pPr>
    </w:p>
    <w:p w:rsidR="00780B25" w:rsidRPr="00BD1480" w:rsidRDefault="00780B25" w:rsidP="0010141C">
      <w:pPr>
        <w:ind w:left="360"/>
        <w:jc w:val="center"/>
        <w:rPr>
          <w:rFonts w:ascii="Tahoma" w:hAnsi="Tahoma" w:cs="Tahoma"/>
          <w:b/>
          <w:sz w:val="18"/>
          <w:szCs w:val="18"/>
        </w:rPr>
      </w:pPr>
      <w:r w:rsidRPr="00BD1480">
        <w:rPr>
          <w:rFonts w:ascii="Tahoma" w:hAnsi="Tahoma" w:cs="Tahoma"/>
          <w:b/>
          <w:sz w:val="18"/>
          <w:szCs w:val="18"/>
        </w:rPr>
        <w:t>D E C L A R A C I O N E S:</w:t>
      </w:r>
    </w:p>
    <w:p w:rsidR="00780B25" w:rsidRPr="00BD1480" w:rsidRDefault="00780B25" w:rsidP="0095098D">
      <w:pPr>
        <w:ind w:left="360"/>
        <w:jc w:val="center"/>
        <w:rPr>
          <w:rFonts w:ascii="Tahoma" w:hAnsi="Tahoma" w:cs="Tahoma"/>
          <w:sz w:val="18"/>
          <w:szCs w:val="18"/>
        </w:rPr>
      </w:pPr>
    </w:p>
    <w:p w:rsidR="00780B25" w:rsidRPr="00BD1480" w:rsidRDefault="00780B2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rsidR="00780B25" w:rsidRPr="00BD1480" w:rsidRDefault="00780B25" w:rsidP="0095098D">
      <w:pPr>
        <w:jc w:val="both"/>
        <w:rPr>
          <w:rFonts w:ascii="Tahoma" w:hAnsi="Tahoma" w:cs="Tahoma"/>
          <w:sz w:val="18"/>
          <w:szCs w:val="18"/>
        </w:rPr>
      </w:pPr>
    </w:p>
    <w:p w:rsidR="00780B25" w:rsidRPr="00BD1480" w:rsidRDefault="00780B2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rsidR="00780B25" w:rsidRPr="00BD1480" w:rsidRDefault="00780B25" w:rsidP="0040156A">
      <w:pPr>
        <w:ind w:left="284"/>
        <w:jc w:val="both"/>
        <w:rPr>
          <w:rFonts w:ascii="Tahoma" w:hAnsi="Tahoma" w:cs="Tahoma"/>
          <w:sz w:val="18"/>
          <w:szCs w:val="18"/>
        </w:rPr>
      </w:pPr>
    </w:p>
    <w:p w:rsidR="00780B25" w:rsidRPr="00BD1480" w:rsidRDefault="00780B2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rsidR="00780B25" w:rsidRPr="00BD1480" w:rsidRDefault="00780B25" w:rsidP="0040156A">
      <w:pPr>
        <w:ind w:left="284"/>
        <w:jc w:val="both"/>
        <w:rPr>
          <w:rFonts w:ascii="Tahoma" w:hAnsi="Tahoma" w:cs="Tahoma"/>
          <w:sz w:val="18"/>
          <w:szCs w:val="18"/>
        </w:rPr>
      </w:pPr>
    </w:p>
    <w:p w:rsidR="00780B25" w:rsidRPr="00BD1480" w:rsidRDefault="00780B2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rsidR="00780B25" w:rsidRPr="00BD1480" w:rsidRDefault="00780B25" w:rsidP="0040156A">
      <w:pPr>
        <w:ind w:left="284"/>
        <w:jc w:val="both"/>
        <w:rPr>
          <w:rFonts w:ascii="Tahoma" w:hAnsi="Tahoma" w:cs="Tahoma"/>
          <w:b/>
          <w:sz w:val="18"/>
          <w:szCs w:val="18"/>
        </w:rPr>
      </w:pPr>
    </w:p>
    <w:p w:rsidR="00780B25" w:rsidRPr="00BD1480" w:rsidRDefault="00780B2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rsidR="00780B25" w:rsidRPr="00BD1480" w:rsidRDefault="00780B25" w:rsidP="00463F38">
      <w:pPr>
        <w:ind w:left="284"/>
        <w:jc w:val="both"/>
        <w:rPr>
          <w:rFonts w:ascii="Tahoma" w:hAnsi="Tahoma" w:cs="Tahoma"/>
          <w:sz w:val="18"/>
          <w:szCs w:val="18"/>
        </w:rPr>
      </w:pPr>
    </w:p>
    <w:p w:rsidR="00780B25" w:rsidRDefault="00780B2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rsidR="00780B25" w:rsidRPr="00BD1480" w:rsidRDefault="00780B25" w:rsidP="00463F38">
      <w:pPr>
        <w:ind w:left="284"/>
        <w:jc w:val="both"/>
        <w:rPr>
          <w:rFonts w:ascii="Tahoma" w:hAnsi="Tahoma" w:cs="Tahoma"/>
          <w:sz w:val="18"/>
          <w:szCs w:val="18"/>
        </w:rPr>
      </w:pPr>
    </w:p>
    <w:p w:rsidR="00780B25" w:rsidRPr="00BD1480" w:rsidRDefault="00780B25"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D91EC8">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D91EC8">
        <w:rPr>
          <w:rFonts w:ascii="Tahoma" w:hAnsi="Tahoma"/>
          <w:noProof/>
          <w:szCs w:val="18"/>
        </w:rPr>
        <w:t>Licitación Pública Estatal</w:t>
      </w:r>
      <w:r w:rsidRPr="00BD1480">
        <w:rPr>
          <w:rFonts w:ascii="Tahoma" w:hAnsi="Tahoma"/>
          <w:b w:val="0"/>
          <w:szCs w:val="18"/>
        </w:rPr>
        <w:t xml:space="preserve">, según consta en el Acta de la </w:t>
      </w:r>
      <w:r w:rsidRPr="00D91EC8">
        <w:rPr>
          <w:rFonts w:ascii="Tahoma" w:hAnsi="Tahoma"/>
          <w:noProof/>
          <w:szCs w:val="18"/>
        </w:rPr>
        <w:t>Sexta Sesión Ordinaria</w:t>
      </w:r>
      <w:r w:rsidRPr="00BD1480">
        <w:rPr>
          <w:rFonts w:ascii="Tahoma" w:hAnsi="Tahoma"/>
          <w:b w:val="0"/>
          <w:szCs w:val="18"/>
        </w:rPr>
        <w:t xml:space="preserve"> celebrada el día </w:t>
      </w:r>
      <w:r w:rsidRPr="00D91EC8">
        <w:rPr>
          <w:rFonts w:ascii="Tahoma" w:hAnsi="Tahoma"/>
          <w:noProof/>
          <w:szCs w:val="18"/>
        </w:rPr>
        <w:t>30 de octubre del 2023</w:t>
      </w:r>
      <w:r w:rsidRPr="00BD1480">
        <w:rPr>
          <w:rFonts w:ascii="Tahoma" w:hAnsi="Tahoma"/>
          <w:b w:val="0"/>
          <w:szCs w:val="18"/>
        </w:rPr>
        <w:t xml:space="preserve"> y el Acuerdo número: COP/</w:t>
      </w:r>
      <w:r w:rsidRPr="00D91EC8">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D91EC8">
        <w:rPr>
          <w:rFonts w:ascii="Tahoma" w:hAnsi="Tahoma"/>
          <w:noProof/>
          <w:szCs w:val="18"/>
        </w:rPr>
        <w:t>Licitación Pública Estatal</w:t>
      </w:r>
      <w:r w:rsidRPr="00BD1480">
        <w:rPr>
          <w:rFonts w:ascii="Tahoma" w:hAnsi="Tahoma"/>
          <w:b w:val="0"/>
          <w:szCs w:val="18"/>
        </w:rPr>
        <w:t xml:space="preserve"> número </w:t>
      </w:r>
      <w:r w:rsidRPr="00D91EC8">
        <w:rPr>
          <w:rFonts w:ascii="Tahoma" w:hAnsi="Tahoma"/>
          <w:noProof/>
          <w:szCs w:val="18"/>
        </w:rPr>
        <w:t>LPE/SOPDU/DCSCOP/040/2023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D91EC8">
        <w:rPr>
          <w:rFonts w:ascii="Tahoma" w:hAnsi="Tahoma"/>
          <w:noProof/>
          <w:szCs w:val="18"/>
        </w:rPr>
        <w:t>11 de diciembre del 2023</w:t>
      </w:r>
      <w:r>
        <w:rPr>
          <w:rFonts w:ascii="Tahoma" w:hAnsi="Tahoma"/>
          <w:b w:val="0"/>
          <w:szCs w:val="18"/>
        </w:rPr>
        <w:t xml:space="preserve">. </w:t>
      </w:r>
    </w:p>
    <w:p w:rsidR="00780B25" w:rsidRPr="00BD1480" w:rsidRDefault="00780B25" w:rsidP="0004271D">
      <w:pPr>
        <w:ind w:left="284"/>
        <w:jc w:val="both"/>
        <w:rPr>
          <w:rFonts w:ascii="Tahoma" w:hAnsi="Tahoma" w:cs="Tahoma"/>
          <w:b/>
          <w:sz w:val="18"/>
          <w:szCs w:val="18"/>
        </w:rPr>
      </w:pPr>
    </w:p>
    <w:p w:rsidR="00780B25" w:rsidRPr="00BD1480" w:rsidRDefault="00780B25"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D91EC8">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D91EC8">
        <w:rPr>
          <w:rFonts w:ascii="Tahoma" w:hAnsi="Tahoma" w:cs="Tahoma"/>
          <w:b/>
          <w:noProof/>
          <w:sz w:val="18"/>
          <w:szCs w:val="18"/>
        </w:rPr>
        <w:t>FISMDF/051/2023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D91EC8">
        <w:rPr>
          <w:rFonts w:ascii="Tahoma" w:hAnsi="Tahoma" w:cs="Tahoma"/>
          <w:b/>
          <w:noProof/>
          <w:sz w:val="18"/>
          <w:szCs w:val="18"/>
        </w:rPr>
        <w:t>27 de octubre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D91EC8">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D91EC8">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D91EC8">
        <w:rPr>
          <w:rFonts w:ascii="Tahoma" w:hAnsi="Tahoma" w:cs="Tahoma"/>
          <w:b/>
          <w:noProof/>
          <w:sz w:val="18"/>
          <w:szCs w:val="18"/>
        </w:rPr>
        <w:t>FIII/051/2023</w:t>
      </w:r>
      <w:r w:rsidRPr="00BD1480">
        <w:rPr>
          <w:rFonts w:ascii="Tahoma" w:hAnsi="Tahoma" w:cs="Tahoma"/>
          <w:sz w:val="18"/>
          <w:szCs w:val="18"/>
        </w:rPr>
        <w:t xml:space="preserve"> Finalidad </w:t>
      </w:r>
      <w:r w:rsidRPr="00D91EC8">
        <w:rPr>
          <w:rFonts w:ascii="Tahoma" w:hAnsi="Tahoma" w:cs="Tahoma"/>
          <w:b/>
          <w:noProof/>
          <w:sz w:val="18"/>
          <w:szCs w:val="18"/>
        </w:rPr>
        <w:t>2.- Desarrollo Social</w:t>
      </w:r>
      <w:r w:rsidRPr="00BD1480">
        <w:rPr>
          <w:rFonts w:ascii="Tahoma" w:hAnsi="Tahoma" w:cs="Tahoma"/>
          <w:sz w:val="18"/>
          <w:szCs w:val="18"/>
        </w:rPr>
        <w:t xml:space="preserve"> Función </w:t>
      </w:r>
      <w:r w:rsidRPr="00D91EC8">
        <w:rPr>
          <w:rFonts w:ascii="Tahoma" w:hAnsi="Tahoma" w:cs="Tahoma"/>
          <w:b/>
          <w:noProof/>
          <w:sz w:val="18"/>
          <w:szCs w:val="18"/>
        </w:rPr>
        <w:t>2.2.- Vivienda y Servicios a la Comunidad</w:t>
      </w:r>
      <w:r w:rsidRPr="00BD1480">
        <w:rPr>
          <w:rFonts w:ascii="Tahoma" w:hAnsi="Tahoma" w:cs="Tahoma"/>
          <w:sz w:val="18"/>
          <w:szCs w:val="18"/>
        </w:rPr>
        <w:t xml:space="preserve"> y </w:t>
      </w:r>
      <w:proofErr w:type="spellStart"/>
      <w:r w:rsidRPr="00BD1480">
        <w:rPr>
          <w:rFonts w:ascii="Tahoma" w:hAnsi="Tahoma" w:cs="Tahoma"/>
          <w:sz w:val="18"/>
          <w:szCs w:val="18"/>
        </w:rPr>
        <w:t>Subfunción</w:t>
      </w:r>
      <w:proofErr w:type="spellEnd"/>
      <w:r w:rsidRPr="00BD1480">
        <w:rPr>
          <w:rFonts w:ascii="Tahoma" w:hAnsi="Tahoma" w:cs="Tahoma"/>
          <w:sz w:val="18"/>
          <w:szCs w:val="18"/>
        </w:rPr>
        <w:t xml:space="preserve"> </w:t>
      </w:r>
      <w:r w:rsidRPr="00D91EC8">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D91EC8">
        <w:rPr>
          <w:rFonts w:ascii="Tahoma" w:hAnsi="Tahoma" w:cs="Tahoma"/>
          <w:b/>
          <w:noProof/>
          <w:sz w:val="18"/>
          <w:szCs w:val="18"/>
        </w:rPr>
        <w:t>30305-2210504K23030302-61412-2533323</w:t>
      </w:r>
      <w:r w:rsidRPr="00BD1480">
        <w:rPr>
          <w:rFonts w:ascii="Tahoma" w:hAnsi="Tahoma" w:cs="Tahoma"/>
          <w:b/>
          <w:sz w:val="18"/>
          <w:szCs w:val="18"/>
        </w:rPr>
        <w:t>.</w:t>
      </w:r>
    </w:p>
    <w:p w:rsidR="00780B25" w:rsidRPr="00BD1480" w:rsidRDefault="00780B25" w:rsidP="0095098D">
      <w:pPr>
        <w:ind w:left="284"/>
        <w:jc w:val="both"/>
        <w:rPr>
          <w:rFonts w:ascii="Tahoma" w:hAnsi="Tahoma" w:cs="Tahoma"/>
          <w:sz w:val="18"/>
          <w:szCs w:val="18"/>
        </w:rPr>
      </w:pPr>
    </w:p>
    <w:p w:rsidR="00780B25" w:rsidRPr="00BD1480" w:rsidRDefault="00780B25"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rsidR="00780B25" w:rsidRPr="00BD1480" w:rsidRDefault="00780B25" w:rsidP="00BE349F">
      <w:pPr>
        <w:tabs>
          <w:tab w:val="left" w:pos="3186"/>
        </w:tabs>
        <w:ind w:left="284"/>
        <w:jc w:val="both"/>
        <w:rPr>
          <w:rFonts w:ascii="Tahoma" w:hAnsi="Tahoma" w:cs="Tahoma"/>
          <w:sz w:val="18"/>
          <w:szCs w:val="18"/>
        </w:rPr>
      </w:pPr>
    </w:p>
    <w:p w:rsidR="00780B25" w:rsidRPr="00BD1480" w:rsidRDefault="00780B2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rsidR="00780B25" w:rsidRPr="00BD1480" w:rsidRDefault="00780B25" w:rsidP="00BE349F">
      <w:pPr>
        <w:ind w:left="284"/>
        <w:jc w:val="both"/>
        <w:rPr>
          <w:rFonts w:ascii="Tahoma" w:hAnsi="Tahoma" w:cs="Tahoma"/>
          <w:sz w:val="18"/>
          <w:szCs w:val="18"/>
        </w:rPr>
      </w:pPr>
    </w:p>
    <w:p w:rsidR="00780B25" w:rsidRPr="00E44A9F" w:rsidRDefault="00780B25"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proofErr w:type="spellStart"/>
      <w:r w:rsidRPr="00120336">
        <w:rPr>
          <w:rFonts w:ascii="Tahoma" w:hAnsi="Tahoma" w:cs="Tahoma"/>
          <w:b/>
          <w:sz w:val="18"/>
          <w:szCs w:val="18"/>
        </w:rPr>
        <w:t>Yvonne</w:t>
      </w:r>
      <w:proofErr w:type="spellEnd"/>
      <w:r w:rsidRPr="00120336">
        <w:rPr>
          <w:rFonts w:ascii="Tahoma" w:hAnsi="Tahoma" w:cs="Tahoma"/>
          <w:b/>
          <w:sz w:val="18"/>
          <w:szCs w:val="18"/>
        </w:rPr>
        <w:t xml:space="preserv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proofErr w:type="spellStart"/>
      <w:r w:rsidRPr="00120336">
        <w:rPr>
          <w:rFonts w:ascii="Tahoma" w:hAnsi="Tahoma" w:cs="Tahoma"/>
          <w:b/>
          <w:sz w:val="18"/>
          <w:szCs w:val="18"/>
          <w:lang w:val="es-ES"/>
        </w:rPr>
        <w:t>Eustorgio</w:t>
      </w:r>
      <w:proofErr w:type="spellEnd"/>
      <w:r w:rsidRPr="00120336">
        <w:rPr>
          <w:rFonts w:ascii="Tahoma" w:hAnsi="Tahoma" w:cs="Tahoma"/>
          <w:b/>
          <w:sz w:val="18"/>
          <w:szCs w:val="18"/>
          <w:lang w:val="es-ES"/>
        </w:rPr>
        <w:t xml:space="preserve">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rsidR="00780B25" w:rsidRPr="00BD1480" w:rsidRDefault="00780B25" w:rsidP="0095098D">
      <w:pPr>
        <w:jc w:val="both"/>
        <w:rPr>
          <w:rFonts w:ascii="Tahoma" w:hAnsi="Tahoma" w:cs="Tahoma"/>
          <w:b/>
          <w:sz w:val="18"/>
          <w:szCs w:val="18"/>
        </w:rPr>
      </w:pPr>
    </w:p>
    <w:p w:rsidR="00780B25" w:rsidRPr="00CE4EB8" w:rsidRDefault="00780B25"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780B25" w:rsidRPr="00CE4EB8" w:rsidRDefault="00780B25" w:rsidP="0095098D">
      <w:pPr>
        <w:jc w:val="both"/>
        <w:rPr>
          <w:rFonts w:ascii="Tahoma" w:hAnsi="Tahoma" w:cs="Tahoma"/>
          <w:b/>
          <w:sz w:val="18"/>
          <w:szCs w:val="18"/>
        </w:rPr>
      </w:pPr>
    </w:p>
    <w:p w:rsidR="00780B25" w:rsidRPr="00076E60" w:rsidRDefault="00780B25"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D91EC8">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D91EC8">
        <w:rPr>
          <w:rFonts w:ascii="Tahoma" w:hAnsi="Tahoma" w:cs="Tahoma"/>
          <w:noProof/>
          <w:sz w:val="18"/>
          <w:szCs w:val="18"/>
        </w:rPr>
        <w:t>Instrumento número 9,435, Volumen 211, de fecha 17 de septiembre de 2003, pasada ante la fe del Licenciado Gilberto Gamboa Medina, Notario Público número 76, en la Ciudad de Oaxaca de Juárez</w:t>
      </w:r>
      <w:r>
        <w:rPr>
          <w:rFonts w:ascii="Tahoma" w:hAnsi="Tahoma" w:cs="Tahoma"/>
          <w:sz w:val="18"/>
          <w:szCs w:val="18"/>
        </w:rPr>
        <w:t>,</w:t>
      </w:r>
      <w:r>
        <w:rPr>
          <w:rFonts w:ascii="Tahoma" w:hAnsi="Tahoma" w:cs="Tahoma"/>
          <w:b/>
          <w:sz w:val="18"/>
          <w:szCs w:val="18"/>
        </w:rPr>
        <w:t xml:space="preserve"> </w:t>
      </w:r>
      <w:r w:rsidRPr="00D91EC8">
        <w:rPr>
          <w:rFonts w:ascii="Tahoma" w:hAnsi="Tahoma" w:cs="Tahoma"/>
          <w:noProof/>
          <w:sz w:val="18"/>
          <w:szCs w:val="18"/>
        </w:rPr>
        <w:t>e inscrito en el Registro Público de la Propiedad y del Comercio de Oaxaca, con Folio Mercantil 17966 1, con fecha de inscripción 27 de abril de 2004</w:t>
      </w:r>
      <w:r w:rsidRPr="00D06C67">
        <w:rPr>
          <w:rFonts w:ascii="Tahoma" w:hAnsi="Tahoma" w:cs="Tahoma"/>
          <w:sz w:val="18"/>
          <w:szCs w:val="18"/>
        </w:rPr>
        <w:t xml:space="preserve">. </w:t>
      </w:r>
      <w:r w:rsidRPr="00D91EC8">
        <w:rPr>
          <w:rFonts w:ascii="Tahoma" w:hAnsi="Tahoma" w:cs="Tahoma"/>
          <w:noProof/>
          <w:sz w:val="18"/>
          <w:szCs w:val="18"/>
        </w:rPr>
        <w:t>Y sus modificaciones: con el Instrumento número 13,483, Libro de Registro número 10, de fecha 15 de diciembre 2014, pasada ante la fe del Licenciado Zenon López López, Corredor Público número 2 del Estado de Oaxaca, con residencia en Oaxaca de Juárez, Oaxaca, e inscrita en el Registro Público de la Propiedad y de Comercio del Estado de Oaxaca de fecha 9 de enero de 2015.con el Instrumento número 13,489, Libro de Registro número 10, de fecha 16 de diciembre 2014, pasada ante la fe del Licenciado Zenon López López, Corredor Público número 2 del Estado de Oaxaca, con residencia en Oaxaca de Juárez, Oaxaca,e inscrita en el Registro Público de la Propiedad y de Comercio del Estado de Oaxaca de fecha 9 de enero de 2015.</w:t>
      </w:r>
    </w:p>
    <w:p w:rsidR="00780B25" w:rsidRPr="005A1729" w:rsidRDefault="00780B25" w:rsidP="00A74068">
      <w:pPr>
        <w:ind w:left="284"/>
        <w:jc w:val="both"/>
        <w:rPr>
          <w:rFonts w:ascii="Tahoma" w:hAnsi="Tahoma" w:cs="Tahoma"/>
          <w:caps/>
          <w:sz w:val="18"/>
          <w:szCs w:val="18"/>
        </w:rPr>
      </w:pPr>
    </w:p>
    <w:p w:rsidR="00780B25" w:rsidRDefault="00780B25"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D91EC8">
        <w:rPr>
          <w:rFonts w:ascii="Tahoma" w:hAnsi="Tahoma" w:cs="Tahoma"/>
          <w:b/>
          <w:noProof/>
          <w:sz w:val="18"/>
          <w:szCs w:val="18"/>
        </w:rPr>
        <w:t xml:space="preserve">Construir, edificiar , reparar, remodelar y restaurar, toda clase de casa habitación, edificios de departamentos, edificios comerciales e industriales, instalaciones eléctricas, hidráulicas, sanitarias y especiales, caminos, carreteras, puentes, sistemas de riego, drenaje, </w:t>
      </w:r>
      <w:r w:rsidRPr="00D91EC8">
        <w:rPr>
          <w:rFonts w:ascii="Tahoma" w:hAnsi="Tahoma" w:cs="Tahoma"/>
          <w:b/>
          <w:noProof/>
          <w:sz w:val="18"/>
          <w:szCs w:val="18"/>
        </w:rPr>
        <w:lastRenderedPageBreak/>
        <w:t>introducción de agua, obras de irrigación, plantas industriales, remodelación de parques, calles, tanto en la zona rural como en zona urbana;</w:t>
      </w:r>
      <w:r>
        <w:rPr>
          <w:rFonts w:ascii="Tahoma" w:hAnsi="Tahoma" w:cs="Tahoma"/>
          <w:b/>
          <w:sz w:val="18"/>
          <w:szCs w:val="18"/>
        </w:rPr>
        <w:t>.</w:t>
      </w:r>
      <w:r w:rsidRPr="00D91EC8">
        <w:rPr>
          <w:rFonts w:ascii="Tahoma" w:hAnsi="Tahoma" w:cs="Tahoma"/>
          <w:b/>
          <w:noProof/>
          <w:sz w:val="18"/>
          <w:szCs w:val="18"/>
        </w:rPr>
        <w:t>ejecutar toda clase de obras por contrato, por administración o por cuenta propia, bien sea para su venta o arrendamiento de particulares o de los gobiernos Federal, Estatal o Municipal; ejecutar obras de: arquitectura, ingeniería civil, mecánica, eléctrica, de electricidad, electrónica, y en general todo tipo de obras de mantenimiento</w:t>
      </w:r>
    </w:p>
    <w:p w:rsidR="00780B25" w:rsidRPr="003A0D47" w:rsidRDefault="00780B25" w:rsidP="00A74068">
      <w:pPr>
        <w:ind w:left="284"/>
        <w:jc w:val="both"/>
        <w:rPr>
          <w:rFonts w:ascii="Tahoma" w:hAnsi="Tahoma" w:cs="Tahoma"/>
          <w:b/>
          <w:caps/>
          <w:sz w:val="18"/>
          <w:szCs w:val="18"/>
        </w:rPr>
      </w:pPr>
    </w:p>
    <w:p w:rsidR="00780B25" w:rsidRDefault="00780B25"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D91EC8">
        <w:rPr>
          <w:rFonts w:ascii="Tahoma" w:hAnsi="Tahoma" w:cs="Tahoma"/>
          <w:b/>
          <w:noProof/>
          <w:sz w:val="18"/>
          <w:szCs w:val="18"/>
        </w:rPr>
        <w:t>Moisés Pérez Alonso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D91EC8">
        <w:rPr>
          <w:rFonts w:ascii="Tahoma" w:hAnsi="Tahoma" w:cs="Tahoma"/>
          <w:noProof/>
          <w:sz w:val="18"/>
          <w:szCs w:val="18"/>
        </w:rPr>
        <w:t>Representante Legal</w:t>
      </w:r>
      <w:r w:rsidRPr="00343B7D">
        <w:rPr>
          <w:rFonts w:ascii="Tahoma" w:hAnsi="Tahoma" w:cs="Tahoma"/>
          <w:sz w:val="18"/>
          <w:szCs w:val="18"/>
        </w:rPr>
        <w:t xml:space="preserve"> de “El Contratista” “</w:t>
      </w:r>
      <w:r w:rsidRPr="00D91EC8">
        <w:rPr>
          <w:rFonts w:ascii="Tahoma" w:hAnsi="Tahoma" w:cs="Tahoma"/>
          <w:noProof/>
          <w:sz w:val="18"/>
          <w:szCs w:val="18"/>
        </w:rPr>
        <w:t>Proyectos, Construcciones y Urbanizaciones del Sur,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w:t>
      </w:r>
      <w:proofErr w:type="spellStart"/>
      <w:r w:rsidRPr="004517B5">
        <w:rPr>
          <w:rFonts w:ascii="Tahoma" w:hAnsi="Tahoma" w:cs="Tahoma"/>
          <w:sz w:val="18"/>
          <w:szCs w:val="18"/>
        </w:rPr>
        <w:t>el</w:t>
      </w:r>
      <w:proofErr w:type="spellEnd"/>
      <w:r w:rsidRPr="004517B5">
        <w:rPr>
          <w:rFonts w:ascii="Tahoma" w:hAnsi="Tahoma" w:cs="Tahoma"/>
          <w:sz w:val="18"/>
          <w:szCs w:val="18"/>
        </w:rPr>
        <w:t xml:space="preserve"> </w:t>
      </w:r>
      <w:r w:rsidRPr="00D91EC8">
        <w:rPr>
          <w:rFonts w:ascii="Tahoma" w:hAnsi="Tahoma" w:cs="Tahoma"/>
          <w:bCs/>
          <w:noProof/>
          <w:sz w:val="18"/>
          <w:szCs w:val="18"/>
        </w:rPr>
        <w:t>con el Instrumento número 13,489, Libro de Registro número 10, de fecha 16 de diciembre 2014, pasada ante la fe del Licenciado Zenon López López, Corredor Público número 2 del Estado de Oaxaca, con residencia en Oaxaca de Juárez, Oaxaca, e inscrita en el</w:t>
      </w:r>
      <w:r>
        <w:rPr>
          <w:rFonts w:ascii="Tahoma" w:hAnsi="Tahoma" w:cs="Tahoma"/>
          <w:bCs/>
          <w:sz w:val="18"/>
          <w:szCs w:val="18"/>
        </w:rPr>
        <w:t xml:space="preserve"> </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rsidR="00780B25" w:rsidRDefault="00780B25" w:rsidP="00A74068">
      <w:pPr>
        <w:ind w:left="284"/>
        <w:jc w:val="both"/>
        <w:rPr>
          <w:rFonts w:ascii="Tahoma" w:hAnsi="Tahoma" w:cs="Tahoma"/>
          <w:noProof/>
          <w:sz w:val="18"/>
          <w:szCs w:val="18"/>
        </w:rPr>
      </w:pPr>
    </w:p>
    <w:p w:rsidR="00780B25" w:rsidRDefault="00780B25"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D91EC8">
        <w:rPr>
          <w:rFonts w:ascii="Tahoma" w:hAnsi="Tahoma" w:cs="Tahoma"/>
          <w:b/>
          <w:noProof/>
          <w:sz w:val="18"/>
          <w:szCs w:val="18"/>
        </w:rPr>
        <w:t>Moisés Pérez Alonso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D91EC8">
        <w:rPr>
          <w:rFonts w:ascii="Tahoma" w:hAnsi="Tahoma" w:cs="Tahoma"/>
          <w:b/>
          <w:noProof/>
          <w:sz w:val="18"/>
          <w:szCs w:val="18"/>
        </w:rPr>
        <w:t>credencial para votar con fotografía con folio número 0777061822810 expedida por el Instituto Nacional Electoral</w:t>
      </w:r>
      <w:r w:rsidRPr="004517B5">
        <w:rPr>
          <w:rFonts w:ascii="Tahoma" w:hAnsi="Tahoma" w:cs="Tahoma"/>
          <w:b/>
          <w:noProof/>
          <w:sz w:val="18"/>
          <w:szCs w:val="18"/>
        </w:rPr>
        <w:t>.</w:t>
      </w:r>
    </w:p>
    <w:p w:rsidR="00780B25" w:rsidRDefault="00780B25" w:rsidP="00031C1C">
      <w:pPr>
        <w:ind w:left="284"/>
        <w:jc w:val="both"/>
        <w:rPr>
          <w:rFonts w:ascii="Tahoma" w:hAnsi="Tahoma" w:cs="Tahoma"/>
          <w:b/>
          <w:noProof/>
          <w:sz w:val="18"/>
          <w:szCs w:val="18"/>
        </w:rPr>
      </w:pPr>
    </w:p>
    <w:p w:rsidR="00780B25" w:rsidRDefault="00780B25"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D91EC8">
        <w:rPr>
          <w:rFonts w:ascii="Tahoma" w:hAnsi="Tahoma" w:cs="Tahoma"/>
          <w:b/>
          <w:noProof/>
          <w:sz w:val="18"/>
          <w:szCs w:val="18"/>
        </w:rPr>
        <w:t>Moisés Pérez Alonso</w:t>
      </w:r>
      <w:r>
        <w:rPr>
          <w:rFonts w:ascii="Tahoma" w:hAnsi="Tahoma" w:cs="Tahoma"/>
          <w:b/>
          <w:sz w:val="18"/>
          <w:szCs w:val="18"/>
        </w:rPr>
        <w:t>,</w:t>
      </w:r>
      <w:r>
        <w:rPr>
          <w:rFonts w:ascii="Tahoma" w:hAnsi="Tahoma" w:cs="Tahoma"/>
          <w:b/>
          <w:sz w:val="18"/>
          <w:szCs w:val="18"/>
          <w:lang w:val="es-ES_tradnl"/>
        </w:rPr>
        <w:t xml:space="preserve"> </w:t>
      </w:r>
      <w:r w:rsidRPr="00D91EC8">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780B25" w:rsidRDefault="00780B25" w:rsidP="009A553C">
      <w:pPr>
        <w:ind w:left="284"/>
        <w:jc w:val="both"/>
        <w:rPr>
          <w:rFonts w:ascii="Tahoma" w:hAnsi="Tahoma" w:cs="Tahoma"/>
          <w:sz w:val="18"/>
          <w:szCs w:val="18"/>
          <w:lang w:val="es-ES_tradnl"/>
        </w:rPr>
      </w:pPr>
    </w:p>
    <w:p w:rsidR="00780B25" w:rsidRPr="004517B5" w:rsidRDefault="00780B25"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780B25" w:rsidRPr="004517B5" w:rsidRDefault="00780B25" w:rsidP="00031C1C">
      <w:pPr>
        <w:ind w:left="284"/>
        <w:jc w:val="both"/>
        <w:rPr>
          <w:rFonts w:ascii="Tahoma" w:hAnsi="Tahoma" w:cs="Tahoma"/>
          <w:sz w:val="18"/>
          <w:szCs w:val="18"/>
          <w:lang w:val="es-ES_tradnl"/>
        </w:rPr>
      </w:pPr>
    </w:p>
    <w:p w:rsidR="00780B25" w:rsidRPr="007521DB" w:rsidRDefault="00780B25"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780B25" w:rsidRPr="004517B5" w:rsidRDefault="00780B25" w:rsidP="00031C1C">
      <w:pPr>
        <w:ind w:left="284"/>
        <w:jc w:val="both"/>
        <w:rPr>
          <w:rFonts w:ascii="Tahoma" w:hAnsi="Tahoma" w:cs="Tahoma"/>
          <w:b/>
          <w:sz w:val="18"/>
          <w:szCs w:val="18"/>
        </w:rPr>
      </w:pPr>
    </w:p>
    <w:p w:rsidR="00780B25" w:rsidRPr="004517B5" w:rsidRDefault="00780B25"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780B25" w:rsidRPr="004517B5" w:rsidRDefault="00780B25" w:rsidP="00031C1C">
      <w:pPr>
        <w:ind w:left="284"/>
        <w:jc w:val="both"/>
        <w:rPr>
          <w:rFonts w:ascii="Tahoma" w:hAnsi="Tahoma" w:cs="Tahoma"/>
          <w:sz w:val="18"/>
          <w:szCs w:val="18"/>
        </w:rPr>
      </w:pPr>
    </w:p>
    <w:p w:rsidR="00780B25" w:rsidRDefault="00780B25"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D91EC8">
        <w:rPr>
          <w:rFonts w:ascii="Tahoma" w:hAnsi="Tahoma" w:cs="Tahoma"/>
          <w:b/>
          <w:noProof/>
          <w:sz w:val="18"/>
          <w:szCs w:val="18"/>
        </w:rPr>
        <w:t>PCU0309173F1</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780B25" w:rsidRPr="004517B5" w:rsidRDefault="00780B25" w:rsidP="00031C1C">
      <w:pPr>
        <w:ind w:left="284"/>
        <w:jc w:val="both"/>
        <w:rPr>
          <w:rFonts w:ascii="Tahoma" w:hAnsi="Tahoma" w:cs="Tahoma"/>
          <w:sz w:val="18"/>
          <w:szCs w:val="18"/>
        </w:rPr>
      </w:pPr>
    </w:p>
    <w:p w:rsidR="00780B25" w:rsidRPr="004517B5" w:rsidRDefault="00780B25"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D91EC8">
        <w:rPr>
          <w:rFonts w:ascii="Tahoma" w:hAnsi="Tahoma" w:cs="Tahoma"/>
          <w:b/>
          <w:noProof/>
          <w:sz w:val="18"/>
          <w:szCs w:val="18"/>
        </w:rPr>
        <w:t>D6857171104</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780B25" w:rsidRPr="004517B5" w:rsidRDefault="00780B25" w:rsidP="00031C1C">
      <w:pPr>
        <w:ind w:left="284"/>
        <w:jc w:val="both"/>
        <w:rPr>
          <w:rFonts w:ascii="Tahoma" w:hAnsi="Tahoma" w:cs="Tahoma"/>
          <w:sz w:val="18"/>
          <w:szCs w:val="18"/>
        </w:rPr>
      </w:pPr>
    </w:p>
    <w:p w:rsidR="00780B25" w:rsidRDefault="00780B25"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D91EC8">
        <w:rPr>
          <w:rFonts w:ascii="Tahoma" w:hAnsi="Tahoma" w:cs="Tahoma"/>
          <w:b/>
          <w:noProof/>
          <w:sz w:val="18"/>
          <w:szCs w:val="18"/>
        </w:rPr>
        <w:t>Calle Nayarit No. 102 Col. San Felipe del Agua, Oaxaca de Juárez, Oaxaca. C.P. 68026</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rsidR="00780B25" w:rsidRPr="00A81657" w:rsidRDefault="00780B25" w:rsidP="00001AC5">
      <w:pPr>
        <w:ind w:left="284"/>
        <w:jc w:val="both"/>
        <w:rPr>
          <w:rFonts w:ascii="Tahoma" w:hAnsi="Tahoma" w:cs="Tahoma"/>
          <w:sz w:val="18"/>
          <w:szCs w:val="18"/>
        </w:rPr>
      </w:pPr>
    </w:p>
    <w:p w:rsidR="00780B25" w:rsidRPr="0085038F" w:rsidRDefault="00780B25"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780B25" w:rsidRPr="0085038F" w:rsidRDefault="00780B25" w:rsidP="0095098D">
      <w:pPr>
        <w:ind w:left="284"/>
        <w:jc w:val="both"/>
        <w:rPr>
          <w:rFonts w:ascii="Tahoma" w:hAnsi="Tahoma" w:cs="Tahoma"/>
          <w:b/>
          <w:sz w:val="18"/>
          <w:szCs w:val="18"/>
        </w:rPr>
      </w:pPr>
    </w:p>
    <w:p w:rsidR="00780B25" w:rsidRDefault="00780B25" w:rsidP="003A5F53">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780B25" w:rsidRDefault="00780B25" w:rsidP="003A5F53">
      <w:pPr>
        <w:ind w:left="284"/>
        <w:jc w:val="both"/>
        <w:rPr>
          <w:rFonts w:ascii="Tahoma" w:hAnsi="Tahoma" w:cs="Tahoma"/>
          <w:sz w:val="18"/>
          <w:szCs w:val="18"/>
        </w:rPr>
      </w:pPr>
    </w:p>
    <w:p w:rsidR="00780B25" w:rsidRDefault="00780B25" w:rsidP="003A5F53">
      <w:pPr>
        <w:ind w:left="284"/>
        <w:jc w:val="both"/>
        <w:rPr>
          <w:rFonts w:ascii="Tahoma" w:hAnsi="Tahoma" w:cs="Tahoma"/>
          <w:sz w:val="18"/>
          <w:szCs w:val="18"/>
        </w:rPr>
      </w:pPr>
    </w:p>
    <w:p w:rsidR="00780B25" w:rsidRDefault="00780B25" w:rsidP="003A5F53">
      <w:pPr>
        <w:ind w:left="284"/>
        <w:jc w:val="both"/>
        <w:rPr>
          <w:rFonts w:ascii="Tahoma" w:hAnsi="Tahoma" w:cs="Tahoma"/>
          <w:sz w:val="18"/>
          <w:szCs w:val="18"/>
        </w:rPr>
      </w:pPr>
    </w:p>
    <w:p w:rsidR="00780B25" w:rsidRDefault="00780B25" w:rsidP="003A5F53">
      <w:pPr>
        <w:ind w:left="284"/>
        <w:jc w:val="both"/>
        <w:rPr>
          <w:rFonts w:ascii="Tahoma" w:hAnsi="Tahoma" w:cs="Tahoma"/>
          <w:sz w:val="18"/>
          <w:szCs w:val="18"/>
        </w:rPr>
      </w:pPr>
    </w:p>
    <w:p w:rsidR="00780B25" w:rsidRDefault="00780B25" w:rsidP="002647CF">
      <w:pPr>
        <w:jc w:val="both"/>
        <w:rPr>
          <w:rFonts w:ascii="Tahoma" w:hAnsi="Tahoma" w:cs="Tahoma"/>
          <w:b/>
          <w:sz w:val="18"/>
          <w:szCs w:val="18"/>
        </w:rPr>
      </w:pPr>
    </w:p>
    <w:p w:rsidR="00780B25" w:rsidRPr="0085038F" w:rsidRDefault="00780B25" w:rsidP="00BE349F">
      <w:pPr>
        <w:ind w:left="284"/>
        <w:jc w:val="both"/>
        <w:rPr>
          <w:rFonts w:ascii="Tahoma" w:hAnsi="Tahoma" w:cs="Tahoma"/>
          <w:b/>
          <w:sz w:val="18"/>
          <w:szCs w:val="18"/>
        </w:rPr>
      </w:pPr>
      <w:r w:rsidRPr="0085038F">
        <w:rPr>
          <w:rFonts w:ascii="Tahoma" w:hAnsi="Tahoma" w:cs="Tahoma"/>
          <w:b/>
          <w:sz w:val="18"/>
          <w:szCs w:val="18"/>
        </w:rPr>
        <w:lastRenderedPageBreak/>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780B25" w:rsidRPr="0085038F" w:rsidRDefault="00780B25" w:rsidP="00BE349F">
      <w:pPr>
        <w:ind w:left="284"/>
        <w:jc w:val="both"/>
        <w:rPr>
          <w:rFonts w:ascii="Tahoma" w:hAnsi="Tahoma" w:cs="Tahoma"/>
          <w:b/>
          <w:sz w:val="18"/>
          <w:szCs w:val="18"/>
        </w:rPr>
      </w:pPr>
    </w:p>
    <w:p w:rsidR="00780B25" w:rsidRDefault="00780B2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rsidR="00780B25" w:rsidRDefault="00780B25" w:rsidP="00BE349F">
      <w:pPr>
        <w:ind w:left="284"/>
        <w:jc w:val="both"/>
        <w:rPr>
          <w:rFonts w:ascii="Tahoma" w:hAnsi="Tahoma" w:cs="Tahoma"/>
          <w:sz w:val="18"/>
          <w:szCs w:val="18"/>
        </w:rPr>
      </w:pPr>
      <w:r w:rsidRPr="0085038F">
        <w:rPr>
          <w:rFonts w:ascii="Tahoma" w:hAnsi="Tahoma" w:cs="Tahoma"/>
          <w:sz w:val="18"/>
          <w:szCs w:val="18"/>
        </w:rPr>
        <w:t xml:space="preserve"> </w:t>
      </w:r>
    </w:p>
    <w:p w:rsidR="00780B25" w:rsidRDefault="00780B2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780B25" w:rsidRDefault="00780B25" w:rsidP="00BE349F">
      <w:pPr>
        <w:ind w:left="284"/>
        <w:jc w:val="both"/>
        <w:rPr>
          <w:rFonts w:ascii="Tahoma" w:hAnsi="Tahoma" w:cs="Tahoma"/>
          <w:sz w:val="18"/>
          <w:szCs w:val="18"/>
          <w:lang w:val="es-ES"/>
        </w:rPr>
      </w:pPr>
    </w:p>
    <w:p w:rsidR="00780B25" w:rsidRDefault="00780B25"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780B25" w:rsidRDefault="00780B25" w:rsidP="00F73483">
      <w:pPr>
        <w:ind w:left="284"/>
        <w:jc w:val="both"/>
        <w:rPr>
          <w:rFonts w:ascii="Tahoma" w:hAnsi="Tahoma" w:cs="Tahoma"/>
          <w:sz w:val="18"/>
          <w:szCs w:val="18"/>
          <w:lang w:val="es-ES"/>
        </w:rPr>
      </w:pPr>
    </w:p>
    <w:p w:rsidR="00780B25" w:rsidRDefault="00780B25"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rsidR="00780B25" w:rsidRDefault="00780B25" w:rsidP="0095098D">
      <w:pPr>
        <w:ind w:left="360"/>
        <w:jc w:val="center"/>
        <w:rPr>
          <w:rFonts w:ascii="Tahoma" w:hAnsi="Tahoma" w:cs="Tahoma"/>
          <w:b/>
          <w:sz w:val="18"/>
          <w:szCs w:val="18"/>
        </w:rPr>
      </w:pPr>
    </w:p>
    <w:p w:rsidR="00780B25" w:rsidRDefault="00780B25" w:rsidP="0095098D">
      <w:pPr>
        <w:ind w:left="360"/>
        <w:jc w:val="center"/>
        <w:rPr>
          <w:rFonts w:ascii="Tahoma" w:hAnsi="Tahoma" w:cs="Tahoma"/>
          <w:b/>
          <w:sz w:val="18"/>
          <w:szCs w:val="18"/>
        </w:rPr>
      </w:pPr>
    </w:p>
    <w:p w:rsidR="00780B25" w:rsidRDefault="00780B25"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780B25" w:rsidRPr="00CE4EB8" w:rsidRDefault="00780B25" w:rsidP="0095098D">
      <w:pPr>
        <w:ind w:left="360"/>
        <w:jc w:val="center"/>
        <w:rPr>
          <w:rFonts w:ascii="Tahoma" w:hAnsi="Tahoma" w:cs="Tahoma"/>
          <w:b/>
          <w:sz w:val="18"/>
          <w:szCs w:val="18"/>
        </w:rPr>
      </w:pPr>
    </w:p>
    <w:p w:rsidR="00780B25" w:rsidRPr="00CE4EB8" w:rsidRDefault="00780B25"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780B25" w:rsidRPr="00CE4EB8" w:rsidRDefault="00780B25" w:rsidP="0095098D">
      <w:pPr>
        <w:jc w:val="both"/>
        <w:rPr>
          <w:rFonts w:ascii="Tahoma" w:hAnsi="Tahoma" w:cs="Tahoma"/>
          <w:sz w:val="18"/>
          <w:szCs w:val="18"/>
        </w:rPr>
      </w:pPr>
    </w:p>
    <w:p w:rsidR="00780B25" w:rsidRDefault="00780B25"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D91EC8">
        <w:rPr>
          <w:rFonts w:ascii="Tahoma" w:hAnsi="Tahoma" w:cs="Tahoma"/>
          <w:b/>
          <w:noProof/>
          <w:sz w:val="18"/>
          <w:szCs w:val="18"/>
        </w:rPr>
        <w:t>Trabajos de rehabilitación y mantenimiento en el Mercado Público 20 de Noviembre, Centro Histórico, Oaxaca de Juárez.</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D91EC8">
        <w:rPr>
          <w:rFonts w:ascii="Tahoma" w:hAnsi="Tahoma" w:cs="Tahoma"/>
          <w:b/>
          <w:noProof/>
          <w:sz w:val="18"/>
          <w:szCs w:val="18"/>
        </w:rPr>
        <w:t>limpieza y desengrasado de techumbre, muros y pisos; instalación de tapial en los accesos; liberación de campana industrial; liberación de ducto rectangular; liberación de policarbonato; liberación de motores de 1.5 hp y sistema de ventiladores; liberación de estructura tipo pasillo; liberación de escalera tipo submarino; reintegración de campana industrial; integración de caras laterales de vidrio templado; integración de asador tipo anafre; integración de ducto rectangular; integración  de paso techo de goma; integración de ducto circular; suministro e instalación de lana de piedra granulada; integración de adaptador de ducto rectangular; integración de sombrerete tipo anti viento; integración de  extractor atmosférico inoxidable; integración de policarbonato; integración de ventana de 2 hojas corredizas; integración de contraventeo para estructura a base de redondo de acero; integración de rejilla a base de ptr cuadrado; integración de soporte a base de ptr cuadrado; integración de pasillo para mantenimiento; integración de escalera tipo caracol; aplicación de pintura esmalte; aplicación de pintura vinílica; mantenimiento preventivo y correctivo en puntos de fijación con elementos estructurales en cubierta metálica; reemplazo de láminas línea comercial; mantenim</w:t>
      </w:r>
      <w:bookmarkStart w:id="0" w:name="_GoBack"/>
      <w:bookmarkEnd w:id="0"/>
      <w:r w:rsidRPr="00D91EC8">
        <w:rPr>
          <w:rFonts w:ascii="Tahoma" w:hAnsi="Tahoma" w:cs="Tahoma"/>
          <w:b/>
          <w:noProof/>
          <w:sz w:val="18"/>
          <w:szCs w:val="18"/>
        </w:rPr>
        <w:t>iento preventivo y correctivo de sistema de recolección de aguas pluviales; mantenimiento preventivo y correctivo de caballetes con molduras; mantenimiento preventivo y correctivo de  extractor atmosférico inoxidable; desazolve de bajada pluvial en tuberías; desazolve de registros de aguas negras; mantenimiento preventivo y correctivo de ventanas; limpieza final de la obra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D91EC8">
        <w:rPr>
          <w:rFonts w:ascii="Tahoma" w:hAnsi="Tahoma" w:cs="Tahoma"/>
          <w:b/>
          <w:noProof/>
          <w:sz w:val="18"/>
          <w:szCs w:val="18"/>
        </w:rPr>
        <w:t>Preliminares, Liberaciones, Sistema de Expulsión de Humos, Estructura, Pintura en Estructura, Mantenimiento, Limpiezas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780B25" w:rsidRDefault="00780B25" w:rsidP="00914FED">
      <w:pPr>
        <w:ind w:left="360"/>
        <w:jc w:val="both"/>
        <w:rPr>
          <w:rFonts w:ascii="Tahoma" w:hAnsi="Tahoma" w:cs="Tahoma"/>
          <w:sz w:val="18"/>
          <w:szCs w:val="18"/>
        </w:rPr>
      </w:pPr>
    </w:p>
    <w:p w:rsidR="00780B25" w:rsidRDefault="00780B25" w:rsidP="00FA7704">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780B25" w:rsidRDefault="00780B25" w:rsidP="00E6510E">
      <w:pPr>
        <w:jc w:val="both"/>
        <w:rPr>
          <w:rFonts w:ascii="Tahoma" w:hAnsi="Tahoma" w:cs="Tahoma"/>
          <w:sz w:val="18"/>
          <w:szCs w:val="18"/>
        </w:rPr>
      </w:pPr>
    </w:p>
    <w:p w:rsidR="00780B25" w:rsidRPr="00CE4EB8" w:rsidRDefault="00780B25" w:rsidP="0003238C">
      <w:pPr>
        <w:jc w:val="both"/>
        <w:rPr>
          <w:rFonts w:ascii="Tahoma" w:hAnsi="Tahoma" w:cs="Tahoma"/>
          <w:sz w:val="18"/>
          <w:szCs w:val="18"/>
        </w:rPr>
      </w:pPr>
      <w:r w:rsidRPr="00CE4EB8">
        <w:rPr>
          <w:rFonts w:ascii="Tahoma" w:hAnsi="Tahoma" w:cs="Tahoma"/>
          <w:b/>
          <w:sz w:val="18"/>
          <w:szCs w:val="18"/>
        </w:rPr>
        <w:lastRenderedPageBreak/>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780B25" w:rsidRPr="00CE4EB8" w:rsidRDefault="00780B25" w:rsidP="0003238C">
      <w:pPr>
        <w:jc w:val="both"/>
        <w:rPr>
          <w:rFonts w:ascii="Tahoma" w:hAnsi="Tahoma" w:cs="Tahoma"/>
          <w:sz w:val="18"/>
          <w:szCs w:val="18"/>
        </w:rPr>
      </w:pPr>
    </w:p>
    <w:p w:rsidR="00780B25" w:rsidRDefault="00780B2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D91EC8">
        <w:rPr>
          <w:rFonts w:ascii="Tahoma" w:hAnsi="Tahoma" w:cs="Tahoma"/>
          <w:b/>
          <w:noProof/>
          <w:sz w:val="18"/>
          <w:szCs w:val="18"/>
        </w:rPr>
        <w:t>1,822,287.14</w:t>
      </w:r>
      <w:r>
        <w:rPr>
          <w:rFonts w:ascii="Tahoma" w:hAnsi="Tahoma" w:cs="Tahoma"/>
          <w:b/>
          <w:sz w:val="18"/>
          <w:szCs w:val="18"/>
        </w:rPr>
        <w:t xml:space="preserve"> </w:t>
      </w:r>
      <w:r w:rsidRPr="00D91EC8">
        <w:rPr>
          <w:rFonts w:ascii="Tahoma" w:hAnsi="Tahoma" w:cs="Tahoma"/>
          <w:b/>
          <w:noProof/>
          <w:sz w:val="18"/>
          <w:szCs w:val="18"/>
        </w:rPr>
        <w:t>(Un millón ochocientos veintidos mil doscientos ochenta y siete pesos 14/100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780B25" w:rsidRDefault="00780B25" w:rsidP="0003238C">
      <w:pPr>
        <w:jc w:val="both"/>
        <w:rPr>
          <w:rFonts w:ascii="Tahoma" w:hAnsi="Tahoma" w:cs="Tahoma"/>
          <w:b/>
          <w:sz w:val="18"/>
          <w:szCs w:val="18"/>
        </w:rPr>
      </w:pPr>
    </w:p>
    <w:p w:rsidR="00780B25" w:rsidRPr="00CE4EB8" w:rsidRDefault="00780B25"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780B25" w:rsidRPr="00CE4EB8" w:rsidRDefault="00780B25" w:rsidP="0003238C">
      <w:pPr>
        <w:ind w:left="426"/>
        <w:jc w:val="both"/>
        <w:rPr>
          <w:rFonts w:ascii="Tahoma" w:hAnsi="Tahoma" w:cs="Tahoma"/>
          <w:b/>
          <w:sz w:val="18"/>
          <w:szCs w:val="18"/>
        </w:rPr>
      </w:pPr>
    </w:p>
    <w:p w:rsidR="00780B25" w:rsidRDefault="00780B25"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D91EC8">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D91EC8">
        <w:rPr>
          <w:rFonts w:ascii="Tahoma" w:hAnsi="Tahoma" w:cs="Tahoma"/>
          <w:b/>
          <w:noProof/>
          <w:sz w:val="18"/>
          <w:szCs w:val="18"/>
        </w:rPr>
        <w:t>19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D91EC8">
        <w:rPr>
          <w:rFonts w:ascii="Tahoma" w:hAnsi="Tahoma" w:cs="Tahoma"/>
          <w:b/>
          <w:noProof/>
          <w:sz w:val="18"/>
          <w:szCs w:val="18"/>
        </w:rPr>
        <w:t>16 de febrero de 2024</w:t>
      </w:r>
      <w:r w:rsidRPr="00CE4EB8">
        <w:rPr>
          <w:rFonts w:ascii="Tahoma" w:hAnsi="Tahoma" w:cs="Tahoma"/>
          <w:sz w:val="18"/>
          <w:szCs w:val="18"/>
        </w:rPr>
        <w:t xml:space="preserve"> de conformidad con el programa calendarizado de ejecución general de los trabajos.</w:t>
      </w:r>
    </w:p>
    <w:p w:rsidR="00780B25" w:rsidRPr="00FE27CB" w:rsidRDefault="00780B25" w:rsidP="00FA7704">
      <w:pPr>
        <w:jc w:val="both"/>
        <w:rPr>
          <w:rFonts w:ascii="Tahoma" w:hAnsi="Tahoma" w:cs="Tahoma"/>
          <w:sz w:val="18"/>
          <w:szCs w:val="18"/>
        </w:rPr>
      </w:pPr>
    </w:p>
    <w:p w:rsidR="00780B25" w:rsidRPr="00CE4EB8" w:rsidRDefault="00780B25"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780B25" w:rsidRPr="00CE4EB8" w:rsidRDefault="00780B25" w:rsidP="0095098D">
      <w:pPr>
        <w:ind w:left="426"/>
        <w:jc w:val="both"/>
        <w:rPr>
          <w:rFonts w:ascii="Tahoma" w:hAnsi="Tahoma" w:cs="Tahoma"/>
          <w:b/>
          <w:sz w:val="18"/>
          <w:szCs w:val="18"/>
        </w:rPr>
      </w:pPr>
    </w:p>
    <w:p w:rsidR="00780B25" w:rsidRPr="00CE4EB8" w:rsidRDefault="00780B2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780B25" w:rsidRPr="00CE4EB8" w:rsidRDefault="00780B25" w:rsidP="0095098D">
      <w:pPr>
        <w:ind w:left="426"/>
        <w:jc w:val="both"/>
        <w:rPr>
          <w:rFonts w:ascii="Tahoma" w:hAnsi="Tahoma" w:cs="Tahoma"/>
          <w:sz w:val="18"/>
          <w:szCs w:val="18"/>
        </w:rPr>
      </w:pPr>
    </w:p>
    <w:p w:rsidR="00780B25" w:rsidRDefault="00780B2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780B25" w:rsidRDefault="00780B25" w:rsidP="0095098D">
      <w:pPr>
        <w:ind w:left="426"/>
        <w:jc w:val="both"/>
        <w:rPr>
          <w:rFonts w:ascii="Tahoma" w:hAnsi="Tahoma" w:cs="Tahoma"/>
          <w:sz w:val="18"/>
          <w:szCs w:val="18"/>
        </w:rPr>
      </w:pPr>
    </w:p>
    <w:p w:rsidR="00780B25" w:rsidRDefault="00780B25"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780B25" w:rsidRPr="00CE4EB8" w:rsidRDefault="00780B25" w:rsidP="0095098D">
      <w:pPr>
        <w:jc w:val="both"/>
        <w:rPr>
          <w:rFonts w:ascii="Tahoma" w:hAnsi="Tahoma" w:cs="Tahoma"/>
          <w:sz w:val="18"/>
          <w:szCs w:val="18"/>
        </w:rPr>
      </w:pPr>
    </w:p>
    <w:p w:rsidR="00780B25" w:rsidRDefault="00780B2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D91EC8">
        <w:rPr>
          <w:rFonts w:ascii="Tahoma" w:hAnsi="Tahoma" w:cs="Tahoma"/>
          <w:b/>
          <w:noProof/>
          <w:sz w:val="18"/>
          <w:szCs w:val="18"/>
        </w:rPr>
        <w:t>546,686.14</w:t>
      </w:r>
      <w:r>
        <w:rPr>
          <w:rFonts w:ascii="Tahoma" w:hAnsi="Tahoma" w:cs="Tahoma"/>
          <w:b/>
          <w:sz w:val="18"/>
          <w:szCs w:val="18"/>
        </w:rPr>
        <w:t xml:space="preserve"> </w:t>
      </w:r>
      <w:r w:rsidRPr="00D91EC8">
        <w:rPr>
          <w:rFonts w:ascii="Tahoma" w:hAnsi="Tahoma" w:cs="Tahoma"/>
          <w:b/>
          <w:noProof/>
          <w:sz w:val="18"/>
          <w:szCs w:val="18"/>
        </w:rPr>
        <w:t>(Quinientos cuarenta y seis mil seiscientos ochenta y seis pesos 14/100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780B25" w:rsidRDefault="00780B25" w:rsidP="003E007D">
      <w:pPr>
        <w:ind w:left="426"/>
        <w:jc w:val="both"/>
        <w:rPr>
          <w:rFonts w:ascii="Tahoma" w:hAnsi="Tahoma" w:cs="Tahoma"/>
          <w:sz w:val="18"/>
          <w:szCs w:val="18"/>
        </w:rPr>
      </w:pPr>
    </w:p>
    <w:p w:rsidR="00780B25" w:rsidRPr="003905AA" w:rsidRDefault="00780B25"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rsidR="00780B25" w:rsidRDefault="00780B25" w:rsidP="003E007D">
      <w:pPr>
        <w:ind w:left="426"/>
        <w:jc w:val="both"/>
        <w:rPr>
          <w:rFonts w:ascii="Tahoma" w:hAnsi="Tahoma" w:cs="Tahoma"/>
          <w:b/>
          <w:sz w:val="18"/>
          <w:szCs w:val="18"/>
        </w:rPr>
      </w:pPr>
    </w:p>
    <w:p w:rsidR="00780B25" w:rsidRDefault="00780B2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780B25" w:rsidRDefault="00780B25" w:rsidP="003E007D">
      <w:pPr>
        <w:ind w:left="426"/>
        <w:jc w:val="both"/>
        <w:rPr>
          <w:rFonts w:ascii="Tahoma" w:hAnsi="Tahoma" w:cs="Tahoma"/>
          <w:sz w:val="18"/>
          <w:szCs w:val="18"/>
        </w:rPr>
      </w:pPr>
    </w:p>
    <w:p w:rsidR="00780B25" w:rsidRDefault="00780B2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780B25" w:rsidRDefault="00780B25" w:rsidP="003E007D">
      <w:pPr>
        <w:ind w:left="426"/>
        <w:jc w:val="both"/>
        <w:rPr>
          <w:rFonts w:ascii="Tahoma" w:hAnsi="Tahoma" w:cs="Tahoma"/>
          <w:sz w:val="18"/>
          <w:szCs w:val="18"/>
        </w:rPr>
      </w:pPr>
    </w:p>
    <w:p w:rsidR="00780B25" w:rsidRDefault="00780B2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780B25" w:rsidRDefault="00780B25" w:rsidP="003E007D">
      <w:pPr>
        <w:ind w:left="426"/>
        <w:jc w:val="both"/>
        <w:rPr>
          <w:rFonts w:ascii="Tahoma" w:hAnsi="Tahoma" w:cs="Tahoma"/>
          <w:sz w:val="18"/>
          <w:szCs w:val="18"/>
        </w:rPr>
      </w:pPr>
    </w:p>
    <w:p w:rsidR="00780B25" w:rsidRPr="00DF1DCC" w:rsidRDefault="00780B2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780B25" w:rsidRDefault="00780B25" w:rsidP="003E007D">
      <w:pPr>
        <w:ind w:left="426"/>
        <w:jc w:val="both"/>
        <w:rPr>
          <w:rFonts w:ascii="Tahoma" w:hAnsi="Tahoma" w:cs="Tahoma"/>
          <w:sz w:val="18"/>
          <w:szCs w:val="18"/>
        </w:rPr>
      </w:pPr>
    </w:p>
    <w:p w:rsidR="00780B25" w:rsidRDefault="00780B2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w:t>
      </w:r>
      <w:r w:rsidRPr="00DF1DCC">
        <w:rPr>
          <w:rFonts w:ascii="Tahoma" w:hAnsi="Tahoma" w:cs="Tahoma"/>
          <w:sz w:val="18"/>
          <w:szCs w:val="18"/>
        </w:rPr>
        <w:lastRenderedPageBreak/>
        <w:t>así como en su caso, acreditar fehacientemente la aplicación del anticipo, con las facturas de los pagos o documentación de cualquier índole que se le requiera.</w:t>
      </w:r>
    </w:p>
    <w:p w:rsidR="00780B25" w:rsidRDefault="00780B25" w:rsidP="003E007D">
      <w:pPr>
        <w:ind w:left="426"/>
        <w:jc w:val="both"/>
        <w:rPr>
          <w:rFonts w:ascii="Tahoma" w:hAnsi="Tahoma" w:cs="Tahoma"/>
          <w:sz w:val="18"/>
          <w:szCs w:val="18"/>
        </w:rPr>
      </w:pPr>
    </w:p>
    <w:p w:rsidR="00780B25" w:rsidRDefault="00780B25" w:rsidP="00E708E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rsidR="00780B25" w:rsidRDefault="00780B25" w:rsidP="00E708E8">
      <w:pPr>
        <w:ind w:left="426"/>
        <w:jc w:val="both"/>
        <w:rPr>
          <w:rFonts w:ascii="Tahoma" w:hAnsi="Tahoma" w:cs="Tahoma"/>
          <w:sz w:val="18"/>
          <w:szCs w:val="18"/>
        </w:rPr>
      </w:pPr>
    </w:p>
    <w:p w:rsidR="00780B25" w:rsidRPr="00CE4EB8" w:rsidRDefault="00780B25"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780B25" w:rsidRPr="00CE4EB8" w:rsidRDefault="00780B25" w:rsidP="0095098D">
      <w:pPr>
        <w:jc w:val="both"/>
        <w:rPr>
          <w:rFonts w:ascii="Tahoma" w:hAnsi="Tahoma" w:cs="Tahoma"/>
          <w:sz w:val="18"/>
          <w:szCs w:val="18"/>
        </w:rPr>
      </w:pPr>
    </w:p>
    <w:p w:rsidR="00780B25" w:rsidRPr="00CE4EB8" w:rsidRDefault="00780B2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780B25" w:rsidRPr="00CE4EB8" w:rsidRDefault="00780B25" w:rsidP="0095098D">
      <w:pPr>
        <w:ind w:left="426"/>
        <w:jc w:val="both"/>
        <w:rPr>
          <w:rFonts w:ascii="Tahoma" w:hAnsi="Tahoma" w:cs="Tahoma"/>
          <w:caps/>
          <w:sz w:val="18"/>
          <w:szCs w:val="18"/>
        </w:rPr>
      </w:pPr>
    </w:p>
    <w:p w:rsidR="00780B25" w:rsidRPr="007B7DB9" w:rsidRDefault="00780B2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780B25" w:rsidRDefault="00780B25" w:rsidP="0095098D">
      <w:pPr>
        <w:ind w:left="426"/>
        <w:jc w:val="both"/>
        <w:rPr>
          <w:rFonts w:ascii="Tahoma" w:hAnsi="Tahoma" w:cs="Tahoma"/>
          <w:sz w:val="18"/>
          <w:szCs w:val="18"/>
        </w:rPr>
      </w:pPr>
    </w:p>
    <w:p w:rsidR="00780B25" w:rsidRDefault="00780B2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780B25" w:rsidRPr="00CE4EB8" w:rsidRDefault="00780B25" w:rsidP="0095098D">
      <w:pPr>
        <w:ind w:left="426"/>
        <w:jc w:val="both"/>
        <w:rPr>
          <w:rFonts w:ascii="Tahoma" w:hAnsi="Tahoma" w:cs="Tahoma"/>
          <w:sz w:val="18"/>
          <w:szCs w:val="18"/>
        </w:rPr>
      </w:pPr>
    </w:p>
    <w:p w:rsidR="00780B25" w:rsidRDefault="00780B25"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780B25" w:rsidRDefault="00780B25" w:rsidP="004C5C61">
      <w:pPr>
        <w:jc w:val="both"/>
        <w:rPr>
          <w:rFonts w:ascii="Tahoma" w:hAnsi="Tahoma" w:cs="Tahoma"/>
          <w:b/>
          <w:sz w:val="18"/>
          <w:szCs w:val="18"/>
        </w:rPr>
      </w:pPr>
    </w:p>
    <w:p w:rsidR="00780B25" w:rsidRDefault="00780B25"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780B25" w:rsidRPr="00CE4EB8" w:rsidRDefault="00780B25" w:rsidP="004C5C61">
      <w:pPr>
        <w:jc w:val="both"/>
        <w:rPr>
          <w:rFonts w:ascii="Tahoma" w:hAnsi="Tahoma" w:cs="Tahoma"/>
          <w:bCs/>
          <w:caps/>
          <w:sz w:val="18"/>
          <w:szCs w:val="18"/>
        </w:rPr>
      </w:pPr>
    </w:p>
    <w:p w:rsidR="00780B25" w:rsidRDefault="00780B2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780B25" w:rsidRPr="005B159F" w:rsidRDefault="00780B25" w:rsidP="00D06DEE">
      <w:pPr>
        <w:ind w:left="426"/>
        <w:jc w:val="both"/>
        <w:rPr>
          <w:rFonts w:ascii="Tahoma" w:hAnsi="Tahoma" w:cs="Tahoma"/>
          <w:sz w:val="18"/>
          <w:szCs w:val="18"/>
        </w:rPr>
      </w:pPr>
    </w:p>
    <w:p w:rsidR="00780B25" w:rsidRDefault="00780B25"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rsidR="00780B25" w:rsidRDefault="00780B25" w:rsidP="00C345B3">
      <w:pPr>
        <w:jc w:val="both"/>
        <w:rPr>
          <w:rFonts w:ascii="Tahoma" w:hAnsi="Tahoma" w:cs="Tahoma"/>
          <w:b/>
          <w:sz w:val="18"/>
          <w:szCs w:val="18"/>
        </w:rPr>
      </w:pPr>
      <w:r>
        <w:rPr>
          <w:rFonts w:ascii="Tahoma" w:hAnsi="Tahoma" w:cs="Tahoma"/>
          <w:b/>
          <w:sz w:val="18"/>
          <w:szCs w:val="18"/>
        </w:rPr>
        <w:t xml:space="preserve">  </w:t>
      </w:r>
    </w:p>
    <w:p w:rsidR="00780B25" w:rsidRDefault="00780B2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780B25" w:rsidRDefault="00780B25" w:rsidP="00914FED">
      <w:pPr>
        <w:jc w:val="both"/>
        <w:rPr>
          <w:rFonts w:ascii="Tahoma" w:hAnsi="Tahoma" w:cs="Tahoma"/>
          <w:sz w:val="18"/>
          <w:szCs w:val="18"/>
        </w:rPr>
      </w:pPr>
    </w:p>
    <w:p w:rsidR="00780B25" w:rsidRDefault="00780B25"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780B25" w:rsidRPr="00CE4EB8" w:rsidRDefault="00780B25" w:rsidP="0095098D">
      <w:pPr>
        <w:jc w:val="both"/>
        <w:rPr>
          <w:rFonts w:ascii="Tahoma" w:hAnsi="Tahoma" w:cs="Tahoma"/>
          <w:b/>
          <w:sz w:val="18"/>
          <w:szCs w:val="18"/>
        </w:rPr>
      </w:pPr>
    </w:p>
    <w:p w:rsidR="00780B25" w:rsidRPr="00CE4EB8" w:rsidRDefault="00780B2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780B25" w:rsidRPr="008F1D85" w:rsidRDefault="00780B25" w:rsidP="00554862">
      <w:pPr>
        <w:overflowPunct w:val="0"/>
        <w:autoSpaceDE w:val="0"/>
        <w:autoSpaceDN w:val="0"/>
        <w:adjustRightInd w:val="0"/>
        <w:jc w:val="both"/>
        <w:rPr>
          <w:rFonts w:ascii="Tahoma" w:hAnsi="Tahoma" w:cs="Tahoma"/>
          <w:b/>
          <w:sz w:val="18"/>
          <w:szCs w:val="18"/>
        </w:rPr>
      </w:pPr>
    </w:p>
    <w:p w:rsidR="00780B25" w:rsidRDefault="00780B2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780B25" w:rsidRDefault="00780B25" w:rsidP="007419B2">
      <w:pPr>
        <w:ind w:left="1146"/>
        <w:jc w:val="both"/>
        <w:rPr>
          <w:rFonts w:ascii="Tahoma" w:eastAsia="Tahoma" w:hAnsi="Tahoma" w:cs="Tahoma"/>
          <w:sz w:val="18"/>
          <w:szCs w:val="18"/>
        </w:rPr>
      </w:pPr>
    </w:p>
    <w:p w:rsidR="00780B25" w:rsidRPr="00700770" w:rsidRDefault="00780B25"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rsidR="00780B25" w:rsidRPr="00700770" w:rsidRDefault="00780B25" w:rsidP="0092207B">
      <w:pPr>
        <w:jc w:val="both"/>
        <w:rPr>
          <w:rFonts w:ascii="Tahoma" w:eastAsia="Tahoma" w:hAnsi="Tahoma" w:cs="Tahoma"/>
          <w:sz w:val="18"/>
          <w:szCs w:val="18"/>
        </w:rPr>
      </w:pPr>
    </w:p>
    <w:p w:rsidR="00780B25" w:rsidRPr="00700770" w:rsidRDefault="00780B2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780B25" w:rsidRPr="00700770" w:rsidRDefault="00780B25" w:rsidP="0092207B">
      <w:pPr>
        <w:ind w:left="1146"/>
        <w:jc w:val="both"/>
        <w:rPr>
          <w:rFonts w:ascii="Tahoma" w:eastAsia="Tahoma" w:hAnsi="Tahoma" w:cs="Tahoma"/>
          <w:sz w:val="18"/>
          <w:szCs w:val="18"/>
        </w:rPr>
      </w:pPr>
    </w:p>
    <w:p w:rsidR="00780B25" w:rsidRPr="00700770" w:rsidRDefault="00780B2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780B25" w:rsidRPr="00700770" w:rsidRDefault="00780B25" w:rsidP="0092207B">
      <w:pPr>
        <w:jc w:val="both"/>
        <w:rPr>
          <w:rFonts w:ascii="Tahoma" w:eastAsia="Tahoma" w:hAnsi="Tahoma" w:cs="Tahoma"/>
          <w:b/>
          <w:sz w:val="18"/>
          <w:szCs w:val="18"/>
        </w:rPr>
      </w:pPr>
    </w:p>
    <w:p w:rsidR="00780B25" w:rsidRPr="000352C0" w:rsidRDefault="00780B25"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rsidR="00780B25" w:rsidRPr="00700770" w:rsidRDefault="00780B25" w:rsidP="0092207B">
      <w:pPr>
        <w:ind w:left="1146"/>
        <w:jc w:val="both"/>
        <w:rPr>
          <w:rFonts w:ascii="Tahoma" w:eastAsia="Tahoma" w:hAnsi="Tahoma" w:cs="Tahoma"/>
          <w:smallCaps/>
          <w:sz w:val="18"/>
          <w:szCs w:val="18"/>
        </w:rPr>
      </w:pPr>
    </w:p>
    <w:p w:rsidR="00780B25" w:rsidRPr="00700770" w:rsidRDefault="00780B2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rsidR="00780B25" w:rsidRPr="00700770" w:rsidRDefault="00780B25" w:rsidP="0092207B">
      <w:pPr>
        <w:ind w:left="1146"/>
        <w:jc w:val="both"/>
        <w:rPr>
          <w:rFonts w:ascii="Tahoma" w:eastAsia="Tahoma" w:hAnsi="Tahoma" w:cs="Tahoma"/>
          <w:sz w:val="18"/>
          <w:szCs w:val="18"/>
        </w:rPr>
      </w:pPr>
    </w:p>
    <w:p w:rsidR="00780B25" w:rsidRPr="00700770" w:rsidRDefault="00780B2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780B25" w:rsidRPr="00700770" w:rsidRDefault="00780B25" w:rsidP="0092207B">
      <w:pPr>
        <w:ind w:left="1134"/>
        <w:jc w:val="both"/>
        <w:rPr>
          <w:rFonts w:ascii="Tahoma" w:eastAsia="Tahoma" w:hAnsi="Tahoma" w:cs="Tahoma"/>
          <w:sz w:val="18"/>
          <w:szCs w:val="18"/>
        </w:rPr>
      </w:pPr>
    </w:p>
    <w:p w:rsidR="00780B25" w:rsidRPr="00700770" w:rsidRDefault="00780B2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780B25" w:rsidRPr="00700770" w:rsidRDefault="00780B25" w:rsidP="0092207B">
      <w:pPr>
        <w:ind w:left="1134"/>
        <w:jc w:val="both"/>
        <w:rPr>
          <w:rFonts w:ascii="Tahoma" w:eastAsia="Tahoma" w:hAnsi="Tahoma" w:cs="Tahoma"/>
          <w:sz w:val="18"/>
          <w:szCs w:val="18"/>
        </w:rPr>
      </w:pPr>
    </w:p>
    <w:p w:rsidR="00780B25" w:rsidRPr="00700770" w:rsidRDefault="00780B2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780B25" w:rsidRDefault="00780B25" w:rsidP="0092207B">
      <w:pPr>
        <w:ind w:left="1134"/>
        <w:jc w:val="both"/>
        <w:rPr>
          <w:rFonts w:ascii="Tahoma" w:eastAsia="Tahoma" w:hAnsi="Tahoma" w:cs="Tahoma"/>
          <w:sz w:val="18"/>
          <w:szCs w:val="18"/>
        </w:rPr>
      </w:pPr>
    </w:p>
    <w:p w:rsidR="00780B25" w:rsidRDefault="00780B2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780B25" w:rsidRDefault="00780B25" w:rsidP="0092207B">
      <w:pPr>
        <w:ind w:left="1134"/>
        <w:jc w:val="both"/>
        <w:rPr>
          <w:rFonts w:ascii="Tahoma" w:eastAsia="Tahoma" w:hAnsi="Tahoma" w:cs="Tahoma"/>
          <w:sz w:val="18"/>
          <w:szCs w:val="18"/>
        </w:rPr>
      </w:pPr>
    </w:p>
    <w:p w:rsidR="00780B25" w:rsidRDefault="00780B25" w:rsidP="0092207B">
      <w:pPr>
        <w:ind w:left="1134"/>
        <w:jc w:val="both"/>
        <w:rPr>
          <w:rFonts w:ascii="Tahoma" w:eastAsia="Tahoma" w:hAnsi="Tahoma" w:cs="Tahoma"/>
          <w:sz w:val="18"/>
          <w:szCs w:val="18"/>
        </w:rPr>
      </w:pPr>
      <w:r w:rsidRPr="0085038F">
        <w:rPr>
          <w:rFonts w:ascii="Tahoma" w:eastAsia="Tahoma" w:hAnsi="Tahoma" w:cs="Tahoma"/>
          <w:sz w:val="18"/>
          <w:szCs w:val="18"/>
        </w:rPr>
        <w:lastRenderedPageBreak/>
        <w:t>Si la reparación requiere de un plazo mayor, las partes podrán convenirlo, debiendo continuar vigente la garantía.</w:t>
      </w:r>
    </w:p>
    <w:p w:rsidR="00780B25" w:rsidRDefault="00780B25" w:rsidP="0095098D">
      <w:pPr>
        <w:jc w:val="both"/>
        <w:rPr>
          <w:rFonts w:ascii="Tahoma" w:hAnsi="Tahoma" w:cs="Tahoma"/>
          <w:b/>
          <w:sz w:val="18"/>
          <w:szCs w:val="18"/>
        </w:rPr>
      </w:pPr>
    </w:p>
    <w:p w:rsidR="00780B25" w:rsidRDefault="00780B25"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780B25" w:rsidRPr="00CE4EB8" w:rsidRDefault="00780B25" w:rsidP="0095098D">
      <w:pPr>
        <w:jc w:val="both"/>
        <w:rPr>
          <w:rFonts w:ascii="Tahoma" w:hAnsi="Tahoma" w:cs="Tahoma"/>
          <w:sz w:val="18"/>
          <w:szCs w:val="18"/>
        </w:rPr>
      </w:pPr>
    </w:p>
    <w:p w:rsidR="00780B25" w:rsidRPr="00CE4EB8" w:rsidRDefault="00780B2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780B25" w:rsidRPr="00CE4EB8" w:rsidRDefault="00780B25" w:rsidP="0095098D">
      <w:pPr>
        <w:ind w:left="426"/>
        <w:jc w:val="both"/>
        <w:rPr>
          <w:rFonts w:ascii="Tahoma" w:hAnsi="Tahoma" w:cs="Tahoma"/>
          <w:sz w:val="18"/>
          <w:szCs w:val="18"/>
        </w:rPr>
      </w:pPr>
      <w:r w:rsidRPr="00CE4EB8">
        <w:rPr>
          <w:rFonts w:ascii="Tahoma" w:hAnsi="Tahoma" w:cs="Tahoma"/>
          <w:sz w:val="18"/>
          <w:szCs w:val="18"/>
        </w:rPr>
        <w:t xml:space="preserve"> </w:t>
      </w:r>
    </w:p>
    <w:p w:rsidR="00780B25" w:rsidRDefault="00780B2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780B25" w:rsidRPr="00CE4EB8" w:rsidRDefault="00780B25" w:rsidP="0095098D">
      <w:pPr>
        <w:ind w:left="426"/>
        <w:jc w:val="both"/>
        <w:rPr>
          <w:rFonts w:ascii="Tahoma" w:hAnsi="Tahoma" w:cs="Tahoma"/>
          <w:sz w:val="18"/>
          <w:szCs w:val="18"/>
        </w:rPr>
      </w:pPr>
    </w:p>
    <w:p w:rsidR="00780B25" w:rsidRPr="00CE4EB8" w:rsidRDefault="00780B2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780B25" w:rsidRPr="00CE4EB8" w:rsidRDefault="00780B25" w:rsidP="0095098D">
      <w:pPr>
        <w:ind w:left="426"/>
        <w:jc w:val="both"/>
        <w:rPr>
          <w:rFonts w:ascii="Tahoma" w:hAnsi="Tahoma" w:cs="Tahoma"/>
          <w:sz w:val="18"/>
          <w:szCs w:val="18"/>
        </w:rPr>
      </w:pPr>
    </w:p>
    <w:p w:rsidR="00780B25" w:rsidRPr="00CE4EB8" w:rsidRDefault="00780B2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780B25" w:rsidRPr="00CE4EB8" w:rsidRDefault="00780B25" w:rsidP="0095098D">
      <w:pPr>
        <w:ind w:left="426"/>
        <w:jc w:val="both"/>
        <w:rPr>
          <w:rFonts w:ascii="Tahoma" w:hAnsi="Tahoma" w:cs="Tahoma"/>
          <w:sz w:val="18"/>
          <w:szCs w:val="18"/>
        </w:rPr>
      </w:pPr>
    </w:p>
    <w:p w:rsidR="00780B25" w:rsidRPr="00814D7B" w:rsidRDefault="00780B25"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rsidR="00780B25" w:rsidRPr="00814D7B" w:rsidRDefault="00780B25" w:rsidP="0095098D">
      <w:pPr>
        <w:jc w:val="both"/>
        <w:rPr>
          <w:rFonts w:ascii="Tahoma" w:hAnsi="Tahoma" w:cs="Tahoma"/>
          <w:sz w:val="18"/>
          <w:szCs w:val="18"/>
        </w:rPr>
      </w:pPr>
    </w:p>
    <w:p w:rsidR="00780B25" w:rsidRPr="00CE4EB8" w:rsidRDefault="00780B2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780B25" w:rsidRPr="00CE4EB8" w:rsidRDefault="00780B25" w:rsidP="0095098D">
      <w:pPr>
        <w:jc w:val="both"/>
        <w:rPr>
          <w:rFonts w:ascii="Tahoma" w:hAnsi="Tahoma" w:cs="Tahoma"/>
          <w:sz w:val="18"/>
          <w:szCs w:val="18"/>
        </w:rPr>
      </w:pPr>
    </w:p>
    <w:p w:rsidR="00780B25" w:rsidRDefault="00780B25"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780B25" w:rsidRDefault="00780B25" w:rsidP="0095098D">
      <w:pPr>
        <w:jc w:val="both"/>
        <w:rPr>
          <w:rFonts w:ascii="Tahoma" w:hAnsi="Tahoma" w:cs="Tahoma"/>
          <w:b/>
          <w:sz w:val="18"/>
          <w:szCs w:val="18"/>
        </w:rPr>
      </w:pPr>
    </w:p>
    <w:p w:rsidR="00780B25" w:rsidRPr="00CE4EB8" w:rsidRDefault="00780B25"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780B25" w:rsidRPr="00CE4EB8" w:rsidRDefault="00780B25" w:rsidP="0095098D">
      <w:pPr>
        <w:tabs>
          <w:tab w:val="left" w:pos="4455"/>
        </w:tabs>
        <w:jc w:val="both"/>
        <w:rPr>
          <w:rFonts w:ascii="Tahoma" w:hAnsi="Tahoma" w:cs="Tahoma"/>
          <w:sz w:val="18"/>
          <w:szCs w:val="18"/>
        </w:rPr>
      </w:pPr>
      <w:r w:rsidRPr="00CE4EB8">
        <w:rPr>
          <w:rFonts w:ascii="Tahoma" w:hAnsi="Tahoma" w:cs="Tahoma"/>
          <w:sz w:val="18"/>
          <w:szCs w:val="18"/>
        </w:rPr>
        <w:tab/>
      </w:r>
    </w:p>
    <w:p w:rsidR="00780B25" w:rsidRDefault="00780B25"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780B25" w:rsidRDefault="00780B25" w:rsidP="00914FED">
      <w:pPr>
        <w:tabs>
          <w:tab w:val="left" w:pos="-720"/>
        </w:tabs>
        <w:suppressAutoHyphens/>
        <w:ind w:left="426"/>
        <w:jc w:val="both"/>
        <w:rPr>
          <w:rFonts w:ascii="Tahoma" w:hAnsi="Tahoma" w:cs="Tahoma"/>
          <w:spacing w:val="-3"/>
          <w:sz w:val="18"/>
          <w:szCs w:val="18"/>
        </w:rPr>
      </w:pPr>
    </w:p>
    <w:p w:rsidR="00780B25" w:rsidRDefault="00780B25"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780B25" w:rsidRDefault="00780B25" w:rsidP="00672319">
      <w:pPr>
        <w:tabs>
          <w:tab w:val="left" w:pos="-720"/>
        </w:tabs>
        <w:suppressAutoHyphens/>
        <w:ind w:left="426"/>
        <w:jc w:val="both"/>
        <w:rPr>
          <w:rFonts w:ascii="Tahoma" w:hAnsi="Tahoma" w:cs="Tahoma"/>
          <w:spacing w:val="-3"/>
          <w:sz w:val="18"/>
          <w:szCs w:val="18"/>
        </w:rPr>
      </w:pPr>
    </w:p>
    <w:p w:rsidR="00780B25" w:rsidRDefault="00780B2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780B25" w:rsidRDefault="00780B25" w:rsidP="0095098D">
      <w:pPr>
        <w:ind w:left="426"/>
        <w:jc w:val="both"/>
        <w:rPr>
          <w:rFonts w:ascii="Tahoma" w:hAnsi="Tahoma" w:cs="Tahoma"/>
          <w:sz w:val="18"/>
          <w:szCs w:val="18"/>
        </w:rPr>
      </w:pPr>
    </w:p>
    <w:p w:rsidR="00780B25" w:rsidRDefault="00780B2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780B25" w:rsidRDefault="00780B25" w:rsidP="004E4553">
      <w:pPr>
        <w:jc w:val="both"/>
        <w:rPr>
          <w:rFonts w:ascii="Tahoma" w:hAnsi="Tahoma" w:cs="Tahoma"/>
          <w:b/>
          <w:sz w:val="18"/>
          <w:szCs w:val="18"/>
        </w:rPr>
      </w:pPr>
    </w:p>
    <w:p w:rsidR="00780B25" w:rsidRDefault="00780B25"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780B25" w:rsidRPr="00CE4EB8" w:rsidRDefault="00780B25" w:rsidP="004E4553">
      <w:pPr>
        <w:jc w:val="both"/>
        <w:rPr>
          <w:rFonts w:ascii="Tahoma" w:hAnsi="Tahoma" w:cs="Tahoma"/>
          <w:sz w:val="18"/>
          <w:szCs w:val="18"/>
        </w:rPr>
      </w:pPr>
    </w:p>
    <w:p w:rsidR="00780B25" w:rsidRPr="00700770" w:rsidRDefault="00780B2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780B25" w:rsidRPr="00700770" w:rsidRDefault="00780B25" w:rsidP="00E16FE5">
      <w:pPr>
        <w:ind w:left="426"/>
        <w:jc w:val="both"/>
        <w:rPr>
          <w:rFonts w:ascii="Tahoma" w:eastAsia="Tahoma" w:hAnsi="Tahoma" w:cs="Tahoma"/>
          <w:smallCaps/>
          <w:sz w:val="18"/>
          <w:szCs w:val="18"/>
        </w:rPr>
      </w:pPr>
    </w:p>
    <w:p w:rsidR="00780B25" w:rsidRPr="00700770" w:rsidRDefault="00780B2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780B25" w:rsidRPr="00700770" w:rsidRDefault="00780B25" w:rsidP="00E16FE5">
      <w:pPr>
        <w:ind w:left="426"/>
        <w:jc w:val="both"/>
        <w:rPr>
          <w:rFonts w:ascii="Tahoma" w:eastAsia="Tahoma" w:hAnsi="Tahoma" w:cs="Tahoma"/>
          <w:sz w:val="18"/>
          <w:szCs w:val="18"/>
        </w:rPr>
      </w:pPr>
    </w:p>
    <w:p w:rsidR="00780B25" w:rsidRPr="00D0385E" w:rsidRDefault="00780B25"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91EC8">
        <w:rPr>
          <w:rFonts w:ascii="Tahoma" w:eastAsia="Tahoma" w:hAnsi="Tahoma" w:cs="Tahoma"/>
          <w:b/>
          <w:noProof/>
          <w:sz w:val="18"/>
          <w:szCs w:val="18"/>
        </w:rPr>
        <w:t>Ing. Moisés Pérez Alonso</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D91EC8">
        <w:rPr>
          <w:rFonts w:ascii="Tahoma" w:eastAsia="Tahoma" w:hAnsi="Tahoma" w:cs="Tahoma"/>
          <w:b/>
          <w:noProof/>
          <w:sz w:val="18"/>
          <w:szCs w:val="18"/>
        </w:rPr>
        <w:t>6902998</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D91EC8">
        <w:rPr>
          <w:rFonts w:ascii="Tahoma" w:hAnsi="Tahoma" w:cs="Tahoma"/>
          <w:b/>
          <w:noProof/>
          <w:sz w:val="18"/>
          <w:szCs w:val="18"/>
        </w:rPr>
        <w:t>Ing. Manuel Guadalupe Alonso Ramirez</w:t>
      </w:r>
      <w:r>
        <w:rPr>
          <w:rFonts w:ascii="Tahoma" w:hAnsi="Tahoma" w:cs="Tahoma"/>
          <w:bCs/>
          <w:sz w:val="18"/>
          <w:szCs w:val="18"/>
        </w:rPr>
        <w:t xml:space="preserve"> con número de licencia de D.R.O. </w:t>
      </w:r>
      <w:r w:rsidRPr="00D91EC8">
        <w:rPr>
          <w:rFonts w:ascii="Tahoma" w:hAnsi="Tahoma" w:cs="Tahoma"/>
          <w:b/>
          <w:noProof/>
          <w:sz w:val="18"/>
          <w:szCs w:val="18"/>
        </w:rPr>
        <w:t>A-2050</w:t>
      </w:r>
      <w:r>
        <w:rPr>
          <w:rFonts w:ascii="Tahoma" w:hAnsi="Tahoma" w:cs="Tahoma"/>
          <w:b/>
          <w:sz w:val="18"/>
          <w:szCs w:val="18"/>
        </w:rPr>
        <w:t xml:space="preserve">, </w:t>
      </w:r>
      <w:r>
        <w:rPr>
          <w:rFonts w:ascii="Tahoma" w:hAnsi="Tahoma" w:cs="Tahoma"/>
          <w:bCs/>
          <w:sz w:val="18"/>
          <w:szCs w:val="18"/>
        </w:rPr>
        <w:t>ocupará dicho cargo.</w:t>
      </w:r>
    </w:p>
    <w:p w:rsidR="00780B25" w:rsidRPr="00D0385E" w:rsidRDefault="00780B25" w:rsidP="004E4553">
      <w:pPr>
        <w:ind w:left="426"/>
        <w:jc w:val="both"/>
        <w:rPr>
          <w:rFonts w:ascii="Tahoma" w:hAnsi="Tahoma" w:cs="Tahoma"/>
          <w:bCs/>
          <w:sz w:val="18"/>
          <w:szCs w:val="18"/>
        </w:rPr>
      </w:pPr>
    </w:p>
    <w:p w:rsidR="00780B25" w:rsidRPr="00CE4EB8" w:rsidRDefault="00780B25"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780B25" w:rsidRPr="00CE4EB8" w:rsidRDefault="00780B25" w:rsidP="0095098D">
      <w:pPr>
        <w:jc w:val="both"/>
        <w:rPr>
          <w:rFonts w:ascii="Tahoma" w:hAnsi="Tahoma" w:cs="Tahoma"/>
          <w:sz w:val="18"/>
          <w:szCs w:val="18"/>
        </w:rPr>
      </w:pPr>
    </w:p>
    <w:p w:rsidR="00780B25" w:rsidRDefault="00780B2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780B25" w:rsidRDefault="00780B25" w:rsidP="0095098D">
      <w:pPr>
        <w:ind w:left="426"/>
        <w:jc w:val="both"/>
        <w:rPr>
          <w:rFonts w:ascii="Tahoma" w:hAnsi="Tahoma" w:cs="Tahoma"/>
          <w:caps/>
          <w:sz w:val="18"/>
          <w:szCs w:val="18"/>
        </w:rPr>
      </w:pPr>
    </w:p>
    <w:p w:rsidR="00780B25" w:rsidRDefault="00780B25"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780B25" w:rsidRPr="00BD2DCF" w:rsidRDefault="00780B25" w:rsidP="00BD2DCF">
      <w:pPr>
        <w:ind w:left="426"/>
        <w:jc w:val="both"/>
        <w:rPr>
          <w:rFonts w:ascii="Tahoma" w:hAnsi="Tahoma" w:cs="Tahoma"/>
          <w:sz w:val="18"/>
          <w:szCs w:val="18"/>
        </w:rPr>
      </w:pPr>
    </w:p>
    <w:p w:rsidR="00780B25" w:rsidRPr="00CE4EB8" w:rsidRDefault="00780B25"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780B25" w:rsidRPr="00CE4EB8" w:rsidRDefault="00780B25" w:rsidP="0095098D">
      <w:pPr>
        <w:jc w:val="both"/>
        <w:rPr>
          <w:rFonts w:ascii="Tahoma" w:hAnsi="Tahoma" w:cs="Tahoma"/>
          <w:b/>
          <w:sz w:val="18"/>
          <w:szCs w:val="18"/>
        </w:rPr>
      </w:pPr>
    </w:p>
    <w:p w:rsidR="00780B25" w:rsidRDefault="00780B2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780B25" w:rsidRDefault="00780B25" w:rsidP="0095098D">
      <w:pPr>
        <w:ind w:left="426"/>
        <w:jc w:val="both"/>
        <w:rPr>
          <w:rFonts w:ascii="Tahoma" w:hAnsi="Tahoma" w:cs="Tahoma"/>
          <w:sz w:val="18"/>
          <w:szCs w:val="18"/>
        </w:rPr>
      </w:pPr>
    </w:p>
    <w:p w:rsidR="00780B25" w:rsidRDefault="00780B2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rsidR="00780B25" w:rsidRPr="008212DB" w:rsidRDefault="00780B25" w:rsidP="0095098D">
      <w:pPr>
        <w:ind w:left="426"/>
        <w:jc w:val="both"/>
        <w:rPr>
          <w:rFonts w:ascii="Tahoma" w:hAnsi="Tahoma" w:cs="Tahoma"/>
          <w:sz w:val="18"/>
          <w:szCs w:val="18"/>
        </w:rPr>
      </w:pPr>
    </w:p>
    <w:p w:rsidR="00780B25" w:rsidRDefault="00780B2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w:t>
      </w:r>
      <w:r w:rsidRPr="00CE4EB8">
        <w:rPr>
          <w:rFonts w:ascii="Tahoma" w:hAnsi="Tahoma" w:cs="Tahoma"/>
          <w:sz w:val="18"/>
          <w:szCs w:val="18"/>
        </w:rPr>
        <w:lastRenderedPageBreak/>
        <w:t xml:space="preserve">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D91EC8">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rsidR="00780B25" w:rsidRDefault="00780B25" w:rsidP="002B69C0">
      <w:pPr>
        <w:ind w:left="426"/>
        <w:jc w:val="both"/>
        <w:rPr>
          <w:rFonts w:ascii="Tahoma" w:hAnsi="Tahoma" w:cs="Tahoma"/>
          <w:noProof/>
          <w:sz w:val="18"/>
          <w:szCs w:val="18"/>
          <w:highlight w:val="yellow"/>
        </w:rPr>
      </w:pPr>
    </w:p>
    <w:p w:rsidR="00780B25" w:rsidRDefault="00780B2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780B25" w:rsidRDefault="00780B25" w:rsidP="0095098D">
      <w:pPr>
        <w:ind w:left="426"/>
        <w:jc w:val="both"/>
        <w:rPr>
          <w:rFonts w:ascii="Tahoma" w:hAnsi="Tahoma" w:cs="Tahoma"/>
          <w:b/>
          <w:sz w:val="18"/>
          <w:szCs w:val="18"/>
        </w:rPr>
      </w:pPr>
    </w:p>
    <w:p w:rsidR="00780B25" w:rsidRDefault="00780B25"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780B25" w:rsidRDefault="00780B25" w:rsidP="0095098D">
      <w:pPr>
        <w:jc w:val="both"/>
        <w:rPr>
          <w:rFonts w:ascii="Tahoma" w:hAnsi="Tahoma" w:cs="Tahoma"/>
          <w:b/>
          <w:sz w:val="18"/>
          <w:szCs w:val="18"/>
        </w:rPr>
      </w:pPr>
    </w:p>
    <w:p w:rsidR="00780B25" w:rsidRPr="00CE4EB8" w:rsidRDefault="00780B25"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780B25" w:rsidRPr="00CE4EB8" w:rsidRDefault="00780B25" w:rsidP="0095098D">
      <w:pPr>
        <w:ind w:left="426"/>
        <w:jc w:val="both"/>
        <w:rPr>
          <w:rFonts w:ascii="Tahoma" w:hAnsi="Tahoma" w:cs="Tahoma"/>
          <w:sz w:val="18"/>
          <w:szCs w:val="18"/>
        </w:rPr>
      </w:pPr>
    </w:p>
    <w:p w:rsidR="00780B25" w:rsidRPr="00CE4EB8" w:rsidRDefault="00780B2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780B25" w:rsidRDefault="00780B25" w:rsidP="0095098D">
      <w:pPr>
        <w:ind w:left="426"/>
        <w:jc w:val="both"/>
        <w:rPr>
          <w:rFonts w:ascii="Tahoma" w:hAnsi="Tahoma" w:cs="Tahoma"/>
          <w:sz w:val="18"/>
          <w:szCs w:val="18"/>
        </w:rPr>
      </w:pPr>
    </w:p>
    <w:p w:rsidR="00780B25" w:rsidRPr="00CE4EB8" w:rsidRDefault="00780B2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780B25" w:rsidRPr="00CE4EB8" w:rsidRDefault="00780B25" w:rsidP="0095098D">
      <w:pPr>
        <w:ind w:left="426"/>
        <w:jc w:val="both"/>
        <w:rPr>
          <w:rFonts w:ascii="Tahoma" w:hAnsi="Tahoma" w:cs="Tahoma"/>
          <w:caps/>
          <w:sz w:val="18"/>
          <w:szCs w:val="18"/>
        </w:rPr>
      </w:pPr>
    </w:p>
    <w:p w:rsidR="00780B25" w:rsidRPr="00CE4EB8" w:rsidRDefault="00780B2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780B25" w:rsidRPr="00CE4EB8" w:rsidRDefault="00780B25" w:rsidP="0095098D">
      <w:pPr>
        <w:ind w:left="426"/>
        <w:jc w:val="both"/>
        <w:rPr>
          <w:rFonts w:ascii="Tahoma" w:hAnsi="Tahoma" w:cs="Tahoma"/>
          <w:caps/>
          <w:sz w:val="18"/>
          <w:szCs w:val="18"/>
        </w:rPr>
      </w:pPr>
    </w:p>
    <w:p w:rsidR="00780B25" w:rsidRDefault="00780B2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rsidR="00780B25" w:rsidRDefault="00780B25" w:rsidP="0095098D">
      <w:pPr>
        <w:ind w:left="426"/>
        <w:jc w:val="both"/>
        <w:rPr>
          <w:rFonts w:ascii="Tahoma" w:hAnsi="Tahoma" w:cs="Tahoma"/>
          <w:sz w:val="18"/>
          <w:szCs w:val="18"/>
        </w:rPr>
      </w:pPr>
    </w:p>
    <w:p w:rsidR="00780B25" w:rsidRDefault="00780B2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780B25" w:rsidRPr="00CE4EB8" w:rsidRDefault="00780B25" w:rsidP="0095098D">
      <w:pPr>
        <w:ind w:left="426"/>
        <w:jc w:val="both"/>
        <w:rPr>
          <w:rFonts w:ascii="Tahoma" w:hAnsi="Tahoma" w:cs="Tahoma"/>
          <w:caps/>
          <w:sz w:val="18"/>
          <w:szCs w:val="18"/>
        </w:rPr>
      </w:pPr>
    </w:p>
    <w:p w:rsidR="00780B25" w:rsidRDefault="00780B2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780B25" w:rsidRDefault="00780B25" w:rsidP="00FD6517">
      <w:pPr>
        <w:ind w:left="426"/>
        <w:jc w:val="both"/>
        <w:rPr>
          <w:rFonts w:ascii="Tahoma" w:hAnsi="Tahoma" w:cs="Tahoma"/>
          <w:bCs/>
          <w:sz w:val="18"/>
          <w:szCs w:val="18"/>
        </w:rPr>
      </w:pPr>
    </w:p>
    <w:p w:rsidR="00780B25" w:rsidRDefault="00780B2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780B25" w:rsidRDefault="00780B25" w:rsidP="00FD6517">
      <w:pPr>
        <w:ind w:left="426"/>
        <w:jc w:val="both"/>
        <w:rPr>
          <w:rFonts w:ascii="Tahoma" w:hAnsi="Tahoma" w:cs="Tahoma"/>
          <w:b/>
          <w:sz w:val="18"/>
          <w:szCs w:val="18"/>
        </w:rPr>
      </w:pPr>
    </w:p>
    <w:p w:rsidR="00780B25" w:rsidRDefault="00780B25"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780B25" w:rsidRDefault="00780B2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780B25"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780B25" w:rsidRPr="002A25BB" w:rsidRDefault="00780B2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lastRenderedPageBreak/>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780B25" w:rsidRPr="002A25BB" w:rsidRDefault="00780B2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780B25" w:rsidTr="00421FB4">
        <w:trPr>
          <w:trHeight w:val="252"/>
        </w:trPr>
        <w:tc>
          <w:tcPr>
            <w:tcW w:w="3261" w:type="dxa"/>
            <w:tcBorders>
              <w:top w:val="nil"/>
              <w:left w:val="single" w:sz="8" w:space="0" w:color="auto"/>
              <w:bottom w:val="nil"/>
              <w:right w:val="single" w:sz="8" w:space="0" w:color="auto"/>
            </w:tcBorders>
            <w:vAlign w:val="center"/>
            <w:hideMark/>
          </w:tcPr>
          <w:p w:rsidR="00780B25" w:rsidRDefault="00780B2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780B25" w:rsidRDefault="00780B2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780B25"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780B25" w:rsidRDefault="00780B2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780B25" w:rsidRDefault="00780B2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780B25" w:rsidRDefault="00780B25" w:rsidP="00FD6517">
      <w:pPr>
        <w:ind w:left="426"/>
        <w:jc w:val="both"/>
        <w:rPr>
          <w:rFonts w:ascii="Tahoma" w:hAnsi="Tahoma" w:cs="Tahoma"/>
          <w:sz w:val="18"/>
          <w:szCs w:val="18"/>
        </w:rPr>
      </w:pPr>
    </w:p>
    <w:p w:rsidR="00780B25" w:rsidRDefault="00780B2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rsidR="00780B25" w:rsidRDefault="00780B25" w:rsidP="00FD6517">
      <w:pPr>
        <w:ind w:left="426"/>
        <w:jc w:val="both"/>
        <w:rPr>
          <w:rFonts w:ascii="Tahoma" w:hAnsi="Tahoma" w:cs="Tahoma"/>
          <w:sz w:val="18"/>
          <w:szCs w:val="18"/>
        </w:rPr>
      </w:pPr>
    </w:p>
    <w:p w:rsidR="00780B25" w:rsidRDefault="00780B25"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780B25" w:rsidRPr="00CE4EB8" w:rsidRDefault="00780B25" w:rsidP="0095098D">
      <w:pPr>
        <w:jc w:val="both"/>
        <w:rPr>
          <w:rFonts w:ascii="Tahoma" w:hAnsi="Tahoma" w:cs="Tahoma"/>
          <w:sz w:val="18"/>
          <w:szCs w:val="18"/>
        </w:rPr>
      </w:pPr>
    </w:p>
    <w:p w:rsidR="00780B25" w:rsidRDefault="00780B2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780B25" w:rsidRDefault="00780B25" w:rsidP="0095098D">
      <w:pPr>
        <w:tabs>
          <w:tab w:val="left" w:pos="-720"/>
        </w:tabs>
        <w:suppressAutoHyphens/>
        <w:ind w:left="426"/>
        <w:jc w:val="both"/>
        <w:rPr>
          <w:rFonts w:ascii="Tahoma" w:hAnsi="Tahoma" w:cs="Tahoma"/>
          <w:spacing w:val="-3"/>
          <w:sz w:val="18"/>
          <w:szCs w:val="18"/>
        </w:rPr>
      </w:pPr>
    </w:p>
    <w:p w:rsidR="00780B25" w:rsidRDefault="00780B2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780B25" w:rsidRDefault="00780B25" w:rsidP="0095098D">
      <w:pPr>
        <w:tabs>
          <w:tab w:val="left" w:pos="-720"/>
        </w:tabs>
        <w:suppressAutoHyphens/>
        <w:ind w:left="426"/>
        <w:jc w:val="both"/>
        <w:rPr>
          <w:rFonts w:ascii="Tahoma" w:hAnsi="Tahoma" w:cs="Tahoma"/>
          <w:spacing w:val="-3"/>
          <w:sz w:val="18"/>
          <w:szCs w:val="18"/>
        </w:rPr>
      </w:pPr>
    </w:p>
    <w:p w:rsidR="00780B25" w:rsidRPr="00E04EBE" w:rsidRDefault="00780B2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rsidR="00780B25" w:rsidRPr="00E04EBE" w:rsidRDefault="00780B25" w:rsidP="007076C3">
      <w:pPr>
        <w:tabs>
          <w:tab w:val="left" w:pos="-720"/>
        </w:tabs>
        <w:suppressAutoHyphens/>
        <w:ind w:left="426"/>
        <w:jc w:val="both"/>
        <w:rPr>
          <w:rFonts w:ascii="Tahoma" w:hAnsi="Tahoma" w:cs="Tahoma"/>
          <w:spacing w:val="-3"/>
          <w:sz w:val="18"/>
          <w:szCs w:val="18"/>
        </w:rPr>
      </w:pPr>
    </w:p>
    <w:p w:rsidR="00780B25" w:rsidRDefault="00780B2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780B25" w:rsidRPr="00CE4EB8" w:rsidRDefault="00780B25" w:rsidP="0095098D">
      <w:pPr>
        <w:jc w:val="both"/>
        <w:rPr>
          <w:rFonts w:ascii="Tahoma" w:hAnsi="Tahoma" w:cs="Tahoma"/>
          <w:b/>
          <w:sz w:val="18"/>
          <w:szCs w:val="18"/>
        </w:rPr>
      </w:pPr>
    </w:p>
    <w:p w:rsidR="00780B25" w:rsidRPr="00CE4EB8" w:rsidRDefault="00780B2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780B25" w:rsidRPr="00CE4EB8" w:rsidRDefault="00780B25" w:rsidP="0095098D">
      <w:pPr>
        <w:jc w:val="both"/>
        <w:rPr>
          <w:rFonts w:ascii="Tahoma" w:hAnsi="Tahoma" w:cs="Tahoma"/>
          <w:sz w:val="18"/>
          <w:szCs w:val="18"/>
        </w:rPr>
      </w:pPr>
    </w:p>
    <w:p w:rsidR="00780B25" w:rsidRPr="00700770" w:rsidRDefault="00780B2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780B25" w:rsidRPr="00700770" w:rsidRDefault="00780B25" w:rsidP="00DD73B6">
      <w:pPr>
        <w:ind w:left="426"/>
        <w:jc w:val="both"/>
        <w:rPr>
          <w:rFonts w:ascii="Tahoma" w:eastAsia="Tahoma" w:hAnsi="Tahoma" w:cs="Tahoma"/>
          <w:sz w:val="18"/>
          <w:szCs w:val="18"/>
        </w:rPr>
      </w:pPr>
    </w:p>
    <w:p w:rsidR="00780B25" w:rsidRPr="00D3444F" w:rsidRDefault="00780B25"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780B25" w:rsidRPr="00D3444F" w:rsidRDefault="00780B2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780B25" w:rsidRPr="00D3444F" w:rsidRDefault="00780B2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780B25" w:rsidRPr="00D3444F" w:rsidRDefault="00780B2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780B25" w:rsidRPr="00D3444F" w:rsidRDefault="00780B2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780B25" w:rsidRPr="00700770" w:rsidRDefault="00780B25" w:rsidP="00DD73B6">
      <w:pPr>
        <w:spacing w:after="61" w:line="259" w:lineRule="auto"/>
        <w:ind w:left="2160"/>
        <w:jc w:val="both"/>
        <w:rPr>
          <w:rFonts w:ascii="Tahoma" w:eastAsia="Tahoma" w:hAnsi="Tahoma" w:cs="Tahoma"/>
          <w:sz w:val="18"/>
          <w:szCs w:val="18"/>
        </w:rPr>
      </w:pPr>
    </w:p>
    <w:p w:rsidR="00780B25" w:rsidRPr="00700770" w:rsidRDefault="00780B2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780B25" w:rsidRPr="00700770" w:rsidRDefault="00780B25" w:rsidP="00DD73B6">
      <w:pPr>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w:t>
      </w:r>
      <w:proofErr w:type="spellStart"/>
      <w:r w:rsidRPr="00700770">
        <w:rPr>
          <w:rFonts w:ascii="Tahoma" w:eastAsia="Tahoma" w:hAnsi="Tahoma" w:cs="Tahoma"/>
          <w:sz w:val="18"/>
          <w:szCs w:val="18"/>
        </w:rPr>
        <w:t>pre</w:t>
      </w:r>
      <w:r>
        <w:rPr>
          <w:rFonts w:ascii="Tahoma" w:eastAsia="Tahoma" w:hAnsi="Tahoma" w:cs="Tahoma"/>
          <w:sz w:val="18"/>
          <w:szCs w:val="18"/>
        </w:rPr>
        <w:t>c</w:t>
      </w:r>
      <w:r w:rsidRPr="00700770">
        <w:rPr>
          <w:rFonts w:ascii="Tahoma" w:eastAsia="Tahoma" w:hAnsi="Tahoma" w:cs="Tahoma"/>
          <w:sz w:val="18"/>
          <w:szCs w:val="18"/>
        </w:rPr>
        <w:t>luido</w:t>
      </w:r>
      <w:proofErr w:type="spellEnd"/>
      <w:r w:rsidRPr="00700770">
        <w:rPr>
          <w:rFonts w:ascii="Tahoma" w:eastAsia="Tahoma" w:hAnsi="Tahoma" w:cs="Tahoma"/>
          <w:sz w:val="18"/>
          <w:szCs w:val="18"/>
        </w:rPr>
        <w:t xml:space="preserve"> su derecho para solicitar gastos no recuperables. </w:t>
      </w:r>
    </w:p>
    <w:p w:rsidR="00780B25" w:rsidRPr="00700770" w:rsidRDefault="00780B25" w:rsidP="00DD73B6">
      <w:pPr>
        <w:ind w:left="567" w:right="295"/>
        <w:jc w:val="both"/>
        <w:rPr>
          <w:rFonts w:ascii="Tahoma" w:eastAsia="Tahoma" w:hAnsi="Tahoma" w:cs="Tahoma"/>
          <w:sz w:val="18"/>
          <w:szCs w:val="18"/>
        </w:rPr>
      </w:pPr>
    </w:p>
    <w:p w:rsidR="00780B25" w:rsidRPr="00700770" w:rsidRDefault="00780B2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780B25" w:rsidRPr="00700770" w:rsidRDefault="00780B2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780B25" w:rsidRPr="00700770" w:rsidRDefault="00780B25"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780B25" w:rsidRPr="00700770" w:rsidRDefault="00780B2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780B25" w:rsidRPr="00700770" w:rsidRDefault="00780B2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780B25" w:rsidRPr="00700770" w:rsidRDefault="00780B2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780B25" w:rsidRPr="00700770" w:rsidRDefault="00780B25" w:rsidP="00DD73B6">
      <w:pPr>
        <w:spacing w:after="5" w:line="270" w:lineRule="auto"/>
        <w:ind w:right="295"/>
        <w:rPr>
          <w:rFonts w:ascii="Tahoma" w:eastAsia="Tahoma" w:hAnsi="Tahoma" w:cs="Tahoma"/>
          <w:sz w:val="18"/>
          <w:szCs w:val="18"/>
        </w:rPr>
      </w:pPr>
    </w:p>
    <w:p w:rsidR="00780B25" w:rsidRPr="00700770" w:rsidRDefault="00780B2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rsidR="00780B25" w:rsidRDefault="00780B25"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780B25" w:rsidRDefault="00780B25" w:rsidP="0095098D">
      <w:pPr>
        <w:jc w:val="both"/>
        <w:rPr>
          <w:rFonts w:ascii="Tahoma" w:hAnsi="Tahoma" w:cs="Tahoma"/>
          <w:b/>
          <w:sz w:val="18"/>
          <w:szCs w:val="18"/>
        </w:rPr>
      </w:pPr>
    </w:p>
    <w:p w:rsidR="00780B25" w:rsidRPr="00CE4EB8" w:rsidRDefault="00780B25"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780B25" w:rsidRPr="00CE4EB8" w:rsidRDefault="00780B25" w:rsidP="0095098D">
      <w:pPr>
        <w:jc w:val="both"/>
        <w:rPr>
          <w:rFonts w:ascii="Tahoma" w:hAnsi="Tahoma" w:cs="Tahoma"/>
          <w:sz w:val="18"/>
          <w:szCs w:val="18"/>
        </w:rPr>
      </w:pPr>
    </w:p>
    <w:p w:rsidR="00780B25" w:rsidRDefault="00780B2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780B25" w:rsidRDefault="00780B25" w:rsidP="0095098D">
      <w:pPr>
        <w:ind w:left="426"/>
        <w:jc w:val="both"/>
        <w:rPr>
          <w:rFonts w:ascii="Tahoma" w:hAnsi="Tahoma" w:cs="Tahoma"/>
          <w:b/>
          <w:sz w:val="18"/>
          <w:szCs w:val="18"/>
        </w:rPr>
      </w:pPr>
    </w:p>
    <w:p w:rsidR="00780B25" w:rsidRDefault="00780B25"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780B25" w:rsidRDefault="00780B25" w:rsidP="00803243">
      <w:pPr>
        <w:ind w:left="426"/>
        <w:jc w:val="both"/>
        <w:rPr>
          <w:rFonts w:ascii="Tahoma" w:hAnsi="Tahoma" w:cs="Tahoma"/>
          <w:sz w:val="18"/>
          <w:szCs w:val="18"/>
        </w:rPr>
      </w:pPr>
    </w:p>
    <w:p w:rsidR="00780B25" w:rsidRPr="00CE4EB8" w:rsidRDefault="00780B25"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780B25" w:rsidRPr="00CE4EB8" w:rsidRDefault="00780B25" w:rsidP="0095098D">
      <w:pPr>
        <w:ind w:left="426"/>
        <w:jc w:val="both"/>
        <w:rPr>
          <w:rFonts w:ascii="Tahoma" w:hAnsi="Tahoma" w:cs="Tahoma"/>
          <w:caps/>
          <w:sz w:val="18"/>
          <w:szCs w:val="18"/>
        </w:rPr>
      </w:pPr>
    </w:p>
    <w:p w:rsidR="00780B25" w:rsidRDefault="00780B25"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780B25" w:rsidRPr="00CE4EB8" w:rsidRDefault="00780B25" w:rsidP="0095098D">
      <w:pPr>
        <w:ind w:left="426"/>
        <w:jc w:val="both"/>
        <w:rPr>
          <w:rFonts w:ascii="Tahoma" w:hAnsi="Tahoma" w:cs="Tahoma"/>
          <w:sz w:val="18"/>
          <w:szCs w:val="18"/>
        </w:rPr>
      </w:pPr>
    </w:p>
    <w:p w:rsidR="00780B25" w:rsidRDefault="00780B25"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780B25" w:rsidRDefault="00780B25" w:rsidP="0095098D">
      <w:pPr>
        <w:ind w:left="426"/>
        <w:jc w:val="both"/>
        <w:rPr>
          <w:rFonts w:ascii="Tahoma" w:hAnsi="Tahoma" w:cs="Tahoma"/>
          <w:sz w:val="18"/>
          <w:szCs w:val="18"/>
        </w:rPr>
      </w:pPr>
    </w:p>
    <w:p w:rsidR="00780B25" w:rsidRDefault="00780B25"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780B25" w:rsidRDefault="00780B25" w:rsidP="0095098D">
      <w:pPr>
        <w:ind w:left="426"/>
        <w:jc w:val="both"/>
        <w:rPr>
          <w:rFonts w:ascii="Tahoma" w:hAnsi="Tahoma" w:cs="Tahoma"/>
          <w:b/>
          <w:sz w:val="18"/>
          <w:szCs w:val="18"/>
        </w:rPr>
      </w:pPr>
    </w:p>
    <w:p w:rsidR="00780B25" w:rsidRPr="00CE4EB8" w:rsidRDefault="00780B25"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780B25" w:rsidRPr="00CE4EB8" w:rsidRDefault="00780B25" w:rsidP="0095098D">
      <w:pPr>
        <w:ind w:left="426"/>
        <w:jc w:val="both"/>
        <w:rPr>
          <w:rFonts w:ascii="Tahoma" w:hAnsi="Tahoma" w:cs="Tahoma"/>
          <w:b/>
          <w:caps/>
          <w:sz w:val="18"/>
          <w:szCs w:val="18"/>
        </w:rPr>
      </w:pPr>
    </w:p>
    <w:p w:rsidR="00780B25" w:rsidRDefault="00780B25"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780B25" w:rsidRDefault="00780B25" w:rsidP="0095098D">
      <w:pPr>
        <w:ind w:left="426"/>
        <w:jc w:val="both"/>
        <w:rPr>
          <w:rFonts w:ascii="Tahoma" w:hAnsi="Tahoma" w:cs="Tahoma"/>
          <w:sz w:val="18"/>
          <w:szCs w:val="18"/>
        </w:rPr>
      </w:pPr>
    </w:p>
    <w:p w:rsidR="00780B25" w:rsidRDefault="00780B2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780B25" w:rsidRPr="00CE4EB8" w:rsidRDefault="00780B25" w:rsidP="0095098D">
      <w:pPr>
        <w:ind w:left="426"/>
        <w:jc w:val="both"/>
        <w:rPr>
          <w:rFonts w:ascii="Tahoma" w:hAnsi="Tahoma" w:cs="Tahoma"/>
          <w:sz w:val="18"/>
          <w:szCs w:val="18"/>
        </w:rPr>
      </w:pPr>
    </w:p>
    <w:p w:rsidR="00780B25" w:rsidRDefault="00780B2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780B25" w:rsidRPr="00CE4EB8" w:rsidRDefault="00780B25" w:rsidP="0095098D">
      <w:pPr>
        <w:ind w:left="426"/>
        <w:jc w:val="both"/>
        <w:rPr>
          <w:rFonts w:ascii="Tahoma" w:hAnsi="Tahoma" w:cs="Tahoma"/>
          <w:caps/>
          <w:sz w:val="18"/>
          <w:szCs w:val="18"/>
        </w:rPr>
      </w:pPr>
    </w:p>
    <w:p w:rsidR="00780B25" w:rsidRPr="00CE4EB8" w:rsidRDefault="00780B25"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780B25" w:rsidRPr="00CE4EB8" w:rsidRDefault="00780B25" w:rsidP="0095098D">
      <w:pPr>
        <w:ind w:left="426"/>
        <w:jc w:val="both"/>
        <w:rPr>
          <w:rFonts w:ascii="Tahoma" w:hAnsi="Tahoma" w:cs="Tahoma"/>
          <w:caps/>
          <w:sz w:val="18"/>
          <w:szCs w:val="18"/>
        </w:rPr>
      </w:pPr>
    </w:p>
    <w:p w:rsidR="00780B25" w:rsidRPr="00CE4EB8" w:rsidRDefault="00780B2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780B25" w:rsidRPr="00CE4EB8" w:rsidRDefault="00780B25" w:rsidP="0095098D">
      <w:pPr>
        <w:ind w:left="426"/>
        <w:jc w:val="both"/>
        <w:rPr>
          <w:rFonts w:ascii="Tahoma" w:hAnsi="Tahoma" w:cs="Tahoma"/>
          <w:caps/>
          <w:sz w:val="18"/>
          <w:szCs w:val="18"/>
        </w:rPr>
      </w:pPr>
    </w:p>
    <w:p w:rsidR="00780B25" w:rsidRPr="00CE4EB8" w:rsidRDefault="00780B2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780B25" w:rsidRPr="00CE4EB8" w:rsidRDefault="00780B25" w:rsidP="0095098D">
      <w:pPr>
        <w:ind w:left="426"/>
        <w:jc w:val="both"/>
        <w:rPr>
          <w:rFonts w:ascii="Tahoma" w:hAnsi="Tahoma" w:cs="Tahoma"/>
          <w:caps/>
          <w:sz w:val="18"/>
          <w:szCs w:val="18"/>
        </w:rPr>
      </w:pPr>
    </w:p>
    <w:p w:rsidR="00780B25" w:rsidRDefault="00780B2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780B25" w:rsidRDefault="00780B25" w:rsidP="0095098D">
      <w:pPr>
        <w:tabs>
          <w:tab w:val="left" w:pos="-720"/>
        </w:tabs>
        <w:suppressAutoHyphens/>
        <w:jc w:val="both"/>
        <w:rPr>
          <w:rFonts w:ascii="Tahoma" w:hAnsi="Tahoma" w:cs="Tahoma"/>
          <w:b/>
          <w:spacing w:val="-3"/>
          <w:sz w:val="18"/>
          <w:szCs w:val="18"/>
        </w:rPr>
      </w:pPr>
    </w:p>
    <w:p w:rsidR="00780B25" w:rsidRPr="00CE4EB8" w:rsidRDefault="00780B25"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780B25" w:rsidRPr="00CE4EB8" w:rsidRDefault="00780B25" w:rsidP="0095098D">
      <w:pPr>
        <w:tabs>
          <w:tab w:val="left" w:pos="-720"/>
        </w:tabs>
        <w:suppressAutoHyphens/>
        <w:jc w:val="both"/>
        <w:rPr>
          <w:rFonts w:ascii="Tahoma" w:hAnsi="Tahoma" w:cs="Tahoma"/>
          <w:spacing w:val="-3"/>
          <w:sz w:val="18"/>
          <w:szCs w:val="18"/>
        </w:rPr>
      </w:pPr>
    </w:p>
    <w:p w:rsidR="00780B25" w:rsidRPr="005F1C33" w:rsidRDefault="00780B25"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rsidR="00780B25" w:rsidRDefault="00780B25" w:rsidP="0095098D">
      <w:pPr>
        <w:ind w:left="426"/>
        <w:jc w:val="both"/>
        <w:rPr>
          <w:rFonts w:ascii="Tahoma" w:hAnsi="Tahoma" w:cs="Tahoma"/>
          <w:spacing w:val="-3"/>
          <w:sz w:val="18"/>
          <w:szCs w:val="18"/>
        </w:rPr>
      </w:pPr>
    </w:p>
    <w:p w:rsidR="00780B25" w:rsidRPr="00E04EBE" w:rsidRDefault="00780B2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780B25" w:rsidRPr="00E04EBE" w:rsidRDefault="00780B25" w:rsidP="008A6C6E">
      <w:pPr>
        <w:ind w:left="426"/>
        <w:jc w:val="both"/>
        <w:rPr>
          <w:rFonts w:ascii="Tahoma" w:hAnsi="Tahoma" w:cs="Tahoma"/>
          <w:b/>
          <w:sz w:val="18"/>
          <w:szCs w:val="18"/>
        </w:rPr>
      </w:pPr>
    </w:p>
    <w:p w:rsidR="00780B25" w:rsidRDefault="00780B25"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780B25" w:rsidRPr="00077D3F" w:rsidRDefault="00780B25" w:rsidP="00077D3F">
      <w:pPr>
        <w:ind w:left="426"/>
        <w:jc w:val="both"/>
        <w:rPr>
          <w:rFonts w:ascii="Tahoma" w:hAnsi="Tahoma" w:cs="Tahoma"/>
          <w:sz w:val="18"/>
          <w:szCs w:val="18"/>
        </w:rPr>
      </w:pPr>
    </w:p>
    <w:p w:rsidR="00780B25" w:rsidRDefault="00780B25" w:rsidP="0095098D">
      <w:pPr>
        <w:jc w:val="both"/>
        <w:rPr>
          <w:rFonts w:ascii="Tahoma" w:hAnsi="Tahoma" w:cs="Tahoma"/>
          <w:sz w:val="18"/>
          <w:szCs w:val="18"/>
        </w:rPr>
      </w:pPr>
      <w:r w:rsidRPr="00CE4EB8">
        <w:rPr>
          <w:rFonts w:ascii="Tahoma" w:hAnsi="Tahoma" w:cs="Tahoma"/>
          <w:b/>
          <w:spacing w:val="-3"/>
          <w:sz w:val="18"/>
          <w:szCs w:val="18"/>
        </w:rPr>
        <w:lastRenderedPageBreak/>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780B25" w:rsidRPr="00CE4EB8" w:rsidRDefault="00780B25" w:rsidP="0095098D">
      <w:pPr>
        <w:jc w:val="both"/>
        <w:rPr>
          <w:rFonts w:ascii="Tahoma" w:hAnsi="Tahoma" w:cs="Tahoma"/>
          <w:sz w:val="18"/>
          <w:szCs w:val="18"/>
        </w:rPr>
      </w:pPr>
    </w:p>
    <w:p w:rsidR="00780B25" w:rsidRDefault="00780B25"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780B25" w:rsidRDefault="00780B25"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780B25" w:rsidRPr="0085038F" w:rsidRDefault="00780B25" w:rsidP="003614F9">
      <w:pPr>
        <w:jc w:val="both"/>
        <w:rPr>
          <w:rFonts w:ascii="Tahoma" w:hAnsi="Tahoma" w:cs="Tahoma"/>
          <w:sz w:val="18"/>
          <w:szCs w:val="18"/>
        </w:rPr>
      </w:pPr>
    </w:p>
    <w:p w:rsidR="00780B25" w:rsidRPr="0085038F" w:rsidRDefault="00780B25"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780B25" w:rsidRPr="0085038F" w:rsidRDefault="00780B25" w:rsidP="003614F9">
      <w:pPr>
        <w:ind w:left="426"/>
        <w:jc w:val="both"/>
        <w:rPr>
          <w:rFonts w:ascii="Tahoma" w:hAnsi="Tahoma" w:cs="Tahoma"/>
          <w:bCs/>
          <w:sz w:val="18"/>
          <w:szCs w:val="18"/>
        </w:rPr>
      </w:pPr>
      <w:r w:rsidRPr="0085038F">
        <w:rPr>
          <w:rFonts w:ascii="Tahoma" w:hAnsi="Tahoma" w:cs="Tahoma"/>
          <w:bCs/>
          <w:sz w:val="18"/>
          <w:szCs w:val="18"/>
        </w:rPr>
        <w:t xml:space="preserve"> </w:t>
      </w:r>
    </w:p>
    <w:p w:rsidR="00780B25" w:rsidRDefault="00780B25"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rsidR="00780B25" w:rsidRDefault="00780B25" w:rsidP="003614F9">
      <w:pPr>
        <w:jc w:val="both"/>
        <w:rPr>
          <w:rFonts w:ascii="Tahoma" w:hAnsi="Tahoma" w:cs="Tahoma"/>
          <w:sz w:val="18"/>
          <w:szCs w:val="18"/>
        </w:rPr>
      </w:pPr>
    </w:p>
    <w:p w:rsidR="00780B25" w:rsidRDefault="00780B25" w:rsidP="003614F9">
      <w:pPr>
        <w:jc w:val="both"/>
        <w:rPr>
          <w:rFonts w:ascii="Tahoma" w:hAnsi="Tahoma" w:cs="Tahoma"/>
          <w:sz w:val="18"/>
          <w:szCs w:val="18"/>
        </w:rPr>
      </w:pPr>
    </w:p>
    <w:p w:rsidR="00780B25" w:rsidRDefault="00780B25"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780B25" w:rsidRDefault="00780B25" w:rsidP="003614F9">
      <w:pPr>
        <w:jc w:val="both"/>
        <w:rPr>
          <w:rFonts w:ascii="Tahoma" w:hAnsi="Tahoma" w:cs="Tahoma"/>
          <w:sz w:val="18"/>
          <w:szCs w:val="18"/>
        </w:rPr>
      </w:pPr>
    </w:p>
    <w:p w:rsidR="00780B25" w:rsidRDefault="00780B25"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780B25" w:rsidRDefault="00780B25" w:rsidP="003614F9">
      <w:pPr>
        <w:ind w:left="426"/>
        <w:jc w:val="both"/>
        <w:rPr>
          <w:rFonts w:ascii="Tahoma" w:hAnsi="Tahoma" w:cs="Tahoma"/>
          <w:sz w:val="18"/>
          <w:szCs w:val="18"/>
        </w:rPr>
      </w:pPr>
    </w:p>
    <w:p w:rsidR="00780B25" w:rsidRDefault="00780B25" w:rsidP="003614F9">
      <w:pPr>
        <w:ind w:left="426"/>
        <w:jc w:val="both"/>
        <w:rPr>
          <w:rFonts w:ascii="Tahoma" w:hAnsi="Tahoma" w:cs="Tahoma"/>
          <w:sz w:val="18"/>
          <w:szCs w:val="18"/>
        </w:rPr>
      </w:pPr>
    </w:p>
    <w:p w:rsidR="00780B25" w:rsidRPr="0085038F" w:rsidRDefault="00780B25"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780B25" w:rsidRPr="0085038F" w:rsidRDefault="00780B25" w:rsidP="003614F9">
      <w:pPr>
        <w:ind w:left="426"/>
        <w:jc w:val="both"/>
        <w:rPr>
          <w:rFonts w:ascii="Tahoma" w:hAnsi="Tahoma" w:cs="Tahoma"/>
          <w:sz w:val="18"/>
          <w:szCs w:val="18"/>
          <w:lang w:val="es-ES"/>
        </w:rPr>
      </w:pPr>
    </w:p>
    <w:p w:rsidR="00780B25" w:rsidRDefault="00780B25"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780B25" w:rsidRPr="00602FDA" w:rsidRDefault="00780B25" w:rsidP="008B5AA7">
      <w:pPr>
        <w:ind w:left="426"/>
        <w:jc w:val="both"/>
        <w:rPr>
          <w:rFonts w:ascii="Tahoma" w:hAnsi="Tahoma" w:cs="Tahoma"/>
          <w:sz w:val="18"/>
          <w:szCs w:val="18"/>
          <w:lang w:val="es-ES"/>
        </w:rPr>
      </w:pPr>
    </w:p>
    <w:p w:rsidR="00780B25" w:rsidRPr="008B5AA7" w:rsidRDefault="00780B25"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D91EC8">
        <w:rPr>
          <w:rFonts w:ascii="Tahoma" w:hAnsi="Tahoma" w:cs="Tahoma"/>
          <w:b/>
          <w:noProof/>
          <w:sz w:val="18"/>
          <w:szCs w:val="18"/>
        </w:rPr>
        <w:t>18 de diciembre del 2023</w:t>
      </w:r>
      <w:r>
        <w:rPr>
          <w:rFonts w:ascii="Tahoma" w:hAnsi="Tahoma" w:cs="Tahoma"/>
          <w:b/>
          <w:bCs/>
          <w:sz w:val="18"/>
          <w:szCs w:val="18"/>
        </w:rPr>
        <w:t>.</w:t>
      </w:r>
    </w:p>
    <w:p w:rsidR="00780B25" w:rsidRDefault="00780B25" w:rsidP="00E01119">
      <w:pPr>
        <w:ind w:left="426"/>
        <w:jc w:val="both"/>
        <w:rPr>
          <w:rFonts w:ascii="Tahoma" w:hAnsi="Tahoma" w:cs="Tahoma"/>
          <w:b/>
          <w:bCs/>
          <w:sz w:val="18"/>
          <w:szCs w:val="18"/>
        </w:rPr>
      </w:pPr>
    </w:p>
    <w:p w:rsidR="00780B25" w:rsidRDefault="00780B25" w:rsidP="00E708E8">
      <w:pPr>
        <w:jc w:val="both"/>
        <w:rPr>
          <w:rFonts w:ascii="Tahoma" w:hAnsi="Tahoma" w:cs="Tahoma"/>
          <w:b/>
          <w:bCs/>
          <w:sz w:val="18"/>
          <w:szCs w:val="18"/>
        </w:rPr>
      </w:pPr>
    </w:p>
    <w:p w:rsidR="00780B25" w:rsidRDefault="00780B25" w:rsidP="00E708E8">
      <w:pPr>
        <w:jc w:val="both"/>
        <w:rPr>
          <w:rFonts w:ascii="Tahoma" w:hAnsi="Tahoma" w:cs="Tahoma"/>
          <w:b/>
          <w:bCs/>
          <w:sz w:val="18"/>
          <w:szCs w:val="18"/>
        </w:rPr>
      </w:pPr>
    </w:p>
    <w:p w:rsidR="00780B25" w:rsidRDefault="00780B25" w:rsidP="00E708E8">
      <w:pPr>
        <w:jc w:val="both"/>
        <w:rPr>
          <w:rFonts w:ascii="Tahoma" w:hAnsi="Tahoma" w:cs="Tahoma"/>
          <w:b/>
          <w:bCs/>
          <w:sz w:val="18"/>
          <w:szCs w:val="18"/>
        </w:rPr>
      </w:pPr>
    </w:p>
    <w:p w:rsidR="00780B25" w:rsidRDefault="00780B25" w:rsidP="003A5F53">
      <w:pPr>
        <w:rPr>
          <w:rFonts w:ascii="Tahoma" w:hAnsi="Tahoma" w:cs="Tahoma"/>
          <w:b/>
          <w:sz w:val="18"/>
          <w:szCs w:val="18"/>
        </w:rPr>
      </w:pPr>
    </w:p>
    <w:p w:rsidR="00780B25" w:rsidRPr="00CE4EB8" w:rsidRDefault="00780B25" w:rsidP="001A1198">
      <w:pPr>
        <w:jc w:val="center"/>
        <w:rPr>
          <w:rFonts w:ascii="Tahoma" w:hAnsi="Tahoma" w:cs="Tahoma"/>
          <w:b/>
          <w:sz w:val="18"/>
          <w:szCs w:val="18"/>
        </w:rPr>
      </w:pPr>
      <w:r w:rsidRPr="00CE4EB8">
        <w:rPr>
          <w:rFonts w:ascii="Tahoma" w:hAnsi="Tahoma" w:cs="Tahoma"/>
          <w:b/>
          <w:sz w:val="18"/>
          <w:szCs w:val="18"/>
        </w:rPr>
        <w:lastRenderedPageBreak/>
        <w:t>“El Municipio”</w:t>
      </w:r>
    </w:p>
    <w:p w:rsidR="00780B25" w:rsidRDefault="00780B25" w:rsidP="001A1198">
      <w:pPr>
        <w:jc w:val="center"/>
        <w:rPr>
          <w:rFonts w:ascii="Tahoma" w:hAnsi="Tahoma" w:cs="Tahoma"/>
          <w:b/>
          <w:sz w:val="18"/>
          <w:szCs w:val="18"/>
        </w:rPr>
      </w:pPr>
    </w:p>
    <w:p w:rsidR="00780B25" w:rsidRDefault="00780B25" w:rsidP="001A1198">
      <w:pPr>
        <w:jc w:val="center"/>
        <w:rPr>
          <w:rFonts w:ascii="Tahoma" w:hAnsi="Tahoma" w:cs="Tahoma"/>
          <w:b/>
          <w:sz w:val="18"/>
          <w:szCs w:val="18"/>
        </w:rPr>
      </w:pPr>
    </w:p>
    <w:p w:rsidR="00780B25" w:rsidRDefault="00780B25" w:rsidP="001A1198">
      <w:pPr>
        <w:jc w:val="center"/>
        <w:rPr>
          <w:rFonts w:ascii="Tahoma" w:hAnsi="Tahoma" w:cs="Tahoma"/>
          <w:b/>
          <w:sz w:val="18"/>
          <w:szCs w:val="18"/>
        </w:rPr>
      </w:pPr>
    </w:p>
    <w:p w:rsidR="00780B25" w:rsidRPr="004517B5" w:rsidRDefault="00780B25" w:rsidP="00547A77">
      <w:pPr>
        <w:jc w:val="center"/>
        <w:rPr>
          <w:rFonts w:ascii="Tahoma" w:hAnsi="Tahoma" w:cs="Tahoma"/>
          <w:b/>
          <w:sz w:val="18"/>
          <w:szCs w:val="18"/>
        </w:rPr>
      </w:pPr>
      <w:r w:rsidRPr="004517B5">
        <w:rPr>
          <w:rFonts w:ascii="Tahoma" w:hAnsi="Tahoma" w:cs="Tahoma"/>
          <w:b/>
          <w:sz w:val="18"/>
          <w:szCs w:val="18"/>
        </w:rPr>
        <w:t>___________________________</w:t>
      </w:r>
    </w:p>
    <w:p w:rsidR="00780B25" w:rsidRDefault="00780B2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780B25" w:rsidRDefault="00780B25" w:rsidP="00EB79BF">
      <w:pPr>
        <w:jc w:val="center"/>
        <w:rPr>
          <w:rFonts w:ascii="Tahoma" w:hAnsi="Tahoma" w:cs="Tahoma"/>
          <w:b/>
          <w:sz w:val="18"/>
          <w:szCs w:val="18"/>
        </w:rPr>
      </w:pPr>
      <w:r>
        <w:rPr>
          <w:rFonts w:ascii="Tahoma" w:hAnsi="Tahoma" w:cs="Tahoma"/>
          <w:b/>
          <w:sz w:val="18"/>
          <w:szCs w:val="18"/>
        </w:rPr>
        <w:t xml:space="preserve">Síndica Primera Municipal y </w:t>
      </w:r>
    </w:p>
    <w:p w:rsidR="00780B25" w:rsidRPr="004517B5" w:rsidRDefault="00780B25" w:rsidP="00EB79BF">
      <w:pPr>
        <w:jc w:val="center"/>
        <w:rPr>
          <w:rFonts w:ascii="Tahoma" w:hAnsi="Tahoma" w:cs="Tahoma"/>
          <w:b/>
          <w:sz w:val="18"/>
          <w:szCs w:val="18"/>
        </w:rPr>
      </w:pPr>
      <w:r w:rsidRPr="004517B5">
        <w:rPr>
          <w:rFonts w:ascii="Tahoma" w:hAnsi="Tahoma" w:cs="Tahoma"/>
          <w:b/>
          <w:sz w:val="18"/>
          <w:szCs w:val="18"/>
        </w:rPr>
        <w:t>Representante Legal del</w:t>
      </w:r>
    </w:p>
    <w:p w:rsidR="00780B25" w:rsidRPr="004517B5" w:rsidRDefault="00780B2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780B25" w:rsidRDefault="00780B25" w:rsidP="00FF5C03">
      <w:pPr>
        <w:rPr>
          <w:rFonts w:ascii="Tahoma" w:hAnsi="Tahoma" w:cs="Tahoma"/>
          <w:sz w:val="18"/>
          <w:szCs w:val="18"/>
        </w:rPr>
      </w:pPr>
    </w:p>
    <w:p w:rsidR="00780B25" w:rsidRDefault="00780B25" w:rsidP="00FF5C03">
      <w:pPr>
        <w:rPr>
          <w:rFonts w:ascii="Tahoma" w:hAnsi="Tahoma" w:cs="Tahoma"/>
          <w:sz w:val="18"/>
          <w:szCs w:val="18"/>
        </w:rPr>
      </w:pPr>
    </w:p>
    <w:p w:rsidR="00780B25" w:rsidRPr="00602FDA" w:rsidRDefault="00780B25" w:rsidP="00FF5C03">
      <w:pPr>
        <w:rPr>
          <w:rFonts w:ascii="Tahoma" w:hAnsi="Tahoma" w:cs="Tahoma"/>
          <w:sz w:val="18"/>
          <w:szCs w:val="18"/>
        </w:rPr>
      </w:pPr>
    </w:p>
    <w:p w:rsidR="00780B25" w:rsidRDefault="00780B25" w:rsidP="00547A77">
      <w:pPr>
        <w:jc w:val="center"/>
        <w:rPr>
          <w:rFonts w:ascii="Tahoma" w:hAnsi="Tahoma" w:cs="Tahoma"/>
          <w:b/>
          <w:sz w:val="18"/>
          <w:szCs w:val="18"/>
        </w:rPr>
      </w:pPr>
    </w:p>
    <w:p w:rsidR="00780B25" w:rsidRDefault="00780B25" w:rsidP="00547A77">
      <w:pPr>
        <w:jc w:val="center"/>
        <w:rPr>
          <w:rFonts w:ascii="Tahoma" w:hAnsi="Tahoma" w:cs="Tahoma"/>
          <w:b/>
          <w:sz w:val="18"/>
          <w:szCs w:val="18"/>
        </w:rPr>
      </w:pPr>
      <w:r w:rsidRPr="004517B5">
        <w:rPr>
          <w:rFonts w:ascii="Tahoma" w:hAnsi="Tahoma" w:cs="Tahoma"/>
          <w:b/>
          <w:sz w:val="18"/>
          <w:szCs w:val="18"/>
        </w:rPr>
        <w:t xml:space="preserve">“El Contratista” </w:t>
      </w:r>
    </w:p>
    <w:p w:rsidR="00780B25" w:rsidRDefault="00780B25" w:rsidP="00547A77">
      <w:pPr>
        <w:jc w:val="center"/>
        <w:rPr>
          <w:rFonts w:ascii="Tahoma" w:hAnsi="Tahoma" w:cs="Tahoma"/>
          <w:b/>
          <w:sz w:val="18"/>
          <w:szCs w:val="18"/>
        </w:rPr>
      </w:pPr>
    </w:p>
    <w:p w:rsidR="00780B25" w:rsidRDefault="00780B25" w:rsidP="00547A77">
      <w:pPr>
        <w:jc w:val="center"/>
        <w:rPr>
          <w:rFonts w:ascii="Tahoma" w:hAnsi="Tahoma" w:cs="Tahoma"/>
          <w:b/>
          <w:sz w:val="18"/>
          <w:szCs w:val="18"/>
        </w:rPr>
      </w:pPr>
    </w:p>
    <w:p w:rsidR="00780B25" w:rsidRDefault="00780B25" w:rsidP="00547A77">
      <w:pPr>
        <w:jc w:val="center"/>
        <w:rPr>
          <w:rFonts w:ascii="Tahoma" w:hAnsi="Tahoma" w:cs="Tahoma"/>
          <w:b/>
          <w:sz w:val="18"/>
          <w:szCs w:val="18"/>
        </w:rPr>
      </w:pPr>
    </w:p>
    <w:p w:rsidR="00780B25" w:rsidRPr="004517B5" w:rsidRDefault="00780B25" w:rsidP="00547A77">
      <w:pPr>
        <w:jc w:val="center"/>
        <w:rPr>
          <w:rFonts w:ascii="Tahoma" w:hAnsi="Tahoma" w:cs="Tahoma"/>
          <w:b/>
          <w:sz w:val="18"/>
          <w:szCs w:val="18"/>
        </w:rPr>
      </w:pPr>
      <w:r w:rsidRPr="004517B5">
        <w:rPr>
          <w:rFonts w:ascii="Tahoma" w:hAnsi="Tahoma" w:cs="Tahoma"/>
          <w:b/>
          <w:sz w:val="18"/>
          <w:szCs w:val="18"/>
        </w:rPr>
        <w:t>__________________________________</w:t>
      </w:r>
    </w:p>
    <w:p w:rsidR="00780B25" w:rsidRDefault="00780B25" w:rsidP="00547A77">
      <w:pPr>
        <w:jc w:val="center"/>
        <w:rPr>
          <w:rFonts w:ascii="Tahoma" w:hAnsi="Tahoma" w:cs="Tahoma"/>
          <w:b/>
          <w:noProof/>
          <w:sz w:val="18"/>
          <w:szCs w:val="18"/>
        </w:rPr>
      </w:pPr>
      <w:r w:rsidRPr="00D91EC8">
        <w:rPr>
          <w:rFonts w:ascii="Tahoma" w:hAnsi="Tahoma" w:cs="Tahoma"/>
          <w:b/>
          <w:noProof/>
          <w:sz w:val="18"/>
          <w:szCs w:val="18"/>
        </w:rPr>
        <w:t>Moisés Pérez Alonso</w:t>
      </w:r>
      <w:r w:rsidRPr="00564FE2">
        <w:rPr>
          <w:rFonts w:ascii="Tahoma" w:hAnsi="Tahoma" w:cs="Tahoma"/>
          <w:b/>
          <w:noProof/>
          <w:sz w:val="18"/>
          <w:szCs w:val="18"/>
        </w:rPr>
        <w:t xml:space="preserve"> </w:t>
      </w:r>
    </w:p>
    <w:p w:rsidR="00780B25" w:rsidRPr="00564FE2" w:rsidRDefault="00780B25" w:rsidP="00547A77">
      <w:pPr>
        <w:jc w:val="center"/>
        <w:rPr>
          <w:rFonts w:ascii="Tahoma" w:hAnsi="Tahoma" w:cs="Tahoma"/>
          <w:b/>
          <w:sz w:val="18"/>
          <w:szCs w:val="18"/>
        </w:rPr>
      </w:pPr>
      <w:r w:rsidRPr="00D91EC8">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780B25" w:rsidRPr="001A30A7" w:rsidRDefault="00780B25" w:rsidP="00547A77">
      <w:pPr>
        <w:jc w:val="center"/>
        <w:rPr>
          <w:rFonts w:ascii="Tahoma" w:hAnsi="Tahoma" w:cs="Tahoma"/>
          <w:b/>
          <w:sz w:val="18"/>
          <w:szCs w:val="18"/>
        </w:rPr>
      </w:pPr>
      <w:r w:rsidRPr="001A30A7">
        <w:rPr>
          <w:rFonts w:ascii="Tahoma" w:hAnsi="Tahoma" w:cs="Tahoma"/>
          <w:b/>
          <w:sz w:val="18"/>
          <w:szCs w:val="18"/>
        </w:rPr>
        <w:t>“</w:t>
      </w:r>
      <w:r w:rsidRPr="00D91EC8">
        <w:rPr>
          <w:rFonts w:ascii="Tahoma" w:hAnsi="Tahoma" w:cs="Tahoma"/>
          <w:b/>
          <w:noProof/>
          <w:sz w:val="18"/>
          <w:szCs w:val="18"/>
        </w:rPr>
        <w:t>Proyectos, Construcciones y Urbanizaciones del Sur, S.A. de C.V.</w:t>
      </w:r>
      <w:r w:rsidRPr="001A30A7">
        <w:rPr>
          <w:rFonts w:ascii="Tahoma" w:hAnsi="Tahoma" w:cs="Tahoma"/>
          <w:b/>
          <w:sz w:val="18"/>
          <w:szCs w:val="18"/>
        </w:rPr>
        <w:t>”</w:t>
      </w:r>
    </w:p>
    <w:p w:rsidR="00780B25" w:rsidRDefault="00780B25" w:rsidP="00547A77">
      <w:pPr>
        <w:jc w:val="center"/>
        <w:rPr>
          <w:rFonts w:ascii="Tahoma" w:hAnsi="Tahoma" w:cs="Tahoma"/>
          <w:b/>
          <w:sz w:val="18"/>
          <w:szCs w:val="18"/>
        </w:rPr>
      </w:pPr>
    </w:p>
    <w:p w:rsidR="00780B25" w:rsidRDefault="00780B25" w:rsidP="00547A77">
      <w:pPr>
        <w:jc w:val="center"/>
        <w:rPr>
          <w:rFonts w:ascii="Tahoma" w:hAnsi="Tahoma" w:cs="Tahoma"/>
          <w:b/>
          <w:sz w:val="18"/>
          <w:szCs w:val="18"/>
        </w:rPr>
      </w:pPr>
    </w:p>
    <w:p w:rsidR="00780B25" w:rsidRDefault="00780B25" w:rsidP="00547A77">
      <w:pPr>
        <w:jc w:val="center"/>
        <w:rPr>
          <w:rFonts w:ascii="Tahoma" w:hAnsi="Tahoma" w:cs="Tahoma"/>
          <w:b/>
          <w:sz w:val="18"/>
          <w:szCs w:val="18"/>
        </w:rPr>
      </w:pPr>
    </w:p>
    <w:p w:rsidR="00780B25" w:rsidRDefault="00780B25" w:rsidP="00547A77">
      <w:pPr>
        <w:jc w:val="center"/>
        <w:rPr>
          <w:rFonts w:ascii="Tahoma" w:hAnsi="Tahoma" w:cs="Tahoma"/>
          <w:b/>
          <w:sz w:val="18"/>
          <w:szCs w:val="18"/>
        </w:rPr>
      </w:pPr>
    </w:p>
    <w:p w:rsidR="00780B25" w:rsidRDefault="00780B25" w:rsidP="00547A77">
      <w:pPr>
        <w:jc w:val="center"/>
        <w:rPr>
          <w:rFonts w:ascii="Tahoma" w:hAnsi="Tahoma" w:cs="Tahoma"/>
          <w:b/>
          <w:sz w:val="18"/>
          <w:szCs w:val="18"/>
        </w:rPr>
      </w:pPr>
    </w:p>
    <w:p w:rsidR="00780B25" w:rsidRDefault="00780B25" w:rsidP="00547A77">
      <w:pPr>
        <w:jc w:val="center"/>
        <w:rPr>
          <w:rFonts w:ascii="Tahoma" w:hAnsi="Tahoma" w:cs="Tahoma"/>
          <w:b/>
          <w:sz w:val="18"/>
          <w:szCs w:val="18"/>
        </w:rPr>
      </w:pPr>
    </w:p>
    <w:p w:rsidR="00780B25" w:rsidRPr="004517B5" w:rsidRDefault="00780B25" w:rsidP="00547A77">
      <w:pPr>
        <w:jc w:val="center"/>
        <w:rPr>
          <w:rFonts w:ascii="Tahoma" w:hAnsi="Tahoma" w:cs="Tahoma"/>
          <w:b/>
          <w:sz w:val="18"/>
          <w:szCs w:val="18"/>
        </w:rPr>
      </w:pPr>
      <w:r w:rsidRPr="004517B5">
        <w:rPr>
          <w:rFonts w:ascii="Tahoma" w:hAnsi="Tahoma" w:cs="Tahoma"/>
          <w:b/>
          <w:sz w:val="18"/>
          <w:szCs w:val="18"/>
        </w:rPr>
        <w:t>“Testigos de Asistencia”</w:t>
      </w:r>
    </w:p>
    <w:p w:rsidR="00780B25" w:rsidRDefault="00780B25" w:rsidP="00547A77">
      <w:pPr>
        <w:jc w:val="center"/>
        <w:rPr>
          <w:rFonts w:ascii="Tahoma" w:hAnsi="Tahoma" w:cs="Tahoma"/>
          <w:b/>
          <w:sz w:val="18"/>
          <w:szCs w:val="18"/>
        </w:rPr>
      </w:pPr>
    </w:p>
    <w:p w:rsidR="00780B25" w:rsidRDefault="00780B25" w:rsidP="00547A77">
      <w:pPr>
        <w:jc w:val="center"/>
        <w:rPr>
          <w:rFonts w:ascii="Tahoma" w:hAnsi="Tahoma" w:cs="Tahoma"/>
          <w:b/>
          <w:sz w:val="18"/>
          <w:szCs w:val="18"/>
        </w:rPr>
      </w:pPr>
    </w:p>
    <w:p w:rsidR="00780B25" w:rsidRDefault="00780B25" w:rsidP="00547A77">
      <w:pPr>
        <w:jc w:val="center"/>
        <w:rPr>
          <w:rFonts w:ascii="Tahoma" w:hAnsi="Tahoma" w:cs="Tahoma"/>
          <w:b/>
          <w:sz w:val="18"/>
          <w:szCs w:val="18"/>
        </w:rPr>
      </w:pPr>
    </w:p>
    <w:p w:rsidR="00780B25" w:rsidRDefault="00780B25" w:rsidP="006F19AC">
      <w:pPr>
        <w:jc w:val="center"/>
        <w:rPr>
          <w:rFonts w:ascii="Tahoma" w:hAnsi="Tahoma" w:cs="Tahoma"/>
          <w:b/>
          <w:sz w:val="18"/>
          <w:szCs w:val="18"/>
        </w:rPr>
      </w:pPr>
      <w:r>
        <w:rPr>
          <w:rFonts w:ascii="Tahoma" w:hAnsi="Tahoma" w:cs="Tahoma"/>
          <w:b/>
          <w:sz w:val="18"/>
          <w:szCs w:val="18"/>
        </w:rPr>
        <w:t>_______________________________________</w:t>
      </w:r>
    </w:p>
    <w:p w:rsidR="00780B25" w:rsidRPr="00EB79BF" w:rsidRDefault="00780B25"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780B25" w:rsidRDefault="00780B2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rsidR="00780B25" w:rsidRDefault="00780B25" w:rsidP="00547A77">
      <w:pPr>
        <w:jc w:val="center"/>
        <w:rPr>
          <w:rFonts w:ascii="Tahoma" w:hAnsi="Tahoma" w:cs="Tahoma"/>
          <w:b/>
          <w:sz w:val="18"/>
          <w:szCs w:val="18"/>
        </w:rPr>
      </w:pPr>
    </w:p>
    <w:p w:rsidR="00780B25" w:rsidRDefault="00780B25" w:rsidP="00547A77">
      <w:pPr>
        <w:jc w:val="center"/>
        <w:rPr>
          <w:rFonts w:ascii="Tahoma" w:hAnsi="Tahoma" w:cs="Tahoma"/>
          <w:b/>
          <w:sz w:val="18"/>
          <w:szCs w:val="18"/>
        </w:rPr>
      </w:pPr>
    </w:p>
    <w:p w:rsidR="00780B25" w:rsidRDefault="00780B25" w:rsidP="00750B84">
      <w:pPr>
        <w:rPr>
          <w:rFonts w:ascii="Tahoma" w:hAnsi="Tahoma" w:cs="Tahoma"/>
          <w:b/>
          <w:sz w:val="18"/>
          <w:szCs w:val="18"/>
        </w:rPr>
      </w:pPr>
    </w:p>
    <w:p w:rsidR="00780B25" w:rsidRDefault="00780B25" w:rsidP="00750B84">
      <w:pPr>
        <w:rPr>
          <w:rFonts w:ascii="Tahoma" w:hAnsi="Tahoma" w:cs="Tahoma"/>
          <w:b/>
          <w:sz w:val="18"/>
          <w:szCs w:val="18"/>
        </w:rPr>
      </w:pPr>
    </w:p>
    <w:p w:rsidR="00780B25" w:rsidRDefault="00780B25" w:rsidP="00750B84">
      <w:pPr>
        <w:rPr>
          <w:rFonts w:ascii="Tahoma" w:hAnsi="Tahoma" w:cs="Tahoma"/>
          <w:b/>
          <w:sz w:val="18"/>
          <w:szCs w:val="18"/>
        </w:rPr>
      </w:pPr>
    </w:p>
    <w:p w:rsidR="00780B25" w:rsidRDefault="00780B25" w:rsidP="00750B84">
      <w:pPr>
        <w:rPr>
          <w:rFonts w:ascii="Tahoma" w:hAnsi="Tahoma" w:cs="Tahoma"/>
          <w:b/>
          <w:sz w:val="18"/>
          <w:szCs w:val="18"/>
        </w:rPr>
      </w:pPr>
    </w:p>
    <w:p w:rsidR="00780B25" w:rsidRDefault="00780B25"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780B25" w:rsidRPr="00434E17" w:rsidTr="001C26E9">
        <w:tc>
          <w:tcPr>
            <w:tcW w:w="5057" w:type="dxa"/>
          </w:tcPr>
          <w:p w:rsidR="00780B25" w:rsidRPr="004517B5" w:rsidRDefault="00780B25" w:rsidP="001C26E9">
            <w:pPr>
              <w:jc w:val="center"/>
              <w:rPr>
                <w:rFonts w:ascii="Tahoma" w:hAnsi="Tahoma" w:cs="Tahoma"/>
                <w:b/>
                <w:sz w:val="18"/>
                <w:szCs w:val="18"/>
              </w:rPr>
            </w:pPr>
            <w:r w:rsidRPr="004517B5">
              <w:rPr>
                <w:rFonts w:ascii="Tahoma" w:hAnsi="Tahoma" w:cs="Tahoma"/>
                <w:b/>
                <w:sz w:val="18"/>
                <w:szCs w:val="18"/>
              </w:rPr>
              <w:t>___________________________</w:t>
            </w:r>
          </w:p>
          <w:p w:rsidR="00780B25" w:rsidRPr="00434E17" w:rsidRDefault="00780B25" w:rsidP="001C26E9">
            <w:pPr>
              <w:jc w:val="center"/>
              <w:rPr>
                <w:rFonts w:ascii="Tahoma" w:hAnsi="Tahoma" w:cs="Tahoma"/>
                <w:b/>
                <w:sz w:val="18"/>
                <w:szCs w:val="18"/>
              </w:rPr>
            </w:pP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780B25" w:rsidRPr="00434E17" w:rsidRDefault="00780B2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780B25" w:rsidRPr="004517B5" w:rsidRDefault="00780B2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rsidR="00780B25" w:rsidRPr="00434E17" w:rsidRDefault="00780B25" w:rsidP="001C26E9">
            <w:pPr>
              <w:jc w:val="center"/>
              <w:rPr>
                <w:rFonts w:ascii="Tahoma" w:hAnsi="Tahoma" w:cs="Tahoma"/>
                <w:b/>
                <w:sz w:val="18"/>
                <w:szCs w:val="18"/>
              </w:rPr>
            </w:pPr>
            <w:r w:rsidRPr="00434E17">
              <w:rPr>
                <w:rFonts w:ascii="Tahoma" w:hAnsi="Tahoma" w:cs="Tahoma"/>
                <w:b/>
                <w:sz w:val="18"/>
                <w:szCs w:val="18"/>
              </w:rPr>
              <w:t>________________________________</w:t>
            </w:r>
          </w:p>
          <w:p w:rsidR="00780B25" w:rsidRPr="00434E17" w:rsidRDefault="00780B2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780B25" w:rsidRPr="00434E17" w:rsidRDefault="00780B2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780B25" w:rsidRDefault="00780B25" w:rsidP="00FF61E2">
      <w:pPr>
        <w:rPr>
          <w:rFonts w:ascii="Tahoma" w:hAnsi="Tahoma" w:cs="Tahoma"/>
          <w:sz w:val="18"/>
          <w:szCs w:val="18"/>
        </w:rPr>
      </w:pPr>
      <w:r>
        <w:rPr>
          <w:rFonts w:ascii="Tahoma" w:hAnsi="Tahoma" w:cs="Tahoma"/>
          <w:sz w:val="18"/>
          <w:szCs w:val="18"/>
        </w:rPr>
        <w:t xml:space="preserve">    </w:t>
      </w:r>
    </w:p>
    <w:p w:rsidR="00780B25" w:rsidRDefault="00780B25" w:rsidP="00394A2C">
      <w:pPr>
        <w:jc w:val="both"/>
        <w:rPr>
          <w:rFonts w:ascii="Tahoma" w:hAnsi="Tahoma" w:cs="Tahoma"/>
          <w:sz w:val="18"/>
          <w:szCs w:val="18"/>
        </w:rPr>
      </w:pPr>
    </w:p>
    <w:p w:rsidR="00780B25" w:rsidRDefault="00780B25" w:rsidP="00394A2C">
      <w:pPr>
        <w:jc w:val="both"/>
        <w:rPr>
          <w:rFonts w:ascii="Tahoma" w:hAnsi="Tahoma" w:cs="Tahoma"/>
          <w:sz w:val="18"/>
          <w:szCs w:val="18"/>
        </w:rPr>
      </w:pPr>
    </w:p>
    <w:p w:rsidR="00780B25" w:rsidRDefault="00780B25" w:rsidP="00F323C2">
      <w:pPr>
        <w:jc w:val="both"/>
        <w:rPr>
          <w:rFonts w:ascii="Tahoma" w:hAnsi="Tahoma" w:cs="Tahoma"/>
          <w:sz w:val="18"/>
          <w:szCs w:val="18"/>
        </w:rPr>
      </w:pPr>
    </w:p>
    <w:p w:rsidR="00780B25" w:rsidRDefault="00780B25" w:rsidP="00F323C2">
      <w:pPr>
        <w:jc w:val="both"/>
        <w:rPr>
          <w:rFonts w:ascii="Tahoma" w:hAnsi="Tahoma" w:cs="Tahoma"/>
          <w:b/>
          <w:sz w:val="18"/>
          <w:szCs w:val="18"/>
        </w:rPr>
        <w:sectPr w:rsidR="00780B25" w:rsidSect="00780B25">
          <w:headerReference w:type="default" r:id="rId9"/>
          <w:footerReference w:type="default" r:id="rId10"/>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D91EC8">
        <w:rPr>
          <w:rFonts w:ascii="Tahoma" w:hAnsi="Tahoma" w:cs="Tahoma"/>
          <w:noProof/>
          <w:sz w:val="18"/>
          <w:szCs w:val="18"/>
        </w:rPr>
        <w:t>DCSyCOP/FIII 051/2023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D91EC8">
        <w:rPr>
          <w:rFonts w:ascii="Tahoma" w:hAnsi="Tahoma" w:cs="Tahoma"/>
          <w:b/>
          <w:noProof/>
          <w:sz w:val="18"/>
          <w:szCs w:val="18"/>
        </w:rPr>
        <w:t>Proyectos, Construcciones y Urbanizaciones del Sur, S.A. de C.V.</w:t>
      </w:r>
      <w:r w:rsidRPr="00984A42">
        <w:rPr>
          <w:rFonts w:ascii="Tahoma" w:hAnsi="Tahoma" w:cs="Tahoma"/>
          <w:sz w:val="18"/>
          <w:szCs w:val="18"/>
        </w:rPr>
        <w:t xml:space="preserve">”, </w:t>
      </w:r>
      <w:r>
        <w:rPr>
          <w:rFonts w:ascii="Tahoma" w:hAnsi="Tahoma" w:cs="Tahoma"/>
          <w:sz w:val="18"/>
          <w:szCs w:val="18"/>
        </w:rPr>
        <w:t xml:space="preserve">a </w:t>
      </w:r>
      <w:r w:rsidRPr="00D91EC8">
        <w:rPr>
          <w:rFonts w:ascii="Tahoma" w:hAnsi="Tahoma" w:cs="Tahoma"/>
          <w:b/>
          <w:noProof/>
          <w:sz w:val="18"/>
          <w:szCs w:val="18"/>
        </w:rPr>
        <w:t>18 de diciembre del 2023</w:t>
      </w:r>
      <w:r>
        <w:rPr>
          <w:rFonts w:ascii="Tahoma" w:hAnsi="Tahoma" w:cs="Tahoma"/>
          <w:b/>
          <w:sz w:val="18"/>
          <w:szCs w:val="18"/>
        </w:rPr>
        <w:t>.</w:t>
      </w:r>
    </w:p>
    <w:p w:rsidR="00780B25" w:rsidRDefault="00780B25" w:rsidP="00F323C2">
      <w:pPr>
        <w:jc w:val="both"/>
        <w:rPr>
          <w:rFonts w:ascii="Tahoma" w:hAnsi="Tahoma" w:cs="Tahoma"/>
          <w:b/>
          <w:sz w:val="18"/>
          <w:szCs w:val="18"/>
        </w:rPr>
      </w:pPr>
    </w:p>
    <w:sectPr w:rsidR="00780B25" w:rsidSect="00780B25">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B25" w:rsidRDefault="00780B25" w:rsidP="00F6282E">
      <w:r>
        <w:separator/>
      </w:r>
    </w:p>
  </w:endnote>
  <w:endnote w:type="continuationSeparator" w:id="0">
    <w:p w:rsidR="00780B25" w:rsidRDefault="00780B25"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06260"/>
      <w:docPartObj>
        <w:docPartGallery w:val="Page Numbers (Bottom of Page)"/>
        <w:docPartUnique/>
      </w:docPartObj>
    </w:sdtPr>
    <w:sdtEndPr/>
    <w:sdtContent>
      <w:sdt>
        <w:sdtPr>
          <w:id w:val="574708747"/>
          <w:docPartObj>
            <w:docPartGallery w:val="Page Numbers (Top of Page)"/>
            <w:docPartUnique/>
          </w:docPartObj>
        </w:sdtPr>
        <w:sdtEndPr/>
        <w:sdtContent>
          <w:p w:rsidR="00780B25" w:rsidRPr="005618E5" w:rsidRDefault="00780B25"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D91EC8">
              <w:rPr>
                <w:rFonts w:ascii="Tahoma" w:eastAsia="Times New Roman" w:hAnsi="Tahoma" w:cs="Tahoma"/>
                <w:noProof/>
                <w:sz w:val="14"/>
                <w:szCs w:val="14"/>
                <w:lang w:val="es-ES" w:eastAsia="es-ES"/>
              </w:rPr>
              <w:t>DCSyCOP/FIII 051/2023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D91EC8">
              <w:rPr>
                <w:rFonts w:ascii="Tahoma" w:eastAsia="Times New Roman" w:hAnsi="Tahoma" w:cs="Tahoma"/>
                <w:b/>
                <w:i/>
                <w:noProof/>
                <w:sz w:val="14"/>
                <w:szCs w:val="14"/>
                <w:lang w:val="es-ES" w:eastAsia="es-ES"/>
              </w:rPr>
              <w:t>Proyectos, Construcciones y Urbanizaciones del Sur,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D91EC8">
              <w:rPr>
                <w:rFonts w:ascii="Tahoma" w:eastAsia="Times New Roman" w:hAnsi="Tahoma" w:cs="Tahoma"/>
                <w:noProof/>
                <w:sz w:val="14"/>
                <w:szCs w:val="14"/>
                <w:lang w:val="es-ES" w:eastAsia="es-ES"/>
              </w:rPr>
              <w:t>18 de diciembre del 2023</w:t>
            </w:r>
            <w:r w:rsidRPr="00C33B30">
              <w:rPr>
                <w:rFonts w:ascii="Tahoma" w:eastAsia="Times New Roman" w:hAnsi="Tahoma" w:cs="Tahoma"/>
                <w:sz w:val="14"/>
                <w:szCs w:val="14"/>
                <w:lang w:val="es-ES" w:eastAsia="es-ES"/>
              </w:rPr>
              <w:t>.</w:t>
            </w:r>
          </w:p>
          <w:p w:rsidR="00780B25" w:rsidRDefault="00780B25">
            <w:pPr>
              <w:pStyle w:val="Piedepgina"/>
              <w:jc w:val="right"/>
            </w:pPr>
            <w:r>
              <w:rPr>
                <w:lang w:val="es-ES"/>
              </w:rPr>
              <w:t xml:space="preserve">Página </w:t>
            </w:r>
            <w:r>
              <w:rPr>
                <w:b/>
                <w:bCs/>
              </w:rPr>
              <w:fldChar w:fldCharType="begin"/>
            </w:r>
            <w:r>
              <w:rPr>
                <w:b/>
                <w:bCs/>
              </w:rPr>
              <w:instrText>PAGE</w:instrText>
            </w:r>
            <w:r>
              <w:rPr>
                <w:b/>
                <w:bCs/>
              </w:rPr>
              <w:fldChar w:fldCharType="separate"/>
            </w:r>
            <w:r w:rsidR="00F0434E">
              <w:rPr>
                <w:b/>
                <w:bCs/>
                <w:noProof/>
              </w:rPr>
              <w:t>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0434E">
              <w:rPr>
                <w:b/>
                <w:bCs/>
                <w:noProof/>
              </w:rPr>
              <w:t>17</w:t>
            </w:r>
            <w:r>
              <w:rPr>
                <w:b/>
                <w:bCs/>
              </w:rPr>
              <w:fldChar w:fldCharType="end"/>
            </w:r>
          </w:p>
        </w:sdtContent>
      </w:sdt>
    </w:sdtContent>
  </w:sdt>
  <w:p w:rsidR="00780B25" w:rsidRDefault="00780B25"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90012E" w:rsidRPr="00D91EC8">
              <w:rPr>
                <w:rFonts w:ascii="Tahoma" w:eastAsia="Times New Roman" w:hAnsi="Tahoma" w:cs="Tahoma"/>
                <w:noProof/>
                <w:sz w:val="14"/>
                <w:szCs w:val="14"/>
                <w:lang w:val="es-ES" w:eastAsia="es-ES"/>
              </w:rPr>
              <w:t>DCSyCOP/FIII 051/2023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90012E" w:rsidRPr="00D91EC8">
              <w:rPr>
                <w:rFonts w:ascii="Tahoma" w:eastAsia="Times New Roman" w:hAnsi="Tahoma" w:cs="Tahoma"/>
                <w:b/>
                <w:i/>
                <w:noProof/>
                <w:sz w:val="14"/>
                <w:szCs w:val="14"/>
                <w:lang w:val="es-ES" w:eastAsia="es-ES"/>
              </w:rPr>
              <w:t>Proyectos, Construcciones y Urbanizaciones del Sur,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90012E" w:rsidRPr="00D91EC8">
              <w:rPr>
                <w:rFonts w:ascii="Tahoma" w:eastAsia="Times New Roman" w:hAnsi="Tahoma" w:cs="Tahoma"/>
                <w:noProof/>
                <w:sz w:val="14"/>
                <w:szCs w:val="14"/>
                <w:lang w:val="es-ES" w:eastAsia="es-ES"/>
              </w:rPr>
              <w:t>18 de diciembre del 2023</w:t>
            </w:r>
            <w:r w:rsidRPr="00C33B30">
              <w:rPr>
                <w:rFonts w:ascii="Tahoma" w:eastAsia="Times New Roman" w:hAnsi="Tahoma" w:cs="Tahoma"/>
                <w:sz w:val="14"/>
                <w:szCs w:val="14"/>
                <w:lang w:val="es-ES" w:eastAsia="es-ES"/>
              </w:rPr>
              <w:t>.</w:t>
            </w:r>
          </w:p>
          <w:p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780B25">
              <w:rPr>
                <w:b/>
                <w:bCs/>
                <w:noProof/>
              </w:rPr>
              <w:t>18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0434E">
              <w:rPr>
                <w:b/>
                <w:bCs/>
                <w:noProof/>
              </w:rPr>
              <w:t>17</w:t>
            </w:r>
            <w:r>
              <w:rPr>
                <w:b/>
                <w:bCs/>
              </w:rPr>
              <w:fldChar w:fldCharType="end"/>
            </w:r>
          </w:p>
        </w:sdtContent>
      </w:sdt>
    </w:sdtContent>
  </w:sdt>
  <w:p w:rsidR="00A736AC" w:rsidRDefault="00A736AC"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B25" w:rsidRDefault="00780B25" w:rsidP="00F6282E">
      <w:r>
        <w:separator/>
      </w:r>
    </w:p>
  </w:footnote>
  <w:footnote w:type="continuationSeparator" w:id="0">
    <w:p w:rsidR="00780B25" w:rsidRDefault="00780B25"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B25" w:rsidRPr="007655A4" w:rsidRDefault="00780B25"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2"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B25" w:rsidRPr="002827E4" w:rsidRDefault="00780B2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780B25" w:rsidRPr="002827E4" w:rsidRDefault="00780B2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780B25" w:rsidRPr="002827E4" w:rsidRDefault="00780B2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780B25" w:rsidRDefault="00780B2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" fillcolor="white [3201]" stroked="f" strokeweight=".5pt">
              <v:textbox>
                <w:txbxContent>
                  <w:p w:rsidR="00780B25" w:rsidRPr="002827E4" w:rsidRDefault="00780B2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780B25" w:rsidRPr="002827E4" w:rsidRDefault="00780B2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780B25" w:rsidRPr="002827E4" w:rsidRDefault="00780B2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780B25" w:rsidRDefault="00780B2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780B25" w:rsidRDefault="00780B25" w:rsidP="0095098D">
    <w:pPr>
      <w:jc w:val="center"/>
      <w:rPr>
        <w:rFonts w:ascii="Arial" w:hAnsi="Arial" w:cs="Arial"/>
        <w:b/>
        <w:bCs/>
      </w:rPr>
    </w:pPr>
  </w:p>
  <w:p w:rsidR="00780B25" w:rsidRDefault="00780B25"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780B25" w:rsidRDefault="00780B25"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D91EC8">
      <w:rPr>
        <w:rFonts w:ascii="Arial" w:hAnsi="Arial" w:cs="Arial"/>
        <w:b/>
        <w:bCs/>
        <w:noProof/>
      </w:rPr>
      <w:t>DCSyCOP/FIII 051/2023</w:t>
    </w:r>
  </w:p>
  <w:p w:rsidR="00780B25" w:rsidRDefault="00780B25"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" fillcolor="white [3201]" stroked="f" strokeweight=".5pt">
              <v:textbox>
                <w:txbxContent>
                  <w:p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A736AC" w:rsidRDefault="00A736AC" w:rsidP="0095098D">
    <w:pPr>
      <w:jc w:val="center"/>
      <w:rPr>
        <w:rFonts w:ascii="Arial" w:hAnsi="Arial" w:cs="Arial"/>
        <w:b/>
        <w:bCs/>
      </w:rPr>
    </w:pPr>
  </w:p>
  <w:p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90012E" w:rsidRPr="00D91EC8">
      <w:rPr>
        <w:rFonts w:ascii="Arial" w:hAnsi="Arial" w:cs="Arial"/>
        <w:b/>
        <w:bCs/>
        <w:noProof/>
      </w:rPr>
      <w:t>DCSyCOP/FIII 051/2023</w:t>
    </w:r>
  </w:p>
  <w:p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64D"/>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8E2"/>
    <w:rsid w:val="00245EDB"/>
    <w:rsid w:val="00245EE2"/>
    <w:rsid w:val="00246102"/>
    <w:rsid w:val="002508BB"/>
    <w:rsid w:val="00250D40"/>
    <w:rsid w:val="002517E3"/>
    <w:rsid w:val="00252793"/>
    <w:rsid w:val="00252870"/>
    <w:rsid w:val="002535BC"/>
    <w:rsid w:val="00255450"/>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763F7"/>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2E56"/>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51BB"/>
    <w:rsid w:val="004D5388"/>
    <w:rsid w:val="004D5D16"/>
    <w:rsid w:val="004D5F26"/>
    <w:rsid w:val="004D714C"/>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8E0"/>
    <w:rsid w:val="00666ECA"/>
    <w:rsid w:val="00666FF3"/>
    <w:rsid w:val="00667121"/>
    <w:rsid w:val="00670B2B"/>
    <w:rsid w:val="00671032"/>
    <w:rsid w:val="00672319"/>
    <w:rsid w:val="00672ED2"/>
    <w:rsid w:val="00673542"/>
    <w:rsid w:val="00673694"/>
    <w:rsid w:val="006745F0"/>
    <w:rsid w:val="00675470"/>
    <w:rsid w:val="006828C6"/>
    <w:rsid w:val="00685857"/>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2CE8"/>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0B25"/>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12E"/>
    <w:rsid w:val="00900C88"/>
    <w:rsid w:val="00901134"/>
    <w:rsid w:val="00901B9A"/>
    <w:rsid w:val="0090255C"/>
    <w:rsid w:val="009030D2"/>
    <w:rsid w:val="00903CF1"/>
    <w:rsid w:val="00903E99"/>
    <w:rsid w:val="0090488A"/>
    <w:rsid w:val="00904F30"/>
    <w:rsid w:val="00905920"/>
    <w:rsid w:val="00907CB4"/>
    <w:rsid w:val="00907F38"/>
    <w:rsid w:val="0091160B"/>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1F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935"/>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57F34"/>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C67"/>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57"/>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32CD"/>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DF74CB"/>
    <w:rsid w:val="00E00A11"/>
    <w:rsid w:val="00E01119"/>
    <w:rsid w:val="00E012AD"/>
    <w:rsid w:val="00E01939"/>
    <w:rsid w:val="00E035FE"/>
    <w:rsid w:val="00E040EF"/>
    <w:rsid w:val="00E056B0"/>
    <w:rsid w:val="00E05B6C"/>
    <w:rsid w:val="00E06C7F"/>
    <w:rsid w:val="00E1076A"/>
    <w:rsid w:val="00E10F82"/>
    <w:rsid w:val="00E10FFF"/>
    <w:rsid w:val="00E11709"/>
    <w:rsid w:val="00E11DFB"/>
    <w:rsid w:val="00E11E8A"/>
    <w:rsid w:val="00E1269B"/>
    <w:rsid w:val="00E13876"/>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34E"/>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A36F2-1FB5-4117-B1A1-6D4BEB36A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8726</Words>
  <Characters>47998</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4</cp:revision>
  <cp:lastPrinted>2023-12-16T20:18:00Z</cp:lastPrinted>
  <dcterms:created xsi:type="dcterms:W3CDTF">2023-12-16T20:04:00Z</dcterms:created>
  <dcterms:modified xsi:type="dcterms:W3CDTF">2023-12-16T20:23:00Z</dcterms:modified>
</cp:coreProperties>
</file>