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901E" w14:textId="77777777" w:rsidR="002F3B1F" w:rsidRPr="00B70122" w:rsidRDefault="002F3B1F"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390B6A7" wp14:editId="01BBE9D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C0E51B" w14:textId="77777777" w:rsidR="002F3B1F" w:rsidRPr="00F31040" w:rsidRDefault="002F3B1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LPE/SOPDU/DCSCOP/031/2023</w:t>
                            </w:r>
                          </w:p>
                          <w:p w14:paraId="0B21F562" w14:textId="77777777" w:rsidR="002F3B1F" w:rsidRPr="00A53170" w:rsidRDefault="002F3B1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30CF6966" w14:textId="77777777" w:rsidR="002F3B1F" w:rsidRPr="002A3457" w:rsidRDefault="002F3B1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00B3BC2" w14:textId="77777777" w:rsidR="002F3B1F" w:rsidRPr="00B70122" w:rsidRDefault="002F3B1F"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2F3B1F" w:rsidRPr="00F31040" w:rsidRDefault="002F3B1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LPE/SOPDU/DCSCOP/031/2023</w:t>
                      </w:r>
                    </w:p>
                    <w:p w:rsidR="002F3B1F" w:rsidRPr="00A53170" w:rsidRDefault="002F3B1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2F3B1F" w:rsidRPr="002A3457" w:rsidRDefault="002F3B1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F3B1F" w:rsidRPr="00B70122" w:rsidRDefault="002F3B1F" w:rsidP="00F31040">
                      <w:pPr>
                        <w:rPr>
                          <w:rFonts w:ascii="Microsoft Yi Baiti" w:eastAsia="Microsoft Yi Baiti" w:hAnsi="Microsoft Yi Baiti"/>
                          <w:sz w:val="16"/>
                          <w:szCs w:val="16"/>
                        </w:rPr>
                      </w:pPr>
                    </w:p>
                  </w:txbxContent>
                </v:textbox>
                <w10:wrap anchorx="margin"/>
              </v:roundrect>
            </w:pict>
          </mc:Fallback>
        </mc:AlternateContent>
      </w:r>
    </w:p>
    <w:p w14:paraId="2DBE9AF4" w14:textId="77777777" w:rsidR="002F3B1F" w:rsidRPr="00B70122" w:rsidRDefault="002F3B1F" w:rsidP="00F31040">
      <w:pPr>
        <w:autoSpaceDE w:val="0"/>
        <w:autoSpaceDN w:val="0"/>
        <w:adjustRightInd w:val="0"/>
        <w:jc w:val="both"/>
        <w:rPr>
          <w:rFonts w:ascii="Microsoft Yi Baiti" w:eastAsia="Microsoft Yi Baiti" w:hAnsi="Microsoft Yi Baiti" w:cs="Arial"/>
          <w:sz w:val="16"/>
          <w:szCs w:val="16"/>
        </w:rPr>
      </w:pPr>
    </w:p>
    <w:p w14:paraId="044B4422" w14:textId="77777777" w:rsidR="002F3B1F" w:rsidRPr="00B70122" w:rsidRDefault="002F3B1F" w:rsidP="00F31040">
      <w:pPr>
        <w:autoSpaceDE w:val="0"/>
        <w:autoSpaceDN w:val="0"/>
        <w:adjustRightInd w:val="0"/>
        <w:jc w:val="both"/>
        <w:rPr>
          <w:rFonts w:ascii="Microsoft Yi Baiti" w:eastAsia="Microsoft Yi Baiti" w:hAnsi="Microsoft Yi Baiti" w:cs="Arial"/>
          <w:sz w:val="16"/>
          <w:szCs w:val="16"/>
        </w:rPr>
      </w:pPr>
    </w:p>
    <w:p w14:paraId="56817663" w14:textId="77777777" w:rsidR="002F3B1F" w:rsidRPr="00B70122" w:rsidRDefault="002F3B1F" w:rsidP="00F31040">
      <w:pPr>
        <w:autoSpaceDE w:val="0"/>
        <w:autoSpaceDN w:val="0"/>
        <w:adjustRightInd w:val="0"/>
        <w:jc w:val="both"/>
        <w:rPr>
          <w:rFonts w:ascii="Microsoft Yi Baiti" w:eastAsia="Microsoft Yi Baiti" w:hAnsi="Microsoft Yi Baiti" w:cs="Arial"/>
          <w:sz w:val="16"/>
          <w:szCs w:val="16"/>
        </w:rPr>
      </w:pPr>
    </w:p>
    <w:p w14:paraId="3FA789FC" w14:textId="77777777" w:rsidR="002F3B1F" w:rsidRPr="00B70122" w:rsidRDefault="002F3B1F" w:rsidP="00F31040">
      <w:pPr>
        <w:autoSpaceDE w:val="0"/>
        <w:autoSpaceDN w:val="0"/>
        <w:adjustRightInd w:val="0"/>
        <w:jc w:val="both"/>
        <w:rPr>
          <w:rFonts w:ascii="Microsoft Yi Baiti" w:eastAsia="Microsoft Yi Baiti" w:hAnsi="Microsoft Yi Baiti" w:cs="Arial"/>
          <w:sz w:val="16"/>
          <w:szCs w:val="16"/>
        </w:rPr>
      </w:pPr>
    </w:p>
    <w:p w14:paraId="1965501B" w14:textId="77777777" w:rsidR="002F3B1F" w:rsidRDefault="002F3B1F" w:rsidP="00F31040">
      <w:pPr>
        <w:rPr>
          <w:rFonts w:ascii="Microsoft Yi Baiti" w:eastAsia="Microsoft Yi Baiti" w:hAnsi="Microsoft Yi Baiti" w:cs="Arial"/>
          <w:sz w:val="16"/>
          <w:szCs w:val="16"/>
        </w:rPr>
      </w:pPr>
    </w:p>
    <w:p w14:paraId="5EBEE131" w14:textId="77777777" w:rsidR="002F3B1F" w:rsidRPr="002A3457" w:rsidRDefault="002F3B1F" w:rsidP="00F31040">
      <w:pPr>
        <w:autoSpaceDE w:val="0"/>
        <w:autoSpaceDN w:val="0"/>
        <w:adjustRightInd w:val="0"/>
        <w:jc w:val="both"/>
        <w:rPr>
          <w:rFonts w:ascii="Microsoft Yi Baiti" w:eastAsia="Microsoft Yi Baiti" w:hAnsi="Microsoft Yi Baiti" w:cs="Arial"/>
          <w:sz w:val="12"/>
          <w:szCs w:val="18"/>
        </w:rPr>
      </w:pPr>
    </w:p>
    <w:p w14:paraId="5BD1F648" w14:textId="77777777" w:rsidR="002F3B1F" w:rsidRPr="00A74DCB" w:rsidRDefault="002F3B1F"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LPE/SOPDU/DCSCOP/031/2023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20E20E10" w14:textId="77777777" w:rsidR="002F3B1F" w:rsidRPr="00635958" w:rsidRDefault="002F3B1F"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2F3B1F" w:rsidRPr="006E7CC2" w14:paraId="3851EE3A" w14:textId="77777777" w:rsidTr="00F31040">
        <w:tc>
          <w:tcPr>
            <w:tcW w:w="5817" w:type="dxa"/>
            <w:vAlign w:val="center"/>
          </w:tcPr>
          <w:p w14:paraId="1B42307D" w14:textId="77777777" w:rsidR="002F3B1F" w:rsidRPr="006E7CC2" w:rsidRDefault="002F3B1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54AF97C" w14:textId="77777777" w:rsidR="002F3B1F" w:rsidRPr="006E7CC2" w:rsidRDefault="002F3B1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F3B1F" w:rsidRPr="006E7CC2" w14:paraId="5673C8F1" w14:textId="77777777" w:rsidTr="00F31040">
        <w:tc>
          <w:tcPr>
            <w:tcW w:w="5817" w:type="dxa"/>
            <w:vAlign w:val="center"/>
          </w:tcPr>
          <w:p w14:paraId="3A2CFB4A" w14:textId="77777777" w:rsidR="002F3B1F" w:rsidRPr="006E7CC2" w:rsidRDefault="002F3B1F" w:rsidP="00F31040">
            <w:pPr>
              <w:autoSpaceDE w:val="0"/>
              <w:autoSpaceDN w:val="0"/>
              <w:adjustRightInd w:val="0"/>
              <w:jc w:val="both"/>
              <w:rPr>
                <w:rFonts w:ascii="Microsoft Yi Baiti" w:eastAsia="Microsoft Yi Baiti" w:hAnsi="Microsoft Yi Baiti"/>
                <w:b/>
                <w:sz w:val="20"/>
                <w:szCs w:val="18"/>
              </w:rPr>
            </w:pPr>
            <w:r w:rsidRPr="00DC7A5A">
              <w:rPr>
                <w:rFonts w:ascii="Microsoft Yi Baiti" w:eastAsia="Microsoft Yi Baiti" w:hAnsi="Microsoft Yi Baiti"/>
                <w:b/>
                <w:noProof/>
                <w:color w:val="0000CC"/>
                <w:sz w:val="20"/>
                <w:szCs w:val="18"/>
              </w:rPr>
              <w:t>Construcción de módulo de servicios sanitarios en escuela primaria "Tierra y Libertad" clave: 20DPR0316I, calle Álvaro Obregón Agencia Municipal de Donají, Oaxaca de Juárez, Oaxaca.</w:t>
            </w:r>
          </w:p>
        </w:tc>
        <w:tc>
          <w:tcPr>
            <w:tcW w:w="3011" w:type="dxa"/>
            <w:vAlign w:val="center"/>
          </w:tcPr>
          <w:p w14:paraId="6AB12603" w14:textId="77777777" w:rsidR="002F3B1F" w:rsidRPr="006E7CC2" w:rsidRDefault="002F3B1F"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90C4304" w14:textId="77777777" w:rsidR="002F3B1F" w:rsidRPr="006E7CC2" w:rsidRDefault="002F3B1F"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2F0B33F" w14:textId="77777777" w:rsidR="002F3B1F" w:rsidRDefault="002F3B1F" w:rsidP="00F31040">
      <w:pPr>
        <w:rPr>
          <w:rFonts w:ascii="Microsoft Yi Baiti" w:eastAsia="Microsoft Yi Baiti" w:hAnsi="Microsoft Yi Baiti"/>
          <w:sz w:val="20"/>
          <w:szCs w:val="20"/>
        </w:rPr>
      </w:pPr>
    </w:p>
    <w:p w14:paraId="57194EBA" w14:textId="600796D6" w:rsidR="002F3B1F" w:rsidRDefault="002F3B1F"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E940C2">
        <w:rPr>
          <w:rFonts w:ascii="Microsoft Yi Baiti" w:eastAsia="Microsoft Yi Baiti" w:hAnsi="Microsoft Yi Baiti" w:cs="Calibri"/>
          <w:b/>
          <w:bCs/>
          <w:color w:val="0000CC"/>
          <w:sz w:val="20"/>
          <w:szCs w:val="20"/>
        </w:rPr>
        <w:t xml:space="preserve"> Oswaldo Tomás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00EE236B" w14:textId="77777777" w:rsidR="002F3B1F" w:rsidRDefault="002F3B1F" w:rsidP="001B1E7C">
      <w:pPr>
        <w:jc w:val="both"/>
        <w:rPr>
          <w:rFonts w:ascii="Microsoft Yi Baiti" w:eastAsia="Microsoft Yi Baiti" w:hAnsi="Microsoft Yi Baiti" w:cs="Calibri"/>
          <w:b/>
          <w:sz w:val="20"/>
          <w:szCs w:val="20"/>
        </w:rPr>
      </w:pPr>
    </w:p>
    <w:p w14:paraId="4AD17E49" w14:textId="77777777" w:rsidR="002F3B1F" w:rsidRPr="0078488C" w:rsidRDefault="002F3B1F"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61E69C1F" w14:textId="77777777" w:rsidR="002F3B1F" w:rsidRPr="0078488C" w:rsidRDefault="002F3B1F" w:rsidP="001B1E7C">
      <w:pPr>
        <w:jc w:val="both"/>
        <w:rPr>
          <w:rFonts w:ascii="Microsoft Yi Baiti" w:eastAsia="Microsoft Yi Baiti" w:hAnsi="Microsoft Yi Baiti" w:cs="Calibri"/>
          <w:b/>
          <w:sz w:val="20"/>
          <w:szCs w:val="20"/>
        </w:rPr>
      </w:pPr>
    </w:p>
    <w:p w14:paraId="67004240" w14:textId="77777777" w:rsidR="002F3B1F" w:rsidRDefault="002F3B1F"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0FFA8E29" w14:textId="77777777" w:rsidR="002F3B1F" w:rsidRDefault="002F3B1F" w:rsidP="001B1E7C">
      <w:pPr>
        <w:jc w:val="both"/>
        <w:rPr>
          <w:rFonts w:ascii="Microsoft Yi Baiti" w:eastAsia="Microsoft Yi Baiti" w:hAnsi="Microsoft Yi Baiti"/>
          <w:sz w:val="20"/>
          <w:szCs w:val="20"/>
        </w:rPr>
      </w:pPr>
    </w:p>
    <w:p w14:paraId="1A2C6681" w14:textId="77777777" w:rsidR="002F3B1F" w:rsidRPr="0078488C" w:rsidRDefault="002F3B1F"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LPE/SOPDU/DCSCOP/031/2023</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Calibri" w:hint="eastAsia"/>
          <w:sz w:val="20"/>
          <w:szCs w:val="20"/>
        </w:rPr>
        <w:t>fueron adquiridas por el siguiente licitante</w:t>
      </w:r>
      <w:r w:rsidRPr="0078488C">
        <w:rPr>
          <w:rFonts w:ascii="Microsoft Yi Baiti" w:eastAsia="Microsoft Yi Baiti" w:hAnsi="Microsoft Yi Baiti" w:cs="Calibri" w:hint="eastAsia"/>
          <w:sz w:val="20"/>
          <w:szCs w:val="20"/>
        </w:rPr>
        <w:t>:</w:t>
      </w:r>
    </w:p>
    <w:p w14:paraId="346531C4" w14:textId="77777777" w:rsidR="002F3B1F" w:rsidRPr="0078488C" w:rsidRDefault="002F3B1F" w:rsidP="001B1E7C">
      <w:pPr>
        <w:jc w:val="both"/>
        <w:rPr>
          <w:rFonts w:ascii="Microsoft Yi Baiti" w:eastAsia="Microsoft Yi Baiti" w:hAnsi="Microsoft Yi Baiti" w:cs="Calibri"/>
          <w:sz w:val="20"/>
          <w:szCs w:val="20"/>
        </w:rPr>
      </w:pPr>
    </w:p>
    <w:p w14:paraId="2932E9F2" w14:textId="77777777" w:rsidR="002F3B1F" w:rsidRPr="002F3B1F" w:rsidRDefault="002F3B1F" w:rsidP="00717A0A">
      <w:pPr>
        <w:pStyle w:val="Prrafodelista"/>
        <w:numPr>
          <w:ilvl w:val="0"/>
          <w:numId w:val="1"/>
        </w:numPr>
        <w:jc w:val="both"/>
        <w:rPr>
          <w:rFonts w:asciiTheme="majorHAnsi" w:hAnsiTheme="majorHAnsi" w:cs="Calibri"/>
          <w:sz w:val="18"/>
          <w:szCs w:val="18"/>
        </w:rPr>
      </w:pPr>
      <w:r w:rsidRPr="002F3B1F">
        <w:rPr>
          <w:rFonts w:ascii="Microsoft Yi Baiti" w:eastAsia="Microsoft Yi Baiti" w:hAnsi="Microsoft Yi Baiti" w:cs="Arial"/>
          <w:b/>
          <w:noProof/>
          <w:color w:val="0000CC"/>
          <w:sz w:val="20"/>
          <w:szCs w:val="18"/>
        </w:rPr>
        <w:t>Corporación Industrial de Hierro y Aluminio S.A. de C.V.</w:t>
      </w:r>
    </w:p>
    <w:p w14:paraId="2145B62B" w14:textId="77777777" w:rsidR="002F3B1F" w:rsidRDefault="002F3B1F" w:rsidP="002F3B1F">
      <w:pPr>
        <w:jc w:val="both"/>
        <w:rPr>
          <w:rFonts w:ascii="Microsoft Yi Baiti" w:eastAsia="Microsoft Yi Baiti" w:hAnsi="Microsoft Yi Baiti" w:cs="Calibri"/>
          <w:sz w:val="20"/>
          <w:szCs w:val="20"/>
        </w:rPr>
      </w:pPr>
    </w:p>
    <w:p w14:paraId="0A6A4D84" w14:textId="77777777" w:rsidR="002F3B1F" w:rsidRPr="002F3B1F" w:rsidRDefault="002F3B1F" w:rsidP="002F3B1F">
      <w:pPr>
        <w:jc w:val="both"/>
        <w:rPr>
          <w:rFonts w:asciiTheme="majorHAnsi" w:hAnsiTheme="majorHAnsi" w:cs="Calibri"/>
          <w:sz w:val="18"/>
          <w:szCs w:val="18"/>
        </w:rPr>
      </w:pPr>
      <w:r w:rsidRPr="002F3B1F">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sidRPr="002F3B1F">
        <w:rPr>
          <w:rFonts w:ascii="Microsoft Yi Baiti" w:eastAsia="Microsoft Yi Baiti" w:hAnsi="Microsoft Yi Baiti" w:cs="Calibri"/>
          <w:sz w:val="20"/>
          <w:szCs w:val="20"/>
        </w:rPr>
        <w:t xml:space="preserve"> </w:t>
      </w:r>
      <w:r w:rsidRPr="002F3B1F">
        <w:rPr>
          <w:rFonts w:ascii="Microsoft Yi Baiti" w:eastAsia="Microsoft Yi Baiti" w:hAnsi="Microsoft Yi Baiti" w:cs="Calibri"/>
          <w:b/>
          <w:noProof/>
          <w:color w:val="0000CC"/>
          <w:sz w:val="20"/>
          <w:szCs w:val="20"/>
        </w:rPr>
        <w:t>23 de noviembre de 2023</w:t>
      </w:r>
      <w:r w:rsidRPr="002F3B1F">
        <w:rPr>
          <w:rFonts w:ascii="Microsoft Yi Baiti" w:eastAsia="Microsoft Yi Baiti" w:hAnsi="Microsoft Yi Baiti" w:cs="Calibri"/>
          <w:b/>
          <w:color w:val="0000CC"/>
          <w:sz w:val="20"/>
          <w:szCs w:val="20"/>
        </w:rPr>
        <w:t xml:space="preserve"> </w:t>
      </w:r>
      <w:r w:rsidRPr="002F3B1F">
        <w:rPr>
          <w:rFonts w:ascii="Microsoft Yi Baiti" w:eastAsia="Microsoft Yi Baiti" w:hAnsi="Microsoft Yi Baiti" w:cs="Calibri" w:hint="eastAsia"/>
          <w:sz w:val="20"/>
          <w:szCs w:val="20"/>
        </w:rPr>
        <w:t>a las</w:t>
      </w:r>
      <w:r w:rsidRPr="002F3B1F">
        <w:rPr>
          <w:rFonts w:ascii="Microsoft Yi Baiti" w:eastAsia="Microsoft Yi Baiti" w:hAnsi="Microsoft Yi Baiti" w:cs="Calibri"/>
          <w:sz w:val="20"/>
          <w:szCs w:val="20"/>
        </w:rPr>
        <w:t xml:space="preserve"> </w:t>
      </w:r>
      <w:r w:rsidRPr="002F3B1F">
        <w:rPr>
          <w:rFonts w:ascii="Microsoft Yi Baiti" w:eastAsia="Microsoft Yi Baiti" w:hAnsi="Microsoft Yi Baiti" w:cs="Calibri"/>
          <w:b/>
          <w:noProof/>
          <w:color w:val="0000CC"/>
          <w:sz w:val="20"/>
          <w:szCs w:val="20"/>
        </w:rPr>
        <w:t>11:30</w:t>
      </w:r>
      <w:r w:rsidRPr="002F3B1F">
        <w:rPr>
          <w:rFonts w:ascii="Microsoft Yi Baiti" w:eastAsia="Microsoft Yi Baiti" w:hAnsi="Microsoft Yi Baiti" w:cs="Calibri"/>
          <w:b/>
          <w:color w:val="0000CC"/>
          <w:sz w:val="20"/>
          <w:szCs w:val="20"/>
        </w:rPr>
        <w:t xml:space="preserve"> </w:t>
      </w:r>
      <w:r w:rsidRPr="002F3B1F">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w:t>
      </w:r>
      <w:r>
        <w:rPr>
          <w:rFonts w:ascii="Microsoft Yi Baiti" w:eastAsia="Microsoft Yi Baiti" w:hAnsi="Microsoft Yi Baiti" w:cs="Calibri" w:hint="eastAsia"/>
          <w:sz w:val="20"/>
          <w:szCs w:val="20"/>
        </w:rPr>
        <w:t>a con motivo de dicho acto a la</w:t>
      </w:r>
      <w:r w:rsidRPr="002F3B1F">
        <w:rPr>
          <w:rFonts w:ascii="Microsoft Yi Baiti" w:eastAsia="Microsoft Yi Baiti" w:hAnsi="Microsoft Yi Baiti" w:cs="Calibri" w:hint="eastAsia"/>
          <w:sz w:val="20"/>
          <w:szCs w:val="20"/>
        </w:rPr>
        <w:t xml:space="preserve"> empre</w:t>
      </w:r>
      <w:r>
        <w:rPr>
          <w:rFonts w:ascii="Microsoft Yi Baiti" w:eastAsia="Microsoft Yi Baiti" w:hAnsi="Microsoft Yi Baiti" w:cs="Calibri" w:hint="eastAsia"/>
          <w:sz w:val="20"/>
          <w:szCs w:val="20"/>
        </w:rPr>
        <w:t>sa que estuvo present</w:t>
      </w:r>
      <w:r>
        <w:rPr>
          <w:rFonts w:ascii="Microsoft Yi Baiti" w:eastAsia="Microsoft Yi Baiti" w:hAnsi="Microsoft Yi Baiti" w:cs="Calibri"/>
          <w:sz w:val="20"/>
          <w:szCs w:val="20"/>
        </w:rPr>
        <w:t>e</w:t>
      </w:r>
      <w:r w:rsidRPr="002F3B1F">
        <w:rPr>
          <w:rFonts w:ascii="Microsoft Yi Baiti" w:eastAsia="Microsoft Yi Baiti" w:hAnsi="Microsoft Yi Baiti" w:cs="Calibri" w:hint="eastAsia"/>
          <w:sz w:val="20"/>
          <w:szCs w:val="20"/>
        </w:rPr>
        <w:t>.</w:t>
      </w:r>
    </w:p>
    <w:p w14:paraId="2B2C75C7" w14:textId="77777777" w:rsidR="002F3B1F" w:rsidRPr="00692C2A" w:rsidRDefault="002F3B1F"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27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11:30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Pr>
          <w:rFonts w:ascii="Microsoft Yi Baiti" w:eastAsia="Microsoft Yi Baiti" w:hAnsi="Microsoft Yi Baiti" w:cs="Calibri" w:hint="eastAsia"/>
          <w:sz w:val="20"/>
          <w:szCs w:val="20"/>
        </w:rPr>
        <w:t>que el participante 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3AF2F4E" w14:textId="77777777" w:rsidR="002F3B1F" w:rsidRPr="00692C2A" w:rsidRDefault="002F3B1F" w:rsidP="001B1E7C">
      <w:pPr>
        <w:jc w:val="both"/>
        <w:rPr>
          <w:rFonts w:ascii="Microsoft Yi Baiti" w:eastAsia="Microsoft Yi Baiti" w:hAnsi="Microsoft Yi Baiti"/>
          <w:sz w:val="20"/>
          <w:szCs w:val="20"/>
        </w:rPr>
      </w:pPr>
    </w:p>
    <w:p w14:paraId="52B69F46" w14:textId="77777777" w:rsidR="002F3B1F" w:rsidRPr="00A3269E" w:rsidRDefault="002F3B1F"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DC7A5A">
        <w:rPr>
          <w:rFonts w:ascii="Microsoft Yi Baiti" w:eastAsia="Microsoft Yi Baiti" w:hAnsi="Microsoft Yi Baiti"/>
          <w:b/>
          <w:noProof/>
          <w:color w:val="0000CC"/>
          <w:sz w:val="20"/>
          <w:szCs w:val="18"/>
          <w:lang w:val="es-ES" w:eastAsia="es-MX"/>
        </w:rPr>
        <w:t>Construcción de módulo de servicios sanitarios en escuela primaria "Tierra y Libertad" clave: 20DPR0316I, calle Álvaro Obregón Agencia Municipal de Donají, Oaxaca de Juárez, Oaxaca.</w:t>
      </w:r>
      <w:r>
        <w:rPr>
          <w:rFonts w:ascii="Microsoft Yi Baiti" w:eastAsia="Microsoft Yi Baiti" w:hAnsi="Microsoft Yi Baiti"/>
          <w:b/>
          <w:noProof/>
          <w:color w:val="0000CC"/>
          <w:sz w:val="20"/>
          <w:szCs w:val="18"/>
          <w:lang w:val="es-ES" w:eastAsia="es-MX"/>
        </w:rPr>
        <w:t>,</w:t>
      </w:r>
      <w:r w:rsidRPr="00A3269E">
        <w:rPr>
          <w:rFonts w:ascii="Microsoft Yi Baiti" w:eastAsia="Microsoft Yi Baiti" w:hAnsi="Microsoft Yi Baiti" w:cs="Calibri" w:hint="eastAsia"/>
          <w:sz w:val="20"/>
          <w:szCs w:val="20"/>
        </w:rPr>
        <w:t xml:space="preserve"> motivo de la licitación.</w:t>
      </w:r>
    </w:p>
    <w:p w14:paraId="43091566" w14:textId="77777777" w:rsidR="002F3B1F" w:rsidRPr="00A433B4" w:rsidRDefault="002F3B1F"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4E86C325" w14:textId="77777777" w:rsidR="002F3B1F" w:rsidRPr="00A3269E" w:rsidRDefault="002F3B1F" w:rsidP="009B2C31">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20"/>
        </w:rPr>
        <w:t>Corporación Industrial de Hierro y Aluminio S.A. de C.V.</w:t>
      </w:r>
    </w:p>
    <w:p w14:paraId="22F93B29" w14:textId="77777777" w:rsidR="002F3B1F" w:rsidRDefault="002F3B1F" w:rsidP="003474C3">
      <w:pPr>
        <w:jc w:val="both"/>
        <w:rPr>
          <w:rFonts w:ascii="Microsoft Yi Baiti" w:eastAsia="Microsoft Yi Baiti" w:hAnsi="Microsoft Yi Baiti" w:cs="Arial"/>
          <w:sz w:val="20"/>
          <w:szCs w:val="20"/>
          <w:highlight w:val="yellow"/>
        </w:rPr>
      </w:pPr>
    </w:p>
    <w:p w14:paraId="4E5F49C4" w14:textId="77777777" w:rsidR="002F3B1F" w:rsidRPr="00A433B4" w:rsidRDefault="002F3B1F"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04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11:30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w:t>
      </w:r>
      <w:r>
        <w:rPr>
          <w:rFonts w:ascii="Microsoft Yi Baiti" w:eastAsia="Microsoft Yi Baiti" w:hAnsi="Microsoft Yi Baiti" w:cs="Arial" w:hint="eastAsia"/>
          <w:sz w:val="20"/>
          <w:szCs w:val="20"/>
          <w:lang w:eastAsia="es-ES"/>
        </w:rPr>
        <w:t>Estado de Oaxaca, obteniendo el siguiente resultado</w:t>
      </w:r>
      <w:r w:rsidRPr="00A3269E">
        <w:rPr>
          <w:rFonts w:ascii="Microsoft Yi Baiti" w:eastAsia="Microsoft Yi Baiti" w:hAnsi="Microsoft Yi Baiti" w:cs="Arial" w:hint="eastAsia"/>
          <w:sz w:val="20"/>
          <w:szCs w:val="20"/>
          <w:lang w:eastAsia="es-ES"/>
        </w:rPr>
        <w:t>:</w:t>
      </w:r>
    </w:p>
    <w:p w14:paraId="389DD50C" w14:textId="77777777" w:rsidR="002F3B1F" w:rsidRPr="00A433B4" w:rsidRDefault="002F3B1F"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F3B1F" w:rsidRPr="00A433B4" w14:paraId="1255290A" w14:textId="77777777" w:rsidTr="00AE0E18">
        <w:trPr>
          <w:trHeight w:hRule="exact" w:val="284"/>
        </w:trPr>
        <w:tc>
          <w:tcPr>
            <w:tcW w:w="529" w:type="dxa"/>
            <w:shd w:val="clear" w:color="auto" w:fill="auto"/>
            <w:vAlign w:val="center"/>
          </w:tcPr>
          <w:p w14:paraId="1A02F5F8" w14:textId="77777777" w:rsidR="002F3B1F" w:rsidRPr="00A3269E" w:rsidRDefault="002F3B1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7EA2DEF1" w14:textId="77777777" w:rsidR="002F3B1F" w:rsidRPr="00A3269E" w:rsidRDefault="002F3B1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494FB810" w14:textId="77777777" w:rsidR="002F3B1F" w:rsidRPr="00A3269E" w:rsidRDefault="002F3B1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2F3B1F" w:rsidRPr="00A433B4" w14:paraId="4673FCA5" w14:textId="77777777" w:rsidTr="001B1E7C">
        <w:trPr>
          <w:trHeight w:val="414"/>
        </w:trPr>
        <w:tc>
          <w:tcPr>
            <w:tcW w:w="529" w:type="dxa"/>
            <w:shd w:val="clear" w:color="auto" w:fill="auto"/>
            <w:vAlign w:val="center"/>
          </w:tcPr>
          <w:p w14:paraId="68141556" w14:textId="77777777" w:rsidR="002F3B1F" w:rsidRPr="00A3269E" w:rsidRDefault="002F3B1F" w:rsidP="002F3B1F">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658360A0" w14:textId="77777777" w:rsidR="002F3B1F" w:rsidRPr="00A3269E" w:rsidRDefault="002F3B1F" w:rsidP="002F3B1F">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14:paraId="7C1ED8E6" w14:textId="77777777" w:rsidR="002F3B1F" w:rsidRPr="00A3269E" w:rsidRDefault="002F3B1F" w:rsidP="002F3B1F">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6AB020FA" w14:textId="77777777" w:rsidR="002F3B1F" w:rsidRDefault="002F3B1F" w:rsidP="001B1E7C">
      <w:pPr>
        <w:tabs>
          <w:tab w:val="left" w:pos="0"/>
          <w:tab w:val="left" w:pos="1620"/>
        </w:tabs>
        <w:jc w:val="both"/>
        <w:rPr>
          <w:rFonts w:ascii="Microsoft Yi Baiti" w:eastAsia="Microsoft Yi Baiti" w:hAnsi="Microsoft Yi Baiti" w:cs="Arial"/>
          <w:b/>
          <w:sz w:val="20"/>
          <w:szCs w:val="20"/>
        </w:rPr>
      </w:pPr>
    </w:p>
    <w:p w14:paraId="01EE0B43" w14:textId="77777777" w:rsidR="002F3B1F" w:rsidRPr="00A3269E" w:rsidRDefault="00824743"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002F3B1F" w:rsidRPr="00A3269E">
        <w:rPr>
          <w:rFonts w:ascii="Microsoft Yi Baiti" w:eastAsia="Microsoft Yi Baiti" w:hAnsi="Microsoft Yi Baiti" w:cs="Arial" w:hint="eastAsia"/>
          <w:b/>
          <w:sz w:val="20"/>
          <w:szCs w:val="20"/>
        </w:rPr>
        <w:t>:</w:t>
      </w:r>
    </w:p>
    <w:p w14:paraId="2432C728" w14:textId="77777777" w:rsidR="002F3B1F" w:rsidRPr="00A3269E" w:rsidRDefault="002F3B1F" w:rsidP="001B1E7C">
      <w:pPr>
        <w:jc w:val="both"/>
        <w:rPr>
          <w:rFonts w:ascii="Microsoft Yi Baiti" w:eastAsia="Microsoft Yi Baiti" w:hAnsi="Microsoft Yi Baiti" w:cs="Calibri"/>
          <w:sz w:val="20"/>
          <w:szCs w:val="20"/>
        </w:rPr>
      </w:pPr>
    </w:p>
    <w:p w14:paraId="4B0F1DC1" w14:textId="77777777" w:rsidR="002F3B1F" w:rsidRPr="00A3269E" w:rsidRDefault="00456273"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empresas</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002F3B1F" w:rsidRPr="00A3269E">
        <w:rPr>
          <w:rFonts w:ascii="Microsoft Yi Baiti" w:eastAsia="Microsoft Yi Baiti" w:hAnsi="Microsoft Yi Baiti" w:cs="Arial" w:hint="eastAsia"/>
          <w:sz w:val="20"/>
          <w:szCs w:val="20"/>
        </w:rPr>
        <w:t xml:space="preserve"> </w:t>
      </w:r>
      <w:r w:rsidR="002F3B1F" w:rsidRPr="00A3269E">
        <w:rPr>
          <w:rFonts w:ascii="Microsoft Yi Baiti" w:eastAsia="Microsoft Yi Baiti" w:hAnsi="Microsoft Yi Baiti" w:cs="Arial" w:hint="eastAsia"/>
          <w:b/>
          <w:sz w:val="20"/>
          <w:szCs w:val="20"/>
        </w:rPr>
        <w:t>SATISFACTORIAMENTE</w:t>
      </w:r>
      <w:r w:rsidR="002F3B1F"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002F3B1F"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002F3B1F"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002F3B1F" w:rsidRPr="00A3269E">
        <w:rPr>
          <w:rFonts w:ascii="Microsoft Yi Baiti" w:eastAsia="Microsoft Yi Baiti" w:hAnsi="Microsoft Yi Baiti" w:cs="Arial" w:hint="eastAsia"/>
          <w:b/>
          <w:sz w:val="20"/>
          <w:szCs w:val="20"/>
        </w:rPr>
        <w:t>:</w:t>
      </w:r>
      <w:r w:rsidR="002F3B1F">
        <w:rPr>
          <w:rFonts w:ascii="Microsoft Yi Baiti" w:eastAsia="Microsoft Yi Baiti" w:hAnsi="Microsoft Yi Baiti" w:cs="Arial"/>
          <w:b/>
          <w:sz w:val="20"/>
          <w:szCs w:val="20"/>
        </w:rPr>
        <w:t xml:space="preserve"> </w:t>
      </w:r>
      <w:r w:rsidR="002F3B1F" w:rsidRPr="00DC7A5A">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noProof/>
          <w:color w:val="0000CC"/>
          <w:sz w:val="20"/>
          <w:szCs w:val="20"/>
        </w:rPr>
        <w:t xml:space="preserve"> </w:t>
      </w:r>
      <w:r w:rsidR="002F3B1F" w:rsidRPr="00A3269E">
        <w:rPr>
          <w:rFonts w:ascii="Microsoft Yi Baiti" w:eastAsia="Microsoft Yi Baiti" w:hAnsi="Microsoft Yi Baiti" w:cs="Arial" w:hint="eastAsia"/>
          <w:sz w:val="20"/>
          <w:szCs w:val="20"/>
        </w:rPr>
        <w:t xml:space="preserve">para </w:t>
      </w:r>
      <w:r>
        <w:rPr>
          <w:rFonts w:ascii="Microsoft Yi Baiti" w:eastAsia="Microsoft Yi Baiti" w:hAnsi="Microsoft Yi Baiti" w:cs="Arial" w:hint="eastAsia"/>
          <w:sz w:val="20"/>
          <w:szCs w:val="20"/>
        </w:rPr>
        <w:t>que siguiera</w:t>
      </w:r>
      <w:r w:rsidR="002F3B1F"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002F3B1F" w:rsidRPr="00A3269E">
        <w:rPr>
          <w:rFonts w:ascii="Microsoft Yi Baiti" w:eastAsia="Microsoft Yi Baiti" w:hAnsi="Microsoft Yi Baiti" w:cs="Arial" w:hint="eastAsia"/>
          <w:sz w:val="20"/>
          <w:szCs w:val="20"/>
        </w:rPr>
        <w:t xml:space="preserve"> para el día</w:t>
      </w:r>
      <w:r w:rsidR="002F3B1F">
        <w:rPr>
          <w:rFonts w:ascii="Microsoft Yi Baiti" w:eastAsia="Microsoft Yi Baiti" w:hAnsi="Microsoft Yi Baiti" w:cs="Arial"/>
          <w:b/>
          <w:color w:val="0000CC"/>
          <w:sz w:val="20"/>
          <w:szCs w:val="20"/>
        </w:rPr>
        <w:t xml:space="preserve"> </w:t>
      </w:r>
      <w:r w:rsidR="002F3B1F">
        <w:rPr>
          <w:rFonts w:ascii="Microsoft Yi Baiti" w:eastAsia="Microsoft Yi Baiti" w:hAnsi="Microsoft Yi Baiti" w:cs="Arial"/>
          <w:b/>
          <w:noProof/>
          <w:color w:val="0000CC"/>
          <w:sz w:val="20"/>
          <w:szCs w:val="20"/>
        </w:rPr>
        <w:t>04 de diciembre de 2023</w:t>
      </w:r>
      <w:r w:rsidR="002F3B1F" w:rsidRPr="00A3269E">
        <w:rPr>
          <w:rFonts w:ascii="Microsoft Yi Baiti" w:eastAsia="Microsoft Yi Baiti" w:hAnsi="Microsoft Yi Baiti" w:cs="Arial"/>
          <w:sz w:val="20"/>
          <w:szCs w:val="20"/>
        </w:rPr>
        <w:t>,</w:t>
      </w:r>
      <w:r w:rsidR="002F3B1F"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002F3B1F"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1DF545E3" w14:textId="77777777" w:rsidR="002F3B1F" w:rsidRPr="00A433B4" w:rsidRDefault="002F3B1F" w:rsidP="001B1E7C">
      <w:pPr>
        <w:jc w:val="both"/>
        <w:rPr>
          <w:rFonts w:ascii="Microsoft Yi Baiti" w:eastAsia="Microsoft Yi Baiti" w:hAnsi="Microsoft Yi Baiti" w:cs="Arial"/>
          <w:sz w:val="20"/>
          <w:szCs w:val="20"/>
          <w:highlight w:val="yellow"/>
        </w:rPr>
      </w:pPr>
    </w:p>
    <w:p w14:paraId="6586E7F5" w14:textId="77777777" w:rsidR="002F3B1F" w:rsidRPr="009B2C31" w:rsidRDefault="002F3B1F"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11:40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00456273">
        <w:rPr>
          <w:rFonts w:ascii="Microsoft Yi Baiti" w:eastAsia="Microsoft Yi Baiti" w:hAnsi="Microsoft Yi Baiti" w:cs="Arial" w:hint="eastAsia"/>
          <w:sz w:val="20"/>
          <w:szCs w:val="20"/>
          <w:lang w:eastAsia="es-ES"/>
        </w:rPr>
        <w:t xml:space="preserve"> proposici</w:t>
      </w:r>
      <w:r w:rsidR="00456273">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n económica que no fue</w:t>
      </w:r>
      <w:r w:rsidR="00456273">
        <w:rPr>
          <w:rFonts w:ascii="Microsoft Yi Baiti" w:eastAsia="Microsoft Yi Baiti" w:hAnsi="Microsoft Yi Baiti" w:cs="Arial" w:hint="eastAsia"/>
          <w:sz w:val="20"/>
          <w:szCs w:val="20"/>
          <w:lang w:eastAsia="es-ES"/>
        </w:rPr>
        <w:t xml:space="preserve"> desechad</w:t>
      </w:r>
      <w:r w:rsidR="00456273">
        <w:rPr>
          <w:rFonts w:ascii="Microsoft Yi Baiti" w:eastAsia="Microsoft Yi Baiti" w:hAnsi="Microsoft Yi Baiti" w:cs="Arial"/>
          <w:sz w:val="20"/>
          <w:szCs w:val="20"/>
          <w:lang w:eastAsia="es-ES"/>
        </w:rPr>
        <w:t>a</w:t>
      </w:r>
      <w:r w:rsidRPr="009B2C31">
        <w:rPr>
          <w:rFonts w:ascii="Microsoft Yi Baiti" w:eastAsia="Microsoft Yi Baiti" w:hAnsi="Microsoft Yi Baiti" w:cs="Arial" w:hint="eastAsia"/>
          <w:sz w:val="20"/>
          <w:szCs w:val="20"/>
          <w:lang w:eastAsia="es-ES"/>
        </w:rPr>
        <w:t xml:space="preserve"> en el aná</w:t>
      </w:r>
      <w:r w:rsidR="00456273">
        <w:rPr>
          <w:rFonts w:ascii="Microsoft Yi Baiti" w:eastAsia="Microsoft Yi Baiti" w:hAnsi="Microsoft Yi Baiti" w:cs="Arial" w:hint="eastAsia"/>
          <w:sz w:val="20"/>
          <w:szCs w:val="20"/>
          <w:lang w:eastAsia="es-ES"/>
        </w:rPr>
        <w:t>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037DA1B0" w14:textId="77777777" w:rsidR="002F3B1F" w:rsidRPr="00A433B4" w:rsidRDefault="002F3B1F"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2F3B1F" w:rsidRPr="00A433B4" w14:paraId="30E32B63" w14:textId="77777777" w:rsidTr="00AE0E18">
        <w:trPr>
          <w:trHeight w:hRule="exact" w:val="284"/>
        </w:trPr>
        <w:tc>
          <w:tcPr>
            <w:tcW w:w="487" w:type="dxa"/>
            <w:shd w:val="clear" w:color="auto" w:fill="auto"/>
            <w:vAlign w:val="center"/>
          </w:tcPr>
          <w:p w14:paraId="05B07DD6" w14:textId="77777777" w:rsidR="002F3B1F" w:rsidRPr="009B2C31" w:rsidRDefault="002F3B1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5ED82440" w14:textId="77777777" w:rsidR="002F3B1F" w:rsidRPr="009B2C31" w:rsidRDefault="002F3B1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24F39D38" w14:textId="77777777" w:rsidR="002F3B1F" w:rsidRPr="009B2C31" w:rsidRDefault="00456273"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002F3B1F" w:rsidRPr="009B2C31">
              <w:rPr>
                <w:rFonts w:ascii="Microsoft Yi Baiti" w:eastAsia="Microsoft Yi Baiti" w:hAnsi="Microsoft Yi Baiti"/>
                <w:b/>
                <w:sz w:val="20"/>
                <w:szCs w:val="20"/>
              </w:rPr>
              <w:t xml:space="preserve"> CON I.V.A.</w:t>
            </w:r>
          </w:p>
        </w:tc>
      </w:tr>
      <w:tr w:rsidR="002F3B1F" w:rsidRPr="00A433B4" w14:paraId="45CD372C" w14:textId="77777777" w:rsidTr="00AE0E18">
        <w:trPr>
          <w:trHeight w:val="414"/>
        </w:trPr>
        <w:tc>
          <w:tcPr>
            <w:tcW w:w="487" w:type="dxa"/>
            <w:shd w:val="clear" w:color="auto" w:fill="auto"/>
            <w:vAlign w:val="center"/>
          </w:tcPr>
          <w:p w14:paraId="160437BB" w14:textId="77777777" w:rsidR="002F3B1F" w:rsidRPr="009B2C31" w:rsidRDefault="002F3B1F"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3ADAAE57" w14:textId="77777777" w:rsidR="002F3B1F" w:rsidRPr="009B2C31" w:rsidRDefault="00456273" w:rsidP="00AE0E1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Corporación Industrial de Hierro y Aluminio S.A. de C.V.</w:t>
            </w:r>
          </w:p>
        </w:tc>
        <w:tc>
          <w:tcPr>
            <w:tcW w:w="3543" w:type="dxa"/>
            <w:shd w:val="clear" w:color="auto" w:fill="auto"/>
            <w:vAlign w:val="center"/>
          </w:tcPr>
          <w:p w14:paraId="725F1C4A" w14:textId="77777777" w:rsidR="002F3B1F" w:rsidRPr="00B93DF5" w:rsidRDefault="00B93DF5"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152,886.73 (Un millón ciento cincuenta y dos mil ochocientos ochenta y seis pesos 73/100 m.n.)</w:t>
            </w:r>
          </w:p>
        </w:tc>
      </w:tr>
    </w:tbl>
    <w:p w14:paraId="6CCA6939" w14:textId="77777777" w:rsidR="002F3B1F" w:rsidRDefault="002F3B1F" w:rsidP="00BB1575">
      <w:pPr>
        <w:ind w:right="49"/>
        <w:jc w:val="both"/>
        <w:rPr>
          <w:rFonts w:ascii="Microsoft Yi Baiti" w:eastAsia="Microsoft Yi Baiti" w:hAnsi="Microsoft Yi Baiti"/>
          <w:sz w:val="20"/>
          <w:szCs w:val="20"/>
        </w:rPr>
      </w:pPr>
    </w:p>
    <w:p w14:paraId="2C33B289" w14:textId="77777777" w:rsidR="002F3B1F" w:rsidRDefault="002F3B1F"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sidR="00B93DF5">
        <w:rPr>
          <w:rFonts w:ascii="Microsoft Yi Baiti" w:eastAsia="Microsoft Yi Baiti" w:hAnsi="Microsoft Yi Baiti" w:hint="eastAsia"/>
          <w:sz w:val="20"/>
          <w:szCs w:val="20"/>
        </w:rPr>
        <w:t xml:space="preserve"> cumpli</w:t>
      </w:r>
      <w:r w:rsidR="00B93DF5">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sidR="00B93DF5">
        <w:rPr>
          <w:rFonts w:ascii="Microsoft Yi Baiti" w:eastAsia="Microsoft Yi Baiti" w:hAnsi="Microsoft Yi Baiti"/>
          <w:sz w:val="20"/>
          <w:szCs w:val="20"/>
        </w:rPr>
        <w:t xml:space="preserve">: </w:t>
      </w:r>
      <w:r w:rsidR="00B93DF5" w:rsidRPr="00DC7A5A">
        <w:rPr>
          <w:rFonts w:ascii="Microsoft Yi Baiti" w:eastAsia="Microsoft Yi Baiti" w:hAnsi="Microsoft Yi Baiti"/>
          <w:b/>
          <w:noProof/>
          <w:color w:val="0000CC"/>
          <w:sz w:val="20"/>
          <w:szCs w:val="18"/>
          <w:lang w:val="es-ES" w:eastAsia="es-MX"/>
        </w:rPr>
        <w:t>Construcción de módulo de servicios sanitarios en escuela primaria "Tierra y Libertad" clave: 20DPR0316I, calle Álvaro Obregón Agencia Municipal de Donají, Oaxaca de Juárez, Oaxaca.</w:t>
      </w:r>
      <w:r w:rsidR="00B93DF5">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w:t>
      </w:r>
      <w:r w:rsidR="00B93DF5">
        <w:rPr>
          <w:rFonts w:ascii="Microsoft Yi Baiti" w:eastAsia="Microsoft Yi Baiti" w:hAnsi="Microsoft Yi Baiti" w:hint="eastAsia"/>
          <w:sz w:val="20"/>
          <w:szCs w:val="20"/>
        </w:rPr>
        <w:t>diante la elaboración de cuadro comparativo y la verificación de que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de lo que se puede con</w:t>
      </w:r>
      <w:r w:rsidR="00B93DF5">
        <w:rPr>
          <w:rFonts w:ascii="Microsoft Yi Baiti" w:eastAsia="Microsoft Yi Baiti" w:hAnsi="Microsoft Yi Baiti"/>
          <w:sz w:val="20"/>
          <w:szCs w:val="20"/>
        </w:rPr>
        <w:t>cluir que la propuesta de la empresa</w:t>
      </w:r>
      <w:r>
        <w:rPr>
          <w:rFonts w:ascii="Microsoft Yi Baiti" w:eastAsia="Microsoft Yi Baiti" w:hAnsi="Microsoft Yi Baiti"/>
          <w:sz w:val="20"/>
          <w:szCs w:val="20"/>
        </w:rPr>
        <w:t xml:space="preserve">: </w:t>
      </w:r>
      <w:r w:rsidRPr="00DC7A5A">
        <w:rPr>
          <w:rFonts w:ascii="Microsoft Yi Baiti" w:eastAsia="Microsoft Yi Baiti" w:hAnsi="Microsoft Yi Baiti" w:cs="Arial"/>
          <w:b/>
          <w:noProof/>
          <w:color w:val="0000CC"/>
          <w:sz w:val="20"/>
          <w:szCs w:val="20"/>
        </w:rPr>
        <w:t>Corporación Industrial de Hierro y Aluminio S.A. de C.V.</w:t>
      </w:r>
      <w:r w:rsidR="00B93DF5">
        <w:rPr>
          <w:rFonts w:ascii="Microsoft Yi Baiti" w:eastAsia="Microsoft Yi Baiti" w:hAnsi="Microsoft Yi Baiti" w:cs="Arial"/>
          <w:b/>
          <w:noProof/>
          <w:color w:val="0000CC"/>
          <w:sz w:val="20"/>
          <w:szCs w:val="20"/>
        </w:rPr>
        <w:t xml:space="preserve"> </w:t>
      </w:r>
      <w:r w:rsidR="00B93DF5">
        <w:rPr>
          <w:rFonts w:ascii="Microsoft Yi Baiti" w:eastAsia="Microsoft Yi Baiti" w:hAnsi="Microsoft Yi Baiti"/>
          <w:sz w:val="20"/>
          <w:szCs w:val="20"/>
        </w:rPr>
        <w:t>cumplió con los requisitos exigidos.</w:t>
      </w:r>
    </w:p>
    <w:p w14:paraId="5654EAF0" w14:textId="77777777" w:rsidR="00B93DF5" w:rsidRDefault="00B93DF5" w:rsidP="00450E46">
      <w:pPr>
        <w:jc w:val="both"/>
        <w:rPr>
          <w:rFonts w:ascii="Microsoft Yi Baiti" w:eastAsia="Microsoft Yi Baiti" w:hAnsi="Microsoft Yi Baiti" w:cs="Calibri"/>
          <w:sz w:val="20"/>
          <w:szCs w:val="20"/>
        </w:rPr>
      </w:pPr>
    </w:p>
    <w:p w14:paraId="12C5E9BC" w14:textId="77777777" w:rsidR="002F3B1F" w:rsidRPr="00A57C83" w:rsidRDefault="002F3B1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 xml:space="preserve">El análisis de la </w:t>
      </w:r>
      <w:r w:rsidR="00B93DF5">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4DA47E07" w14:textId="77777777" w:rsidR="002F3B1F" w:rsidRPr="00A57C83" w:rsidRDefault="002F3B1F" w:rsidP="00450E46">
      <w:pPr>
        <w:jc w:val="both"/>
        <w:rPr>
          <w:rFonts w:ascii="Microsoft Yi Baiti" w:eastAsia="Microsoft Yi Baiti" w:hAnsi="Microsoft Yi Baiti" w:cs="Calibri"/>
          <w:sz w:val="20"/>
          <w:szCs w:val="20"/>
        </w:rPr>
      </w:pPr>
    </w:p>
    <w:p w14:paraId="3A83BD3E" w14:textId="77777777" w:rsidR="002F3B1F" w:rsidRPr="00A57C83" w:rsidRDefault="002F3B1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6AFFC02C" w14:textId="77777777" w:rsidR="002F3B1F" w:rsidRPr="00A57C83" w:rsidRDefault="002F3B1F" w:rsidP="00450E46">
      <w:pPr>
        <w:jc w:val="both"/>
        <w:rPr>
          <w:rFonts w:ascii="Microsoft Yi Baiti" w:eastAsia="Microsoft Yi Baiti" w:hAnsi="Microsoft Yi Baiti" w:cs="Calibri"/>
          <w:sz w:val="20"/>
          <w:szCs w:val="20"/>
        </w:rPr>
      </w:pPr>
    </w:p>
    <w:p w14:paraId="707C5137" w14:textId="77777777" w:rsidR="002F3B1F" w:rsidRPr="00A57C83" w:rsidRDefault="002F3B1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B93DF5">
        <w:rPr>
          <w:rFonts w:ascii="Microsoft Yi Baiti" w:eastAsia="Microsoft Yi Baiti" w:hAnsi="Microsoft Yi Baiti" w:cs="Calibri"/>
          <w:sz w:val="20"/>
          <w:szCs w:val="20"/>
        </w:rPr>
        <w:t xml:space="preserve"> de la empresa</w:t>
      </w:r>
      <w:r>
        <w:rPr>
          <w:rFonts w:ascii="Microsoft Yi Baiti" w:eastAsia="Microsoft Yi Baiti" w:hAnsi="Microsoft Yi Baiti" w:cs="Calibri"/>
          <w:sz w:val="20"/>
          <w:szCs w:val="20"/>
        </w:rPr>
        <w:t xml:space="preserve">: </w:t>
      </w:r>
      <w:r w:rsidRPr="00DC7A5A">
        <w:rPr>
          <w:rFonts w:ascii="Microsoft Yi Baiti" w:eastAsia="Microsoft Yi Baiti" w:hAnsi="Microsoft Yi Baiti" w:cs="Arial"/>
          <w:b/>
          <w:noProof/>
          <w:color w:val="0000CC"/>
          <w:sz w:val="20"/>
          <w:szCs w:val="20"/>
        </w:rPr>
        <w:t>Corporación Industrial de Hierro y Aluminio S.A. de C.V.</w:t>
      </w:r>
      <w:r w:rsidR="00B93DF5">
        <w:rPr>
          <w:rFonts w:ascii="Microsoft Yi Baiti" w:eastAsia="Microsoft Yi Baiti" w:hAnsi="Microsoft Yi Baiti" w:cs="Arial"/>
          <w:b/>
          <w:noProof/>
          <w:color w:val="0000CC"/>
          <w:sz w:val="20"/>
          <w:szCs w:val="20"/>
        </w:rPr>
        <w:t xml:space="preserve"> </w:t>
      </w:r>
      <w:r w:rsidR="00B93DF5">
        <w:rPr>
          <w:rFonts w:ascii="Microsoft Yi Baiti" w:eastAsia="Microsoft Yi Baiti" w:hAnsi="Microsoft Yi Baiti" w:cs="Calibri" w:hint="eastAsia"/>
          <w:sz w:val="20"/>
          <w:szCs w:val="20"/>
        </w:rPr>
        <w:t>se analiz</w:t>
      </w:r>
      <w:r w:rsidR="00B93DF5">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6C44A749" w14:textId="77777777" w:rsidR="00B93DF5" w:rsidRDefault="00B93DF5" w:rsidP="00450E46">
      <w:pPr>
        <w:jc w:val="both"/>
        <w:rPr>
          <w:rFonts w:ascii="Microsoft Yi Baiti" w:eastAsia="Microsoft Yi Baiti" w:hAnsi="Microsoft Yi Baiti" w:cs="Calibri"/>
          <w:b/>
          <w:sz w:val="20"/>
          <w:szCs w:val="20"/>
        </w:rPr>
      </w:pPr>
    </w:p>
    <w:p w14:paraId="20D2828C" w14:textId="77777777" w:rsidR="002F3B1F" w:rsidRPr="00A57C83" w:rsidRDefault="002F3B1F"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46E70568" w14:textId="77777777" w:rsidR="002F3B1F" w:rsidRPr="00A57C83" w:rsidRDefault="002F3B1F" w:rsidP="00450E46">
      <w:pPr>
        <w:jc w:val="both"/>
        <w:rPr>
          <w:rFonts w:ascii="Microsoft Yi Baiti" w:eastAsia="Microsoft Yi Baiti" w:hAnsi="Microsoft Yi Baiti" w:cs="Calibri"/>
          <w:b/>
          <w:sz w:val="20"/>
          <w:szCs w:val="20"/>
        </w:rPr>
      </w:pPr>
    </w:p>
    <w:p w14:paraId="27C74ABD" w14:textId="77777777" w:rsidR="002F3B1F" w:rsidRPr="00A57C83" w:rsidRDefault="002F3B1F"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DC7A5A">
        <w:rPr>
          <w:rFonts w:ascii="Microsoft Yi Baiti" w:eastAsia="Microsoft Yi Baiti" w:hAnsi="Microsoft Yi Baiti" w:cs="Calibri"/>
          <w:b/>
          <w:noProof/>
          <w:color w:val="0000CC"/>
          <w:sz w:val="20"/>
          <w:szCs w:val="20"/>
        </w:rPr>
        <w:t>LPE/SOPDU/DCSCOP/031/2023</w:t>
      </w:r>
      <w:r w:rsidRPr="00A57C83">
        <w:rPr>
          <w:rFonts w:ascii="Microsoft Yi Baiti" w:eastAsia="Microsoft Yi Baiti" w:hAnsi="Microsoft Yi Baiti" w:cs="Calibri"/>
          <w:b/>
          <w:noProof/>
          <w:color w:val="0000CC"/>
          <w:sz w:val="20"/>
          <w:szCs w:val="20"/>
        </w:rPr>
        <w:t>.</w:t>
      </w:r>
    </w:p>
    <w:p w14:paraId="238AF3FA" w14:textId="77777777" w:rsidR="002F3B1F" w:rsidRPr="00A57C83" w:rsidRDefault="002F3B1F" w:rsidP="00F31040">
      <w:pPr>
        <w:jc w:val="both"/>
        <w:rPr>
          <w:rFonts w:ascii="Microsoft Yi Baiti" w:eastAsia="Microsoft Yi Baiti" w:hAnsi="Microsoft Yi Baiti" w:cs="Calibri"/>
          <w:b/>
          <w:noProof/>
          <w:color w:val="0000CC"/>
          <w:sz w:val="20"/>
          <w:szCs w:val="20"/>
        </w:rPr>
      </w:pPr>
    </w:p>
    <w:p w14:paraId="24BE83F5" w14:textId="77777777" w:rsidR="002F3B1F" w:rsidRPr="00A57C83" w:rsidRDefault="002F3B1F"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DC7A5A">
        <w:rPr>
          <w:rFonts w:ascii="Microsoft Yi Baiti" w:eastAsia="Microsoft Yi Baiti" w:hAnsi="Microsoft Yi Baiti" w:cs="Arial"/>
          <w:b/>
          <w:noProof/>
          <w:color w:val="0000CC"/>
          <w:sz w:val="20"/>
          <w:szCs w:val="20"/>
        </w:rPr>
        <w:t>Corporación Industrial de Hierro y Aluminio S.A. de C.V.</w:t>
      </w:r>
      <w:r w:rsidR="00B93DF5">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B93DF5">
        <w:rPr>
          <w:rFonts w:ascii="Microsoft Yi Baiti" w:eastAsia="Microsoft Yi Baiti" w:hAnsi="Microsoft Yi Baiti" w:cs="Calibri"/>
          <w:b/>
          <w:noProof/>
          <w:color w:val="0000CC"/>
          <w:sz w:val="20"/>
          <w:szCs w:val="20"/>
        </w:rPr>
        <w:t>Construcción de módulo de servicios sanitarios en escuela primaria "Tierra y Libertad" clave: 20DPR0316I, calle Álvaro Obregón Agencia Municipal de Donají, Oaxaca de Juárez, Oaxaca.</w:t>
      </w:r>
      <w:r w:rsidR="00B93DF5">
        <w:rPr>
          <w:rFonts w:ascii="Microsoft Yi Baiti" w:eastAsia="Microsoft Yi Baiti" w:hAnsi="Microsoft Yi Baiti" w:cs="Calibri"/>
          <w:sz w:val="20"/>
          <w:szCs w:val="20"/>
        </w:rPr>
        <w:t>,</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sidR="00B93DF5">
        <w:rPr>
          <w:rFonts w:ascii="Microsoft Yi Baiti" w:eastAsia="Microsoft Yi Baiti" w:hAnsi="Microsoft Yi Baiti" w:cs="Calibri"/>
          <w:sz w:val="20"/>
          <w:szCs w:val="20"/>
        </w:rPr>
        <w:t xml:space="preserve"> </w:t>
      </w:r>
      <w:r w:rsidR="00B93DF5">
        <w:rPr>
          <w:rFonts w:ascii="Microsoft Yi Baiti" w:eastAsia="Microsoft Yi Baiti" w:hAnsi="Microsoft Yi Baiti" w:cs="Arial"/>
          <w:b/>
          <w:color w:val="0000CC"/>
          <w:sz w:val="20"/>
          <w:szCs w:val="20"/>
        </w:rPr>
        <w:t>$ 1, 152,886.73 (Un millón ciento cincuenta y dos mil ochocientos ochenta y seis pesos 73/100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B93DF5">
        <w:rPr>
          <w:rFonts w:ascii="Microsoft Yi Baiti" w:eastAsia="Microsoft Yi Baiti" w:hAnsi="Microsoft Yi Baiti" w:cs="Calibri"/>
          <w:b/>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3BD90214" w14:textId="77777777" w:rsidR="002F3B1F" w:rsidRPr="00A433B4" w:rsidRDefault="002F3B1F" w:rsidP="00450E46">
      <w:pPr>
        <w:jc w:val="both"/>
        <w:rPr>
          <w:rFonts w:ascii="Microsoft Yi Baiti" w:eastAsia="Microsoft Yi Baiti" w:hAnsi="Microsoft Yi Baiti" w:cs="Calibri"/>
          <w:b/>
          <w:color w:val="0000CC"/>
          <w:sz w:val="20"/>
          <w:szCs w:val="20"/>
          <w:highlight w:val="yellow"/>
        </w:rPr>
      </w:pPr>
    </w:p>
    <w:p w14:paraId="0F319C53" w14:textId="77777777" w:rsidR="002F3B1F" w:rsidRPr="009C50EE" w:rsidRDefault="002F3B1F"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7D46D492" w14:textId="77777777" w:rsidR="002F3B1F" w:rsidRPr="00A433B4" w:rsidRDefault="002F3B1F" w:rsidP="00973C0D">
      <w:pPr>
        <w:jc w:val="both"/>
        <w:rPr>
          <w:rFonts w:ascii="Microsoft Yi Baiti" w:eastAsia="Microsoft Yi Baiti" w:hAnsi="Microsoft Yi Baiti" w:cs="Arial"/>
          <w:sz w:val="20"/>
          <w:szCs w:val="20"/>
          <w:highlight w:val="yellow"/>
        </w:rPr>
      </w:pPr>
    </w:p>
    <w:p w14:paraId="2155DCA0" w14:textId="77777777" w:rsidR="002F3B1F" w:rsidRPr="00B821DB" w:rsidRDefault="002F3B1F"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75FDBC11" w14:textId="77777777" w:rsidR="002F3B1F" w:rsidRPr="00A433B4" w:rsidRDefault="002F3B1F" w:rsidP="00973C0D">
      <w:pPr>
        <w:ind w:right="49"/>
        <w:jc w:val="both"/>
        <w:rPr>
          <w:rFonts w:ascii="Microsoft Yi Baiti" w:eastAsia="Microsoft Yi Baiti" w:hAnsi="Microsoft Yi Baiti" w:cs="Arial"/>
          <w:sz w:val="20"/>
          <w:szCs w:val="20"/>
          <w:highlight w:val="yellow"/>
        </w:rPr>
      </w:pPr>
    </w:p>
    <w:p w14:paraId="2224BF21" w14:textId="77777777" w:rsidR="002F3B1F" w:rsidRPr="00B821DB" w:rsidRDefault="002F3B1F"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76C51EA4" w14:textId="77777777" w:rsidR="002F3B1F" w:rsidRPr="00A433B4" w:rsidRDefault="002F3B1F" w:rsidP="00973C0D">
      <w:pPr>
        <w:jc w:val="both"/>
        <w:rPr>
          <w:rFonts w:ascii="Microsoft Yi Baiti" w:eastAsia="Microsoft Yi Baiti" w:hAnsi="Microsoft Yi Baiti"/>
          <w:iCs/>
          <w:sz w:val="20"/>
          <w:szCs w:val="20"/>
          <w:highlight w:val="yellow"/>
        </w:rPr>
      </w:pPr>
    </w:p>
    <w:p w14:paraId="033568A0" w14:textId="77777777" w:rsidR="002F3B1F" w:rsidRPr="00B821DB" w:rsidRDefault="002F3B1F"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32FB7D18" w14:textId="4ABA8F7B" w:rsidR="002F3B1F" w:rsidRPr="008F5DCB" w:rsidRDefault="002F3B1F"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w:t>
      </w:r>
      <w:r w:rsidR="00DE7476">
        <w:rPr>
          <w:rFonts w:ascii="Microsoft Yi Baiti" w:eastAsia="Microsoft Yi Baiti" w:hAnsi="Microsoft Yi Baiti" w:cs="Arial"/>
          <w:b/>
          <w:noProof/>
          <w:color w:val="0000CC"/>
          <w:sz w:val="20"/>
          <w:szCs w:val="20"/>
        </w:rPr>
        <w:t>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74FAD9AF" w14:textId="77777777" w:rsidR="002F3B1F" w:rsidRPr="002F40F4" w:rsidRDefault="002F3B1F" w:rsidP="0032732F">
      <w:pPr>
        <w:jc w:val="both"/>
        <w:rPr>
          <w:rFonts w:ascii="Microsoft Yi Baiti" w:eastAsia="Microsoft Yi Baiti" w:hAnsi="Microsoft Yi Baiti"/>
          <w:iCs/>
          <w:sz w:val="20"/>
          <w:szCs w:val="20"/>
        </w:rPr>
      </w:pPr>
    </w:p>
    <w:p w14:paraId="567E08DB" w14:textId="77777777" w:rsidR="002F3B1F" w:rsidRPr="00450784" w:rsidRDefault="002F3B1F"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F3B1F" w:rsidRPr="00450784" w14:paraId="3D9D21A0" w14:textId="77777777" w:rsidTr="00636EF8">
        <w:trPr>
          <w:trHeight w:hRule="exact" w:val="420"/>
        </w:trPr>
        <w:tc>
          <w:tcPr>
            <w:tcW w:w="426" w:type="dxa"/>
            <w:shd w:val="clear" w:color="auto" w:fill="auto"/>
            <w:vAlign w:val="center"/>
          </w:tcPr>
          <w:p w14:paraId="3C26A42F" w14:textId="77777777" w:rsidR="002F3B1F" w:rsidRPr="00450784" w:rsidRDefault="002F3B1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17564C2" w14:textId="77777777" w:rsidR="002F3B1F" w:rsidRPr="00450784" w:rsidRDefault="002F3B1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FA73D77" w14:textId="77777777" w:rsidR="002F3B1F" w:rsidRPr="00450784" w:rsidRDefault="002F3B1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DEDFA03" w14:textId="77777777" w:rsidR="002F3B1F" w:rsidRPr="00450784" w:rsidRDefault="002F3B1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F3B1F" w:rsidRPr="00450784" w14:paraId="6CADC7F8" w14:textId="77777777" w:rsidTr="00636EF8">
        <w:trPr>
          <w:trHeight w:val="469"/>
        </w:trPr>
        <w:tc>
          <w:tcPr>
            <w:tcW w:w="426" w:type="dxa"/>
            <w:shd w:val="clear" w:color="auto" w:fill="auto"/>
            <w:vAlign w:val="center"/>
          </w:tcPr>
          <w:p w14:paraId="501FDD7A" w14:textId="77777777" w:rsidR="002F3B1F" w:rsidRPr="00450784" w:rsidRDefault="002F3B1F"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1806FCD" w14:textId="77777777" w:rsidR="002F3B1F" w:rsidRPr="00450784" w:rsidRDefault="00B93DF5" w:rsidP="00636EF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14:paraId="674E0D8C" w14:textId="77777777" w:rsidR="002F3B1F" w:rsidRPr="00450784" w:rsidRDefault="002F3B1F"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386A9A4A" w14:textId="77777777" w:rsidR="002F3B1F" w:rsidRPr="00450784" w:rsidRDefault="002F3B1F" w:rsidP="00636EF8">
            <w:pPr>
              <w:jc w:val="center"/>
              <w:rPr>
                <w:rFonts w:ascii="Microsoft Yi Baiti" w:eastAsia="Microsoft Yi Baiti" w:hAnsi="Microsoft Yi Baiti" w:cs="Arial"/>
                <w:b/>
                <w:sz w:val="20"/>
                <w:szCs w:val="20"/>
              </w:rPr>
            </w:pPr>
          </w:p>
        </w:tc>
      </w:tr>
    </w:tbl>
    <w:p w14:paraId="61DD730C" w14:textId="77777777" w:rsidR="002F3B1F" w:rsidRDefault="002F3B1F"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07937A3D" w14:textId="77777777" w:rsidR="002F3B1F" w:rsidRDefault="002F3B1F"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3FC538B2" w14:textId="77777777" w:rsidR="002F3B1F" w:rsidRDefault="002F3B1F" w:rsidP="00F31040">
      <w:pPr>
        <w:jc w:val="both"/>
        <w:rPr>
          <w:rFonts w:ascii="Microsoft Yi Baiti" w:eastAsia="Microsoft Yi Baiti" w:hAnsi="Microsoft Yi Baiti" w:cs="Arial"/>
          <w:sz w:val="20"/>
          <w:szCs w:val="20"/>
        </w:rPr>
      </w:pPr>
    </w:p>
    <w:p w14:paraId="0C1CE9E5" w14:textId="77777777" w:rsidR="002F3B1F" w:rsidRPr="006E7CC2" w:rsidRDefault="002F3B1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C45B8E1" w14:textId="77777777" w:rsidR="002F3B1F" w:rsidRPr="006E7CC2" w:rsidRDefault="002F3B1F"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F3B1F" w:rsidRPr="006E7CC2" w14:paraId="40E26836" w14:textId="77777777" w:rsidTr="00F31040">
        <w:trPr>
          <w:trHeight w:hRule="exact" w:val="284"/>
        </w:trPr>
        <w:tc>
          <w:tcPr>
            <w:tcW w:w="3085" w:type="dxa"/>
            <w:shd w:val="clear" w:color="auto" w:fill="auto"/>
            <w:vAlign w:val="center"/>
          </w:tcPr>
          <w:p w14:paraId="29D25C8B" w14:textId="77777777" w:rsidR="002F3B1F" w:rsidRPr="006E7CC2" w:rsidRDefault="002F3B1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634FAF2" w14:textId="77777777" w:rsidR="002F3B1F" w:rsidRPr="006E7CC2" w:rsidRDefault="002F3B1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98BBD1A" w14:textId="77777777" w:rsidR="002F3B1F" w:rsidRPr="006E7CC2" w:rsidRDefault="002F3B1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F3B1F" w:rsidRPr="006E7CC2" w14:paraId="301FF9EE" w14:textId="77777777" w:rsidTr="00F31040">
        <w:trPr>
          <w:trHeight w:hRule="exact" w:val="680"/>
        </w:trPr>
        <w:tc>
          <w:tcPr>
            <w:tcW w:w="3085" w:type="dxa"/>
            <w:shd w:val="clear" w:color="auto" w:fill="auto"/>
            <w:vAlign w:val="center"/>
          </w:tcPr>
          <w:p w14:paraId="48C4AA52" w14:textId="77777777" w:rsidR="002F3B1F" w:rsidRPr="006E7CC2" w:rsidRDefault="002F3B1F"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BC6E94D" w14:textId="77777777" w:rsidR="002F3B1F" w:rsidRPr="006E7CC2" w:rsidRDefault="002F3B1F"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8F0FCD2" w14:textId="77777777" w:rsidR="002F3B1F" w:rsidRPr="006E7CC2" w:rsidRDefault="002F3B1F" w:rsidP="00F31040">
            <w:pPr>
              <w:jc w:val="center"/>
              <w:rPr>
                <w:rFonts w:ascii="Microsoft Yi Baiti" w:eastAsia="Microsoft Yi Baiti" w:hAnsi="Microsoft Yi Baiti" w:cs="Arial"/>
                <w:b/>
                <w:sz w:val="20"/>
                <w:szCs w:val="20"/>
              </w:rPr>
            </w:pPr>
          </w:p>
        </w:tc>
      </w:tr>
    </w:tbl>
    <w:p w14:paraId="55C3D9AE" w14:textId="77777777" w:rsidR="00B93DF5" w:rsidRDefault="00B93DF5" w:rsidP="00F31040">
      <w:pPr>
        <w:jc w:val="both"/>
        <w:rPr>
          <w:rFonts w:ascii="Microsoft Yi Baiti" w:eastAsia="Microsoft Yi Baiti" w:hAnsi="Microsoft Yi Baiti"/>
          <w:sz w:val="12"/>
          <w:szCs w:val="12"/>
        </w:rPr>
      </w:pPr>
    </w:p>
    <w:p w14:paraId="5582C738" w14:textId="77777777" w:rsidR="00B93DF5" w:rsidRDefault="00B93DF5" w:rsidP="00F31040">
      <w:pPr>
        <w:jc w:val="both"/>
        <w:rPr>
          <w:rFonts w:ascii="Microsoft Yi Baiti" w:eastAsia="Microsoft Yi Baiti" w:hAnsi="Microsoft Yi Baiti"/>
          <w:sz w:val="12"/>
          <w:szCs w:val="12"/>
        </w:rPr>
      </w:pPr>
    </w:p>
    <w:p w14:paraId="15219579" w14:textId="77777777" w:rsidR="00B93DF5" w:rsidRDefault="00B93DF5" w:rsidP="00F31040">
      <w:pPr>
        <w:jc w:val="both"/>
        <w:rPr>
          <w:rFonts w:ascii="Microsoft Yi Baiti" w:eastAsia="Microsoft Yi Baiti" w:hAnsi="Microsoft Yi Baiti"/>
          <w:sz w:val="12"/>
          <w:szCs w:val="12"/>
        </w:rPr>
      </w:pPr>
    </w:p>
    <w:p w14:paraId="44700C89" w14:textId="77777777" w:rsidR="00B93DF5" w:rsidRDefault="00B93DF5" w:rsidP="00F31040">
      <w:pPr>
        <w:jc w:val="both"/>
        <w:rPr>
          <w:rFonts w:ascii="Microsoft Yi Baiti" w:eastAsia="Microsoft Yi Baiti" w:hAnsi="Microsoft Yi Baiti"/>
          <w:sz w:val="12"/>
          <w:szCs w:val="12"/>
        </w:rPr>
      </w:pPr>
    </w:p>
    <w:p w14:paraId="199DCBD9" w14:textId="77777777" w:rsidR="00B93DF5" w:rsidRDefault="00B93DF5" w:rsidP="00F31040">
      <w:pPr>
        <w:jc w:val="both"/>
        <w:rPr>
          <w:rFonts w:ascii="Microsoft Yi Baiti" w:eastAsia="Microsoft Yi Baiti" w:hAnsi="Microsoft Yi Baiti"/>
          <w:sz w:val="12"/>
          <w:szCs w:val="12"/>
        </w:rPr>
      </w:pPr>
    </w:p>
    <w:p w14:paraId="55A202C5" w14:textId="77777777" w:rsidR="002F3B1F" w:rsidRPr="001E55C8" w:rsidRDefault="002F3B1F"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DC7A5A">
        <w:rPr>
          <w:rFonts w:ascii="Microsoft Yi Baiti" w:eastAsia="Microsoft Yi Baiti" w:hAnsi="Microsoft Yi Baiti"/>
          <w:b/>
          <w:noProof/>
          <w:color w:val="0000CC"/>
          <w:sz w:val="12"/>
          <w:szCs w:val="12"/>
        </w:rPr>
        <w:t>LPE/SOPDU/DCSCOP/031/2023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B93DF5">
        <w:rPr>
          <w:rFonts w:ascii="Microsoft Yi Baiti" w:eastAsia="Microsoft Yi Baiti" w:hAnsi="Microsoft Yi Baiti"/>
          <w:sz w:val="12"/>
          <w:szCs w:val="12"/>
        </w:rPr>
        <w:t xml:space="preserve">: </w:t>
      </w:r>
      <w:r w:rsidRPr="00DC7A5A">
        <w:rPr>
          <w:rFonts w:ascii="Microsoft Yi Baiti" w:eastAsia="Microsoft Yi Baiti" w:hAnsi="Microsoft Yi Baiti"/>
          <w:b/>
          <w:noProof/>
          <w:color w:val="0000CC"/>
          <w:sz w:val="12"/>
          <w:szCs w:val="12"/>
        </w:rPr>
        <w:t>Construcción de módulo de servicios sanitarios en escuela primaria "Tierra y Libertad" clave: 20DPR0316I, calle Álvaro Obregón Agencia Municipal de D</w:t>
      </w:r>
      <w:r w:rsidR="00B93DF5">
        <w:rPr>
          <w:rFonts w:ascii="Microsoft Yi Baiti" w:eastAsia="Microsoft Yi Baiti" w:hAnsi="Microsoft Yi Baiti"/>
          <w:b/>
          <w:noProof/>
          <w:color w:val="0000CC"/>
          <w:sz w:val="12"/>
          <w:szCs w:val="12"/>
        </w:rPr>
        <w:t>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08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w:t>
      </w:r>
    </w:p>
    <w:p w14:paraId="43512F96" w14:textId="77777777" w:rsidR="002F3B1F" w:rsidRPr="00756EE9" w:rsidRDefault="002F3B1F" w:rsidP="00F31040">
      <w:pPr>
        <w:jc w:val="both"/>
        <w:rPr>
          <w:rFonts w:ascii="Microsoft Yi Baiti" w:eastAsia="Microsoft Yi Baiti" w:hAnsi="Microsoft Yi Baiti"/>
          <w:bCs/>
          <w:sz w:val="20"/>
          <w:szCs w:val="20"/>
          <w:u w:val="single"/>
        </w:rPr>
      </w:pPr>
    </w:p>
    <w:p w14:paraId="1C9B562D" w14:textId="77777777" w:rsidR="002F3B1F" w:rsidRDefault="002F3B1F">
      <w:pPr>
        <w:sectPr w:rsidR="002F3B1F" w:rsidSect="002F3B1F">
          <w:headerReference w:type="default" r:id="rId9"/>
          <w:footerReference w:type="default" r:id="rId10"/>
          <w:pgSz w:w="12240" w:h="15840"/>
          <w:pgMar w:top="2835" w:right="1701" w:bottom="2438" w:left="1701" w:header="709" w:footer="335" w:gutter="0"/>
          <w:pgNumType w:start="1"/>
          <w:cols w:space="708"/>
          <w:docGrid w:linePitch="360"/>
        </w:sectPr>
      </w:pPr>
    </w:p>
    <w:p w14:paraId="0E45B72B" w14:textId="77777777" w:rsidR="002F3B1F" w:rsidRDefault="002F3B1F"/>
    <w:sectPr w:rsidR="002F3B1F" w:rsidSect="002F3B1F">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F049" w14:textId="77777777" w:rsidR="00BB5DB5" w:rsidRDefault="00BB5DB5">
      <w:r>
        <w:separator/>
      </w:r>
    </w:p>
  </w:endnote>
  <w:endnote w:type="continuationSeparator" w:id="0">
    <w:p w14:paraId="4A6B69E0" w14:textId="77777777" w:rsidR="00BB5DB5" w:rsidRDefault="00BB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59B1" w14:textId="77777777" w:rsidR="002F3B1F" w:rsidRPr="00DC327C" w:rsidRDefault="002F3B1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62E61AA" wp14:editId="7C658461">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04CA3A" w14:textId="77777777" w:rsidR="002F3B1F" w:rsidRPr="008852C3" w:rsidRDefault="002F3B1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8CED9E2" w14:textId="77777777" w:rsidR="002F3B1F" w:rsidRPr="008852C3" w:rsidRDefault="002F3B1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2F3B1F" w:rsidRPr="008852C3" w:rsidRDefault="002F3B1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F3B1F" w:rsidRPr="008852C3" w:rsidRDefault="002F3B1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24743" w:rsidRPr="00824743">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24743" w:rsidRPr="00824743">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07C09599" w14:textId="77777777" w:rsidR="002F3B1F" w:rsidRDefault="002F3B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C4F3" w14:textId="77777777" w:rsidR="00544A34" w:rsidRPr="00DC327C" w:rsidRDefault="00544A3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DA76568" wp14:editId="79EA3359">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A2E8496" w14:textId="77777777" w:rsidR="00544A34" w:rsidRPr="008852C3" w:rsidRDefault="00544A3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5A150A7" w14:textId="77777777" w:rsidR="00544A34" w:rsidRPr="008852C3" w:rsidRDefault="00544A3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544A34" w:rsidRPr="008852C3" w:rsidRDefault="00544A3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44A34" w:rsidRPr="008852C3" w:rsidRDefault="00544A3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F3B1F" w:rsidRPr="002F3B1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F3B1F" w:rsidRPr="002F3B1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69A38839" w14:textId="77777777" w:rsidR="00544A34" w:rsidRDefault="00544A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0B04" w14:textId="77777777" w:rsidR="00BB5DB5" w:rsidRDefault="00BB5DB5">
      <w:r>
        <w:separator/>
      </w:r>
    </w:p>
  </w:footnote>
  <w:footnote w:type="continuationSeparator" w:id="0">
    <w:p w14:paraId="2FE5B825" w14:textId="77777777" w:rsidR="00BB5DB5" w:rsidRDefault="00BB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7DEE" w14:textId="77777777" w:rsidR="002F3B1F" w:rsidRDefault="002F3B1F">
    <w:pPr>
      <w:pStyle w:val="Encabezado"/>
    </w:pPr>
    <w:r>
      <w:rPr>
        <w:noProof/>
        <w:lang w:eastAsia="es-MX"/>
      </w:rPr>
      <w:drawing>
        <wp:anchor distT="0" distB="0" distL="114300" distR="114300" simplePos="0" relativeHeight="251662336" behindDoc="1" locked="0" layoutInCell="1" allowOverlap="1" wp14:anchorId="4A075FC8" wp14:editId="17F25187">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4D2A" w14:textId="77777777" w:rsidR="00544A34" w:rsidRDefault="00544A34">
    <w:pPr>
      <w:pStyle w:val="Encabezado"/>
    </w:pPr>
    <w:r>
      <w:rPr>
        <w:noProof/>
        <w:lang w:eastAsia="es-MX"/>
      </w:rPr>
      <w:drawing>
        <wp:anchor distT="0" distB="0" distL="114300" distR="114300" simplePos="0" relativeHeight="251659264" behindDoc="1" locked="0" layoutInCell="1" allowOverlap="1" wp14:anchorId="5D948455" wp14:editId="25A59DE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2483699">
    <w:abstractNumId w:val="6"/>
  </w:num>
  <w:num w:numId="2" w16cid:durableId="1705252759">
    <w:abstractNumId w:val="2"/>
  </w:num>
  <w:num w:numId="3" w16cid:durableId="1470901680">
    <w:abstractNumId w:val="3"/>
  </w:num>
  <w:num w:numId="4" w16cid:durableId="1908224006">
    <w:abstractNumId w:val="5"/>
  </w:num>
  <w:num w:numId="5" w16cid:durableId="761924015">
    <w:abstractNumId w:val="4"/>
  </w:num>
  <w:num w:numId="6" w16cid:durableId="463619494">
    <w:abstractNumId w:val="1"/>
  </w:num>
  <w:num w:numId="7" w16cid:durableId="171095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54C14"/>
    <w:rsid w:val="0006007C"/>
    <w:rsid w:val="00072650"/>
    <w:rsid w:val="000F739D"/>
    <w:rsid w:val="00187BD9"/>
    <w:rsid w:val="001936C7"/>
    <w:rsid w:val="001B1E7C"/>
    <w:rsid w:val="0020576E"/>
    <w:rsid w:val="00225E2F"/>
    <w:rsid w:val="00264B34"/>
    <w:rsid w:val="00265341"/>
    <w:rsid w:val="00282FC2"/>
    <w:rsid w:val="002A2339"/>
    <w:rsid w:val="002B412E"/>
    <w:rsid w:val="002E1F2C"/>
    <w:rsid w:val="002F3B1F"/>
    <w:rsid w:val="002F40F4"/>
    <w:rsid w:val="0032732F"/>
    <w:rsid w:val="003474C3"/>
    <w:rsid w:val="00357A41"/>
    <w:rsid w:val="00393E69"/>
    <w:rsid w:val="003C19C9"/>
    <w:rsid w:val="003F1398"/>
    <w:rsid w:val="0040651B"/>
    <w:rsid w:val="00450E46"/>
    <w:rsid w:val="004528F0"/>
    <w:rsid w:val="00456273"/>
    <w:rsid w:val="00457852"/>
    <w:rsid w:val="00481BF0"/>
    <w:rsid w:val="00517ACC"/>
    <w:rsid w:val="00544A34"/>
    <w:rsid w:val="005D0F43"/>
    <w:rsid w:val="005E7D11"/>
    <w:rsid w:val="0061717B"/>
    <w:rsid w:val="00636EF8"/>
    <w:rsid w:val="0067065E"/>
    <w:rsid w:val="00690C6B"/>
    <w:rsid w:val="006E25C7"/>
    <w:rsid w:val="00716A8C"/>
    <w:rsid w:val="00723D65"/>
    <w:rsid w:val="007C70D9"/>
    <w:rsid w:val="00804C71"/>
    <w:rsid w:val="00824743"/>
    <w:rsid w:val="0085341B"/>
    <w:rsid w:val="0087543A"/>
    <w:rsid w:val="008963BD"/>
    <w:rsid w:val="008F5DCB"/>
    <w:rsid w:val="00973C0D"/>
    <w:rsid w:val="009B2C31"/>
    <w:rsid w:val="009C50EE"/>
    <w:rsid w:val="009E5D6F"/>
    <w:rsid w:val="00A118B0"/>
    <w:rsid w:val="00A3269E"/>
    <w:rsid w:val="00A433B4"/>
    <w:rsid w:val="00A57C83"/>
    <w:rsid w:val="00A84E1D"/>
    <w:rsid w:val="00AA40C7"/>
    <w:rsid w:val="00AE0E18"/>
    <w:rsid w:val="00B47768"/>
    <w:rsid w:val="00B821DB"/>
    <w:rsid w:val="00B93DF5"/>
    <w:rsid w:val="00BB1575"/>
    <w:rsid w:val="00BB3933"/>
    <w:rsid w:val="00BB5DB5"/>
    <w:rsid w:val="00D5316B"/>
    <w:rsid w:val="00D858CA"/>
    <w:rsid w:val="00DB32CC"/>
    <w:rsid w:val="00DE7476"/>
    <w:rsid w:val="00E940C2"/>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1F4D"/>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3F5D-B01F-4EAA-AA91-5873B183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2102</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dcterms:created xsi:type="dcterms:W3CDTF">2023-12-08T02:21:00Z</dcterms:created>
  <dcterms:modified xsi:type="dcterms:W3CDTF">2023-12-08T15:10:00Z</dcterms:modified>
</cp:coreProperties>
</file>