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F35" w:rsidRPr="00504946" w:rsidRDefault="00463F35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63F35" w:rsidRPr="0099114A" w:rsidTr="00492B8B">
        <w:trPr>
          <w:cantSplit/>
          <w:trHeight w:val="344"/>
        </w:trPr>
        <w:tc>
          <w:tcPr>
            <w:tcW w:w="1576" w:type="dxa"/>
          </w:tcPr>
          <w:p w:rsidR="00463F35" w:rsidRPr="00504946" w:rsidRDefault="00463F35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Aracena Construcciones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Jorge Arturo Aroche Cortés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Jade No. 105, Colonia Bugambilias, Santa Rosa Panzacola, Oaxaca de Juárez, Oaxaca. C.P. 68010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951 503 2451/951 547 3611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ACO981204U92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D6842661102</w:t>
                                    </w:r>
                                  </w:p>
                                  <w:p w:rsidR="00463F35" w:rsidRPr="002B56DC" w:rsidRDefault="00463F35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030/CM-01/2023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463F35" w:rsidRPr="002B56DC" w:rsidRDefault="00463F3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463F35" w:rsidRPr="00F77A27" w:rsidRDefault="00463F35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104D89" w:rsidRDefault="00463F35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FIII/030/2023</w:t>
                                    </w:r>
                                  </w:p>
                                  <w:p w:rsidR="00463F35" w:rsidRPr="00104D89" w:rsidRDefault="00463F35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463F35" w:rsidRPr="00104D89" w:rsidRDefault="00463F35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muro de contención en Calle Sierra Juárez, Colonia 7 Regiones, Agencia Municipal de Donají, Oaxaca de Juárez.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463F35" w:rsidRPr="008B3881" w:rsidRDefault="00463F35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463F35" w:rsidRPr="00104D89" w:rsidRDefault="00463F35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463F35" w:rsidRPr="0080544C" w:rsidRDefault="00463F35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463F35" w:rsidRPr="009B062D" w:rsidRDefault="00463F35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463F35" w:rsidRPr="00C4625F" w:rsidRDefault="00463F35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463F35" w:rsidRPr="008D74EA" w:rsidRDefault="00463F35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1,958,816.17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463F35" w:rsidRPr="006547C9" w:rsidRDefault="00463F35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novecientos cincuenta y ocho mil ochocientos dieciséis pesos 17/100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463F35" w:rsidRPr="00F05092" w:rsidRDefault="00463F3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146,914.75</w:t>
                                    </w:r>
                                  </w:p>
                                  <w:p w:rsidR="00463F35" w:rsidRPr="00F05092" w:rsidRDefault="00463F35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1,811,901.42</w:t>
                                    </w:r>
                                  </w:p>
                                  <w:p w:rsidR="00463F35" w:rsidRPr="00B64DA4" w:rsidRDefault="00463F35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463F35" w:rsidRPr="00B64DA4" w:rsidRDefault="00463F35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Aracena Construcciones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Jorge Arturo Aroche Cortés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Jade No. 105, Colonia Bugambilias, Santa Rosa Panzacola, Oaxaca de Juárez, Oaxaca. C.P. 68010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951 503 2451/951 547 3611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ACO981204U92</w:t>
                              </w:r>
                            </w:p>
                            <w:p w:rsidR="00463F35" w:rsidRPr="002B56DC" w:rsidRDefault="00463F35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D6842661102</w:t>
                              </w:r>
                            </w:p>
                            <w:p w:rsidR="00463F35" w:rsidRPr="002B56DC" w:rsidRDefault="00463F35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030/CM-01/2023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63F35" w:rsidRPr="002B56DC" w:rsidRDefault="00463F3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463F35" w:rsidRPr="00F77A27" w:rsidRDefault="00463F35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63F35" w:rsidRPr="00104D89" w:rsidRDefault="00463F35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FIII/030/2023</w:t>
                              </w:r>
                            </w:p>
                            <w:p w:rsidR="00463F35" w:rsidRPr="00104D89" w:rsidRDefault="00463F35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463F35" w:rsidRPr="00104D89" w:rsidRDefault="00463F35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muro de contención en Calle Sierra Juárez, Colonia 7 Regiones, Agencia Municipal de Donají, Oaxaca de Juárez.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463F35" w:rsidRPr="008B3881" w:rsidRDefault="00463F35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463F35" w:rsidRPr="00104D89" w:rsidRDefault="00463F35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463F35" w:rsidRPr="0080544C" w:rsidRDefault="00463F35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463F35" w:rsidRPr="009B062D" w:rsidRDefault="00463F35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463F35" w:rsidRPr="00C4625F" w:rsidRDefault="00463F35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463F35" w:rsidRPr="008D74EA" w:rsidRDefault="00463F35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1,958,816.17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463F35" w:rsidRPr="006547C9" w:rsidRDefault="00463F35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novecientos cincuenta y ocho mil ochocientos dieciséis pesos 17/100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463F35" w:rsidRPr="00F05092" w:rsidRDefault="00463F35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146,914.75</w:t>
                              </w:r>
                            </w:p>
                            <w:p w:rsidR="00463F35" w:rsidRPr="00F05092" w:rsidRDefault="00463F35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1,811,901.42</w:t>
                              </w:r>
                            </w:p>
                            <w:p w:rsidR="00463F35" w:rsidRPr="00B64DA4" w:rsidRDefault="00463F35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463F35" w:rsidRPr="00B64DA4" w:rsidRDefault="00463F35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463F35" w:rsidRDefault="00463F3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63F35" w:rsidRPr="0099114A" w:rsidRDefault="00463F3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463F35" w:rsidRDefault="00463F35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463F35" w:rsidRDefault="00463F3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DCSyCOP/FIII 030/CM-01/2023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Aracena Construcciones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Jorge Arturo Aroche Cortés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63F35" w:rsidRPr="003F554F" w:rsidRDefault="00463F35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463F35" w:rsidRPr="003F554F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463F35" w:rsidRPr="00A369DA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C40511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</w:rPr>
        <w:t>DCSyCOP/FIII 030/2023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CD0332">
        <w:rPr>
          <w:rFonts w:ascii="Tahoma" w:eastAsia="Tahoma" w:hAnsi="Tahoma" w:cs="Tahoma"/>
          <w:noProof/>
          <w:sz w:val="18"/>
          <w:szCs w:val="18"/>
        </w:rPr>
        <w:t>Construcción de muro de contención en Calle Sierra Juárez, Colonia 7 Regiones, Agencia Municipal de Donají, Oaxaca de Juárez.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CD0332">
        <w:rPr>
          <w:rFonts w:ascii="Tahoma" w:eastAsia="Tahoma" w:hAnsi="Tahoma" w:cs="Tahoma"/>
          <w:noProof/>
          <w:sz w:val="18"/>
          <w:szCs w:val="18"/>
        </w:rPr>
        <w:t>1,811,901.42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(Un millón ochocientos once mil novecientos un pesos 42/100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CD0332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CD0332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31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>, los cuáles no fueron previstos en</w:t>
      </w:r>
      <w:r w:rsidR="00C40511">
        <w:rPr>
          <w:rFonts w:ascii="Tahoma" w:eastAsia="Tahoma" w:hAnsi="Tahoma" w:cs="Tahoma"/>
          <w:bCs/>
          <w:sz w:val="18"/>
          <w:szCs w:val="18"/>
        </w:rPr>
        <w:t xml:space="preserve"> el</w:t>
      </w:r>
      <w:r>
        <w:rPr>
          <w:rFonts w:ascii="Tahoma" w:eastAsia="Tahoma" w:hAnsi="Tahoma" w:cs="Tahoma"/>
          <w:bCs/>
          <w:sz w:val="18"/>
          <w:szCs w:val="18"/>
        </w:rPr>
        <w:t xml:space="preserve">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4970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22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463F35" w:rsidRDefault="00463F35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463F35" w:rsidRPr="000838A4" w:rsidRDefault="00463F35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146,914.75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(Ciento cuarenta y seis mil novecientos catorce pesos 75/100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CD0332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CD0332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463F35" w:rsidRDefault="00463F3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463F35" w:rsidRDefault="00463F3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463F35" w:rsidRPr="00392489" w:rsidRDefault="00463F35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463F35" w:rsidRPr="0057450D" w:rsidRDefault="00463F35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463F35" w:rsidRDefault="00463F35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CD0332">
        <w:rPr>
          <w:rFonts w:ascii="Tahoma" w:hAnsi="Tahoma" w:cs="Tahoma"/>
          <w:noProof/>
          <w:sz w:val="18"/>
          <w:szCs w:val="18"/>
        </w:rPr>
        <w:t>DCSyCOP/FIII 030/2023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CD0332">
        <w:rPr>
          <w:rFonts w:ascii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463F35" w:rsidRDefault="00463F35" w:rsidP="00A369DA">
      <w:pPr>
        <w:jc w:val="both"/>
        <w:rPr>
          <w:rFonts w:ascii="Tahoma" w:hAnsi="Tahoma" w:cs="Tahoma"/>
          <w:sz w:val="18"/>
          <w:szCs w:val="18"/>
        </w:rPr>
      </w:pPr>
    </w:p>
    <w:p w:rsidR="00463F35" w:rsidRDefault="00463F35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463F35" w:rsidRDefault="00463F35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63F35" w:rsidRDefault="00463F35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CD0332">
        <w:rPr>
          <w:rFonts w:ascii="Tahoma" w:eastAsia="Tahoma" w:hAnsi="Tahoma" w:cs="Tahoma"/>
          <w:noProof/>
          <w:sz w:val="18"/>
          <w:szCs w:val="18"/>
        </w:rPr>
        <w:t>Construcción de muro de contención en Calle Sierra Juárez, Colonia 7 Regiones, Agencia Municipal de Donají, Oaxaca de Juárez.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implican variaciones sustanciales del proyecto originalmente autorizado, por esta razón y con la finalidad de cumplir con las metas del </w:t>
      </w:r>
      <w:r>
        <w:rPr>
          <w:rFonts w:ascii="Tahoma" w:eastAsia="Tahoma" w:hAnsi="Tahoma" w:cs="Tahoma"/>
          <w:sz w:val="18"/>
          <w:szCs w:val="18"/>
        </w:rPr>
        <w:lastRenderedPageBreak/>
        <w:t>proyecto y construir una obra eficiente para los beneficiarios, se requiere de una modificación al monto establecido en  el contrato original.</w:t>
      </w:r>
    </w:p>
    <w:p w:rsidR="00463F35" w:rsidRDefault="00463F35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463F35" w:rsidRDefault="00463F35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463F35" w:rsidRDefault="00463F35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463F35" w:rsidRDefault="00463F3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030/2023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15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CD0332">
        <w:rPr>
          <w:rFonts w:ascii="Tahoma" w:eastAsia="Tahoma" w:hAnsi="Tahoma" w:cs="Tahoma"/>
          <w:noProof/>
          <w:sz w:val="18"/>
          <w:szCs w:val="18"/>
        </w:rPr>
        <w:t>Construcción de muro de contención en Calle Sierra Juárez, Colonia 7 Regiones, Agencia Municipal de Donají, Oaxaca de Juárez.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63F35" w:rsidRPr="00694BE0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146,914.75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(Ciento cuarenta y seis mil novecientos catorce pesos 75/100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CD0332">
        <w:rPr>
          <w:rFonts w:ascii="Tahoma" w:eastAsia="Tahoma" w:hAnsi="Tahoma" w:cs="Tahoma"/>
          <w:noProof/>
          <w:sz w:val="18"/>
          <w:szCs w:val="18"/>
        </w:rPr>
        <w:t>1,958,816.17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(Un millón novecientos cincuenta y ocho mil ochocientos dieciséis pesos 17/100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8.11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CD0332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463F35" w:rsidRPr="00694BE0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030/2023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030/2023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63F35" w:rsidRDefault="00463F3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030/2023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463F35" w:rsidRDefault="00463F3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63F35" w:rsidRPr="00A120CB" w:rsidRDefault="00463F35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</w:t>
      </w:r>
      <w:r w:rsidR="00BE1BD7">
        <w:rPr>
          <w:rFonts w:ascii="Tahoma" w:eastAsia="Tahoma" w:hAnsi="Tahoma" w:cs="Tahoma"/>
          <w:sz w:val="18"/>
          <w:szCs w:val="18"/>
        </w:rPr>
        <w:t xml:space="preserve"> en cinco tantos</w:t>
      </w:r>
      <w:r>
        <w:rPr>
          <w:rFonts w:ascii="Tahoma" w:eastAsia="Tahoma" w:hAnsi="Tahoma" w:cs="Tahoma"/>
          <w:sz w:val="18"/>
          <w:szCs w:val="18"/>
        </w:rPr>
        <w:t xml:space="preserve"> al calce y margen, ante los testigos en la Ciudad de Oaxaca de Juárez, Oaxaca,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Pr="00CE4EB8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lastRenderedPageBreak/>
        <w:t>“El Municipio”</w:t>
      </w:r>
    </w:p>
    <w:p w:rsidR="00463F35" w:rsidRDefault="00463F35" w:rsidP="00E064B3">
      <w:pPr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Pr="004517B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463F35" w:rsidRDefault="00463F3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463F35" w:rsidRDefault="00463F35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463F35" w:rsidRPr="004517B5" w:rsidRDefault="00463F3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463F35" w:rsidRPr="004517B5" w:rsidRDefault="00463F3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463F35" w:rsidRDefault="00463F35" w:rsidP="00C62088">
      <w:pPr>
        <w:jc w:val="center"/>
        <w:rPr>
          <w:rFonts w:ascii="Tahoma" w:hAnsi="Tahoma" w:cs="Tahoma"/>
          <w:sz w:val="18"/>
          <w:szCs w:val="18"/>
        </w:rPr>
      </w:pPr>
    </w:p>
    <w:p w:rsidR="00463F35" w:rsidRDefault="00463F35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Pr="004517B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463F35" w:rsidRDefault="00463F35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hAnsi="Tahoma" w:cs="Tahoma"/>
          <w:b/>
          <w:noProof/>
          <w:sz w:val="18"/>
          <w:szCs w:val="18"/>
        </w:rPr>
        <w:t>Jorge Arturo Aroche Cortés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463F35" w:rsidRPr="008E54A9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D0332">
        <w:rPr>
          <w:rFonts w:ascii="Tahoma" w:hAnsi="Tahoma" w:cs="Tahoma"/>
          <w:b/>
          <w:noProof/>
          <w:sz w:val="18"/>
          <w:szCs w:val="18"/>
        </w:rPr>
        <w:t>Aracena Construcciones S.A. de C.V.</w:t>
      </w:r>
    </w:p>
    <w:p w:rsidR="00463F35" w:rsidRDefault="00463F35" w:rsidP="00492B8B">
      <w:pPr>
        <w:jc w:val="center"/>
        <w:rPr>
          <w:rFonts w:ascii="Tahoma" w:hAnsi="Tahoma" w:cs="Tahoma"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Pr="004517B5" w:rsidRDefault="00463F3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463F35" w:rsidRDefault="00463F3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63F35" w:rsidRDefault="00463F3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463F35" w:rsidRPr="00434E17" w:rsidTr="000951F8">
        <w:tc>
          <w:tcPr>
            <w:tcW w:w="5057" w:type="dxa"/>
          </w:tcPr>
          <w:p w:rsidR="00463F35" w:rsidRPr="004517B5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463F35" w:rsidRPr="00434E17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463F35" w:rsidRPr="00434E17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463F35" w:rsidRPr="004517B5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463F35" w:rsidRPr="00434E17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463F35" w:rsidRPr="00434E17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463F35" w:rsidRPr="00434E17" w:rsidRDefault="00463F3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463F35" w:rsidRDefault="00463F35" w:rsidP="00E064B3">
      <w:pPr>
        <w:rPr>
          <w:rFonts w:ascii="Tahoma" w:hAnsi="Tahoma" w:cs="Tahoma"/>
          <w:sz w:val="18"/>
          <w:szCs w:val="18"/>
        </w:rPr>
        <w:sectPr w:rsidR="00463F35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63F35" w:rsidRPr="006C1DB1" w:rsidRDefault="00463F35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CD0332">
        <w:rPr>
          <w:rFonts w:ascii="Tahoma" w:hAnsi="Tahoma" w:cs="Tahoma"/>
          <w:bCs/>
          <w:noProof/>
          <w:sz w:val="16"/>
          <w:szCs w:val="16"/>
        </w:rPr>
        <w:t>DCSyCOP/FIII 030/CM-01/2023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CD0332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463F35" w:rsidRPr="006C1DB1" w:rsidSect="00463F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F35" w:rsidRDefault="00463F35">
      <w:r>
        <w:separator/>
      </w:r>
    </w:p>
  </w:endnote>
  <w:endnote w:type="continuationSeparator" w:id="0">
    <w:p w:rsidR="00463F35" w:rsidRDefault="0046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F35" w:rsidRPr="003703AA" w:rsidRDefault="00463F35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54CD6D6" wp14:editId="1FDABFFA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F35" w:rsidRPr="00414263" w:rsidRDefault="00463F35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030/CM-01/2023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030/2023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Aracena Construcciones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15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463F35" w:rsidRPr="00414263" w:rsidRDefault="00463F35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030/CM-01/2023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030/2023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Aracena Construcciones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15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C67239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C67239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66" w:rsidRDefault="0094466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944666" w:rsidRDefault="0094466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63F3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6723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944666" w:rsidRDefault="00944666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66" w:rsidRDefault="009446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F35" w:rsidRDefault="00463F35">
      <w:r>
        <w:separator/>
      </w:r>
    </w:p>
  </w:footnote>
  <w:footnote w:type="continuationSeparator" w:id="0">
    <w:p w:rsidR="00463F35" w:rsidRDefault="00463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F35" w:rsidRPr="007655A4" w:rsidRDefault="00463F35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3F35" w:rsidRPr="002827E4" w:rsidRDefault="00463F3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463F35" w:rsidRPr="002827E4" w:rsidRDefault="00463F3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463F35" w:rsidRPr="002827E4" w:rsidRDefault="00463F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463F35" w:rsidRDefault="00463F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463F35" w:rsidRPr="002827E4" w:rsidRDefault="00463F3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463F35" w:rsidRPr="002827E4" w:rsidRDefault="00463F3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463F35" w:rsidRPr="002827E4" w:rsidRDefault="00463F3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463F35" w:rsidRDefault="00463F3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463F35" w:rsidRDefault="00463F35" w:rsidP="00492B8B">
    <w:pPr>
      <w:jc w:val="center"/>
      <w:rPr>
        <w:rFonts w:ascii="Arial" w:hAnsi="Arial" w:cs="Arial"/>
        <w:b/>
        <w:bCs/>
      </w:rPr>
    </w:pPr>
  </w:p>
  <w:p w:rsidR="00463F35" w:rsidRPr="008B3881" w:rsidRDefault="00463F35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463F35" w:rsidRPr="008B3881" w:rsidRDefault="00463F35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CD0332">
      <w:rPr>
        <w:rFonts w:ascii="Arial" w:hAnsi="Arial" w:cs="Arial"/>
        <w:bCs/>
        <w:noProof/>
        <w:sz w:val="20"/>
        <w:szCs w:val="20"/>
      </w:rPr>
      <w:t>DCSyCOP/FIII 030/2023</w:t>
    </w:r>
  </w:p>
  <w:p w:rsidR="00463F35" w:rsidRPr="00E064B3" w:rsidRDefault="00463F35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CD0332">
      <w:rPr>
        <w:rFonts w:ascii="Arial" w:hAnsi="Arial" w:cs="Arial"/>
        <w:b/>
        <w:bCs/>
        <w:noProof/>
        <w:sz w:val="20"/>
        <w:szCs w:val="20"/>
      </w:rPr>
      <w:t>DCSyCOP/FIII 030/CM-01/2023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463F35" w:rsidRPr="007B12B6" w:rsidRDefault="00463F35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66" w:rsidRDefault="009446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66" w:rsidRPr="00D47A77" w:rsidRDefault="00944666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4666" w:rsidRPr="002827E4" w:rsidRDefault="0094466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944666" w:rsidRPr="002827E4" w:rsidRDefault="0094466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944666" w:rsidRPr="002827E4" w:rsidRDefault="0094466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944666" w:rsidRDefault="0094466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944666" w:rsidRPr="002827E4" w:rsidRDefault="0094466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944666" w:rsidRPr="002827E4" w:rsidRDefault="0094466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944666" w:rsidRPr="002827E4" w:rsidRDefault="0094466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944666" w:rsidRDefault="0094466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944666" w:rsidRPr="00D47A77" w:rsidRDefault="00944666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666" w:rsidRDefault="009446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151C"/>
    <w:rsid w:val="00444AFA"/>
    <w:rsid w:val="00450515"/>
    <w:rsid w:val="00451CBC"/>
    <w:rsid w:val="004604BB"/>
    <w:rsid w:val="00461DAE"/>
    <w:rsid w:val="00462015"/>
    <w:rsid w:val="00463F3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2866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BD7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0511"/>
    <w:rsid w:val="00C45937"/>
    <w:rsid w:val="00C521D1"/>
    <w:rsid w:val="00C5403C"/>
    <w:rsid w:val="00C5760B"/>
    <w:rsid w:val="00C62088"/>
    <w:rsid w:val="00C67239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255FB-6CE8-4FAC-883B-99F48DCA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1279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6</cp:revision>
  <cp:lastPrinted>2024-01-04T02:16:00Z</cp:lastPrinted>
  <dcterms:created xsi:type="dcterms:W3CDTF">2024-01-04T01:19:00Z</dcterms:created>
  <dcterms:modified xsi:type="dcterms:W3CDTF">2024-01-04T02:16:00Z</dcterms:modified>
</cp:coreProperties>
</file>