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058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389FBE0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6349A593" w14:textId="77777777" w:rsidR="00DB2FED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1B61D77D" w14:textId="77777777" w:rsidR="00B94A26" w:rsidRDefault="00B94A26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13949D2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0F409A" wp14:editId="0BC319A2">
                <wp:simplePos x="0" y="0"/>
                <wp:positionH relativeFrom="margin">
                  <wp:align>left</wp:align>
                </wp:positionH>
                <wp:positionV relativeFrom="paragraph">
                  <wp:posOffset>66674</wp:posOffset>
                </wp:positionV>
                <wp:extent cx="5634990" cy="743803"/>
                <wp:effectExtent l="0" t="0" r="22860" b="18415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7438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706D0" w14:textId="29FA0FBA" w:rsidR="00DB2FED" w:rsidRPr="001B0D05" w:rsidRDefault="00DB2FED" w:rsidP="005F0282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color w:val="0000CC"/>
                                <w:sz w:val="22"/>
                                <w:szCs w:val="22"/>
                              </w:rPr>
                            </w:pPr>
                            <w:r w:rsidRPr="001B0D05">
                              <w:rPr>
                                <w:rFonts w:ascii="Microsoft Yi Baiti" w:eastAsia="Microsoft Yi Baiti" w:hAnsi="Microsoft Yi Baiti" w:hint="eastAsia"/>
                                <w:sz w:val="22"/>
                                <w:szCs w:val="22"/>
                              </w:rPr>
                              <w:t>LICITACIÓN N</w:t>
                            </w:r>
                            <w:r w:rsidRPr="001B0D05">
                              <w:rPr>
                                <w:rFonts w:ascii="Microsoft Yi Baiti" w:eastAsia="Microsoft Yi Baiti" w:hAnsi="Microsoft Yi Baiti" w:hint="eastAsia"/>
                                <w:b/>
                                <w:sz w:val="22"/>
                                <w:szCs w:val="22"/>
                              </w:rPr>
                              <w:t>°.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1A4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sz w:val="22"/>
                                <w:szCs w:val="22"/>
                              </w:rPr>
                              <w:t>LPE/SOPDU/DCSCOP/0</w:t>
                            </w:r>
                            <w:r w:rsidR="00E97CC7" w:rsidRPr="00681A4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sz w:val="22"/>
                                <w:szCs w:val="22"/>
                              </w:rPr>
                              <w:t>23</w:t>
                            </w:r>
                            <w:r w:rsidRPr="00681A4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sz w:val="22"/>
                                <w:szCs w:val="22"/>
                              </w:rPr>
                              <w:t>/2023</w:t>
                            </w:r>
                          </w:p>
                          <w:p w14:paraId="2239D7A4" w14:textId="77777777" w:rsidR="0031566C" w:rsidRPr="001B0D05" w:rsidRDefault="0031566C" w:rsidP="005F0282">
                            <w:pPr>
                              <w:jc w:val="center"/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</w:pPr>
                          </w:p>
                          <w:p w14:paraId="73F93619" w14:textId="27B10B52" w:rsidR="00DB2FED" w:rsidRPr="00B70122" w:rsidRDefault="005F0282" w:rsidP="00322E18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  <w:r w:rsidRPr="001B0D05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>FE DE ERRATAS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2740C7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>L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D05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 xml:space="preserve">ACTA </w:t>
                            </w:r>
                            <w:r w:rsidR="00E97CC7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>DE JUNTA DE ACLARACIONES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F409A" id="Rectángulo redondeado 1" o:spid="_x0000_s1026" style="position:absolute;margin-left:0;margin-top:5.25pt;width:443.7pt;height:58.55pt;rotation:180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+RrgIAAFEFAAAOAAAAZHJzL2Uyb0RvYy54bWysVNuO0zAQfUfiHyy/d5O02fSiTVerXhDS&#10;AisWeHdjpzE4nmC7TXcRH8O38GOMnWy3hReEyEPiydjH58wc++r6UCuyF8ZK0DlNLmJKhC6AS73N&#10;6ccP68GEEuuY5kyBFjl9EJZez1++uGqbmRhCBYoLQxBE21nb5LRyrplFkS0qUTN7AY3QmCzB1Mxh&#10;aLYRN6xF9FpFwzjOohYMbwwUwlr8u+ySdB7wy1IU7l1ZWuGIyilyc+Ftwnvj39H8is22hjWVLHoa&#10;7B9Y1Exq3PQItWSOkZ2Rf0DVsjBgoXQXBdQRlKUsRNCAapL4NzX3FWtE0ILFsc2xTPb/wRZv93eG&#10;SJ7TjBLNamzReyzazx96u1NAjOCguWAcSOJr1TZ2hkvumzvj1drmFoovlmhYVExvxY0x0FY4HRmG&#10;+dHZAh9YXEo27RvguBXbOQhlO5SmJgawPUk8if1DSalk88nj+J2wUuQQ2vZwbJs4OFLgz8tslE6n&#10;uKLA3DgdTeKR5xqxmYf1qxtj3SsBNfGDnBrYae5lBmi2v7Uu9I73FWD8M25fK3TCnimSZFk27hH7&#10;yYj9hOlXalhLpYKXlCYtkh6OUYJPWVCS+2wIzHazUIYgKqrodHZMz6YFfgHN13KleRg7JlU3xt2V&#10;9nhYgZ67r0Xw27dpPF1NVpN0kA6z1SCNl8vBzXqRDrJ1Mr5cjpaLxTL57qkl6aySnAvt2T15P0n/&#10;zlv9Kexce3T/mQp7KnYdnr6IJ9Oicxqha6jl6RvUBRN533T+c4fNAQvizbQB/oB2CsbB/uM9hN2t&#10;wDxS0uKZzqn9umNGUKJea7TkNElTfwmEIL0cDzEwp5nNaYbpAqFy6ijphgvXXRy7xsht5b0aOqzh&#10;Bm1cSuc7+cyqD/DcBjH9HeMvhtM4zHq+Cee/AAAA//8DAFBLAwQUAAYACAAAACEAvi+TedwAAAAH&#10;AQAADwAAAGRycy9kb3ducmV2LnhtbEyPzW6DMBCE75XyDtZG6q0xQW1AFBO1kaqe86M2RwdvAAWv&#10;KTaEvn03p/Q4M6uZb/P1ZFsxYu8bRwqWiwgEUulMQ5WCw/7jKQXhgyajW0eo4Bc9rIvZQ64z4660&#10;xXEXKsEl5DOtoA6hy6T0ZY1W+4XrkDg7u97qwLKvpOn1lcttK+MoWkmrG+KFWne4qbG87AarYGOH&#10;Bn8O++/4eE7G4+c2fR++vFKP8+ntFUTAKdyP4YbP6FAw08kNZLxoFfAjgd3oBQSnaZo8gzixEScr&#10;kEUu//MXfwAAAP//AwBQSwECLQAUAAYACAAAACEAtoM4kv4AAADhAQAAEwAAAAAAAAAAAAAAAAAA&#10;AAAAW0NvbnRlbnRfVHlwZXNdLnhtbFBLAQItABQABgAIAAAAIQA4/SH/1gAAAJQBAAALAAAAAAAA&#10;AAAAAAAAAC8BAABfcmVscy8ucmVsc1BLAQItABQABgAIAAAAIQBRLA+RrgIAAFEFAAAOAAAAAAAA&#10;AAAAAAAAAC4CAABkcnMvZTJvRG9jLnhtbFBLAQItABQABgAIAAAAIQC+L5N53AAAAAcBAAAPAAAA&#10;AAAAAAAAAAAAAAgFAABkcnMvZG93bnJldi54bWxQSwUGAAAAAAQABADzAAAAEQYAAAAA&#10;" filled="f" strokeweight="1pt">
                <v:textbox>
                  <w:txbxContent>
                    <w:p w14:paraId="4C0706D0" w14:textId="29FA0FBA" w:rsidR="00DB2FED" w:rsidRPr="001B0D05" w:rsidRDefault="00DB2FED" w:rsidP="005F0282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color w:val="0000CC"/>
                          <w:sz w:val="22"/>
                          <w:szCs w:val="22"/>
                        </w:rPr>
                      </w:pPr>
                      <w:r w:rsidRPr="001B0D05">
                        <w:rPr>
                          <w:rFonts w:ascii="Microsoft Yi Baiti" w:eastAsia="Microsoft Yi Baiti" w:hAnsi="Microsoft Yi Baiti" w:hint="eastAsia"/>
                          <w:sz w:val="22"/>
                          <w:szCs w:val="22"/>
                        </w:rPr>
                        <w:t>LICITACIÓN N</w:t>
                      </w:r>
                      <w:r w:rsidRPr="001B0D05">
                        <w:rPr>
                          <w:rFonts w:ascii="Microsoft Yi Baiti" w:eastAsia="Microsoft Yi Baiti" w:hAnsi="Microsoft Yi Baiti" w:hint="eastAsia"/>
                          <w:b/>
                          <w:sz w:val="22"/>
                          <w:szCs w:val="22"/>
                        </w:rPr>
                        <w:t>°.</w:t>
                      </w:r>
                      <w:r w:rsidRPr="001B0D05">
                        <w:rPr>
                          <w:rFonts w:ascii="Microsoft Yi Baiti" w:eastAsia="Microsoft Yi Baiti" w:hAnsi="Microsoft Yi Bait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81A44">
                        <w:rPr>
                          <w:rFonts w:ascii="Microsoft Yi Baiti" w:eastAsia="Microsoft Yi Baiti" w:hAnsi="Microsoft Yi Baiti"/>
                          <w:b/>
                          <w:noProof/>
                          <w:sz w:val="22"/>
                          <w:szCs w:val="22"/>
                        </w:rPr>
                        <w:t>LPE/SOPDU/DCSCOP/0</w:t>
                      </w:r>
                      <w:r w:rsidR="00E97CC7" w:rsidRPr="00681A44">
                        <w:rPr>
                          <w:rFonts w:ascii="Microsoft Yi Baiti" w:eastAsia="Microsoft Yi Baiti" w:hAnsi="Microsoft Yi Baiti"/>
                          <w:b/>
                          <w:noProof/>
                          <w:sz w:val="22"/>
                          <w:szCs w:val="22"/>
                        </w:rPr>
                        <w:t>23</w:t>
                      </w:r>
                      <w:r w:rsidRPr="00681A44">
                        <w:rPr>
                          <w:rFonts w:ascii="Microsoft Yi Baiti" w:eastAsia="Microsoft Yi Baiti" w:hAnsi="Microsoft Yi Baiti"/>
                          <w:b/>
                          <w:noProof/>
                          <w:sz w:val="22"/>
                          <w:szCs w:val="22"/>
                        </w:rPr>
                        <w:t>/2023</w:t>
                      </w:r>
                    </w:p>
                    <w:p w14:paraId="2239D7A4" w14:textId="77777777" w:rsidR="0031566C" w:rsidRPr="001B0D05" w:rsidRDefault="0031566C" w:rsidP="005F0282">
                      <w:pPr>
                        <w:jc w:val="center"/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</w:pPr>
                    </w:p>
                    <w:p w14:paraId="73F93619" w14:textId="27B10B52" w:rsidR="00DB2FED" w:rsidRPr="00B70122" w:rsidRDefault="005F0282" w:rsidP="00322E18">
                      <w:pPr>
                        <w:jc w:val="center"/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  <w:r w:rsidRPr="001B0D05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>FE DE ERRATAS</w:t>
                      </w:r>
                      <w:r w:rsidRPr="001B0D05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 xml:space="preserve"> DE</w:t>
                      </w:r>
                      <w:r w:rsidR="002740C7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>L</w:t>
                      </w:r>
                      <w:r w:rsidRPr="001B0D05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 xml:space="preserve"> </w:t>
                      </w:r>
                      <w:r w:rsidRPr="001B0D05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 xml:space="preserve">ACTA </w:t>
                      </w:r>
                      <w:r w:rsidR="00E97CC7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>DE JUNTA DE ACLARACIONES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5D59E6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34EB501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D82C925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D6B6BDA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D157B1D" w14:textId="77777777" w:rsidR="00DB2FED" w:rsidRDefault="00DB2FED" w:rsidP="00F2541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5C20D72F" w14:textId="77777777" w:rsidR="00DB2FED" w:rsidRPr="002A3457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2296DB5A" w14:textId="77777777" w:rsidR="005F0282" w:rsidRDefault="005F0282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2EC0322" w14:textId="5E38F33B" w:rsidR="00DB2FED" w:rsidRPr="001B0D05" w:rsidRDefault="00C15046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>
        <w:rPr>
          <w:rFonts w:ascii="Microsoft Yi Baiti" w:eastAsia="Microsoft Yi Baiti" w:hAnsi="Microsoft Yi Baiti" w:cs="Arial"/>
          <w:sz w:val="22"/>
          <w:szCs w:val="22"/>
        </w:rPr>
        <w:t xml:space="preserve">En </w:t>
      </w:r>
      <w:r w:rsidR="00DB2FED" w:rsidRPr="001B0D05">
        <w:rPr>
          <w:rFonts w:ascii="Microsoft Yi Baiti" w:eastAsia="Microsoft Yi Baiti" w:hAnsi="Microsoft Yi Baiti" w:cs="Arial" w:hint="eastAsia"/>
          <w:bCs/>
          <w:sz w:val="22"/>
          <w:szCs w:val="22"/>
        </w:rPr>
        <w:t xml:space="preserve">las oficinas de la 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Dirección de Contratación, Seguimiento y Control de Obra Pública,</w:t>
      </w:r>
      <w:r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>siendo las</w:t>
      </w:r>
      <w:r w:rsidRPr="001B0D05">
        <w:rPr>
          <w:rFonts w:ascii="Microsoft Yi Baiti" w:eastAsia="Microsoft Yi Baiti" w:hAnsi="Microsoft Yi Baiti"/>
          <w:sz w:val="22"/>
          <w:szCs w:val="22"/>
        </w:rPr>
        <w:t xml:space="preserve"> </w:t>
      </w:r>
      <w:r w:rsidR="00E97CC7" w:rsidRPr="00681A44">
        <w:rPr>
          <w:rFonts w:ascii="Microsoft Yi Baiti" w:eastAsia="Microsoft Yi Baiti" w:hAnsi="Microsoft Yi Baiti"/>
          <w:b/>
          <w:noProof/>
          <w:sz w:val="22"/>
          <w:szCs w:val="22"/>
        </w:rPr>
        <w:t>12:05</w:t>
      </w:r>
      <w:r w:rsidRPr="00681A44">
        <w:rPr>
          <w:rFonts w:ascii="Microsoft Yi Baiti" w:eastAsia="Microsoft Yi Baiti" w:hAnsi="Microsoft Yi Baiti"/>
          <w:b/>
          <w:sz w:val="22"/>
          <w:szCs w:val="22"/>
        </w:rPr>
        <w:t xml:space="preserve"> </w:t>
      </w:r>
      <w:r w:rsidRPr="00681A44">
        <w:rPr>
          <w:rFonts w:ascii="Microsoft Yi Baiti" w:eastAsia="Microsoft Yi Baiti" w:hAnsi="Microsoft Yi Baiti" w:cs="Arial" w:hint="eastAsia"/>
          <w:sz w:val="22"/>
          <w:szCs w:val="22"/>
        </w:rPr>
        <w:t>horas del día</w:t>
      </w:r>
      <w:r w:rsidRPr="00681A44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97CC7" w:rsidRPr="00681A44">
        <w:rPr>
          <w:rFonts w:ascii="Microsoft Yi Baiti" w:eastAsia="Microsoft Yi Baiti" w:hAnsi="Microsoft Yi Baiti" w:cs="Arial"/>
          <w:b/>
          <w:noProof/>
          <w:sz w:val="22"/>
          <w:szCs w:val="22"/>
        </w:rPr>
        <w:t>21</w:t>
      </w:r>
      <w:r w:rsidRPr="00681A44">
        <w:rPr>
          <w:rFonts w:ascii="Microsoft Yi Baiti" w:eastAsia="Microsoft Yi Baiti" w:hAnsi="Microsoft Yi Baiti" w:cs="Arial"/>
          <w:b/>
          <w:noProof/>
          <w:sz w:val="22"/>
          <w:szCs w:val="22"/>
        </w:rPr>
        <w:t xml:space="preserve"> DE OCTUBRE DE 2023</w:t>
      </w:r>
      <w:r w:rsidRPr="00681A44">
        <w:rPr>
          <w:rFonts w:ascii="Microsoft Yi Baiti" w:eastAsia="Microsoft Yi Baiti" w:hAnsi="Microsoft Yi Baiti"/>
          <w:sz w:val="22"/>
          <w:szCs w:val="22"/>
        </w:rPr>
        <w:t xml:space="preserve">, </w:t>
      </w:r>
      <w:r w:rsidR="00DB2FED" w:rsidRPr="00681A44">
        <w:rPr>
          <w:rFonts w:ascii="Microsoft Yi Baiti" w:eastAsia="Microsoft Yi Baiti" w:hAnsi="Microsoft Yi Baiti" w:cs="Arial" w:hint="eastAsia"/>
          <w:sz w:val="22"/>
          <w:szCs w:val="22"/>
        </w:rPr>
        <w:t>ubicada</w:t>
      </w:r>
      <w:r w:rsidRPr="00681A44">
        <w:rPr>
          <w:rFonts w:ascii="Microsoft Yi Baiti" w:eastAsia="Microsoft Yi Baiti" w:hAnsi="Microsoft Yi Baiti" w:cs="Arial"/>
          <w:sz w:val="22"/>
          <w:szCs w:val="22"/>
        </w:rPr>
        <w:t>s</w:t>
      </w:r>
      <w:r w:rsidR="00DB2FED" w:rsidRPr="00681A44">
        <w:rPr>
          <w:rFonts w:ascii="Microsoft Yi Baiti" w:eastAsia="Microsoft Yi Baiti" w:hAnsi="Microsoft Yi Baiti" w:cs="Arial" w:hint="eastAsia"/>
          <w:sz w:val="22"/>
          <w:szCs w:val="22"/>
        </w:rPr>
        <w:t xml:space="preserve"> en la calle PLAZUELA VICENTE GUERRERO No. 105, 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COLONIA EXMARQUESADO,</w:t>
      </w:r>
      <w:r>
        <w:rPr>
          <w:rFonts w:ascii="Microsoft Yi Baiti" w:eastAsia="Microsoft Yi Baiti" w:hAnsi="Microsoft Yi Baiti" w:cs="Arial"/>
          <w:sz w:val="22"/>
          <w:szCs w:val="22"/>
        </w:rPr>
        <w:t xml:space="preserve"> MUNICIPIO DE OAXACA DE JUÁREZ, OAXACA,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CÓDIGO POSTAL 68030, el C. EUSTORGIO OCAMPO SALINAS, DIRECTOR DE CONTRATACIÓN, SEGUIMIENTO Y CONTROL DE OBRA PÚBLICA, ADSCRITO A LA SECRETARÍA DE OBRAS PÚBLICAS Y DESARROLLO URBANO; </w:t>
      </w:r>
      <w:bookmarkStart w:id="0" w:name="_Hlk143605688"/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quién con fundamento en el artículo 134 de la Constitución Política de los Estados Unidos Mexicanos, 137 de la Constitución Política del Estado Libre y Soberano de Oaxaca, 2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>, 87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, 88 fracci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 xml:space="preserve">ón III </w:t>
      </w:r>
      <w:r w:rsidR="005F0282" w:rsidRPr="001B0D05">
        <w:rPr>
          <w:rFonts w:ascii="Microsoft Yi Baiti" w:eastAsia="Microsoft Yi Baiti" w:hAnsi="Microsoft Yi Baiti" w:cs="Arial"/>
          <w:sz w:val="22"/>
          <w:szCs w:val="22"/>
        </w:rPr>
        <w:t>y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 xml:space="preserve"> 98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de la Ley Orgánica Municipal del Estado de Oaxaca, artículos 1, 2, 3, 138, 139 fracción III y 142 del Bando de Policía y Gobierno del Municipio de Oaxaca de Juárez 2022-2024 y facultado mediante oficio número PM/1128/2023 de fecha 07 de 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>junio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de 2023, suscrito por el C. Francisco Martínez Neri, Presidente Municipal Constitucional del Municipio de Oaxaca de Juárez, </w:t>
      </w:r>
      <w:r w:rsidR="0046038B" w:rsidRPr="001B0D05">
        <w:rPr>
          <w:rFonts w:ascii="Microsoft Yi Baiti" w:eastAsia="Microsoft Yi Baiti" w:hAnsi="Microsoft Yi Baiti" w:cs="Arial" w:hint="eastAsia"/>
          <w:sz w:val="22"/>
          <w:szCs w:val="22"/>
        </w:rPr>
        <w:t>en términos del primer párrafo del artículo 38 de la Ley de Obras Públicas y Servicios Relacionados del Estado de Oaxaca, auxiliará al Presidente Municipal para el cumplimiento de sus funciones</w:t>
      </w:r>
      <w:bookmarkEnd w:id="0"/>
      <w:r>
        <w:rPr>
          <w:rFonts w:ascii="Microsoft Yi Baiti" w:eastAsia="Microsoft Yi Baiti" w:hAnsi="Microsoft Yi Baiti" w:cs="Arial"/>
          <w:sz w:val="22"/>
          <w:szCs w:val="22"/>
        </w:rPr>
        <w:t xml:space="preserve"> y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con apego en las facultades que me confiere el </w:t>
      </w:r>
      <w:r w:rsidR="00FC13EF" w:rsidRPr="001B0D05">
        <w:rPr>
          <w:rFonts w:ascii="Microsoft Yi Baiti" w:eastAsia="Microsoft Yi Baiti" w:hAnsi="Microsoft Yi Baiti" w:cs="Arial"/>
          <w:sz w:val="22"/>
          <w:szCs w:val="22"/>
        </w:rPr>
        <w:t>artículo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1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>42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 w:hint="eastAsia"/>
          <w:sz w:val="22"/>
          <w:szCs w:val="22"/>
        </w:rPr>
        <w:t>del Bando de Policía y Gobierno del Municipio de Oaxaca de Juárez 2022-2024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, </w:t>
      </w:r>
      <w:r w:rsidR="00FC13EF" w:rsidRPr="001B0D05">
        <w:rPr>
          <w:rFonts w:ascii="Microsoft Yi Baiti" w:eastAsia="Microsoft Yi Baiti" w:hAnsi="Microsoft Yi Baiti" w:cs="Arial"/>
          <w:sz w:val="22"/>
          <w:szCs w:val="22"/>
        </w:rPr>
        <w:t>tengo a bien emitir la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siguiente fe de</w:t>
      </w:r>
      <w:r w:rsidR="005F0282" w:rsidRPr="001B0D05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>erratas:</w:t>
      </w:r>
    </w:p>
    <w:p w14:paraId="26AC72C4" w14:textId="40BB9ED9" w:rsidR="00E7105F" w:rsidRPr="001B0D05" w:rsidRDefault="00E7105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64A50343" w14:textId="3F91D4C6" w:rsidR="00E7105F" w:rsidRPr="00120DCC" w:rsidRDefault="00E7105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En la página </w:t>
      </w:r>
      <w:r w:rsidR="00E97CC7">
        <w:rPr>
          <w:rFonts w:ascii="Microsoft Yi Baiti" w:eastAsia="Microsoft Yi Baiti" w:hAnsi="Microsoft Yi Baiti" w:cs="Arial"/>
          <w:sz w:val="22"/>
          <w:szCs w:val="22"/>
        </w:rPr>
        <w:t>4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de </w:t>
      </w:r>
      <w:r w:rsidR="00277DEF">
        <w:rPr>
          <w:rFonts w:ascii="Microsoft Yi Baiti" w:eastAsia="Microsoft Yi Baiti" w:hAnsi="Microsoft Yi Baiti" w:cs="Arial"/>
          <w:sz w:val="22"/>
          <w:szCs w:val="22"/>
        </w:rPr>
        <w:t>7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, de</w:t>
      </w:r>
      <w:r w:rsidR="002740C7">
        <w:rPr>
          <w:rFonts w:ascii="Microsoft Yi Baiti" w:eastAsia="Microsoft Yi Baiti" w:hAnsi="Microsoft Yi Baiti" w:cs="Arial"/>
          <w:sz w:val="22"/>
          <w:szCs w:val="22"/>
        </w:rPr>
        <w:t xml:space="preserve">l ACTA </w:t>
      </w:r>
      <w:r w:rsidR="00277DEF">
        <w:rPr>
          <w:rFonts w:ascii="Microsoft Yi Baiti" w:eastAsia="Microsoft Yi Baiti" w:hAnsi="Microsoft Yi Baiti" w:cs="Arial"/>
          <w:sz w:val="22"/>
          <w:szCs w:val="22"/>
        </w:rPr>
        <w:t xml:space="preserve">DE </w:t>
      </w:r>
      <w:r w:rsidR="00E97CC7">
        <w:rPr>
          <w:rFonts w:ascii="Microsoft Yi Baiti" w:eastAsia="Microsoft Yi Baiti" w:hAnsi="Microsoft Yi Baiti" w:cs="Arial"/>
          <w:sz w:val="22"/>
          <w:szCs w:val="22"/>
        </w:rPr>
        <w:t>JUNTA DE ACLARACIONES</w:t>
      </w:r>
      <w:r w:rsidR="002740C7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de fecha </w:t>
      </w:r>
      <w:r w:rsidR="00E97CC7">
        <w:rPr>
          <w:rFonts w:ascii="Microsoft Yi Baiti" w:eastAsia="Microsoft Yi Baiti" w:hAnsi="Microsoft Yi Baiti" w:cs="Arial"/>
          <w:b/>
          <w:bCs/>
          <w:sz w:val="22"/>
          <w:szCs w:val="22"/>
        </w:rPr>
        <w:t>21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de </w:t>
      </w:r>
      <w:r w:rsidR="002740C7">
        <w:rPr>
          <w:rFonts w:ascii="Microsoft Yi Baiti" w:eastAsia="Microsoft Yi Baiti" w:hAnsi="Microsoft Yi Baiti" w:cs="Arial"/>
          <w:b/>
          <w:bCs/>
          <w:sz w:val="22"/>
          <w:szCs w:val="22"/>
        </w:rPr>
        <w:t>octubre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de</w:t>
      </w:r>
      <w:r w:rsidR="00C15046">
        <w:rPr>
          <w:rFonts w:ascii="Microsoft Yi Baiti" w:eastAsia="Microsoft Yi Baiti" w:hAnsi="Microsoft Yi Baiti" w:cs="Arial"/>
          <w:b/>
          <w:bCs/>
          <w:sz w:val="22"/>
          <w:szCs w:val="22"/>
        </w:rPr>
        <w:t>l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2023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, correspondiente a la L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>icitación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N°. 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>LPE/SOPDU/DCSCOP/0</w:t>
      </w:r>
      <w:r w:rsidR="005F288E">
        <w:rPr>
          <w:rFonts w:ascii="Microsoft Yi Baiti" w:eastAsia="Microsoft Yi Baiti" w:hAnsi="Microsoft Yi Baiti" w:cs="Arial"/>
          <w:b/>
          <w:bCs/>
          <w:sz w:val="22"/>
          <w:szCs w:val="22"/>
        </w:rPr>
        <w:t>23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>/2023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 xml:space="preserve"> de la obra </w:t>
      </w:r>
      <w:r w:rsidR="00E97CC7" w:rsidRPr="00E97CC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CONSTRUCCIÓN DE PAVIMENTO CON CONCRETO HIDRÁULICO  EN LA CALLE 5 DE FEBRERO COLONIA PATRIA NUEVA, AGENCIA MUNICIPAL DE PUEBLO </w:t>
      </w:r>
      <w:r w:rsidR="00E97CC7">
        <w:rPr>
          <w:rFonts w:ascii="Microsoft Yi Baiti" w:eastAsia="Microsoft Yi Baiti" w:hAnsi="Microsoft Yi Baiti"/>
          <w:b/>
          <w:noProof/>
          <w:sz w:val="22"/>
          <w:szCs w:val="22"/>
        </w:rPr>
        <w:t>NUEVO, OAXACA DE JUÁREZ, OAXACA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. en el </w:t>
      </w:r>
      <w:r w:rsidR="00E97CC7">
        <w:rPr>
          <w:rFonts w:ascii="Microsoft Yi Baiti" w:eastAsia="Microsoft Yi Baiti" w:hAnsi="Microsoft Yi Baiti"/>
          <w:b/>
          <w:noProof/>
          <w:sz w:val="22"/>
          <w:szCs w:val="22"/>
        </w:rPr>
        <w:t>segundo</w:t>
      </w:r>
      <w:r w:rsidR="00277DEF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</w:t>
      </w:r>
      <w:r w:rsidR="00E97CC7">
        <w:rPr>
          <w:rFonts w:ascii="Microsoft Yi Baiti" w:eastAsia="Microsoft Yi Baiti" w:hAnsi="Microsoft Yi Baiti"/>
          <w:b/>
          <w:noProof/>
          <w:sz w:val="22"/>
          <w:szCs w:val="22"/>
        </w:rPr>
        <w:t>concepto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se asentó de manera incorrecta la </w:t>
      </w:r>
      <w:r w:rsidR="00E97CC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unidad 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(</w:t>
      </w:r>
      <w:r w:rsidR="00E97CC7">
        <w:rPr>
          <w:rFonts w:ascii="Microsoft Yi Baiti" w:eastAsia="Microsoft Yi Baiti" w:hAnsi="Microsoft Yi Baiti"/>
          <w:b/>
          <w:noProof/>
          <w:sz w:val="22"/>
          <w:szCs w:val="22"/>
        </w:rPr>
        <w:t>M2)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del </w:t>
      </w:r>
      <w:r w:rsidR="00E97CC7">
        <w:rPr>
          <w:rFonts w:ascii="Microsoft Yi Baiti" w:eastAsia="Microsoft Yi Baiti" w:hAnsi="Microsoft Yi Baiti"/>
          <w:b/>
          <w:noProof/>
          <w:sz w:val="22"/>
          <w:szCs w:val="22"/>
        </w:rPr>
        <w:t>concepto</w:t>
      </w:r>
      <w:r w:rsidR="00EA585B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23-TEREMBMQ-01</w:t>
      </w:r>
      <w:r w:rsidR="00E97CC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de la partida </w:t>
      </w:r>
      <w:r w:rsidR="006025A1">
        <w:rPr>
          <w:rFonts w:ascii="Microsoft Yi Baiti" w:eastAsia="Microsoft Yi Baiti" w:hAnsi="Microsoft Yi Baiti" w:cstheme="minorHAnsi"/>
          <w:b/>
          <w:bCs/>
          <w:sz w:val="20"/>
          <w:szCs w:val="20"/>
        </w:rPr>
        <w:t>Guarniciones y B</w:t>
      </w:r>
      <w:r w:rsidR="006025A1" w:rsidRPr="00681A44">
        <w:rPr>
          <w:rFonts w:ascii="Microsoft Yi Baiti" w:eastAsia="Microsoft Yi Baiti" w:hAnsi="Microsoft Yi Baiti" w:cstheme="minorHAnsi"/>
          <w:b/>
          <w:bCs/>
          <w:sz w:val="20"/>
          <w:szCs w:val="20"/>
        </w:rPr>
        <w:t>anquetas</w:t>
      </w:r>
      <w:r w:rsidR="006025A1">
        <w:rPr>
          <w:rFonts w:ascii="Microsoft Yi Baiti" w:eastAsia="Microsoft Yi Baiti" w:hAnsi="Microsoft Yi Baiti" w:cstheme="minorHAnsi"/>
          <w:b/>
          <w:bCs/>
          <w:sz w:val="20"/>
          <w:szCs w:val="20"/>
        </w:rPr>
        <w:t xml:space="preserve"> SUBPARTIDA: Preliminares</w:t>
      </w:r>
      <w:r w:rsidR="00535EEC">
        <w:rPr>
          <w:rFonts w:ascii="Microsoft Yi Baiti" w:eastAsia="Microsoft Yi Baiti" w:hAnsi="Microsoft Yi Baiti"/>
          <w:b/>
          <w:noProof/>
          <w:sz w:val="22"/>
          <w:szCs w:val="22"/>
        </w:rPr>
        <w:t>, por lo cual se trans</w:t>
      </w:r>
      <w:r w:rsidR="00322E18">
        <w:rPr>
          <w:rFonts w:ascii="Microsoft Yi Baiti" w:eastAsia="Microsoft Yi Baiti" w:hAnsi="Microsoft Yi Baiti"/>
          <w:b/>
          <w:noProof/>
          <w:sz w:val="22"/>
          <w:szCs w:val="22"/>
        </w:rPr>
        <w:t>cribe en los siguientes terminos: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 </w:t>
      </w:r>
    </w:p>
    <w:p w14:paraId="6EBA5EFC" w14:textId="77777777" w:rsidR="00B5296F" w:rsidRPr="001B0D05" w:rsidRDefault="00B5296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357"/>
        <w:gridCol w:w="723"/>
        <w:gridCol w:w="917"/>
        <w:gridCol w:w="220"/>
        <w:gridCol w:w="1287"/>
        <w:gridCol w:w="2369"/>
        <w:gridCol w:w="723"/>
        <w:gridCol w:w="917"/>
      </w:tblGrid>
      <w:tr w:rsidR="00120DCC" w:rsidRPr="007618A4" w14:paraId="3DCDF22B" w14:textId="77777777" w:rsidTr="00120DCC">
        <w:trPr>
          <w:trHeight w:val="240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9E0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DICE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14F0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F782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DEBE DECIR</w:t>
            </w:r>
          </w:p>
        </w:tc>
      </w:tr>
      <w:tr w:rsidR="00120DCC" w:rsidRPr="007618A4" w14:paraId="2AF34E6C" w14:textId="77777777" w:rsidTr="00120DCC">
        <w:trPr>
          <w:trHeight w:val="24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4173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CÓDIGO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CD8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CONCEPTO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307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UNIDAD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76C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CANTIDAD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E905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360A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CÓDIGO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F394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CONCEPTO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355A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UNIDAD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D91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44712">
              <w:rPr>
                <w:rFonts w:ascii="Microsoft Yi Baiti" w:eastAsia="Microsoft Yi Baiti" w:hAnsi="Microsoft Yi Baiti" w:cs="Calibri" w:hint="eastAsia"/>
                <w:b/>
                <w:bCs/>
                <w:color w:val="000000"/>
                <w:sz w:val="20"/>
                <w:szCs w:val="20"/>
                <w:lang w:val="es-ES" w:eastAsia="es-MX"/>
              </w:rPr>
              <w:t>CANTIDAD</w:t>
            </w:r>
          </w:p>
        </w:tc>
      </w:tr>
      <w:tr w:rsidR="00120DCC" w:rsidRPr="007618A4" w14:paraId="78818494" w14:textId="77777777" w:rsidTr="00120DCC">
        <w:trPr>
          <w:trHeight w:val="24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743" w14:textId="77777777" w:rsidR="00120DCC" w:rsidRPr="00E44712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Cs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74D9" w14:textId="3BDB67E6" w:rsidR="00120DCC" w:rsidRPr="00681A44" w:rsidRDefault="00120DCC" w:rsidP="004E17C7">
            <w:pPr>
              <w:jc w:val="both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</w:pPr>
            <w:r w:rsidRPr="00681A44">
              <w:rPr>
                <w:rFonts w:ascii="Microsoft Yi Baiti" w:eastAsia="Microsoft Yi Baiti" w:hAnsi="Microsoft Yi Baiti" w:cstheme="minorHAnsi" w:hint="eastAsia"/>
                <w:b/>
                <w:bCs/>
                <w:sz w:val="20"/>
                <w:szCs w:val="20"/>
              </w:rPr>
              <w:t>PARTIDA:</w:t>
            </w:r>
            <w:r w:rsidRPr="00681A44"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 xml:space="preserve"> </w:t>
            </w:r>
            <w:r w:rsidR="00681A44"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>Guarniciones y B</w:t>
            </w:r>
            <w:r w:rsidRPr="00681A44"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>anquetas</w:t>
            </w:r>
            <w:r w:rsidR="00681A44"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 xml:space="preserve"> SUBPARTIDA: Preliminares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6273" w14:textId="77777777" w:rsidR="00120DCC" w:rsidRPr="00681A44" w:rsidRDefault="00120DCC" w:rsidP="004E17C7">
            <w:pPr>
              <w:jc w:val="both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C9C5" w14:textId="77777777" w:rsidR="00120DCC" w:rsidRPr="00681A44" w:rsidRDefault="00120DCC" w:rsidP="004E17C7">
            <w:pPr>
              <w:jc w:val="both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44F0" w14:textId="77777777" w:rsidR="00120DCC" w:rsidRPr="00681A44" w:rsidRDefault="00120DCC" w:rsidP="004E17C7">
            <w:pPr>
              <w:jc w:val="both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71C5" w14:textId="77777777" w:rsidR="00120DCC" w:rsidRPr="00681A44" w:rsidRDefault="00120DCC" w:rsidP="004E17C7">
            <w:pPr>
              <w:jc w:val="both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7074" w14:textId="0D5101DE" w:rsidR="00120DCC" w:rsidRPr="00681A44" w:rsidRDefault="00681A44" w:rsidP="004E17C7">
            <w:pPr>
              <w:jc w:val="both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</w:pPr>
            <w:r w:rsidRPr="00681A44">
              <w:rPr>
                <w:rFonts w:ascii="Microsoft Yi Baiti" w:eastAsia="Microsoft Yi Baiti" w:hAnsi="Microsoft Yi Baiti" w:cstheme="minorHAnsi" w:hint="eastAsia"/>
                <w:b/>
                <w:bCs/>
                <w:sz w:val="20"/>
                <w:szCs w:val="20"/>
              </w:rPr>
              <w:t>PARTIDA:</w:t>
            </w:r>
            <w:r w:rsidRPr="00681A44"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>Guarniciones y B</w:t>
            </w:r>
            <w:r w:rsidRPr="00681A44"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>anquetas</w:t>
            </w:r>
            <w:r>
              <w:rPr>
                <w:rFonts w:ascii="Microsoft Yi Baiti" w:eastAsia="Microsoft Yi Baiti" w:hAnsi="Microsoft Yi Baiti" w:cstheme="minorHAnsi"/>
                <w:b/>
                <w:bCs/>
                <w:sz w:val="20"/>
                <w:szCs w:val="20"/>
              </w:rPr>
              <w:t xml:space="preserve"> SUBPARTIDA: Preliminares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DC79" w14:textId="77777777" w:rsidR="00120DCC" w:rsidRPr="00681A44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C89F" w14:textId="77777777" w:rsidR="00120DCC" w:rsidRPr="00681A44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</w:pPr>
          </w:p>
        </w:tc>
      </w:tr>
      <w:tr w:rsidR="00120DCC" w:rsidRPr="007618A4" w14:paraId="62B3D5FC" w14:textId="77777777" w:rsidTr="00120DCC">
        <w:trPr>
          <w:trHeight w:val="24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15AF" w14:textId="77777777" w:rsidR="00120DCC" w:rsidRDefault="00120DCC" w:rsidP="004E17C7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5F48E0C" w14:textId="77777777" w:rsidR="00120DCC" w:rsidRDefault="00120DCC" w:rsidP="004E17C7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1FA5A64" w14:textId="77777777" w:rsidR="00120DCC" w:rsidRPr="007374D2" w:rsidRDefault="00120DCC" w:rsidP="004E17C7">
            <w:pPr>
              <w:rPr>
                <w:rFonts w:ascii="Microsoft Yi Baiti" w:eastAsia="Microsoft Yi Baiti" w:hAnsi="Microsoft Yi Baiti" w:cs="Calibri"/>
                <w:bCs/>
                <w:color w:val="FF0000"/>
                <w:sz w:val="20"/>
                <w:szCs w:val="20"/>
                <w:lang w:val="es-ES" w:eastAsia="es-MX"/>
              </w:rPr>
            </w:pPr>
            <w:r w:rsidRPr="00C125A8">
              <w:rPr>
                <w:rFonts w:ascii="Microsoft Yi Baiti" w:eastAsia="Microsoft Yi Baiti" w:hAnsi="Microsoft Yi Baiti" w:hint="eastAsia"/>
                <w:sz w:val="20"/>
                <w:szCs w:val="20"/>
              </w:rPr>
              <w:t>23-TEREMBMQ-01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AE15" w14:textId="77777777" w:rsidR="00120DCC" w:rsidRPr="00B64D79" w:rsidRDefault="00120DCC" w:rsidP="004E17C7">
            <w:pPr>
              <w:jc w:val="both"/>
              <w:rPr>
                <w:rFonts w:ascii="Microsoft Yi Baiti" w:eastAsia="Microsoft Yi Baiti" w:hAnsi="Microsoft Yi Baiti" w:cs="Calibri"/>
                <w:bCs/>
                <w:color w:val="FF0000"/>
                <w:sz w:val="20"/>
                <w:szCs w:val="20"/>
                <w:lang w:val="es-ES" w:eastAsia="es-MX"/>
              </w:rPr>
            </w:pPr>
            <w:r w:rsidRPr="00801BA7">
              <w:rPr>
                <w:sz w:val="16"/>
                <w:szCs w:val="16"/>
              </w:rPr>
              <w:t>SUMINISTRO, RELLENO Y COMPACTADO DE MATERIAL MEJORADO DE BANCO CON BAILARINA DE COMPACTACIÓN Y EN CAPAS NO MAYORES DE 20 CMS DE ESPESOR, MEZCLADO Y COMPACTADO CON HUMEDAD OPTIMA AL 95% PROCTOR, INCLUYE: ACARREOS, DESPERDICIOS, EQUIPO, HERRAMIENTA Y MANO DE OBRA.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29EF" w14:textId="77777777" w:rsidR="00120DCC" w:rsidRPr="00C125A8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C125A8"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D1B3" w14:textId="77777777" w:rsidR="00120DCC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  <w:p w14:paraId="60B21007" w14:textId="4ABB34C9" w:rsidR="00120DCC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  <w:t>108.89</w:t>
            </w:r>
          </w:p>
          <w:p w14:paraId="4246622F" w14:textId="211C95F8" w:rsidR="00120DCC" w:rsidRPr="00C125A8" w:rsidRDefault="00120DCC" w:rsidP="00120DCC">
            <w:pP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6CEF" w14:textId="77777777" w:rsidR="00120DCC" w:rsidRPr="00B64D79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C7B9" w14:textId="77777777" w:rsidR="00120DCC" w:rsidRPr="00C125A8" w:rsidRDefault="00120DCC" w:rsidP="004E17C7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  <w:p w14:paraId="50F6AED7" w14:textId="77777777" w:rsidR="00120DCC" w:rsidRPr="00C125A8" w:rsidRDefault="00120DCC" w:rsidP="004E17C7">
            <w:pPr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</w:p>
          <w:p w14:paraId="229E5583" w14:textId="77777777" w:rsidR="00120DCC" w:rsidRPr="00C125A8" w:rsidRDefault="00120DCC" w:rsidP="004E17C7">
            <w:pPr>
              <w:rPr>
                <w:rFonts w:ascii="Microsoft Yi Baiti" w:eastAsia="Microsoft Yi Baiti" w:hAnsi="Microsoft Yi Baiti" w:cs="Calibri"/>
                <w:bCs/>
                <w:sz w:val="20"/>
                <w:szCs w:val="20"/>
                <w:lang w:val="es-ES" w:eastAsia="es-MX"/>
              </w:rPr>
            </w:pPr>
            <w:r w:rsidRPr="00C125A8">
              <w:rPr>
                <w:rFonts w:ascii="Microsoft Yi Baiti" w:eastAsia="Microsoft Yi Baiti" w:hAnsi="Microsoft Yi Baiti" w:hint="eastAsia"/>
                <w:sz w:val="20"/>
                <w:szCs w:val="20"/>
              </w:rPr>
              <w:t>23-TEREMBMQ-01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3791" w14:textId="77777777" w:rsidR="00120DCC" w:rsidRPr="00B64D79" w:rsidRDefault="00120DCC" w:rsidP="004E17C7">
            <w:pPr>
              <w:jc w:val="both"/>
              <w:rPr>
                <w:rFonts w:ascii="Microsoft Yi Baiti" w:eastAsia="Microsoft Yi Baiti" w:hAnsi="Microsoft Yi Baiti" w:cs="Calibri"/>
                <w:bCs/>
                <w:color w:val="FF0000"/>
                <w:sz w:val="20"/>
                <w:szCs w:val="20"/>
                <w:lang w:val="es-ES" w:eastAsia="es-MX"/>
              </w:rPr>
            </w:pPr>
            <w:r w:rsidRPr="00801BA7">
              <w:rPr>
                <w:sz w:val="16"/>
                <w:szCs w:val="16"/>
              </w:rPr>
              <w:t xml:space="preserve">SUMINISTRO, RELLENO Y COMPACTADO DE MATERIAL MEJORADO DE BANCO CON BAILARINA DE COMPACTACIÓN Y EN CAPAS NO MAYORES DE 20 CMS DE ESPESOR, MEZCLADO Y COMPACTADO CON HUMEDAD OPTIMA AL 95% PROCTOR, INCLUYE: </w:t>
            </w:r>
            <w:r w:rsidRPr="00120DCC">
              <w:rPr>
                <w:b/>
                <w:sz w:val="16"/>
                <w:szCs w:val="16"/>
              </w:rPr>
              <w:t>PRUEBAS DE LABORATORIO,</w:t>
            </w:r>
            <w:r w:rsidRPr="00120DCC">
              <w:rPr>
                <w:sz w:val="16"/>
                <w:szCs w:val="16"/>
              </w:rPr>
              <w:t xml:space="preserve"> </w:t>
            </w:r>
            <w:r w:rsidRPr="00801BA7">
              <w:rPr>
                <w:sz w:val="16"/>
                <w:szCs w:val="16"/>
              </w:rPr>
              <w:t>ACARREOS, DESPERDICIOS, EQUIPO, HERRAMIENTA Y MANO DE OBRA.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7943" w14:textId="196D3727" w:rsidR="00120DCC" w:rsidRPr="00120DCC" w:rsidRDefault="00120DCC" w:rsidP="004E17C7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</w:pPr>
            <w:r w:rsidRPr="00120DCC"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  <w:t>M3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5374" w14:textId="77777777" w:rsidR="00120DCC" w:rsidRPr="00120DCC" w:rsidRDefault="00120DCC" w:rsidP="00120DC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</w:pPr>
          </w:p>
          <w:p w14:paraId="6CC26548" w14:textId="1A6EEE15" w:rsidR="00120DCC" w:rsidRPr="00120DCC" w:rsidRDefault="00120DCC" w:rsidP="00120DCC">
            <w:pPr>
              <w:jc w:val="center"/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</w:pPr>
            <w:r w:rsidRPr="00120DCC">
              <w:rPr>
                <w:rFonts w:ascii="Microsoft Yi Baiti" w:eastAsia="Microsoft Yi Baiti" w:hAnsi="Microsoft Yi Baiti" w:cs="Calibri"/>
                <w:b/>
                <w:bCs/>
                <w:sz w:val="20"/>
                <w:szCs w:val="20"/>
                <w:lang w:val="es-ES" w:eastAsia="es-MX"/>
              </w:rPr>
              <w:t>108.89</w:t>
            </w:r>
          </w:p>
          <w:p w14:paraId="59B3D309" w14:textId="4A2E4964" w:rsidR="00120DCC" w:rsidRPr="00120DCC" w:rsidRDefault="00120DCC" w:rsidP="006025A1">
            <w:pPr>
              <w:rPr>
                <w:rFonts w:ascii="Microsoft Yi Baiti" w:eastAsia="Microsoft Yi Baiti" w:hAnsi="Microsoft Yi Baiti" w:cs="Calibri"/>
                <w:b/>
                <w:sz w:val="20"/>
                <w:szCs w:val="20"/>
                <w:lang w:val="es-ES" w:eastAsia="es-MX"/>
              </w:rPr>
            </w:pPr>
          </w:p>
        </w:tc>
      </w:tr>
    </w:tbl>
    <w:p w14:paraId="7DCD5F2F" w14:textId="094CE78C" w:rsidR="00E7105F" w:rsidRDefault="00E7105F" w:rsidP="00F2541D">
      <w:pPr>
        <w:jc w:val="both"/>
        <w:rPr>
          <w:rFonts w:asciiTheme="majorHAnsi" w:hAnsiTheme="majorHAnsi"/>
          <w:sz w:val="22"/>
          <w:szCs w:val="22"/>
        </w:rPr>
      </w:pPr>
    </w:p>
    <w:p w14:paraId="665B8973" w14:textId="23E570A3" w:rsidR="00120DCC" w:rsidRDefault="00120DCC" w:rsidP="00F2541D">
      <w:pPr>
        <w:jc w:val="both"/>
        <w:rPr>
          <w:rFonts w:asciiTheme="majorHAnsi" w:hAnsiTheme="majorHAnsi"/>
          <w:sz w:val="22"/>
          <w:szCs w:val="22"/>
        </w:rPr>
      </w:pPr>
    </w:p>
    <w:p w14:paraId="341EE778" w14:textId="04527FBD" w:rsidR="00120DCC" w:rsidRDefault="00120DCC" w:rsidP="00F2541D">
      <w:pPr>
        <w:jc w:val="both"/>
        <w:rPr>
          <w:rFonts w:asciiTheme="majorHAnsi" w:hAnsiTheme="majorHAnsi"/>
          <w:sz w:val="22"/>
          <w:szCs w:val="22"/>
        </w:rPr>
      </w:pPr>
    </w:p>
    <w:p w14:paraId="6BFB33C6" w14:textId="33CC9BFA" w:rsidR="00120DCC" w:rsidRDefault="00120DCC" w:rsidP="00F2541D">
      <w:pPr>
        <w:jc w:val="both"/>
        <w:rPr>
          <w:rFonts w:asciiTheme="majorHAnsi" w:hAnsiTheme="majorHAnsi"/>
          <w:sz w:val="22"/>
          <w:szCs w:val="22"/>
        </w:rPr>
      </w:pPr>
    </w:p>
    <w:p w14:paraId="4B8890E6" w14:textId="321DFB47" w:rsidR="00120DCC" w:rsidRDefault="00120DCC" w:rsidP="00F2541D">
      <w:pPr>
        <w:jc w:val="both"/>
        <w:rPr>
          <w:rFonts w:asciiTheme="majorHAnsi" w:hAnsiTheme="majorHAnsi"/>
          <w:sz w:val="22"/>
          <w:szCs w:val="22"/>
        </w:rPr>
      </w:pPr>
    </w:p>
    <w:p w14:paraId="6184BD1E" w14:textId="6BF4F064" w:rsidR="005D7CDA" w:rsidRPr="001B0D05" w:rsidRDefault="005D7CDA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417BFBE4" w14:textId="7BC3EA7C" w:rsidR="00E7105F" w:rsidRDefault="00E7105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La presente fe de erratas </w:t>
      </w:r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se difundirá en la página de internet oficial del Municipio de Oaxaca de Juárez en la siguiente dirección electrónica: </w:t>
      </w:r>
      <w:hyperlink r:id="rId7" w:history="1">
        <w:r w:rsidRPr="00F61FE2">
          <w:rPr>
            <w:rStyle w:val="Hipervnculo"/>
            <w:rFonts w:ascii="Microsoft Yi Baiti" w:eastAsia="Microsoft Yi Baiti" w:hAnsi="Microsoft Yi Baiti" w:cs="Arial" w:hint="eastAsia"/>
            <w:sz w:val="22"/>
            <w:szCs w:val="22"/>
          </w:rPr>
          <w:t>http://transparencia.municipiodeoaxaca.gob.mx/procesos-licitatorios/obra-publica</w:t>
        </w:r>
      </w:hyperlink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>, siendo responsabilidad de los participantes descargar su contenido.</w:t>
      </w:r>
    </w:p>
    <w:p w14:paraId="26079EBE" w14:textId="423B3019" w:rsidR="00277DEF" w:rsidRDefault="00277D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404A0C10" w14:textId="0F089E2D" w:rsidR="00FC13EF" w:rsidRPr="001B0D05" w:rsidRDefault="00FC13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bookmarkStart w:id="1" w:name="_GoBack"/>
      <w:bookmarkEnd w:id="1"/>
    </w:p>
    <w:p w14:paraId="4261E6D9" w14:textId="7E4FDC32" w:rsidR="005F0282" w:rsidRPr="001B0D05" w:rsidRDefault="005F0282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>No habiendo otro asunto que tratar</w:t>
      </w:r>
      <w:r w:rsidR="0031566C" w:rsidRPr="001B0D05">
        <w:rPr>
          <w:rFonts w:ascii="Microsoft Yi Baiti" w:eastAsia="Microsoft Yi Baiti" w:hAnsi="Microsoft Yi Baiti" w:cs="Arial"/>
          <w:sz w:val="22"/>
          <w:szCs w:val="22"/>
        </w:rPr>
        <w:t>, s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e da por terminado el presente acto a las 1</w:t>
      </w:r>
      <w:r w:rsidR="004454EE">
        <w:rPr>
          <w:rFonts w:ascii="Microsoft Yi Baiti" w:eastAsia="Microsoft Yi Baiti" w:hAnsi="Microsoft Yi Baiti" w:cs="Arial"/>
          <w:sz w:val="22"/>
          <w:szCs w:val="22"/>
        </w:rPr>
        <w:t>2:15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horas, del día de su inicio.</w:t>
      </w:r>
    </w:p>
    <w:p w14:paraId="1AC9B8DD" w14:textId="7217805A" w:rsidR="0046038B" w:rsidRPr="001B0D05" w:rsidRDefault="0046038B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046D76C2" w14:textId="77777777" w:rsidR="0046038B" w:rsidRPr="001B0D05" w:rsidRDefault="0046038B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5142E044" w14:textId="77777777" w:rsidR="0046038B" w:rsidRDefault="0046038B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  <w:r w:rsidRPr="001B0D05">
        <w:rPr>
          <w:rFonts w:ascii="Microsoft Yi Baiti" w:eastAsia="Microsoft Yi Baiti" w:hAnsi="Microsoft Yi Baiti" w:cs="Arial" w:hint="eastAsia"/>
          <w:b/>
          <w:sz w:val="22"/>
          <w:szCs w:val="22"/>
        </w:rPr>
        <w:t>POR EL MUNICIPIO DE OAXACA DE JUÁREZ</w:t>
      </w:r>
    </w:p>
    <w:p w14:paraId="4DB5A597" w14:textId="77777777" w:rsidR="001B0D05" w:rsidRPr="001B0D05" w:rsidRDefault="001B0D05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</w:p>
    <w:p w14:paraId="0DA25FAE" w14:textId="03FA56B8" w:rsidR="0046038B" w:rsidRPr="001B0D05" w:rsidRDefault="0046038B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624"/>
      </w:tblGrid>
      <w:tr w:rsidR="0046038B" w:rsidRPr="001B0D05" w14:paraId="78913AAC" w14:textId="77777777" w:rsidTr="0046038B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5AEC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NOMBRE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D8DE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CARGO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7AE9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FIRMA</w:t>
            </w:r>
          </w:p>
        </w:tc>
      </w:tr>
      <w:tr w:rsidR="0046038B" w:rsidRPr="001B0D05" w14:paraId="12ABCF54" w14:textId="77777777" w:rsidTr="0046038B">
        <w:trPr>
          <w:trHeight w:hRule="exact" w:val="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1BA9" w14:textId="77777777" w:rsidR="0046038B" w:rsidRPr="001B0D05" w:rsidRDefault="0046038B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sz w:val="22"/>
                <w:szCs w:val="22"/>
              </w:rPr>
              <w:t>C. Eustorgio Ocampo Salinas</w:t>
            </w:r>
          </w:p>
          <w:p w14:paraId="7684C667" w14:textId="6E24BF35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02A9" w14:textId="7DB52681" w:rsidR="0046038B" w:rsidRPr="001B0D05" w:rsidRDefault="0046038B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sz w:val="22"/>
                <w:szCs w:val="22"/>
              </w:rPr>
              <w:t>DIRECTOR DE CONTRATACIÓN, SEGUIMIENTO Y CONTROL DE OBRA PÚBLICA</w:t>
            </w:r>
          </w:p>
          <w:p w14:paraId="1D24FBB5" w14:textId="77777777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  <w:p w14:paraId="5EBC493D" w14:textId="77777777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3E8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64BA9222" w14:textId="77777777" w:rsidR="0073563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31632F04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CDC9CBB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8E16142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61567B58" w14:textId="77777777" w:rsidR="00C3221A" w:rsidRPr="001B0D05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E86618E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617AFC8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D7FA9F5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85291AF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</w:tc>
      </w:tr>
    </w:tbl>
    <w:p w14:paraId="5791D5EA" w14:textId="190DE7E9" w:rsidR="00FC13EF" w:rsidRDefault="00FC13EF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0762EE90" w14:textId="51C5F092" w:rsidR="00CA42B2" w:rsidRPr="00691019" w:rsidRDefault="0046038B" w:rsidP="00F2541D">
      <w:pPr>
        <w:jc w:val="both"/>
        <w:rPr>
          <w:rFonts w:ascii="Microsoft Yi Baiti" w:eastAsia="Microsoft Yi Baiti" w:hAnsi="Microsoft Yi Baiti"/>
          <w:sz w:val="12"/>
          <w:szCs w:val="12"/>
        </w:rPr>
      </w:pPr>
      <w:r w:rsidRPr="00A55031">
        <w:rPr>
          <w:rFonts w:ascii="Microsoft Yi Baiti" w:eastAsia="Microsoft Yi Baiti" w:hAnsi="Microsoft Yi Baiti" w:hint="eastAsia"/>
          <w:sz w:val="14"/>
          <w:szCs w:val="14"/>
        </w:rPr>
        <w:t>LA PRESENTE FOJA DE FIRMAS FORMA PARTE</w:t>
      </w:r>
      <w:r w:rsidRPr="00A55031">
        <w:rPr>
          <w:rFonts w:ascii="Microsoft Yi Baiti" w:eastAsia="Microsoft Yi Baiti" w:hAnsi="Microsoft Yi Baiti"/>
          <w:sz w:val="14"/>
          <w:szCs w:val="14"/>
        </w:rPr>
        <w:t xml:space="preserve"> DE LA FE DE ERRATAS DE</w:t>
      </w:r>
      <w:r w:rsidR="00C3221A">
        <w:rPr>
          <w:rFonts w:ascii="Microsoft Yi Baiti" w:eastAsia="Microsoft Yi Baiti" w:hAnsi="Microsoft Yi Baiti"/>
          <w:sz w:val="14"/>
          <w:szCs w:val="14"/>
        </w:rPr>
        <w:t>L</w:t>
      </w:r>
      <w:r w:rsidRPr="00A55031">
        <w:rPr>
          <w:rFonts w:ascii="Microsoft Yi Baiti" w:eastAsia="Microsoft Yi Baiti" w:hAnsi="Microsoft Yi Baiti"/>
          <w:sz w:val="14"/>
          <w:szCs w:val="14"/>
        </w:rPr>
        <w:t xml:space="preserve"> ACTA </w:t>
      </w:r>
      <w:r w:rsidR="00277DEF">
        <w:rPr>
          <w:rFonts w:ascii="Microsoft Yi Baiti" w:eastAsia="Microsoft Yi Baiti" w:hAnsi="Microsoft Yi Baiti"/>
          <w:sz w:val="14"/>
          <w:szCs w:val="14"/>
        </w:rPr>
        <w:t>DE FALLO</w:t>
      </w:r>
      <w:r w:rsidR="00C3221A">
        <w:rPr>
          <w:rFonts w:ascii="Microsoft Yi Baiti" w:eastAsia="Microsoft Yi Baiti" w:hAnsi="Microsoft Yi Baiti"/>
          <w:sz w:val="14"/>
          <w:szCs w:val="14"/>
        </w:rPr>
        <w:t>,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 CORRESPONDIENTE A LA LICITACIÓN PÚBLICA ESTATAL No</w:t>
      </w:r>
      <w:r w:rsidRPr="00A55031">
        <w:rPr>
          <w:rFonts w:ascii="Microsoft Yi Baiti" w:eastAsia="Microsoft Yi Baiti" w:hAnsi="Microsoft Yi Baiti" w:hint="eastAsia"/>
          <w:b/>
          <w:sz w:val="14"/>
          <w:szCs w:val="14"/>
        </w:rPr>
        <w:t>.</w:t>
      </w:r>
      <w:r w:rsidRPr="00A55031">
        <w:rPr>
          <w:rFonts w:ascii="Microsoft Yi Baiti" w:eastAsia="Microsoft Yi Baiti" w:hAnsi="Microsoft Yi Baiti" w:hint="eastAsia"/>
          <w:b/>
          <w:color w:val="0000CC"/>
          <w:sz w:val="14"/>
          <w:szCs w:val="14"/>
        </w:rPr>
        <w:t xml:space="preserve"> 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>LPE/SOPDU/DCSCOP/0</w:t>
      </w:r>
      <w:r w:rsidR="00681A44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23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>/2023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, </w:t>
      </w:r>
      <w:r w:rsidR="00C3221A">
        <w:rPr>
          <w:rFonts w:ascii="Microsoft Yi Baiti" w:eastAsia="Microsoft Yi Baiti" w:hAnsi="Microsoft Yi Baiti"/>
          <w:sz w:val="14"/>
          <w:szCs w:val="14"/>
        </w:rPr>
        <w:t>DE LA OBRA</w:t>
      </w:r>
      <w:r w:rsidR="00C3221A" w:rsidRPr="00681A44">
        <w:rPr>
          <w:rFonts w:ascii="Microsoft Yi Baiti" w:eastAsia="Microsoft Yi Baiti" w:hAnsi="Microsoft Yi Baiti"/>
          <w:b/>
          <w:sz w:val="14"/>
          <w:szCs w:val="14"/>
        </w:rPr>
        <w:t>:</w:t>
      </w:r>
      <w:r w:rsidR="00681A44" w:rsidRPr="00681A44">
        <w:rPr>
          <w:b/>
        </w:rPr>
        <w:t xml:space="preserve"> </w:t>
      </w:r>
      <w:r w:rsidR="00681A44" w:rsidRPr="00681A44">
        <w:rPr>
          <w:rFonts w:ascii="Microsoft Yi Baiti" w:eastAsia="Microsoft Yi Baiti" w:hAnsi="Microsoft Yi Baiti"/>
          <w:b/>
          <w:sz w:val="14"/>
          <w:szCs w:val="14"/>
        </w:rPr>
        <w:t>CONSTRUCCIÓN DE PAVIMENTO CON CONCRETO HIDRÁULICO EN LA CALLE 5 DE FEBRERO COLONIA PATRIA NUEVA, AGENCIA MUNICIPAL DE PUEBLO NUEVO, OAXACA DE JUÁREZ, OAXACA</w:t>
      </w:r>
      <w:r w:rsidR="00681A44" w:rsidRPr="00681A44">
        <w:rPr>
          <w:rFonts w:ascii="Microsoft Yi Baiti" w:eastAsia="Microsoft Yi Baiti" w:hAnsi="Microsoft Yi Baiti"/>
          <w:sz w:val="14"/>
          <w:szCs w:val="14"/>
        </w:rPr>
        <w:t>.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, DE FECHA </w:t>
      </w:r>
      <w:r w:rsidR="00681A44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21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 xml:space="preserve"> </w:t>
      </w:r>
      <w:r w:rsidR="00A55031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 xml:space="preserve">DE </w:t>
      </w:r>
      <w:r w:rsidR="00361F74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OCTUBRE</w:t>
      </w:r>
      <w:r w:rsidR="00A55031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 xml:space="preserve"> DE </w:t>
      </w:r>
      <w:r w:rsidR="001B0D05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2023</w:t>
      </w:r>
      <w:r w:rsidR="001B0D05" w:rsidRPr="00A55031">
        <w:rPr>
          <w:rFonts w:ascii="Microsoft Yi Baiti" w:eastAsia="Microsoft Yi Baiti" w:hAnsi="Microsoft Yi Baiti"/>
          <w:sz w:val="14"/>
          <w:szCs w:val="14"/>
        </w:rPr>
        <w:t>.</w:t>
      </w:r>
      <w:r w:rsidR="001B0D05">
        <w:rPr>
          <w:rFonts w:ascii="Microsoft Yi Baiti" w:eastAsia="Microsoft Yi Baiti" w:hAnsi="Microsoft Yi Baiti"/>
          <w:sz w:val="14"/>
          <w:szCs w:val="14"/>
        </w:rPr>
        <w:t xml:space="preserve"> -----------------</w:t>
      </w:r>
      <w:r w:rsidR="006025A1">
        <w:rPr>
          <w:rFonts w:ascii="Microsoft Yi Baiti" w:eastAsia="Microsoft Yi Baiti" w:hAnsi="Microsoft Yi Baiti"/>
          <w:sz w:val="14"/>
          <w:szCs w:val="14"/>
        </w:rPr>
        <w:t>---------------</w:t>
      </w:r>
    </w:p>
    <w:sectPr w:rsidR="00CA42B2" w:rsidRPr="00691019" w:rsidSect="00DB2FED">
      <w:headerReference w:type="default" r:id="rId8"/>
      <w:footerReference w:type="default" r:id="rId9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BD638" w14:textId="77777777" w:rsidR="004D29A7" w:rsidRDefault="004D29A7">
      <w:r>
        <w:separator/>
      </w:r>
    </w:p>
  </w:endnote>
  <w:endnote w:type="continuationSeparator" w:id="0">
    <w:p w14:paraId="2D02793F" w14:textId="77777777" w:rsidR="004D29A7" w:rsidRDefault="004D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D1B9" w14:textId="11CF8083" w:rsidR="00AF422F" w:rsidRPr="00DC327C" w:rsidRDefault="00C171E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C171E7">
      <w:rPr>
        <w:rFonts w:ascii="Microsoft Yi Baiti" w:eastAsia="Microsoft Yi Baiti" w:hAnsi="Microsoft Yi Baiti" w:cs="Arial"/>
        <w:noProof/>
        <w:sz w:val="20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1678957" wp14:editId="49FE1504">
              <wp:simplePos x="0" y="0"/>
              <wp:positionH relativeFrom="margin">
                <wp:posOffset>612140</wp:posOffset>
              </wp:positionH>
              <wp:positionV relativeFrom="paragraph">
                <wp:posOffset>-1143635</wp:posOffset>
              </wp:positionV>
              <wp:extent cx="4039235" cy="565785"/>
              <wp:effectExtent l="0" t="0" r="0" b="5715"/>
              <wp:wrapThrough wrapText="bothSides">
                <wp:wrapPolygon edited="0">
                  <wp:start x="0" y="0"/>
                  <wp:lineTo x="0" y="21091"/>
                  <wp:lineTo x="21495" y="21091"/>
                  <wp:lineTo x="21495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2D909" w14:textId="77777777" w:rsidR="00644645" w:rsidRPr="008852C3" w:rsidRDefault="00644645" w:rsidP="00644645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13CFD78" w14:textId="77777777" w:rsidR="00644645" w:rsidRPr="008852C3" w:rsidRDefault="00644645" w:rsidP="00644645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  <w:p w14:paraId="56AE1A36" w14:textId="77777777" w:rsidR="00C171E7" w:rsidRDefault="00C171E7" w:rsidP="00C171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789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8.2pt;margin-top:-90.05pt;width:318.05pt;height:44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5gKAIAACQEAAAOAAAAZHJzL2Uyb0RvYy54bWysU9tu2zAMfR+wfxD0vjhx4yYx4hRdugwD&#10;ugvQ7QMYSY6FyaInKbGzrx+lpGm2vQ3zg0Ca5NHhIbW8G1rDDsp5jbbik9GYM2UFSm13Ff/2dfNm&#10;zpkPYCUYtKriR+X53er1q2XflSrHBo1UjhGI9WXfVbwJoSuzzItGteBH2ClLwRpdC4Fct8ukg57Q&#10;W5Pl4/Ft1qOTnUOhvKe/D6cgXyX8ulYifK5rrwIzFSduIZ0undt4ZqsllDsHXaPFmQb8A4sWtKVL&#10;L1APEIDtnf4LqtXCocc6jAS2Gda1Fir1QN1Mxn9089RAp1IvJI7vLjL5/wcrPh2+OKZlxfPJjDML&#10;LQ1pvQfpkEnFghoCsjzK1He+pOynjvLD8BYHGndq2XePKL57ZnHdgN2pe+ewbxRIojmJldlV6QnH&#10;R5Bt/xEl3Qb7gAloqF0bNSRVGKHTuI6XEREPJujndHyzyG8KzgTFittiNi/SFVA+V3fOh/cKWxaN&#10;ijtagYQOh0cfIhson1PiZR6NlhttTHLcbrs2jh2A1mWTvjP6b2nGsr7iiyIvErLFWJ82qdWB1tno&#10;tuLzcfxiOZRRjXdWJjuANiebmBh7licqctImDNuBEqNmW5RHEsrhaW3pmZHRoPvJWU8rW3H/Yw9O&#10;cWY+WBJ7MZlO444nZ1rMcnLcdWR7HQErCKrigbOTuQ7pXUS+Fu9pKLVOer0wOXOlVUwynp9N3PVr&#10;P2W9PO7VLwAAAP//AwBQSwMEFAAGAAgAAAAhAOGV8eDgAAAACwEAAA8AAABkcnMvZG93bnJldi54&#10;bWxMj8FOg0AQhu8mvsNmTLyYdqG2UJClURON19Y+wMJOgcjOEnZb6Ns7nuxxZr788/3Fbra9uODo&#10;O0cK4mUEAql2pqNGwfH7Y7EF4YMmo3tHqOCKHnbl/V2hc+Mm2uPlEBrBIeRzraANYcil9HWLVvul&#10;G5D4dnKj1YHHsZFm1BOH216uoiiRVnfEH1o94HuL9c/hbBWcvqanTTZVn+GY7tfJm+7Syl2VenyY&#10;X19ABJzDPwx/+qwOJTtV7kzGi15BlqyZVLCIt1EMgon0ebUBUfEqiyOQZSFvO5S/AAAA//8DAFBL&#10;AQItABQABgAIAAAAIQC2gziS/gAAAOEBAAATAAAAAAAAAAAAAAAAAAAAAABbQ29udGVudF9UeXBl&#10;c10ueG1sUEsBAi0AFAAGAAgAAAAhADj9If/WAAAAlAEAAAsAAAAAAAAAAAAAAAAALwEAAF9yZWxz&#10;Ly5yZWxzUEsBAi0AFAAGAAgAAAAhAPl+XmAoAgAAJAQAAA4AAAAAAAAAAAAAAAAALgIAAGRycy9l&#10;Mm9Eb2MueG1sUEsBAi0AFAAGAAgAAAAhAOGV8eDgAAAACwEAAA8AAAAAAAAAAAAAAAAAggQAAGRy&#10;cy9kb3ducmV2LnhtbFBLBQYAAAAABAAEAPMAAACPBQAAAAA=&#10;" stroked="f">
              <v:textbox>
                <w:txbxContent>
                  <w:p w14:paraId="2DB2D909" w14:textId="77777777" w:rsidR="00644645" w:rsidRPr="008852C3" w:rsidRDefault="00644645" w:rsidP="00644645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13CFD78" w14:textId="77777777" w:rsidR="00644645" w:rsidRPr="008852C3" w:rsidRDefault="00644645" w:rsidP="00644645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  <w:p w14:paraId="56AE1A36" w14:textId="77777777" w:rsidR="00C171E7" w:rsidRDefault="00C171E7" w:rsidP="00C171E7"/>
                </w:txbxContent>
              </v:textbox>
              <w10:wrap type="through" anchorx="margin"/>
            </v:shape>
          </w:pict>
        </mc:Fallback>
      </mc:AlternateContent>
    </w:r>
    <w:r w:rsidR="00AF422F" w:rsidRPr="00DC327C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="00AF422F" w:rsidRPr="00DC327C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B0A11" w:rsidRPr="000B0A11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B0A11" w:rsidRPr="000B0A11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D09904E" w14:textId="77777777" w:rsidR="00AF422F" w:rsidRDefault="00AF42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CA54" w14:textId="77777777" w:rsidR="004D29A7" w:rsidRDefault="004D29A7">
      <w:r>
        <w:separator/>
      </w:r>
    </w:p>
  </w:footnote>
  <w:footnote w:type="continuationSeparator" w:id="0">
    <w:p w14:paraId="661138FB" w14:textId="77777777" w:rsidR="004D29A7" w:rsidRDefault="004D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2660" w14:textId="77777777" w:rsidR="00AF422F" w:rsidRDefault="00AF42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FA17D5" wp14:editId="0D713B9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2BE17DB"/>
    <w:multiLevelType w:val="hybridMultilevel"/>
    <w:tmpl w:val="E56860D8"/>
    <w:lvl w:ilvl="0" w:tplc="0C0A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1D"/>
    <w:rsid w:val="0007682E"/>
    <w:rsid w:val="000B0A11"/>
    <w:rsid w:val="000F5A61"/>
    <w:rsid w:val="00110A9E"/>
    <w:rsid w:val="00120DCC"/>
    <w:rsid w:val="00133C94"/>
    <w:rsid w:val="0013762C"/>
    <w:rsid w:val="00186CFD"/>
    <w:rsid w:val="001A79E5"/>
    <w:rsid w:val="001B0D05"/>
    <w:rsid w:val="001D0D50"/>
    <w:rsid w:val="00216BE3"/>
    <w:rsid w:val="002641D9"/>
    <w:rsid w:val="002740C7"/>
    <w:rsid w:val="00277DEF"/>
    <w:rsid w:val="0031566C"/>
    <w:rsid w:val="00322E18"/>
    <w:rsid w:val="0035681F"/>
    <w:rsid w:val="00361F74"/>
    <w:rsid w:val="00390CBF"/>
    <w:rsid w:val="003A229C"/>
    <w:rsid w:val="003B676C"/>
    <w:rsid w:val="003D147E"/>
    <w:rsid w:val="003D6C80"/>
    <w:rsid w:val="00432EC9"/>
    <w:rsid w:val="004454EE"/>
    <w:rsid w:val="0046038B"/>
    <w:rsid w:val="00481718"/>
    <w:rsid w:val="00497B37"/>
    <w:rsid w:val="004D29A7"/>
    <w:rsid w:val="004E52E9"/>
    <w:rsid w:val="00534659"/>
    <w:rsid w:val="00535EEC"/>
    <w:rsid w:val="0054387D"/>
    <w:rsid w:val="005D7CDA"/>
    <w:rsid w:val="005F0282"/>
    <w:rsid w:val="005F288E"/>
    <w:rsid w:val="006025A1"/>
    <w:rsid w:val="00644645"/>
    <w:rsid w:val="00681A44"/>
    <w:rsid w:val="00691019"/>
    <w:rsid w:val="0072757C"/>
    <w:rsid w:val="00735635"/>
    <w:rsid w:val="007420AC"/>
    <w:rsid w:val="007A6DEE"/>
    <w:rsid w:val="007C47E5"/>
    <w:rsid w:val="007E1BF1"/>
    <w:rsid w:val="00813921"/>
    <w:rsid w:val="00845A17"/>
    <w:rsid w:val="00867E6F"/>
    <w:rsid w:val="0087543A"/>
    <w:rsid w:val="00884B48"/>
    <w:rsid w:val="00891F89"/>
    <w:rsid w:val="0099549F"/>
    <w:rsid w:val="009D6FB5"/>
    <w:rsid w:val="009F3EE3"/>
    <w:rsid w:val="00A55031"/>
    <w:rsid w:val="00A9094E"/>
    <w:rsid w:val="00AF422F"/>
    <w:rsid w:val="00B27A9F"/>
    <w:rsid w:val="00B5296F"/>
    <w:rsid w:val="00B67DFA"/>
    <w:rsid w:val="00B94A26"/>
    <w:rsid w:val="00BF761A"/>
    <w:rsid w:val="00C011D2"/>
    <w:rsid w:val="00C15046"/>
    <w:rsid w:val="00C171E7"/>
    <w:rsid w:val="00C3221A"/>
    <w:rsid w:val="00C47446"/>
    <w:rsid w:val="00CA42B2"/>
    <w:rsid w:val="00D22A6A"/>
    <w:rsid w:val="00D37D62"/>
    <w:rsid w:val="00D628BC"/>
    <w:rsid w:val="00DB2FED"/>
    <w:rsid w:val="00DB3036"/>
    <w:rsid w:val="00E271FD"/>
    <w:rsid w:val="00E6341C"/>
    <w:rsid w:val="00E7105F"/>
    <w:rsid w:val="00E97207"/>
    <w:rsid w:val="00E97CC7"/>
    <w:rsid w:val="00EA585B"/>
    <w:rsid w:val="00ED05FD"/>
    <w:rsid w:val="00F16A34"/>
    <w:rsid w:val="00F20D0E"/>
    <w:rsid w:val="00F2541D"/>
    <w:rsid w:val="00F34B06"/>
    <w:rsid w:val="00F61FE2"/>
    <w:rsid w:val="00FC13EF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55BD"/>
  <w15:chartTrackingRefBased/>
  <w15:docId w15:val="{425320DA-7CD0-4B2B-AA39-F260649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1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41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2541D"/>
  </w:style>
  <w:style w:type="paragraph" w:styleId="Piedepgina">
    <w:name w:val="footer"/>
    <w:basedOn w:val="Normal"/>
    <w:link w:val="PiedepginaCar"/>
    <w:uiPriority w:val="99"/>
    <w:unhideWhenUsed/>
    <w:rsid w:val="00F2541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541D"/>
  </w:style>
  <w:style w:type="table" w:styleId="Tablaconcuadrcula">
    <w:name w:val="Table Grid"/>
    <w:basedOn w:val="Tablanormal"/>
    <w:uiPriority w:val="59"/>
    <w:rsid w:val="00F2541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5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254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4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49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1F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1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municipiodeoaxaca.gob.mx/procesos-licitatorios/obra-pub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SOPORTE</cp:lastModifiedBy>
  <cp:revision>5</cp:revision>
  <cp:lastPrinted>2023-10-23T22:15:00Z</cp:lastPrinted>
  <dcterms:created xsi:type="dcterms:W3CDTF">2023-10-23T22:06:00Z</dcterms:created>
  <dcterms:modified xsi:type="dcterms:W3CDTF">2023-10-23T22:31:00Z</dcterms:modified>
</cp:coreProperties>
</file>