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ABE12" w14:textId="77777777" w:rsidR="00505909" w:rsidRPr="00B70122" w:rsidRDefault="00505909" w:rsidP="00F31040">
      <w:pPr>
        <w:rPr>
          <w:rFonts w:ascii="Microsoft Yi Baiti" w:eastAsia="Microsoft Yi Baiti" w:hAnsi="Microsoft Yi Baiti"/>
          <w:sz w:val="16"/>
          <w:szCs w:val="16"/>
        </w:rPr>
      </w:pPr>
    </w:p>
    <w:p w14:paraId="5A2AA9AE" w14:textId="77777777" w:rsidR="00505909" w:rsidRPr="00B70122" w:rsidRDefault="00505909" w:rsidP="00F31040">
      <w:pPr>
        <w:rPr>
          <w:rFonts w:ascii="Microsoft Yi Baiti" w:eastAsia="Microsoft Yi Baiti" w:hAnsi="Microsoft Yi Baiti"/>
          <w:sz w:val="16"/>
          <w:szCs w:val="16"/>
        </w:rPr>
      </w:pPr>
    </w:p>
    <w:p w14:paraId="31BC5CD7" w14:textId="77777777" w:rsidR="00505909" w:rsidRDefault="00505909" w:rsidP="00F31040">
      <w:pPr>
        <w:rPr>
          <w:rFonts w:ascii="Microsoft Yi Baiti" w:eastAsia="Microsoft Yi Baiti" w:hAnsi="Microsoft Yi Baiti"/>
          <w:sz w:val="16"/>
          <w:szCs w:val="16"/>
        </w:rPr>
      </w:pPr>
    </w:p>
    <w:p w14:paraId="22427BC6" w14:textId="77777777" w:rsidR="00505909" w:rsidRPr="00B70122" w:rsidRDefault="00505909"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4F0B7AA" wp14:editId="11C2D74B">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8E9F6BE" w14:textId="77777777" w:rsidR="00505909" w:rsidRPr="00F31040" w:rsidRDefault="0050590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2A87">
                              <w:rPr>
                                <w:rFonts w:ascii="Microsoft Yi Baiti" w:eastAsia="Microsoft Yi Baiti" w:hAnsi="Microsoft Yi Baiti"/>
                                <w:b/>
                                <w:noProof/>
                                <w:color w:val="0000CC"/>
                                <w:sz w:val="20"/>
                                <w:szCs w:val="16"/>
                              </w:rPr>
                              <w:t>LPE/SOPDU/DCSCOP/019/2023</w:t>
                            </w:r>
                          </w:p>
                          <w:p w14:paraId="32AB9537" w14:textId="77777777" w:rsidR="00505909" w:rsidRPr="00A53170" w:rsidRDefault="0050590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7B882FAD" w14:textId="77777777" w:rsidR="00505909" w:rsidRPr="002A3457" w:rsidRDefault="0050590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299F1BD" w14:textId="77777777" w:rsidR="00505909" w:rsidRPr="00B70122" w:rsidRDefault="00505909"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505909" w:rsidRPr="00F31040" w:rsidRDefault="00505909"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62A87">
                        <w:rPr>
                          <w:rFonts w:ascii="Microsoft Yi Baiti" w:eastAsia="Microsoft Yi Baiti" w:hAnsi="Microsoft Yi Baiti"/>
                          <w:b/>
                          <w:noProof/>
                          <w:color w:val="0000CC"/>
                          <w:sz w:val="20"/>
                          <w:szCs w:val="16"/>
                        </w:rPr>
                        <w:t>LPE/SOPDU/DCSCOP/019/2023</w:t>
                      </w:r>
                    </w:p>
                    <w:p w:rsidR="00505909" w:rsidRPr="00A53170" w:rsidRDefault="00505909"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505909" w:rsidRPr="002A3457" w:rsidRDefault="00505909"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505909" w:rsidRPr="00B70122" w:rsidRDefault="00505909" w:rsidP="00F31040">
                      <w:pPr>
                        <w:rPr>
                          <w:rFonts w:ascii="Microsoft Yi Baiti" w:eastAsia="Microsoft Yi Baiti" w:hAnsi="Microsoft Yi Baiti"/>
                          <w:sz w:val="16"/>
                          <w:szCs w:val="16"/>
                        </w:rPr>
                      </w:pPr>
                    </w:p>
                  </w:txbxContent>
                </v:textbox>
                <w10:wrap anchorx="margin"/>
              </v:roundrect>
            </w:pict>
          </mc:Fallback>
        </mc:AlternateContent>
      </w:r>
    </w:p>
    <w:p w14:paraId="6B932256" w14:textId="77777777" w:rsidR="00505909" w:rsidRPr="00B70122" w:rsidRDefault="00505909" w:rsidP="00F31040">
      <w:pPr>
        <w:autoSpaceDE w:val="0"/>
        <w:autoSpaceDN w:val="0"/>
        <w:adjustRightInd w:val="0"/>
        <w:jc w:val="both"/>
        <w:rPr>
          <w:rFonts w:ascii="Microsoft Yi Baiti" w:eastAsia="Microsoft Yi Baiti" w:hAnsi="Microsoft Yi Baiti" w:cs="Arial"/>
          <w:sz w:val="16"/>
          <w:szCs w:val="16"/>
        </w:rPr>
      </w:pPr>
    </w:p>
    <w:p w14:paraId="06991B0E" w14:textId="77777777" w:rsidR="00505909" w:rsidRPr="00B70122" w:rsidRDefault="00505909" w:rsidP="00F31040">
      <w:pPr>
        <w:autoSpaceDE w:val="0"/>
        <w:autoSpaceDN w:val="0"/>
        <w:adjustRightInd w:val="0"/>
        <w:jc w:val="both"/>
        <w:rPr>
          <w:rFonts w:ascii="Microsoft Yi Baiti" w:eastAsia="Microsoft Yi Baiti" w:hAnsi="Microsoft Yi Baiti" w:cs="Arial"/>
          <w:sz w:val="16"/>
          <w:szCs w:val="16"/>
        </w:rPr>
      </w:pPr>
    </w:p>
    <w:p w14:paraId="3AAFAB72" w14:textId="77777777" w:rsidR="00505909" w:rsidRPr="00B70122" w:rsidRDefault="00505909" w:rsidP="00F31040">
      <w:pPr>
        <w:autoSpaceDE w:val="0"/>
        <w:autoSpaceDN w:val="0"/>
        <w:adjustRightInd w:val="0"/>
        <w:jc w:val="both"/>
        <w:rPr>
          <w:rFonts w:ascii="Microsoft Yi Baiti" w:eastAsia="Microsoft Yi Baiti" w:hAnsi="Microsoft Yi Baiti" w:cs="Arial"/>
          <w:sz w:val="16"/>
          <w:szCs w:val="16"/>
        </w:rPr>
      </w:pPr>
    </w:p>
    <w:p w14:paraId="00511992" w14:textId="77777777" w:rsidR="00505909" w:rsidRPr="00B70122" w:rsidRDefault="00505909" w:rsidP="00F31040">
      <w:pPr>
        <w:autoSpaceDE w:val="0"/>
        <w:autoSpaceDN w:val="0"/>
        <w:adjustRightInd w:val="0"/>
        <w:jc w:val="both"/>
        <w:rPr>
          <w:rFonts w:ascii="Microsoft Yi Baiti" w:eastAsia="Microsoft Yi Baiti" w:hAnsi="Microsoft Yi Baiti" w:cs="Arial"/>
          <w:sz w:val="16"/>
          <w:szCs w:val="16"/>
        </w:rPr>
      </w:pPr>
    </w:p>
    <w:p w14:paraId="424EB1C2" w14:textId="77777777" w:rsidR="00505909" w:rsidRDefault="00505909" w:rsidP="00F31040">
      <w:pPr>
        <w:rPr>
          <w:rFonts w:ascii="Microsoft Yi Baiti" w:eastAsia="Microsoft Yi Baiti" w:hAnsi="Microsoft Yi Baiti" w:cs="Arial"/>
          <w:sz w:val="16"/>
          <w:szCs w:val="16"/>
        </w:rPr>
      </w:pPr>
    </w:p>
    <w:p w14:paraId="60063066" w14:textId="77777777" w:rsidR="00505909" w:rsidRPr="002A3457" w:rsidRDefault="00505909" w:rsidP="00F31040">
      <w:pPr>
        <w:autoSpaceDE w:val="0"/>
        <w:autoSpaceDN w:val="0"/>
        <w:adjustRightInd w:val="0"/>
        <w:jc w:val="both"/>
        <w:rPr>
          <w:rFonts w:ascii="Microsoft Yi Baiti" w:eastAsia="Microsoft Yi Baiti" w:hAnsi="Microsoft Yi Baiti" w:cs="Arial"/>
          <w:sz w:val="12"/>
          <w:szCs w:val="18"/>
        </w:rPr>
      </w:pPr>
    </w:p>
    <w:p w14:paraId="687BA7DF" w14:textId="757830B3" w:rsidR="00505909" w:rsidRPr="00A74DCB" w:rsidRDefault="00505909"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00591636">
        <w:rPr>
          <w:rFonts w:ascii="Microsoft Yi Baiti" w:eastAsia="Microsoft Yi Baiti" w:hAnsi="Microsoft Yi Baiti" w:cs="Arial"/>
          <w:b/>
          <w:noProof/>
          <w:color w:val="0000CC"/>
          <w:sz w:val="20"/>
          <w:szCs w:val="20"/>
        </w:rPr>
        <w:t>12</w:t>
      </w:r>
      <w:r>
        <w:rPr>
          <w:rFonts w:ascii="Microsoft Yi Baiti" w:eastAsia="Microsoft Yi Baiti" w:hAnsi="Microsoft Yi Baiti" w:cs="Arial"/>
          <w:b/>
          <w:noProof/>
          <w:color w:val="0000CC"/>
          <w:sz w:val="20"/>
          <w:szCs w:val="20"/>
        </w:rPr>
        <w:t xml:space="preserve"> de octubre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C62A87">
        <w:rPr>
          <w:rFonts w:ascii="Microsoft Yi Baiti" w:eastAsia="Microsoft Yi Baiti" w:hAnsi="Microsoft Yi Baiti" w:cs="Arial"/>
          <w:b/>
          <w:noProof/>
          <w:color w:val="0000CC"/>
          <w:sz w:val="20"/>
          <w:szCs w:val="20"/>
        </w:rPr>
        <w:t>LPE/SOPDU/DCSCOP/019/2023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6AE408A6" w14:textId="77777777" w:rsidR="00505909" w:rsidRPr="00635958" w:rsidRDefault="00505909"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505909" w:rsidRPr="006E7CC2" w14:paraId="2C5FCDD9" w14:textId="77777777" w:rsidTr="00F31040">
        <w:tc>
          <w:tcPr>
            <w:tcW w:w="5817" w:type="dxa"/>
            <w:vAlign w:val="center"/>
          </w:tcPr>
          <w:p w14:paraId="492CC50F" w14:textId="77777777" w:rsidR="00505909" w:rsidRPr="006E7CC2" w:rsidRDefault="0050590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590BAEC" w14:textId="77777777" w:rsidR="00505909" w:rsidRPr="006E7CC2" w:rsidRDefault="00505909"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05909" w:rsidRPr="006E7CC2" w14:paraId="2257B87C" w14:textId="77777777" w:rsidTr="00F31040">
        <w:tc>
          <w:tcPr>
            <w:tcW w:w="5817" w:type="dxa"/>
            <w:vAlign w:val="center"/>
          </w:tcPr>
          <w:p w14:paraId="7268B6B3" w14:textId="77777777" w:rsidR="00505909" w:rsidRPr="006E7CC2" w:rsidRDefault="00505909" w:rsidP="00F31040">
            <w:pPr>
              <w:autoSpaceDE w:val="0"/>
              <w:autoSpaceDN w:val="0"/>
              <w:adjustRightInd w:val="0"/>
              <w:jc w:val="both"/>
              <w:rPr>
                <w:rFonts w:ascii="Microsoft Yi Baiti" w:eastAsia="Microsoft Yi Baiti" w:hAnsi="Microsoft Yi Baiti"/>
                <w:b/>
                <w:sz w:val="20"/>
                <w:szCs w:val="18"/>
              </w:rPr>
            </w:pPr>
            <w:r w:rsidRPr="00C62A87">
              <w:rPr>
                <w:rFonts w:ascii="Microsoft Yi Baiti" w:eastAsia="Microsoft Yi Baiti" w:hAnsi="Microsoft Yi Baiti"/>
                <w:b/>
                <w:noProof/>
                <w:color w:val="0000CC"/>
                <w:sz w:val="20"/>
                <w:szCs w:val="18"/>
              </w:rPr>
              <w:t>Rehabilitación de Calle Avenida Montoya, Agencia Municipal de Montoya, Oaxaca de Juárez, Oaxaca.</w:t>
            </w:r>
          </w:p>
        </w:tc>
        <w:tc>
          <w:tcPr>
            <w:tcW w:w="3011" w:type="dxa"/>
            <w:vAlign w:val="center"/>
          </w:tcPr>
          <w:p w14:paraId="3635EC0F" w14:textId="77777777" w:rsidR="00505909" w:rsidRPr="006E7CC2" w:rsidRDefault="00505909"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DADDF2E" w14:textId="77777777" w:rsidR="00505909" w:rsidRPr="006E7CC2" w:rsidRDefault="00505909"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1A4D3F8C" w14:textId="77777777" w:rsidR="00505909" w:rsidRDefault="00505909" w:rsidP="00F31040">
      <w:pPr>
        <w:rPr>
          <w:rFonts w:ascii="Microsoft Yi Baiti" w:eastAsia="Microsoft Yi Baiti" w:hAnsi="Microsoft Yi Baiti"/>
          <w:sz w:val="20"/>
          <w:szCs w:val="20"/>
        </w:rPr>
      </w:pPr>
    </w:p>
    <w:p w14:paraId="1FADE723" w14:textId="77777777" w:rsidR="00591636" w:rsidRDefault="00591636" w:rsidP="00591636">
      <w:pPr>
        <w:jc w:val="both"/>
        <w:rPr>
          <w:rFonts w:ascii="Microsoft Yi Baiti" w:eastAsia="Microsoft Yi Baiti" w:hAnsi="Microsoft Yi Baiti"/>
          <w:iCs/>
          <w:sz w:val="20"/>
          <w:szCs w:val="20"/>
        </w:rPr>
      </w:pPr>
      <w:bookmarkStart w:id="0" w:name="_Hlk148002229"/>
      <w:r>
        <w:rPr>
          <w:rFonts w:ascii="Microsoft Yi Baiti" w:eastAsia="Microsoft Yi Baiti" w:hAnsi="Microsoft Yi Baiti" w:hint="eastAsia"/>
          <w:iCs/>
          <w:sz w:val="20"/>
          <w:szCs w:val="20"/>
        </w:rPr>
        <w:t xml:space="preserve">Se informa que se encuentra presente </w:t>
      </w:r>
      <w:r>
        <w:rPr>
          <w:rFonts w:ascii="Microsoft Yi Baiti" w:eastAsia="Microsoft Yi Baiti" w:hAnsi="Microsoft Yi Baiti"/>
          <w:iCs/>
          <w:sz w:val="20"/>
          <w:szCs w:val="20"/>
        </w:rPr>
        <w:t>la</w:t>
      </w:r>
      <w:r>
        <w:rPr>
          <w:rFonts w:ascii="Microsoft Yi Baiti" w:eastAsia="Microsoft Yi Baiti" w:hAnsi="Microsoft Yi Baiti" w:hint="eastAsia"/>
          <w:iCs/>
          <w:sz w:val="20"/>
          <w:szCs w:val="20"/>
        </w:rPr>
        <w:t xml:space="preserve"> </w:t>
      </w:r>
      <w:r>
        <w:rPr>
          <w:rFonts w:ascii="Microsoft Yi Baiti" w:eastAsia="Microsoft Yi Baiti" w:hAnsi="Microsoft Yi Baiti" w:cs="Calibri" w:hint="eastAsia"/>
          <w:b/>
          <w:bCs/>
          <w:color w:val="0000CC"/>
          <w:sz w:val="20"/>
          <w:szCs w:val="20"/>
        </w:rPr>
        <w:t xml:space="preserve">C. </w:t>
      </w:r>
      <w:r>
        <w:rPr>
          <w:rFonts w:ascii="Microsoft Yi Baiti" w:eastAsia="Microsoft Yi Baiti" w:hAnsi="Microsoft Yi Baiti" w:cs="Calibri"/>
          <w:b/>
          <w:bCs/>
          <w:color w:val="0000CC"/>
          <w:sz w:val="20"/>
          <w:szCs w:val="20"/>
        </w:rPr>
        <w:t>Paola Urban Hernández</w:t>
      </w:r>
      <w:r>
        <w:rPr>
          <w:rFonts w:ascii="Microsoft Yi Baiti" w:eastAsia="Microsoft Yi Baiti" w:hAnsi="Microsoft Yi Baiti" w:cs="Calibri" w:hint="eastAsia"/>
          <w:b/>
          <w:bCs/>
          <w:color w:val="0000CC"/>
          <w:sz w:val="20"/>
          <w:szCs w:val="20"/>
        </w:rPr>
        <w:t>,</w:t>
      </w:r>
      <w:r>
        <w:rPr>
          <w:rFonts w:ascii="Microsoft Yi Baiti" w:eastAsia="Microsoft Yi Baiti" w:hAnsi="Microsoft Yi Baiti" w:cs="Calibri" w:hint="eastAsia"/>
          <w:sz w:val="20"/>
          <w:szCs w:val="20"/>
        </w:rPr>
        <w:t xml:space="preserve"> </w:t>
      </w:r>
      <w:r>
        <w:rPr>
          <w:rFonts w:ascii="Microsoft Yi Baiti" w:eastAsia="Microsoft Yi Baiti" w:hAnsi="Microsoft Yi Baiti" w:hint="eastAsia"/>
          <w:iCs/>
          <w:sz w:val="20"/>
          <w:szCs w:val="18"/>
        </w:rPr>
        <w:t xml:space="preserve">representante del Órgano Interno de Control Municipal, así como la </w:t>
      </w:r>
      <w:r w:rsidRPr="007B55CC">
        <w:rPr>
          <w:rFonts w:ascii="Microsoft Yi Baiti" w:eastAsia="Microsoft Yi Baiti" w:hAnsi="Microsoft Yi Baiti" w:cs="Calibri" w:hint="eastAsia"/>
          <w:b/>
          <w:bCs/>
          <w:color w:val="0000CC"/>
          <w:sz w:val="20"/>
          <w:szCs w:val="20"/>
        </w:rPr>
        <w:t>C.</w:t>
      </w:r>
      <w:r>
        <w:rPr>
          <w:rFonts w:ascii="Microsoft Yi Baiti" w:eastAsia="Microsoft Yi Baiti" w:hAnsi="Microsoft Yi Baiti" w:hint="eastAsia"/>
          <w:iCs/>
          <w:sz w:val="20"/>
          <w:szCs w:val="18"/>
        </w:rPr>
        <w:t xml:space="preserve"> </w:t>
      </w:r>
      <w:r>
        <w:rPr>
          <w:rFonts w:ascii="Microsoft Yi Baiti" w:eastAsia="Microsoft Yi Baiti" w:hAnsi="Microsoft Yi Baiti" w:cs="Calibri" w:hint="eastAsia"/>
          <w:b/>
          <w:bCs/>
          <w:color w:val="0000CC"/>
          <w:sz w:val="20"/>
          <w:szCs w:val="20"/>
        </w:rPr>
        <w:t>Rosa Isela Vásquez Carreño</w:t>
      </w:r>
      <w:r>
        <w:rPr>
          <w:rFonts w:ascii="Microsoft Yi Baiti" w:eastAsia="Microsoft Yi Baiti" w:hAnsi="Microsoft Yi Baiti" w:hint="eastAsia"/>
          <w:iCs/>
          <w:sz w:val="20"/>
          <w:szCs w:val="18"/>
        </w:rPr>
        <w:t xml:space="preserve"> representante de la Regiduría de Hacienda Municipal y de Transparencia y Gobierno Abierto</w:t>
      </w:r>
      <w:r>
        <w:rPr>
          <w:rFonts w:ascii="Microsoft Yi Baiti" w:eastAsia="Microsoft Yi Baiti" w:hAnsi="Microsoft Yi Baiti" w:hint="eastAsia"/>
          <w:iCs/>
          <w:sz w:val="20"/>
          <w:szCs w:val="20"/>
        </w:rPr>
        <w:t xml:space="preserve"> en calidad de observadores del presente acto.</w:t>
      </w:r>
    </w:p>
    <w:bookmarkEnd w:id="0"/>
    <w:p w14:paraId="253F42D2" w14:textId="77777777" w:rsidR="00505909" w:rsidRDefault="00505909" w:rsidP="001B1E7C">
      <w:pPr>
        <w:jc w:val="both"/>
        <w:rPr>
          <w:rFonts w:ascii="Microsoft Yi Baiti" w:eastAsia="Microsoft Yi Baiti" w:hAnsi="Microsoft Yi Baiti" w:cs="Calibri"/>
          <w:b/>
          <w:sz w:val="20"/>
          <w:szCs w:val="20"/>
        </w:rPr>
      </w:pPr>
    </w:p>
    <w:p w14:paraId="06F3422B" w14:textId="77777777" w:rsidR="00505909" w:rsidRPr="0078488C" w:rsidRDefault="00505909"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3D3E10DC" w14:textId="77777777" w:rsidR="00505909" w:rsidRPr="0078488C" w:rsidRDefault="00505909" w:rsidP="001B1E7C">
      <w:pPr>
        <w:jc w:val="both"/>
        <w:rPr>
          <w:rFonts w:ascii="Microsoft Yi Baiti" w:eastAsia="Microsoft Yi Baiti" w:hAnsi="Microsoft Yi Baiti" w:cs="Calibri"/>
          <w:b/>
          <w:sz w:val="20"/>
          <w:szCs w:val="20"/>
        </w:rPr>
      </w:pPr>
    </w:p>
    <w:p w14:paraId="1119AC54" w14:textId="11B1AC28" w:rsidR="00505909" w:rsidRDefault="00505909"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sidR="00591636">
        <w:rPr>
          <w:rFonts w:ascii="Microsoft Yi Baiti" w:eastAsia="Microsoft Yi Baiti" w:hAnsi="Microsoft Yi Baiti" w:cs="Calibri"/>
          <w:b/>
          <w:noProof/>
          <w:color w:val="0000CC"/>
          <w:sz w:val="20"/>
          <w:szCs w:val="20"/>
        </w:rPr>
        <w:t>14</w:t>
      </w:r>
      <w:r>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20F4D547" w14:textId="77777777" w:rsidR="00505909" w:rsidRDefault="00505909" w:rsidP="001B1E7C">
      <w:pPr>
        <w:jc w:val="both"/>
        <w:rPr>
          <w:rFonts w:ascii="Microsoft Yi Baiti" w:eastAsia="Microsoft Yi Baiti" w:hAnsi="Microsoft Yi Baiti"/>
          <w:sz w:val="20"/>
          <w:szCs w:val="20"/>
        </w:rPr>
      </w:pPr>
    </w:p>
    <w:p w14:paraId="6BA6D88F" w14:textId="77777777" w:rsidR="00505909" w:rsidRPr="0078488C" w:rsidRDefault="00505909"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C62A87">
        <w:rPr>
          <w:rFonts w:ascii="Microsoft Yi Baiti" w:eastAsia="Microsoft Yi Baiti" w:hAnsi="Microsoft Yi Baiti" w:cs="Arial"/>
          <w:b/>
          <w:noProof/>
          <w:color w:val="0000CC"/>
          <w:sz w:val="20"/>
          <w:szCs w:val="20"/>
        </w:rPr>
        <w:t>LPE/SOPDU/DCSCOP/019/2023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7ACEE8FF" w14:textId="77777777" w:rsidR="00505909" w:rsidRPr="0078488C" w:rsidRDefault="00505909" w:rsidP="001B1E7C">
      <w:pPr>
        <w:jc w:val="both"/>
        <w:rPr>
          <w:rFonts w:ascii="Microsoft Yi Baiti" w:eastAsia="Microsoft Yi Baiti" w:hAnsi="Microsoft Yi Baiti" w:cs="Calibri"/>
          <w:sz w:val="20"/>
          <w:szCs w:val="20"/>
        </w:rPr>
      </w:pPr>
    </w:p>
    <w:p w14:paraId="6ECD72FF" w14:textId="77777777" w:rsidR="00505909" w:rsidRPr="003474C3" w:rsidRDefault="00505909" w:rsidP="001B1E7C">
      <w:pPr>
        <w:pStyle w:val="Prrafodelista"/>
        <w:numPr>
          <w:ilvl w:val="0"/>
          <w:numId w:val="1"/>
        </w:numPr>
        <w:jc w:val="both"/>
        <w:rPr>
          <w:rFonts w:ascii="Microsoft Yi Baiti" w:eastAsia="Microsoft Yi Baiti" w:hAnsi="Microsoft Yi Baiti"/>
          <w:b/>
          <w:color w:val="0000CC"/>
          <w:sz w:val="20"/>
          <w:szCs w:val="20"/>
        </w:rPr>
      </w:pPr>
      <w:r w:rsidRPr="00C62A87">
        <w:rPr>
          <w:rFonts w:ascii="Microsoft Yi Baiti" w:eastAsia="Microsoft Yi Baiti" w:hAnsi="Microsoft Yi Baiti"/>
          <w:b/>
          <w:noProof/>
          <w:color w:val="0000CC"/>
          <w:sz w:val="20"/>
          <w:szCs w:val="20"/>
        </w:rPr>
        <w:t>MBLOK Construcciones y Proyectos e Ingeniería Urbana S.A. de C.V.</w:t>
      </w:r>
    </w:p>
    <w:p w14:paraId="5AC1A449" w14:textId="77777777" w:rsidR="00505909" w:rsidRPr="00A433B4" w:rsidRDefault="00505909" w:rsidP="001B1E7C">
      <w:pPr>
        <w:pStyle w:val="Prrafodelista"/>
        <w:numPr>
          <w:ilvl w:val="0"/>
          <w:numId w:val="1"/>
        </w:numPr>
        <w:jc w:val="both"/>
        <w:rPr>
          <w:rFonts w:ascii="Microsoft Yi Baiti" w:eastAsia="Microsoft Yi Baiti" w:hAnsi="Microsoft Yi Baiti"/>
          <w:b/>
          <w:color w:val="0000CC"/>
          <w:sz w:val="20"/>
          <w:szCs w:val="20"/>
        </w:rPr>
      </w:pPr>
      <w:r w:rsidRPr="00C62A87">
        <w:rPr>
          <w:rFonts w:ascii="Microsoft Yi Baiti" w:eastAsia="Microsoft Yi Baiti" w:hAnsi="Microsoft Yi Baiti" w:cs="Arial"/>
          <w:b/>
          <w:noProof/>
          <w:color w:val="0000CC"/>
          <w:sz w:val="20"/>
          <w:szCs w:val="18"/>
        </w:rPr>
        <w:t>Desarrollos Inmobiliarios Burdalo S.A. de C.V.</w:t>
      </w:r>
      <w:r>
        <w:rPr>
          <w:rFonts w:ascii="Microsoft Yi Baiti" w:eastAsia="Microsoft Yi Baiti" w:hAnsi="Microsoft Yi Baiti" w:cs="Arial"/>
          <w:b/>
          <w:color w:val="0000CC"/>
          <w:sz w:val="20"/>
          <w:szCs w:val="18"/>
        </w:rPr>
        <w:t>,</w:t>
      </w:r>
    </w:p>
    <w:p w14:paraId="51C863E7" w14:textId="77777777" w:rsidR="00505909" w:rsidRPr="00A433B4" w:rsidRDefault="00505909" w:rsidP="001B1E7C">
      <w:pPr>
        <w:pStyle w:val="Prrafodelista"/>
        <w:numPr>
          <w:ilvl w:val="0"/>
          <w:numId w:val="1"/>
        </w:numPr>
        <w:jc w:val="both"/>
        <w:rPr>
          <w:rFonts w:ascii="Microsoft Yi Baiti" w:eastAsia="Microsoft Yi Baiti" w:hAnsi="Microsoft Yi Baiti"/>
          <w:b/>
          <w:color w:val="0000CC"/>
          <w:sz w:val="20"/>
          <w:szCs w:val="20"/>
        </w:rPr>
      </w:pPr>
      <w:r w:rsidRPr="00C62A87">
        <w:rPr>
          <w:rFonts w:ascii="Microsoft Yi Baiti" w:eastAsia="Microsoft Yi Baiti" w:hAnsi="Microsoft Yi Baiti" w:cs="Arial"/>
          <w:b/>
          <w:noProof/>
          <w:color w:val="0000CC"/>
          <w:sz w:val="20"/>
          <w:szCs w:val="18"/>
        </w:rPr>
        <w:t>Conca Ingeniería Administrativa S. DE R. L. de C.V.</w:t>
      </w:r>
      <w:r>
        <w:rPr>
          <w:rFonts w:ascii="Microsoft Yi Baiti" w:eastAsia="Microsoft Yi Baiti" w:hAnsi="Microsoft Yi Baiti" w:cs="Arial"/>
          <w:b/>
          <w:color w:val="0000CC"/>
          <w:sz w:val="20"/>
          <w:szCs w:val="18"/>
        </w:rPr>
        <w:t>,</w:t>
      </w:r>
    </w:p>
    <w:p w14:paraId="0FAD7787" w14:textId="77777777" w:rsidR="00505909" w:rsidRPr="003474C3" w:rsidRDefault="00505909" w:rsidP="003474C3">
      <w:pPr>
        <w:pStyle w:val="Prrafodelista"/>
        <w:numPr>
          <w:ilvl w:val="0"/>
          <w:numId w:val="1"/>
        </w:numPr>
        <w:jc w:val="both"/>
        <w:rPr>
          <w:rFonts w:ascii="Microsoft Yi Baiti" w:eastAsia="Microsoft Yi Baiti" w:hAnsi="Microsoft Yi Baiti"/>
          <w:b/>
          <w:color w:val="0000CC"/>
          <w:sz w:val="20"/>
          <w:szCs w:val="20"/>
        </w:rPr>
      </w:pPr>
      <w:r w:rsidRPr="00C62A87">
        <w:rPr>
          <w:rFonts w:ascii="Microsoft Yi Baiti" w:eastAsia="Microsoft Yi Baiti" w:hAnsi="Microsoft Yi Baiti" w:cs="Arial"/>
          <w:b/>
          <w:noProof/>
          <w:color w:val="0000CC"/>
          <w:sz w:val="20"/>
          <w:szCs w:val="18"/>
        </w:rPr>
        <w:lastRenderedPageBreak/>
        <w:t>Puxtla Maquinaria y Construcciones S.A. de C.V.</w:t>
      </w:r>
      <w:r w:rsidRPr="003474C3">
        <w:rPr>
          <w:rFonts w:ascii="Microsoft Yi Baiti" w:eastAsia="Microsoft Yi Baiti" w:hAnsi="Microsoft Yi Baiti" w:cs="Arial"/>
          <w:b/>
          <w:color w:val="0000CC"/>
          <w:sz w:val="20"/>
          <w:szCs w:val="18"/>
        </w:rPr>
        <w:t>,</w:t>
      </w:r>
      <w:r>
        <w:rPr>
          <w:rFonts w:ascii="Microsoft Yi Baiti" w:eastAsia="Microsoft Yi Baiti" w:hAnsi="Microsoft Yi Baiti" w:cs="Arial"/>
          <w:b/>
          <w:color w:val="0000CC"/>
          <w:sz w:val="20"/>
          <w:szCs w:val="18"/>
        </w:rPr>
        <w:t xml:space="preserve"> </w:t>
      </w:r>
    </w:p>
    <w:p w14:paraId="0CCF2B05" w14:textId="464ADE1A" w:rsidR="00505909" w:rsidRDefault="00505909"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BF3B87">
        <w:rPr>
          <w:rFonts w:ascii="Microsoft Yi Baiti" w:eastAsia="Microsoft Yi Baiti" w:hAnsi="Microsoft Yi Baiti" w:cs="Calibri"/>
          <w:b/>
          <w:noProof/>
          <w:color w:val="0000CC"/>
          <w:sz w:val="20"/>
          <w:szCs w:val="20"/>
        </w:rPr>
        <w:t>5</w:t>
      </w:r>
      <w:r>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10:30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02B22268" w14:textId="77777777" w:rsidR="00505909" w:rsidRDefault="00505909" w:rsidP="001B1E7C">
      <w:pPr>
        <w:jc w:val="both"/>
        <w:rPr>
          <w:rFonts w:ascii="Microsoft Yi Baiti" w:eastAsia="Microsoft Yi Baiti" w:hAnsi="Microsoft Yi Baiti"/>
          <w:sz w:val="20"/>
          <w:szCs w:val="20"/>
        </w:rPr>
      </w:pPr>
      <w:bookmarkStart w:id="1" w:name="_GoBack"/>
      <w:bookmarkEnd w:id="1"/>
    </w:p>
    <w:p w14:paraId="06DE9D1E" w14:textId="40781951" w:rsidR="00505909" w:rsidRPr="00692C2A" w:rsidRDefault="00505909"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591636">
        <w:rPr>
          <w:rFonts w:ascii="Microsoft Yi Baiti" w:eastAsia="Microsoft Yi Baiti" w:hAnsi="Microsoft Yi Baiti" w:cs="Calibri"/>
          <w:b/>
          <w:noProof/>
          <w:color w:val="0000CC"/>
          <w:sz w:val="20"/>
          <w:szCs w:val="20"/>
        </w:rPr>
        <w:t>8</w:t>
      </w:r>
      <w:r>
        <w:rPr>
          <w:rFonts w:ascii="Microsoft Yi Baiti" w:eastAsia="Microsoft Yi Baiti" w:hAnsi="Microsoft Yi Baiti" w:cs="Calibri"/>
          <w:b/>
          <w:noProof/>
          <w:color w:val="0000CC"/>
          <w:sz w:val="20"/>
          <w:szCs w:val="20"/>
        </w:rPr>
        <w:t xml:space="preserve"> de septiembre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14:00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253E3742" w14:textId="77777777" w:rsidR="00505909" w:rsidRPr="00692C2A" w:rsidRDefault="00505909" w:rsidP="001B1E7C">
      <w:pPr>
        <w:jc w:val="both"/>
        <w:rPr>
          <w:rFonts w:ascii="Microsoft Yi Baiti" w:eastAsia="Microsoft Yi Baiti" w:hAnsi="Microsoft Yi Baiti"/>
          <w:sz w:val="20"/>
          <w:szCs w:val="20"/>
        </w:rPr>
      </w:pPr>
    </w:p>
    <w:p w14:paraId="5EDAA1A7" w14:textId="77777777" w:rsidR="00505909" w:rsidRPr="00A3269E" w:rsidRDefault="00505909"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obra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motivo de la licitación.</w:t>
      </w:r>
    </w:p>
    <w:p w14:paraId="04786797" w14:textId="77777777" w:rsidR="00505909" w:rsidRPr="00A433B4" w:rsidRDefault="00505909"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A2AB478" w14:textId="77777777" w:rsidR="00505909" w:rsidRPr="003474C3" w:rsidRDefault="00505909" w:rsidP="009B2C31">
      <w:pPr>
        <w:pStyle w:val="Prrafodelista"/>
        <w:numPr>
          <w:ilvl w:val="0"/>
          <w:numId w:val="1"/>
        </w:numPr>
        <w:jc w:val="both"/>
        <w:rPr>
          <w:rFonts w:ascii="Microsoft Yi Baiti" w:eastAsia="Microsoft Yi Baiti" w:hAnsi="Microsoft Yi Baiti"/>
          <w:b/>
          <w:color w:val="0000CC"/>
          <w:sz w:val="20"/>
          <w:szCs w:val="20"/>
        </w:rPr>
      </w:pPr>
      <w:r w:rsidRPr="00C62A87">
        <w:rPr>
          <w:rFonts w:ascii="Microsoft Yi Baiti" w:eastAsia="Microsoft Yi Baiti" w:hAnsi="Microsoft Yi Baiti"/>
          <w:b/>
          <w:noProof/>
          <w:color w:val="0000CC"/>
          <w:sz w:val="20"/>
          <w:szCs w:val="20"/>
        </w:rPr>
        <w:t>MBLOK Construcciones y Proyectos e Ingeniería Urbana S.A. de C.V.</w:t>
      </w:r>
    </w:p>
    <w:p w14:paraId="735A244D" w14:textId="77777777" w:rsidR="00505909" w:rsidRPr="00A3269E" w:rsidRDefault="00505909" w:rsidP="009B2C31">
      <w:pPr>
        <w:pStyle w:val="Prrafodelista"/>
        <w:numPr>
          <w:ilvl w:val="0"/>
          <w:numId w:val="1"/>
        </w:numPr>
        <w:jc w:val="both"/>
        <w:rPr>
          <w:rFonts w:ascii="Microsoft Yi Baiti" w:eastAsia="Microsoft Yi Baiti" w:hAnsi="Microsoft Yi Baiti"/>
          <w:b/>
          <w:color w:val="0000CC"/>
          <w:sz w:val="20"/>
          <w:szCs w:val="20"/>
        </w:rPr>
      </w:pPr>
      <w:r w:rsidRPr="00C62A87">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color w:val="0000CC"/>
          <w:sz w:val="20"/>
          <w:szCs w:val="20"/>
        </w:rPr>
        <w:t>,</w:t>
      </w:r>
    </w:p>
    <w:p w14:paraId="642F8D77" w14:textId="77777777" w:rsidR="00505909" w:rsidRPr="003474C3" w:rsidRDefault="00505909" w:rsidP="003474C3">
      <w:pPr>
        <w:pStyle w:val="Prrafodelista"/>
        <w:numPr>
          <w:ilvl w:val="0"/>
          <w:numId w:val="1"/>
        </w:numPr>
        <w:jc w:val="both"/>
        <w:rPr>
          <w:rFonts w:ascii="Microsoft Yi Baiti" w:eastAsia="Microsoft Yi Baiti" w:hAnsi="Microsoft Yi Baiti" w:cs="Arial"/>
          <w:sz w:val="20"/>
          <w:szCs w:val="20"/>
        </w:rPr>
      </w:pPr>
      <w:r w:rsidRPr="00C62A87">
        <w:rPr>
          <w:rFonts w:ascii="Microsoft Yi Baiti" w:eastAsia="Microsoft Yi Baiti" w:hAnsi="Microsoft Yi Baiti" w:cs="Arial"/>
          <w:b/>
          <w:noProof/>
          <w:color w:val="0000CC"/>
          <w:sz w:val="20"/>
          <w:szCs w:val="20"/>
        </w:rPr>
        <w:t>Conca Ingeniería Administrativa S. DE R. L. de C.V.</w:t>
      </w:r>
      <w:r w:rsidRPr="003474C3">
        <w:rPr>
          <w:rFonts w:ascii="Microsoft Yi Baiti" w:eastAsia="Microsoft Yi Baiti" w:hAnsi="Microsoft Yi Baiti" w:cs="Arial"/>
          <w:b/>
          <w:color w:val="0000CC"/>
          <w:sz w:val="20"/>
          <w:szCs w:val="20"/>
        </w:rPr>
        <w:t>,</w:t>
      </w:r>
      <w:r w:rsidRPr="003474C3">
        <w:rPr>
          <w:rFonts w:ascii="Microsoft Yi Baiti" w:eastAsia="Microsoft Yi Baiti" w:hAnsi="Microsoft Yi Baiti" w:cs="Arial"/>
          <w:b/>
          <w:color w:val="0000CC"/>
          <w:sz w:val="20"/>
          <w:szCs w:val="18"/>
        </w:rPr>
        <w:t xml:space="preserve"> </w:t>
      </w:r>
    </w:p>
    <w:p w14:paraId="0F52F2DD" w14:textId="77777777" w:rsidR="00505909" w:rsidRPr="003474C3" w:rsidRDefault="00505909" w:rsidP="003474C3">
      <w:pPr>
        <w:pStyle w:val="Prrafodelista"/>
        <w:numPr>
          <w:ilvl w:val="0"/>
          <w:numId w:val="1"/>
        </w:numPr>
        <w:jc w:val="both"/>
        <w:rPr>
          <w:rFonts w:ascii="Microsoft Yi Baiti" w:eastAsia="Microsoft Yi Baiti" w:hAnsi="Microsoft Yi Baiti" w:cs="Arial"/>
          <w:sz w:val="20"/>
          <w:szCs w:val="20"/>
        </w:rPr>
      </w:pPr>
      <w:r w:rsidRPr="00C62A87">
        <w:rPr>
          <w:rFonts w:ascii="Microsoft Yi Baiti" w:eastAsia="Microsoft Yi Baiti" w:hAnsi="Microsoft Yi Baiti" w:cs="Arial"/>
          <w:b/>
          <w:noProof/>
          <w:color w:val="0000CC"/>
          <w:sz w:val="20"/>
          <w:szCs w:val="20"/>
        </w:rPr>
        <w:t>Puxtla Maquinaria y Construcciones S.A. de C.V.</w:t>
      </w:r>
    </w:p>
    <w:p w14:paraId="7C3BB996" w14:textId="77777777" w:rsidR="00505909" w:rsidRDefault="00505909" w:rsidP="003474C3">
      <w:pPr>
        <w:jc w:val="both"/>
        <w:rPr>
          <w:rFonts w:ascii="Microsoft Yi Baiti" w:eastAsia="Microsoft Yi Baiti" w:hAnsi="Microsoft Yi Baiti" w:cs="Arial"/>
          <w:sz w:val="20"/>
          <w:szCs w:val="20"/>
          <w:highlight w:val="yellow"/>
        </w:rPr>
      </w:pPr>
    </w:p>
    <w:p w14:paraId="1A4B9D44" w14:textId="7FCDF54D" w:rsidR="00505909" w:rsidRPr="00A433B4" w:rsidRDefault="00505909"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sidR="00591636">
        <w:rPr>
          <w:rFonts w:ascii="Microsoft Yi Baiti" w:eastAsia="Microsoft Yi Baiti" w:hAnsi="Microsoft Yi Baiti" w:cs="Arial"/>
          <w:b/>
          <w:noProof/>
          <w:color w:val="0000CC"/>
          <w:sz w:val="20"/>
          <w:szCs w:val="20"/>
          <w:lang w:eastAsia="es-ES"/>
        </w:rPr>
        <w:t>05</w:t>
      </w:r>
      <w:r>
        <w:rPr>
          <w:rFonts w:ascii="Microsoft Yi Baiti" w:eastAsia="Microsoft Yi Baiti" w:hAnsi="Microsoft Yi Baiti" w:cs="Arial"/>
          <w:b/>
          <w:noProof/>
          <w:color w:val="0000CC"/>
          <w:sz w:val="20"/>
          <w:szCs w:val="20"/>
          <w:lang w:eastAsia="es-ES"/>
        </w:rPr>
        <w:t xml:space="preserve"> de octubre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14:00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61DCF139" w14:textId="77777777" w:rsidR="00505909" w:rsidRDefault="00505909" w:rsidP="001B1E7C">
      <w:pPr>
        <w:jc w:val="both"/>
        <w:rPr>
          <w:rFonts w:ascii="Microsoft Yi Baiti" w:eastAsia="Microsoft Yi Baiti" w:hAnsi="Microsoft Yi Baiti" w:cs="Calibri"/>
          <w:b/>
          <w:color w:val="0000CC"/>
          <w:sz w:val="20"/>
          <w:szCs w:val="20"/>
          <w:highlight w:val="yellow"/>
        </w:rPr>
      </w:pPr>
    </w:p>
    <w:p w14:paraId="741F0865" w14:textId="77777777" w:rsidR="00505909" w:rsidRPr="00A433B4" w:rsidRDefault="00505909"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05909" w:rsidRPr="00A433B4" w14:paraId="4C2DD76E" w14:textId="77777777" w:rsidTr="00AE0E18">
        <w:trPr>
          <w:trHeight w:hRule="exact" w:val="284"/>
        </w:trPr>
        <w:tc>
          <w:tcPr>
            <w:tcW w:w="529" w:type="dxa"/>
            <w:shd w:val="clear" w:color="auto" w:fill="auto"/>
            <w:vAlign w:val="center"/>
          </w:tcPr>
          <w:p w14:paraId="65921216" w14:textId="77777777" w:rsidR="00505909" w:rsidRPr="00A3269E" w:rsidRDefault="0050590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2FCCB886" w14:textId="77777777" w:rsidR="00505909" w:rsidRPr="00A3269E" w:rsidRDefault="0050590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5BCFC10C" w14:textId="77777777" w:rsidR="00505909" w:rsidRPr="00A3269E" w:rsidRDefault="00505909"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505909" w:rsidRPr="00A433B4" w14:paraId="00BD55F8" w14:textId="77777777" w:rsidTr="001B1E7C">
        <w:trPr>
          <w:trHeight w:val="414"/>
        </w:trPr>
        <w:tc>
          <w:tcPr>
            <w:tcW w:w="529" w:type="dxa"/>
            <w:shd w:val="clear" w:color="auto" w:fill="auto"/>
            <w:vAlign w:val="center"/>
          </w:tcPr>
          <w:p w14:paraId="15AE6A49" w14:textId="77777777" w:rsidR="00505909" w:rsidRPr="00A3269E" w:rsidRDefault="00505909"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5F302565" w14:textId="77777777" w:rsidR="00505909" w:rsidRPr="00A3269E" w:rsidRDefault="00505909" w:rsidP="001B1E7C">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MBLOK Construcciones y Proyectos e Ingeniería Urbana S.A. de C.V.</w:t>
            </w:r>
          </w:p>
        </w:tc>
        <w:tc>
          <w:tcPr>
            <w:tcW w:w="1675" w:type="dxa"/>
            <w:shd w:val="clear" w:color="auto" w:fill="auto"/>
            <w:vAlign w:val="center"/>
          </w:tcPr>
          <w:p w14:paraId="55177A58" w14:textId="77777777" w:rsidR="00505909" w:rsidRPr="00A3269E" w:rsidRDefault="0050590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505909" w:rsidRPr="00A433B4" w14:paraId="30F878DE" w14:textId="77777777" w:rsidTr="001B1E7C">
        <w:trPr>
          <w:trHeight w:val="414"/>
        </w:trPr>
        <w:tc>
          <w:tcPr>
            <w:tcW w:w="529" w:type="dxa"/>
            <w:shd w:val="clear" w:color="auto" w:fill="auto"/>
            <w:vAlign w:val="center"/>
          </w:tcPr>
          <w:p w14:paraId="7A97AFF5" w14:textId="77777777" w:rsidR="00505909" w:rsidRPr="00A3269E" w:rsidRDefault="00505909"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284631EF" w14:textId="77777777" w:rsidR="00505909" w:rsidRPr="00A3269E" w:rsidRDefault="00505909" w:rsidP="001B1E7C">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Desarrollos Inmobiliarios Burdalo S.A. de C.V.</w:t>
            </w:r>
          </w:p>
        </w:tc>
        <w:tc>
          <w:tcPr>
            <w:tcW w:w="1675" w:type="dxa"/>
            <w:shd w:val="clear" w:color="auto" w:fill="auto"/>
            <w:vAlign w:val="center"/>
          </w:tcPr>
          <w:p w14:paraId="27F65A71" w14:textId="77777777" w:rsidR="00505909" w:rsidRPr="00A3269E" w:rsidRDefault="0050590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505909" w:rsidRPr="00A433B4" w14:paraId="102BA7E1" w14:textId="77777777" w:rsidTr="001B1E7C">
        <w:trPr>
          <w:trHeight w:val="414"/>
        </w:trPr>
        <w:tc>
          <w:tcPr>
            <w:tcW w:w="529" w:type="dxa"/>
            <w:shd w:val="clear" w:color="auto" w:fill="auto"/>
            <w:vAlign w:val="center"/>
          </w:tcPr>
          <w:p w14:paraId="4741B1FE" w14:textId="77777777" w:rsidR="00505909" w:rsidRPr="00A3269E" w:rsidRDefault="00505909" w:rsidP="00AE0E1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6624" w:type="dxa"/>
            <w:shd w:val="clear" w:color="auto" w:fill="auto"/>
            <w:vAlign w:val="center"/>
          </w:tcPr>
          <w:p w14:paraId="3E5632D8" w14:textId="77777777" w:rsidR="00505909" w:rsidRPr="00A3269E" w:rsidRDefault="00505909" w:rsidP="001B1E7C">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Conca Ingeniería Administrativa S. DE R. L. de C.V.</w:t>
            </w:r>
          </w:p>
        </w:tc>
        <w:tc>
          <w:tcPr>
            <w:tcW w:w="1675" w:type="dxa"/>
            <w:shd w:val="clear" w:color="auto" w:fill="auto"/>
            <w:vAlign w:val="center"/>
          </w:tcPr>
          <w:p w14:paraId="0BE94C95" w14:textId="77777777" w:rsidR="00505909" w:rsidRPr="00A3269E" w:rsidRDefault="00505909"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505909" w:rsidRPr="00A433B4" w14:paraId="257DF104" w14:textId="77777777" w:rsidTr="003474C3">
        <w:trPr>
          <w:trHeight w:val="414"/>
        </w:trPr>
        <w:tc>
          <w:tcPr>
            <w:tcW w:w="529" w:type="dxa"/>
            <w:shd w:val="clear" w:color="auto" w:fill="auto"/>
            <w:vAlign w:val="center"/>
          </w:tcPr>
          <w:p w14:paraId="75D41B9B" w14:textId="77777777" w:rsidR="00505909" w:rsidRDefault="00505909" w:rsidP="003474C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6624" w:type="dxa"/>
            <w:shd w:val="clear" w:color="auto" w:fill="auto"/>
            <w:vAlign w:val="center"/>
          </w:tcPr>
          <w:p w14:paraId="65340457" w14:textId="77777777" w:rsidR="00505909" w:rsidRDefault="00505909" w:rsidP="003474C3">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Puxtla Maquinaria y Construcciones S.A. de C.V.</w:t>
            </w:r>
          </w:p>
        </w:tc>
        <w:tc>
          <w:tcPr>
            <w:tcW w:w="1675" w:type="dxa"/>
            <w:shd w:val="clear" w:color="auto" w:fill="auto"/>
            <w:vAlign w:val="center"/>
          </w:tcPr>
          <w:p w14:paraId="17976156" w14:textId="77777777" w:rsidR="00505909" w:rsidRDefault="00505909" w:rsidP="003474C3">
            <w:pPr>
              <w:jc w:val="center"/>
            </w:pPr>
            <w:r w:rsidRPr="004724B2">
              <w:rPr>
                <w:rFonts w:ascii="Microsoft Yi Baiti" w:eastAsia="Microsoft Yi Baiti" w:hAnsi="Microsoft Yi Baiti" w:cs="Arial" w:hint="eastAsia"/>
                <w:b/>
                <w:sz w:val="20"/>
                <w:szCs w:val="20"/>
              </w:rPr>
              <w:t>ACEPTADA</w:t>
            </w:r>
          </w:p>
        </w:tc>
      </w:tr>
    </w:tbl>
    <w:p w14:paraId="6B93F8F2" w14:textId="77777777" w:rsidR="00505909" w:rsidRDefault="00505909" w:rsidP="001B1E7C">
      <w:pPr>
        <w:tabs>
          <w:tab w:val="left" w:pos="0"/>
          <w:tab w:val="left" w:pos="1620"/>
        </w:tabs>
        <w:jc w:val="both"/>
        <w:rPr>
          <w:rFonts w:ascii="Microsoft Yi Baiti" w:eastAsia="Microsoft Yi Baiti" w:hAnsi="Microsoft Yi Baiti" w:cs="Arial"/>
          <w:b/>
          <w:sz w:val="20"/>
          <w:szCs w:val="20"/>
        </w:rPr>
      </w:pPr>
    </w:p>
    <w:p w14:paraId="26C25B98" w14:textId="77777777" w:rsidR="00505909" w:rsidRPr="00A3269E" w:rsidRDefault="00505909"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PROPUESTAS QUE SE ACEPTARON:</w:t>
      </w:r>
    </w:p>
    <w:p w14:paraId="09409D7B" w14:textId="77777777" w:rsidR="00505909" w:rsidRPr="00A3269E" w:rsidRDefault="00505909" w:rsidP="001B1E7C">
      <w:pPr>
        <w:jc w:val="both"/>
        <w:rPr>
          <w:rFonts w:ascii="Microsoft Yi Baiti" w:eastAsia="Microsoft Yi Baiti" w:hAnsi="Microsoft Yi Baiti" w:cs="Calibri"/>
          <w:sz w:val="20"/>
          <w:szCs w:val="20"/>
        </w:rPr>
      </w:pPr>
    </w:p>
    <w:p w14:paraId="0EE62132" w14:textId="76A7700C" w:rsidR="00505909" w:rsidRPr="00A3269E" w:rsidRDefault="00505909"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w:t>
      </w:r>
      <w:r w:rsidRPr="00A3269E">
        <w:rPr>
          <w:rFonts w:ascii="Microsoft Yi Baiti" w:eastAsia="Microsoft Yi Baiti" w:hAnsi="Microsoft Yi Baiti" w:cs="Calibri" w:hint="eastAsia"/>
          <w:sz w:val="20"/>
          <w:szCs w:val="20"/>
        </w:rPr>
        <w:t>s</w:t>
      </w:r>
      <w:r>
        <w:rPr>
          <w:rFonts w:ascii="Microsoft Yi Baiti" w:eastAsia="Microsoft Yi Baiti" w:hAnsi="Microsoft Yi Baiti" w:cs="Calibri" w:hint="eastAsia"/>
          <w:sz w:val="20"/>
          <w:szCs w:val="20"/>
        </w:rPr>
        <w:t xml:space="preserve"> empresas</w:t>
      </w:r>
      <w:r>
        <w:rPr>
          <w:rFonts w:ascii="Microsoft Yi Baiti" w:eastAsia="Microsoft Yi Baiti" w:hAnsi="Microsoft Yi Baiti" w:cs="Arial" w:hint="eastAsia"/>
          <w:sz w:val="20"/>
          <w:szCs w:val="20"/>
        </w:rPr>
        <w:t xml:space="preserve"> participantes</w:t>
      </w:r>
      <w:r w:rsidRPr="00A3269E">
        <w:rPr>
          <w:rFonts w:ascii="Microsoft Yi Baiti" w:eastAsia="Microsoft Yi Baiti" w:hAnsi="Microsoft Yi Baiti" w:cs="Arial" w:hint="eastAsia"/>
          <w:sz w:val="20"/>
          <w:szCs w:val="20"/>
        </w:rPr>
        <w:t xml:space="preserve"> cumplieron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w:t>
      </w:r>
      <w:r>
        <w:rPr>
          <w:rFonts w:ascii="Microsoft Yi Baiti" w:eastAsia="Microsoft Yi Baiti" w:hAnsi="Microsoft Yi Baiti" w:cs="Arial" w:hint="eastAsia"/>
          <w:sz w:val="20"/>
          <w:szCs w:val="20"/>
        </w:rPr>
        <w:t>s de la licitación se determinan</w:t>
      </w:r>
      <w:r w:rsidRPr="00A3269E">
        <w:rPr>
          <w:rFonts w:ascii="Microsoft Yi Baiti" w:eastAsia="Microsoft Yi Baiti" w:hAnsi="Microsoft Yi Baiti" w:cs="Arial" w:hint="eastAsia"/>
          <w:sz w:val="20"/>
          <w:szCs w:val="20"/>
        </w:rPr>
        <w:t xml:space="preserve"> como</w:t>
      </w:r>
      <w:r w:rsidRPr="00A3269E">
        <w:rPr>
          <w:rFonts w:ascii="Microsoft Yi Baiti" w:eastAsia="Microsoft Yi Baiti" w:hAnsi="Microsoft Yi Baiti" w:cs="Arial" w:hint="eastAsia"/>
          <w:b/>
          <w:sz w:val="20"/>
          <w:szCs w:val="20"/>
        </w:rPr>
        <w:t xml:space="preserve"> SOLVENTE</w:t>
      </w:r>
      <w:r>
        <w:rPr>
          <w:rFonts w:ascii="Microsoft Yi Baiti" w:eastAsia="Microsoft Yi Baiti" w:hAnsi="Microsoft Yi Baiti" w:cs="Arial" w:hint="eastAsia"/>
          <w:b/>
          <w:sz w:val="20"/>
          <w:szCs w:val="20"/>
        </w:rPr>
        <w:t>S</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las empresas</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C62A87">
        <w:rPr>
          <w:rFonts w:ascii="Microsoft Yi Baiti" w:eastAsia="Microsoft Yi Baiti" w:hAnsi="Microsoft Yi Baiti" w:cs="Arial"/>
          <w:b/>
          <w:noProof/>
          <w:color w:val="0000CC"/>
          <w:sz w:val="20"/>
          <w:szCs w:val="20"/>
        </w:rPr>
        <w:t>MBLOK Construcciones y Proyectos e Ingeniería Urbana S.A. de C.V.</w:t>
      </w:r>
      <w:r w:rsidRPr="00EE58ED">
        <w:rPr>
          <w:rFonts w:ascii="Microsoft Yi Baiti" w:eastAsia="Microsoft Yi Baiti" w:hAnsi="Microsoft Yi Baiti" w:cs="Arial"/>
          <w:b/>
          <w:noProof/>
          <w:color w:val="0000CC"/>
          <w:sz w:val="20"/>
          <w:szCs w:val="20"/>
        </w:rPr>
        <w:t xml:space="preserve">, </w:t>
      </w:r>
      <w:r w:rsidRPr="00C62A87">
        <w:rPr>
          <w:rFonts w:ascii="Microsoft Yi Baiti" w:eastAsia="Microsoft Yi Baiti" w:hAnsi="Microsoft Yi Baiti" w:cs="Arial"/>
          <w:b/>
          <w:noProof/>
          <w:color w:val="0000CC"/>
          <w:sz w:val="20"/>
          <w:szCs w:val="20"/>
        </w:rPr>
        <w:t>Desarrollos Inmobiliarios Burdalo S.A. de C.V.</w:t>
      </w:r>
      <w:r w:rsidRPr="00EE58ED">
        <w:rPr>
          <w:rFonts w:ascii="Microsoft Yi Baiti" w:eastAsia="Microsoft Yi Baiti" w:hAnsi="Microsoft Yi Baiti" w:cs="Arial"/>
          <w:b/>
          <w:noProof/>
          <w:color w:val="0000CC"/>
          <w:sz w:val="20"/>
          <w:szCs w:val="20"/>
        </w:rPr>
        <w:t xml:space="preserve">, </w:t>
      </w:r>
      <w:r w:rsidRPr="00C62A87">
        <w:rPr>
          <w:rFonts w:ascii="Microsoft Yi Baiti" w:eastAsia="Microsoft Yi Baiti" w:hAnsi="Microsoft Yi Baiti" w:cs="Arial"/>
          <w:b/>
          <w:noProof/>
          <w:color w:val="0000CC"/>
          <w:sz w:val="20"/>
          <w:szCs w:val="20"/>
        </w:rPr>
        <w:t>Conca Ingeniería Administrativa S. DE R. L. de C.V.</w:t>
      </w:r>
      <w:r>
        <w:rPr>
          <w:rFonts w:ascii="Microsoft Yi Baiti" w:eastAsia="Microsoft Yi Baiti" w:hAnsi="Microsoft Yi Baiti" w:cs="Arial"/>
          <w:b/>
          <w:noProof/>
          <w:color w:val="0000CC"/>
          <w:sz w:val="20"/>
          <w:szCs w:val="20"/>
        </w:rPr>
        <w:t xml:space="preserve"> y</w:t>
      </w:r>
      <w:r w:rsidRPr="00EE58ED">
        <w:rPr>
          <w:rFonts w:ascii="Microsoft Yi Baiti" w:eastAsia="Microsoft Yi Baiti" w:hAnsi="Microsoft Yi Baiti" w:cs="Arial"/>
          <w:b/>
          <w:noProof/>
          <w:color w:val="0000CC"/>
          <w:sz w:val="20"/>
          <w:szCs w:val="20"/>
        </w:rPr>
        <w:t xml:space="preserve"> </w:t>
      </w:r>
      <w:r w:rsidRPr="00C62A87">
        <w:rPr>
          <w:rFonts w:ascii="Microsoft Yi Baiti" w:eastAsia="Microsoft Yi Baiti" w:hAnsi="Microsoft Yi Baiti" w:cs="Arial"/>
          <w:b/>
          <w:noProof/>
          <w:color w:val="0000CC"/>
          <w:sz w:val="20"/>
          <w:szCs w:val="20"/>
        </w:rPr>
        <w:t>Puxtla Maquinaria y Construcciones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siguieran participando en el procedimiento de Licitación Pública Estatal; por lo que de conformidad con lo establecido en el artículo 38 fracción II de la Ley de Obras Públicas y Servicios Relacionados del Estado de Oaxaca, se citó a los participantes para el día</w:t>
      </w:r>
      <w:r>
        <w:rPr>
          <w:rFonts w:ascii="Microsoft Yi Baiti" w:eastAsia="Microsoft Yi Baiti" w:hAnsi="Microsoft Yi Baiti" w:cs="Arial"/>
          <w:b/>
          <w:color w:val="0000CC"/>
          <w:sz w:val="20"/>
          <w:szCs w:val="20"/>
        </w:rPr>
        <w:t xml:space="preserve"> </w:t>
      </w:r>
      <w:r w:rsidR="00591636">
        <w:rPr>
          <w:rFonts w:ascii="Microsoft Yi Baiti" w:eastAsia="Microsoft Yi Baiti" w:hAnsi="Microsoft Yi Baiti" w:cs="Arial"/>
          <w:b/>
          <w:noProof/>
          <w:color w:val="0000CC"/>
          <w:sz w:val="20"/>
          <w:szCs w:val="20"/>
        </w:rPr>
        <w:t>05</w:t>
      </w:r>
      <w:r>
        <w:rPr>
          <w:rFonts w:ascii="Microsoft Yi Baiti" w:eastAsia="Microsoft Yi Baiti" w:hAnsi="Microsoft Yi Baiti" w:cs="Arial"/>
          <w:b/>
          <w:noProof/>
          <w:color w:val="0000CC"/>
          <w:sz w:val="20"/>
          <w:szCs w:val="20"/>
        </w:rPr>
        <w:t xml:space="preserve"> de octubre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comparecieran ante las oficinas de la Dirección de Contratación, Seguimiento y Control de Obra Pública para proceder a la apertura de la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propuesta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A3269E">
        <w:rPr>
          <w:rFonts w:ascii="Microsoft Yi Baiti" w:eastAsia="Microsoft Yi Baiti" w:hAnsi="Microsoft Yi Baiti" w:cs="Arial" w:hint="eastAsia"/>
          <w:sz w:val="20"/>
          <w:szCs w:val="20"/>
        </w:rPr>
        <w:t>.</w:t>
      </w:r>
    </w:p>
    <w:p w14:paraId="2D9446C5" w14:textId="77777777" w:rsidR="00505909" w:rsidRPr="00A433B4" w:rsidRDefault="00505909" w:rsidP="001B1E7C">
      <w:pPr>
        <w:jc w:val="both"/>
        <w:rPr>
          <w:rFonts w:ascii="Microsoft Yi Baiti" w:eastAsia="Microsoft Yi Baiti" w:hAnsi="Microsoft Yi Baiti" w:cs="Arial"/>
          <w:sz w:val="20"/>
          <w:szCs w:val="20"/>
          <w:highlight w:val="yellow"/>
        </w:rPr>
      </w:pPr>
    </w:p>
    <w:p w14:paraId="2C6BB19C" w14:textId="7D0CB157" w:rsidR="00505909" w:rsidRPr="009B2C31" w:rsidRDefault="00505909"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lastRenderedPageBreak/>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sidR="00591636">
        <w:rPr>
          <w:rFonts w:ascii="Microsoft Yi Baiti" w:eastAsia="Microsoft Yi Baiti" w:hAnsi="Microsoft Yi Baiti" w:cs="Arial"/>
          <w:b/>
          <w:noProof/>
          <w:color w:val="0000CC"/>
          <w:sz w:val="20"/>
          <w:szCs w:val="20"/>
        </w:rPr>
        <w:t>05</w:t>
      </w:r>
      <w:r>
        <w:rPr>
          <w:rFonts w:ascii="Microsoft Yi Baiti" w:eastAsia="Microsoft Yi Baiti" w:hAnsi="Microsoft Yi Baiti" w:cs="Arial"/>
          <w:b/>
          <w:noProof/>
          <w:color w:val="0000CC"/>
          <w:sz w:val="20"/>
          <w:szCs w:val="20"/>
        </w:rPr>
        <w:t xml:space="preserve"> de octubre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14:10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proposicion</w:t>
      </w:r>
      <w:r w:rsidRPr="009B2C31">
        <w:rPr>
          <w:rFonts w:ascii="Microsoft Yi Baiti" w:eastAsia="Microsoft Yi Baiti" w:hAnsi="Microsoft Yi Baiti" w:cs="Arial"/>
          <w:sz w:val="20"/>
          <w:szCs w:val="20"/>
          <w:lang w:eastAsia="es-ES"/>
        </w:rPr>
        <w:t>es</w:t>
      </w:r>
      <w:r w:rsidRPr="009B2C31">
        <w:rPr>
          <w:rFonts w:ascii="Microsoft Yi Baiti" w:eastAsia="Microsoft Yi Baiti" w:hAnsi="Microsoft Yi Baiti" w:cs="Arial" w:hint="eastAsia"/>
          <w:sz w:val="20"/>
          <w:szCs w:val="20"/>
          <w:lang w:eastAsia="es-ES"/>
        </w:rPr>
        <w:t xml:space="preserve"> económica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que no fue</w:t>
      </w:r>
      <w:r w:rsidRPr="009B2C31">
        <w:rPr>
          <w:rFonts w:ascii="Microsoft Yi Baiti" w:eastAsia="Microsoft Yi Baiti" w:hAnsi="Microsoft Yi Baiti" w:cs="Arial"/>
          <w:sz w:val="20"/>
          <w:szCs w:val="20"/>
          <w:lang w:eastAsia="es-ES"/>
        </w:rPr>
        <w:t>ron</w:t>
      </w:r>
      <w:r w:rsidRPr="009B2C31">
        <w:rPr>
          <w:rFonts w:ascii="Microsoft Yi Baiti" w:eastAsia="Microsoft Yi Baiti" w:hAnsi="Microsoft Yi Baiti" w:cs="Arial" w:hint="eastAsia"/>
          <w:sz w:val="20"/>
          <w:szCs w:val="20"/>
          <w:lang w:eastAsia="es-ES"/>
        </w:rPr>
        <w:t xml:space="preserve"> desechada</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en el análisis técnico, obteniendo los siguiente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importe</w:t>
      </w:r>
      <w:r w:rsidRPr="009B2C31">
        <w:rPr>
          <w:rFonts w:ascii="Microsoft Yi Baiti" w:eastAsia="Microsoft Yi Baiti" w:hAnsi="Microsoft Yi Baiti" w:cs="Arial"/>
          <w:sz w:val="20"/>
          <w:szCs w:val="20"/>
          <w:lang w:eastAsia="es-ES"/>
        </w:rPr>
        <w:t>s</w:t>
      </w:r>
      <w:r w:rsidRPr="009B2C31">
        <w:rPr>
          <w:rFonts w:ascii="Microsoft Yi Baiti" w:eastAsia="Microsoft Yi Baiti" w:hAnsi="Microsoft Yi Baiti" w:cs="Arial" w:hint="eastAsia"/>
          <w:sz w:val="20"/>
          <w:szCs w:val="20"/>
          <w:lang w:eastAsia="es-ES"/>
        </w:rPr>
        <w:t xml:space="preserve"> con I.V.A.:</w:t>
      </w:r>
      <w:r w:rsidRPr="009B2C31">
        <w:rPr>
          <w:rFonts w:asciiTheme="majorHAnsi" w:hAnsiTheme="majorHAnsi" w:cs="Arial"/>
          <w:sz w:val="18"/>
          <w:szCs w:val="18"/>
          <w:lang w:eastAsia="es-ES"/>
        </w:rPr>
        <w:t xml:space="preserve"> </w:t>
      </w:r>
    </w:p>
    <w:p w14:paraId="3A89706F" w14:textId="77777777" w:rsidR="00505909" w:rsidRPr="00A433B4" w:rsidRDefault="00505909"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505909" w:rsidRPr="00A433B4" w14:paraId="407E87FF" w14:textId="77777777" w:rsidTr="00AE0E18">
        <w:trPr>
          <w:trHeight w:hRule="exact" w:val="284"/>
        </w:trPr>
        <w:tc>
          <w:tcPr>
            <w:tcW w:w="487" w:type="dxa"/>
            <w:shd w:val="clear" w:color="auto" w:fill="auto"/>
            <w:vAlign w:val="center"/>
          </w:tcPr>
          <w:p w14:paraId="45AB2618" w14:textId="77777777" w:rsidR="00505909" w:rsidRPr="009B2C31" w:rsidRDefault="0050590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51E14367" w14:textId="77777777" w:rsidR="00505909" w:rsidRPr="009B2C31" w:rsidRDefault="00505909"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49E3BAB5" w14:textId="77777777" w:rsidR="00505909" w:rsidRPr="009B2C31" w:rsidRDefault="00505909"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IMPORTES CON I.V.A.</w:t>
            </w:r>
          </w:p>
        </w:tc>
      </w:tr>
      <w:tr w:rsidR="00D52594" w:rsidRPr="00A433B4" w14:paraId="72A60C14" w14:textId="77777777" w:rsidTr="00AE0E18">
        <w:trPr>
          <w:trHeight w:val="414"/>
        </w:trPr>
        <w:tc>
          <w:tcPr>
            <w:tcW w:w="487" w:type="dxa"/>
            <w:shd w:val="clear" w:color="auto" w:fill="auto"/>
            <w:vAlign w:val="center"/>
          </w:tcPr>
          <w:p w14:paraId="51341E19" w14:textId="77777777" w:rsidR="00D52594" w:rsidRPr="009B2C31" w:rsidRDefault="00D52594" w:rsidP="00D52594">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57738477" w14:textId="77777777" w:rsidR="00D52594" w:rsidRPr="009B2C31" w:rsidRDefault="00D52594" w:rsidP="00D52594">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MBLOK Construcciones y Proyectos e Ingeniería Urbana S.A. de C.V.</w:t>
            </w:r>
          </w:p>
        </w:tc>
        <w:tc>
          <w:tcPr>
            <w:tcW w:w="3543" w:type="dxa"/>
            <w:shd w:val="clear" w:color="auto" w:fill="auto"/>
            <w:vAlign w:val="center"/>
          </w:tcPr>
          <w:p w14:paraId="05ADABD7" w14:textId="77777777" w:rsidR="00D52594" w:rsidRPr="009167D8" w:rsidRDefault="00D52594" w:rsidP="00D52594">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 723,129.05 (</w:t>
            </w:r>
            <w:r w:rsidRPr="00D52594">
              <w:rPr>
                <w:rFonts w:ascii="Microsoft Yi Baiti" w:eastAsia="Microsoft Yi Baiti" w:hAnsi="Microsoft Yi Baiti" w:cs="Arial"/>
                <w:b/>
                <w:color w:val="0000CC"/>
                <w:sz w:val="20"/>
                <w:szCs w:val="20"/>
              </w:rPr>
              <w:t>cinco millones setecientos veintitrés mil ciento veintinueve pesos 05/100 m.n</w:t>
            </w:r>
            <w:r>
              <w:rPr>
                <w:rFonts w:ascii="Microsoft Yi Baiti" w:eastAsia="Microsoft Yi Baiti" w:hAnsi="Microsoft Yi Baiti" w:cs="Arial"/>
                <w:b/>
                <w:color w:val="0000CC"/>
                <w:sz w:val="20"/>
                <w:szCs w:val="20"/>
              </w:rPr>
              <w:t>.)</w:t>
            </w:r>
          </w:p>
        </w:tc>
      </w:tr>
      <w:tr w:rsidR="00D52594" w:rsidRPr="00A433B4" w14:paraId="7E628C80" w14:textId="77777777" w:rsidTr="00AE0E18">
        <w:trPr>
          <w:trHeight w:val="414"/>
        </w:trPr>
        <w:tc>
          <w:tcPr>
            <w:tcW w:w="487" w:type="dxa"/>
            <w:shd w:val="clear" w:color="auto" w:fill="auto"/>
            <w:vAlign w:val="center"/>
          </w:tcPr>
          <w:p w14:paraId="672A4536" w14:textId="77777777" w:rsidR="00D52594" w:rsidRPr="009B2C31" w:rsidRDefault="00D52594" w:rsidP="00D52594">
            <w:pPr>
              <w:jc w:val="center"/>
              <w:rPr>
                <w:rFonts w:ascii="Microsoft Yi Baiti" w:eastAsia="Microsoft Yi Baiti" w:hAnsi="Microsoft Yi Baiti" w:cs="Arial"/>
                <w:sz w:val="20"/>
                <w:szCs w:val="20"/>
              </w:rPr>
            </w:pPr>
            <w:r w:rsidRPr="009B2C31">
              <w:rPr>
                <w:rFonts w:ascii="Microsoft Yi Baiti" w:eastAsia="Microsoft Yi Baiti" w:hAnsi="Microsoft Yi Baiti" w:cs="Arial"/>
                <w:sz w:val="20"/>
                <w:szCs w:val="20"/>
              </w:rPr>
              <w:t>2</w:t>
            </w:r>
          </w:p>
        </w:tc>
        <w:tc>
          <w:tcPr>
            <w:tcW w:w="4798" w:type="dxa"/>
            <w:shd w:val="clear" w:color="auto" w:fill="auto"/>
            <w:vAlign w:val="center"/>
          </w:tcPr>
          <w:p w14:paraId="5BAE22D3" w14:textId="77777777" w:rsidR="00D52594" w:rsidRPr="009B2C31" w:rsidRDefault="00D52594" w:rsidP="00D52594">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Desarrollos Inmobiliarios Burdalo S.A. de C.V.</w:t>
            </w:r>
          </w:p>
        </w:tc>
        <w:tc>
          <w:tcPr>
            <w:tcW w:w="3543" w:type="dxa"/>
            <w:shd w:val="clear" w:color="auto" w:fill="auto"/>
            <w:vAlign w:val="center"/>
          </w:tcPr>
          <w:p w14:paraId="427ADC4F" w14:textId="77777777" w:rsidR="00D52594" w:rsidRPr="009167D8" w:rsidRDefault="00D52594" w:rsidP="00D52594">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 472,450.05 (cinco millones cuatrocientos setenta y dos mil cuatrocientos cincuenta pesos 05/100 m.n.)</w:t>
            </w:r>
          </w:p>
        </w:tc>
      </w:tr>
      <w:tr w:rsidR="00D52594" w:rsidRPr="00A433B4" w14:paraId="379D9866" w14:textId="77777777" w:rsidTr="00AE0E18">
        <w:trPr>
          <w:trHeight w:val="414"/>
        </w:trPr>
        <w:tc>
          <w:tcPr>
            <w:tcW w:w="487" w:type="dxa"/>
            <w:shd w:val="clear" w:color="auto" w:fill="auto"/>
            <w:vAlign w:val="center"/>
          </w:tcPr>
          <w:p w14:paraId="25B5077B" w14:textId="77777777" w:rsidR="00D52594" w:rsidRPr="009B2C31" w:rsidRDefault="00D52594" w:rsidP="00D5259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4798" w:type="dxa"/>
            <w:shd w:val="clear" w:color="auto" w:fill="auto"/>
            <w:vAlign w:val="center"/>
          </w:tcPr>
          <w:p w14:paraId="2CECD2A0" w14:textId="77777777" w:rsidR="00D52594" w:rsidRDefault="00D52594" w:rsidP="00D52594">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Conca Ingeniería Administrativa S. DE R. L. de C.V.</w:t>
            </w:r>
          </w:p>
        </w:tc>
        <w:tc>
          <w:tcPr>
            <w:tcW w:w="3543" w:type="dxa"/>
            <w:shd w:val="clear" w:color="auto" w:fill="auto"/>
            <w:vAlign w:val="center"/>
          </w:tcPr>
          <w:p w14:paraId="14590EE8" w14:textId="77777777" w:rsidR="00D52594" w:rsidRPr="009167D8" w:rsidRDefault="00D52594" w:rsidP="00D52594">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 999,995.74 (cinco millones novecientos noventa y nueve mil novecientos noventa y cinco pesos 74/100 m.n.)</w:t>
            </w:r>
          </w:p>
        </w:tc>
      </w:tr>
      <w:tr w:rsidR="00D52594" w:rsidRPr="00A433B4" w14:paraId="62758E7A" w14:textId="77777777" w:rsidTr="00AE0E18">
        <w:trPr>
          <w:trHeight w:val="414"/>
        </w:trPr>
        <w:tc>
          <w:tcPr>
            <w:tcW w:w="487" w:type="dxa"/>
            <w:shd w:val="clear" w:color="auto" w:fill="auto"/>
            <w:vAlign w:val="center"/>
          </w:tcPr>
          <w:p w14:paraId="33EC4AC9" w14:textId="77777777" w:rsidR="00D52594" w:rsidRDefault="00D52594" w:rsidP="00D52594">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4798" w:type="dxa"/>
            <w:shd w:val="clear" w:color="auto" w:fill="auto"/>
            <w:vAlign w:val="center"/>
          </w:tcPr>
          <w:p w14:paraId="0AFDD0AC" w14:textId="77777777" w:rsidR="00D52594" w:rsidRDefault="00D52594" w:rsidP="00D52594">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Puxtla Maquinaria y Construcciones S.A. de C.V.</w:t>
            </w:r>
          </w:p>
        </w:tc>
        <w:tc>
          <w:tcPr>
            <w:tcW w:w="3543" w:type="dxa"/>
            <w:shd w:val="clear" w:color="auto" w:fill="auto"/>
            <w:vAlign w:val="center"/>
          </w:tcPr>
          <w:p w14:paraId="463B0D2F" w14:textId="77777777" w:rsidR="00D52594" w:rsidRPr="009167D8" w:rsidRDefault="00D52594" w:rsidP="00D52594">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 794,339.63 (cinco millones setecientos noventa y cuatro mil trescientos treinta y nueve pesos 63/100 m.n.)</w:t>
            </w:r>
          </w:p>
        </w:tc>
      </w:tr>
    </w:tbl>
    <w:p w14:paraId="52E7C652" w14:textId="77777777" w:rsidR="00505909" w:rsidRDefault="00505909" w:rsidP="00BB1575">
      <w:pPr>
        <w:ind w:right="49"/>
        <w:jc w:val="both"/>
        <w:rPr>
          <w:rFonts w:ascii="Microsoft Yi Baiti" w:eastAsia="Microsoft Yi Baiti" w:hAnsi="Microsoft Yi Baiti"/>
          <w:sz w:val="20"/>
          <w:szCs w:val="20"/>
        </w:rPr>
      </w:pPr>
    </w:p>
    <w:p w14:paraId="20B01620" w14:textId="77777777" w:rsidR="00505909" w:rsidRDefault="00505909"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propuesta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económica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que fue</w:t>
      </w:r>
      <w:r>
        <w:rPr>
          <w:rFonts w:ascii="Microsoft Yi Baiti" w:eastAsia="Microsoft Yi Baiti" w:hAnsi="Microsoft Yi Baiti"/>
          <w:sz w:val="20"/>
          <w:szCs w:val="20"/>
        </w:rPr>
        <w:t>ron</w:t>
      </w:r>
      <w:r w:rsidRPr="002E546A">
        <w:rPr>
          <w:rFonts w:ascii="Microsoft Yi Baiti" w:eastAsia="Microsoft Yi Baiti" w:hAnsi="Microsoft Yi Baiti" w:hint="eastAsia"/>
          <w:sz w:val="20"/>
          <w:szCs w:val="20"/>
        </w:rPr>
        <w:t xml:space="preserve"> aceptada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se procedió a la realización del análisis detallado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misma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 obra</w:t>
      </w:r>
      <w:r>
        <w:rPr>
          <w:rFonts w:ascii="Microsoft Yi Baiti" w:eastAsia="Microsoft Yi Baiti" w:hAnsi="Microsoft Yi Baiti"/>
          <w:sz w:val="20"/>
          <w:szCs w:val="20"/>
        </w:rPr>
        <w:t xml:space="preserve"> </w:t>
      </w:r>
      <w:r w:rsidRPr="002E546A">
        <w:rPr>
          <w:rFonts w:ascii="Microsoft Yi Baiti" w:eastAsia="Microsoft Yi Baiti" w:hAnsi="Microsoft Yi Baiti" w:hint="eastAsia"/>
          <w:sz w:val="20"/>
          <w:szCs w:val="20"/>
        </w:rPr>
        <w:t>motivo de esta licitación, mediante la elaboración de cuadros comparativos y la verificación de que las propuestas contengan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las propuestas de las empresas: </w:t>
      </w:r>
      <w:r w:rsidRPr="00C62A87">
        <w:rPr>
          <w:rFonts w:ascii="Microsoft Yi Baiti" w:eastAsia="Microsoft Yi Baiti" w:hAnsi="Microsoft Yi Baiti" w:cs="Arial"/>
          <w:b/>
          <w:noProof/>
          <w:color w:val="0000CC"/>
          <w:sz w:val="20"/>
          <w:szCs w:val="20"/>
        </w:rPr>
        <w:t>MBLOK Construcciones y Proyectos e Ingeniería Urbana S.A. de C.V.</w:t>
      </w:r>
      <w:r w:rsidR="00E52156">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cs="Arial"/>
          <w:b/>
          <w:noProof/>
          <w:color w:val="0000CC"/>
          <w:sz w:val="20"/>
          <w:szCs w:val="20"/>
        </w:rPr>
        <w:t xml:space="preserve">y </w:t>
      </w:r>
      <w:r w:rsidRPr="00C62A87">
        <w:rPr>
          <w:rFonts w:ascii="Microsoft Yi Baiti" w:eastAsia="Microsoft Yi Baiti" w:hAnsi="Microsoft Yi Baiti" w:cs="Arial"/>
          <w:b/>
          <w:noProof/>
          <w:color w:val="0000CC"/>
          <w:sz w:val="20"/>
          <w:szCs w:val="20"/>
        </w:rPr>
        <w:t>Puxtla Maquinaria y Construcciones S.A. de C.V.</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no cumplieron con los requisitos exigidos en los términos que se citan a continuación:</w:t>
      </w:r>
    </w:p>
    <w:p w14:paraId="1E4D9767" w14:textId="77777777" w:rsidR="00505909" w:rsidRPr="00A433B4" w:rsidRDefault="00505909" w:rsidP="00F31040">
      <w:pPr>
        <w:jc w:val="both"/>
        <w:rPr>
          <w:rFonts w:ascii="Microsoft Yi Baiti" w:eastAsia="Microsoft Yi Baiti" w:hAnsi="Microsoft Yi Baiti" w:cs="Arial"/>
          <w:sz w:val="20"/>
          <w:szCs w:val="20"/>
          <w:highlight w:val="yellow"/>
        </w:rPr>
      </w:pPr>
    </w:p>
    <w:p w14:paraId="21B612BA" w14:textId="77777777" w:rsidR="00505909" w:rsidRPr="00692C2A" w:rsidRDefault="00505909"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w:t>
      </w:r>
      <w:r>
        <w:rPr>
          <w:rFonts w:ascii="Microsoft Yi Baiti" w:eastAsia="Microsoft Yi Baiti" w:hAnsi="Microsoft Yi Baiti" w:cs="Calibri"/>
          <w:b/>
          <w:sz w:val="20"/>
          <w:szCs w:val="20"/>
        </w:rPr>
        <w:t>S</w:t>
      </w:r>
      <w:r w:rsidRPr="00692C2A">
        <w:rPr>
          <w:rFonts w:ascii="Microsoft Yi Baiti" w:eastAsia="Microsoft Yi Baiti" w:hAnsi="Microsoft Yi Baiti" w:cs="Calibri" w:hint="eastAsia"/>
          <w:b/>
          <w:sz w:val="20"/>
          <w:szCs w:val="20"/>
        </w:rPr>
        <w:t xml:space="preserve"> QUE SE DESECH</w:t>
      </w:r>
      <w:r>
        <w:rPr>
          <w:rFonts w:ascii="Microsoft Yi Baiti" w:eastAsia="Microsoft Yi Baiti" w:hAnsi="Microsoft Yi Baiti" w:cs="Calibri"/>
          <w:b/>
          <w:bCs/>
          <w:color w:val="000000" w:themeColor="text1"/>
          <w:sz w:val="20"/>
          <w:szCs w:val="20"/>
        </w:rPr>
        <w:t>ARON</w:t>
      </w:r>
      <w:r w:rsidRPr="00692C2A">
        <w:rPr>
          <w:rFonts w:ascii="Microsoft Yi Baiti" w:eastAsia="Microsoft Yi Baiti" w:hAnsi="Microsoft Yi Baiti" w:cs="Calibri" w:hint="eastAsia"/>
          <w:b/>
          <w:sz w:val="20"/>
          <w:szCs w:val="20"/>
        </w:rPr>
        <w:t>:</w:t>
      </w:r>
    </w:p>
    <w:p w14:paraId="60F927E9" w14:textId="77777777" w:rsidR="00505909" w:rsidRDefault="00505909" w:rsidP="00BB1575">
      <w:pPr>
        <w:ind w:right="49"/>
        <w:jc w:val="both"/>
        <w:rPr>
          <w:rFonts w:ascii="Microsoft Yi Baiti" w:eastAsia="Microsoft Yi Baiti" w:hAnsi="Microsoft Yi Baiti"/>
          <w:sz w:val="20"/>
          <w:szCs w:val="20"/>
        </w:rPr>
      </w:pPr>
    </w:p>
    <w:p w14:paraId="517CF447" w14:textId="77777777" w:rsidR="00505909" w:rsidRPr="00EE58ED" w:rsidRDefault="00505909" w:rsidP="00BB1575">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C62A87">
        <w:rPr>
          <w:rFonts w:ascii="Microsoft Yi Baiti" w:eastAsia="Microsoft Yi Baiti" w:hAnsi="Microsoft Yi Baiti" w:cs="Arial"/>
          <w:b/>
          <w:noProof/>
          <w:color w:val="0000CC"/>
          <w:sz w:val="20"/>
          <w:szCs w:val="20"/>
        </w:rPr>
        <w:t>MBLOK Construcciones y Proyectos e Ingeniería Urbana S.A. de C.V.</w:t>
      </w:r>
    </w:p>
    <w:p w14:paraId="41B43171" w14:textId="77777777" w:rsidR="00505909" w:rsidRPr="00692C2A" w:rsidRDefault="00505909" w:rsidP="00BB1575">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38D99A3D" w14:textId="77777777" w:rsidR="00505909" w:rsidRPr="00A433B4" w:rsidRDefault="00505909" w:rsidP="00AE0E18">
      <w:pPr>
        <w:jc w:val="both"/>
        <w:rPr>
          <w:rFonts w:ascii="Microsoft Yi Baiti" w:eastAsia="Microsoft Yi Baiti" w:hAnsi="Microsoft Yi Baiti" w:cs="Calibri"/>
          <w:b/>
          <w:sz w:val="20"/>
          <w:szCs w:val="20"/>
          <w:highlight w:val="yellow"/>
        </w:rPr>
      </w:pPr>
    </w:p>
    <w:p w14:paraId="0EFED601" w14:textId="77777777" w:rsidR="00E1634A" w:rsidRDefault="00505909" w:rsidP="00AE0E18">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2A87">
        <w:rPr>
          <w:rFonts w:ascii="Microsoft Yi Baiti" w:eastAsia="Microsoft Yi Baiti" w:hAnsi="Microsoft Yi Baiti" w:cs="Arial"/>
          <w:b/>
          <w:noProof/>
          <w:color w:val="0000CC"/>
          <w:sz w:val="20"/>
          <w:szCs w:val="20"/>
        </w:rPr>
        <w:t>MBLOK Construcciones y Proyectos e Ingeniería Urbana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sidR="00E1634A">
        <w:rPr>
          <w:rFonts w:ascii="Microsoft Yi Baiti" w:eastAsia="Microsoft Yi Baiti" w:hAnsi="Microsoft Yi Baiti" w:cs="Arial"/>
          <w:b/>
          <w:bCs/>
          <w:i/>
          <w:iCs/>
          <w:noProof/>
          <w:sz w:val="20"/>
          <w:szCs w:val="20"/>
        </w:rPr>
        <w:t>24</w:t>
      </w:r>
      <w:r w:rsidR="00E1634A" w:rsidRPr="00A82028">
        <w:rPr>
          <w:rFonts w:ascii="Microsoft Yi Baiti" w:eastAsia="Microsoft Yi Baiti" w:hAnsi="Microsoft Yi Baiti" w:cs="Arial"/>
          <w:b/>
          <w:bCs/>
          <w:i/>
          <w:iCs/>
          <w:noProof/>
          <w:sz w:val="20"/>
          <w:szCs w:val="20"/>
        </w:rPr>
        <w:t>.</w:t>
      </w:r>
      <w:r w:rsidR="00E1634A">
        <w:rPr>
          <w:rFonts w:ascii="Microsoft Yi Baiti" w:eastAsia="Microsoft Yi Baiti" w:hAnsi="Microsoft Yi Baiti" w:cs="Arial" w:hint="eastAsia"/>
          <w:b/>
          <w:noProof/>
          <w:sz w:val="20"/>
          <w:szCs w:val="20"/>
        </w:rPr>
        <w:t>-</w:t>
      </w:r>
      <w:r w:rsidR="00E1634A">
        <w:rPr>
          <w:rFonts w:ascii="Microsoft Yi Baiti" w:eastAsia="Microsoft Yi Baiti" w:hAnsi="Microsoft Yi Baiti" w:cs="Arial"/>
          <w:b/>
          <w:noProof/>
          <w:sz w:val="20"/>
          <w:szCs w:val="20"/>
        </w:rPr>
        <w:t xml:space="preserve"> </w:t>
      </w:r>
      <w:r w:rsidR="00E1634A" w:rsidRPr="000F5A61">
        <w:rPr>
          <w:rFonts w:ascii="Microsoft Yi Baiti" w:eastAsia="Microsoft Yi Baiti" w:hAnsi="Microsoft Yi Baiti" w:cs="Arial" w:hint="eastAsia"/>
          <w:noProof/>
          <w:sz w:val="20"/>
          <w:szCs w:val="20"/>
        </w:rPr>
        <w:t>donde se solicita lo siguiente:</w:t>
      </w:r>
      <w:r w:rsidR="00E1634A">
        <w:rPr>
          <w:rFonts w:ascii="Microsoft Yi Baiti" w:eastAsia="Microsoft Yi Baiti" w:hAnsi="Microsoft Yi Baiti" w:cs="Arial"/>
          <w:noProof/>
          <w:sz w:val="20"/>
          <w:szCs w:val="20"/>
        </w:rPr>
        <w:t xml:space="preserve"> </w:t>
      </w:r>
      <w:r w:rsidR="00E1634A"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sidR="00E1634A">
        <w:rPr>
          <w:rFonts w:ascii="Microsoft Yi Baiti" w:eastAsia="Microsoft Yi Baiti" w:hAnsi="Microsoft Yi Baiti" w:cs="Arial"/>
          <w:bCs/>
          <w:i/>
          <w:iCs/>
          <w:noProof/>
          <w:sz w:val="20"/>
          <w:szCs w:val="20"/>
        </w:rPr>
        <w:t xml:space="preserve"> </w:t>
      </w:r>
      <w:r w:rsidR="00E1634A">
        <w:rPr>
          <w:rFonts w:ascii="Microsoft Yi Baiti" w:eastAsia="Microsoft Yi Baiti" w:hAnsi="Microsoft Yi Baiti" w:cs="Arial"/>
          <w:b/>
          <w:bCs/>
          <w:iCs/>
          <w:noProof/>
          <w:sz w:val="20"/>
          <w:szCs w:val="20"/>
        </w:rPr>
        <w:t>La empresa considera en los análisis para el cálculo e integración de los costos horarios de la revolvedora, bailarina, motosierra y vibrador para concreto, un coeficiente de combustible para equipos con motores diesel, sin embargo, los equipos referidos previamente trabajan con motores a gasolina, por lo cual los cálculos del costo horario resultan erróneos.</w:t>
      </w:r>
    </w:p>
    <w:p w14:paraId="61648E8C" w14:textId="77777777" w:rsidR="00E1634A" w:rsidRDefault="00E1634A" w:rsidP="00AE0E18">
      <w:pPr>
        <w:jc w:val="both"/>
        <w:rPr>
          <w:rFonts w:ascii="Microsoft Yi Baiti" w:eastAsia="Microsoft Yi Baiti" w:hAnsi="Microsoft Yi Baiti" w:cs="Arial"/>
          <w:noProof/>
          <w:sz w:val="20"/>
          <w:szCs w:val="20"/>
        </w:rPr>
      </w:pPr>
    </w:p>
    <w:p w14:paraId="69BD74D0" w14:textId="77777777" w:rsidR="00FF037D" w:rsidRDefault="00FF037D" w:rsidP="00FF037D">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30</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Catálogo de conceptos. - Conteniendo descripción detallada, unidades de medición, cantidades de trabajo, precios unitarios con número y letra e importes por partida, subpartida, concepto y del total de la propuesta. Este documento formará el presupuesto de la obra que servirá para formalizar el contrato correspondiente. (Original).</w:t>
      </w:r>
    </w:p>
    <w:p w14:paraId="2437353E" w14:textId="77777777" w:rsidR="00FF037D" w:rsidRDefault="00FF037D" w:rsidP="00FF037D">
      <w:pPr>
        <w:jc w:val="both"/>
        <w:rPr>
          <w:rFonts w:ascii="Microsoft Yi Baiti" w:eastAsia="Microsoft Yi Baiti" w:hAnsi="Microsoft Yi Baiti" w:cs="Arial"/>
          <w:bCs/>
          <w:i/>
          <w:iCs/>
          <w:noProof/>
          <w:sz w:val="20"/>
          <w:szCs w:val="20"/>
        </w:rPr>
      </w:pPr>
    </w:p>
    <w:p w14:paraId="750251A7" w14:textId="77777777" w:rsidR="00FF037D" w:rsidRDefault="00FF037D" w:rsidP="00FF037D">
      <w:pPr>
        <w:jc w:val="both"/>
        <w:rPr>
          <w:rFonts w:ascii="Microsoft Yi Baiti" w:eastAsia="Microsoft Yi Baiti" w:hAnsi="Microsoft Yi Baiti" w:cs="Arial"/>
          <w:b/>
          <w:bCs/>
          <w:iCs/>
          <w:noProof/>
          <w:sz w:val="20"/>
          <w:szCs w:val="20"/>
        </w:rPr>
      </w:pPr>
      <w:r w:rsidRPr="00D11969">
        <w:rPr>
          <w:rFonts w:ascii="Microsoft Yi Baiti" w:eastAsia="Microsoft Yi Baiti" w:hAnsi="Microsoft Yi Baiti" w:cs="Arial"/>
          <w:bCs/>
          <w:i/>
          <w:iCs/>
          <w:noProof/>
          <w:sz w:val="20"/>
          <w:szCs w:val="20"/>
        </w:rPr>
        <w:t xml:space="preserve">El licitante adicionalmente deberá anexar por separado los catálogos de conceptos por cada partida (muros de contención, banquetas y guarniciones, escalinatas y pavimento) que integra la obra, a efecto de que dichos importes sean plasmados </w:t>
      </w:r>
      <w:r w:rsidRPr="00D11969">
        <w:rPr>
          <w:rFonts w:ascii="Microsoft Yi Baiti" w:eastAsia="Microsoft Yi Baiti" w:hAnsi="Microsoft Yi Baiti" w:cs="Arial"/>
          <w:bCs/>
          <w:i/>
          <w:iCs/>
          <w:noProof/>
          <w:sz w:val="20"/>
          <w:szCs w:val="20"/>
        </w:rPr>
        <w:lastRenderedPageBreak/>
        <w:t>en el contrato de obra pública correspondiente.</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La empresa omite integrar catálogos de conceptos por cada una de las partidas que integran la obra como se solicita en el anexo.</w:t>
      </w:r>
    </w:p>
    <w:p w14:paraId="75037477" w14:textId="77777777" w:rsidR="00E1634A" w:rsidRDefault="00E1634A" w:rsidP="00AE0E18">
      <w:pPr>
        <w:jc w:val="both"/>
        <w:rPr>
          <w:rFonts w:ascii="Microsoft Yi Baiti" w:eastAsia="Microsoft Yi Baiti" w:hAnsi="Microsoft Yi Baiti" w:cs="Arial"/>
          <w:noProof/>
          <w:sz w:val="20"/>
          <w:szCs w:val="20"/>
        </w:rPr>
      </w:pPr>
    </w:p>
    <w:p w14:paraId="209802BA" w14:textId="77777777" w:rsidR="00FF037D" w:rsidRDefault="00FF037D" w:rsidP="00FF037D">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31</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b/>
          <w:sz w:val="20"/>
          <w:szCs w:val="20"/>
        </w:rPr>
        <w:t xml:space="preserve"> </w:t>
      </w:r>
      <w:r w:rsidRPr="00B00943">
        <w:rPr>
          <w:rFonts w:ascii="Microsoft Yi Baiti" w:eastAsia="Microsoft Yi Baiti" w:hAnsi="Microsoft Yi Baiti" w:cs="Arial"/>
          <w:bCs/>
          <w:i/>
          <w:iCs/>
          <w:noProof/>
          <w:sz w:val="20"/>
          <w:szCs w:val="20"/>
        </w:rPr>
        <w:t>Programa de erogaciones de la ejecución general de los trabajos.- Calendarizado y cuantificado mensualmente (incluir barras), dividido en conceptos de trabajo (según ANEXO 30) con descripción completa y detallada, con volúmenes mensuales de cada concepto de obra, importe mensual por cada concepto de obra, porcentaje mensual de cada concepto de obra expresado en número y diagrama de barras, debiendo existir congruencia con los programas presentados en la etapa técnica, así como los de mano de obra, maquinaria, materiales y personal profesional técnico, administrativo y de servicio encargado de la supervisión, dirección y administración de los trabajos. El participante deberá presentar el ANEXO 31 tal como lo estipulan estas bases de Licitación y los formatos de la guía de llenado ya que este forma parte integrante de la propuesta económica a evaluar. (Original).</w:t>
      </w:r>
      <w:r>
        <w:rPr>
          <w:rFonts w:ascii="Microsoft Yi Baiti" w:eastAsia="Microsoft Yi Baiti" w:hAnsi="Microsoft Yi Baiti" w:cs="Arial"/>
          <w:bCs/>
          <w:i/>
          <w:iCs/>
          <w:noProof/>
          <w:sz w:val="20"/>
          <w:szCs w:val="20"/>
        </w:rPr>
        <w:t xml:space="preserve"> </w:t>
      </w:r>
    </w:p>
    <w:p w14:paraId="02AD590A" w14:textId="77777777" w:rsidR="00FF037D" w:rsidRDefault="00FF037D" w:rsidP="00FF037D">
      <w:pPr>
        <w:jc w:val="both"/>
        <w:rPr>
          <w:rFonts w:ascii="Microsoft Yi Baiti" w:eastAsia="Microsoft Yi Baiti" w:hAnsi="Microsoft Yi Baiti" w:cs="Arial"/>
          <w:bCs/>
          <w:i/>
          <w:iCs/>
          <w:noProof/>
          <w:sz w:val="20"/>
          <w:szCs w:val="20"/>
        </w:rPr>
      </w:pPr>
    </w:p>
    <w:p w14:paraId="4F3D8257" w14:textId="77777777" w:rsidR="00FF037D" w:rsidRDefault="00FF037D" w:rsidP="00FF037D">
      <w:pPr>
        <w:jc w:val="both"/>
        <w:rPr>
          <w:rFonts w:ascii="Microsoft Yi Baiti" w:eastAsia="Microsoft Yi Baiti" w:hAnsi="Microsoft Yi Baiti" w:cs="Arial"/>
          <w:b/>
          <w:bCs/>
          <w:iCs/>
          <w:noProof/>
          <w:sz w:val="20"/>
          <w:szCs w:val="20"/>
        </w:rPr>
      </w:pPr>
      <w:r w:rsidRPr="00D11969">
        <w:rPr>
          <w:rFonts w:ascii="Microsoft Yi Baiti" w:eastAsia="Microsoft Yi Baiti" w:hAnsi="Microsoft Yi Baiti" w:cs="Arial"/>
          <w:bCs/>
          <w:i/>
          <w:iCs/>
          <w:noProof/>
          <w:sz w:val="20"/>
        </w:rPr>
        <w:t>El licitante adicionalmente deberá anexar por separado los programas de erogaciones general de los trabajos por cada partida (muros de contención, banquetas y guarniciones, escalinatas y pavimento) que integra la obra, especificado fechas de inicio y termino, dentro del periodo establecido en las bases de licitación, a efecto de que dichos periodos sean plasmados en el contrato de obra pública correspondiente.</w:t>
      </w:r>
      <w:r>
        <w:rPr>
          <w:rFonts w:ascii="Microsoft Yi Baiti" w:eastAsia="Microsoft Yi Baiti" w:hAnsi="Microsoft Yi Baiti" w:cs="Arial"/>
          <w:bCs/>
          <w:i/>
          <w:iCs/>
          <w:noProof/>
          <w:sz w:val="20"/>
        </w:rPr>
        <w:t xml:space="preserve"> </w:t>
      </w:r>
      <w:r w:rsidRPr="00D11969">
        <w:rPr>
          <w:rFonts w:ascii="Microsoft Yi Baiti" w:eastAsia="Microsoft Yi Baiti" w:hAnsi="Microsoft Yi Baiti" w:cs="Arial"/>
          <w:b/>
          <w:bCs/>
          <w:iCs/>
          <w:noProof/>
          <w:sz w:val="20"/>
        </w:rPr>
        <w:t>L</w:t>
      </w:r>
      <w:r>
        <w:rPr>
          <w:rFonts w:ascii="Microsoft Yi Baiti" w:eastAsia="Microsoft Yi Baiti" w:hAnsi="Microsoft Yi Baiti" w:cs="Arial"/>
          <w:b/>
          <w:bCs/>
          <w:iCs/>
          <w:noProof/>
          <w:sz w:val="20"/>
          <w:szCs w:val="20"/>
        </w:rPr>
        <w:t>a empresa omite integrar programa de ejecución general de los trabajos por cada una de las partidas que integran la obra como se solicita en el anexo.</w:t>
      </w:r>
    </w:p>
    <w:p w14:paraId="05BE15CF" w14:textId="77777777" w:rsidR="00E1634A" w:rsidRDefault="00E1634A" w:rsidP="00AE0E18">
      <w:pPr>
        <w:jc w:val="both"/>
        <w:rPr>
          <w:rFonts w:ascii="Microsoft Yi Baiti" w:eastAsia="Microsoft Yi Baiti" w:hAnsi="Microsoft Yi Baiti" w:cs="Arial"/>
          <w:noProof/>
          <w:sz w:val="20"/>
          <w:szCs w:val="20"/>
        </w:rPr>
      </w:pPr>
    </w:p>
    <w:p w14:paraId="68575447" w14:textId="77777777" w:rsidR="00FF037D" w:rsidRPr="00EE58ED" w:rsidRDefault="00FF037D" w:rsidP="00FF037D">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C62A87">
        <w:rPr>
          <w:rFonts w:ascii="Microsoft Yi Baiti" w:eastAsia="Microsoft Yi Baiti" w:hAnsi="Microsoft Yi Baiti" w:cs="Arial"/>
          <w:b/>
          <w:noProof/>
          <w:color w:val="0000CC"/>
          <w:sz w:val="20"/>
          <w:szCs w:val="20"/>
        </w:rPr>
        <w:t>MBLOK Construcciones y Proyectos e Ingeniería Urbana S.A. de C.V.</w:t>
      </w:r>
    </w:p>
    <w:p w14:paraId="79491CD4" w14:textId="77777777" w:rsidR="00505909" w:rsidRDefault="00505909" w:rsidP="00AE0E18">
      <w:pPr>
        <w:jc w:val="both"/>
        <w:rPr>
          <w:rFonts w:ascii="Microsoft Yi Baiti" w:eastAsia="Microsoft Yi Baiti" w:hAnsi="Microsoft Yi Baiti" w:cs="Calibri"/>
          <w:b/>
          <w:sz w:val="20"/>
          <w:szCs w:val="20"/>
          <w:highlight w:val="yellow"/>
        </w:rPr>
      </w:pPr>
    </w:p>
    <w:p w14:paraId="04E3E695" w14:textId="77777777" w:rsidR="00505909" w:rsidRPr="00EE58ED" w:rsidRDefault="00505909" w:rsidP="00EE58ED">
      <w:pPr>
        <w:jc w:val="both"/>
        <w:rPr>
          <w:rFonts w:ascii="Microsoft Yi Baiti" w:eastAsia="Microsoft Yi Baiti" w:hAnsi="Microsoft Yi Baiti" w:cs="Arial"/>
          <w:b/>
          <w:noProof/>
          <w:color w:val="0000CC"/>
          <w:sz w:val="20"/>
          <w:szCs w:val="20"/>
        </w:rPr>
      </w:pPr>
      <w:r w:rsidRPr="00692C2A">
        <w:rPr>
          <w:rFonts w:ascii="Microsoft Yi Baiti" w:eastAsia="Microsoft Yi Baiti" w:hAnsi="Microsoft Yi Baiti" w:cs="Calibri" w:hint="eastAsia"/>
          <w:b/>
          <w:sz w:val="20"/>
          <w:szCs w:val="20"/>
        </w:rPr>
        <w:t xml:space="preserve">EMPRESA: </w:t>
      </w:r>
      <w:r w:rsidRPr="00C62A87">
        <w:rPr>
          <w:rFonts w:ascii="Microsoft Yi Baiti" w:eastAsia="Microsoft Yi Baiti" w:hAnsi="Microsoft Yi Baiti" w:cs="Arial"/>
          <w:b/>
          <w:noProof/>
          <w:color w:val="0000CC"/>
          <w:sz w:val="20"/>
          <w:szCs w:val="20"/>
        </w:rPr>
        <w:t>Puxtla Maquinaria y Construcciones S.A. de C.V.</w:t>
      </w:r>
    </w:p>
    <w:p w14:paraId="36119575" w14:textId="77777777" w:rsidR="00505909" w:rsidRPr="00692C2A" w:rsidRDefault="00505909" w:rsidP="00EE58ED">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INCUMPLIMIENTO:</w:t>
      </w:r>
    </w:p>
    <w:p w14:paraId="5B9F6D3D" w14:textId="77777777" w:rsidR="00505909" w:rsidRPr="00A433B4" w:rsidRDefault="00505909" w:rsidP="00EE58ED">
      <w:pPr>
        <w:jc w:val="both"/>
        <w:rPr>
          <w:rFonts w:ascii="Microsoft Yi Baiti" w:eastAsia="Microsoft Yi Baiti" w:hAnsi="Microsoft Yi Baiti" w:cs="Calibri"/>
          <w:b/>
          <w:sz w:val="20"/>
          <w:szCs w:val="20"/>
          <w:highlight w:val="yellow"/>
        </w:rPr>
      </w:pPr>
    </w:p>
    <w:p w14:paraId="0E2E9ECC" w14:textId="77777777" w:rsidR="00FF037D" w:rsidRDefault="00505909" w:rsidP="00FF037D">
      <w:pPr>
        <w:jc w:val="both"/>
        <w:rPr>
          <w:rFonts w:ascii="Microsoft Yi Baiti" w:eastAsia="Microsoft Yi Baiti" w:hAnsi="Microsoft Yi Baiti" w:cs="Arial"/>
          <w:noProof/>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C62A87">
        <w:rPr>
          <w:rFonts w:ascii="Microsoft Yi Baiti" w:eastAsia="Microsoft Yi Baiti" w:hAnsi="Microsoft Yi Baiti" w:cs="Arial"/>
          <w:b/>
          <w:noProof/>
          <w:color w:val="0000CC"/>
          <w:sz w:val="20"/>
          <w:szCs w:val="20"/>
        </w:rPr>
        <w:t>Puxtla Maquinaria y Construcciones S.A. de C.V.</w:t>
      </w:r>
      <w:r>
        <w:rPr>
          <w:rFonts w:ascii="Microsoft Yi Baiti" w:eastAsia="Microsoft Yi Baiti" w:hAnsi="Microsoft Yi Baiti" w:cs="Arial"/>
          <w:b/>
          <w:noProof/>
          <w:color w:val="0000CC"/>
          <w:sz w:val="20"/>
          <w:szCs w:val="20"/>
        </w:rPr>
        <w:t xml:space="preserve"> </w:t>
      </w:r>
      <w:r w:rsidR="00FF037D"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00FF037D" w:rsidRPr="000F5A61">
        <w:rPr>
          <w:rFonts w:ascii="Microsoft Yi Baiti" w:eastAsia="Microsoft Yi Baiti" w:hAnsi="Microsoft Yi Baiti" w:cs="Arial"/>
          <w:b/>
          <w:bCs/>
          <w:i/>
          <w:iCs/>
          <w:noProof/>
          <w:sz w:val="20"/>
          <w:szCs w:val="20"/>
        </w:rPr>
        <w:t>Numeral 4.</w:t>
      </w:r>
      <w:r w:rsidR="00FF037D">
        <w:rPr>
          <w:rFonts w:ascii="Microsoft Yi Baiti" w:eastAsia="Microsoft Yi Baiti" w:hAnsi="Microsoft Yi Baiti" w:cs="Arial"/>
          <w:b/>
          <w:bCs/>
          <w:i/>
          <w:iCs/>
          <w:noProof/>
          <w:sz w:val="20"/>
          <w:szCs w:val="20"/>
        </w:rPr>
        <w:t>2</w:t>
      </w:r>
      <w:r w:rsidR="00FF037D" w:rsidRPr="000F5A61">
        <w:rPr>
          <w:rFonts w:ascii="Microsoft Yi Baiti" w:eastAsia="Microsoft Yi Baiti" w:hAnsi="Microsoft Yi Baiti" w:cs="Arial"/>
          <w:b/>
          <w:bCs/>
          <w:i/>
          <w:iCs/>
          <w:noProof/>
          <w:sz w:val="20"/>
          <w:szCs w:val="20"/>
        </w:rPr>
        <w:t xml:space="preserve"> Contenido de la Propuesta </w:t>
      </w:r>
      <w:r w:rsidR="00FF037D">
        <w:rPr>
          <w:rFonts w:ascii="Microsoft Yi Baiti" w:eastAsia="Microsoft Yi Baiti" w:hAnsi="Microsoft Yi Baiti" w:cs="Arial"/>
          <w:b/>
          <w:bCs/>
          <w:i/>
          <w:iCs/>
          <w:noProof/>
          <w:sz w:val="20"/>
          <w:szCs w:val="20"/>
        </w:rPr>
        <w:t>Económica</w:t>
      </w:r>
      <w:r w:rsidR="00FF037D" w:rsidRPr="000F5A61">
        <w:rPr>
          <w:rFonts w:ascii="Microsoft Yi Baiti" w:eastAsia="Microsoft Yi Baiti" w:hAnsi="Microsoft Yi Baiti" w:cs="Arial" w:hint="eastAsia"/>
          <w:noProof/>
          <w:sz w:val="20"/>
          <w:szCs w:val="20"/>
        </w:rPr>
        <w:t xml:space="preserve">: en el </w:t>
      </w:r>
      <w:r w:rsidR="00FF037D" w:rsidRPr="000F5A61">
        <w:rPr>
          <w:rFonts w:ascii="Microsoft Yi Baiti" w:eastAsia="Microsoft Yi Baiti" w:hAnsi="Microsoft Yi Baiti" w:cs="Arial" w:hint="eastAsia"/>
          <w:b/>
          <w:noProof/>
          <w:sz w:val="20"/>
          <w:szCs w:val="20"/>
        </w:rPr>
        <w:t xml:space="preserve">Anexo </w:t>
      </w:r>
      <w:r w:rsidR="00FF037D">
        <w:rPr>
          <w:rFonts w:ascii="Microsoft Yi Baiti" w:eastAsia="Microsoft Yi Baiti" w:hAnsi="Microsoft Yi Baiti" w:cs="Arial"/>
          <w:b/>
          <w:bCs/>
          <w:i/>
          <w:iCs/>
          <w:noProof/>
          <w:sz w:val="20"/>
          <w:szCs w:val="20"/>
        </w:rPr>
        <w:t>24</w:t>
      </w:r>
      <w:r w:rsidR="00FF037D" w:rsidRPr="00A82028">
        <w:rPr>
          <w:rFonts w:ascii="Microsoft Yi Baiti" w:eastAsia="Microsoft Yi Baiti" w:hAnsi="Microsoft Yi Baiti" w:cs="Arial"/>
          <w:b/>
          <w:bCs/>
          <w:i/>
          <w:iCs/>
          <w:noProof/>
          <w:sz w:val="20"/>
          <w:szCs w:val="20"/>
        </w:rPr>
        <w:t>.</w:t>
      </w:r>
      <w:r w:rsidR="00FF037D">
        <w:rPr>
          <w:rFonts w:ascii="Microsoft Yi Baiti" w:eastAsia="Microsoft Yi Baiti" w:hAnsi="Microsoft Yi Baiti" w:cs="Arial" w:hint="eastAsia"/>
          <w:b/>
          <w:noProof/>
          <w:sz w:val="20"/>
          <w:szCs w:val="20"/>
        </w:rPr>
        <w:t>-</w:t>
      </w:r>
      <w:r w:rsidR="00FF037D">
        <w:rPr>
          <w:rFonts w:ascii="Microsoft Yi Baiti" w:eastAsia="Microsoft Yi Baiti" w:hAnsi="Microsoft Yi Baiti" w:cs="Arial"/>
          <w:b/>
          <w:noProof/>
          <w:sz w:val="20"/>
          <w:szCs w:val="20"/>
        </w:rPr>
        <w:t xml:space="preserve"> </w:t>
      </w:r>
      <w:r w:rsidR="00FF037D" w:rsidRPr="000F5A61">
        <w:rPr>
          <w:rFonts w:ascii="Microsoft Yi Baiti" w:eastAsia="Microsoft Yi Baiti" w:hAnsi="Microsoft Yi Baiti" w:cs="Arial" w:hint="eastAsia"/>
          <w:noProof/>
          <w:sz w:val="20"/>
          <w:szCs w:val="20"/>
        </w:rPr>
        <w:t>donde se solicita lo siguiente:</w:t>
      </w:r>
      <w:r w:rsidR="00FF037D">
        <w:rPr>
          <w:rFonts w:ascii="Microsoft Yi Baiti" w:eastAsia="Microsoft Yi Baiti" w:hAnsi="Microsoft Yi Baiti" w:cs="Arial"/>
          <w:noProof/>
          <w:sz w:val="20"/>
          <w:szCs w:val="20"/>
        </w:rPr>
        <w:t xml:space="preserve"> </w:t>
      </w:r>
      <w:r w:rsidR="00FF037D" w:rsidRPr="00944958">
        <w:rPr>
          <w:rFonts w:ascii="Microsoft Yi Baiti" w:eastAsia="Microsoft Yi Baiti" w:hAnsi="Microsoft Yi Baiti" w:cs="Arial"/>
          <w:bCs/>
          <w:i/>
          <w:iCs/>
          <w:noProof/>
          <w:sz w:val="20"/>
          <w:szCs w:val="20"/>
        </w:rPr>
        <w:t>Análisis, cálculo e integración de los costos horarios de la maquinaria y equipo de construcción. - Debiendo considerar éstos, para efectos de evaluación, con costos y rendimientos de máquinas y equipos como nuevos. Considerando en ellos los cargos fijos correspondientes a la depreciación, la inversión, seguros y mantenimiento. Los costos por consumos por el uso de combustibles u otras fuentes de energía y en su caso, lubricantes y llantas. El costo por piezas especiales y el costo horario por salarios de operación. El costo horario por maquinaria en espera o reserva. (Original).</w:t>
      </w:r>
      <w:r w:rsidR="00FF037D">
        <w:rPr>
          <w:rFonts w:ascii="Microsoft Yi Baiti" w:eastAsia="Microsoft Yi Baiti" w:hAnsi="Microsoft Yi Baiti" w:cs="Arial"/>
          <w:bCs/>
          <w:i/>
          <w:iCs/>
          <w:noProof/>
          <w:sz w:val="20"/>
          <w:szCs w:val="20"/>
        </w:rPr>
        <w:t xml:space="preserve"> </w:t>
      </w:r>
      <w:r w:rsidR="00FF037D">
        <w:rPr>
          <w:rFonts w:ascii="Microsoft Yi Baiti" w:eastAsia="Microsoft Yi Baiti" w:hAnsi="Microsoft Yi Baiti" w:cs="Arial"/>
          <w:b/>
          <w:bCs/>
          <w:iCs/>
          <w:noProof/>
          <w:sz w:val="20"/>
          <w:szCs w:val="20"/>
        </w:rPr>
        <w:t>La empresa considera en los análisis para el cálculo e integración de los costos horarios de la bailarina, camioneta de 3 Ton, cortadora, revolvedora, vibrador para concreto, un coeficiente de combustible para equipos con motores diesel, sin embargo, los equipos referidos previamente trabajan con motores a gasolina, por lo cual los cálculos del costo horario resultan erróneos.</w:t>
      </w:r>
    </w:p>
    <w:p w14:paraId="2D8E9F39" w14:textId="77777777" w:rsidR="004E21C7" w:rsidRDefault="004E21C7" w:rsidP="004E21C7">
      <w:pPr>
        <w:jc w:val="both"/>
        <w:rPr>
          <w:rFonts w:ascii="Microsoft Yi Baiti" w:eastAsia="Microsoft Yi Baiti" w:hAnsi="Microsoft Yi Baiti" w:cs="Arial"/>
          <w:b/>
          <w:bCs/>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27</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192838">
        <w:rPr>
          <w:rFonts w:ascii="Microsoft Yi Baiti" w:eastAsia="Microsoft Yi Baiti" w:hAnsi="Microsoft Yi Baiti" w:cs="Arial"/>
          <w:bCs/>
          <w:i/>
          <w:iCs/>
          <w:noProof/>
          <w:sz w:val="20"/>
          <w:szCs w:val="20"/>
        </w:rPr>
        <w:t>A) Cálculo de la utilidad. - La utilidad será fijada por el participante mediante un porcentaje sobre la suma de los costos directos, indirectos y de financiamiento, así como los cargos por INFONAVIT, SAR, 3% del Impuesto Sobre Erogaciones por Remuneraciones al Trabajo Personal y Derechos para la vigilancia, inspección y control de los procesos de ejecución de obra pública. (Original).</w:t>
      </w:r>
      <w:r>
        <w:rPr>
          <w:rFonts w:ascii="Microsoft Yi Baiti" w:eastAsia="Microsoft Yi Baiti" w:hAnsi="Microsoft Yi Baiti" w:cs="Arial"/>
          <w:bCs/>
          <w:i/>
          <w:iCs/>
          <w:noProof/>
          <w:sz w:val="20"/>
          <w:szCs w:val="20"/>
        </w:rPr>
        <w:t xml:space="preserve"> </w:t>
      </w:r>
      <w:r>
        <w:rPr>
          <w:rFonts w:ascii="Microsoft Yi Baiti" w:eastAsia="Microsoft Yi Baiti" w:hAnsi="Microsoft Yi Baiti" w:cs="Arial"/>
          <w:b/>
          <w:bCs/>
          <w:iCs/>
          <w:noProof/>
          <w:sz w:val="20"/>
          <w:szCs w:val="20"/>
        </w:rPr>
        <w:t>El análisis presenta errores en el cálculo del cargo por utilidad, por consiguiente afecta el resto del cálculo de los importes correspondientes al subtotal 1, a la inspección y vigilancia y al costo total de la utilidad.</w:t>
      </w:r>
    </w:p>
    <w:p w14:paraId="537F2080" w14:textId="77777777" w:rsidR="00505909" w:rsidRDefault="00505909" w:rsidP="00AE0E18">
      <w:pPr>
        <w:jc w:val="both"/>
        <w:rPr>
          <w:rFonts w:ascii="Microsoft Yi Baiti" w:eastAsia="Microsoft Yi Baiti" w:hAnsi="Microsoft Yi Baiti" w:cs="Calibri"/>
          <w:b/>
          <w:sz w:val="20"/>
          <w:szCs w:val="20"/>
          <w:highlight w:val="yellow"/>
        </w:rPr>
      </w:pPr>
    </w:p>
    <w:p w14:paraId="4F0EC3B0" w14:textId="77777777" w:rsidR="004E21C7" w:rsidRDefault="004E21C7" w:rsidP="004E21C7">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lastRenderedPageBreak/>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28</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2F7F41">
        <w:rPr>
          <w:rFonts w:ascii="Microsoft Yi Baiti" w:eastAsia="Microsoft Yi Baiti" w:hAnsi="Microsoft Yi Baiti" w:cs="Arial"/>
          <w:bCs/>
          <w:i/>
          <w:iCs/>
          <w:noProof/>
          <w:sz w:val="20"/>
          <w:szCs w:val="20"/>
        </w:rPr>
        <w:t>Análisis de Precios Unitarios. - Corresponde al importe de la remuneración o pago total que se cubrirá al contratista y se hará por unidad de</w:t>
      </w:r>
      <w:r>
        <w:rPr>
          <w:rFonts w:ascii="Microsoft Yi Baiti" w:eastAsia="Microsoft Yi Baiti" w:hAnsi="Microsoft Yi Baiti" w:cs="Arial"/>
          <w:bCs/>
          <w:i/>
          <w:iCs/>
          <w:noProof/>
          <w:sz w:val="20"/>
          <w:szCs w:val="20"/>
        </w:rPr>
        <w:t xml:space="preserve"> concepto de trabajo terminado. </w:t>
      </w:r>
      <w:r w:rsidRPr="002F7F41">
        <w:rPr>
          <w:rFonts w:ascii="Microsoft Yi Baiti" w:eastAsia="Microsoft Yi Baiti" w:hAnsi="Microsoft Yi Baiti" w:cs="Arial"/>
          <w:bCs/>
          <w:i/>
          <w:iCs/>
          <w:noProof/>
          <w:sz w:val="20"/>
          <w:szCs w:val="20"/>
        </w:rPr>
        <w:t>(Original).</w:t>
      </w:r>
      <w:r>
        <w:rPr>
          <w:rFonts w:ascii="Microsoft Yi Baiti" w:eastAsia="Microsoft Yi Baiti" w:hAnsi="Microsoft Yi Baiti" w:cs="Arial"/>
          <w:bCs/>
          <w:i/>
          <w:iCs/>
          <w:noProof/>
          <w:sz w:val="20"/>
          <w:szCs w:val="20"/>
        </w:rPr>
        <w:t xml:space="preserve"> </w:t>
      </w:r>
    </w:p>
    <w:p w14:paraId="04761414" w14:textId="77777777" w:rsidR="004E21C7" w:rsidRDefault="004E21C7" w:rsidP="004E21C7">
      <w:pPr>
        <w:jc w:val="both"/>
        <w:rPr>
          <w:rFonts w:ascii="Microsoft Yi Baiti" w:eastAsia="Microsoft Yi Baiti" w:hAnsi="Microsoft Yi Baiti" w:cs="Arial"/>
          <w:bCs/>
          <w:i/>
          <w:iCs/>
          <w:noProof/>
          <w:sz w:val="20"/>
          <w:szCs w:val="20"/>
        </w:rPr>
      </w:pPr>
    </w:p>
    <w:p w14:paraId="40ECEE46" w14:textId="77777777" w:rsidR="00FF037D" w:rsidRPr="006E1787" w:rsidRDefault="004E21C7" w:rsidP="004E21C7">
      <w:pPr>
        <w:jc w:val="both"/>
        <w:rPr>
          <w:rFonts w:ascii="Microsoft Yi Baiti" w:eastAsia="Microsoft Yi Baiti" w:hAnsi="Microsoft Yi Baiti" w:cs="Calibri"/>
          <w:b/>
          <w:sz w:val="20"/>
          <w:szCs w:val="20"/>
          <w:highlight w:val="yellow"/>
        </w:rPr>
      </w:pPr>
      <w:r w:rsidRPr="00B119D8">
        <w:rPr>
          <w:rFonts w:ascii="Microsoft Yi Baiti" w:eastAsia="Microsoft Yi Baiti" w:hAnsi="Microsoft Yi Baiti" w:cs="Arial"/>
          <w:bCs/>
          <w:i/>
          <w:iCs/>
          <w:noProof/>
          <w:sz w:val="20"/>
          <w:szCs w:val="20"/>
        </w:rPr>
        <w:t>Se deberá incluir los análisis de precios de los básicos ó auxiliares que sean utilizados para la integración de los precios unitarios. (Original).</w:t>
      </w:r>
      <w:r w:rsidR="006E1787">
        <w:rPr>
          <w:rFonts w:ascii="Microsoft Yi Baiti" w:eastAsia="Microsoft Yi Baiti" w:hAnsi="Microsoft Yi Baiti" w:cs="Arial"/>
          <w:bCs/>
          <w:i/>
          <w:iCs/>
          <w:noProof/>
          <w:sz w:val="20"/>
          <w:szCs w:val="20"/>
        </w:rPr>
        <w:t xml:space="preserve"> </w:t>
      </w:r>
      <w:r w:rsidR="006E1787">
        <w:rPr>
          <w:rFonts w:ascii="Microsoft Yi Baiti" w:eastAsia="Microsoft Yi Baiti" w:hAnsi="Microsoft Yi Baiti" w:cs="Arial"/>
          <w:b/>
          <w:bCs/>
          <w:iCs/>
          <w:noProof/>
          <w:sz w:val="20"/>
          <w:szCs w:val="20"/>
        </w:rPr>
        <w:t xml:space="preserve">En el análisis del concepto con clave </w:t>
      </w:r>
      <w:r w:rsidR="006E1787" w:rsidRPr="006E1787">
        <w:rPr>
          <w:rFonts w:ascii="Microsoft Yi Baiti" w:eastAsia="Microsoft Yi Baiti" w:hAnsi="Microsoft Yi Baiti" w:cs="Arial"/>
          <w:b/>
          <w:sz w:val="20"/>
          <w:szCs w:val="20"/>
        </w:rPr>
        <w:t>23-APRNCVB-01</w:t>
      </w:r>
      <w:r w:rsidR="006E1787">
        <w:rPr>
          <w:rFonts w:ascii="Microsoft Yi Baiti" w:eastAsia="Microsoft Yi Baiti" w:hAnsi="Microsoft Yi Baiti" w:cs="Arial"/>
          <w:sz w:val="20"/>
          <w:szCs w:val="20"/>
        </w:rPr>
        <w:t xml:space="preserve"> </w:t>
      </w:r>
      <w:r w:rsidR="006E1787">
        <w:rPr>
          <w:rFonts w:ascii="Microsoft Yi Baiti" w:eastAsia="Microsoft Yi Baiti" w:hAnsi="Microsoft Yi Baiti" w:cs="Arial"/>
          <w:b/>
          <w:sz w:val="20"/>
          <w:szCs w:val="20"/>
        </w:rPr>
        <w:t xml:space="preserve">la empresa omite considerar el tabicón pesado para renivelación de muro </w:t>
      </w:r>
      <w:r w:rsidR="005D739F">
        <w:rPr>
          <w:rFonts w:ascii="Microsoft Yi Baiti" w:eastAsia="Microsoft Yi Baiti" w:hAnsi="Microsoft Yi Baiti" w:cs="Arial"/>
          <w:b/>
          <w:sz w:val="20"/>
          <w:szCs w:val="20"/>
        </w:rPr>
        <w:t>de 28 cms de espesor</w:t>
      </w:r>
      <w:r w:rsidR="00444D30">
        <w:rPr>
          <w:rFonts w:ascii="Microsoft Yi Baiti" w:eastAsia="Microsoft Yi Baiti" w:hAnsi="Microsoft Yi Baiti" w:cs="Arial"/>
          <w:b/>
          <w:sz w:val="20"/>
          <w:szCs w:val="20"/>
        </w:rPr>
        <w:t xml:space="preserve"> </w:t>
      </w:r>
      <w:r w:rsidR="006E1787">
        <w:rPr>
          <w:rFonts w:ascii="Microsoft Yi Baiti" w:eastAsia="Microsoft Yi Baiti" w:hAnsi="Microsoft Yi Baiti" w:cs="Arial"/>
          <w:b/>
          <w:sz w:val="20"/>
          <w:szCs w:val="20"/>
        </w:rPr>
        <w:t>de</w:t>
      </w:r>
      <w:r w:rsidR="00444D30">
        <w:rPr>
          <w:rFonts w:ascii="Microsoft Yi Baiti" w:eastAsia="Microsoft Yi Baiti" w:hAnsi="Microsoft Yi Baiti" w:cs="Arial"/>
          <w:b/>
          <w:sz w:val="20"/>
          <w:szCs w:val="20"/>
        </w:rPr>
        <w:t>l</w:t>
      </w:r>
      <w:r w:rsidR="006E1787">
        <w:rPr>
          <w:rFonts w:ascii="Microsoft Yi Baiti" w:eastAsia="Microsoft Yi Baiti" w:hAnsi="Microsoft Yi Baiti" w:cs="Arial"/>
          <w:b/>
          <w:sz w:val="20"/>
          <w:szCs w:val="20"/>
        </w:rPr>
        <w:t xml:space="preserve"> registro para operación de válvulas, como lo especifica en la descripci</w:t>
      </w:r>
      <w:r w:rsidR="005D739F">
        <w:rPr>
          <w:rFonts w:ascii="Microsoft Yi Baiti" w:eastAsia="Microsoft Yi Baiti" w:hAnsi="Microsoft Yi Baiti" w:cs="Arial"/>
          <w:b/>
          <w:sz w:val="20"/>
          <w:szCs w:val="20"/>
        </w:rPr>
        <w:t xml:space="preserve">ón del concepto. En el análisis del concepto con clave </w:t>
      </w:r>
      <w:r w:rsidR="005D739F" w:rsidRPr="005D739F">
        <w:rPr>
          <w:rFonts w:ascii="Microsoft Yi Baiti" w:eastAsia="Microsoft Yi Baiti" w:hAnsi="Microsoft Yi Baiti" w:cs="Arial"/>
          <w:b/>
          <w:sz w:val="20"/>
          <w:szCs w:val="20"/>
        </w:rPr>
        <w:t>23-PH20PRAR-02</w:t>
      </w:r>
      <w:r w:rsidR="005D739F">
        <w:rPr>
          <w:rFonts w:ascii="Microsoft Yi Baiti" w:eastAsia="Microsoft Yi Baiti" w:hAnsi="Microsoft Yi Baiti" w:cs="Arial"/>
          <w:b/>
          <w:sz w:val="20"/>
          <w:szCs w:val="20"/>
        </w:rPr>
        <w:t xml:space="preserve"> la empresa omite considerar el aspersor para aplicar la membrana emulsionada (base agua) para el pavimento de concreto hidráulico, como lo especifica la descripción del concepto.</w:t>
      </w:r>
    </w:p>
    <w:p w14:paraId="5C7DD74F" w14:textId="77777777" w:rsidR="00FF037D" w:rsidRDefault="00FF037D" w:rsidP="00AE0E18">
      <w:pPr>
        <w:jc w:val="both"/>
        <w:rPr>
          <w:rFonts w:ascii="Microsoft Yi Baiti" w:eastAsia="Microsoft Yi Baiti" w:hAnsi="Microsoft Yi Baiti" w:cs="Calibri"/>
          <w:b/>
          <w:sz w:val="20"/>
          <w:szCs w:val="20"/>
          <w:highlight w:val="yellow"/>
        </w:rPr>
      </w:pPr>
    </w:p>
    <w:p w14:paraId="62B9D068" w14:textId="77777777" w:rsidR="005D739F" w:rsidRPr="00687B9B" w:rsidRDefault="005D739F" w:rsidP="005D739F">
      <w:pPr>
        <w:jc w:val="both"/>
        <w:rPr>
          <w:rFonts w:ascii="Microsoft Yi Baiti" w:eastAsia="Microsoft Yi Baiti" w:hAnsi="Microsoft Yi Baiti" w:cs="Arial"/>
          <w:bCs/>
          <w:i/>
          <w:iCs/>
          <w:noProof/>
          <w:sz w:val="20"/>
          <w:szCs w:val="20"/>
        </w:rPr>
      </w:pPr>
      <w:r>
        <w:rPr>
          <w:rFonts w:ascii="Microsoft Yi Baiti" w:eastAsia="Microsoft Yi Baiti" w:hAnsi="Microsoft Yi Baiti" w:cs="Arial"/>
          <w:bCs/>
          <w:iCs/>
          <w:noProof/>
          <w:sz w:val="20"/>
          <w:szCs w:val="20"/>
        </w:rPr>
        <w:t xml:space="preserve">En el </w:t>
      </w:r>
      <w:r w:rsidRPr="00A82028">
        <w:rPr>
          <w:rFonts w:ascii="Microsoft Yi Baiti" w:eastAsia="Microsoft Yi Baiti" w:hAnsi="Microsoft Yi Baiti" w:cs="Arial"/>
          <w:b/>
          <w:bCs/>
          <w:i/>
          <w:iCs/>
          <w:noProof/>
          <w:sz w:val="20"/>
          <w:szCs w:val="20"/>
        </w:rPr>
        <w:t xml:space="preserve">Numeral </w:t>
      </w:r>
      <w:r>
        <w:rPr>
          <w:rFonts w:ascii="Microsoft Yi Baiti" w:eastAsia="Microsoft Yi Baiti" w:hAnsi="Microsoft Yi Baiti" w:cs="Arial"/>
          <w:b/>
          <w:bCs/>
          <w:i/>
          <w:iCs/>
          <w:noProof/>
          <w:sz w:val="20"/>
          <w:szCs w:val="20"/>
        </w:rPr>
        <w:t xml:space="preserve">4. Anexos, </w:t>
      </w:r>
      <w:r w:rsidRPr="000F5A61">
        <w:rPr>
          <w:rFonts w:ascii="Microsoft Yi Baiti" w:eastAsia="Microsoft Yi Baiti" w:hAnsi="Microsoft Yi Baiti" w:cs="Arial"/>
          <w:b/>
          <w:bCs/>
          <w:i/>
          <w:iCs/>
          <w:noProof/>
          <w:sz w:val="20"/>
          <w:szCs w:val="20"/>
        </w:rPr>
        <w:t>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Economica</w:t>
      </w:r>
      <w:r w:rsidRPr="000F5A61">
        <w:rPr>
          <w:rFonts w:ascii="Microsoft Yi Baiti" w:eastAsia="Microsoft Yi Baiti" w:hAnsi="Microsoft Yi Baiti" w:cs="Arial"/>
          <w:b/>
          <w:bCs/>
          <w:i/>
          <w:iCs/>
          <w:noProof/>
          <w:sz w:val="20"/>
          <w:szCs w:val="20"/>
        </w:rPr>
        <w:t>,</w:t>
      </w:r>
      <w:r>
        <w:rPr>
          <w:rFonts w:ascii="Microsoft Yi Baiti" w:eastAsia="Microsoft Yi Baiti" w:hAnsi="Microsoft Yi Baiti" w:cs="Arial"/>
          <w:b/>
          <w:bCs/>
          <w:i/>
          <w:iCs/>
          <w:noProof/>
          <w:sz w:val="20"/>
          <w:szCs w:val="20"/>
        </w:rPr>
        <w:t xml:space="preserve"> </w:t>
      </w:r>
      <w:r w:rsidRPr="002F7F41">
        <w:rPr>
          <w:rFonts w:ascii="Microsoft Yi Baiti" w:eastAsia="Microsoft Yi Baiti" w:hAnsi="Microsoft Yi Baiti" w:cs="Arial"/>
          <w:bCs/>
          <w:i/>
          <w:iCs/>
          <w:noProof/>
          <w:sz w:val="20"/>
          <w:szCs w:val="20"/>
        </w:rPr>
        <w:t>en el</w:t>
      </w:r>
      <w:r>
        <w:rPr>
          <w:rFonts w:ascii="Microsoft Yi Baiti" w:eastAsia="Microsoft Yi Baiti" w:hAnsi="Microsoft Yi Baiti" w:cs="Arial"/>
          <w:b/>
          <w:bCs/>
          <w:i/>
          <w:iCs/>
          <w:noProof/>
          <w:sz w:val="20"/>
          <w:szCs w:val="20"/>
        </w:rPr>
        <w:t xml:space="preserve"> Anexo 34</w:t>
      </w:r>
      <w:r w:rsidRPr="00A82028">
        <w:rPr>
          <w:rFonts w:ascii="Microsoft Yi Baiti" w:eastAsia="Microsoft Yi Baiti" w:hAnsi="Microsoft Yi Baiti" w:cs="Arial"/>
          <w:b/>
          <w:bCs/>
          <w:i/>
          <w:iCs/>
          <w:noProof/>
          <w:sz w:val="20"/>
          <w:szCs w:val="20"/>
        </w:rPr>
        <w:t>.</w:t>
      </w:r>
      <w:r>
        <w:rPr>
          <w:rFonts w:ascii="Microsoft Yi Baiti" w:eastAsia="Microsoft Yi Baiti" w:hAnsi="Microsoft Yi Baiti" w:cs="Arial" w:hint="eastAsia"/>
          <w:b/>
          <w:noProof/>
          <w:sz w:val="20"/>
          <w:szCs w:val="20"/>
        </w:rPr>
        <w:t>-</w:t>
      </w:r>
      <w:r>
        <w:rPr>
          <w:rFonts w:ascii="Microsoft Yi Baiti" w:eastAsia="Microsoft Yi Baiti" w:hAnsi="Microsoft Yi Baiti" w:cs="Arial"/>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noProof/>
          <w:sz w:val="20"/>
          <w:szCs w:val="20"/>
        </w:rPr>
        <w:t xml:space="preserve"> </w:t>
      </w:r>
      <w:r w:rsidRPr="00687B9B">
        <w:rPr>
          <w:rFonts w:ascii="Microsoft Yi Baiti" w:eastAsia="Microsoft Yi Baiti" w:hAnsi="Microsoft Yi Baiti" w:cs="Arial"/>
          <w:bCs/>
          <w:i/>
          <w:iCs/>
          <w:noProof/>
          <w:sz w:val="20"/>
          <w:szCs w:val="20"/>
        </w:rPr>
        <w:t xml:space="preserve">Disco (CD) rotulado con el nombre del participante, nombre de la obra y número de la Licitación, firmado y sellado. El Participante deberá grabar en formato editable el anexo 30.- </w:t>
      </w:r>
      <w:r w:rsidRPr="00687B9B">
        <w:rPr>
          <w:rFonts w:ascii="Microsoft Yi Baiti" w:eastAsia="Microsoft Yi Baiti" w:hAnsi="Microsoft Yi Baiti" w:cs="Arial"/>
          <w:bCs/>
          <w:i/>
          <w:iCs/>
          <w:noProof/>
          <w:sz w:val="20"/>
        </w:rPr>
        <w:t xml:space="preserve">Catálogo de conceptos y anexo 31.- Programa de erogaciones de la ejecución general de los trabajos; así como </w:t>
      </w:r>
      <w:r w:rsidRPr="00687B9B">
        <w:rPr>
          <w:rFonts w:ascii="Microsoft Yi Baiti" w:eastAsia="Microsoft Yi Baiti" w:hAnsi="Microsoft Yi Baiti" w:cs="Arial"/>
          <w:bCs/>
          <w:i/>
          <w:iCs/>
          <w:noProof/>
          <w:sz w:val="20"/>
          <w:szCs w:val="20"/>
        </w:rPr>
        <w:t xml:space="preserve"> procesar todos los anexos que entregue en papel firmados y sellados a medio electrónico en formato PDF y entregarlo en Disco (CD) dentro del sobre, nombrando cada archivo electrónico con el número de anexo que se trate separando la documentación en TÉCNICA, (Documentos Legales, Documentos Administrativos, Documentos Técnicos) y ECONÓMICA, así mismo deberá integrar las bases de la Licitación, Modelo de Contrato, Modelo de Fianzas (Anticipo, Cumplimiento y Vicios Ocultos), el  Catálogo de conceptos, las guías de llenado, las normas de calidad de los materiales, las especificaciones técnicas generales y particulares de construcción, el Reglamento de Construcción y Seguridad Estructural para el Estado de Oaxaca, la Ley de Ordenamiento Territorial y Desarrollo Urbano para el Estado de Oaxaca, los Códigos de Ética y de Conducta de los Servidores Públicos del Municipio de Oaxaca de Juárez; así como las leyes, reglamentos y disposiciones jurídicas aplicables que en su caso le hubiere proporcionado la convocante.</w:t>
      </w:r>
    </w:p>
    <w:p w14:paraId="0D7D1667" w14:textId="77777777" w:rsidR="005D739F" w:rsidRDefault="005D739F" w:rsidP="005D739F">
      <w:pPr>
        <w:pStyle w:val="INCISO"/>
        <w:tabs>
          <w:tab w:val="clear" w:pos="1152"/>
        </w:tabs>
        <w:spacing w:after="0" w:line="240" w:lineRule="auto"/>
        <w:ind w:left="0" w:firstLine="0"/>
        <w:rPr>
          <w:rFonts w:ascii="Microsoft Yi Baiti" w:eastAsia="Microsoft Yi Baiti" w:hAnsi="Microsoft Yi Baiti" w:cs="Arial"/>
          <w:bCs/>
          <w:i/>
          <w:iCs/>
          <w:noProof/>
          <w:sz w:val="20"/>
          <w:lang w:val="es-MX" w:eastAsia="en-US"/>
        </w:rPr>
      </w:pPr>
    </w:p>
    <w:p w14:paraId="12D1211F" w14:textId="77777777" w:rsidR="005D739F" w:rsidRDefault="005D739F" w:rsidP="005D739F">
      <w:pPr>
        <w:pStyle w:val="INCISO"/>
        <w:tabs>
          <w:tab w:val="clear" w:pos="1152"/>
        </w:tabs>
        <w:spacing w:after="0" w:line="240" w:lineRule="auto"/>
        <w:ind w:left="0" w:firstLine="0"/>
        <w:rPr>
          <w:rFonts w:ascii="Microsoft Yi Baiti" w:eastAsia="Microsoft Yi Baiti" w:hAnsi="Microsoft Yi Baiti" w:cs="Calibri"/>
          <w:b/>
          <w:sz w:val="20"/>
        </w:rPr>
      </w:pPr>
      <w:r w:rsidRPr="00687B9B">
        <w:rPr>
          <w:rFonts w:ascii="Microsoft Yi Baiti" w:eastAsia="Microsoft Yi Baiti" w:hAnsi="Microsoft Yi Baiti" w:cs="Arial"/>
          <w:bCs/>
          <w:i/>
          <w:iCs/>
          <w:noProof/>
          <w:sz w:val="20"/>
          <w:lang w:val="es-MX" w:eastAsia="en-US"/>
        </w:rPr>
        <w:t>La falta del cd o la información solicitada en el mismo, será motivo suficiente para desechar la propuesta.</w:t>
      </w:r>
      <w:r>
        <w:rPr>
          <w:rFonts w:ascii="Microsoft Yi Baiti" w:eastAsia="Microsoft Yi Baiti" w:hAnsi="Microsoft Yi Baiti" w:cs="Arial"/>
          <w:bCs/>
          <w:i/>
          <w:iCs/>
          <w:noProof/>
          <w:sz w:val="20"/>
          <w:lang w:val="es-MX" w:eastAsia="en-US"/>
        </w:rPr>
        <w:t xml:space="preserve"> </w:t>
      </w:r>
      <w:r>
        <w:rPr>
          <w:rFonts w:ascii="Microsoft Yi Baiti" w:eastAsia="Microsoft Yi Baiti" w:hAnsi="Microsoft Yi Baiti" w:cs="Arial"/>
          <w:b/>
          <w:sz w:val="20"/>
        </w:rPr>
        <w:t>La empresa omite integrar los anexos correspondientes a los documentos legales y administrativos en formato PDF, además no integra la totalidad de los anexos correspondientes a los documentos técnicos y económicos como se solicita en el anexo.</w:t>
      </w:r>
    </w:p>
    <w:p w14:paraId="7BF06279" w14:textId="77777777" w:rsidR="00FF037D" w:rsidRDefault="00FF037D" w:rsidP="00AE0E18">
      <w:pPr>
        <w:jc w:val="both"/>
        <w:rPr>
          <w:rFonts w:ascii="Microsoft Yi Baiti" w:eastAsia="Microsoft Yi Baiti" w:hAnsi="Microsoft Yi Baiti" w:cs="Calibri"/>
          <w:b/>
          <w:sz w:val="20"/>
          <w:szCs w:val="20"/>
          <w:highlight w:val="yellow"/>
        </w:rPr>
      </w:pPr>
    </w:p>
    <w:p w14:paraId="4FFEAF59" w14:textId="77777777" w:rsidR="005D739F" w:rsidRPr="00EE58ED" w:rsidRDefault="005D739F" w:rsidP="005D739F">
      <w:pPr>
        <w:jc w:val="both"/>
        <w:rPr>
          <w:rFonts w:ascii="Microsoft Yi Baiti" w:eastAsia="Microsoft Yi Baiti" w:hAnsi="Microsoft Yi Baiti" w:cs="Arial"/>
          <w:b/>
          <w:noProof/>
          <w:color w:val="0000CC"/>
          <w:sz w:val="20"/>
          <w:szCs w:val="20"/>
        </w:rPr>
      </w:pPr>
      <w:r>
        <w:rPr>
          <w:rFonts w:ascii="Microsoft Yi Baiti" w:eastAsia="Microsoft Yi Baiti" w:hAnsi="Microsoft Yi Baiti" w:cs="Arial"/>
          <w:noProof/>
          <w:sz w:val="20"/>
          <w:szCs w:val="20"/>
        </w:rPr>
        <w:t>De las observaciones anteriores y</w:t>
      </w:r>
      <w:r w:rsidRPr="00AC7A12">
        <w:rPr>
          <w:rFonts w:ascii="Microsoft Yi Baiti" w:eastAsia="Microsoft Yi Baiti" w:hAnsi="Microsoft Yi Baiti" w:cs="Arial"/>
          <w:noProof/>
          <w:sz w:val="20"/>
          <w:szCs w:val="20"/>
        </w:rPr>
        <w:t xml:space="preserve"> con fundamento en el </w:t>
      </w:r>
      <w:r w:rsidRPr="00C73452">
        <w:rPr>
          <w:rFonts w:ascii="Microsoft Yi Baiti" w:eastAsia="Microsoft Yi Baiti" w:hAnsi="Microsoft Yi Baiti" w:cs="Arial"/>
          <w:noProof/>
          <w:sz w:val="20"/>
          <w:szCs w:val="20"/>
        </w:rPr>
        <w:t xml:space="preserve">numeral </w:t>
      </w:r>
      <w:r w:rsidRPr="00F43BE5">
        <w:rPr>
          <w:rFonts w:ascii="Microsoft Yi Baiti" w:eastAsia="Microsoft Yi Baiti" w:hAnsi="Microsoft Yi Baiti" w:cs="Arial"/>
          <w:b/>
          <w:bCs/>
          <w:noProof/>
          <w:sz w:val="20"/>
          <w:szCs w:val="20"/>
        </w:rPr>
        <w:t xml:space="preserve">8. Causas de descalificación, 8.2 </w:t>
      </w:r>
      <w:r>
        <w:rPr>
          <w:rFonts w:ascii="Microsoft Yi Baiti" w:eastAsia="Microsoft Yi Baiti" w:hAnsi="Microsoft Yi Baiti" w:cs="Arial"/>
          <w:b/>
          <w:bCs/>
          <w:noProof/>
          <w:sz w:val="20"/>
          <w:szCs w:val="20"/>
        </w:rPr>
        <w:t>C</w:t>
      </w:r>
      <w:r w:rsidRPr="00F43BE5">
        <w:rPr>
          <w:rFonts w:ascii="Microsoft Yi Baiti" w:eastAsia="Microsoft Yi Baiti" w:hAnsi="Microsoft Yi Baiti" w:cs="Arial"/>
          <w:b/>
          <w:bCs/>
          <w:noProof/>
          <w:sz w:val="20"/>
          <w:szCs w:val="20"/>
        </w:rPr>
        <w:t>ausas por las que se desecharán las propuestas durante la evaluación y análisis detallado,</w:t>
      </w:r>
      <w:r w:rsidRPr="00C73452">
        <w:rPr>
          <w:rFonts w:ascii="Microsoft Yi Baiti" w:eastAsia="Microsoft Yi Baiti" w:hAnsi="Microsoft Yi Baiti" w:cs="Arial"/>
          <w:noProof/>
          <w:sz w:val="20"/>
          <w:szCs w:val="20"/>
        </w:rPr>
        <w:t xml:space="preserve"> </w:t>
      </w:r>
      <w:r w:rsidRPr="00C73452">
        <w:rPr>
          <w:rFonts w:ascii="Microsoft Yi Baiti" w:eastAsia="Microsoft Yi Baiti" w:hAnsi="Microsoft Yi Baiti" w:cs="Arial"/>
          <w:b/>
          <w:bCs/>
          <w:noProof/>
          <w:sz w:val="20"/>
          <w:szCs w:val="20"/>
        </w:rPr>
        <w:t>incisos f) Que algún rubro en lo individual esté incompleto, presente error</w:t>
      </w:r>
      <w:r>
        <w:rPr>
          <w:rFonts w:ascii="Microsoft Yi Baiti" w:eastAsia="Microsoft Yi Baiti" w:hAnsi="Microsoft Yi Baiti" w:cs="Arial"/>
          <w:b/>
          <w:bCs/>
          <w:noProof/>
          <w:sz w:val="20"/>
          <w:szCs w:val="20"/>
        </w:rPr>
        <w:t xml:space="preserve">es o se encuentre mal calculado, i) </w:t>
      </w:r>
      <w:r w:rsidRPr="00EB642F">
        <w:rPr>
          <w:rFonts w:ascii="Microsoft Yi Baiti" w:eastAsia="Microsoft Yi Baiti" w:hAnsi="Microsoft Yi Baiti" w:cs="Arial"/>
          <w:b/>
          <w:bCs/>
          <w:sz w:val="20"/>
          <w:szCs w:val="20"/>
        </w:rPr>
        <w:t>Cuando no haya cotizado todos y cada uno de los conceptos de trabajo que figuren en el catálogo, así como la omisión de alguna tarjeta de costo básico o precio unitario aun cuando en el catálogo lo hubiera cotizado, así como el no considerar las modificaciones previstas en la junta de aclaraciones o en su caso el modificar alguna especificación a la solicitada, unidad</w:t>
      </w:r>
      <w:r>
        <w:rPr>
          <w:rFonts w:ascii="Microsoft Yi Baiti" w:eastAsia="Microsoft Yi Baiti" w:hAnsi="Microsoft Yi Baiti" w:cs="Arial"/>
          <w:b/>
          <w:bCs/>
          <w:sz w:val="20"/>
          <w:szCs w:val="20"/>
        </w:rPr>
        <w:t xml:space="preserve"> de medida o cantidades de obra, m) </w:t>
      </w:r>
      <w:r w:rsidRPr="005E6304">
        <w:rPr>
          <w:rFonts w:ascii="Microsoft Yi Baiti" w:eastAsia="Microsoft Yi Baiti" w:hAnsi="Microsoft Yi Baiti" w:cs="Arial"/>
          <w:b/>
          <w:bCs/>
          <w:sz w:val="20"/>
          <w:szCs w:val="20"/>
        </w:rPr>
        <w:t>El no considerar los puntos establecidos en los indirectos, así como el no apegarse a los establecido al análisis de precios unitarios, factor de salario real y utilidad plasmado en la ley de obras públicas y servicios relac</w:t>
      </w:r>
      <w:r>
        <w:rPr>
          <w:rFonts w:ascii="Microsoft Yi Baiti" w:eastAsia="Microsoft Yi Baiti" w:hAnsi="Microsoft Yi Baiti" w:cs="Arial"/>
          <w:b/>
          <w:bCs/>
          <w:sz w:val="20"/>
          <w:szCs w:val="20"/>
        </w:rPr>
        <w:t xml:space="preserve">ionados con el estado de Oaxaca, </w:t>
      </w:r>
      <w:r>
        <w:rPr>
          <w:rFonts w:ascii="Microsoft Yi Baiti" w:eastAsia="Microsoft Yi Baiti" w:hAnsi="Microsoft Yi Baiti" w:cs="Arial"/>
          <w:b/>
          <w:bCs/>
          <w:noProof/>
          <w:sz w:val="20"/>
          <w:szCs w:val="20"/>
        </w:rPr>
        <w:t xml:space="preserve">y de acuerdo al numeral 5.2 De la Adjudicación se desecha la propuesta de la empresa: </w:t>
      </w:r>
      <w:r w:rsidRPr="00C62A87">
        <w:rPr>
          <w:rFonts w:ascii="Microsoft Yi Baiti" w:eastAsia="Microsoft Yi Baiti" w:hAnsi="Microsoft Yi Baiti" w:cs="Arial"/>
          <w:b/>
          <w:noProof/>
          <w:color w:val="0000CC"/>
          <w:sz w:val="20"/>
          <w:szCs w:val="20"/>
        </w:rPr>
        <w:t>Puxtla Maquinaria y Construcciones S.A. de C.V.</w:t>
      </w:r>
    </w:p>
    <w:p w14:paraId="7899B8AE" w14:textId="77777777" w:rsidR="00FF037D" w:rsidRDefault="00FF037D" w:rsidP="00AE0E18">
      <w:pPr>
        <w:jc w:val="both"/>
        <w:rPr>
          <w:rFonts w:ascii="Microsoft Yi Baiti" w:eastAsia="Microsoft Yi Baiti" w:hAnsi="Microsoft Yi Baiti" w:cs="Calibri"/>
          <w:b/>
          <w:sz w:val="20"/>
          <w:szCs w:val="20"/>
          <w:highlight w:val="yellow"/>
        </w:rPr>
      </w:pPr>
    </w:p>
    <w:p w14:paraId="3C4ED2C3" w14:textId="77777777" w:rsidR="00505909" w:rsidRPr="00A57C83" w:rsidRDefault="0050590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El análisis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proposiciones</w:t>
      </w:r>
      <w:r w:rsidRPr="00A57C83">
        <w:rPr>
          <w:rFonts w:ascii="Microsoft Yi Baiti" w:eastAsia="Microsoft Yi Baiti" w:hAnsi="Microsoft Yi Baiti" w:cs="Calibri" w:hint="eastAsia"/>
          <w:sz w:val="20"/>
          <w:szCs w:val="20"/>
        </w:rPr>
        <w:t xml:space="preserve"> económica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recibida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36F85DE1" w14:textId="77777777" w:rsidR="00505909" w:rsidRPr="00A57C83" w:rsidRDefault="00505909" w:rsidP="00450E46">
      <w:pPr>
        <w:jc w:val="both"/>
        <w:rPr>
          <w:rFonts w:ascii="Microsoft Yi Baiti" w:eastAsia="Microsoft Yi Baiti" w:hAnsi="Microsoft Yi Baiti" w:cs="Calibri"/>
          <w:sz w:val="20"/>
          <w:szCs w:val="20"/>
        </w:rPr>
      </w:pPr>
    </w:p>
    <w:p w14:paraId="71364ED0" w14:textId="77777777" w:rsidR="00505909" w:rsidRPr="00A57C83" w:rsidRDefault="0050590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Los criterios que se utilizaron para la evaluación de la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4B7A65BE" w14:textId="77777777" w:rsidR="00505909" w:rsidRPr="00A57C83" w:rsidRDefault="00505909" w:rsidP="00450E46">
      <w:pPr>
        <w:jc w:val="both"/>
        <w:rPr>
          <w:rFonts w:ascii="Microsoft Yi Baiti" w:eastAsia="Microsoft Yi Baiti" w:hAnsi="Microsoft Yi Baiti" w:cs="Calibri"/>
          <w:sz w:val="20"/>
          <w:szCs w:val="20"/>
        </w:rPr>
      </w:pPr>
    </w:p>
    <w:p w14:paraId="319DFE52" w14:textId="77777777" w:rsidR="00505909" w:rsidRDefault="0050590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w:t>
      </w:r>
      <w:r w:rsidR="00E52156">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propuesta</w:t>
      </w:r>
      <w:r w:rsidR="00E52156">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aceptada</w:t>
      </w:r>
      <w:r w:rsidR="00E52156">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y determinada</w:t>
      </w:r>
      <w:r w:rsidR="00E52156">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como solvente</w:t>
      </w:r>
      <w:r w:rsidR="00E52156">
        <w:rPr>
          <w:rFonts w:ascii="Microsoft Yi Baiti" w:eastAsia="Microsoft Yi Baiti" w:hAnsi="Microsoft Yi Baiti" w:cs="Calibri"/>
          <w:sz w:val="20"/>
          <w:szCs w:val="20"/>
        </w:rPr>
        <w:t>s</w:t>
      </w:r>
      <w:r>
        <w:rPr>
          <w:rFonts w:ascii="Microsoft Yi Baiti" w:eastAsia="Microsoft Yi Baiti" w:hAnsi="Microsoft Yi Baiti" w:cs="Calibri"/>
          <w:sz w:val="20"/>
          <w:szCs w:val="20"/>
        </w:rPr>
        <w:t xml:space="preserve"> de las empresa</w:t>
      </w:r>
      <w:r w:rsidR="00E52156">
        <w:rPr>
          <w:rFonts w:ascii="Microsoft Yi Baiti" w:eastAsia="Microsoft Yi Baiti" w:hAnsi="Microsoft Yi Baiti" w:cs="Calibri"/>
          <w:sz w:val="20"/>
          <w:szCs w:val="20"/>
        </w:rPr>
        <w:t>s</w:t>
      </w:r>
      <w:r>
        <w:rPr>
          <w:rFonts w:ascii="Microsoft Yi Baiti" w:eastAsia="Microsoft Yi Baiti" w:hAnsi="Microsoft Yi Baiti" w:cs="Calibri"/>
          <w:sz w:val="20"/>
          <w:szCs w:val="20"/>
        </w:rPr>
        <w:t xml:space="preserve">: </w:t>
      </w:r>
      <w:r w:rsidRPr="00C62A87">
        <w:rPr>
          <w:rFonts w:ascii="Microsoft Yi Baiti" w:eastAsia="Microsoft Yi Baiti" w:hAnsi="Microsoft Yi Baiti" w:cs="Arial"/>
          <w:b/>
          <w:noProof/>
          <w:color w:val="0000CC"/>
          <w:sz w:val="20"/>
          <w:szCs w:val="20"/>
        </w:rPr>
        <w:t xml:space="preserve">Desarrollos Inmobiliarios Burdalo S.A. </w:t>
      </w:r>
      <w:r w:rsidRPr="00C62A87">
        <w:rPr>
          <w:rFonts w:ascii="Microsoft Yi Baiti" w:eastAsia="Microsoft Yi Baiti" w:hAnsi="Microsoft Yi Baiti" w:cs="Arial"/>
          <w:b/>
          <w:noProof/>
          <w:color w:val="0000CC"/>
          <w:sz w:val="20"/>
          <w:szCs w:val="20"/>
        </w:rPr>
        <w:lastRenderedPageBreak/>
        <w:t>de C.V.</w:t>
      </w:r>
      <w:r w:rsidR="00E52156">
        <w:rPr>
          <w:rFonts w:ascii="Microsoft Yi Baiti" w:eastAsia="Microsoft Yi Baiti" w:hAnsi="Microsoft Yi Baiti" w:cs="Arial"/>
          <w:b/>
          <w:noProof/>
          <w:color w:val="0000CC"/>
          <w:sz w:val="20"/>
          <w:szCs w:val="20"/>
        </w:rPr>
        <w:t xml:space="preserve"> y </w:t>
      </w:r>
      <w:r w:rsidR="00E52156" w:rsidRPr="00C62A87">
        <w:rPr>
          <w:rFonts w:ascii="Microsoft Yi Baiti" w:eastAsia="Microsoft Yi Baiti" w:hAnsi="Microsoft Yi Baiti" w:cs="Arial"/>
          <w:b/>
          <w:noProof/>
          <w:color w:val="0000CC"/>
          <w:sz w:val="20"/>
          <w:szCs w:val="20"/>
        </w:rPr>
        <w:t>Conca Ingeniería Administrativa S. DE R. L.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se analizaron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15325088" w14:textId="77777777" w:rsidR="00505909" w:rsidRPr="00A57C83" w:rsidRDefault="00505909" w:rsidP="00450E46">
      <w:pPr>
        <w:jc w:val="both"/>
        <w:rPr>
          <w:rFonts w:ascii="Microsoft Yi Baiti" w:eastAsia="Microsoft Yi Baiti" w:hAnsi="Microsoft Yi Baiti" w:cs="Calibri"/>
          <w:sz w:val="20"/>
          <w:szCs w:val="20"/>
        </w:rPr>
      </w:pPr>
    </w:p>
    <w:p w14:paraId="4648227C" w14:textId="77777777" w:rsidR="00505909" w:rsidRPr="00A57C83" w:rsidRDefault="00505909"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85FC7E9" w14:textId="77777777" w:rsidR="00505909" w:rsidRPr="00A57C83" w:rsidRDefault="00505909" w:rsidP="00450E46">
      <w:pPr>
        <w:jc w:val="both"/>
        <w:rPr>
          <w:rFonts w:ascii="Microsoft Yi Baiti" w:eastAsia="Microsoft Yi Baiti" w:hAnsi="Microsoft Yi Baiti" w:cs="Calibri"/>
          <w:b/>
          <w:sz w:val="20"/>
          <w:szCs w:val="20"/>
        </w:rPr>
      </w:pPr>
    </w:p>
    <w:p w14:paraId="6D851FD1" w14:textId="77777777" w:rsidR="00505909" w:rsidRPr="00A57C83" w:rsidRDefault="00505909"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C62A87">
        <w:rPr>
          <w:rFonts w:ascii="Microsoft Yi Baiti" w:eastAsia="Microsoft Yi Baiti" w:hAnsi="Microsoft Yi Baiti" w:cs="Calibri"/>
          <w:b/>
          <w:noProof/>
          <w:color w:val="0000CC"/>
          <w:sz w:val="20"/>
          <w:szCs w:val="20"/>
        </w:rPr>
        <w:t>LPE/SOPDU/DCSCOP/019/2023</w:t>
      </w:r>
      <w:r w:rsidRPr="00A57C83">
        <w:rPr>
          <w:rFonts w:ascii="Microsoft Yi Baiti" w:eastAsia="Microsoft Yi Baiti" w:hAnsi="Microsoft Yi Baiti" w:cs="Calibri"/>
          <w:b/>
          <w:noProof/>
          <w:color w:val="0000CC"/>
          <w:sz w:val="20"/>
          <w:szCs w:val="20"/>
        </w:rPr>
        <w:t>.</w:t>
      </w:r>
    </w:p>
    <w:p w14:paraId="27227D87" w14:textId="77777777" w:rsidR="00505909" w:rsidRPr="00A57C83" w:rsidRDefault="00505909" w:rsidP="00F31040">
      <w:pPr>
        <w:jc w:val="both"/>
        <w:rPr>
          <w:rFonts w:ascii="Microsoft Yi Baiti" w:eastAsia="Microsoft Yi Baiti" w:hAnsi="Microsoft Yi Baiti" w:cs="Calibri"/>
          <w:b/>
          <w:noProof/>
          <w:color w:val="0000CC"/>
          <w:sz w:val="20"/>
          <w:szCs w:val="20"/>
        </w:rPr>
      </w:pPr>
    </w:p>
    <w:p w14:paraId="71366D65" w14:textId="088EE821" w:rsidR="00505909" w:rsidRPr="008438FA" w:rsidRDefault="00505909"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w:t>
      </w:r>
      <w:r w:rsidR="003A21F7">
        <w:rPr>
          <w:rFonts w:ascii="Microsoft Yi Baiti" w:eastAsia="Microsoft Yi Baiti" w:hAnsi="Microsoft Yi Baiti" w:cs="Calibri"/>
          <w:color w:val="000000" w:themeColor="text1"/>
          <w:sz w:val="20"/>
          <w:szCs w:val="20"/>
        </w:rPr>
        <w:t xml:space="preserve"> y con fundamento en el tercer párrafo del Artículo 39 de la Ley de Obras Públicas y Servicios Relacionados del Estado de Oaxaca y el primer párrafo del numeral 5.2 De la adjudicación de las bases de la licitación que nos ocupa,</w:t>
      </w:r>
      <w:r w:rsidRPr="00A57C83">
        <w:rPr>
          <w:rFonts w:ascii="Microsoft Yi Baiti" w:eastAsia="Microsoft Yi Baiti" w:hAnsi="Microsoft Yi Baiti" w:cs="Calibri" w:hint="eastAsia"/>
          <w:color w:val="000000" w:themeColor="text1"/>
          <w:sz w:val="20"/>
          <w:szCs w:val="20"/>
        </w:rPr>
        <w:t xml:space="preserve">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C62A87">
        <w:rPr>
          <w:rFonts w:ascii="Microsoft Yi Baiti" w:eastAsia="Microsoft Yi Baiti" w:hAnsi="Microsoft Yi Baiti" w:cs="Arial"/>
          <w:b/>
          <w:noProof/>
          <w:color w:val="0000CC"/>
          <w:sz w:val="20"/>
          <w:szCs w:val="20"/>
        </w:rPr>
        <w:t>Desarrollos Inmobiliarios Burdalo S.A. de C.V.</w:t>
      </w:r>
      <w:r>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505909">
        <w:rPr>
          <w:rFonts w:ascii="Microsoft Yi Baiti" w:eastAsia="Microsoft Yi Baiti" w:hAnsi="Microsoft Yi Baiti" w:cs="Arial"/>
          <w:b/>
          <w:noProof/>
          <w:color w:val="0000CC"/>
          <w:sz w:val="20"/>
          <w:szCs w:val="20"/>
        </w:rPr>
        <w:t>Rehabilitación de Calle Avenida Montoya, Agencia Municipal de Mo</w:t>
      </w:r>
      <w:r>
        <w:rPr>
          <w:rFonts w:ascii="Microsoft Yi Baiti" w:eastAsia="Microsoft Yi Baiti" w:hAnsi="Microsoft Yi Baiti" w:cs="Arial"/>
          <w:b/>
          <w:noProof/>
          <w:color w:val="0000CC"/>
          <w:sz w:val="20"/>
          <w:szCs w:val="20"/>
        </w:rPr>
        <w:t>ntoya, Oaxaca de Juárez, Oaxaca</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sidR="00D52594">
        <w:rPr>
          <w:rFonts w:ascii="Microsoft Yi Baiti" w:eastAsia="Microsoft Yi Baiti" w:hAnsi="Microsoft Yi Baiti" w:cs="Arial"/>
          <w:b/>
          <w:color w:val="0000CC"/>
          <w:sz w:val="20"/>
          <w:szCs w:val="20"/>
        </w:rPr>
        <w:t>$ 5, 472,450.05 (cinco millones cuatrocientos setenta y dos mil cuatrocientos cincuenta pesos 05/100 m.n.) i.v.a. incluido</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Pr="00C62A87">
        <w:rPr>
          <w:rFonts w:ascii="Microsoft Yi Baiti" w:eastAsia="Microsoft Yi Baiti" w:hAnsi="Microsoft Yi Baiti" w:cs="Arial"/>
          <w:b/>
          <w:noProof/>
          <w:color w:val="0000CC"/>
          <w:sz w:val="20"/>
          <w:szCs w:val="20"/>
        </w:rPr>
        <w:t>120</w:t>
      </w:r>
      <w:r w:rsidRPr="009C50EE">
        <w:rPr>
          <w:rFonts w:ascii="Microsoft Yi Baiti" w:eastAsia="Microsoft Yi Baiti" w:hAnsi="Microsoft Yi Baiti" w:cs="Arial"/>
          <w:b/>
          <w:noProof/>
          <w:color w:val="0000CC"/>
          <w:sz w:val="20"/>
          <w:szCs w:val="20"/>
        </w:rPr>
        <w:t xml:space="preserve"> días naturales</w:t>
      </w:r>
      <w:r w:rsidR="008438FA">
        <w:rPr>
          <w:rFonts w:ascii="Microsoft Yi Baiti" w:eastAsia="Microsoft Yi Baiti" w:hAnsi="Microsoft Yi Baiti" w:cs="Calibri"/>
          <w:sz w:val="20"/>
          <w:szCs w:val="20"/>
        </w:rPr>
        <w:t>, cuya propuesta presentada fue la del importe más bajo</w:t>
      </w:r>
      <w:r w:rsidR="003A21F7">
        <w:rPr>
          <w:rFonts w:ascii="Microsoft Yi Baiti" w:eastAsia="Microsoft Yi Baiti" w:hAnsi="Microsoft Yi Baiti" w:cs="Calibri"/>
          <w:sz w:val="20"/>
          <w:szCs w:val="20"/>
        </w:rPr>
        <w:t xml:space="preserve"> y conveniente para el Municipio de Oaxaca de Juárez</w:t>
      </w:r>
      <w:r w:rsidR="008438FA">
        <w:rPr>
          <w:rFonts w:ascii="Microsoft Yi Baiti" w:eastAsia="Microsoft Yi Baiti" w:hAnsi="Microsoft Yi Baiti" w:cs="Calibri"/>
          <w:sz w:val="20"/>
          <w:szCs w:val="20"/>
        </w:rPr>
        <w:t xml:space="preserve"> respecto </w:t>
      </w:r>
      <w:r w:rsidR="003A21F7">
        <w:rPr>
          <w:rFonts w:ascii="Microsoft Yi Baiti" w:eastAsia="Microsoft Yi Baiti" w:hAnsi="Microsoft Yi Baiti" w:cs="Calibri"/>
          <w:sz w:val="20"/>
          <w:szCs w:val="20"/>
        </w:rPr>
        <w:t>de</w:t>
      </w:r>
      <w:r w:rsidR="008438FA">
        <w:rPr>
          <w:rFonts w:ascii="Microsoft Yi Baiti" w:eastAsia="Microsoft Yi Baiti" w:hAnsi="Microsoft Yi Baiti" w:cs="Calibri"/>
          <w:sz w:val="20"/>
          <w:szCs w:val="20"/>
        </w:rPr>
        <w:t xml:space="preserve"> la propuesta </w:t>
      </w:r>
      <w:r w:rsidR="00DB2C8A">
        <w:rPr>
          <w:rFonts w:ascii="Microsoft Yi Baiti" w:eastAsia="Microsoft Yi Baiti" w:hAnsi="Microsoft Yi Baiti" w:cs="Calibri"/>
          <w:sz w:val="20"/>
          <w:szCs w:val="20"/>
        </w:rPr>
        <w:t xml:space="preserve">presentada por </w:t>
      </w:r>
      <w:r w:rsidR="008438FA">
        <w:rPr>
          <w:rFonts w:ascii="Microsoft Yi Baiti" w:eastAsia="Microsoft Yi Baiti" w:hAnsi="Microsoft Yi Baiti" w:cs="Calibri"/>
          <w:sz w:val="20"/>
          <w:szCs w:val="20"/>
        </w:rPr>
        <w:t xml:space="preserve">la empresa: </w:t>
      </w:r>
      <w:r w:rsidR="008438FA" w:rsidRPr="00C62A87">
        <w:rPr>
          <w:rFonts w:ascii="Microsoft Yi Baiti" w:eastAsia="Microsoft Yi Baiti" w:hAnsi="Microsoft Yi Baiti" w:cs="Arial"/>
          <w:b/>
          <w:noProof/>
          <w:color w:val="0000CC"/>
          <w:sz w:val="20"/>
          <w:szCs w:val="20"/>
        </w:rPr>
        <w:t>Conca Ingeniería Administrativa S. DE R. L. de C.V.</w:t>
      </w:r>
      <w:r w:rsidR="008438FA">
        <w:rPr>
          <w:rFonts w:ascii="Microsoft Yi Baiti" w:eastAsia="Microsoft Yi Baiti" w:hAnsi="Microsoft Yi Baiti" w:cs="Calibri"/>
          <w:sz w:val="20"/>
          <w:szCs w:val="20"/>
        </w:rPr>
        <w:t xml:space="preserve">  con un importe de </w:t>
      </w:r>
      <w:r w:rsidR="008438FA">
        <w:rPr>
          <w:rFonts w:ascii="Microsoft Yi Baiti" w:eastAsia="Microsoft Yi Baiti" w:hAnsi="Microsoft Yi Baiti" w:cs="Arial"/>
          <w:b/>
          <w:color w:val="0000CC"/>
          <w:sz w:val="20"/>
          <w:szCs w:val="20"/>
        </w:rPr>
        <w:t xml:space="preserve">$ 5, 999,995.74 (cinco millones novecientos noventa y nueve mil novecientos noventa y cinco pesos 74/100 m.n.) i.v.a. incluido, </w:t>
      </w:r>
    </w:p>
    <w:p w14:paraId="500FB539" w14:textId="77777777" w:rsidR="00505909" w:rsidRPr="00A433B4" w:rsidRDefault="00505909" w:rsidP="00450E46">
      <w:pPr>
        <w:jc w:val="both"/>
        <w:rPr>
          <w:rFonts w:ascii="Microsoft Yi Baiti" w:eastAsia="Microsoft Yi Baiti" w:hAnsi="Microsoft Yi Baiti" w:cs="Calibri"/>
          <w:b/>
          <w:color w:val="0000CC"/>
          <w:sz w:val="20"/>
          <w:szCs w:val="20"/>
          <w:highlight w:val="yellow"/>
        </w:rPr>
      </w:pPr>
    </w:p>
    <w:p w14:paraId="05A83D87" w14:textId="77777777" w:rsidR="00505909" w:rsidRPr="009C50EE" w:rsidRDefault="00505909"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224D1426" w14:textId="77777777" w:rsidR="00505909" w:rsidRPr="00A433B4" w:rsidRDefault="00505909" w:rsidP="00973C0D">
      <w:pPr>
        <w:jc w:val="both"/>
        <w:rPr>
          <w:rFonts w:ascii="Microsoft Yi Baiti" w:eastAsia="Microsoft Yi Baiti" w:hAnsi="Microsoft Yi Baiti" w:cs="Arial"/>
          <w:sz w:val="20"/>
          <w:szCs w:val="20"/>
          <w:highlight w:val="yellow"/>
        </w:rPr>
      </w:pPr>
    </w:p>
    <w:p w14:paraId="020AC0D0" w14:textId="77777777" w:rsidR="00505909" w:rsidRPr="00B821DB" w:rsidRDefault="00505909"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71939838" w14:textId="77777777" w:rsidR="00505909" w:rsidRPr="00A433B4" w:rsidRDefault="00505909" w:rsidP="00973C0D">
      <w:pPr>
        <w:ind w:right="49"/>
        <w:jc w:val="both"/>
        <w:rPr>
          <w:rFonts w:ascii="Microsoft Yi Baiti" w:eastAsia="Microsoft Yi Baiti" w:hAnsi="Microsoft Yi Baiti" w:cs="Arial"/>
          <w:sz w:val="20"/>
          <w:szCs w:val="20"/>
          <w:highlight w:val="yellow"/>
        </w:rPr>
      </w:pPr>
    </w:p>
    <w:p w14:paraId="46438013" w14:textId="77777777" w:rsidR="00505909" w:rsidRPr="00B821DB" w:rsidRDefault="00505909"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269540AE" w14:textId="77777777" w:rsidR="00505909" w:rsidRPr="00A433B4" w:rsidRDefault="00505909" w:rsidP="00973C0D">
      <w:pPr>
        <w:jc w:val="both"/>
        <w:rPr>
          <w:rFonts w:ascii="Microsoft Yi Baiti" w:eastAsia="Microsoft Yi Baiti" w:hAnsi="Microsoft Yi Baiti"/>
          <w:iCs/>
          <w:sz w:val="20"/>
          <w:szCs w:val="20"/>
          <w:highlight w:val="yellow"/>
        </w:rPr>
      </w:pPr>
    </w:p>
    <w:p w14:paraId="46DF1CA4" w14:textId="4A8350A9" w:rsidR="00505909" w:rsidRPr="00B821DB" w:rsidRDefault="00505909"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sidR="00591636">
        <w:rPr>
          <w:rFonts w:ascii="Microsoft Yi Baiti" w:eastAsia="Microsoft Yi Baiti" w:hAnsi="Microsoft Yi Baiti" w:cs="Calibri"/>
          <w:b/>
          <w:noProof/>
          <w:color w:val="0000CC"/>
          <w:sz w:val="20"/>
          <w:szCs w:val="20"/>
        </w:rPr>
        <w:t>16</w:t>
      </w:r>
      <w:r>
        <w:rPr>
          <w:rFonts w:ascii="Microsoft Yi Baiti" w:eastAsia="Microsoft Yi Baiti" w:hAnsi="Microsoft Yi Baiti" w:cs="Calibri"/>
          <w:b/>
          <w:noProof/>
          <w:color w:val="0000CC"/>
          <w:sz w:val="20"/>
          <w:szCs w:val="20"/>
        </w:rPr>
        <w:t xml:space="preserve"> de octubre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14:00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785A99B7" w14:textId="77777777" w:rsidR="00505909" w:rsidRPr="008F5DCB" w:rsidRDefault="00505909" w:rsidP="00457852">
      <w:pPr>
        <w:jc w:val="both"/>
        <w:rPr>
          <w:rFonts w:ascii="Microsoft Yi Baiti" w:eastAsia="Microsoft Yi Baiti" w:hAnsi="Microsoft Yi Baiti" w:cs="Calibri"/>
          <w:sz w:val="20"/>
          <w:szCs w:val="20"/>
        </w:rPr>
      </w:pPr>
    </w:p>
    <w:p w14:paraId="46C7EF07" w14:textId="77777777" w:rsidR="00505909" w:rsidRPr="008F5DCB" w:rsidRDefault="00505909"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14:20</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7F29A898" w14:textId="77777777" w:rsidR="00505909" w:rsidRPr="00450784" w:rsidRDefault="00505909"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05909" w:rsidRPr="00450784" w14:paraId="39210C23" w14:textId="77777777" w:rsidTr="00636EF8">
        <w:trPr>
          <w:trHeight w:hRule="exact" w:val="420"/>
        </w:trPr>
        <w:tc>
          <w:tcPr>
            <w:tcW w:w="426" w:type="dxa"/>
            <w:shd w:val="clear" w:color="auto" w:fill="auto"/>
            <w:vAlign w:val="center"/>
          </w:tcPr>
          <w:p w14:paraId="7C35D33D" w14:textId="77777777" w:rsidR="00505909" w:rsidRPr="00450784" w:rsidRDefault="0050590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lastRenderedPageBreak/>
              <w:t>N°</w:t>
            </w:r>
          </w:p>
        </w:tc>
        <w:tc>
          <w:tcPr>
            <w:tcW w:w="3273" w:type="dxa"/>
            <w:shd w:val="clear" w:color="auto" w:fill="auto"/>
            <w:vAlign w:val="center"/>
          </w:tcPr>
          <w:p w14:paraId="37F5CD76" w14:textId="77777777" w:rsidR="00505909" w:rsidRPr="00450784" w:rsidRDefault="0050590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BD7FCE9" w14:textId="77777777" w:rsidR="00505909" w:rsidRPr="00450784" w:rsidRDefault="0050590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580E56B4" w14:textId="77777777" w:rsidR="00505909" w:rsidRPr="00450784" w:rsidRDefault="00505909"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05909" w:rsidRPr="00450784" w14:paraId="7F9076FC" w14:textId="77777777" w:rsidTr="00636EF8">
        <w:trPr>
          <w:trHeight w:val="469"/>
        </w:trPr>
        <w:tc>
          <w:tcPr>
            <w:tcW w:w="426" w:type="dxa"/>
            <w:shd w:val="clear" w:color="auto" w:fill="auto"/>
            <w:vAlign w:val="center"/>
          </w:tcPr>
          <w:p w14:paraId="43DB5EE6" w14:textId="77777777" w:rsidR="00505909" w:rsidRPr="00450784" w:rsidRDefault="00505909"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1D482A2" w14:textId="77777777" w:rsidR="00505909" w:rsidRPr="00450784" w:rsidRDefault="00505909" w:rsidP="00636EF8">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MBLOK Construcciones y Proyectos e Ingeniería Urbana S.A. de C.V.</w:t>
            </w:r>
          </w:p>
        </w:tc>
        <w:tc>
          <w:tcPr>
            <w:tcW w:w="3213" w:type="dxa"/>
            <w:shd w:val="clear" w:color="auto" w:fill="auto"/>
            <w:vAlign w:val="center"/>
          </w:tcPr>
          <w:p w14:paraId="60A45BF6" w14:textId="77777777" w:rsidR="00505909" w:rsidRPr="00450784" w:rsidRDefault="0050590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1C68E7C7" w14:textId="77777777" w:rsidR="00505909" w:rsidRPr="00450784" w:rsidRDefault="00505909" w:rsidP="00636EF8">
            <w:pPr>
              <w:jc w:val="center"/>
              <w:rPr>
                <w:rFonts w:ascii="Microsoft Yi Baiti" w:eastAsia="Microsoft Yi Baiti" w:hAnsi="Microsoft Yi Baiti" w:cs="Arial"/>
                <w:b/>
                <w:sz w:val="20"/>
                <w:szCs w:val="20"/>
              </w:rPr>
            </w:pPr>
          </w:p>
        </w:tc>
      </w:tr>
      <w:tr w:rsidR="00505909" w:rsidRPr="00450784" w14:paraId="303F08E6" w14:textId="77777777" w:rsidTr="00636EF8">
        <w:trPr>
          <w:trHeight w:val="469"/>
        </w:trPr>
        <w:tc>
          <w:tcPr>
            <w:tcW w:w="426" w:type="dxa"/>
            <w:shd w:val="clear" w:color="auto" w:fill="auto"/>
            <w:vAlign w:val="center"/>
          </w:tcPr>
          <w:p w14:paraId="64319C81" w14:textId="77777777" w:rsidR="00505909" w:rsidRPr="00450784" w:rsidRDefault="00505909"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2</w:t>
            </w:r>
          </w:p>
        </w:tc>
        <w:tc>
          <w:tcPr>
            <w:tcW w:w="3273" w:type="dxa"/>
            <w:shd w:val="clear" w:color="auto" w:fill="auto"/>
            <w:vAlign w:val="center"/>
          </w:tcPr>
          <w:p w14:paraId="5E4DDD8C" w14:textId="77777777" w:rsidR="00505909" w:rsidRPr="00450784" w:rsidRDefault="00505909" w:rsidP="00636EF8">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Desarrollos Inmobiliarios Burdalo S.A. de C.V.</w:t>
            </w:r>
          </w:p>
        </w:tc>
        <w:tc>
          <w:tcPr>
            <w:tcW w:w="3213" w:type="dxa"/>
            <w:shd w:val="clear" w:color="auto" w:fill="auto"/>
            <w:vAlign w:val="center"/>
          </w:tcPr>
          <w:p w14:paraId="6C393825" w14:textId="77777777" w:rsidR="00505909" w:rsidRPr="00450784" w:rsidRDefault="00505909"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6A2BE00B" w14:textId="77777777" w:rsidR="00505909" w:rsidRPr="00450784" w:rsidRDefault="00505909" w:rsidP="00636EF8">
            <w:pPr>
              <w:jc w:val="center"/>
              <w:rPr>
                <w:rFonts w:ascii="Microsoft Yi Baiti" w:eastAsia="Microsoft Yi Baiti" w:hAnsi="Microsoft Yi Baiti" w:cs="Arial"/>
                <w:b/>
                <w:sz w:val="20"/>
                <w:szCs w:val="20"/>
              </w:rPr>
            </w:pPr>
          </w:p>
        </w:tc>
      </w:tr>
      <w:tr w:rsidR="00505909" w:rsidRPr="00450784" w14:paraId="1693F8BF" w14:textId="77777777" w:rsidTr="00636EF8">
        <w:trPr>
          <w:trHeight w:val="469"/>
        </w:trPr>
        <w:tc>
          <w:tcPr>
            <w:tcW w:w="426" w:type="dxa"/>
            <w:shd w:val="clear" w:color="auto" w:fill="auto"/>
            <w:vAlign w:val="center"/>
          </w:tcPr>
          <w:p w14:paraId="7D451F8A" w14:textId="77777777" w:rsidR="00505909" w:rsidRPr="00450784" w:rsidRDefault="00505909"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73" w:type="dxa"/>
            <w:shd w:val="clear" w:color="auto" w:fill="auto"/>
            <w:vAlign w:val="center"/>
          </w:tcPr>
          <w:p w14:paraId="5FD7F5FB" w14:textId="77777777" w:rsidR="00505909" w:rsidRPr="00450784" w:rsidRDefault="00505909" w:rsidP="00636EF8">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Conca Ingeniería Administrativa S. DE R. L. de C.V.</w:t>
            </w:r>
          </w:p>
        </w:tc>
        <w:tc>
          <w:tcPr>
            <w:tcW w:w="3213" w:type="dxa"/>
            <w:shd w:val="clear" w:color="auto" w:fill="auto"/>
            <w:vAlign w:val="center"/>
          </w:tcPr>
          <w:p w14:paraId="7B0479F8" w14:textId="0C009A75" w:rsidR="00505909" w:rsidRPr="00450784" w:rsidRDefault="00591636" w:rsidP="00636EF8">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No asistió</w:t>
            </w:r>
          </w:p>
        </w:tc>
        <w:tc>
          <w:tcPr>
            <w:tcW w:w="1985" w:type="dxa"/>
            <w:shd w:val="clear" w:color="auto" w:fill="auto"/>
            <w:vAlign w:val="center"/>
          </w:tcPr>
          <w:p w14:paraId="75C80C7C" w14:textId="77777777" w:rsidR="00505909" w:rsidRPr="00450784" w:rsidRDefault="00505909" w:rsidP="00636EF8">
            <w:pPr>
              <w:jc w:val="center"/>
              <w:rPr>
                <w:rFonts w:ascii="Microsoft Yi Baiti" w:eastAsia="Microsoft Yi Baiti" w:hAnsi="Microsoft Yi Baiti" w:cs="Arial"/>
                <w:b/>
                <w:sz w:val="20"/>
                <w:szCs w:val="20"/>
              </w:rPr>
            </w:pPr>
          </w:p>
        </w:tc>
      </w:tr>
      <w:tr w:rsidR="00505909" w:rsidRPr="00450784" w14:paraId="71904744" w14:textId="77777777" w:rsidTr="00636EF8">
        <w:trPr>
          <w:trHeight w:val="469"/>
        </w:trPr>
        <w:tc>
          <w:tcPr>
            <w:tcW w:w="426" w:type="dxa"/>
            <w:shd w:val="clear" w:color="auto" w:fill="auto"/>
            <w:vAlign w:val="center"/>
          </w:tcPr>
          <w:p w14:paraId="45BA6910" w14:textId="77777777" w:rsidR="00505909" w:rsidRPr="00450784" w:rsidRDefault="00505909" w:rsidP="008F5DC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73" w:type="dxa"/>
            <w:shd w:val="clear" w:color="auto" w:fill="auto"/>
            <w:vAlign w:val="center"/>
          </w:tcPr>
          <w:p w14:paraId="1B5D7510" w14:textId="77777777" w:rsidR="00505909" w:rsidRPr="00450784" w:rsidRDefault="00505909" w:rsidP="008F5DCB">
            <w:pPr>
              <w:jc w:val="both"/>
              <w:rPr>
                <w:rFonts w:ascii="Microsoft Yi Baiti" w:eastAsia="Microsoft Yi Baiti" w:hAnsi="Microsoft Yi Baiti" w:cs="Arial"/>
                <w:b/>
                <w:color w:val="0000CC"/>
                <w:sz w:val="20"/>
                <w:szCs w:val="20"/>
              </w:rPr>
            </w:pPr>
            <w:r w:rsidRPr="00C62A87">
              <w:rPr>
                <w:rFonts w:ascii="Microsoft Yi Baiti" w:eastAsia="Microsoft Yi Baiti" w:hAnsi="Microsoft Yi Baiti" w:cs="Arial"/>
                <w:b/>
                <w:noProof/>
                <w:color w:val="0000CC"/>
                <w:sz w:val="20"/>
                <w:szCs w:val="20"/>
              </w:rPr>
              <w:t>Puxtla Maquinaria y Construcciones S.A. de C.V.</w:t>
            </w:r>
          </w:p>
        </w:tc>
        <w:tc>
          <w:tcPr>
            <w:tcW w:w="3213" w:type="dxa"/>
            <w:shd w:val="clear" w:color="auto" w:fill="auto"/>
            <w:vAlign w:val="center"/>
          </w:tcPr>
          <w:p w14:paraId="6B60B004" w14:textId="77777777" w:rsidR="00505909" w:rsidRPr="00450784" w:rsidRDefault="00591636" w:rsidP="008F5DCB">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No asistió </w:t>
            </w:r>
          </w:p>
        </w:tc>
        <w:tc>
          <w:tcPr>
            <w:tcW w:w="1985" w:type="dxa"/>
            <w:shd w:val="clear" w:color="auto" w:fill="auto"/>
            <w:vAlign w:val="center"/>
          </w:tcPr>
          <w:p w14:paraId="774D750C" w14:textId="77777777" w:rsidR="00505909" w:rsidRPr="00450784" w:rsidRDefault="00505909" w:rsidP="008F5DCB">
            <w:pPr>
              <w:jc w:val="center"/>
              <w:rPr>
                <w:rFonts w:ascii="Microsoft Yi Baiti" w:eastAsia="Microsoft Yi Baiti" w:hAnsi="Microsoft Yi Baiti" w:cs="Arial"/>
                <w:b/>
                <w:sz w:val="20"/>
                <w:szCs w:val="20"/>
              </w:rPr>
            </w:pPr>
          </w:p>
        </w:tc>
      </w:tr>
    </w:tbl>
    <w:p w14:paraId="470AE9EC" w14:textId="77777777" w:rsidR="00505909" w:rsidRDefault="00505909"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08BCE412" w14:textId="77777777" w:rsidR="00505909" w:rsidRDefault="00505909"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1863824" w14:textId="77777777" w:rsidR="00505909" w:rsidRDefault="00505909" w:rsidP="00F31040">
      <w:pPr>
        <w:jc w:val="both"/>
        <w:rPr>
          <w:rFonts w:ascii="Microsoft Yi Baiti" w:eastAsia="Microsoft Yi Baiti" w:hAnsi="Microsoft Yi Baiti" w:cs="Arial"/>
          <w:sz w:val="20"/>
          <w:szCs w:val="20"/>
        </w:rPr>
      </w:pPr>
    </w:p>
    <w:p w14:paraId="2524A05C" w14:textId="77777777" w:rsidR="00505909" w:rsidRPr="006E7CC2" w:rsidRDefault="0050590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0928B6C0" w14:textId="77777777" w:rsidR="00505909" w:rsidRPr="006E7CC2" w:rsidRDefault="00505909"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05909" w:rsidRPr="006E7CC2" w14:paraId="0024EE85" w14:textId="77777777" w:rsidTr="00F31040">
        <w:trPr>
          <w:trHeight w:hRule="exact" w:val="284"/>
        </w:trPr>
        <w:tc>
          <w:tcPr>
            <w:tcW w:w="3085" w:type="dxa"/>
            <w:shd w:val="clear" w:color="auto" w:fill="auto"/>
            <w:vAlign w:val="center"/>
          </w:tcPr>
          <w:p w14:paraId="79F7A89B" w14:textId="77777777" w:rsidR="00505909" w:rsidRPr="006E7CC2" w:rsidRDefault="0050590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D0C3FBD" w14:textId="77777777" w:rsidR="00505909" w:rsidRPr="006E7CC2" w:rsidRDefault="0050590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9F61232" w14:textId="77777777" w:rsidR="00505909" w:rsidRPr="006E7CC2" w:rsidRDefault="00505909"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05909" w:rsidRPr="006E7CC2" w14:paraId="43139E4E" w14:textId="77777777" w:rsidTr="00F31040">
        <w:trPr>
          <w:trHeight w:hRule="exact" w:val="680"/>
        </w:trPr>
        <w:tc>
          <w:tcPr>
            <w:tcW w:w="3085" w:type="dxa"/>
            <w:shd w:val="clear" w:color="auto" w:fill="auto"/>
            <w:vAlign w:val="center"/>
          </w:tcPr>
          <w:p w14:paraId="23DF1C71" w14:textId="77777777" w:rsidR="00505909" w:rsidRPr="006E7CC2" w:rsidRDefault="00505909"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152D067" w14:textId="77777777" w:rsidR="00505909" w:rsidRPr="006E7CC2" w:rsidRDefault="00505909"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111CDDF" w14:textId="77777777" w:rsidR="00505909" w:rsidRPr="006E7CC2" w:rsidRDefault="00505909" w:rsidP="00F31040">
            <w:pPr>
              <w:jc w:val="center"/>
              <w:rPr>
                <w:rFonts w:ascii="Microsoft Yi Baiti" w:eastAsia="Microsoft Yi Baiti" w:hAnsi="Microsoft Yi Baiti" w:cs="Arial"/>
                <w:b/>
                <w:sz w:val="20"/>
                <w:szCs w:val="20"/>
              </w:rPr>
            </w:pPr>
          </w:p>
        </w:tc>
      </w:tr>
    </w:tbl>
    <w:p w14:paraId="62ACFC50" w14:textId="77777777" w:rsidR="00505909" w:rsidRDefault="00505909" w:rsidP="00F31040">
      <w:pPr>
        <w:jc w:val="both"/>
        <w:rPr>
          <w:rFonts w:ascii="Microsoft Yi Baiti" w:eastAsia="Microsoft Yi Baiti" w:hAnsi="Microsoft Yi Baiti"/>
          <w:sz w:val="12"/>
          <w:szCs w:val="12"/>
        </w:rPr>
      </w:pPr>
    </w:p>
    <w:p w14:paraId="21586B12" w14:textId="77777777" w:rsidR="00505909" w:rsidRDefault="00505909" w:rsidP="00F31040">
      <w:pPr>
        <w:jc w:val="both"/>
        <w:rPr>
          <w:rFonts w:ascii="Microsoft Yi Baiti" w:eastAsia="Microsoft Yi Baiti" w:hAnsi="Microsoft Yi Baiti"/>
          <w:sz w:val="12"/>
          <w:szCs w:val="12"/>
        </w:rPr>
      </w:pPr>
    </w:p>
    <w:p w14:paraId="58105B7E" w14:textId="77777777" w:rsidR="00505909" w:rsidRDefault="00505909" w:rsidP="00F31040">
      <w:pPr>
        <w:jc w:val="both"/>
        <w:rPr>
          <w:rFonts w:ascii="Microsoft Yi Baiti" w:eastAsia="Microsoft Yi Baiti" w:hAnsi="Microsoft Yi Baiti"/>
          <w:sz w:val="12"/>
          <w:szCs w:val="12"/>
        </w:rPr>
      </w:pPr>
    </w:p>
    <w:p w14:paraId="0692D555" w14:textId="77777777" w:rsidR="00505909" w:rsidRDefault="00505909" w:rsidP="00F31040">
      <w:pPr>
        <w:jc w:val="both"/>
        <w:rPr>
          <w:rFonts w:ascii="Microsoft Yi Baiti" w:eastAsia="Microsoft Yi Baiti" w:hAnsi="Microsoft Yi Baiti"/>
          <w:sz w:val="12"/>
          <w:szCs w:val="12"/>
        </w:rPr>
      </w:pPr>
    </w:p>
    <w:p w14:paraId="4A0EC837" w14:textId="77777777" w:rsidR="00505909" w:rsidRDefault="00505909" w:rsidP="00F31040">
      <w:pPr>
        <w:jc w:val="both"/>
        <w:rPr>
          <w:rFonts w:ascii="Microsoft Yi Baiti" w:eastAsia="Microsoft Yi Baiti" w:hAnsi="Microsoft Yi Baiti"/>
          <w:sz w:val="12"/>
          <w:szCs w:val="12"/>
        </w:rPr>
      </w:pPr>
    </w:p>
    <w:p w14:paraId="3423B182" w14:textId="77777777" w:rsidR="00505909" w:rsidRPr="001E55C8" w:rsidRDefault="00505909"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C62A87">
        <w:rPr>
          <w:rFonts w:ascii="Microsoft Yi Baiti" w:eastAsia="Microsoft Yi Baiti" w:hAnsi="Microsoft Yi Baiti"/>
          <w:b/>
          <w:noProof/>
          <w:color w:val="0000CC"/>
          <w:sz w:val="12"/>
          <w:szCs w:val="12"/>
        </w:rPr>
        <w:t>LPE/SOPDU/DCSCOP/019/2023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w:t>
      </w:r>
      <w:r w:rsidRPr="001E55C8">
        <w:rPr>
          <w:rFonts w:ascii="Microsoft Yi Baiti" w:eastAsia="Microsoft Yi Baiti" w:hAnsi="Microsoft Yi Baiti" w:hint="eastAsia"/>
          <w:sz w:val="12"/>
          <w:szCs w:val="12"/>
        </w:rPr>
        <w:t>“</w:t>
      </w:r>
      <w:r w:rsidRPr="00C62A87">
        <w:rPr>
          <w:rFonts w:ascii="Microsoft Yi Baiti" w:eastAsia="Microsoft Yi Baiti" w:hAnsi="Microsoft Yi Baiti"/>
          <w:b/>
          <w:noProof/>
          <w:color w:val="0000CC"/>
          <w:sz w:val="12"/>
          <w:szCs w:val="12"/>
        </w:rPr>
        <w:t>Rehabilitación de Calle Avenida Montoya, Agencia Municipal de Montoya,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23 de octubre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w:t>
      </w:r>
    </w:p>
    <w:p w14:paraId="585DA5A9" w14:textId="77777777" w:rsidR="00505909" w:rsidRPr="00756EE9" w:rsidRDefault="00505909" w:rsidP="00F31040">
      <w:pPr>
        <w:jc w:val="both"/>
        <w:rPr>
          <w:rFonts w:ascii="Microsoft Yi Baiti" w:eastAsia="Microsoft Yi Baiti" w:hAnsi="Microsoft Yi Baiti"/>
          <w:bCs/>
          <w:sz w:val="20"/>
          <w:szCs w:val="20"/>
          <w:u w:val="single"/>
        </w:rPr>
      </w:pPr>
    </w:p>
    <w:p w14:paraId="1BA931A4" w14:textId="77777777" w:rsidR="00505909" w:rsidRDefault="00505909">
      <w:pPr>
        <w:sectPr w:rsidR="00505909" w:rsidSect="00505909">
          <w:headerReference w:type="default" r:id="rId9"/>
          <w:footerReference w:type="default" r:id="rId10"/>
          <w:pgSz w:w="12240" w:h="15840"/>
          <w:pgMar w:top="2835" w:right="1701" w:bottom="2438" w:left="1701" w:header="709" w:footer="335" w:gutter="0"/>
          <w:pgNumType w:start="1"/>
          <w:cols w:space="708"/>
          <w:docGrid w:linePitch="360"/>
        </w:sectPr>
      </w:pPr>
    </w:p>
    <w:p w14:paraId="44E233F9" w14:textId="77777777" w:rsidR="00505909" w:rsidRDefault="00505909"/>
    <w:sectPr w:rsidR="00505909" w:rsidSect="00505909">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6478A" w14:textId="77777777" w:rsidR="008A0097" w:rsidRDefault="008A0097">
      <w:r>
        <w:separator/>
      </w:r>
    </w:p>
  </w:endnote>
  <w:endnote w:type="continuationSeparator" w:id="0">
    <w:p w14:paraId="22598FD3" w14:textId="77777777" w:rsidR="008A0097" w:rsidRDefault="008A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97BF8" w14:textId="1606112E" w:rsidR="00505909" w:rsidRPr="00DC327C" w:rsidRDefault="00505909">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CB020C2" wp14:editId="0BE5AFC3">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4008D20" w14:textId="77777777" w:rsidR="00505909" w:rsidRPr="008852C3" w:rsidRDefault="0050590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432E4D5" w14:textId="77777777" w:rsidR="00505909" w:rsidRPr="008852C3" w:rsidRDefault="00505909"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505909" w:rsidRPr="008852C3" w:rsidRDefault="00505909"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505909" w:rsidRPr="008852C3" w:rsidRDefault="00505909" w:rsidP="001936C7">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8A145B" w:rsidRPr="008A145B">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8A145B" w:rsidRPr="008A145B">
      <w:rPr>
        <w:rFonts w:ascii="Microsoft Yi Baiti" w:eastAsia="Microsoft Yi Baiti" w:hAnsi="Microsoft Yi Baiti"/>
        <w:noProof/>
        <w:color w:val="323E4F" w:themeColor="text2" w:themeShade="BF"/>
        <w:sz w:val="14"/>
        <w:lang w:val="es-ES"/>
      </w:rPr>
      <w:t>7</w:t>
    </w:r>
    <w:r w:rsidRPr="00DC327C">
      <w:rPr>
        <w:rFonts w:ascii="Microsoft Yi Baiti" w:eastAsia="Microsoft Yi Baiti" w:hAnsi="Microsoft Yi Baiti" w:hint="eastAsia"/>
        <w:color w:val="323E4F" w:themeColor="text2" w:themeShade="BF"/>
        <w:sz w:val="14"/>
      </w:rPr>
      <w:fldChar w:fldCharType="end"/>
    </w:r>
  </w:p>
  <w:p w14:paraId="1D35CC90" w14:textId="77777777" w:rsidR="00505909" w:rsidRDefault="0050590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94504" w14:textId="77777777" w:rsidR="003A6170" w:rsidRPr="00DC327C" w:rsidRDefault="003A617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20B7117" wp14:editId="3BFE615D">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B2D3C03" w14:textId="77777777" w:rsidR="003A6170" w:rsidRPr="008852C3" w:rsidRDefault="003A617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1642D29" w14:textId="77777777" w:rsidR="003A6170" w:rsidRPr="008852C3" w:rsidRDefault="003A6170"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3A6170" w:rsidRPr="008852C3" w:rsidRDefault="003A6170"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A6170" w:rsidRPr="008852C3" w:rsidRDefault="003A6170" w:rsidP="001936C7">
                    <w:pPr>
                      <w:jc w:val="center"/>
                      <w:rPr>
                        <w:rFonts w:ascii="Sylfaen" w:hAnsi="Sylfaen"/>
                        <w:b/>
                        <w:color w:val="7E0000"/>
                        <w:sz w:val="26"/>
                        <w:szCs w:val="26"/>
                      </w:rPr>
                    </w:pPr>
                    <w:proofErr w:type="gramStart"/>
                    <w:r w:rsidRPr="008852C3">
                      <w:rPr>
                        <w:rFonts w:ascii="Sylfaen" w:hAnsi="Sylfaen"/>
                        <w:b/>
                        <w:color w:val="7E0000"/>
                        <w:sz w:val="26"/>
                        <w:szCs w:val="26"/>
                      </w:rPr>
                      <w:t>y</w:t>
                    </w:r>
                    <w:proofErr w:type="gramEnd"/>
                    <w:r w:rsidRPr="008852C3">
                      <w:rPr>
                        <w:rFonts w:ascii="Sylfaen" w:hAnsi="Sylfaen"/>
                        <w:b/>
                        <w:color w:val="7E0000"/>
                        <w:sz w:val="26"/>
                        <w:szCs w:val="26"/>
                      </w:rPr>
                      <w:t xml:space="preserve">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1634A" w:rsidRPr="00E1634A">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1634A" w:rsidRPr="00E1634A">
      <w:rPr>
        <w:rFonts w:ascii="Microsoft Yi Baiti" w:eastAsia="Microsoft Yi Baiti" w:hAnsi="Microsoft Yi Baiti"/>
        <w:noProof/>
        <w:color w:val="323E4F" w:themeColor="text2" w:themeShade="BF"/>
        <w:sz w:val="14"/>
        <w:lang w:val="es-ES"/>
      </w:rPr>
      <w:t>6</w:t>
    </w:r>
    <w:r w:rsidRPr="00DC327C">
      <w:rPr>
        <w:rFonts w:ascii="Microsoft Yi Baiti" w:eastAsia="Microsoft Yi Baiti" w:hAnsi="Microsoft Yi Baiti" w:hint="eastAsia"/>
        <w:color w:val="323E4F" w:themeColor="text2" w:themeShade="BF"/>
        <w:sz w:val="14"/>
      </w:rPr>
      <w:fldChar w:fldCharType="end"/>
    </w:r>
  </w:p>
  <w:p w14:paraId="5D898258" w14:textId="77777777" w:rsidR="003A6170" w:rsidRDefault="003A617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9265" w14:textId="77777777" w:rsidR="008A0097" w:rsidRDefault="008A0097">
      <w:r>
        <w:separator/>
      </w:r>
    </w:p>
  </w:footnote>
  <w:footnote w:type="continuationSeparator" w:id="0">
    <w:p w14:paraId="037C1578" w14:textId="77777777" w:rsidR="008A0097" w:rsidRDefault="008A0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C4E4" w14:textId="77777777" w:rsidR="00505909" w:rsidRDefault="00505909">
    <w:pPr>
      <w:pStyle w:val="Encabezado"/>
    </w:pPr>
    <w:r>
      <w:rPr>
        <w:noProof/>
        <w:lang w:eastAsia="es-MX"/>
      </w:rPr>
      <w:drawing>
        <wp:anchor distT="0" distB="0" distL="114300" distR="114300" simplePos="0" relativeHeight="251662336" behindDoc="1" locked="0" layoutInCell="1" allowOverlap="1" wp14:anchorId="514843DE" wp14:editId="5C607D34">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F422" w14:textId="77777777" w:rsidR="003A6170" w:rsidRDefault="003A6170">
    <w:pPr>
      <w:pStyle w:val="Encabezado"/>
    </w:pPr>
    <w:r>
      <w:rPr>
        <w:noProof/>
        <w:lang w:eastAsia="es-MX"/>
      </w:rPr>
      <w:drawing>
        <wp:anchor distT="0" distB="0" distL="114300" distR="114300" simplePos="0" relativeHeight="251659264" behindDoc="1" locked="0" layoutInCell="1" allowOverlap="1" wp14:anchorId="059473EE" wp14:editId="2B302BC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0"/>
    <w:rsid w:val="0006007C"/>
    <w:rsid w:val="00072650"/>
    <w:rsid w:val="000F739D"/>
    <w:rsid w:val="00184B34"/>
    <w:rsid w:val="001936C7"/>
    <w:rsid w:val="001B1E7C"/>
    <w:rsid w:val="00225E2F"/>
    <w:rsid w:val="00264B34"/>
    <w:rsid w:val="00265341"/>
    <w:rsid w:val="00282FC2"/>
    <w:rsid w:val="002A2339"/>
    <w:rsid w:val="002B412E"/>
    <w:rsid w:val="002E1F2C"/>
    <w:rsid w:val="002F40F4"/>
    <w:rsid w:val="0032732F"/>
    <w:rsid w:val="003474C3"/>
    <w:rsid w:val="00357A41"/>
    <w:rsid w:val="00393E69"/>
    <w:rsid w:val="003A21F7"/>
    <w:rsid w:val="003A6170"/>
    <w:rsid w:val="003F1398"/>
    <w:rsid w:val="0040651B"/>
    <w:rsid w:val="00444D30"/>
    <w:rsid w:val="00450E46"/>
    <w:rsid w:val="004528F0"/>
    <w:rsid w:val="00457852"/>
    <w:rsid w:val="00481BF0"/>
    <w:rsid w:val="004E21C7"/>
    <w:rsid w:val="00505909"/>
    <w:rsid w:val="00517ACC"/>
    <w:rsid w:val="00591636"/>
    <w:rsid w:val="005D0F43"/>
    <w:rsid w:val="005D739F"/>
    <w:rsid w:val="005E7D11"/>
    <w:rsid w:val="0061717B"/>
    <w:rsid w:val="00636EF8"/>
    <w:rsid w:val="0067065E"/>
    <w:rsid w:val="00690C6B"/>
    <w:rsid w:val="006E1787"/>
    <w:rsid w:val="00716A8C"/>
    <w:rsid w:val="00723D65"/>
    <w:rsid w:val="007A0782"/>
    <w:rsid w:val="008438FA"/>
    <w:rsid w:val="0085341B"/>
    <w:rsid w:val="0087543A"/>
    <w:rsid w:val="008A0097"/>
    <w:rsid w:val="008A145B"/>
    <w:rsid w:val="008C7382"/>
    <w:rsid w:val="008F5DCB"/>
    <w:rsid w:val="00973C0D"/>
    <w:rsid w:val="009B2C31"/>
    <w:rsid w:val="009C50EE"/>
    <w:rsid w:val="00A118B0"/>
    <w:rsid w:val="00A3269E"/>
    <w:rsid w:val="00A433B4"/>
    <w:rsid w:val="00A57C83"/>
    <w:rsid w:val="00A84E1D"/>
    <w:rsid w:val="00AA40C7"/>
    <w:rsid w:val="00AE0E18"/>
    <w:rsid w:val="00B47938"/>
    <w:rsid w:val="00B821DB"/>
    <w:rsid w:val="00BB1575"/>
    <w:rsid w:val="00BB7C61"/>
    <w:rsid w:val="00BF3B87"/>
    <w:rsid w:val="00D52594"/>
    <w:rsid w:val="00D5316B"/>
    <w:rsid w:val="00D858CA"/>
    <w:rsid w:val="00DB2C8A"/>
    <w:rsid w:val="00DB32CC"/>
    <w:rsid w:val="00E1634A"/>
    <w:rsid w:val="00E52156"/>
    <w:rsid w:val="00ED68C6"/>
    <w:rsid w:val="00EE58ED"/>
    <w:rsid w:val="00F31040"/>
    <w:rsid w:val="00FD046A"/>
    <w:rsid w:val="00FF03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790A3"/>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5D739F"/>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AEE57-8DF4-4C80-B42F-423B881A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3986</Words>
  <Characters>21928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SOPORTE</cp:lastModifiedBy>
  <cp:revision>12</cp:revision>
  <cp:lastPrinted>2023-10-12T20:13:00Z</cp:lastPrinted>
  <dcterms:created xsi:type="dcterms:W3CDTF">2023-10-12T15:16:00Z</dcterms:created>
  <dcterms:modified xsi:type="dcterms:W3CDTF">2023-10-12T22:59:00Z</dcterms:modified>
</cp:coreProperties>
</file>