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34" w:rsidRPr="00504946" w:rsidRDefault="00C7063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C70634" w:rsidRPr="0099114A" w:rsidTr="00492B8B">
        <w:trPr>
          <w:cantSplit/>
          <w:trHeight w:val="344"/>
        </w:trPr>
        <w:tc>
          <w:tcPr>
            <w:tcW w:w="1576" w:type="dxa"/>
          </w:tcPr>
          <w:p w:rsidR="00C70634" w:rsidRPr="00504946" w:rsidRDefault="00C7063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Constructora CODI,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Julio Agustín Martínez Valdez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Carretera Internacional Km 5.5, Col. Eucaliptos, Oaxaca de Juárez, Oaxaca,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2318931 / 951 5212569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CCO040326PQ9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56573 10 2</w:t>
                                    </w:r>
                                  </w:p>
                                  <w:p w:rsidR="00C70634" w:rsidRPr="002B56DC" w:rsidRDefault="00C7063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542D6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018/CM-02/2023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7542D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70634" w:rsidRPr="002B56DC" w:rsidRDefault="00C7063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C70634" w:rsidRPr="00F77A27" w:rsidRDefault="00C7063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104D89" w:rsidRDefault="00C7063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FIII/018/2023</w:t>
                                    </w:r>
                                  </w:p>
                                  <w:p w:rsidR="00C70634" w:rsidRPr="00104D89" w:rsidRDefault="00C7063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C70634" w:rsidRPr="00104D89" w:rsidRDefault="00C7063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pavimento con concreto hidráulico en calle Río Pedregal, colonia la Cascada, Cabecera Municipal,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C70634" w:rsidRPr="008B3881" w:rsidRDefault="00C7063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C70634" w:rsidRPr="00104D89" w:rsidRDefault="00C70634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C70634" w:rsidRPr="0080544C" w:rsidRDefault="00C7063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C70634" w:rsidRPr="009B062D" w:rsidRDefault="00C7063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C70634" w:rsidRPr="00C4625F" w:rsidRDefault="00C7063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B64DA4" w:rsidRDefault="00C7063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C70634" w:rsidRPr="008D74EA" w:rsidRDefault="00C70634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1,856,872.54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C70634" w:rsidRPr="006547C9" w:rsidRDefault="00C70634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(Un millón ochocientos cincuenta y seis mil ochocientos setenta y dos pesos 54/100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B64DA4" w:rsidRDefault="00C7063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C70634" w:rsidRPr="00F05092" w:rsidRDefault="00C7063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51,617.39</w:t>
                                    </w:r>
                                  </w:p>
                                  <w:p w:rsidR="00C70634" w:rsidRPr="00F05092" w:rsidRDefault="00C70634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B64DA4" w:rsidRDefault="00C7063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C70634" w:rsidRPr="00B64DA4" w:rsidRDefault="00C7063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1,805,255.15</w:t>
                                    </w:r>
                                  </w:p>
                                  <w:p w:rsidR="00C70634" w:rsidRPr="00B64DA4" w:rsidRDefault="00C70634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34" w:rsidRPr="00B64DA4" w:rsidRDefault="00C7063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C70634" w:rsidRPr="00B64DA4" w:rsidRDefault="00C7063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Constructora CODI,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Julio Agustín Martínez Valdez</w:t>
                              </w: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Carretera Internacional Km 5.5, Col. Eucaliptos, Oaxaca de Juárez, Oaxaca,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2318931 / 951 5212569</w:t>
                              </w: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CCO040326PQ9</w:t>
                              </w:r>
                            </w:p>
                            <w:p w:rsidR="00C70634" w:rsidRPr="002B56DC" w:rsidRDefault="00C7063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56573 10 2</w:t>
                              </w:r>
                            </w:p>
                            <w:p w:rsidR="00C70634" w:rsidRPr="002B56DC" w:rsidRDefault="00C7063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542D6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018/CM-02/2023</w:t>
                              </w: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7542D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C70634" w:rsidRPr="002B56DC" w:rsidRDefault="00C7063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C70634" w:rsidRPr="00F77A27" w:rsidRDefault="00C7063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C70634" w:rsidRPr="00104D89" w:rsidRDefault="00C7063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FIII/018/2023</w:t>
                              </w:r>
                            </w:p>
                            <w:p w:rsidR="00C70634" w:rsidRPr="00104D89" w:rsidRDefault="00C7063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C70634" w:rsidRPr="00104D89" w:rsidRDefault="00C7063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pavimento con concreto hidráulico en calle Río Pedregal, colonia la Cascada, Cabecera Municipal,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C70634" w:rsidRPr="008B3881" w:rsidRDefault="00C7063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C70634" w:rsidRPr="00104D89" w:rsidRDefault="00C70634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C70634" w:rsidRPr="0080544C" w:rsidRDefault="00C7063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C70634" w:rsidRPr="009B062D" w:rsidRDefault="00C7063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C70634" w:rsidRPr="00C4625F" w:rsidRDefault="00C7063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C70634" w:rsidRPr="00B64DA4" w:rsidRDefault="00C7063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C70634" w:rsidRPr="008D74EA" w:rsidRDefault="00C70634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1,856,872.54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C70634" w:rsidRPr="006547C9" w:rsidRDefault="00C70634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(Un millón ochocientos cincuenta y seis mil ochocientos setenta y dos pesos 54/100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C70634" w:rsidRPr="00B64DA4" w:rsidRDefault="00C7063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C70634" w:rsidRPr="00F05092" w:rsidRDefault="00C7063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51,617.39</w:t>
                              </w:r>
                            </w:p>
                            <w:p w:rsidR="00C70634" w:rsidRPr="00F05092" w:rsidRDefault="00C70634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C70634" w:rsidRPr="00B64DA4" w:rsidRDefault="00C7063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C70634" w:rsidRPr="00B64DA4" w:rsidRDefault="00C7063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1,805,255.15</w:t>
                              </w:r>
                            </w:p>
                            <w:p w:rsidR="00C70634" w:rsidRPr="00B64DA4" w:rsidRDefault="00C70634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C70634" w:rsidRPr="00B64DA4" w:rsidRDefault="00C7063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C70634" w:rsidRPr="00B64DA4" w:rsidRDefault="00C7063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C70634" w:rsidRDefault="00C7063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C70634" w:rsidRPr="0099114A" w:rsidRDefault="00C7063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C70634" w:rsidRDefault="00C7063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C70634" w:rsidRDefault="00C7063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7542D6">
        <w:rPr>
          <w:rFonts w:ascii="Tahoma" w:eastAsia="Tahoma" w:hAnsi="Tahoma" w:cs="Tahoma"/>
          <w:b/>
          <w:noProof/>
          <w:sz w:val="18"/>
          <w:szCs w:val="18"/>
        </w:rPr>
        <w:t>DCSyCOP/FIII 018/CM-02/2023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7542D6">
        <w:rPr>
          <w:rFonts w:ascii="Tahoma" w:eastAsia="Tahoma" w:hAnsi="Tahoma" w:cs="Tahoma"/>
          <w:b/>
          <w:noProof/>
          <w:sz w:val="18"/>
          <w:szCs w:val="18"/>
        </w:rPr>
        <w:t>Constructora CODI,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7542D6">
        <w:rPr>
          <w:rFonts w:ascii="Tahoma" w:eastAsia="Tahoma" w:hAnsi="Tahoma" w:cs="Tahoma"/>
          <w:b/>
          <w:bCs/>
          <w:noProof/>
          <w:sz w:val="18"/>
          <w:szCs w:val="18"/>
        </w:rPr>
        <w:t>Julio Agustín Martínez Valdez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C70634" w:rsidRPr="008B573B" w:rsidRDefault="00C70634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8B573B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C70634" w:rsidRPr="008B573B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C70634" w:rsidRPr="00A369DA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7542D6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145F3A"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7542D6">
        <w:rPr>
          <w:rFonts w:ascii="Tahoma" w:eastAsia="Tahoma" w:hAnsi="Tahoma" w:cs="Tahoma"/>
          <w:b/>
          <w:bCs/>
          <w:noProof/>
          <w:sz w:val="18"/>
          <w:szCs w:val="18"/>
        </w:rPr>
        <w:t>DCSyCOP/FIII 018/2023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7542D6">
        <w:rPr>
          <w:rFonts w:ascii="Tahoma" w:eastAsia="Tahoma" w:hAnsi="Tahoma" w:cs="Tahoma"/>
          <w:noProof/>
          <w:sz w:val="18"/>
          <w:szCs w:val="18"/>
        </w:rPr>
        <w:t>Rehabilitación de pavimento con concreto hidráulico en calle Río Pedregal, colonia la Cascada, Cabecera Municipal,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7542D6">
        <w:rPr>
          <w:rFonts w:ascii="Tahoma" w:eastAsia="Tahoma" w:hAnsi="Tahoma" w:cs="Tahoma"/>
          <w:noProof/>
          <w:sz w:val="18"/>
          <w:szCs w:val="18"/>
        </w:rPr>
        <w:t>1,805,255.15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(Un millón ochocientos cinco mil doscientos cincuenta y cinco pesos 15/100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7542D6">
        <w:rPr>
          <w:rFonts w:ascii="Tahoma" w:eastAsia="Tahoma" w:hAnsi="Tahoma" w:cs="Tahoma"/>
          <w:noProof/>
          <w:sz w:val="18"/>
          <w:szCs w:val="18"/>
          <w:u w:val="single"/>
        </w:rPr>
        <w:t>90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7542D6">
        <w:rPr>
          <w:rFonts w:ascii="Tahoma" w:eastAsia="Tahoma" w:hAnsi="Tahoma" w:cs="Tahoma"/>
          <w:noProof/>
          <w:sz w:val="18"/>
          <w:szCs w:val="18"/>
        </w:rPr>
        <w:t>17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14 de enero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C70634" w:rsidRPr="00A369DA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</w:t>
      </w:r>
      <w:r w:rsidRPr="00A369DA">
        <w:rPr>
          <w:rFonts w:ascii="Tahoma" w:eastAsia="Tahoma" w:hAnsi="Tahoma" w:cs="Tahoma"/>
          <w:sz w:val="18"/>
          <w:szCs w:val="18"/>
        </w:rPr>
        <w:t xml:space="preserve">on fecha </w:t>
      </w:r>
      <w:r w:rsidRPr="007542D6">
        <w:rPr>
          <w:rFonts w:ascii="Tahoma" w:eastAsia="Tahoma" w:hAnsi="Tahoma" w:cs="Tahoma"/>
          <w:noProof/>
          <w:sz w:val="18"/>
          <w:szCs w:val="18"/>
        </w:rPr>
        <w:t>08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se recibió de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>, escrito solicitando el Diferimiento del Período de Ejecución por pago tardío de anticipo a la Secretaría de Obras Públicas y Desarrollo Urbano y anexó fotocopia simple del comprobante electrónico de pago en donde refleja una transferencia bancaria por pago de anticipo</w:t>
      </w:r>
      <w:r>
        <w:rPr>
          <w:rFonts w:ascii="Tahoma" w:eastAsia="Tahoma" w:hAnsi="Tahoma" w:cs="Tahoma"/>
          <w:sz w:val="18"/>
          <w:szCs w:val="18"/>
        </w:rPr>
        <w:t>.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 w:rsidRPr="00A369DA">
        <w:rPr>
          <w:rFonts w:ascii="Tahoma" w:eastAsia="Tahoma" w:hAnsi="Tahoma" w:cs="Tahoma"/>
          <w:sz w:val="18"/>
          <w:szCs w:val="18"/>
        </w:rPr>
        <w:t>otivo por el cual se autoriz</w:t>
      </w:r>
      <w:r>
        <w:rPr>
          <w:rFonts w:ascii="Tahoma" w:eastAsia="Tahoma" w:hAnsi="Tahoma" w:cs="Tahoma"/>
          <w:sz w:val="18"/>
          <w:szCs w:val="18"/>
        </w:rPr>
        <w:t>ó</w:t>
      </w:r>
      <w:r w:rsidRPr="00A369DA">
        <w:rPr>
          <w:rFonts w:ascii="Tahoma" w:eastAsia="Tahoma" w:hAnsi="Tahoma" w:cs="Tahoma"/>
          <w:sz w:val="18"/>
          <w:szCs w:val="18"/>
        </w:rPr>
        <w:t xml:space="preserve"> un Convenio de Diferimiento del Período de Ejecución No.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018/CM-01/2023</w:t>
      </w:r>
      <w:r w:rsidRPr="00A369DA">
        <w:rPr>
          <w:rFonts w:ascii="Tahoma" w:eastAsia="Tahoma" w:hAnsi="Tahoma" w:cs="Tahoma"/>
          <w:sz w:val="18"/>
          <w:szCs w:val="18"/>
        </w:rPr>
        <w:t>, por pago tardío de anticipo de fecha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08 de noviembre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, difiriendo la fecha de inicio al día </w:t>
      </w:r>
      <w:r w:rsidRPr="007542D6">
        <w:rPr>
          <w:rFonts w:ascii="Tahoma" w:eastAsia="Tahoma" w:hAnsi="Tahoma" w:cs="Tahoma"/>
          <w:noProof/>
          <w:sz w:val="18"/>
          <w:szCs w:val="18"/>
        </w:rPr>
        <w:t>09 de noviembre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 y de término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06 de febrero del 2024</w:t>
      </w:r>
      <w:r w:rsidRPr="0023352C">
        <w:rPr>
          <w:rFonts w:ascii="Tahoma" w:eastAsia="Tahoma" w:hAnsi="Tahoma" w:cs="Tahoma"/>
          <w:sz w:val="18"/>
          <w:szCs w:val="18"/>
        </w:rPr>
        <w:t>.</w:t>
      </w: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05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>, los cuáles no fueron previstos en</w:t>
      </w:r>
      <w:r w:rsidR="00145F3A">
        <w:rPr>
          <w:rFonts w:ascii="Tahoma" w:eastAsia="Tahoma" w:hAnsi="Tahoma" w:cs="Tahoma"/>
          <w:bCs/>
          <w:sz w:val="18"/>
          <w:szCs w:val="18"/>
        </w:rPr>
        <w:t xml:space="preserve"> el</w:t>
      </w:r>
      <w:r>
        <w:rPr>
          <w:rFonts w:ascii="Tahoma" w:eastAsia="Tahoma" w:hAnsi="Tahoma" w:cs="Tahoma"/>
          <w:bCs/>
          <w:sz w:val="18"/>
          <w:szCs w:val="18"/>
        </w:rPr>
        <w:t xml:space="preserve">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4702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06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C70634" w:rsidRDefault="00C70634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C70634" w:rsidRPr="000838A4" w:rsidRDefault="00C70634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7542D6">
        <w:rPr>
          <w:rFonts w:ascii="Tahoma" w:eastAsia="Tahoma" w:hAnsi="Tahoma" w:cs="Tahoma"/>
          <w:noProof/>
          <w:sz w:val="18"/>
          <w:szCs w:val="18"/>
        </w:rPr>
        <w:t>51,617.39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(Cincuenta y un mil seiscientos diecisiete pesos 39/100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7542D6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7542D6">
        <w:rPr>
          <w:rFonts w:ascii="Tahoma" w:eastAsia="Tahoma" w:hAnsi="Tahoma" w:cs="Tahoma"/>
          <w:noProof/>
          <w:sz w:val="18"/>
          <w:szCs w:val="18"/>
        </w:rPr>
        <w:t>TM/MP/DPRF/024/2023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7542D6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C70634" w:rsidRDefault="00C7063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C70634" w:rsidRDefault="00C7063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C70634" w:rsidRPr="00392489" w:rsidRDefault="00C70634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C70634" w:rsidRPr="0057450D" w:rsidRDefault="00C70634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C70634" w:rsidRDefault="00C70634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7542D6">
        <w:rPr>
          <w:rFonts w:ascii="Tahoma" w:hAnsi="Tahoma" w:cs="Tahoma"/>
          <w:noProof/>
          <w:sz w:val="18"/>
          <w:szCs w:val="18"/>
        </w:rPr>
        <w:t>DCSyCOP/FIII 018/2023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7542D6">
        <w:rPr>
          <w:rFonts w:ascii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C70634" w:rsidRDefault="00C70634" w:rsidP="00A369DA">
      <w:pPr>
        <w:jc w:val="both"/>
        <w:rPr>
          <w:rFonts w:ascii="Tahoma" w:hAnsi="Tahoma" w:cs="Tahoma"/>
          <w:sz w:val="18"/>
          <w:szCs w:val="18"/>
        </w:rPr>
      </w:pPr>
    </w:p>
    <w:p w:rsidR="00C70634" w:rsidRDefault="00C70634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lastRenderedPageBreak/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C70634" w:rsidRDefault="00C70634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C70634" w:rsidRDefault="00C70634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7542D6">
        <w:rPr>
          <w:rFonts w:ascii="Tahoma" w:eastAsia="Tahoma" w:hAnsi="Tahoma" w:cs="Tahoma"/>
          <w:noProof/>
          <w:sz w:val="18"/>
          <w:szCs w:val="18"/>
        </w:rPr>
        <w:t>Rehabilitación de pavimento con concreto hidráulico en calle Río Pedregal, colonia la Cascada, Cabecera Municipal,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 fecha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08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C70634" w:rsidRDefault="00C70634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C70634" w:rsidRDefault="00C70634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C70634" w:rsidRDefault="00C70634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C70634" w:rsidRDefault="00C7063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018/2023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16 de octubre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7542D6">
        <w:rPr>
          <w:rFonts w:ascii="Tahoma" w:eastAsia="Tahoma" w:hAnsi="Tahoma" w:cs="Tahoma"/>
          <w:noProof/>
          <w:sz w:val="18"/>
          <w:szCs w:val="18"/>
        </w:rPr>
        <w:t>Rehabilitación de pavimento con concreto hidráulico en calle Río Pedregal, colonia la Cascada, Cabecera Municipal,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7542D6">
        <w:rPr>
          <w:rFonts w:ascii="Tahoma" w:eastAsia="Tahoma" w:hAnsi="Tahoma" w:cs="Tahoma"/>
          <w:noProof/>
          <w:sz w:val="18"/>
          <w:szCs w:val="18"/>
        </w:rPr>
        <w:t>51,617.39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(Cincuenta y un mil seiscientos diecisiete pesos 39/100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 quedando el importe total contratado por la cantidad de $</w:t>
      </w:r>
      <w:r w:rsidRPr="007542D6">
        <w:rPr>
          <w:rFonts w:ascii="Tahoma" w:eastAsia="Tahoma" w:hAnsi="Tahoma" w:cs="Tahoma"/>
          <w:noProof/>
          <w:sz w:val="18"/>
          <w:szCs w:val="18"/>
        </w:rPr>
        <w:t>1,856,872.54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(Un millón ochocientos cincuenta y seis mil ochocientos setenta y dos pesos 54/100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7542D6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2.86</w:t>
      </w:r>
      <w:r w:rsidRPr="00112298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en el que se incluyen los </w:t>
      </w:r>
      <w:r w:rsidRPr="007542D6">
        <w:rPr>
          <w:rFonts w:ascii="Tahoma" w:eastAsia="Tahoma" w:hAnsi="Tahoma" w:cs="Tahoma"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sz w:val="18"/>
          <w:szCs w:val="18"/>
        </w:rPr>
        <w:t xml:space="preserve"> no previstos en el catálogo original contratado.</w:t>
      </w: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TERCERA: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3B1403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018/2023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y convenio de diferimiento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018/CM-01/2023</w:t>
      </w:r>
      <w:r>
        <w:rPr>
          <w:rFonts w:ascii="Tahoma" w:eastAsia="Tahoma" w:hAnsi="Tahoma" w:cs="Tahoma"/>
          <w:sz w:val="18"/>
          <w:szCs w:val="18"/>
        </w:rPr>
        <w:t xml:space="preserve"> 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08 de noviembre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DCSyCOP/FIII 018/2023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C70634" w:rsidRDefault="00C7063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DCSyCOP/FIII 018/2023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C70634" w:rsidRDefault="00C7063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C70634" w:rsidRPr="00A120CB" w:rsidRDefault="00C70634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</w:t>
      </w:r>
      <w:r w:rsidR="002D1D40">
        <w:rPr>
          <w:rFonts w:ascii="Tahoma" w:eastAsia="Tahoma" w:hAnsi="Tahoma" w:cs="Tahoma"/>
          <w:sz w:val="18"/>
          <w:szCs w:val="18"/>
        </w:rPr>
        <w:t>en cinco tantos</w:t>
      </w:r>
      <w:r>
        <w:rPr>
          <w:rFonts w:ascii="Tahoma" w:eastAsia="Tahoma" w:hAnsi="Tahoma" w:cs="Tahoma"/>
          <w:sz w:val="18"/>
          <w:szCs w:val="18"/>
        </w:rPr>
        <w:t xml:space="preserve"> al calce y margen, ante los testigos en la Ciudad de Oaxaca de Juárez, Oaxaca, 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Pr="00CE4EB8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C70634" w:rsidRDefault="00C70634" w:rsidP="00E064B3">
      <w:pPr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Pr="004517B5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C70634" w:rsidRDefault="00C7063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C70634" w:rsidRDefault="00C70634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C70634" w:rsidRPr="004517B5" w:rsidRDefault="00C7063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C70634" w:rsidRPr="004517B5" w:rsidRDefault="00C7063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C70634" w:rsidRDefault="00C70634" w:rsidP="00C62088">
      <w:pPr>
        <w:jc w:val="center"/>
        <w:rPr>
          <w:rFonts w:ascii="Tahoma" w:hAnsi="Tahoma" w:cs="Tahoma"/>
          <w:sz w:val="18"/>
          <w:szCs w:val="18"/>
        </w:rPr>
      </w:pPr>
    </w:p>
    <w:p w:rsidR="00C70634" w:rsidRDefault="00C70634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Pr="004517B5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C70634" w:rsidRDefault="00C70634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 w:rsidRPr="00564FE2">
        <w:rPr>
          <w:rFonts w:ascii="Tahoma" w:hAnsi="Tahoma" w:cs="Tahoma"/>
          <w:b/>
          <w:sz w:val="18"/>
          <w:szCs w:val="18"/>
        </w:rPr>
        <w:t xml:space="preserve">C. </w:t>
      </w:r>
      <w:r w:rsidRPr="007542D6">
        <w:rPr>
          <w:rFonts w:ascii="Tahoma" w:hAnsi="Tahoma" w:cs="Tahoma"/>
          <w:b/>
          <w:noProof/>
          <w:sz w:val="18"/>
          <w:szCs w:val="18"/>
        </w:rPr>
        <w:t>Julio Agustín Martínez Valdez</w:t>
      </w:r>
    </w:p>
    <w:p w:rsidR="00C70634" w:rsidRPr="00564FE2" w:rsidRDefault="00C7063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7A2478">
        <w:rPr>
          <w:rFonts w:ascii="Tahoma" w:hAnsi="Tahoma" w:cs="Tahoma"/>
          <w:b/>
          <w:noProof/>
          <w:sz w:val="18"/>
          <w:szCs w:val="18"/>
        </w:rPr>
        <w:t>Representante Legal</w:t>
      </w:r>
      <w:r>
        <w:rPr>
          <w:rFonts w:ascii="Tahoma" w:hAnsi="Tahoma" w:cs="Tahoma"/>
          <w:b/>
          <w:noProof/>
          <w:sz w:val="18"/>
          <w:szCs w:val="18"/>
        </w:rPr>
        <w:t xml:space="preserve"> d</w:t>
      </w:r>
      <w:r w:rsidRPr="00564FE2">
        <w:rPr>
          <w:rFonts w:ascii="Tahoma" w:hAnsi="Tahoma" w:cs="Tahoma"/>
          <w:b/>
          <w:sz w:val="18"/>
          <w:szCs w:val="18"/>
        </w:rPr>
        <w:t>e</w:t>
      </w:r>
    </w:p>
    <w:p w:rsidR="00C70634" w:rsidRPr="001A30A7" w:rsidRDefault="00C7063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1A30A7">
        <w:rPr>
          <w:rFonts w:ascii="Tahoma" w:hAnsi="Tahoma" w:cs="Tahoma"/>
          <w:b/>
          <w:sz w:val="18"/>
          <w:szCs w:val="18"/>
        </w:rPr>
        <w:t>“</w:t>
      </w:r>
      <w:r w:rsidRPr="007542D6">
        <w:rPr>
          <w:rFonts w:ascii="Tahoma" w:hAnsi="Tahoma" w:cs="Tahoma"/>
          <w:b/>
          <w:noProof/>
          <w:sz w:val="18"/>
          <w:szCs w:val="18"/>
        </w:rPr>
        <w:t>Constructora CODI, S.A. de C.V.</w:t>
      </w:r>
      <w:r w:rsidRPr="001A30A7">
        <w:rPr>
          <w:rFonts w:ascii="Tahoma" w:hAnsi="Tahoma" w:cs="Tahoma"/>
          <w:b/>
          <w:sz w:val="18"/>
          <w:szCs w:val="18"/>
        </w:rPr>
        <w:t>”</w:t>
      </w:r>
    </w:p>
    <w:p w:rsidR="00C70634" w:rsidRDefault="00C70634" w:rsidP="00492B8B">
      <w:pPr>
        <w:jc w:val="center"/>
        <w:rPr>
          <w:rFonts w:ascii="Tahoma" w:hAnsi="Tahoma" w:cs="Tahoma"/>
          <w:sz w:val="18"/>
          <w:szCs w:val="18"/>
        </w:rPr>
      </w:pPr>
    </w:p>
    <w:p w:rsidR="00C70634" w:rsidRDefault="00C70634" w:rsidP="00492B8B">
      <w:pPr>
        <w:jc w:val="center"/>
        <w:rPr>
          <w:rFonts w:ascii="Tahoma" w:hAnsi="Tahoma" w:cs="Tahoma"/>
          <w:sz w:val="18"/>
          <w:szCs w:val="18"/>
        </w:rPr>
      </w:pPr>
    </w:p>
    <w:p w:rsidR="00C70634" w:rsidRPr="004517B5" w:rsidRDefault="00C7063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C70634" w:rsidRDefault="00C7063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C70634" w:rsidRDefault="00C7063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C70634" w:rsidRPr="00434E17" w:rsidTr="000951F8">
        <w:tc>
          <w:tcPr>
            <w:tcW w:w="5057" w:type="dxa"/>
          </w:tcPr>
          <w:p w:rsidR="00C70634" w:rsidRPr="004517B5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C70634" w:rsidRPr="00434E17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:rsidR="00C70634" w:rsidRPr="00434E17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C70634" w:rsidRPr="004517B5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C70634" w:rsidRPr="00434E17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C70634" w:rsidRPr="00434E17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C70634" w:rsidRPr="00434E17" w:rsidRDefault="00C7063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C70634" w:rsidRDefault="00C70634" w:rsidP="00E064B3">
      <w:pPr>
        <w:rPr>
          <w:rFonts w:ascii="Tahoma" w:hAnsi="Tahoma" w:cs="Tahoma"/>
          <w:sz w:val="18"/>
          <w:szCs w:val="18"/>
        </w:rPr>
        <w:sectPr w:rsidR="00C70634" w:rsidSect="006A12AA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C70634" w:rsidRPr="006C1DB1" w:rsidRDefault="00C70634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7542D6">
        <w:rPr>
          <w:rFonts w:ascii="Tahoma" w:hAnsi="Tahoma" w:cs="Tahoma"/>
          <w:bCs/>
          <w:noProof/>
          <w:sz w:val="16"/>
          <w:szCs w:val="16"/>
        </w:rPr>
        <w:t>DCSyCOP/FIII 018/CM-02/2023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7542D6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C70634" w:rsidRPr="006C1DB1" w:rsidSect="00C706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634" w:rsidRDefault="00C70634">
      <w:r>
        <w:separator/>
      </w:r>
    </w:p>
  </w:endnote>
  <w:endnote w:type="continuationSeparator" w:id="0">
    <w:p w:rsidR="00C70634" w:rsidRDefault="00C7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34" w:rsidRPr="003703AA" w:rsidRDefault="00C70634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15B8A0E" wp14:editId="0FCC1B39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0634" w:rsidRPr="00414263" w:rsidRDefault="00C70634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018/CM-02/2023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018/2023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Constructora CODI,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16 de octubre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C70634" w:rsidRPr="00414263" w:rsidRDefault="00C70634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018/CM-02/2023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018/2023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Constructora CODI,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16 de octubre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24215714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8505DD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8505DD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2E3035" w:rsidRDefault="002E303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70634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505DD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E3035" w:rsidRDefault="002E3035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634" w:rsidRDefault="00C70634">
      <w:r>
        <w:separator/>
      </w:r>
    </w:p>
  </w:footnote>
  <w:footnote w:type="continuationSeparator" w:id="0">
    <w:p w:rsidR="00C70634" w:rsidRDefault="00C70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34" w:rsidRPr="007655A4" w:rsidRDefault="00C7063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1449540771" name="Imagen 14495407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0634" w:rsidRPr="002827E4" w:rsidRDefault="00C7063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C70634" w:rsidRPr="002827E4" w:rsidRDefault="00C7063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C70634" w:rsidRPr="002827E4" w:rsidRDefault="00C7063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C70634" w:rsidRDefault="00C7063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C70634" w:rsidRPr="002827E4" w:rsidRDefault="00C7063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C70634" w:rsidRPr="002827E4" w:rsidRDefault="00C7063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C70634" w:rsidRPr="002827E4" w:rsidRDefault="00C7063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C70634" w:rsidRDefault="00C7063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C70634" w:rsidRDefault="00C70634" w:rsidP="00492B8B">
    <w:pPr>
      <w:jc w:val="center"/>
      <w:rPr>
        <w:rFonts w:ascii="Arial" w:hAnsi="Arial" w:cs="Arial"/>
        <w:b/>
        <w:bCs/>
      </w:rPr>
    </w:pPr>
  </w:p>
  <w:p w:rsidR="00C70634" w:rsidRPr="008B3881" w:rsidRDefault="00C70634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C70634" w:rsidRPr="008B3881" w:rsidRDefault="00C70634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7542D6">
      <w:rPr>
        <w:rFonts w:ascii="Arial" w:hAnsi="Arial" w:cs="Arial"/>
        <w:bCs/>
        <w:noProof/>
        <w:sz w:val="20"/>
        <w:szCs w:val="20"/>
      </w:rPr>
      <w:t>DCSyCOP/FIII 018/2023</w:t>
    </w:r>
  </w:p>
  <w:p w:rsidR="00C70634" w:rsidRPr="00E064B3" w:rsidRDefault="00C70634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542D6">
      <w:rPr>
        <w:rFonts w:ascii="Arial" w:hAnsi="Arial" w:cs="Arial"/>
        <w:b/>
        <w:bCs/>
        <w:noProof/>
        <w:sz w:val="20"/>
        <w:szCs w:val="20"/>
      </w:rPr>
      <w:t>DCSyCOP/FIII 018/CM-02/2023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C70634" w:rsidRPr="007B12B6" w:rsidRDefault="00C70634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Pr="00D47A77" w:rsidRDefault="002E3035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3035" w:rsidRPr="002827E4" w:rsidRDefault="002E303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2E3035" w:rsidRPr="002827E4" w:rsidRDefault="002E303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2E3035" w:rsidRPr="002827E4" w:rsidRDefault="002E303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2E3035" w:rsidRDefault="002E303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2E3035" w:rsidRPr="002827E4" w:rsidRDefault="002E303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2E3035" w:rsidRPr="002827E4" w:rsidRDefault="002E303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2E3035" w:rsidRPr="002827E4" w:rsidRDefault="002E303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2E3035" w:rsidRDefault="002E303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2E3035" w:rsidRPr="00D47A77" w:rsidRDefault="002E3035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0D5B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01E7"/>
    <w:rsid w:val="00112298"/>
    <w:rsid w:val="00114FDD"/>
    <w:rsid w:val="00121F22"/>
    <w:rsid w:val="0013309E"/>
    <w:rsid w:val="001341FA"/>
    <w:rsid w:val="00144047"/>
    <w:rsid w:val="00144188"/>
    <w:rsid w:val="00145F3A"/>
    <w:rsid w:val="00152BA5"/>
    <w:rsid w:val="00154CA5"/>
    <w:rsid w:val="0017052F"/>
    <w:rsid w:val="00170560"/>
    <w:rsid w:val="00170FD2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1D40"/>
    <w:rsid w:val="002D5324"/>
    <w:rsid w:val="002D6A70"/>
    <w:rsid w:val="002E20E1"/>
    <w:rsid w:val="002E3035"/>
    <w:rsid w:val="002E331E"/>
    <w:rsid w:val="002F0096"/>
    <w:rsid w:val="002F10B5"/>
    <w:rsid w:val="002F6478"/>
    <w:rsid w:val="00303CA8"/>
    <w:rsid w:val="0030457D"/>
    <w:rsid w:val="00314DE1"/>
    <w:rsid w:val="0032238E"/>
    <w:rsid w:val="00324427"/>
    <w:rsid w:val="0032563F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6B9"/>
    <w:rsid w:val="003E1BE4"/>
    <w:rsid w:val="003F7FF1"/>
    <w:rsid w:val="00403006"/>
    <w:rsid w:val="00414129"/>
    <w:rsid w:val="00414263"/>
    <w:rsid w:val="00422B3A"/>
    <w:rsid w:val="00441502"/>
    <w:rsid w:val="00451CBC"/>
    <w:rsid w:val="004604BB"/>
    <w:rsid w:val="00461DAE"/>
    <w:rsid w:val="00462015"/>
    <w:rsid w:val="004672DF"/>
    <w:rsid w:val="00491E77"/>
    <w:rsid w:val="00492B8B"/>
    <w:rsid w:val="004A6B3B"/>
    <w:rsid w:val="004B2ADF"/>
    <w:rsid w:val="004B648D"/>
    <w:rsid w:val="004C0CBE"/>
    <w:rsid w:val="004C17E2"/>
    <w:rsid w:val="004C4C63"/>
    <w:rsid w:val="004C5436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0399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6C5"/>
    <w:rsid w:val="00621ADD"/>
    <w:rsid w:val="00624026"/>
    <w:rsid w:val="0062616D"/>
    <w:rsid w:val="00630312"/>
    <w:rsid w:val="00630864"/>
    <w:rsid w:val="0065435B"/>
    <w:rsid w:val="006547C9"/>
    <w:rsid w:val="00666267"/>
    <w:rsid w:val="00671CAE"/>
    <w:rsid w:val="00673AD5"/>
    <w:rsid w:val="00682DAC"/>
    <w:rsid w:val="00686515"/>
    <w:rsid w:val="00693856"/>
    <w:rsid w:val="00696B20"/>
    <w:rsid w:val="006A1163"/>
    <w:rsid w:val="006A12AA"/>
    <w:rsid w:val="006B1616"/>
    <w:rsid w:val="006B2498"/>
    <w:rsid w:val="006B3E35"/>
    <w:rsid w:val="006B54D3"/>
    <w:rsid w:val="006C1DB1"/>
    <w:rsid w:val="006D6613"/>
    <w:rsid w:val="006D788E"/>
    <w:rsid w:val="006E251A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85DDE"/>
    <w:rsid w:val="007866D9"/>
    <w:rsid w:val="00794EF7"/>
    <w:rsid w:val="0079539C"/>
    <w:rsid w:val="00796259"/>
    <w:rsid w:val="00796D21"/>
    <w:rsid w:val="007A1C93"/>
    <w:rsid w:val="007A6B93"/>
    <w:rsid w:val="007B12B6"/>
    <w:rsid w:val="007B18FC"/>
    <w:rsid w:val="007B21FE"/>
    <w:rsid w:val="007C3FF1"/>
    <w:rsid w:val="007D178F"/>
    <w:rsid w:val="007D1B8E"/>
    <w:rsid w:val="007D2AA6"/>
    <w:rsid w:val="007D77AB"/>
    <w:rsid w:val="007E5815"/>
    <w:rsid w:val="007F1C4C"/>
    <w:rsid w:val="007F7456"/>
    <w:rsid w:val="0080471C"/>
    <w:rsid w:val="00821BD0"/>
    <w:rsid w:val="00824B6F"/>
    <w:rsid w:val="00824E41"/>
    <w:rsid w:val="00835F6B"/>
    <w:rsid w:val="008505DD"/>
    <w:rsid w:val="00852907"/>
    <w:rsid w:val="008544B3"/>
    <w:rsid w:val="00860109"/>
    <w:rsid w:val="008615EA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3B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66FD"/>
    <w:rsid w:val="008F2E76"/>
    <w:rsid w:val="008F5F35"/>
    <w:rsid w:val="00904665"/>
    <w:rsid w:val="0091400C"/>
    <w:rsid w:val="00916987"/>
    <w:rsid w:val="00920F09"/>
    <w:rsid w:val="00934869"/>
    <w:rsid w:val="0094407B"/>
    <w:rsid w:val="00944092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6776"/>
    <w:rsid w:val="009D7BA7"/>
    <w:rsid w:val="009F2178"/>
    <w:rsid w:val="009F405F"/>
    <w:rsid w:val="009F52A1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0C28"/>
    <w:rsid w:val="00A515F5"/>
    <w:rsid w:val="00A85F1D"/>
    <w:rsid w:val="00A8681F"/>
    <w:rsid w:val="00A97165"/>
    <w:rsid w:val="00AB0CEB"/>
    <w:rsid w:val="00AB2E3A"/>
    <w:rsid w:val="00AB60C1"/>
    <w:rsid w:val="00AC3537"/>
    <w:rsid w:val="00AC37E5"/>
    <w:rsid w:val="00AC6216"/>
    <w:rsid w:val="00AD1228"/>
    <w:rsid w:val="00AE09F2"/>
    <w:rsid w:val="00AE1E0C"/>
    <w:rsid w:val="00AE25D9"/>
    <w:rsid w:val="00AE29DE"/>
    <w:rsid w:val="00AE6576"/>
    <w:rsid w:val="00AE6EBC"/>
    <w:rsid w:val="00B0173C"/>
    <w:rsid w:val="00B058FE"/>
    <w:rsid w:val="00B113DE"/>
    <w:rsid w:val="00B15A23"/>
    <w:rsid w:val="00B17A4E"/>
    <w:rsid w:val="00B21DEF"/>
    <w:rsid w:val="00B22372"/>
    <w:rsid w:val="00B22CD5"/>
    <w:rsid w:val="00B23A5A"/>
    <w:rsid w:val="00B2699B"/>
    <w:rsid w:val="00B43113"/>
    <w:rsid w:val="00B4343D"/>
    <w:rsid w:val="00B513E2"/>
    <w:rsid w:val="00B5251B"/>
    <w:rsid w:val="00B55B56"/>
    <w:rsid w:val="00B61CFD"/>
    <w:rsid w:val="00B61FEE"/>
    <w:rsid w:val="00B64DA4"/>
    <w:rsid w:val="00B65B1C"/>
    <w:rsid w:val="00B77E04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042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700F5"/>
    <w:rsid w:val="00C70634"/>
    <w:rsid w:val="00C74994"/>
    <w:rsid w:val="00C77D12"/>
    <w:rsid w:val="00C8000B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F1A"/>
    <w:rsid w:val="00D4111D"/>
    <w:rsid w:val="00D423B5"/>
    <w:rsid w:val="00D53D4A"/>
    <w:rsid w:val="00D54F09"/>
    <w:rsid w:val="00D616A4"/>
    <w:rsid w:val="00D64DC2"/>
    <w:rsid w:val="00D67FB4"/>
    <w:rsid w:val="00D70AF1"/>
    <w:rsid w:val="00D730A6"/>
    <w:rsid w:val="00D75010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539F"/>
    <w:rsid w:val="00EA6660"/>
    <w:rsid w:val="00EB17E2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E4EB6"/>
    <w:rsid w:val="00EF4FEC"/>
    <w:rsid w:val="00F03A39"/>
    <w:rsid w:val="00F05092"/>
    <w:rsid w:val="00F057C8"/>
    <w:rsid w:val="00F11778"/>
    <w:rsid w:val="00F1365D"/>
    <w:rsid w:val="00F17F80"/>
    <w:rsid w:val="00F237FC"/>
    <w:rsid w:val="00F3189F"/>
    <w:rsid w:val="00F406E7"/>
    <w:rsid w:val="00F50377"/>
    <w:rsid w:val="00F54A12"/>
    <w:rsid w:val="00F54EC9"/>
    <w:rsid w:val="00F6162C"/>
    <w:rsid w:val="00F629C8"/>
    <w:rsid w:val="00F71267"/>
    <w:rsid w:val="00F71375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55F5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DC554-C645-49A4-9DDB-FE7408FC9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1397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8</cp:revision>
  <cp:lastPrinted>2024-01-04T02:14:00Z</cp:lastPrinted>
  <dcterms:created xsi:type="dcterms:W3CDTF">2024-01-04T01:02:00Z</dcterms:created>
  <dcterms:modified xsi:type="dcterms:W3CDTF">2024-01-04T02:14:00Z</dcterms:modified>
</cp:coreProperties>
</file>