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A50C" w14:textId="77777777" w:rsidR="003A15BC" w:rsidRDefault="003A15BC" w:rsidP="00F65921">
      <w:pPr>
        <w:jc w:val="both"/>
        <w:rPr>
          <w:rFonts w:ascii="Microsoft Yi Baiti" w:eastAsia="Microsoft Yi Baiti" w:hAnsi="Microsoft Yi Baiti" w:cs="Arial"/>
          <w:sz w:val="20"/>
          <w:szCs w:val="18"/>
        </w:rPr>
      </w:pPr>
    </w:p>
    <w:p w14:paraId="02FEF94A" w14:textId="77777777" w:rsidR="003A15BC" w:rsidRDefault="003A15BC" w:rsidP="003A15BC">
      <w:pPr>
        <w:rPr>
          <w:rFonts w:ascii="Microsoft Yi Baiti" w:eastAsia="Microsoft Yi Baiti" w:hAnsi="Microsoft Yi Baiti"/>
          <w:sz w:val="16"/>
          <w:szCs w:val="16"/>
        </w:rPr>
      </w:pPr>
    </w:p>
    <w:p w14:paraId="0AAE497A" w14:textId="77777777" w:rsidR="003A15BC" w:rsidRPr="00B70122" w:rsidRDefault="003A15BC"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D0CBADE" wp14:editId="4C69B22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BEDB0" w14:textId="332B6CB5"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773F11">
                              <w:rPr>
                                <w:rFonts w:ascii="Microsoft Yi Baiti" w:eastAsia="Microsoft Yi Baiti" w:hAnsi="Microsoft Yi Baiti" w:cs="Arial"/>
                                <w:b/>
                                <w:noProof/>
                                <w:color w:val="0000CC"/>
                                <w:sz w:val="20"/>
                                <w:szCs w:val="20"/>
                              </w:rPr>
                              <w:t>7</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D2BEDB0" w14:textId="332B6CB5"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773F11">
                        <w:rPr>
                          <w:rFonts w:ascii="Microsoft Yi Baiti" w:eastAsia="Microsoft Yi Baiti" w:hAnsi="Microsoft Yi Baiti" w:cs="Arial"/>
                          <w:b/>
                          <w:noProof/>
                          <w:color w:val="0000CC"/>
                          <w:sz w:val="20"/>
                          <w:szCs w:val="20"/>
                        </w:rPr>
                        <w:t>7</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v:textbox>
                <w10:wrap anchorx="margin"/>
              </v:roundrect>
            </w:pict>
          </mc:Fallback>
        </mc:AlternateContent>
      </w:r>
    </w:p>
    <w:p w14:paraId="5B458CA3"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16312658"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7698C00D"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25C29599" w14:textId="77777777" w:rsidR="003A15BC" w:rsidRDefault="003A15BC" w:rsidP="00F65921">
      <w:pPr>
        <w:jc w:val="both"/>
        <w:rPr>
          <w:rFonts w:ascii="Microsoft Yi Baiti" w:eastAsia="Microsoft Yi Baiti" w:hAnsi="Microsoft Yi Baiti" w:cs="Arial"/>
          <w:sz w:val="20"/>
          <w:szCs w:val="18"/>
        </w:rPr>
      </w:pPr>
    </w:p>
    <w:p w14:paraId="3D5D60B4" w14:textId="77777777" w:rsidR="003A15BC" w:rsidRDefault="003A15BC" w:rsidP="00F65921">
      <w:pPr>
        <w:jc w:val="both"/>
        <w:rPr>
          <w:rFonts w:ascii="Microsoft Yi Baiti" w:eastAsia="Microsoft Yi Baiti" w:hAnsi="Microsoft Yi Baiti" w:cs="Arial"/>
          <w:sz w:val="20"/>
          <w:szCs w:val="18"/>
        </w:rPr>
      </w:pPr>
    </w:p>
    <w:p w14:paraId="1EA58067" w14:textId="77777777" w:rsidR="003A15BC" w:rsidRDefault="003A15BC" w:rsidP="00F65921">
      <w:pPr>
        <w:jc w:val="both"/>
        <w:rPr>
          <w:rFonts w:ascii="Microsoft Yi Baiti" w:eastAsia="Microsoft Yi Baiti" w:hAnsi="Microsoft Yi Baiti" w:cs="Arial"/>
          <w:sz w:val="20"/>
          <w:szCs w:val="18"/>
        </w:rPr>
      </w:pPr>
    </w:p>
    <w:p w14:paraId="22CEC25D" w14:textId="5DBA504B" w:rsidR="00864FEF" w:rsidRPr="00CC27F6" w:rsidRDefault="00F65921"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hint="eastAsia"/>
          <w:sz w:val="22"/>
          <w:szCs w:val="18"/>
        </w:rPr>
        <w:t xml:space="preserve"> </w:t>
      </w:r>
      <w:r>
        <w:rPr>
          <w:rFonts w:ascii="Microsoft Yi Baiti" w:eastAsia="Microsoft Yi Baiti" w:hAnsi="Microsoft Yi Baiti" w:cs="Arial" w:hint="eastAsia"/>
          <w:b/>
          <w:color w:val="0000CC"/>
          <w:sz w:val="22"/>
          <w:szCs w:val="18"/>
        </w:rPr>
        <w:fldChar w:fldCharType="begin"/>
      </w:r>
      <w:r>
        <w:rPr>
          <w:rFonts w:ascii="Microsoft Yi Baiti" w:eastAsia="Microsoft Yi Baiti" w:hAnsi="Microsoft Yi Baiti" w:cs="Arial" w:hint="eastAsia"/>
          <w:b/>
          <w:color w:val="0000CC"/>
          <w:sz w:val="22"/>
          <w:szCs w:val="18"/>
        </w:rPr>
        <w:instrText xml:space="preserve"> MERGEFIELD HORA_INICIO_DIC_TEC </w:instrText>
      </w:r>
      <w:r>
        <w:rPr>
          <w:rFonts w:ascii="Microsoft Yi Baiti" w:eastAsia="Microsoft Yi Baiti" w:hAnsi="Microsoft Yi Baiti" w:cs="Arial" w:hint="eastAsia"/>
          <w:b/>
          <w:color w:val="0000CC"/>
          <w:sz w:val="22"/>
          <w:szCs w:val="18"/>
        </w:rPr>
        <w:fldChar w:fldCharType="separate"/>
      </w:r>
      <w:r w:rsidR="004C7EBD">
        <w:rPr>
          <w:rFonts w:ascii="Microsoft Yi Baiti" w:eastAsia="Microsoft Yi Baiti" w:hAnsi="Microsoft Yi Baiti" w:cs="Arial"/>
          <w:b/>
          <w:noProof/>
          <w:color w:val="0000CC"/>
          <w:sz w:val="22"/>
          <w:szCs w:val="18"/>
        </w:rPr>
        <w:t>1</w:t>
      </w:r>
      <w:r w:rsidR="00773F11">
        <w:rPr>
          <w:rFonts w:ascii="Microsoft Yi Baiti" w:eastAsia="Microsoft Yi Baiti" w:hAnsi="Microsoft Yi Baiti" w:cs="Arial"/>
          <w:b/>
          <w:noProof/>
          <w:color w:val="0000CC"/>
          <w:sz w:val="22"/>
          <w:szCs w:val="18"/>
        </w:rPr>
        <w:t>1</w:t>
      </w:r>
      <w:r w:rsidR="00464242">
        <w:rPr>
          <w:rFonts w:ascii="Microsoft Yi Baiti" w:eastAsia="Microsoft Yi Baiti" w:hAnsi="Microsoft Yi Baiti" w:cs="Arial"/>
          <w:b/>
          <w:noProof/>
          <w:color w:val="0000CC"/>
          <w:sz w:val="22"/>
          <w:szCs w:val="18"/>
        </w:rPr>
        <w:t>:</w:t>
      </w:r>
      <w:r w:rsidR="00773F11">
        <w:rPr>
          <w:rFonts w:ascii="Microsoft Yi Baiti" w:eastAsia="Microsoft Yi Baiti" w:hAnsi="Microsoft Yi Baiti" w:cs="Arial"/>
          <w:b/>
          <w:noProof/>
          <w:color w:val="0000CC"/>
          <w:sz w:val="22"/>
          <w:szCs w:val="18"/>
        </w:rPr>
        <w:t>0</w:t>
      </w:r>
      <w:r>
        <w:rPr>
          <w:rFonts w:ascii="Microsoft Yi Baiti" w:eastAsia="Microsoft Yi Baiti" w:hAnsi="Microsoft Yi Baiti" w:cs="Arial" w:hint="eastAsia"/>
          <w:b/>
          <w:noProof/>
          <w:color w:val="0000CC"/>
          <w:sz w:val="22"/>
          <w:szCs w:val="18"/>
        </w:rPr>
        <w:t>0</w:t>
      </w:r>
      <w:r>
        <w:rPr>
          <w:rFonts w:ascii="Microsoft Yi Baiti" w:eastAsia="Microsoft Yi Baiti" w:hAnsi="Microsoft Yi Baiti" w:cs="Arial" w:hint="eastAsia"/>
          <w:b/>
          <w:color w:val="0000CC"/>
          <w:sz w:val="22"/>
          <w:szCs w:val="18"/>
        </w:rPr>
        <w:fldChar w:fldCharType="end"/>
      </w:r>
      <w:r>
        <w:rPr>
          <w:rFonts w:ascii="Microsoft Yi Baiti" w:eastAsia="Microsoft Yi Baiti" w:hAnsi="Microsoft Yi Baiti" w:cs="Arial" w:hint="eastAsia"/>
          <w:b/>
          <w:color w:val="0000CC"/>
          <w:sz w:val="20"/>
          <w:szCs w:val="18"/>
        </w:rPr>
        <w:t xml:space="preserve"> </w:t>
      </w:r>
      <w:r>
        <w:rPr>
          <w:rFonts w:ascii="Microsoft Yi Baiti" w:eastAsia="Microsoft Yi Baiti" w:hAnsi="Microsoft Yi Baiti" w:cs="Arial" w:hint="eastAsia"/>
          <w:sz w:val="20"/>
          <w:szCs w:val="18"/>
        </w:rPr>
        <w:t xml:space="preserve">horas del día </w:t>
      </w:r>
      <w:r>
        <w:rPr>
          <w:rFonts w:ascii="Microsoft Yi Baiti" w:eastAsia="Microsoft Yi Baiti" w:hAnsi="Microsoft Yi Baiti" w:cs="Arial" w:hint="eastAsia"/>
          <w:b/>
          <w:color w:val="0000CC"/>
          <w:sz w:val="20"/>
          <w:szCs w:val="18"/>
        </w:rPr>
        <w:fldChar w:fldCharType="begin"/>
      </w:r>
      <w:r>
        <w:rPr>
          <w:rFonts w:ascii="Microsoft Yi Baiti" w:eastAsia="Microsoft Yi Baiti" w:hAnsi="Microsoft Yi Baiti" w:cs="Arial" w:hint="eastAsia"/>
          <w:b/>
          <w:color w:val="0000CC"/>
          <w:sz w:val="20"/>
          <w:szCs w:val="18"/>
        </w:rPr>
        <w:instrText xml:space="preserve"> MERGEFIELD FECHA_DE_DIC_TEC </w:instrText>
      </w:r>
      <w:r>
        <w:rPr>
          <w:rFonts w:ascii="Microsoft Yi Baiti" w:eastAsia="Microsoft Yi Baiti" w:hAnsi="Microsoft Yi Baiti" w:cs="Arial" w:hint="eastAsia"/>
          <w:b/>
          <w:color w:val="0000CC"/>
          <w:sz w:val="20"/>
          <w:szCs w:val="18"/>
        </w:rPr>
        <w:fldChar w:fldCharType="separate"/>
      </w:r>
      <w:r>
        <w:rPr>
          <w:rFonts w:ascii="Microsoft Yi Baiti" w:eastAsia="Microsoft Yi Baiti" w:hAnsi="Microsoft Yi Baiti" w:cs="Arial" w:hint="eastAsia"/>
          <w:b/>
          <w:noProof/>
          <w:color w:val="0000CC"/>
          <w:sz w:val="20"/>
          <w:szCs w:val="18"/>
        </w:rPr>
        <w:t>2</w:t>
      </w:r>
      <w:r w:rsidR="002A6420">
        <w:rPr>
          <w:rFonts w:ascii="Microsoft Yi Baiti" w:eastAsia="Microsoft Yi Baiti" w:hAnsi="Microsoft Yi Baiti" w:cs="Arial"/>
          <w:b/>
          <w:noProof/>
          <w:color w:val="0000CC"/>
          <w:sz w:val="20"/>
          <w:szCs w:val="18"/>
        </w:rPr>
        <w:t>9</w:t>
      </w:r>
      <w:r>
        <w:rPr>
          <w:rFonts w:ascii="Microsoft Yi Baiti" w:eastAsia="Microsoft Yi Baiti" w:hAnsi="Microsoft Yi Baiti" w:cs="Arial" w:hint="eastAsia"/>
          <w:b/>
          <w:noProof/>
          <w:color w:val="0000CC"/>
          <w:sz w:val="20"/>
          <w:szCs w:val="18"/>
        </w:rPr>
        <w:t xml:space="preserve"> de agosto de 2023</w:t>
      </w:r>
      <w:r>
        <w:rPr>
          <w:rFonts w:ascii="Microsoft Yi Baiti" w:eastAsia="Microsoft Yi Baiti" w:hAnsi="Microsoft Yi Baiti" w:cs="Arial" w:hint="eastAsia"/>
          <w:b/>
          <w:color w:val="0000CC"/>
          <w:sz w:val="20"/>
          <w:szCs w:val="18"/>
        </w:rPr>
        <w:fldChar w:fldCharType="end"/>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sidR="00D00786">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773F11">
        <w:rPr>
          <w:rFonts w:ascii="Microsoft Yi Baiti" w:eastAsia="Microsoft Yi Baiti" w:hAnsi="Microsoft Yi Baiti" w:cs="Arial"/>
          <w:b/>
          <w:noProof/>
          <w:color w:val="0000CC"/>
          <w:sz w:val="20"/>
          <w:szCs w:val="20"/>
        </w:rPr>
        <w:t>7</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r>
        <w:rPr>
          <w:rFonts w:ascii="Microsoft Yi Baiti" w:eastAsia="Microsoft Yi Baiti" w:hAnsi="Microsoft Yi Baiti" w:cs="Arial" w:hint="eastAsia"/>
          <w:b/>
          <w:color w:val="0000CC"/>
          <w:sz w:val="20"/>
          <w:szCs w:val="20"/>
        </w:rPr>
        <w:t xml:space="preserve"> </w:t>
      </w:r>
      <w:r w:rsidR="00864FEF" w:rsidRPr="00821106">
        <w:rPr>
          <w:rFonts w:ascii="Microsoft Yi Baiti" w:eastAsia="Microsoft Yi Baiti" w:hAnsi="Microsoft Yi Baiti" w:cs="Arial" w:hint="eastAsia"/>
          <w:sz w:val="20"/>
          <w:szCs w:val="20"/>
        </w:rPr>
        <w:t xml:space="preserve">y de conformidad con lo dispuesto </w:t>
      </w:r>
      <w:r w:rsidR="00864FEF" w:rsidRPr="00821106">
        <w:rPr>
          <w:rFonts w:ascii="Microsoft Yi Baiti" w:eastAsia="Microsoft Yi Baiti" w:hAnsi="Microsoft Yi Baiti" w:hint="eastAsia"/>
          <w:sz w:val="20"/>
          <w:szCs w:val="20"/>
        </w:rPr>
        <w:t xml:space="preserve">en los artículos 24, </w:t>
      </w:r>
      <w:r w:rsidR="00864FEF"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00864FEF" w:rsidRPr="00821106">
        <w:rPr>
          <w:rFonts w:ascii="Microsoft Yi Baiti" w:eastAsia="Microsoft Yi Baiti" w:hAnsi="Microsoft Yi Baiti" w:hint="eastAsia"/>
          <w:bCs/>
          <w:sz w:val="20"/>
          <w:szCs w:val="20"/>
        </w:rPr>
        <w:t>Ley de Obras Públicas y Servicios Relacionados del Estado de Oaxaca</w:t>
      </w:r>
      <w:r w:rsidR="00864FEF" w:rsidRPr="00821106">
        <w:rPr>
          <w:rFonts w:ascii="Microsoft Yi Baiti" w:eastAsia="Microsoft Yi Baiti" w:hAnsi="Microsoft Yi Baiti" w:cs="Arial" w:hint="eastAsia"/>
          <w:sz w:val="20"/>
          <w:szCs w:val="20"/>
        </w:rPr>
        <w:t xml:space="preserve"> y Capítulo 5. Del procedimiento de la Licitación, 5.3 Del Fallo </w:t>
      </w:r>
      <w:r w:rsidR="00864FEF">
        <w:rPr>
          <w:rFonts w:ascii="Microsoft Yi Baiti" w:eastAsia="Microsoft Yi Baiti" w:hAnsi="Microsoft Yi Baiti" w:cs="Arial"/>
          <w:sz w:val="20"/>
          <w:szCs w:val="20"/>
        </w:rPr>
        <w:t>de</w:t>
      </w:r>
      <w:r w:rsidR="00864FEF"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00864FEF" w:rsidRPr="00821106">
        <w:rPr>
          <w:rFonts w:ascii="Microsoft Yi Baiti" w:eastAsia="Microsoft Yi Baiti" w:hAnsi="Microsoft Yi Baiti" w:hint="eastAsia"/>
          <w:sz w:val="20"/>
          <w:szCs w:val="20"/>
        </w:rPr>
        <w:t>para la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obra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enunciada</w:t>
      </w:r>
      <w:r w:rsidR="00864FEF">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a continuación:</w:t>
      </w:r>
    </w:p>
    <w:p w14:paraId="3AB058F1" w14:textId="7103372F" w:rsidR="00D00786" w:rsidRDefault="00D00786"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D00786" w:rsidRPr="006E7CC2" w14:paraId="11DD9D4E" w14:textId="77777777" w:rsidTr="00101DBF">
        <w:tc>
          <w:tcPr>
            <w:tcW w:w="5817" w:type="dxa"/>
            <w:vAlign w:val="center"/>
          </w:tcPr>
          <w:p w14:paraId="1228CF56"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2A6BE41"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00786" w:rsidRPr="006E7CC2" w14:paraId="1BDCB789" w14:textId="77777777" w:rsidTr="00101DBF">
        <w:tc>
          <w:tcPr>
            <w:tcW w:w="5817" w:type="dxa"/>
            <w:vAlign w:val="center"/>
          </w:tcPr>
          <w:p w14:paraId="7DE87D11" w14:textId="5CF6D553" w:rsidR="00D00786" w:rsidRPr="006E7CC2" w:rsidRDefault="00773F11" w:rsidP="00101DBF">
            <w:pPr>
              <w:autoSpaceDE w:val="0"/>
              <w:autoSpaceDN w:val="0"/>
              <w:adjustRightInd w:val="0"/>
              <w:jc w:val="both"/>
              <w:rPr>
                <w:rFonts w:ascii="Microsoft Yi Baiti" w:eastAsia="Microsoft Yi Baiti" w:hAnsi="Microsoft Yi Baiti"/>
                <w:b/>
                <w:sz w:val="20"/>
                <w:szCs w:val="18"/>
              </w:rPr>
            </w:pPr>
            <w:r w:rsidRPr="00773F11">
              <w:rPr>
                <w:rFonts w:ascii="Microsoft Yi Baiti" w:eastAsia="Microsoft Yi Baiti" w:hAnsi="Microsoft Yi Baiti"/>
                <w:b/>
                <w:color w:val="0000CC"/>
                <w:sz w:val="20"/>
                <w:szCs w:val="18"/>
              </w:rPr>
              <w:t xml:space="preserve">CONSTRUCCIÓN DE CALLE SAUCES, RED DE AGUA POTABLE Y DRENAJE SANITARIO, COLONIA ADOLFO LÓPEZ MATEOS, AGENCIA MUNICIPAL DE SANTA ROSA PANZACOLA, OAXACA DE JUÁREZ, OAXACA. </w:t>
            </w:r>
            <w:r w:rsidR="00D00786">
              <w:rPr>
                <w:rFonts w:ascii="Microsoft Yi Baiti" w:eastAsia="Microsoft Yi Baiti" w:hAnsi="Microsoft Yi Baiti"/>
                <w:b/>
                <w:color w:val="0000CC"/>
                <w:sz w:val="20"/>
                <w:szCs w:val="18"/>
              </w:rPr>
              <w:fldChar w:fldCharType="begin"/>
            </w:r>
            <w:r w:rsidR="00D00786">
              <w:rPr>
                <w:rFonts w:ascii="Microsoft Yi Baiti" w:eastAsia="Microsoft Yi Baiti" w:hAnsi="Microsoft Yi Baiti"/>
                <w:b/>
                <w:color w:val="0000CC"/>
                <w:sz w:val="20"/>
                <w:szCs w:val="18"/>
              </w:rPr>
              <w:instrText xml:space="preserve"> MERGEFIELD OBRA_3 </w:instrText>
            </w:r>
            <w:r w:rsidR="00D00786">
              <w:rPr>
                <w:rFonts w:ascii="Microsoft Yi Baiti" w:eastAsia="Microsoft Yi Baiti" w:hAnsi="Microsoft Yi Baiti"/>
                <w:b/>
                <w:color w:val="0000CC"/>
                <w:sz w:val="20"/>
                <w:szCs w:val="18"/>
              </w:rPr>
              <w:fldChar w:fldCharType="end"/>
            </w:r>
          </w:p>
        </w:tc>
        <w:tc>
          <w:tcPr>
            <w:tcW w:w="3011" w:type="dxa"/>
            <w:vAlign w:val="center"/>
          </w:tcPr>
          <w:p w14:paraId="5B12FD2B" w14:textId="77777777" w:rsidR="00D00786" w:rsidRPr="006E7CC2" w:rsidRDefault="00D00786"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2874E8A" w14:textId="77777777" w:rsidR="00D00786" w:rsidRPr="006E7CC2" w:rsidRDefault="00D00786"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040433F" w14:textId="77777777" w:rsidR="0087543A" w:rsidRDefault="0087543A" w:rsidP="00F65921"/>
    <w:p w14:paraId="0A9056A9" w14:textId="77777777" w:rsidR="00864FEF" w:rsidRDefault="00864FEF"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5F062A44" w14:textId="77777777" w:rsidR="00864FEF" w:rsidRDefault="00864FEF" w:rsidP="00A72F39">
      <w:pPr>
        <w:jc w:val="both"/>
        <w:rPr>
          <w:rFonts w:ascii="Microsoft Yi Baiti" w:eastAsia="Microsoft Yi Baiti" w:hAnsi="Microsoft Yi Baiti" w:cs="Arial"/>
          <w:sz w:val="20"/>
          <w:szCs w:val="20"/>
        </w:rPr>
      </w:pPr>
    </w:p>
    <w:p w14:paraId="2CF70CC5" w14:textId="3E0F391A" w:rsidR="00D00786" w:rsidRDefault="00A72F39"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00D00786"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ontratación</w:t>
      </w:r>
      <w:r w:rsidR="00D00786"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00D00786" w:rsidRPr="00A72F39">
        <w:rPr>
          <w:rFonts w:ascii="Microsoft Yi Baiti" w:eastAsia="Microsoft Yi Baiti" w:hAnsi="Microsoft Yi Baiti" w:cs="Arial"/>
          <w:sz w:val="20"/>
          <w:szCs w:val="20"/>
        </w:rPr>
        <w:t xml:space="preserve">bra, </w:t>
      </w:r>
      <w:r w:rsidR="007E4983">
        <w:rPr>
          <w:rFonts w:ascii="Microsoft Yi Baiti" w:eastAsia="Microsoft Yi Baiti" w:hAnsi="Microsoft Yi Baiti" w:cs="Arial"/>
          <w:sz w:val="20"/>
          <w:szCs w:val="20"/>
        </w:rPr>
        <w:t xml:space="preserve">quien preside esta acto, </w:t>
      </w:r>
      <w:r w:rsidR="00D00786" w:rsidRPr="00A72F39">
        <w:rPr>
          <w:rFonts w:ascii="Microsoft Yi Baiti" w:eastAsia="Microsoft Yi Baiti" w:hAnsi="Microsoft Yi Baiti" w:cs="Arial"/>
          <w:sz w:val="20"/>
          <w:szCs w:val="20"/>
        </w:rPr>
        <w:t xml:space="preserve">informa </w:t>
      </w:r>
      <w:r w:rsidR="00864FEF">
        <w:rPr>
          <w:rFonts w:ascii="Microsoft Yi Baiti" w:eastAsia="Microsoft Yi Baiti" w:hAnsi="Microsoft Yi Baiti" w:cs="Arial"/>
          <w:sz w:val="20"/>
          <w:szCs w:val="20"/>
        </w:rPr>
        <w:t xml:space="preserve">a los presentes </w:t>
      </w:r>
      <w:r w:rsidR="00D00786" w:rsidRPr="00A72F39">
        <w:rPr>
          <w:rFonts w:ascii="Microsoft Yi Baiti" w:eastAsia="Microsoft Yi Baiti" w:hAnsi="Microsoft Yi Baiti" w:cs="Arial"/>
          <w:sz w:val="20"/>
          <w:szCs w:val="20"/>
        </w:rPr>
        <w:t>que se continúa</w:t>
      </w:r>
      <w:r w:rsidR="004C7EBD">
        <w:rPr>
          <w:rFonts w:ascii="Microsoft Yi Baiti" w:eastAsia="Microsoft Yi Baiti" w:hAnsi="Microsoft Yi Baiti" w:cs="Arial"/>
          <w:sz w:val="20"/>
          <w:szCs w:val="20"/>
        </w:rPr>
        <w:t>(n)</w:t>
      </w:r>
      <w:r w:rsidR="00D00786" w:rsidRPr="00A72F39">
        <w:rPr>
          <w:rFonts w:ascii="Microsoft Yi Baiti" w:eastAsia="Microsoft Yi Baiti" w:hAnsi="Microsoft Yi Baiti" w:cs="Arial"/>
          <w:sz w:val="20"/>
          <w:szCs w:val="20"/>
        </w:rPr>
        <w:t xml:space="preserve"> analizando la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propuesta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económica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presentada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por la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empresa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participante</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que no fue</w:t>
      </w:r>
      <w:r w:rsidR="004C7EBD">
        <w:rPr>
          <w:rFonts w:ascii="Microsoft Yi Baiti" w:eastAsia="Microsoft Yi Baiti" w:hAnsi="Microsoft Yi Baiti" w:cs="Arial"/>
          <w:sz w:val="20"/>
          <w:szCs w:val="20"/>
        </w:rPr>
        <w:t>(</w:t>
      </w:r>
      <w:r w:rsidR="00D00786" w:rsidRPr="00A72F39">
        <w:rPr>
          <w:rFonts w:ascii="Microsoft Yi Baiti" w:eastAsia="Microsoft Yi Baiti" w:hAnsi="Microsoft Yi Baiti" w:cs="Arial"/>
          <w:sz w:val="20"/>
          <w:szCs w:val="20"/>
        </w:rPr>
        <w:t>ron</w:t>
      </w:r>
      <w:r w:rsidR="004C7EBD">
        <w:rPr>
          <w:rFonts w:ascii="Microsoft Yi Baiti" w:eastAsia="Microsoft Yi Baiti" w:hAnsi="Microsoft Yi Baiti" w:cs="Arial"/>
          <w:sz w:val="20"/>
          <w:szCs w:val="20"/>
        </w:rPr>
        <w:t>)</w:t>
      </w:r>
      <w:r w:rsidR="00D00786" w:rsidRPr="00A72F39">
        <w:rPr>
          <w:rFonts w:ascii="Microsoft Yi Baiti" w:eastAsia="Microsoft Yi Baiti" w:hAnsi="Microsoft Yi Baiti" w:cs="Arial"/>
          <w:sz w:val="20"/>
          <w:szCs w:val="20"/>
        </w:rPr>
        <w:t xml:space="preserve"> desechada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w:t>
      </w:r>
      <w:bookmarkStart w:id="0" w:name="_Hlk144110294"/>
      <w:r w:rsidR="00D00786" w:rsidRPr="00A72F39">
        <w:rPr>
          <w:rFonts w:ascii="Microsoft Yi Baiti" w:eastAsia="Microsoft Yi Baiti" w:hAnsi="Microsoft Yi Baiti" w:cs="Arial"/>
          <w:sz w:val="20"/>
          <w:szCs w:val="20"/>
        </w:rPr>
        <w:t xml:space="preserve">en la </w:t>
      </w:r>
      <w:r w:rsidR="004C2DF3">
        <w:rPr>
          <w:rFonts w:ascii="Microsoft Yi Baiti" w:eastAsia="Microsoft Yi Baiti" w:hAnsi="Microsoft Yi Baiti" w:cs="Arial"/>
          <w:sz w:val="20"/>
          <w:szCs w:val="20"/>
        </w:rPr>
        <w:t xml:space="preserve">apertura técnica y </w:t>
      </w:r>
      <w:r w:rsidR="00AE1F0B">
        <w:rPr>
          <w:rFonts w:ascii="Microsoft Yi Baiti" w:eastAsia="Microsoft Yi Baiti" w:hAnsi="Microsoft Yi Baiti" w:cs="Arial"/>
          <w:sz w:val="20"/>
          <w:szCs w:val="20"/>
        </w:rPr>
        <w:t>económica</w:t>
      </w:r>
      <w:bookmarkEnd w:id="0"/>
      <w:r w:rsidR="00D00786" w:rsidRPr="00A72F39">
        <w:rPr>
          <w:rFonts w:ascii="Microsoft Yi Baiti" w:eastAsia="Microsoft Yi Baiti" w:hAnsi="Microsoft Yi Baiti" w:cs="Arial"/>
          <w:sz w:val="20"/>
          <w:szCs w:val="20"/>
        </w:rPr>
        <w:t xml:space="preserve">, por lo que el acto de fallo se difiere para el día </w:t>
      </w:r>
      <w:r w:rsidR="002A6420">
        <w:rPr>
          <w:rFonts w:ascii="Microsoft Yi Baiti" w:eastAsia="Microsoft Yi Baiti" w:hAnsi="Microsoft Yi Baiti" w:cs="Arial"/>
          <w:b/>
          <w:bCs/>
          <w:sz w:val="20"/>
          <w:szCs w:val="20"/>
        </w:rPr>
        <w:t>30</w:t>
      </w:r>
      <w:r w:rsidR="00D00786" w:rsidRPr="00A72F39">
        <w:rPr>
          <w:rFonts w:ascii="Microsoft Yi Baiti" w:eastAsia="Microsoft Yi Baiti" w:hAnsi="Microsoft Yi Baiti" w:cs="Arial"/>
          <w:b/>
          <w:bCs/>
          <w:sz w:val="20"/>
          <w:szCs w:val="20"/>
        </w:rPr>
        <w:t xml:space="preserve"> de agosto de 2023</w:t>
      </w:r>
      <w:r w:rsidR="00D00786" w:rsidRPr="00A72F39">
        <w:rPr>
          <w:rFonts w:ascii="Microsoft Yi Baiti" w:eastAsia="Microsoft Yi Baiti" w:hAnsi="Microsoft Yi Baiti" w:cs="Arial"/>
          <w:sz w:val="20"/>
          <w:szCs w:val="20"/>
        </w:rPr>
        <w:t xml:space="preserve">, a las </w:t>
      </w:r>
      <w:r w:rsidR="00D00786" w:rsidRPr="00A72F39">
        <w:rPr>
          <w:rFonts w:ascii="Microsoft Yi Baiti" w:eastAsia="Microsoft Yi Baiti" w:hAnsi="Microsoft Yi Baiti" w:cs="Arial"/>
          <w:b/>
          <w:bCs/>
          <w:sz w:val="20"/>
          <w:szCs w:val="20"/>
        </w:rPr>
        <w:t>1</w:t>
      </w:r>
      <w:r w:rsidR="00773F11">
        <w:rPr>
          <w:rFonts w:ascii="Microsoft Yi Baiti" w:eastAsia="Microsoft Yi Baiti" w:hAnsi="Microsoft Yi Baiti" w:cs="Arial"/>
          <w:b/>
          <w:bCs/>
          <w:sz w:val="20"/>
          <w:szCs w:val="20"/>
        </w:rPr>
        <w:t>5</w:t>
      </w:r>
      <w:r w:rsidR="00D00786" w:rsidRPr="00A72F39">
        <w:rPr>
          <w:rFonts w:ascii="Microsoft Yi Baiti" w:eastAsia="Microsoft Yi Baiti" w:hAnsi="Microsoft Yi Baiti" w:cs="Arial"/>
          <w:b/>
          <w:bCs/>
          <w:sz w:val="20"/>
          <w:szCs w:val="20"/>
        </w:rPr>
        <w:t>:</w:t>
      </w:r>
      <w:r w:rsidR="00773F11">
        <w:rPr>
          <w:rFonts w:ascii="Microsoft Yi Baiti" w:eastAsia="Microsoft Yi Baiti" w:hAnsi="Microsoft Yi Baiti" w:cs="Arial"/>
          <w:b/>
          <w:bCs/>
          <w:sz w:val="20"/>
          <w:szCs w:val="20"/>
        </w:rPr>
        <w:t>0</w:t>
      </w:r>
      <w:r w:rsidR="00D00786" w:rsidRPr="00A72F39">
        <w:rPr>
          <w:rFonts w:ascii="Microsoft Yi Baiti" w:eastAsia="Microsoft Yi Baiti" w:hAnsi="Microsoft Yi Baiti" w:cs="Arial"/>
          <w:b/>
          <w:bCs/>
          <w:sz w:val="20"/>
          <w:szCs w:val="20"/>
        </w:rPr>
        <w:t>0</w:t>
      </w:r>
      <w:r w:rsidR="00D00786" w:rsidRPr="00A72F39">
        <w:rPr>
          <w:rFonts w:ascii="Microsoft Yi Baiti" w:eastAsia="Microsoft Yi Baiti" w:hAnsi="Microsoft Yi Baiti" w:cs="Arial"/>
          <w:sz w:val="20"/>
          <w:szCs w:val="20"/>
        </w:rPr>
        <w:t xml:space="preserve"> horas, a realizarse </w:t>
      </w:r>
      <w:r w:rsidR="00FD1058" w:rsidRPr="00A72F39">
        <w:rPr>
          <w:rFonts w:ascii="Microsoft Yi Baiti" w:eastAsia="Microsoft Yi Baiti" w:hAnsi="Microsoft Yi Baiti" w:cs="Arial"/>
          <w:sz w:val="20"/>
          <w:szCs w:val="20"/>
        </w:rPr>
        <w:t xml:space="preserve">en la Sala de Juntas de la Dirección de Contratación, Seguimiento y Control de Obra Pública, </w:t>
      </w:r>
      <w:r w:rsidR="00864FEF">
        <w:rPr>
          <w:rFonts w:ascii="Microsoft Yi Baiti" w:eastAsia="Microsoft Yi Baiti" w:hAnsi="Microsoft Yi Baiti" w:cs="Arial"/>
          <w:sz w:val="20"/>
          <w:szCs w:val="20"/>
        </w:rPr>
        <w:t>s</w:t>
      </w:r>
      <w:r w:rsidR="00FD1058" w:rsidRPr="00A72F39">
        <w:rPr>
          <w:rFonts w:ascii="Microsoft Yi Baiti" w:eastAsia="Microsoft Yi Baiti" w:hAnsi="Microsoft Yi Baiti" w:cs="Arial"/>
          <w:sz w:val="20"/>
          <w:szCs w:val="20"/>
        </w:rPr>
        <w:t xml:space="preserve">ita en Plazuela Vicente Guerrero No. 105, Colonia </w:t>
      </w:r>
      <w:proofErr w:type="spellStart"/>
      <w:r w:rsidR="00FD1058" w:rsidRPr="00A72F39">
        <w:rPr>
          <w:rFonts w:ascii="Microsoft Yi Baiti" w:eastAsia="Microsoft Yi Baiti" w:hAnsi="Microsoft Yi Baiti" w:cs="Arial"/>
          <w:sz w:val="20"/>
          <w:szCs w:val="20"/>
        </w:rPr>
        <w:t>Exmarquesado</w:t>
      </w:r>
      <w:proofErr w:type="spellEnd"/>
      <w:r w:rsidR="00FD1058" w:rsidRPr="00A72F39">
        <w:rPr>
          <w:rFonts w:ascii="Microsoft Yi Baiti" w:eastAsia="Microsoft Yi Baiti" w:hAnsi="Microsoft Yi Baiti" w:cs="Arial"/>
          <w:sz w:val="20"/>
          <w:szCs w:val="20"/>
        </w:rPr>
        <w:t xml:space="preserve">, Oaxaca de Juárez, Oaxaca, C.P. 68030. </w:t>
      </w:r>
      <w:r>
        <w:rPr>
          <w:rFonts w:ascii="Microsoft Yi Baiti" w:eastAsia="Microsoft Yi Baiti" w:hAnsi="Microsoft Yi Baiti" w:cs="Arial"/>
          <w:sz w:val="20"/>
          <w:szCs w:val="20"/>
        </w:rPr>
        <w:t>L</w:t>
      </w:r>
      <w:r w:rsidR="00FD1058" w:rsidRPr="00A72F39">
        <w:rPr>
          <w:rFonts w:ascii="Microsoft Yi Baiti" w:eastAsia="Microsoft Yi Baiti" w:hAnsi="Microsoft Yi Baiti" w:cs="Arial"/>
          <w:sz w:val="20"/>
          <w:szCs w:val="20"/>
        </w:rPr>
        <w:t xml:space="preserve">o anterior con fundamento en el </w:t>
      </w:r>
      <w:r w:rsidRPr="00A72F39">
        <w:rPr>
          <w:rFonts w:ascii="Microsoft Yi Baiti" w:eastAsia="Microsoft Yi Baiti" w:hAnsi="Microsoft Yi Baiti" w:cs="Arial"/>
          <w:sz w:val="20"/>
          <w:szCs w:val="20"/>
        </w:rPr>
        <w:t>artículo</w:t>
      </w:r>
      <w:r w:rsidR="00FD1058" w:rsidRPr="00A72F39">
        <w:rPr>
          <w:rFonts w:ascii="Microsoft Yi Baiti" w:eastAsia="Microsoft Yi Baiti" w:hAnsi="Microsoft Yi Baiti" w:cs="Arial"/>
          <w:sz w:val="20"/>
          <w:szCs w:val="20"/>
        </w:rPr>
        <w:t xml:space="preserve"> 38 </w:t>
      </w:r>
      <w:r w:rsidRPr="00A72F39">
        <w:rPr>
          <w:rFonts w:ascii="Microsoft Yi Baiti" w:eastAsia="Microsoft Yi Baiti" w:hAnsi="Microsoft Yi Baiti" w:cs="Arial"/>
          <w:sz w:val="20"/>
          <w:szCs w:val="20"/>
        </w:rPr>
        <w:t>penúltimo</w:t>
      </w:r>
      <w:r w:rsidR="00FD1058" w:rsidRPr="00A72F39">
        <w:rPr>
          <w:rFonts w:ascii="Microsoft Yi Baiti" w:eastAsia="Microsoft Yi Baiti" w:hAnsi="Microsoft Yi Baiti" w:cs="Arial"/>
          <w:sz w:val="20"/>
          <w:szCs w:val="20"/>
        </w:rPr>
        <w:t xml:space="preserve"> </w:t>
      </w:r>
      <w:r w:rsidRPr="00A72F39">
        <w:rPr>
          <w:rFonts w:ascii="Microsoft Yi Baiti" w:eastAsia="Microsoft Yi Baiti" w:hAnsi="Microsoft Yi Baiti" w:cs="Arial"/>
          <w:sz w:val="20"/>
          <w:szCs w:val="20"/>
        </w:rPr>
        <w:t>párrafo</w:t>
      </w:r>
      <w:r w:rsidR="00FD1058" w:rsidRPr="00A72F39">
        <w:rPr>
          <w:rFonts w:ascii="Microsoft Yi Baiti" w:eastAsia="Microsoft Yi Baiti" w:hAnsi="Microsoft Yi Baiti" w:cs="Arial"/>
          <w:sz w:val="20"/>
          <w:szCs w:val="20"/>
        </w:rPr>
        <w:t xml:space="preserve"> de la Ley de Obras </w:t>
      </w:r>
      <w:r w:rsidR="00F6565E" w:rsidRPr="00A72F39">
        <w:rPr>
          <w:rFonts w:ascii="Microsoft Yi Baiti" w:eastAsia="Microsoft Yi Baiti" w:hAnsi="Microsoft Yi Baiti" w:cs="Arial"/>
          <w:sz w:val="20"/>
          <w:szCs w:val="20"/>
        </w:rPr>
        <w:t>Públicas</w:t>
      </w:r>
      <w:r w:rsidR="00FD1058" w:rsidRPr="00A72F39">
        <w:rPr>
          <w:rFonts w:ascii="Microsoft Yi Baiti" w:eastAsia="Microsoft Yi Baiti" w:hAnsi="Microsoft Yi Baiti" w:cs="Arial"/>
          <w:sz w:val="20"/>
          <w:szCs w:val="20"/>
        </w:rPr>
        <w:t xml:space="preserve"> y Servicios Relacionados del Estado de Oaxaca y al numeral 5</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procedimiento de la licitación, 5.3</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fallo</w:t>
      </w:r>
      <w:r w:rsidR="003A15BC">
        <w:rPr>
          <w:rFonts w:ascii="Microsoft Yi Baiti" w:eastAsia="Microsoft Yi Baiti" w:hAnsi="Microsoft Yi Baiti" w:cs="Arial"/>
          <w:sz w:val="20"/>
          <w:szCs w:val="20"/>
        </w:rPr>
        <w:t>, de la</w:t>
      </w:r>
      <w:r w:rsidR="00864FEF">
        <w:rPr>
          <w:rFonts w:ascii="Microsoft Yi Baiti" w:eastAsia="Microsoft Yi Baiti" w:hAnsi="Microsoft Yi Baiti" w:cs="Arial"/>
          <w:sz w:val="20"/>
          <w:szCs w:val="20"/>
        </w:rPr>
        <w:t>s</w:t>
      </w:r>
      <w:r w:rsidR="003A15BC">
        <w:rPr>
          <w:rFonts w:ascii="Microsoft Yi Baiti" w:eastAsia="Microsoft Yi Baiti" w:hAnsi="Microsoft Yi Baiti" w:cs="Arial"/>
          <w:sz w:val="20"/>
          <w:szCs w:val="20"/>
        </w:rPr>
        <w:t xml:space="preserve"> bases de esta licitación.</w:t>
      </w:r>
    </w:p>
    <w:p w14:paraId="33329554" w14:textId="77777777" w:rsidR="00A72F39" w:rsidRDefault="00A72F39" w:rsidP="00A72F39">
      <w:pPr>
        <w:jc w:val="both"/>
        <w:rPr>
          <w:rFonts w:ascii="Microsoft Yi Baiti" w:eastAsia="Microsoft Yi Baiti" w:hAnsi="Microsoft Yi Baiti" w:cs="Arial"/>
          <w:sz w:val="20"/>
          <w:szCs w:val="20"/>
        </w:rPr>
      </w:pPr>
    </w:p>
    <w:p w14:paraId="09B220BF" w14:textId="5A5DCE90" w:rsidR="00A72F39" w:rsidRDefault="00A72F39"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F6565E">
        <w:rPr>
          <w:rFonts w:ascii="Microsoft Yi Baiti" w:eastAsia="Microsoft Yi Baiti" w:hAnsi="Microsoft Yi Baiti"/>
          <w:b/>
          <w:color w:val="0000CC"/>
          <w:sz w:val="20"/>
          <w:szCs w:val="20"/>
        </w:rPr>
        <w:t>1</w:t>
      </w:r>
      <w:r w:rsidR="00773F11">
        <w:rPr>
          <w:rFonts w:ascii="Microsoft Yi Baiti" w:eastAsia="Microsoft Yi Baiti" w:hAnsi="Microsoft Yi Baiti"/>
          <w:b/>
          <w:color w:val="0000CC"/>
          <w:sz w:val="20"/>
          <w:szCs w:val="20"/>
        </w:rPr>
        <w:t>1</w:t>
      </w:r>
      <w:r w:rsidR="00F6565E">
        <w:rPr>
          <w:rFonts w:ascii="Microsoft Yi Baiti" w:eastAsia="Microsoft Yi Baiti" w:hAnsi="Microsoft Yi Baiti"/>
          <w:b/>
          <w:color w:val="0000CC"/>
          <w:sz w:val="20"/>
          <w:szCs w:val="20"/>
        </w:rPr>
        <w:t>:</w:t>
      </w:r>
      <w:r w:rsidR="00773F11">
        <w:rPr>
          <w:rFonts w:ascii="Microsoft Yi Baiti" w:eastAsia="Microsoft Yi Baiti" w:hAnsi="Microsoft Yi Baiti"/>
          <w:b/>
          <w:color w:val="0000CC"/>
          <w:sz w:val="20"/>
          <w:szCs w:val="20"/>
        </w:rPr>
        <w:t>0</w:t>
      </w:r>
      <w:r w:rsidR="00F6565E">
        <w:rPr>
          <w:rFonts w:ascii="Microsoft Yi Baiti" w:eastAsia="Microsoft Yi Baiti" w:hAnsi="Microsoft Yi Baiti"/>
          <w:b/>
          <w:color w:val="0000CC"/>
          <w:sz w:val="20"/>
          <w:szCs w:val="20"/>
        </w:rPr>
        <w:t>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19F01C7" w14:textId="77777777" w:rsidR="00A72F39" w:rsidRDefault="00A72F39" w:rsidP="00A72F39">
      <w:pPr>
        <w:tabs>
          <w:tab w:val="left" w:pos="1053"/>
        </w:tabs>
        <w:jc w:val="both"/>
        <w:rPr>
          <w:rFonts w:ascii="Microsoft Yi Baiti" w:eastAsia="Microsoft Yi Baiti" w:hAnsi="Microsoft Yi Baiti"/>
          <w:sz w:val="20"/>
          <w:szCs w:val="20"/>
        </w:rPr>
      </w:pPr>
    </w:p>
    <w:p w14:paraId="44985253" w14:textId="77777777" w:rsidR="00864FEF" w:rsidRDefault="00864FEF" w:rsidP="00A72F39">
      <w:pPr>
        <w:tabs>
          <w:tab w:val="left" w:pos="1053"/>
        </w:tabs>
        <w:jc w:val="both"/>
        <w:rPr>
          <w:rFonts w:ascii="Microsoft Yi Baiti" w:eastAsia="Microsoft Yi Baiti" w:hAnsi="Microsoft Yi Baiti"/>
          <w:sz w:val="20"/>
          <w:szCs w:val="20"/>
        </w:rPr>
      </w:pPr>
    </w:p>
    <w:p w14:paraId="322CCB04" w14:textId="77777777" w:rsidR="00864FEF" w:rsidRDefault="00864FEF" w:rsidP="00A72F39">
      <w:pPr>
        <w:tabs>
          <w:tab w:val="left" w:pos="1053"/>
        </w:tabs>
        <w:jc w:val="both"/>
        <w:rPr>
          <w:rFonts w:ascii="Microsoft Yi Baiti" w:eastAsia="Microsoft Yi Baiti" w:hAnsi="Microsoft Yi Baiti"/>
          <w:sz w:val="20"/>
          <w:szCs w:val="20"/>
        </w:rPr>
      </w:pPr>
    </w:p>
    <w:p w14:paraId="58680C51" w14:textId="77777777" w:rsidR="00864FEF" w:rsidRDefault="00864FEF" w:rsidP="00A72F39">
      <w:pPr>
        <w:tabs>
          <w:tab w:val="left" w:pos="1053"/>
        </w:tabs>
        <w:jc w:val="both"/>
        <w:rPr>
          <w:rFonts w:ascii="Microsoft Yi Baiti" w:eastAsia="Microsoft Yi Baiti" w:hAnsi="Microsoft Yi Baiti"/>
          <w:sz w:val="20"/>
          <w:szCs w:val="20"/>
        </w:rPr>
      </w:pPr>
    </w:p>
    <w:p w14:paraId="26C948CC" w14:textId="77777777" w:rsidR="00A72F39" w:rsidRPr="00450784" w:rsidRDefault="00A72F39"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72F39" w:rsidRPr="00450784" w14:paraId="50907B20" w14:textId="77777777" w:rsidTr="00101DBF">
        <w:trPr>
          <w:trHeight w:hRule="exact" w:val="420"/>
        </w:trPr>
        <w:tc>
          <w:tcPr>
            <w:tcW w:w="426" w:type="dxa"/>
            <w:shd w:val="clear" w:color="auto" w:fill="auto"/>
            <w:vAlign w:val="center"/>
          </w:tcPr>
          <w:p w14:paraId="12FA8BA2"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0CB914E"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C9233CF"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FDA30D6"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34CEE" w:rsidRPr="00450784" w14:paraId="1AB4318F" w14:textId="77777777" w:rsidTr="00101DBF">
        <w:trPr>
          <w:trHeight w:val="469"/>
        </w:trPr>
        <w:tc>
          <w:tcPr>
            <w:tcW w:w="426" w:type="dxa"/>
            <w:shd w:val="clear" w:color="auto" w:fill="auto"/>
            <w:vAlign w:val="center"/>
          </w:tcPr>
          <w:p w14:paraId="51D05E5B" w14:textId="7C7D7091" w:rsidR="00E34CEE" w:rsidRPr="00E34CEE" w:rsidRDefault="00E34CEE" w:rsidP="00E34CEE">
            <w:pPr>
              <w:jc w:val="center"/>
              <w:rPr>
                <w:rFonts w:ascii="Microsoft Yi Baiti" w:eastAsia="Microsoft Yi Baiti" w:hAnsi="Microsoft Yi Baiti" w:cs="Arial"/>
                <w:b/>
                <w:bCs/>
                <w:sz w:val="20"/>
                <w:szCs w:val="20"/>
              </w:rPr>
            </w:pPr>
            <w:r w:rsidRPr="00E34CEE">
              <w:rPr>
                <w:rFonts w:ascii="Microsoft Yi Baiti" w:eastAsia="Microsoft Yi Baiti" w:hAnsi="Microsoft Yi Baiti" w:cs="Arial"/>
                <w:b/>
                <w:bCs/>
                <w:sz w:val="20"/>
                <w:szCs w:val="20"/>
              </w:rPr>
              <w:t>1</w:t>
            </w:r>
          </w:p>
        </w:tc>
        <w:tc>
          <w:tcPr>
            <w:tcW w:w="3273" w:type="dxa"/>
            <w:shd w:val="clear" w:color="auto" w:fill="auto"/>
            <w:vAlign w:val="center"/>
          </w:tcPr>
          <w:p w14:paraId="41C099D5" w14:textId="5D47BA72" w:rsidR="00E34CEE" w:rsidRPr="00E34CEE" w:rsidRDefault="00773F11" w:rsidP="00E34CEE">
            <w:pPr>
              <w:jc w:val="both"/>
              <w:rPr>
                <w:rFonts w:ascii="Microsoft Yi Baiti" w:eastAsia="Microsoft Yi Baiti" w:hAnsi="Microsoft Yi Baiti"/>
                <w:b/>
                <w:color w:val="0000CC"/>
                <w:sz w:val="20"/>
                <w:szCs w:val="18"/>
                <w:lang w:val="es-ES" w:eastAsia="es-MX"/>
              </w:rPr>
            </w:pPr>
            <w:r>
              <w:rPr>
                <w:rFonts w:ascii="Microsoft Yi Baiti" w:eastAsia="Microsoft Yi Baiti" w:hAnsi="Microsoft Yi Baiti"/>
                <w:b/>
                <w:color w:val="0000CC"/>
                <w:sz w:val="20"/>
                <w:szCs w:val="18"/>
                <w:lang w:val="es-ES" w:eastAsia="es-MX"/>
              </w:rPr>
              <w:t>GRUPO KOIS</w:t>
            </w:r>
            <w:r w:rsidRPr="00E34CEE">
              <w:rPr>
                <w:rFonts w:ascii="Microsoft Yi Baiti" w:eastAsia="Microsoft Yi Baiti" w:hAnsi="Microsoft Yi Baiti"/>
                <w:b/>
                <w:color w:val="0000CC"/>
                <w:sz w:val="20"/>
                <w:szCs w:val="18"/>
                <w:lang w:val="es-ES" w:eastAsia="es-MX"/>
              </w:rPr>
              <w:t>, S.A. DE C.V.</w:t>
            </w:r>
          </w:p>
        </w:tc>
        <w:tc>
          <w:tcPr>
            <w:tcW w:w="3213" w:type="dxa"/>
            <w:shd w:val="clear" w:color="auto" w:fill="auto"/>
            <w:vAlign w:val="center"/>
          </w:tcPr>
          <w:p w14:paraId="14DA52E1" w14:textId="77777777" w:rsidR="00E34CEE" w:rsidRPr="00450784" w:rsidRDefault="00E34CEE" w:rsidP="00E34CEE">
            <w:pPr>
              <w:jc w:val="center"/>
              <w:rPr>
                <w:rFonts w:ascii="Microsoft Yi Baiti" w:eastAsia="Microsoft Yi Baiti" w:hAnsi="Microsoft Yi Baiti" w:cs="Arial"/>
                <w:sz w:val="20"/>
                <w:szCs w:val="20"/>
              </w:rPr>
            </w:pPr>
          </w:p>
        </w:tc>
        <w:tc>
          <w:tcPr>
            <w:tcW w:w="1985" w:type="dxa"/>
            <w:shd w:val="clear" w:color="auto" w:fill="auto"/>
            <w:vAlign w:val="center"/>
          </w:tcPr>
          <w:p w14:paraId="16AA34B1" w14:textId="77777777" w:rsidR="00E34CEE" w:rsidRPr="00450784" w:rsidRDefault="00E34CEE" w:rsidP="00E34CEE">
            <w:pPr>
              <w:jc w:val="center"/>
              <w:rPr>
                <w:rFonts w:ascii="Microsoft Yi Baiti" w:eastAsia="Microsoft Yi Baiti" w:hAnsi="Microsoft Yi Baiti" w:cs="Arial"/>
                <w:b/>
                <w:sz w:val="20"/>
                <w:szCs w:val="20"/>
              </w:rPr>
            </w:pPr>
          </w:p>
        </w:tc>
      </w:tr>
    </w:tbl>
    <w:p w14:paraId="1964C99C" w14:textId="77777777" w:rsidR="00A72F39" w:rsidRPr="006E7CC2" w:rsidRDefault="00A72F39" w:rsidP="00A72F39">
      <w:pPr>
        <w:jc w:val="both"/>
        <w:rPr>
          <w:rFonts w:ascii="Microsoft Yi Baiti" w:eastAsia="Microsoft Yi Baiti" w:hAnsi="Microsoft Yi Baiti" w:cs="Arial"/>
          <w:b/>
          <w:sz w:val="20"/>
          <w:szCs w:val="18"/>
        </w:rPr>
      </w:pPr>
    </w:p>
    <w:p w14:paraId="16DF2599" w14:textId="717A2D04" w:rsidR="00A72F39" w:rsidRPr="0057148C" w:rsidRDefault="00A72F39"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4C7203AF" w14:textId="77777777" w:rsidR="00A72F39" w:rsidRDefault="00A72F39"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D0423AB" w14:textId="77777777" w:rsidR="00A72F39" w:rsidRDefault="00A72F39" w:rsidP="00A72F39">
      <w:pPr>
        <w:jc w:val="both"/>
        <w:rPr>
          <w:rFonts w:ascii="Microsoft Yi Baiti" w:eastAsia="Microsoft Yi Baiti" w:hAnsi="Microsoft Yi Baiti" w:cs="Arial"/>
          <w:sz w:val="20"/>
          <w:szCs w:val="20"/>
        </w:rPr>
      </w:pPr>
    </w:p>
    <w:p w14:paraId="32D941D2" w14:textId="77777777" w:rsidR="00A72F39" w:rsidRPr="006E7CC2" w:rsidRDefault="00A72F39"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3BEE1F1" w14:textId="77777777" w:rsidR="00A72F39" w:rsidRPr="006E7CC2" w:rsidRDefault="00A72F39"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72F39" w:rsidRPr="006E7CC2" w14:paraId="4F77BEB2" w14:textId="77777777" w:rsidTr="00101DBF">
        <w:trPr>
          <w:trHeight w:hRule="exact" w:val="284"/>
        </w:trPr>
        <w:tc>
          <w:tcPr>
            <w:tcW w:w="3085" w:type="dxa"/>
            <w:shd w:val="clear" w:color="auto" w:fill="auto"/>
            <w:vAlign w:val="center"/>
          </w:tcPr>
          <w:p w14:paraId="5CEEAD6C"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B7FDE07"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3758B90"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72F39" w:rsidRPr="006E7CC2" w14:paraId="147E03C3" w14:textId="77777777" w:rsidTr="00101DBF">
        <w:trPr>
          <w:trHeight w:hRule="exact" w:val="680"/>
        </w:trPr>
        <w:tc>
          <w:tcPr>
            <w:tcW w:w="3085" w:type="dxa"/>
            <w:shd w:val="clear" w:color="auto" w:fill="auto"/>
            <w:vAlign w:val="center"/>
          </w:tcPr>
          <w:p w14:paraId="3FDB9306"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5A41748"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631E17A5" w14:textId="77777777" w:rsidR="00A72F39" w:rsidRPr="006E7CC2" w:rsidRDefault="00A72F39" w:rsidP="00101DBF">
            <w:pPr>
              <w:jc w:val="center"/>
              <w:rPr>
                <w:rFonts w:ascii="Microsoft Yi Baiti" w:eastAsia="Microsoft Yi Baiti" w:hAnsi="Microsoft Yi Baiti" w:cs="Arial"/>
                <w:b/>
                <w:sz w:val="20"/>
                <w:szCs w:val="20"/>
              </w:rPr>
            </w:pPr>
          </w:p>
        </w:tc>
      </w:tr>
      <w:tr w:rsidR="00A72F39" w:rsidRPr="006E7CC2" w14:paraId="680EF35D" w14:textId="77777777" w:rsidTr="00101DBF">
        <w:trPr>
          <w:trHeight w:hRule="exact" w:val="680"/>
        </w:trPr>
        <w:tc>
          <w:tcPr>
            <w:tcW w:w="3085" w:type="dxa"/>
            <w:shd w:val="clear" w:color="auto" w:fill="auto"/>
            <w:vAlign w:val="center"/>
          </w:tcPr>
          <w:p w14:paraId="4F64F22E" w14:textId="3FB0A291"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6EABB9EE" w14:textId="5E6AA136"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4D08DCE4" w14:textId="77777777" w:rsidR="00A72F39" w:rsidRPr="006E7CC2" w:rsidRDefault="00A72F39" w:rsidP="00101DBF">
            <w:pPr>
              <w:jc w:val="center"/>
              <w:rPr>
                <w:rFonts w:ascii="Microsoft Yi Baiti" w:eastAsia="Microsoft Yi Baiti" w:hAnsi="Microsoft Yi Baiti" w:cs="Arial"/>
                <w:b/>
                <w:sz w:val="20"/>
                <w:szCs w:val="20"/>
              </w:rPr>
            </w:pPr>
          </w:p>
        </w:tc>
      </w:tr>
    </w:tbl>
    <w:p w14:paraId="41631C1E" w14:textId="77777777" w:rsidR="00A72F39" w:rsidRDefault="00A72F39" w:rsidP="00A72F39">
      <w:pPr>
        <w:jc w:val="both"/>
        <w:rPr>
          <w:rFonts w:ascii="Microsoft Yi Baiti" w:eastAsia="Microsoft Yi Baiti" w:hAnsi="Microsoft Yi Baiti" w:cs="Arial"/>
          <w:b/>
          <w:sz w:val="20"/>
          <w:szCs w:val="18"/>
        </w:rPr>
      </w:pPr>
    </w:p>
    <w:p w14:paraId="6D498964" w14:textId="77777777" w:rsidR="00BF76C6" w:rsidRDefault="00BF76C6" w:rsidP="0057148C">
      <w:pPr>
        <w:jc w:val="both"/>
        <w:rPr>
          <w:rFonts w:ascii="Microsoft Yi Baiti" w:eastAsia="Microsoft Yi Baiti" w:hAnsi="Microsoft Yi Baiti"/>
          <w:sz w:val="14"/>
          <w:szCs w:val="14"/>
        </w:rPr>
      </w:pPr>
    </w:p>
    <w:p w14:paraId="6876341A" w14:textId="77777777" w:rsidR="00BF76C6" w:rsidRDefault="00BF76C6" w:rsidP="0057148C">
      <w:pPr>
        <w:jc w:val="both"/>
        <w:rPr>
          <w:rFonts w:ascii="Microsoft Yi Baiti" w:eastAsia="Microsoft Yi Baiti" w:hAnsi="Microsoft Yi Baiti"/>
          <w:sz w:val="14"/>
          <w:szCs w:val="14"/>
        </w:rPr>
      </w:pPr>
    </w:p>
    <w:p w14:paraId="5889F111" w14:textId="22844A28" w:rsidR="0057148C" w:rsidRDefault="0057148C"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LPE/SOPDU/DCSCOP/00</w:t>
      </w:r>
      <w:r w:rsidR="00773F11">
        <w:rPr>
          <w:rFonts w:ascii="Microsoft Yi Baiti" w:eastAsia="Microsoft Yi Baiti" w:hAnsi="Microsoft Yi Baiti"/>
          <w:b/>
          <w:noProof/>
          <w:color w:val="0000CC"/>
          <w:sz w:val="14"/>
          <w:szCs w:val="14"/>
        </w:rPr>
        <w:t>7</w:t>
      </w:r>
      <w:r w:rsidRPr="0057148C">
        <w:rPr>
          <w:rFonts w:ascii="Microsoft Yi Baiti" w:eastAsia="Microsoft Yi Baiti" w:hAnsi="Microsoft Yi Baiti"/>
          <w:b/>
          <w:noProof/>
          <w:color w:val="0000CC"/>
          <w:sz w:val="14"/>
          <w:szCs w:val="14"/>
        </w:rPr>
        <w:t>/2023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00773F11" w:rsidRPr="00773F11">
        <w:rPr>
          <w:rFonts w:ascii="Microsoft Yi Baiti" w:eastAsia="Microsoft Yi Baiti" w:hAnsi="Microsoft Yi Baiti"/>
          <w:b/>
          <w:color w:val="0000CC"/>
          <w:sz w:val="14"/>
          <w:szCs w:val="14"/>
        </w:rPr>
        <w:t>CONSTRUCCIÓN DE CALLE SAUCES, RED DE AGUA POTABLE Y DRENAJE SANITARIO, COLONIA ADOLFO LÓPEZ MATEOS, AGENCIA MUNICIPAL DE SANTA ROSA PANZACOLA, OAXACA DE JUÁREZ, OAXACA</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sidRPr="0057148C">
        <w:rPr>
          <w:rFonts w:ascii="Microsoft Yi Baiti" w:eastAsia="Microsoft Yi Baiti" w:hAnsi="Microsoft Yi Baiti"/>
          <w:b/>
          <w:color w:val="0000CC"/>
          <w:sz w:val="14"/>
          <w:szCs w:val="14"/>
        </w:rPr>
        <w:t>2</w:t>
      </w:r>
      <w:r w:rsidR="00A926A2">
        <w:rPr>
          <w:rFonts w:ascii="Microsoft Yi Baiti" w:eastAsia="Microsoft Yi Baiti" w:hAnsi="Microsoft Yi Baiti"/>
          <w:b/>
          <w:color w:val="0000CC"/>
          <w:sz w:val="14"/>
          <w:szCs w:val="14"/>
        </w:rPr>
        <w:t>9</w:t>
      </w:r>
      <w:r w:rsidRPr="0057148C">
        <w:rPr>
          <w:rFonts w:ascii="Microsoft Yi Baiti" w:eastAsia="Microsoft Yi Baiti" w:hAnsi="Microsoft Yi Baiti"/>
          <w:b/>
          <w:color w:val="0000CC"/>
          <w:sz w:val="14"/>
          <w:szCs w:val="14"/>
        </w:rPr>
        <w:t xml:space="preserve"> DE AGOSTO DE 2023</w:t>
      </w:r>
      <w:r w:rsidR="00773F11">
        <w:rPr>
          <w:rFonts w:ascii="Microsoft Yi Baiti" w:eastAsia="Microsoft Yi Baiti" w:hAnsi="Microsoft Yi Baiti"/>
          <w:b/>
          <w:color w:val="0000CC"/>
          <w:sz w:val="14"/>
          <w:szCs w:val="14"/>
        </w:rPr>
        <w:t>.</w:t>
      </w:r>
      <w:r w:rsidRPr="0057148C">
        <w:rPr>
          <w:rFonts w:ascii="Microsoft Yi Baiti" w:eastAsia="Microsoft Yi Baiti" w:hAnsi="Microsoft Yi Baiti"/>
          <w:sz w:val="14"/>
          <w:szCs w:val="14"/>
        </w:rPr>
        <w:t xml:space="preserve"> - - - - - - - - -</w:t>
      </w:r>
      <w:r w:rsidR="00773F11">
        <w:rPr>
          <w:rFonts w:ascii="Microsoft Yi Baiti" w:eastAsia="Microsoft Yi Baiti" w:hAnsi="Microsoft Yi Baiti"/>
          <w:sz w:val="14"/>
          <w:szCs w:val="14"/>
        </w:rPr>
        <w:t xml:space="preserve"> </w:t>
      </w:r>
      <w:r w:rsidR="00773F11" w:rsidRPr="0057148C">
        <w:rPr>
          <w:rFonts w:ascii="Microsoft Yi Baiti" w:eastAsia="Microsoft Yi Baiti" w:hAnsi="Microsoft Yi Baiti"/>
          <w:sz w:val="14"/>
          <w:szCs w:val="14"/>
        </w:rPr>
        <w:t xml:space="preserve">- - - - - - - - - - - - - - - - - - - - - - - - - - - - - - - - - - - - - - - - - - - - - - - - - - - - - - - - - - </w:t>
      </w:r>
      <w:r w:rsidRPr="0057148C">
        <w:rPr>
          <w:rFonts w:ascii="Microsoft Yi Baiti" w:eastAsia="Microsoft Yi Baiti" w:hAnsi="Microsoft Yi Baiti"/>
          <w:sz w:val="14"/>
          <w:szCs w:val="14"/>
        </w:rPr>
        <w:t xml:space="preserve"> </w:t>
      </w:r>
    </w:p>
    <w:p w14:paraId="7C3FC02B" w14:textId="77777777" w:rsidR="004C2DF3" w:rsidRPr="0057148C" w:rsidRDefault="004C2DF3" w:rsidP="0057148C">
      <w:pPr>
        <w:jc w:val="both"/>
        <w:rPr>
          <w:rFonts w:ascii="Microsoft Yi Baiti" w:eastAsia="Microsoft Yi Baiti" w:hAnsi="Microsoft Yi Baiti"/>
          <w:sz w:val="14"/>
          <w:szCs w:val="14"/>
        </w:rPr>
      </w:pPr>
    </w:p>
    <w:p w14:paraId="05E56576" w14:textId="77777777" w:rsidR="00A72F39" w:rsidRPr="00A72F39" w:rsidRDefault="00A72F39" w:rsidP="00A72F39">
      <w:pPr>
        <w:jc w:val="both"/>
        <w:rPr>
          <w:rFonts w:ascii="Microsoft Yi Baiti" w:eastAsia="Microsoft Yi Baiti" w:hAnsi="Microsoft Yi Baiti" w:cs="Arial"/>
          <w:sz w:val="20"/>
          <w:szCs w:val="20"/>
        </w:rPr>
      </w:pPr>
    </w:p>
    <w:sectPr w:rsidR="00A72F39" w:rsidRPr="00A72F39" w:rsidSect="004716E5">
      <w:headerReference w:type="default" r:id="rId8"/>
      <w:footerReference w:type="default" r:id="rId9"/>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6B0E" w14:textId="77777777" w:rsidR="00474AA7" w:rsidRDefault="00474AA7">
      <w:r>
        <w:separator/>
      </w:r>
    </w:p>
  </w:endnote>
  <w:endnote w:type="continuationSeparator" w:id="0">
    <w:p w14:paraId="2DC3D9FE" w14:textId="77777777" w:rsidR="00474AA7" w:rsidRDefault="0047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02BA"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51DC9FD7"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A70B" w14:textId="77777777" w:rsidR="00474AA7" w:rsidRDefault="00474AA7">
      <w:r>
        <w:separator/>
      </w:r>
    </w:p>
  </w:footnote>
  <w:footnote w:type="continuationSeparator" w:id="0">
    <w:p w14:paraId="42861E1E" w14:textId="77777777" w:rsidR="00474AA7" w:rsidRDefault="0047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0183"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58F64CE4" wp14:editId="7BF0A8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17833"/>
    <w:rsid w:val="0006007C"/>
    <w:rsid w:val="00067BCC"/>
    <w:rsid w:val="00072650"/>
    <w:rsid w:val="000D33E2"/>
    <w:rsid w:val="00152BA5"/>
    <w:rsid w:val="001749B4"/>
    <w:rsid w:val="0019091F"/>
    <w:rsid w:val="001B5AD4"/>
    <w:rsid w:val="001C6929"/>
    <w:rsid w:val="001D52AA"/>
    <w:rsid w:val="002A6420"/>
    <w:rsid w:val="002F747D"/>
    <w:rsid w:val="00337C1E"/>
    <w:rsid w:val="003A15BC"/>
    <w:rsid w:val="003B3619"/>
    <w:rsid w:val="003F1398"/>
    <w:rsid w:val="0040013C"/>
    <w:rsid w:val="00445AEA"/>
    <w:rsid w:val="004528F0"/>
    <w:rsid w:val="00460AC6"/>
    <w:rsid w:val="00464242"/>
    <w:rsid w:val="004716E5"/>
    <w:rsid w:val="00474AA7"/>
    <w:rsid w:val="004867C6"/>
    <w:rsid w:val="004C2DF3"/>
    <w:rsid w:val="004C7EBD"/>
    <w:rsid w:val="004D23EC"/>
    <w:rsid w:val="00512ABC"/>
    <w:rsid w:val="00551718"/>
    <w:rsid w:val="0057148C"/>
    <w:rsid w:val="00585230"/>
    <w:rsid w:val="00596633"/>
    <w:rsid w:val="005D71B7"/>
    <w:rsid w:val="005E0D3C"/>
    <w:rsid w:val="0061717B"/>
    <w:rsid w:val="00671AEF"/>
    <w:rsid w:val="00687C69"/>
    <w:rsid w:val="00736E82"/>
    <w:rsid w:val="0076702F"/>
    <w:rsid w:val="00773385"/>
    <w:rsid w:val="00773F11"/>
    <w:rsid w:val="007B412C"/>
    <w:rsid w:val="007E4983"/>
    <w:rsid w:val="00804D1D"/>
    <w:rsid w:val="00835208"/>
    <w:rsid w:val="00864FEF"/>
    <w:rsid w:val="0087543A"/>
    <w:rsid w:val="008A25C0"/>
    <w:rsid w:val="00A72F39"/>
    <w:rsid w:val="00A841A2"/>
    <w:rsid w:val="00A926A2"/>
    <w:rsid w:val="00AE1F0B"/>
    <w:rsid w:val="00B532D1"/>
    <w:rsid w:val="00B557F6"/>
    <w:rsid w:val="00B7626A"/>
    <w:rsid w:val="00B86284"/>
    <w:rsid w:val="00BA53FC"/>
    <w:rsid w:val="00BF76C6"/>
    <w:rsid w:val="00C25032"/>
    <w:rsid w:val="00C30846"/>
    <w:rsid w:val="00C3797F"/>
    <w:rsid w:val="00C73452"/>
    <w:rsid w:val="00C91777"/>
    <w:rsid w:val="00CB326C"/>
    <w:rsid w:val="00CC0019"/>
    <w:rsid w:val="00CC27F6"/>
    <w:rsid w:val="00CE3D25"/>
    <w:rsid w:val="00CF4E18"/>
    <w:rsid w:val="00D00786"/>
    <w:rsid w:val="00D26B72"/>
    <w:rsid w:val="00D4521D"/>
    <w:rsid w:val="00DD1D5A"/>
    <w:rsid w:val="00DE1A64"/>
    <w:rsid w:val="00E34CEE"/>
    <w:rsid w:val="00F01B28"/>
    <w:rsid w:val="00F134A9"/>
    <w:rsid w:val="00F31040"/>
    <w:rsid w:val="00F43BE5"/>
    <w:rsid w:val="00F6565E"/>
    <w:rsid w:val="00F65921"/>
    <w:rsid w:val="00FA7DE4"/>
    <w:rsid w:val="00FB1EAA"/>
    <w:rsid w:val="00FD1058"/>
    <w:rsid w:val="00FF3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9F6F"/>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60</cp:revision>
  <cp:lastPrinted>2023-08-29T00:31:00Z</cp:lastPrinted>
  <dcterms:created xsi:type="dcterms:W3CDTF">2023-06-06T00:34:00Z</dcterms:created>
  <dcterms:modified xsi:type="dcterms:W3CDTF">2023-08-29T00:46:00Z</dcterms:modified>
</cp:coreProperties>
</file>