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69"/>
        <w:gridCol w:w="4973"/>
      </w:tblGrid>
      <w:tr w:rsidR="002A0BE9" w:rsidRPr="004515E1" w14:paraId="40B140CC" w14:textId="77777777" w:rsidTr="00C703C0">
        <w:tc>
          <w:tcPr>
            <w:tcW w:w="4981" w:type="dxa"/>
          </w:tcPr>
          <w:p w14:paraId="28FCDEFE" w14:textId="77777777" w:rsidR="002A0BE9" w:rsidRPr="00E527C3" w:rsidRDefault="002A0BE9" w:rsidP="00240B30">
            <w:pPr>
              <w:rPr>
                <w:b/>
                <w:bCs/>
                <w:noProof/>
              </w:rPr>
            </w:pPr>
            <w:r w:rsidRPr="00417174">
              <w:rPr>
                <w:rFonts w:ascii="Arial Narrow" w:hAnsi="Arial Narrow"/>
                <w:sz w:val="18"/>
                <w:szCs w:val="18"/>
              </w:rPr>
              <w:t>Contratista:</w:t>
            </w:r>
            <w:r w:rsidRPr="004515E1">
              <w:t xml:space="preserve"> </w:t>
            </w:r>
            <w:r w:rsidRPr="00E527C3">
              <w:rPr>
                <w:b/>
                <w:bCs/>
              </w:rPr>
              <w:t>“</w:t>
            </w:r>
            <w:r w:rsidRPr="00AF242D">
              <w:rPr>
                <w:rFonts w:ascii="Arial Narrow" w:hAnsi="Arial Narrow"/>
                <w:b/>
                <w:bCs/>
                <w:noProof/>
                <w:sz w:val="18"/>
                <w:szCs w:val="18"/>
              </w:rPr>
              <w:t>Especialistas en Obras y Construcciones Verde Valle, S.A. de C.V</w:t>
            </w:r>
            <w:r w:rsidRPr="00E527C3">
              <w:rPr>
                <w:b/>
                <w:bCs/>
                <w:noProof/>
              </w:rPr>
              <w:t>”</w:t>
            </w:r>
          </w:p>
          <w:p w14:paraId="08038C85" w14:textId="77777777" w:rsidR="002A0BE9" w:rsidRPr="000A1D42" w:rsidRDefault="002A0BE9" w:rsidP="00C703C0">
            <w:pPr>
              <w:jc w:val="both"/>
              <w:rPr>
                <w:rFonts w:ascii="Arial Narrow" w:hAnsi="Arial Narrow" w:cs="Tahoma"/>
                <w:b/>
                <w:noProof/>
                <w:sz w:val="18"/>
                <w:szCs w:val="18"/>
              </w:rPr>
            </w:pPr>
            <w:r w:rsidRPr="004515E1">
              <w:rPr>
                <w:rFonts w:ascii="Arial Narrow" w:hAnsi="Arial Narrow" w:cs="Tahoma"/>
                <w:noProof/>
                <w:sz w:val="18"/>
                <w:szCs w:val="18"/>
              </w:rPr>
              <w:t>Representante legal:</w:t>
            </w:r>
            <w:r>
              <w:rPr>
                <w:rFonts w:ascii="Arial Narrow" w:hAnsi="Arial Narrow" w:cs="Tahoma"/>
                <w:noProof/>
                <w:sz w:val="18"/>
                <w:szCs w:val="18"/>
              </w:rPr>
              <w:t xml:space="preserve"> </w:t>
            </w:r>
            <w:r w:rsidRPr="00AF242D">
              <w:rPr>
                <w:rFonts w:ascii="Arial Narrow" w:hAnsi="Arial Narrow" w:cs="Tahoma"/>
                <w:b/>
                <w:noProof/>
                <w:sz w:val="18"/>
                <w:szCs w:val="18"/>
              </w:rPr>
              <w:t>José Manuel Álvarez Fernández</w:t>
            </w:r>
          </w:p>
          <w:p w14:paraId="0B32806B" w14:textId="77777777" w:rsidR="002A0BE9" w:rsidRPr="004515E1" w:rsidRDefault="002A0BE9" w:rsidP="00C703C0">
            <w:pPr>
              <w:jc w:val="both"/>
              <w:rPr>
                <w:rFonts w:ascii="Arial Narrow" w:hAnsi="Arial Narrow" w:cs="Tahoma"/>
                <w:b/>
                <w:sz w:val="18"/>
                <w:szCs w:val="18"/>
              </w:rPr>
            </w:pPr>
            <w:r w:rsidRPr="004515E1">
              <w:rPr>
                <w:rFonts w:ascii="Arial Narrow" w:hAnsi="Arial Narrow" w:cs="Tahoma"/>
                <w:sz w:val="18"/>
                <w:szCs w:val="18"/>
              </w:rPr>
              <w:t xml:space="preserve">Domicilio: </w:t>
            </w:r>
            <w:r w:rsidRPr="00AF242D">
              <w:rPr>
                <w:rFonts w:ascii="Arial Narrow" w:hAnsi="Arial Narrow" w:cs="Tahoma"/>
                <w:b/>
                <w:noProof/>
                <w:sz w:val="18"/>
                <w:szCs w:val="18"/>
              </w:rPr>
              <w:t>Calle Belisario Dominguez No. 809 Int. 1, Colonia Reforma, Oaxaca de Juárez, Oaxaca, C.P.68050</w:t>
            </w:r>
          </w:p>
          <w:p w14:paraId="2B7541E5" w14:textId="77777777" w:rsidR="002A0BE9" w:rsidRPr="000A1D42" w:rsidRDefault="002A0BE9" w:rsidP="00C703C0">
            <w:pPr>
              <w:jc w:val="both"/>
              <w:rPr>
                <w:rFonts w:ascii="Arial Narrow" w:hAnsi="Arial Narrow" w:cs="Tahoma"/>
                <w:b/>
                <w:sz w:val="18"/>
                <w:szCs w:val="18"/>
              </w:rPr>
            </w:pPr>
            <w:r w:rsidRPr="004515E1">
              <w:rPr>
                <w:rFonts w:ascii="Arial Narrow" w:hAnsi="Arial Narrow" w:cs="Tahoma"/>
                <w:sz w:val="18"/>
                <w:szCs w:val="18"/>
              </w:rPr>
              <w:t xml:space="preserve">Teléfono: </w:t>
            </w:r>
          </w:p>
          <w:p w14:paraId="4C6DAA6F" w14:textId="77777777" w:rsidR="002A0BE9" w:rsidRPr="000A1D42" w:rsidRDefault="002A0BE9" w:rsidP="00C703C0">
            <w:pPr>
              <w:jc w:val="both"/>
              <w:rPr>
                <w:rFonts w:ascii="Arial Narrow" w:hAnsi="Arial Narrow" w:cs="Tahoma"/>
                <w:b/>
                <w:sz w:val="18"/>
                <w:szCs w:val="18"/>
              </w:rPr>
            </w:pPr>
            <w:r w:rsidRPr="004515E1">
              <w:rPr>
                <w:rFonts w:ascii="Arial Narrow" w:hAnsi="Arial Narrow" w:cs="Tahoma"/>
                <w:sz w:val="18"/>
                <w:szCs w:val="18"/>
              </w:rPr>
              <w:t xml:space="preserve">R.F.C.: </w:t>
            </w:r>
            <w:r w:rsidRPr="00AF242D">
              <w:rPr>
                <w:rFonts w:ascii="Arial Narrow" w:hAnsi="Arial Narrow" w:cs="Tahoma"/>
                <w:b/>
                <w:noProof/>
                <w:sz w:val="18"/>
                <w:szCs w:val="18"/>
              </w:rPr>
              <w:t>EOC151119QS1</w:t>
            </w:r>
          </w:p>
          <w:p w14:paraId="26303FAA" w14:textId="77777777" w:rsidR="002A0BE9" w:rsidRDefault="002A0BE9" w:rsidP="00A0310E">
            <w:pPr>
              <w:jc w:val="both"/>
              <w:rPr>
                <w:rFonts w:ascii="Arial Narrow" w:hAnsi="Arial Narrow" w:cs="Tahoma"/>
                <w:b/>
                <w:bCs/>
                <w:noProof/>
                <w:sz w:val="18"/>
                <w:szCs w:val="18"/>
              </w:rPr>
            </w:pPr>
            <w:r w:rsidRPr="004515E1">
              <w:rPr>
                <w:rFonts w:ascii="Arial Narrow" w:hAnsi="Arial Narrow" w:cs="Tahoma"/>
                <w:sz w:val="18"/>
                <w:szCs w:val="18"/>
              </w:rPr>
              <w:t xml:space="preserve">I.M.S.S: </w:t>
            </w:r>
            <w:r w:rsidRPr="00AF242D">
              <w:rPr>
                <w:rFonts w:ascii="Arial Narrow" w:hAnsi="Arial Narrow" w:cs="Tahoma"/>
                <w:b/>
                <w:bCs/>
                <w:noProof/>
                <w:sz w:val="18"/>
                <w:szCs w:val="18"/>
              </w:rPr>
              <w:t>D68 60712 10 0</w:t>
            </w:r>
            <w:r w:rsidRPr="00E527C3">
              <w:rPr>
                <w:rFonts w:ascii="Arial Narrow" w:hAnsi="Arial Narrow" w:cs="Tahoma"/>
                <w:b/>
                <w:bCs/>
                <w:noProof/>
                <w:sz w:val="18"/>
                <w:szCs w:val="18"/>
              </w:rPr>
              <w:t xml:space="preserve"> </w:t>
            </w:r>
          </w:p>
          <w:p w14:paraId="24072058" w14:textId="77777777" w:rsidR="002A0BE9" w:rsidRPr="004515E1" w:rsidRDefault="002A0BE9" w:rsidP="00A0310E">
            <w:pPr>
              <w:jc w:val="both"/>
              <w:rPr>
                <w:rFonts w:ascii="Arial Narrow" w:hAnsi="Arial Narrow" w:cs="Tahoma"/>
                <w:bCs/>
                <w:noProof/>
                <w:sz w:val="18"/>
                <w:szCs w:val="18"/>
              </w:rPr>
            </w:pPr>
          </w:p>
        </w:tc>
        <w:tc>
          <w:tcPr>
            <w:tcW w:w="4981" w:type="dxa"/>
          </w:tcPr>
          <w:p w14:paraId="4070A3AA" w14:textId="77777777" w:rsidR="002A0BE9" w:rsidRPr="004515E1" w:rsidRDefault="002A0BE9" w:rsidP="00090308">
            <w:pPr>
              <w:pStyle w:val="Textoindependiente3"/>
              <w:spacing w:line="360" w:lineRule="auto"/>
              <w:rPr>
                <w:szCs w:val="18"/>
              </w:rPr>
            </w:pPr>
            <w:r w:rsidRPr="004515E1">
              <w:rPr>
                <w:b w:val="0"/>
                <w:bCs w:val="0"/>
                <w:szCs w:val="18"/>
              </w:rPr>
              <w:t>Modalidad de Adjudicación:</w:t>
            </w:r>
            <w:r w:rsidRPr="004515E1">
              <w:rPr>
                <w:szCs w:val="18"/>
              </w:rPr>
              <w:t xml:space="preserve"> </w:t>
            </w:r>
            <w:r w:rsidRPr="00AF242D">
              <w:rPr>
                <w:noProof/>
                <w:szCs w:val="18"/>
              </w:rPr>
              <w:t>Invitación Restringida a Cuando Menos Tres Contratistas</w:t>
            </w:r>
          </w:p>
          <w:p w14:paraId="3C43867A" w14:textId="77777777" w:rsidR="002A0BE9" w:rsidRPr="003A1935" w:rsidRDefault="002A0BE9" w:rsidP="00090308">
            <w:pPr>
              <w:pStyle w:val="Textoindependiente3"/>
              <w:spacing w:line="360" w:lineRule="auto"/>
              <w:rPr>
                <w:szCs w:val="18"/>
              </w:rPr>
            </w:pPr>
            <w:r w:rsidRPr="004515E1">
              <w:rPr>
                <w:b w:val="0"/>
                <w:bCs w:val="0"/>
                <w:szCs w:val="18"/>
              </w:rPr>
              <w:t xml:space="preserve">No. </w:t>
            </w:r>
            <w:r>
              <w:rPr>
                <w:b w:val="0"/>
                <w:bCs w:val="0"/>
                <w:szCs w:val="18"/>
              </w:rPr>
              <w:t>d</w:t>
            </w:r>
            <w:r w:rsidRPr="004515E1">
              <w:rPr>
                <w:b w:val="0"/>
                <w:bCs w:val="0"/>
                <w:szCs w:val="18"/>
              </w:rPr>
              <w:t>e</w:t>
            </w:r>
            <w:r>
              <w:rPr>
                <w:b w:val="0"/>
                <w:bCs w:val="0"/>
                <w:szCs w:val="18"/>
              </w:rPr>
              <w:t xml:space="preserve"> Invitación</w:t>
            </w:r>
            <w:r w:rsidRPr="004515E1">
              <w:rPr>
                <w:b w:val="0"/>
                <w:bCs w:val="0"/>
                <w:szCs w:val="18"/>
              </w:rPr>
              <w:t xml:space="preserve">: </w:t>
            </w:r>
            <w:r w:rsidRPr="00AF242D">
              <w:rPr>
                <w:noProof/>
                <w:szCs w:val="18"/>
              </w:rPr>
              <w:t>IRE/SOPDU/DCSCOP/008/2024</w:t>
            </w:r>
          </w:p>
          <w:p w14:paraId="058AC85F" w14:textId="77777777" w:rsidR="002A0BE9" w:rsidRPr="007875D2" w:rsidRDefault="002A0BE9" w:rsidP="00090308">
            <w:pPr>
              <w:pStyle w:val="Textoindependiente3"/>
              <w:spacing w:line="360" w:lineRule="auto"/>
              <w:rPr>
                <w:bCs w:val="0"/>
                <w:szCs w:val="18"/>
              </w:rPr>
            </w:pPr>
            <w:r w:rsidRPr="004515E1">
              <w:rPr>
                <w:b w:val="0"/>
                <w:szCs w:val="18"/>
              </w:rPr>
              <w:t>Fecha de</w:t>
            </w:r>
            <w:r>
              <w:rPr>
                <w:b w:val="0"/>
                <w:szCs w:val="18"/>
              </w:rPr>
              <w:t xml:space="preserve"> Invitación: </w:t>
            </w:r>
            <w:r w:rsidRPr="0009314E">
              <w:rPr>
                <w:bCs w:val="0"/>
                <w:szCs w:val="18"/>
              </w:rPr>
              <w:t>28 de octubre del 2024</w:t>
            </w:r>
          </w:p>
          <w:p w14:paraId="38359404" w14:textId="77777777" w:rsidR="002A0BE9" w:rsidRPr="004515E1" w:rsidRDefault="002A0BE9" w:rsidP="00090308">
            <w:pPr>
              <w:pStyle w:val="Textoindependiente3"/>
              <w:spacing w:line="360" w:lineRule="auto"/>
              <w:rPr>
                <w:b w:val="0"/>
                <w:szCs w:val="18"/>
              </w:rPr>
            </w:pPr>
            <w:r w:rsidRPr="004515E1">
              <w:rPr>
                <w:b w:val="0"/>
                <w:szCs w:val="18"/>
              </w:rPr>
              <w:t>Fecha de Fallo:</w:t>
            </w:r>
            <w:r w:rsidRPr="004515E1">
              <w:rPr>
                <w:szCs w:val="18"/>
              </w:rPr>
              <w:t xml:space="preserve"> </w:t>
            </w:r>
            <w:r w:rsidRPr="00AF242D">
              <w:rPr>
                <w:noProof/>
                <w:szCs w:val="18"/>
              </w:rPr>
              <w:t>26 de noviembre del 2024</w:t>
            </w:r>
          </w:p>
          <w:p w14:paraId="7A7C3D6F" w14:textId="77777777" w:rsidR="002A0BE9" w:rsidRPr="004515E1" w:rsidRDefault="002A0BE9" w:rsidP="00090308">
            <w:pPr>
              <w:pStyle w:val="Textoindependiente3"/>
              <w:spacing w:line="360" w:lineRule="auto"/>
              <w:rPr>
                <w:noProof/>
                <w:szCs w:val="18"/>
              </w:rPr>
            </w:pPr>
            <w:r w:rsidRPr="004515E1">
              <w:rPr>
                <w:b w:val="0"/>
                <w:szCs w:val="18"/>
              </w:rPr>
              <w:t xml:space="preserve">Fuente de Financiamiento: </w:t>
            </w:r>
            <w:r w:rsidRPr="004515E1">
              <w:rPr>
                <w:noProof/>
                <w:szCs w:val="18"/>
              </w:rPr>
              <w:t>Ramo General 33 Fondo III (FAISMUN)</w:t>
            </w:r>
          </w:p>
          <w:p w14:paraId="0B4DBF51" w14:textId="77777777" w:rsidR="002A0BE9" w:rsidRPr="00122E4D" w:rsidRDefault="002A0BE9" w:rsidP="00090308">
            <w:pPr>
              <w:pStyle w:val="Textoindependiente3"/>
              <w:spacing w:line="360" w:lineRule="auto"/>
              <w:rPr>
                <w:bCs w:val="0"/>
                <w:szCs w:val="18"/>
              </w:rPr>
            </w:pPr>
            <w:r w:rsidRPr="004515E1">
              <w:rPr>
                <w:b w:val="0"/>
                <w:szCs w:val="18"/>
              </w:rPr>
              <w:t>Ejercicio Fiscal:</w:t>
            </w:r>
            <w:r w:rsidRPr="004515E1">
              <w:rPr>
                <w:b w:val="0"/>
                <w:bCs w:val="0"/>
                <w:szCs w:val="18"/>
              </w:rPr>
              <w:t xml:space="preserve"> </w:t>
            </w:r>
            <w:r w:rsidRPr="004515E1">
              <w:rPr>
                <w:bCs w:val="0"/>
                <w:szCs w:val="18"/>
              </w:rPr>
              <w:t>202</w:t>
            </w:r>
            <w:r>
              <w:rPr>
                <w:bCs w:val="0"/>
                <w:szCs w:val="18"/>
              </w:rPr>
              <w:t>4</w:t>
            </w:r>
          </w:p>
        </w:tc>
      </w:tr>
    </w:tbl>
    <w:p w14:paraId="6B0F98B1" w14:textId="77777777" w:rsidR="002A0BE9" w:rsidRPr="004515E1" w:rsidRDefault="002A0BE9"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2A0BE9" w:rsidRPr="004515E1" w14:paraId="38B958E6" w14:textId="77777777" w:rsidTr="00C703C0">
        <w:tc>
          <w:tcPr>
            <w:tcW w:w="9942" w:type="dxa"/>
          </w:tcPr>
          <w:p w14:paraId="50619C2F" w14:textId="77777777" w:rsidR="002A0BE9" w:rsidRDefault="002A0BE9" w:rsidP="004C01A9">
            <w:pPr>
              <w:pStyle w:val="Textoindependiente3"/>
              <w:tabs>
                <w:tab w:val="left" w:pos="3828"/>
              </w:tabs>
              <w:rPr>
                <w:b w:val="0"/>
                <w:bCs w:val="0"/>
                <w:szCs w:val="18"/>
              </w:rPr>
            </w:pPr>
          </w:p>
          <w:p w14:paraId="4BB1A7D7" w14:textId="77777777" w:rsidR="002A0BE9" w:rsidRDefault="002A0BE9" w:rsidP="004C01A9">
            <w:pPr>
              <w:pStyle w:val="Textoindependiente3"/>
              <w:tabs>
                <w:tab w:val="left" w:pos="3828"/>
              </w:tabs>
              <w:rPr>
                <w:szCs w:val="18"/>
              </w:rPr>
            </w:pPr>
            <w:r w:rsidRPr="004515E1">
              <w:rPr>
                <w:b w:val="0"/>
                <w:bCs w:val="0"/>
                <w:szCs w:val="18"/>
              </w:rPr>
              <w:t xml:space="preserve">No. de </w:t>
            </w:r>
            <w:proofErr w:type="spellStart"/>
            <w:r w:rsidRPr="004515E1">
              <w:rPr>
                <w:b w:val="0"/>
                <w:bCs w:val="0"/>
                <w:szCs w:val="18"/>
              </w:rPr>
              <w:t>Of</w:t>
            </w:r>
            <w:proofErr w:type="spellEnd"/>
            <w:r w:rsidRPr="004515E1">
              <w:rPr>
                <w:b w:val="0"/>
                <w:bCs w:val="0"/>
                <w:szCs w:val="18"/>
              </w:rPr>
              <w:t>. Aprobación:</w:t>
            </w:r>
            <w:r w:rsidRPr="004515E1">
              <w:rPr>
                <w:szCs w:val="18"/>
              </w:rPr>
              <w:t xml:space="preserve"> </w:t>
            </w:r>
            <w:r w:rsidRPr="00AF242D">
              <w:rPr>
                <w:noProof/>
                <w:szCs w:val="18"/>
              </w:rPr>
              <w:t>FISMDF/104/2024</w:t>
            </w:r>
            <w:r w:rsidRPr="004515E1">
              <w:rPr>
                <w:b w:val="0"/>
                <w:bCs w:val="0"/>
                <w:szCs w:val="18"/>
              </w:rPr>
              <w:tab/>
            </w:r>
            <w:r w:rsidRPr="004515E1">
              <w:rPr>
                <w:szCs w:val="18"/>
              </w:rPr>
              <w:t xml:space="preserve"> </w:t>
            </w:r>
            <w:r w:rsidRPr="004515E1">
              <w:rPr>
                <w:b w:val="0"/>
                <w:bCs w:val="0"/>
                <w:noProof/>
                <w:szCs w:val="18"/>
              </w:rPr>
              <w:t>Clave presupuestal:</w:t>
            </w:r>
            <w:r w:rsidRPr="004515E1">
              <w:rPr>
                <w:noProof/>
                <w:szCs w:val="18"/>
              </w:rPr>
              <w:t xml:space="preserve"> </w:t>
            </w:r>
            <w:r w:rsidRPr="00AF242D">
              <w:rPr>
                <w:noProof/>
                <w:szCs w:val="18"/>
              </w:rPr>
              <w:t>30305-2210504K27050413-61412-2533324</w:t>
            </w:r>
          </w:p>
          <w:p w14:paraId="7980CB1A" w14:textId="77777777" w:rsidR="002A0BE9" w:rsidRPr="004515E1" w:rsidRDefault="002A0BE9" w:rsidP="004C01A9">
            <w:pPr>
              <w:pStyle w:val="Textoindependiente3"/>
              <w:tabs>
                <w:tab w:val="left" w:pos="3828"/>
              </w:tabs>
              <w:rPr>
                <w:noProof/>
                <w:szCs w:val="18"/>
              </w:rPr>
            </w:pPr>
            <w:r w:rsidRPr="004515E1">
              <w:rPr>
                <w:b w:val="0"/>
                <w:bCs w:val="0"/>
                <w:noProof/>
                <w:szCs w:val="18"/>
              </w:rPr>
              <w:t>Finalidad</w:t>
            </w:r>
            <w:r w:rsidRPr="004515E1">
              <w:rPr>
                <w:noProof/>
                <w:szCs w:val="18"/>
              </w:rPr>
              <w:t xml:space="preserve">: </w:t>
            </w:r>
            <w:r w:rsidRPr="00AF242D">
              <w:rPr>
                <w:noProof/>
                <w:szCs w:val="18"/>
              </w:rPr>
              <w:t>2.- Desarrollo Social</w:t>
            </w:r>
            <w:r>
              <w:rPr>
                <w:noProof/>
                <w:szCs w:val="18"/>
              </w:rPr>
              <w:t xml:space="preserve">                </w:t>
            </w:r>
            <w:r w:rsidRPr="004515E1">
              <w:rPr>
                <w:b w:val="0"/>
                <w:bCs w:val="0"/>
                <w:noProof/>
                <w:szCs w:val="18"/>
              </w:rPr>
              <w:t>Función:</w:t>
            </w:r>
            <w:r w:rsidRPr="004515E1">
              <w:rPr>
                <w:noProof/>
                <w:szCs w:val="18"/>
              </w:rPr>
              <w:t xml:space="preserve"> </w:t>
            </w:r>
            <w:r w:rsidRPr="00AF242D">
              <w:rPr>
                <w:noProof/>
                <w:szCs w:val="18"/>
              </w:rPr>
              <w:t>2.2.- Vivienda y Servicios a la Comunidad</w:t>
            </w:r>
            <w:r>
              <w:rPr>
                <w:noProof/>
                <w:szCs w:val="18"/>
              </w:rPr>
              <w:t xml:space="preserve">                       </w:t>
            </w:r>
            <w:r w:rsidRPr="004515E1">
              <w:rPr>
                <w:b w:val="0"/>
                <w:bCs w:val="0"/>
                <w:noProof/>
                <w:szCs w:val="18"/>
              </w:rPr>
              <w:t>Subfunción</w:t>
            </w:r>
            <w:r w:rsidRPr="004515E1">
              <w:rPr>
                <w:noProof/>
                <w:szCs w:val="18"/>
              </w:rPr>
              <w:t xml:space="preserve">: </w:t>
            </w:r>
            <w:r w:rsidRPr="00AF242D">
              <w:rPr>
                <w:noProof/>
                <w:szCs w:val="18"/>
              </w:rPr>
              <w:t>2.2.1.- Urbanización</w:t>
            </w:r>
          </w:p>
          <w:p w14:paraId="5CFCA924" w14:textId="77777777" w:rsidR="002A0BE9" w:rsidRDefault="002A0BE9" w:rsidP="00F55A58">
            <w:pPr>
              <w:pStyle w:val="Textoindependiente3"/>
              <w:tabs>
                <w:tab w:val="left" w:pos="5670"/>
              </w:tabs>
              <w:rPr>
                <w:bCs w:val="0"/>
                <w:szCs w:val="18"/>
              </w:rPr>
            </w:pPr>
            <w:r w:rsidRPr="004C01A9">
              <w:rPr>
                <w:b w:val="0"/>
                <w:bCs w:val="0"/>
                <w:noProof/>
                <w:szCs w:val="18"/>
              </w:rPr>
              <w:t>Partidas</w:t>
            </w:r>
            <w:r w:rsidRPr="004515E1">
              <w:rPr>
                <w:noProof/>
                <w:szCs w:val="18"/>
              </w:rPr>
              <w:t xml:space="preserve">: </w:t>
            </w:r>
            <w:r w:rsidRPr="00AF242D">
              <w:rPr>
                <w:noProof/>
                <w:szCs w:val="18"/>
              </w:rPr>
              <w:t>Preliminares, Demoliciones, Cortes y Afines, Pavimento, Pintura y Acabados y Limpiezas y Acarreos</w:t>
            </w:r>
            <w:r>
              <w:rPr>
                <w:bCs w:val="0"/>
                <w:szCs w:val="18"/>
              </w:rPr>
              <w:t>.</w:t>
            </w:r>
          </w:p>
          <w:p w14:paraId="63F1BE4A" w14:textId="77777777" w:rsidR="002A0BE9" w:rsidRDefault="002A0BE9" w:rsidP="00F55A58">
            <w:pPr>
              <w:pStyle w:val="Textoindependiente3"/>
              <w:tabs>
                <w:tab w:val="left" w:pos="5670"/>
              </w:tabs>
              <w:rPr>
                <w:noProof/>
                <w:szCs w:val="18"/>
              </w:rPr>
            </w:pPr>
          </w:p>
          <w:p w14:paraId="4C1E1285" w14:textId="77777777" w:rsidR="002A0BE9" w:rsidRPr="004515E1" w:rsidRDefault="002A0BE9" w:rsidP="00387BD8">
            <w:pPr>
              <w:pStyle w:val="Textoindependiente3"/>
              <w:tabs>
                <w:tab w:val="left" w:pos="5670"/>
              </w:tabs>
              <w:rPr>
                <w:noProof/>
                <w:szCs w:val="18"/>
              </w:rPr>
            </w:pPr>
          </w:p>
        </w:tc>
      </w:tr>
    </w:tbl>
    <w:p w14:paraId="39944E91" w14:textId="77777777" w:rsidR="002A0BE9" w:rsidRDefault="002A0BE9"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2A0BE9" w:rsidRPr="004515E1" w14:paraId="03C2AA47" w14:textId="77777777" w:rsidTr="00C703C0">
        <w:tc>
          <w:tcPr>
            <w:tcW w:w="9942" w:type="dxa"/>
          </w:tcPr>
          <w:p w14:paraId="0996D072" w14:textId="77777777" w:rsidR="002A0BE9" w:rsidRDefault="002A0BE9" w:rsidP="00C703C0">
            <w:pPr>
              <w:rPr>
                <w:rFonts w:ascii="Arial Narrow" w:hAnsi="Arial Narrow" w:cs="Tahoma"/>
                <w:sz w:val="18"/>
                <w:szCs w:val="18"/>
              </w:rPr>
            </w:pPr>
          </w:p>
          <w:p w14:paraId="79C748A1" w14:textId="77777777" w:rsidR="002A0BE9" w:rsidRDefault="002A0BE9" w:rsidP="00C703C0">
            <w:pPr>
              <w:rPr>
                <w:rFonts w:ascii="Arial Narrow" w:hAnsi="Arial Narrow" w:cs="Tahoma"/>
                <w:b/>
                <w:bCs/>
                <w:sz w:val="18"/>
                <w:szCs w:val="18"/>
              </w:rPr>
            </w:pPr>
            <w:r w:rsidRPr="004515E1">
              <w:rPr>
                <w:rFonts w:ascii="Arial Narrow" w:hAnsi="Arial Narrow" w:cs="Tahoma"/>
                <w:sz w:val="18"/>
                <w:szCs w:val="18"/>
              </w:rPr>
              <w:t xml:space="preserve">No. de Obra: </w:t>
            </w:r>
            <w:r w:rsidRPr="00AF242D">
              <w:rPr>
                <w:rFonts w:ascii="Arial Narrow" w:hAnsi="Arial Narrow" w:cs="Tahoma"/>
                <w:b/>
                <w:bCs/>
                <w:noProof/>
                <w:sz w:val="18"/>
                <w:szCs w:val="18"/>
              </w:rPr>
              <w:t>FIII/104/2024</w:t>
            </w:r>
          </w:p>
          <w:p w14:paraId="6D3A3090" w14:textId="77777777" w:rsidR="002A0BE9" w:rsidRPr="004515E1" w:rsidRDefault="002A0BE9" w:rsidP="00C703C0">
            <w:pPr>
              <w:rPr>
                <w:rFonts w:ascii="Arial Narrow" w:hAnsi="Arial Narrow" w:cs="Tahoma"/>
                <w:sz w:val="18"/>
                <w:szCs w:val="18"/>
              </w:rPr>
            </w:pPr>
          </w:p>
          <w:p w14:paraId="6C65E9B0" w14:textId="77777777" w:rsidR="002A0BE9" w:rsidRDefault="002A0BE9" w:rsidP="00C703C0">
            <w:pPr>
              <w:ind w:left="518" w:hanging="518"/>
              <w:jc w:val="both"/>
              <w:rPr>
                <w:rFonts w:ascii="Arial Narrow" w:hAnsi="Arial Narrow" w:cs="Tahoma"/>
                <w:b/>
                <w:bCs/>
                <w:noProof/>
                <w:sz w:val="18"/>
                <w:szCs w:val="18"/>
              </w:rPr>
            </w:pPr>
            <w:r w:rsidRPr="004515E1">
              <w:rPr>
                <w:rFonts w:ascii="Arial Narrow" w:hAnsi="Arial Narrow" w:cs="Tahoma"/>
                <w:sz w:val="18"/>
                <w:szCs w:val="18"/>
              </w:rPr>
              <w:t>Obra:</w:t>
            </w:r>
            <w:r w:rsidRPr="004515E1">
              <w:rPr>
                <w:rFonts w:ascii="Arial Narrow" w:hAnsi="Arial Narrow" w:cs="Tahoma"/>
                <w:b/>
                <w:bCs/>
                <w:sz w:val="18"/>
                <w:szCs w:val="18"/>
              </w:rPr>
              <w:t xml:space="preserve"> “</w:t>
            </w:r>
            <w:r w:rsidRPr="00AF242D">
              <w:rPr>
                <w:rFonts w:ascii="Arial Narrow" w:hAnsi="Arial Narrow" w:cs="Tahoma"/>
                <w:b/>
                <w:noProof/>
                <w:sz w:val="18"/>
                <w:szCs w:val="18"/>
              </w:rPr>
              <w:t>Rehabilitación de pavimento con concreto asfáltico en Avenida Quinta las Águilas, Agencia de Policía de Candiani, Oaxaca de Juárez, Oaxaca</w:t>
            </w:r>
            <w:r w:rsidRPr="004515E1">
              <w:rPr>
                <w:rFonts w:ascii="Arial Narrow" w:hAnsi="Arial Narrow" w:cs="Tahoma"/>
                <w:b/>
                <w:bCs/>
                <w:noProof/>
                <w:sz w:val="18"/>
                <w:szCs w:val="18"/>
              </w:rPr>
              <w:t>”</w:t>
            </w:r>
          </w:p>
          <w:p w14:paraId="1CC2FC00" w14:textId="77777777" w:rsidR="002A0BE9" w:rsidRDefault="002A0BE9" w:rsidP="00387BD8">
            <w:pPr>
              <w:ind w:left="518" w:hanging="518"/>
              <w:jc w:val="both"/>
              <w:rPr>
                <w:rFonts w:ascii="Arial Narrow" w:hAnsi="Arial Narrow" w:cs="Tahoma"/>
                <w:b/>
                <w:bCs/>
                <w:noProof/>
                <w:sz w:val="18"/>
                <w:szCs w:val="18"/>
              </w:rPr>
            </w:pPr>
          </w:p>
          <w:p w14:paraId="7F4A5799" w14:textId="77777777" w:rsidR="002A0BE9" w:rsidRDefault="002A0BE9" w:rsidP="00C703C0">
            <w:pPr>
              <w:tabs>
                <w:tab w:val="left" w:pos="1210"/>
                <w:tab w:val="left" w:pos="6259"/>
              </w:tabs>
              <w:rPr>
                <w:rFonts w:ascii="Arial Narrow" w:hAnsi="Arial Narrow" w:cs="Tahoma"/>
                <w:b/>
                <w:bCs/>
                <w:sz w:val="18"/>
                <w:szCs w:val="18"/>
              </w:rPr>
            </w:pPr>
            <w:r w:rsidRPr="004515E1">
              <w:rPr>
                <w:rFonts w:ascii="Arial Narrow" w:hAnsi="Arial Narrow" w:cs="Tahoma"/>
                <w:sz w:val="18"/>
                <w:szCs w:val="18"/>
              </w:rPr>
              <w:tab/>
              <w:t xml:space="preserve">Municipio: </w:t>
            </w:r>
            <w:r w:rsidRPr="004515E1">
              <w:rPr>
                <w:rFonts w:ascii="Arial Narrow" w:hAnsi="Arial Narrow" w:cs="Tahoma"/>
                <w:b/>
                <w:bCs/>
                <w:sz w:val="18"/>
                <w:szCs w:val="18"/>
              </w:rPr>
              <w:t>Oaxaca de Juárez</w:t>
            </w:r>
            <w:r w:rsidRPr="004515E1">
              <w:rPr>
                <w:rFonts w:ascii="Arial Narrow" w:hAnsi="Arial Narrow" w:cs="Tahoma"/>
                <w:b/>
                <w:bCs/>
                <w:sz w:val="18"/>
                <w:szCs w:val="18"/>
              </w:rPr>
              <w:tab/>
            </w:r>
            <w:r w:rsidRPr="004515E1">
              <w:rPr>
                <w:rFonts w:ascii="Arial Narrow" w:hAnsi="Arial Narrow" w:cs="Tahoma"/>
                <w:sz w:val="18"/>
                <w:szCs w:val="18"/>
              </w:rPr>
              <w:t xml:space="preserve">Estado: </w:t>
            </w:r>
            <w:r w:rsidRPr="004515E1">
              <w:rPr>
                <w:rFonts w:ascii="Arial Narrow" w:hAnsi="Arial Narrow" w:cs="Tahoma"/>
                <w:b/>
                <w:bCs/>
                <w:sz w:val="18"/>
                <w:szCs w:val="18"/>
              </w:rPr>
              <w:t>Oaxaca</w:t>
            </w:r>
          </w:p>
          <w:p w14:paraId="620F9359" w14:textId="77777777" w:rsidR="002A0BE9" w:rsidRDefault="002A0BE9" w:rsidP="00C703C0">
            <w:pPr>
              <w:tabs>
                <w:tab w:val="left" w:pos="1210"/>
                <w:tab w:val="left" w:pos="6259"/>
              </w:tabs>
              <w:rPr>
                <w:rFonts w:ascii="Arial Narrow" w:hAnsi="Arial Narrow" w:cs="Tahoma"/>
                <w:b/>
                <w:bCs/>
                <w:sz w:val="18"/>
                <w:szCs w:val="18"/>
              </w:rPr>
            </w:pPr>
          </w:p>
          <w:p w14:paraId="0A94A676" w14:textId="77777777" w:rsidR="002A0BE9" w:rsidRPr="004515E1" w:rsidRDefault="002A0BE9" w:rsidP="00C703C0">
            <w:pPr>
              <w:tabs>
                <w:tab w:val="left" w:pos="1210"/>
                <w:tab w:val="left" w:pos="6259"/>
              </w:tabs>
              <w:rPr>
                <w:rFonts w:ascii="Arial Narrow" w:hAnsi="Arial Narrow" w:cs="Tahoma"/>
                <w:sz w:val="18"/>
                <w:szCs w:val="18"/>
              </w:rPr>
            </w:pPr>
          </w:p>
        </w:tc>
      </w:tr>
    </w:tbl>
    <w:p w14:paraId="5E0B1C1D" w14:textId="77777777" w:rsidR="002A0BE9" w:rsidRPr="004515E1" w:rsidRDefault="002A0BE9"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2A0BE9" w:rsidRPr="004515E1" w14:paraId="1BA36A63" w14:textId="77777777" w:rsidTr="00C703C0">
        <w:tc>
          <w:tcPr>
            <w:tcW w:w="4981" w:type="dxa"/>
          </w:tcPr>
          <w:p w14:paraId="6B4278D2" w14:textId="77777777" w:rsidR="002A0BE9" w:rsidRPr="004515E1" w:rsidRDefault="002A0BE9" w:rsidP="00C703C0">
            <w:pPr>
              <w:rPr>
                <w:rFonts w:ascii="Arial Narrow" w:hAnsi="Arial Narrow" w:cs="Tahoma"/>
                <w:sz w:val="18"/>
                <w:szCs w:val="18"/>
              </w:rPr>
            </w:pPr>
          </w:p>
          <w:p w14:paraId="70220CE4" w14:textId="77777777" w:rsidR="002A0BE9" w:rsidRDefault="002A0BE9" w:rsidP="00C703C0">
            <w:pPr>
              <w:jc w:val="center"/>
              <w:rPr>
                <w:rFonts w:ascii="Arial Narrow" w:hAnsi="Arial Narrow" w:cs="Tahoma"/>
                <w:b/>
                <w:bCs/>
                <w:sz w:val="18"/>
                <w:szCs w:val="18"/>
              </w:rPr>
            </w:pPr>
            <w:r w:rsidRPr="004515E1">
              <w:rPr>
                <w:rFonts w:ascii="Arial Narrow" w:hAnsi="Arial Narrow" w:cs="Tahoma"/>
                <w:sz w:val="18"/>
                <w:szCs w:val="18"/>
              </w:rPr>
              <w:t xml:space="preserve">Monto: </w:t>
            </w:r>
            <w:r w:rsidRPr="004515E1">
              <w:rPr>
                <w:rFonts w:ascii="Arial Narrow" w:hAnsi="Arial Narrow" w:cs="Tahoma"/>
                <w:b/>
                <w:sz w:val="18"/>
                <w:szCs w:val="18"/>
              </w:rPr>
              <w:t>$</w:t>
            </w:r>
            <w:r>
              <w:rPr>
                <w:rFonts w:ascii="Arial Narrow" w:hAnsi="Arial Narrow" w:cs="Tahoma"/>
                <w:b/>
                <w:sz w:val="18"/>
                <w:szCs w:val="18"/>
              </w:rPr>
              <w:t xml:space="preserve"> </w:t>
            </w:r>
            <w:r w:rsidRPr="00AF242D">
              <w:rPr>
                <w:rFonts w:ascii="Arial Narrow" w:hAnsi="Arial Narrow" w:cs="Tahoma"/>
                <w:b/>
                <w:noProof/>
                <w:sz w:val="18"/>
                <w:szCs w:val="18"/>
              </w:rPr>
              <w:t>2,906,769.98</w:t>
            </w:r>
            <w:r>
              <w:rPr>
                <w:rFonts w:ascii="Arial Narrow" w:hAnsi="Arial Narrow" w:cs="Tahoma"/>
                <w:b/>
                <w:sz w:val="18"/>
                <w:szCs w:val="18"/>
              </w:rPr>
              <w:t xml:space="preserve">  </w:t>
            </w:r>
            <w:r w:rsidRPr="004515E1">
              <w:rPr>
                <w:rFonts w:ascii="Arial Narrow" w:hAnsi="Arial Narrow" w:cs="Tahoma"/>
                <w:b/>
                <w:sz w:val="18"/>
                <w:szCs w:val="18"/>
              </w:rPr>
              <w:t xml:space="preserve"> Incluye</w:t>
            </w:r>
            <w:r w:rsidRPr="004515E1">
              <w:rPr>
                <w:rFonts w:ascii="Arial Narrow" w:hAnsi="Arial Narrow" w:cs="Tahoma"/>
                <w:b/>
                <w:bCs/>
                <w:sz w:val="18"/>
                <w:szCs w:val="18"/>
              </w:rPr>
              <w:t xml:space="preserve"> el I.V.A.</w:t>
            </w:r>
          </w:p>
          <w:p w14:paraId="655589BA" w14:textId="77777777" w:rsidR="002A0BE9" w:rsidRDefault="002A0BE9" w:rsidP="00C703C0">
            <w:pPr>
              <w:jc w:val="center"/>
              <w:rPr>
                <w:rFonts w:ascii="Arial Narrow" w:hAnsi="Arial Narrow" w:cs="Tahoma"/>
                <w:sz w:val="18"/>
                <w:szCs w:val="18"/>
              </w:rPr>
            </w:pPr>
          </w:p>
          <w:p w14:paraId="1D918B00" w14:textId="77777777" w:rsidR="002A0BE9" w:rsidRPr="004515E1" w:rsidRDefault="002A0BE9" w:rsidP="00BB69D0">
            <w:pPr>
              <w:jc w:val="center"/>
              <w:rPr>
                <w:rFonts w:ascii="Arial Narrow" w:hAnsi="Arial Narrow" w:cs="Tahoma"/>
                <w:sz w:val="18"/>
                <w:szCs w:val="18"/>
              </w:rPr>
            </w:pPr>
          </w:p>
        </w:tc>
        <w:tc>
          <w:tcPr>
            <w:tcW w:w="4981" w:type="dxa"/>
          </w:tcPr>
          <w:p w14:paraId="738E3E16" w14:textId="77777777" w:rsidR="002A0BE9" w:rsidRPr="004515E1" w:rsidRDefault="002A0BE9" w:rsidP="00C703C0">
            <w:pPr>
              <w:jc w:val="center"/>
              <w:rPr>
                <w:rFonts w:ascii="Arial Narrow" w:hAnsi="Arial Narrow" w:cs="Tahoma"/>
                <w:sz w:val="18"/>
                <w:szCs w:val="18"/>
              </w:rPr>
            </w:pPr>
          </w:p>
          <w:p w14:paraId="32F0CFF3" w14:textId="77777777" w:rsidR="002A0BE9" w:rsidRPr="004515E1" w:rsidRDefault="002A0BE9" w:rsidP="00C703C0">
            <w:pPr>
              <w:jc w:val="center"/>
              <w:rPr>
                <w:rFonts w:ascii="Arial Narrow" w:hAnsi="Arial Narrow" w:cs="Tahoma"/>
                <w:sz w:val="18"/>
                <w:szCs w:val="18"/>
              </w:rPr>
            </w:pPr>
            <w:r w:rsidRPr="004515E1">
              <w:rPr>
                <w:rFonts w:ascii="Arial Narrow" w:hAnsi="Arial Narrow" w:cs="Tahoma"/>
                <w:sz w:val="18"/>
                <w:szCs w:val="18"/>
              </w:rPr>
              <w:t>Anticipo 30%:</w:t>
            </w:r>
            <w:r>
              <w:rPr>
                <w:rFonts w:ascii="Arial Narrow" w:hAnsi="Arial Narrow" w:cs="Tahoma"/>
                <w:sz w:val="18"/>
                <w:szCs w:val="18"/>
              </w:rPr>
              <w:t xml:space="preserve"> </w:t>
            </w:r>
            <w:proofErr w:type="gramStart"/>
            <w:r w:rsidRPr="00C64EAE">
              <w:rPr>
                <w:rFonts w:ascii="Arial Narrow" w:hAnsi="Arial Narrow" w:cs="Tahoma"/>
                <w:b/>
                <w:bCs/>
                <w:sz w:val="18"/>
                <w:szCs w:val="18"/>
              </w:rPr>
              <w:t xml:space="preserve">$  </w:t>
            </w:r>
            <w:r w:rsidRPr="00AF242D">
              <w:rPr>
                <w:rFonts w:ascii="Arial Narrow" w:hAnsi="Arial Narrow" w:cs="Tahoma"/>
                <w:b/>
                <w:bCs/>
                <w:noProof/>
                <w:sz w:val="18"/>
                <w:szCs w:val="18"/>
              </w:rPr>
              <w:t>872,030.99</w:t>
            </w:r>
            <w:proofErr w:type="gramEnd"/>
            <w:r>
              <w:rPr>
                <w:rFonts w:ascii="Arial Narrow" w:hAnsi="Arial Narrow" w:cs="Tahoma"/>
                <w:sz w:val="18"/>
                <w:szCs w:val="18"/>
              </w:rPr>
              <w:t xml:space="preserve">  </w:t>
            </w:r>
            <w:r w:rsidRPr="004515E1">
              <w:rPr>
                <w:rFonts w:ascii="Arial Narrow" w:hAnsi="Arial Narrow" w:cs="Tahoma"/>
                <w:b/>
                <w:bCs/>
                <w:sz w:val="18"/>
                <w:szCs w:val="18"/>
              </w:rPr>
              <w:t>Incluye el I.V.A.</w:t>
            </w:r>
          </w:p>
          <w:p w14:paraId="5B665DCA" w14:textId="77777777" w:rsidR="002A0BE9" w:rsidRDefault="002A0BE9" w:rsidP="00C703C0">
            <w:pPr>
              <w:rPr>
                <w:rFonts w:ascii="Arial Narrow" w:hAnsi="Arial Narrow" w:cs="Tahoma"/>
                <w:sz w:val="18"/>
                <w:szCs w:val="18"/>
              </w:rPr>
            </w:pPr>
          </w:p>
          <w:p w14:paraId="0128F749" w14:textId="77777777" w:rsidR="002A0BE9" w:rsidRPr="00387BD8" w:rsidRDefault="002A0BE9" w:rsidP="00BB69D0">
            <w:pPr>
              <w:jc w:val="center"/>
              <w:rPr>
                <w:rFonts w:ascii="Arial Narrow" w:hAnsi="Arial Narrow" w:cs="Tahoma"/>
                <w:sz w:val="18"/>
                <w:szCs w:val="18"/>
              </w:rPr>
            </w:pPr>
          </w:p>
        </w:tc>
      </w:tr>
    </w:tbl>
    <w:p w14:paraId="67351AA6" w14:textId="77777777" w:rsidR="002A0BE9" w:rsidRPr="004515E1" w:rsidRDefault="002A0BE9"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2A0BE9" w:rsidRPr="004515E1" w14:paraId="5D17DF75" w14:textId="77777777" w:rsidTr="00C703C0">
        <w:tc>
          <w:tcPr>
            <w:tcW w:w="9962" w:type="dxa"/>
          </w:tcPr>
          <w:p w14:paraId="7B4C50F8" w14:textId="77777777" w:rsidR="002A0BE9" w:rsidRPr="004515E1" w:rsidRDefault="002A0BE9" w:rsidP="00C703C0">
            <w:pPr>
              <w:jc w:val="center"/>
              <w:rPr>
                <w:rFonts w:ascii="Arial Narrow" w:hAnsi="Arial Narrow" w:cs="Tahoma"/>
                <w:sz w:val="18"/>
                <w:szCs w:val="18"/>
              </w:rPr>
            </w:pPr>
          </w:p>
          <w:p w14:paraId="39CB2996" w14:textId="77777777" w:rsidR="002A0BE9" w:rsidRPr="004515E1" w:rsidRDefault="002A0BE9" w:rsidP="00C703C0">
            <w:pPr>
              <w:jc w:val="center"/>
              <w:rPr>
                <w:rFonts w:ascii="Arial Narrow" w:hAnsi="Arial Narrow" w:cs="Tahoma"/>
                <w:sz w:val="18"/>
                <w:szCs w:val="18"/>
              </w:rPr>
            </w:pPr>
            <w:r w:rsidRPr="004515E1">
              <w:rPr>
                <w:rFonts w:ascii="Arial Narrow" w:hAnsi="Arial Narrow" w:cs="Tahoma"/>
                <w:sz w:val="18"/>
                <w:szCs w:val="18"/>
              </w:rPr>
              <w:t>Plazo de Ejecución:</w:t>
            </w:r>
          </w:p>
          <w:p w14:paraId="4207441F" w14:textId="77777777" w:rsidR="002A0BE9" w:rsidRDefault="002A0BE9" w:rsidP="00C703C0">
            <w:pPr>
              <w:jc w:val="center"/>
              <w:rPr>
                <w:rFonts w:ascii="Arial Narrow" w:hAnsi="Arial Narrow" w:cs="Tahoma"/>
                <w:b/>
                <w:sz w:val="18"/>
                <w:szCs w:val="18"/>
              </w:rPr>
            </w:pPr>
            <w:r w:rsidRPr="00AF242D">
              <w:rPr>
                <w:rFonts w:ascii="Arial Narrow" w:hAnsi="Arial Narrow" w:cs="Tahoma"/>
                <w:b/>
                <w:noProof/>
                <w:sz w:val="18"/>
                <w:szCs w:val="18"/>
              </w:rPr>
              <w:t>65</w:t>
            </w:r>
            <w:r>
              <w:rPr>
                <w:rFonts w:ascii="Arial Narrow" w:hAnsi="Arial Narrow" w:cs="Tahoma"/>
                <w:b/>
                <w:sz w:val="18"/>
                <w:szCs w:val="18"/>
              </w:rPr>
              <w:t xml:space="preserve"> </w:t>
            </w:r>
            <w:r w:rsidRPr="004515E1">
              <w:rPr>
                <w:rFonts w:ascii="Arial Narrow" w:hAnsi="Arial Narrow" w:cs="Tahoma"/>
                <w:b/>
                <w:sz w:val="18"/>
                <w:szCs w:val="18"/>
              </w:rPr>
              <w:t>días Naturales</w:t>
            </w:r>
          </w:p>
          <w:p w14:paraId="2BCD30EE" w14:textId="77777777" w:rsidR="002A0BE9" w:rsidRPr="004515E1" w:rsidRDefault="002A0BE9" w:rsidP="00C703C0">
            <w:pPr>
              <w:jc w:val="center"/>
              <w:rPr>
                <w:rFonts w:ascii="Arial Narrow" w:hAnsi="Arial Narrow" w:cs="Tahoma"/>
                <w:b/>
                <w:sz w:val="18"/>
                <w:szCs w:val="18"/>
              </w:rPr>
            </w:pPr>
          </w:p>
          <w:p w14:paraId="79DAE1DD" w14:textId="77777777" w:rsidR="002A0BE9" w:rsidRPr="004515E1" w:rsidRDefault="002A0BE9" w:rsidP="00C703C0">
            <w:pPr>
              <w:jc w:val="center"/>
              <w:rPr>
                <w:rFonts w:ascii="Arial Narrow" w:hAnsi="Arial Narrow" w:cs="Tahoma"/>
                <w:sz w:val="18"/>
                <w:szCs w:val="18"/>
              </w:rPr>
            </w:pPr>
          </w:p>
        </w:tc>
      </w:tr>
    </w:tbl>
    <w:p w14:paraId="77E4753A" w14:textId="77777777" w:rsidR="002A0BE9" w:rsidRPr="004515E1" w:rsidRDefault="002A0BE9"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2A0BE9" w:rsidRPr="004515E1" w14:paraId="596927BC" w14:textId="77777777" w:rsidTr="00C703C0">
        <w:tc>
          <w:tcPr>
            <w:tcW w:w="4981" w:type="dxa"/>
          </w:tcPr>
          <w:p w14:paraId="1272173A" w14:textId="77777777" w:rsidR="002A0BE9" w:rsidRDefault="002A0BE9" w:rsidP="00C703C0">
            <w:pPr>
              <w:jc w:val="center"/>
              <w:rPr>
                <w:rFonts w:ascii="Arial Narrow" w:hAnsi="Arial Narrow" w:cs="Tahoma"/>
                <w:sz w:val="18"/>
                <w:szCs w:val="18"/>
              </w:rPr>
            </w:pPr>
          </w:p>
          <w:p w14:paraId="3DF1C7F0" w14:textId="77777777" w:rsidR="002A0BE9" w:rsidRPr="004515E1" w:rsidRDefault="002A0BE9" w:rsidP="00C703C0">
            <w:pPr>
              <w:jc w:val="center"/>
              <w:rPr>
                <w:rFonts w:ascii="Arial Narrow" w:hAnsi="Arial Narrow" w:cs="Tahoma"/>
                <w:sz w:val="18"/>
                <w:szCs w:val="18"/>
              </w:rPr>
            </w:pPr>
            <w:r w:rsidRPr="004515E1">
              <w:rPr>
                <w:rFonts w:ascii="Arial Narrow" w:hAnsi="Arial Narrow" w:cs="Tahoma"/>
                <w:sz w:val="18"/>
                <w:szCs w:val="18"/>
              </w:rPr>
              <w:t xml:space="preserve">Inicio </w:t>
            </w:r>
            <w:r>
              <w:rPr>
                <w:rFonts w:ascii="Arial Narrow" w:hAnsi="Arial Narrow" w:cs="Tahoma"/>
                <w:sz w:val="18"/>
                <w:szCs w:val="18"/>
              </w:rPr>
              <w:t xml:space="preserve">obra </w:t>
            </w:r>
          </w:p>
          <w:p w14:paraId="7F90210B" w14:textId="77777777" w:rsidR="002A0BE9" w:rsidRDefault="002A0BE9" w:rsidP="00C703C0">
            <w:pPr>
              <w:jc w:val="center"/>
              <w:rPr>
                <w:rFonts w:ascii="Arial Narrow" w:hAnsi="Arial Narrow" w:cs="Tahoma"/>
                <w:b/>
                <w:sz w:val="18"/>
                <w:szCs w:val="18"/>
              </w:rPr>
            </w:pPr>
            <w:r w:rsidRPr="00AF242D">
              <w:rPr>
                <w:rFonts w:ascii="Arial Narrow" w:hAnsi="Arial Narrow" w:cs="Tahoma"/>
                <w:b/>
                <w:noProof/>
                <w:sz w:val="18"/>
                <w:szCs w:val="18"/>
              </w:rPr>
              <w:t>27 de noviembre del 2024</w:t>
            </w:r>
          </w:p>
          <w:p w14:paraId="5750A18D" w14:textId="77777777" w:rsidR="002A0BE9" w:rsidRPr="000A1D42" w:rsidRDefault="002A0BE9" w:rsidP="0000489C">
            <w:pPr>
              <w:jc w:val="center"/>
              <w:rPr>
                <w:rFonts w:ascii="Arial Narrow" w:hAnsi="Arial Narrow" w:cs="Tahoma"/>
                <w:b/>
                <w:sz w:val="18"/>
                <w:szCs w:val="18"/>
              </w:rPr>
            </w:pPr>
          </w:p>
        </w:tc>
        <w:tc>
          <w:tcPr>
            <w:tcW w:w="4981" w:type="dxa"/>
          </w:tcPr>
          <w:p w14:paraId="4B52701E" w14:textId="77777777" w:rsidR="002A0BE9" w:rsidRDefault="002A0BE9" w:rsidP="00C703C0">
            <w:pPr>
              <w:jc w:val="center"/>
              <w:rPr>
                <w:rFonts w:ascii="Arial Narrow" w:hAnsi="Arial Narrow" w:cs="Tahoma"/>
                <w:sz w:val="18"/>
                <w:szCs w:val="18"/>
              </w:rPr>
            </w:pPr>
          </w:p>
          <w:p w14:paraId="34A41D32" w14:textId="77777777" w:rsidR="002A0BE9" w:rsidRPr="004515E1" w:rsidRDefault="002A0BE9" w:rsidP="00C703C0">
            <w:pPr>
              <w:jc w:val="center"/>
              <w:rPr>
                <w:rFonts w:ascii="Arial Narrow" w:hAnsi="Arial Narrow" w:cs="Tahoma"/>
                <w:sz w:val="18"/>
                <w:szCs w:val="18"/>
              </w:rPr>
            </w:pPr>
            <w:r w:rsidRPr="004515E1">
              <w:rPr>
                <w:rFonts w:ascii="Arial Narrow" w:hAnsi="Arial Narrow" w:cs="Tahoma"/>
                <w:sz w:val="18"/>
                <w:szCs w:val="18"/>
              </w:rPr>
              <w:t>Término</w:t>
            </w:r>
            <w:r>
              <w:rPr>
                <w:rFonts w:ascii="Arial Narrow" w:hAnsi="Arial Narrow" w:cs="Tahoma"/>
                <w:sz w:val="18"/>
                <w:szCs w:val="18"/>
              </w:rPr>
              <w:t xml:space="preserve"> obra </w:t>
            </w:r>
          </w:p>
          <w:p w14:paraId="1700C907" w14:textId="77777777" w:rsidR="002A0BE9" w:rsidRDefault="002A0BE9" w:rsidP="00C703C0">
            <w:pPr>
              <w:jc w:val="center"/>
              <w:rPr>
                <w:rFonts w:ascii="Arial Narrow" w:hAnsi="Arial Narrow" w:cs="Tahoma"/>
                <w:b/>
                <w:sz w:val="18"/>
                <w:szCs w:val="18"/>
              </w:rPr>
            </w:pPr>
            <w:r w:rsidRPr="00AF242D">
              <w:rPr>
                <w:rFonts w:ascii="Arial Narrow" w:hAnsi="Arial Narrow" w:cs="Tahoma"/>
                <w:b/>
                <w:noProof/>
                <w:sz w:val="18"/>
                <w:szCs w:val="18"/>
              </w:rPr>
              <w:t>30 de enero del 2025</w:t>
            </w:r>
          </w:p>
          <w:p w14:paraId="142CDE6C" w14:textId="77777777" w:rsidR="002A0BE9" w:rsidRDefault="002A0BE9" w:rsidP="00C703C0">
            <w:pPr>
              <w:jc w:val="center"/>
              <w:rPr>
                <w:rFonts w:ascii="Arial Narrow" w:hAnsi="Arial Narrow" w:cs="Tahoma"/>
                <w:b/>
                <w:sz w:val="18"/>
                <w:szCs w:val="18"/>
              </w:rPr>
            </w:pPr>
          </w:p>
          <w:p w14:paraId="185D96A6" w14:textId="77777777" w:rsidR="002A0BE9" w:rsidRPr="000A1D42" w:rsidRDefault="002A0BE9" w:rsidP="00C703C0">
            <w:pPr>
              <w:jc w:val="center"/>
              <w:rPr>
                <w:rFonts w:ascii="Arial Narrow" w:hAnsi="Arial Narrow" w:cs="Tahoma"/>
                <w:b/>
                <w:sz w:val="18"/>
                <w:szCs w:val="18"/>
              </w:rPr>
            </w:pPr>
          </w:p>
        </w:tc>
      </w:tr>
    </w:tbl>
    <w:p w14:paraId="32263170" w14:textId="77777777" w:rsidR="002A0BE9" w:rsidRPr="004515E1" w:rsidRDefault="002A0BE9" w:rsidP="000A1D42">
      <w:pPr>
        <w:tabs>
          <w:tab w:val="left" w:pos="6240"/>
        </w:tabs>
        <w:rPr>
          <w:rFonts w:ascii="Arial Narrow" w:hAnsi="Arial Narrow" w:cs="Tahoma"/>
          <w:sz w:val="18"/>
          <w:szCs w:val="18"/>
        </w:rPr>
      </w:pPr>
      <w:r>
        <w:rPr>
          <w:rFonts w:ascii="Arial Narrow" w:hAnsi="Arial Narrow" w:cs="Tahoma"/>
          <w:sz w:val="18"/>
          <w:szCs w:val="18"/>
        </w:rPr>
        <w:tab/>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2A0BE9" w:rsidRPr="004515E1" w14:paraId="2F797BCC" w14:textId="77777777" w:rsidTr="00C703C0">
        <w:tc>
          <w:tcPr>
            <w:tcW w:w="9942" w:type="dxa"/>
          </w:tcPr>
          <w:p w14:paraId="7E435CDE" w14:textId="77777777" w:rsidR="002A0BE9" w:rsidRDefault="002A0BE9" w:rsidP="00C703C0">
            <w:pPr>
              <w:jc w:val="center"/>
              <w:rPr>
                <w:rFonts w:ascii="Arial Narrow" w:hAnsi="Arial Narrow" w:cs="Tahoma"/>
                <w:sz w:val="18"/>
                <w:szCs w:val="18"/>
              </w:rPr>
            </w:pPr>
          </w:p>
          <w:p w14:paraId="794E9FEA" w14:textId="77777777" w:rsidR="002A0BE9" w:rsidRDefault="002A0BE9" w:rsidP="00C703C0">
            <w:pPr>
              <w:jc w:val="center"/>
              <w:rPr>
                <w:rFonts w:ascii="Arial Narrow" w:hAnsi="Arial Narrow" w:cs="Tahoma"/>
                <w:sz w:val="18"/>
                <w:szCs w:val="18"/>
              </w:rPr>
            </w:pPr>
            <w:r w:rsidRPr="004515E1">
              <w:rPr>
                <w:rFonts w:ascii="Arial Narrow" w:hAnsi="Arial Narrow" w:cs="Tahoma"/>
                <w:sz w:val="18"/>
                <w:szCs w:val="18"/>
              </w:rPr>
              <w:t>Fecha de Contrato:</w:t>
            </w:r>
          </w:p>
          <w:p w14:paraId="5859CA2B" w14:textId="77777777" w:rsidR="002A0BE9" w:rsidRPr="00802EAE" w:rsidRDefault="002A0BE9" w:rsidP="00C703C0">
            <w:pPr>
              <w:jc w:val="center"/>
              <w:rPr>
                <w:rFonts w:ascii="Arial Narrow" w:hAnsi="Arial Narrow" w:cs="Tahoma"/>
                <w:b/>
                <w:sz w:val="18"/>
                <w:szCs w:val="18"/>
              </w:rPr>
            </w:pPr>
            <w:r w:rsidRPr="00AF242D">
              <w:rPr>
                <w:rFonts w:ascii="Arial Narrow" w:hAnsi="Arial Narrow" w:cs="Tahoma"/>
                <w:b/>
                <w:noProof/>
                <w:sz w:val="18"/>
                <w:szCs w:val="18"/>
              </w:rPr>
              <w:t>26 de noviembre del 2024</w:t>
            </w:r>
          </w:p>
          <w:p w14:paraId="07ADBEB3" w14:textId="77777777" w:rsidR="002A0BE9" w:rsidRPr="004515E1" w:rsidRDefault="002A0BE9" w:rsidP="00C703C0">
            <w:pPr>
              <w:jc w:val="center"/>
              <w:rPr>
                <w:rFonts w:ascii="Arial Narrow" w:hAnsi="Arial Narrow" w:cs="Tahoma"/>
                <w:sz w:val="18"/>
                <w:szCs w:val="18"/>
              </w:rPr>
            </w:pPr>
          </w:p>
        </w:tc>
      </w:tr>
    </w:tbl>
    <w:p w14:paraId="628EFF5F" w14:textId="77777777" w:rsidR="002A0BE9" w:rsidRDefault="002A0BE9" w:rsidP="00ED615E"/>
    <w:p w14:paraId="22E7DD8B" w14:textId="77777777" w:rsidR="002A0BE9" w:rsidRDefault="002A0BE9" w:rsidP="00ED615E"/>
    <w:p w14:paraId="342AE4E7" w14:textId="77777777" w:rsidR="002A0BE9" w:rsidRDefault="002A0BE9" w:rsidP="00ED615E"/>
    <w:p w14:paraId="6C9C4FBA" w14:textId="77777777" w:rsidR="002A0BE9" w:rsidRDefault="002A0BE9" w:rsidP="00ED615E"/>
    <w:p w14:paraId="43AB7C4B" w14:textId="77777777" w:rsidR="002A0BE9" w:rsidRDefault="002A0BE9" w:rsidP="0095098D">
      <w:pPr>
        <w:jc w:val="center"/>
        <w:rPr>
          <w:rFonts w:ascii="Tahoma" w:hAnsi="Tahoma" w:cs="Tahoma"/>
          <w:b/>
          <w:bCs/>
          <w:sz w:val="18"/>
          <w:szCs w:val="18"/>
        </w:rPr>
      </w:pPr>
    </w:p>
    <w:tbl>
      <w:tblPr>
        <w:tblW w:w="0" w:type="auto"/>
        <w:jc w:val="center"/>
        <w:tblLayout w:type="fixed"/>
        <w:tblLook w:val="04A0" w:firstRow="1" w:lastRow="0" w:firstColumn="1" w:lastColumn="0" w:noHBand="0" w:noVBand="1"/>
      </w:tblPr>
      <w:tblGrid>
        <w:gridCol w:w="3402"/>
        <w:gridCol w:w="5895"/>
      </w:tblGrid>
      <w:tr w:rsidR="002A0BE9" w:rsidRPr="00AA2B4C" w14:paraId="481FC102" w14:textId="77777777" w:rsidTr="002C2BB7">
        <w:trPr>
          <w:trHeight w:val="158"/>
          <w:jc w:val="center"/>
        </w:trPr>
        <w:tc>
          <w:tcPr>
            <w:tcW w:w="9297" w:type="dxa"/>
            <w:gridSpan w:val="2"/>
            <w:vAlign w:val="center"/>
          </w:tcPr>
          <w:p w14:paraId="24CC2E7A" w14:textId="77777777" w:rsidR="002A0BE9" w:rsidRPr="00AA2B4C" w:rsidRDefault="002A0BE9" w:rsidP="00ED615E">
            <w:pPr>
              <w:jc w:val="center"/>
              <w:outlineLvl w:val="0"/>
              <w:rPr>
                <w:rFonts w:ascii="Tahoma" w:hAnsi="Tahoma" w:cs="Tahoma"/>
                <w:sz w:val="18"/>
                <w:szCs w:val="18"/>
              </w:rPr>
            </w:pPr>
            <w:r w:rsidRPr="00AA2B4C">
              <w:rPr>
                <w:rFonts w:ascii="Tahoma" w:hAnsi="Tahoma" w:cs="Tahoma"/>
                <w:b/>
                <w:bCs/>
                <w:sz w:val="18"/>
                <w:szCs w:val="18"/>
              </w:rPr>
              <w:t>Í N D I C E</w:t>
            </w:r>
          </w:p>
        </w:tc>
      </w:tr>
      <w:tr w:rsidR="002A0BE9" w:rsidRPr="00AA2B4C" w14:paraId="43C8523A" w14:textId="77777777" w:rsidTr="00F83EFD">
        <w:trPr>
          <w:trHeight w:val="72"/>
          <w:jc w:val="center"/>
        </w:trPr>
        <w:tc>
          <w:tcPr>
            <w:tcW w:w="3402" w:type="dxa"/>
          </w:tcPr>
          <w:p w14:paraId="053C3688" w14:textId="77777777" w:rsidR="002A0BE9" w:rsidRDefault="002A0BE9" w:rsidP="00AA2B4C">
            <w:pPr>
              <w:outlineLvl w:val="0"/>
              <w:rPr>
                <w:rFonts w:ascii="Tahoma" w:hAnsi="Tahoma" w:cs="Tahoma"/>
                <w:b/>
                <w:sz w:val="18"/>
                <w:szCs w:val="18"/>
              </w:rPr>
            </w:pPr>
            <w:r w:rsidRPr="00AA2B4C">
              <w:rPr>
                <w:rFonts w:ascii="Tahoma" w:hAnsi="Tahoma" w:cs="Tahoma"/>
                <w:b/>
                <w:sz w:val="18"/>
                <w:szCs w:val="18"/>
              </w:rPr>
              <w:t>Declaraciones:</w:t>
            </w:r>
          </w:p>
          <w:p w14:paraId="7204B9D9" w14:textId="77777777" w:rsidR="002A0BE9" w:rsidRPr="00AA2B4C" w:rsidRDefault="002A0BE9" w:rsidP="00AA2B4C">
            <w:pPr>
              <w:outlineLvl w:val="0"/>
              <w:rPr>
                <w:rFonts w:ascii="Tahoma" w:hAnsi="Tahoma" w:cs="Tahoma"/>
                <w:b/>
                <w:sz w:val="18"/>
                <w:szCs w:val="18"/>
              </w:rPr>
            </w:pPr>
          </w:p>
        </w:tc>
        <w:tc>
          <w:tcPr>
            <w:tcW w:w="5895" w:type="dxa"/>
          </w:tcPr>
          <w:p w14:paraId="3A5AADBF" w14:textId="77777777" w:rsidR="002A0BE9" w:rsidRPr="00AA2B4C" w:rsidRDefault="002A0BE9" w:rsidP="00AA2B4C">
            <w:pPr>
              <w:jc w:val="center"/>
              <w:outlineLvl w:val="0"/>
              <w:rPr>
                <w:rFonts w:ascii="Tahoma" w:hAnsi="Tahoma" w:cs="Tahoma"/>
                <w:sz w:val="18"/>
                <w:szCs w:val="18"/>
              </w:rPr>
            </w:pPr>
          </w:p>
        </w:tc>
      </w:tr>
      <w:tr w:rsidR="002A0BE9" w:rsidRPr="00AA2B4C" w14:paraId="3AFB53A3"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2A0BE9" w:rsidRPr="00AA2B4C" w14:paraId="272226CF" w14:textId="77777777" w:rsidTr="00F83EFD">
              <w:trPr>
                <w:trHeight w:val="340"/>
                <w:jc w:val="center"/>
              </w:trPr>
              <w:tc>
                <w:tcPr>
                  <w:tcW w:w="4341" w:type="dxa"/>
                  <w:vAlign w:val="bottom"/>
                </w:tcPr>
                <w:p w14:paraId="77074CBD" w14:textId="77777777" w:rsidR="002A0BE9" w:rsidRPr="00AA2B4C" w:rsidRDefault="002A0BE9"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6E17EE69" w14:textId="77777777" w:rsidR="002A0BE9" w:rsidRPr="00AA2B4C" w:rsidRDefault="002A0BE9" w:rsidP="006F4A55">
                  <w:pPr>
                    <w:ind w:left="601"/>
                    <w:jc w:val="both"/>
                    <w:rPr>
                      <w:rFonts w:ascii="Tahoma" w:hAnsi="Tahoma" w:cs="Tahoma"/>
                      <w:sz w:val="18"/>
                      <w:szCs w:val="18"/>
                    </w:rPr>
                  </w:pPr>
                  <w:r w:rsidRPr="00AA2B4C">
                    <w:rPr>
                      <w:rFonts w:ascii="Tahoma" w:hAnsi="Tahoma" w:cs="Tahoma"/>
                      <w:sz w:val="18"/>
                      <w:szCs w:val="18"/>
                    </w:rPr>
                    <w:t xml:space="preserve">      </w:t>
                  </w:r>
                </w:p>
              </w:tc>
            </w:tr>
            <w:tr w:rsidR="002A0BE9" w:rsidRPr="00AA2B4C" w14:paraId="2BABF9BD" w14:textId="77777777" w:rsidTr="00F83EFD">
              <w:trPr>
                <w:trHeight w:val="340"/>
                <w:jc w:val="center"/>
              </w:trPr>
              <w:tc>
                <w:tcPr>
                  <w:tcW w:w="4341" w:type="dxa"/>
                  <w:vAlign w:val="bottom"/>
                </w:tcPr>
                <w:p w14:paraId="6437A5FE" w14:textId="77777777" w:rsidR="002A0BE9" w:rsidRDefault="002A0BE9"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45E7F676" w14:textId="77777777" w:rsidR="002A0BE9" w:rsidRDefault="002A0BE9" w:rsidP="00AA2B4C">
                  <w:pPr>
                    <w:ind w:left="601"/>
                    <w:jc w:val="both"/>
                    <w:rPr>
                      <w:rFonts w:ascii="Tahoma" w:hAnsi="Tahoma" w:cs="Tahoma"/>
                      <w:sz w:val="18"/>
                      <w:szCs w:val="18"/>
                    </w:rPr>
                  </w:pPr>
                </w:p>
                <w:p w14:paraId="6EE6EA00" w14:textId="77777777" w:rsidR="002A0BE9" w:rsidRPr="00AA2B4C" w:rsidRDefault="002A0BE9" w:rsidP="00AA2B4C">
                  <w:pPr>
                    <w:ind w:left="601"/>
                    <w:jc w:val="both"/>
                    <w:rPr>
                      <w:rFonts w:ascii="Tahoma" w:hAnsi="Tahoma" w:cs="Tahoma"/>
                      <w:sz w:val="18"/>
                      <w:szCs w:val="18"/>
                    </w:rPr>
                  </w:pPr>
                  <w:r>
                    <w:rPr>
                      <w:rFonts w:ascii="Tahoma" w:hAnsi="Tahoma" w:cs="Tahoma"/>
                      <w:sz w:val="18"/>
                      <w:szCs w:val="18"/>
                    </w:rPr>
                    <w:t xml:space="preserve">III.- Las Partes. </w:t>
                  </w:r>
                </w:p>
              </w:tc>
            </w:tr>
          </w:tbl>
          <w:p w14:paraId="7F988553" w14:textId="77777777" w:rsidR="002A0BE9" w:rsidRPr="00AA2B4C" w:rsidRDefault="002A0BE9" w:rsidP="00AA2B4C">
            <w:pPr>
              <w:ind w:left="601"/>
              <w:jc w:val="both"/>
              <w:rPr>
                <w:rFonts w:ascii="Tahoma" w:hAnsi="Tahoma" w:cs="Tahoma"/>
                <w:sz w:val="18"/>
                <w:szCs w:val="18"/>
              </w:rPr>
            </w:pPr>
          </w:p>
        </w:tc>
        <w:tc>
          <w:tcPr>
            <w:tcW w:w="5895" w:type="dxa"/>
          </w:tcPr>
          <w:p w14:paraId="193FADCD" w14:textId="77777777" w:rsidR="002A0BE9" w:rsidRPr="00AA2B4C" w:rsidRDefault="002A0BE9" w:rsidP="00AA2B4C">
            <w:pPr>
              <w:ind w:left="689"/>
              <w:jc w:val="center"/>
              <w:outlineLvl w:val="0"/>
              <w:rPr>
                <w:rFonts w:ascii="Tahoma" w:hAnsi="Tahoma" w:cs="Tahoma"/>
                <w:sz w:val="18"/>
                <w:szCs w:val="18"/>
              </w:rPr>
            </w:pPr>
          </w:p>
        </w:tc>
      </w:tr>
      <w:tr w:rsidR="002A0BE9" w:rsidRPr="00AA2B4C" w14:paraId="09A9D418" w14:textId="77777777" w:rsidTr="00F83EFD">
        <w:trPr>
          <w:trHeight w:val="340"/>
          <w:jc w:val="center"/>
        </w:trPr>
        <w:tc>
          <w:tcPr>
            <w:tcW w:w="3402" w:type="dxa"/>
          </w:tcPr>
          <w:p w14:paraId="56C4569A" w14:textId="77777777" w:rsidR="002A0BE9" w:rsidRPr="00AA2B4C" w:rsidRDefault="002A0BE9" w:rsidP="00AA2B4C">
            <w:pPr>
              <w:ind w:left="601"/>
              <w:jc w:val="both"/>
              <w:rPr>
                <w:rFonts w:ascii="Tahoma" w:hAnsi="Tahoma" w:cs="Tahoma"/>
                <w:sz w:val="18"/>
                <w:szCs w:val="18"/>
              </w:rPr>
            </w:pPr>
          </w:p>
        </w:tc>
        <w:tc>
          <w:tcPr>
            <w:tcW w:w="5895" w:type="dxa"/>
          </w:tcPr>
          <w:p w14:paraId="453B293D" w14:textId="77777777" w:rsidR="002A0BE9" w:rsidRPr="00AA2B4C" w:rsidRDefault="002A0BE9" w:rsidP="00AA2B4C">
            <w:pPr>
              <w:jc w:val="center"/>
              <w:outlineLvl w:val="0"/>
              <w:rPr>
                <w:rFonts w:ascii="Tahoma" w:hAnsi="Tahoma" w:cs="Tahoma"/>
                <w:sz w:val="18"/>
                <w:szCs w:val="18"/>
              </w:rPr>
            </w:pPr>
          </w:p>
        </w:tc>
      </w:tr>
      <w:tr w:rsidR="002A0BE9" w:rsidRPr="00AA2B4C" w14:paraId="17543758" w14:textId="77777777" w:rsidTr="00F83EFD">
        <w:trPr>
          <w:trHeight w:val="340"/>
          <w:jc w:val="center"/>
        </w:trPr>
        <w:tc>
          <w:tcPr>
            <w:tcW w:w="3402" w:type="dxa"/>
          </w:tcPr>
          <w:p w14:paraId="533A4268" w14:textId="77777777" w:rsidR="002A0BE9" w:rsidRPr="00AA2B4C" w:rsidRDefault="002A0BE9"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7D1277A1" w14:textId="77777777" w:rsidR="002A0BE9" w:rsidRPr="00AA2B4C" w:rsidRDefault="002A0BE9" w:rsidP="00AA2B4C">
            <w:pPr>
              <w:tabs>
                <w:tab w:val="left" w:pos="2322"/>
              </w:tabs>
              <w:outlineLvl w:val="0"/>
              <w:rPr>
                <w:rFonts w:ascii="Tahoma" w:hAnsi="Tahoma" w:cs="Tahoma"/>
                <w:b/>
                <w:sz w:val="18"/>
                <w:szCs w:val="18"/>
              </w:rPr>
            </w:pPr>
          </w:p>
        </w:tc>
        <w:tc>
          <w:tcPr>
            <w:tcW w:w="5895" w:type="dxa"/>
          </w:tcPr>
          <w:p w14:paraId="48845240" w14:textId="77777777" w:rsidR="002A0BE9" w:rsidRPr="00AA2B4C" w:rsidRDefault="002A0BE9" w:rsidP="00AA2B4C">
            <w:pPr>
              <w:jc w:val="center"/>
              <w:outlineLvl w:val="0"/>
              <w:rPr>
                <w:rFonts w:ascii="Tahoma" w:hAnsi="Tahoma" w:cs="Tahoma"/>
                <w:sz w:val="18"/>
                <w:szCs w:val="18"/>
              </w:rPr>
            </w:pPr>
          </w:p>
        </w:tc>
      </w:tr>
      <w:tr w:rsidR="002A0BE9" w:rsidRPr="00AA2B4C" w14:paraId="3C09B0E9" w14:textId="77777777" w:rsidTr="00F83EFD">
        <w:trPr>
          <w:trHeight w:val="340"/>
          <w:jc w:val="center"/>
        </w:trPr>
        <w:tc>
          <w:tcPr>
            <w:tcW w:w="3402" w:type="dxa"/>
            <w:vAlign w:val="bottom"/>
          </w:tcPr>
          <w:p w14:paraId="14DBF97F" w14:textId="77777777" w:rsidR="002A0BE9" w:rsidRPr="00AA2B4C" w:rsidRDefault="002A0BE9"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55FF3E66" w14:textId="77777777" w:rsidR="002A0BE9" w:rsidRPr="00AA2B4C" w:rsidRDefault="002A0BE9"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2A0BE9" w:rsidRPr="00AA2B4C" w14:paraId="5FF4F5C4" w14:textId="77777777" w:rsidTr="00F83EFD">
        <w:trPr>
          <w:trHeight w:val="340"/>
          <w:jc w:val="center"/>
        </w:trPr>
        <w:tc>
          <w:tcPr>
            <w:tcW w:w="3402" w:type="dxa"/>
            <w:vAlign w:val="bottom"/>
          </w:tcPr>
          <w:p w14:paraId="5AD4BD06" w14:textId="77777777" w:rsidR="002A0BE9" w:rsidRPr="00AA2B4C" w:rsidRDefault="002A0BE9"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2E647BFA" w14:textId="77777777" w:rsidR="002A0BE9" w:rsidRPr="00AA2B4C" w:rsidRDefault="002A0BE9"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2A0BE9" w:rsidRPr="00AA2B4C" w14:paraId="0EA3E724" w14:textId="77777777" w:rsidTr="00F83EFD">
        <w:trPr>
          <w:trHeight w:val="340"/>
          <w:jc w:val="center"/>
        </w:trPr>
        <w:tc>
          <w:tcPr>
            <w:tcW w:w="3402" w:type="dxa"/>
            <w:vAlign w:val="bottom"/>
          </w:tcPr>
          <w:p w14:paraId="53855923" w14:textId="77777777" w:rsidR="002A0BE9" w:rsidRPr="00AA2B4C" w:rsidRDefault="002A0BE9"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3DB97400" w14:textId="77777777" w:rsidR="002A0BE9" w:rsidRPr="00AA2B4C" w:rsidRDefault="002A0BE9"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2A0BE9" w:rsidRPr="00AA2B4C" w14:paraId="22933B5D" w14:textId="77777777" w:rsidTr="00F83EFD">
        <w:trPr>
          <w:trHeight w:val="340"/>
          <w:jc w:val="center"/>
        </w:trPr>
        <w:tc>
          <w:tcPr>
            <w:tcW w:w="3402" w:type="dxa"/>
            <w:vAlign w:val="bottom"/>
          </w:tcPr>
          <w:p w14:paraId="40E6F9F7" w14:textId="77777777" w:rsidR="002A0BE9" w:rsidRPr="00AA2B4C" w:rsidRDefault="002A0BE9"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781040CF" w14:textId="77777777" w:rsidR="002A0BE9" w:rsidRPr="00AA2B4C" w:rsidRDefault="002A0BE9"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2A0BE9" w:rsidRPr="00AA2B4C" w14:paraId="4D7F7D55" w14:textId="77777777" w:rsidTr="00F83EFD">
        <w:trPr>
          <w:trHeight w:val="340"/>
          <w:jc w:val="center"/>
        </w:trPr>
        <w:tc>
          <w:tcPr>
            <w:tcW w:w="3402" w:type="dxa"/>
            <w:vAlign w:val="bottom"/>
          </w:tcPr>
          <w:p w14:paraId="05592380" w14:textId="77777777" w:rsidR="002A0BE9" w:rsidRPr="00AA2B4C" w:rsidRDefault="002A0BE9"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47B38844" w14:textId="77777777" w:rsidR="002A0BE9" w:rsidRPr="00AA2B4C" w:rsidRDefault="002A0BE9"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2A0BE9" w:rsidRPr="00AA2B4C" w14:paraId="32A52D84" w14:textId="77777777" w:rsidTr="00F83EFD">
        <w:trPr>
          <w:trHeight w:val="340"/>
          <w:jc w:val="center"/>
        </w:trPr>
        <w:tc>
          <w:tcPr>
            <w:tcW w:w="3402" w:type="dxa"/>
            <w:vAlign w:val="bottom"/>
          </w:tcPr>
          <w:p w14:paraId="2EF7FD8C" w14:textId="77777777" w:rsidR="002A0BE9" w:rsidRPr="00AA2B4C" w:rsidRDefault="002A0BE9"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7AC6AB43" w14:textId="77777777" w:rsidR="002A0BE9" w:rsidRPr="00AA2B4C" w:rsidRDefault="002A0BE9"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2A0BE9" w:rsidRPr="00AA2B4C" w14:paraId="4C393E10" w14:textId="77777777" w:rsidTr="00F83EFD">
        <w:trPr>
          <w:trHeight w:val="340"/>
          <w:jc w:val="center"/>
        </w:trPr>
        <w:tc>
          <w:tcPr>
            <w:tcW w:w="3402" w:type="dxa"/>
            <w:vAlign w:val="bottom"/>
          </w:tcPr>
          <w:p w14:paraId="05CFE451" w14:textId="77777777" w:rsidR="002A0BE9" w:rsidRPr="00AA2B4C" w:rsidRDefault="002A0BE9"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1376B638" w14:textId="77777777" w:rsidR="002A0BE9" w:rsidRPr="00AA2B4C" w:rsidRDefault="002A0BE9"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2A0BE9" w:rsidRPr="00AA2B4C" w14:paraId="2437CF02" w14:textId="77777777" w:rsidTr="00F83EFD">
        <w:trPr>
          <w:trHeight w:val="340"/>
          <w:jc w:val="center"/>
        </w:trPr>
        <w:tc>
          <w:tcPr>
            <w:tcW w:w="3402" w:type="dxa"/>
            <w:vAlign w:val="bottom"/>
          </w:tcPr>
          <w:p w14:paraId="4B0EBCBC" w14:textId="77777777" w:rsidR="002A0BE9" w:rsidRPr="00AA2B4C" w:rsidRDefault="002A0BE9"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0F6B58BC" w14:textId="77777777" w:rsidR="002A0BE9" w:rsidRPr="00AA2B4C" w:rsidRDefault="002A0BE9" w:rsidP="00AA2B4C">
            <w:pPr>
              <w:jc w:val="both"/>
              <w:rPr>
                <w:rFonts w:ascii="Tahoma" w:hAnsi="Tahoma" w:cs="Tahoma"/>
                <w:sz w:val="18"/>
                <w:szCs w:val="18"/>
              </w:rPr>
            </w:pPr>
            <w:r>
              <w:rPr>
                <w:rFonts w:ascii="Tahoma" w:hAnsi="Tahoma" w:cs="Tahoma"/>
                <w:sz w:val="18"/>
                <w:szCs w:val="18"/>
              </w:rPr>
              <w:t>Vigencia.</w:t>
            </w:r>
          </w:p>
        </w:tc>
      </w:tr>
      <w:tr w:rsidR="002A0BE9" w:rsidRPr="00AA2B4C" w14:paraId="4A287ABE" w14:textId="77777777" w:rsidTr="00F83EFD">
        <w:trPr>
          <w:trHeight w:val="340"/>
          <w:jc w:val="center"/>
        </w:trPr>
        <w:tc>
          <w:tcPr>
            <w:tcW w:w="3402" w:type="dxa"/>
            <w:vAlign w:val="bottom"/>
          </w:tcPr>
          <w:p w14:paraId="0C0D47BC" w14:textId="77777777" w:rsidR="002A0BE9" w:rsidRPr="00AA2B4C" w:rsidRDefault="002A0BE9"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7485C020" w14:textId="77777777" w:rsidR="002A0BE9" w:rsidRPr="00AA2B4C" w:rsidRDefault="002A0BE9"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2A0BE9" w:rsidRPr="00AA2B4C" w14:paraId="24409267" w14:textId="77777777" w:rsidTr="00F83EFD">
        <w:trPr>
          <w:trHeight w:val="340"/>
          <w:jc w:val="center"/>
        </w:trPr>
        <w:tc>
          <w:tcPr>
            <w:tcW w:w="3402" w:type="dxa"/>
            <w:vAlign w:val="bottom"/>
          </w:tcPr>
          <w:p w14:paraId="0DF9B341" w14:textId="77777777" w:rsidR="002A0BE9" w:rsidRPr="00AA2B4C" w:rsidRDefault="002A0BE9"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3F5E6B20" w14:textId="77777777" w:rsidR="002A0BE9" w:rsidRPr="00AA2B4C" w:rsidRDefault="002A0BE9"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2A0BE9" w:rsidRPr="00AA2B4C" w14:paraId="1A740FA4" w14:textId="77777777" w:rsidTr="00F83EFD">
        <w:trPr>
          <w:trHeight w:val="340"/>
          <w:jc w:val="center"/>
        </w:trPr>
        <w:tc>
          <w:tcPr>
            <w:tcW w:w="3402" w:type="dxa"/>
            <w:vAlign w:val="bottom"/>
          </w:tcPr>
          <w:p w14:paraId="5C3D42D9" w14:textId="77777777" w:rsidR="002A0BE9" w:rsidRPr="00AA2B4C" w:rsidRDefault="002A0BE9"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353A58F9" w14:textId="77777777" w:rsidR="002A0BE9" w:rsidRPr="00AA2B4C" w:rsidRDefault="002A0BE9"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2A0BE9" w:rsidRPr="00AA2B4C" w14:paraId="34A74499" w14:textId="77777777" w:rsidTr="00F83EFD">
        <w:trPr>
          <w:trHeight w:val="340"/>
          <w:jc w:val="center"/>
        </w:trPr>
        <w:tc>
          <w:tcPr>
            <w:tcW w:w="3402" w:type="dxa"/>
            <w:vAlign w:val="bottom"/>
          </w:tcPr>
          <w:p w14:paraId="7188CF7B" w14:textId="77777777" w:rsidR="002A0BE9" w:rsidRPr="00AA2B4C" w:rsidRDefault="002A0BE9"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288C97C6" w14:textId="77777777" w:rsidR="002A0BE9" w:rsidRPr="00AA2B4C" w:rsidRDefault="002A0BE9"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2A0BE9" w:rsidRPr="00AA2B4C" w14:paraId="47553B35" w14:textId="77777777" w:rsidTr="00F83EFD">
        <w:trPr>
          <w:trHeight w:val="340"/>
          <w:jc w:val="center"/>
        </w:trPr>
        <w:tc>
          <w:tcPr>
            <w:tcW w:w="3402" w:type="dxa"/>
            <w:vAlign w:val="bottom"/>
          </w:tcPr>
          <w:p w14:paraId="0FFF67DE" w14:textId="77777777" w:rsidR="002A0BE9" w:rsidRPr="00AA2B4C" w:rsidRDefault="002A0BE9"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544071A9" w14:textId="77777777" w:rsidR="002A0BE9" w:rsidRPr="00F824D2" w:rsidRDefault="002A0BE9" w:rsidP="00A578AC">
            <w:pPr>
              <w:jc w:val="both"/>
              <w:rPr>
                <w:rFonts w:ascii="Tahoma" w:hAnsi="Tahoma" w:cs="Tahoma"/>
                <w:sz w:val="18"/>
                <w:szCs w:val="18"/>
              </w:rPr>
            </w:pPr>
            <w:r w:rsidRPr="00F824D2">
              <w:rPr>
                <w:rFonts w:ascii="Tahoma" w:hAnsi="Tahoma" w:cs="Tahoma"/>
                <w:sz w:val="18"/>
                <w:szCs w:val="18"/>
              </w:rPr>
              <w:t xml:space="preserve">Representante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2A0BE9" w:rsidRPr="00AA2B4C" w14:paraId="4AAA5168" w14:textId="77777777" w:rsidTr="00F83EFD">
        <w:trPr>
          <w:trHeight w:val="340"/>
          <w:jc w:val="center"/>
        </w:trPr>
        <w:tc>
          <w:tcPr>
            <w:tcW w:w="3402" w:type="dxa"/>
            <w:vAlign w:val="bottom"/>
          </w:tcPr>
          <w:p w14:paraId="2BCD3FCA" w14:textId="77777777" w:rsidR="002A0BE9" w:rsidRPr="00AA2B4C" w:rsidRDefault="002A0BE9"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7C14F28F" w14:textId="77777777" w:rsidR="002A0BE9" w:rsidRPr="00F824D2" w:rsidRDefault="002A0BE9"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p>
        </w:tc>
      </w:tr>
      <w:tr w:rsidR="002A0BE9" w:rsidRPr="00AA2B4C" w14:paraId="21F6A402" w14:textId="77777777" w:rsidTr="00F83EFD">
        <w:trPr>
          <w:trHeight w:val="340"/>
          <w:jc w:val="center"/>
        </w:trPr>
        <w:tc>
          <w:tcPr>
            <w:tcW w:w="3402" w:type="dxa"/>
            <w:vAlign w:val="bottom"/>
          </w:tcPr>
          <w:p w14:paraId="0301ED8F" w14:textId="77777777" w:rsidR="002A0BE9" w:rsidRPr="00AA2B4C" w:rsidRDefault="002A0BE9"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7C033434" w14:textId="77777777" w:rsidR="002A0BE9" w:rsidRPr="00F824D2" w:rsidRDefault="002A0BE9" w:rsidP="00A578AC">
            <w:pPr>
              <w:jc w:val="both"/>
              <w:rPr>
                <w:rFonts w:ascii="Tahoma" w:hAnsi="Tahoma" w:cs="Tahoma"/>
                <w:sz w:val="18"/>
                <w:szCs w:val="18"/>
              </w:rPr>
            </w:pPr>
            <w:r w:rsidRPr="00F824D2">
              <w:rPr>
                <w:rFonts w:ascii="Tahoma" w:hAnsi="Tahoma" w:cs="Tahoma"/>
                <w:sz w:val="18"/>
                <w:szCs w:val="18"/>
              </w:rPr>
              <w:t xml:space="preserve">Responsabilidades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2A0BE9" w:rsidRPr="00AA2B4C" w14:paraId="7FE4057D" w14:textId="77777777" w:rsidTr="00F83EFD">
        <w:trPr>
          <w:trHeight w:val="340"/>
          <w:jc w:val="center"/>
        </w:trPr>
        <w:tc>
          <w:tcPr>
            <w:tcW w:w="3402" w:type="dxa"/>
            <w:vAlign w:val="bottom"/>
          </w:tcPr>
          <w:p w14:paraId="0DFEA78A" w14:textId="77777777" w:rsidR="002A0BE9" w:rsidRPr="00AA2B4C" w:rsidRDefault="002A0BE9"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7D6DFF31" w14:textId="77777777" w:rsidR="002A0BE9" w:rsidRPr="00AA2B4C" w:rsidRDefault="002A0BE9"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2A0BE9" w:rsidRPr="00AA2B4C" w14:paraId="1B9210C5" w14:textId="77777777" w:rsidTr="00F83EFD">
        <w:trPr>
          <w:trHeight w:val="340"/>
          <w:jc w:val="center"/>
        </w:trPr>
        <w:tc>
          <w:tcPr>
            <w:tcW w:w="3402" w:type="dxa"/>
            <w:vAlign w:val="bottom"/>
          </w:tcPr>
          <w:p w14:paraId="69B39501" w14:textId="77777777" w:rsidR="002A0BE9" w:rsidRPr="00AA2B4C" w:rsidRDefault="002A0BE9"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2968264D" w14:textId="77777777" w:rsidR="002A0BE9" w:rsidRPr="00AA2B4C" w:rsidRDefault="002A0BE9"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2A0BE9" w:rsidRPr="00AA2B4C" w14:paraId="36EC8B3E" w14:textId="77777777" w:rsidTr="00F83EFD">
        <w:trPr>
          <w:trHeight w:val="340"/>
          <w:jc w:val="center"/>
        </w:trPr>
        <w:tc>
          <w:tcPr>
            <w:tcW w:w="3402" w:type="dxa"/>
            <w:vAlign w:val="bottom"/>
          </w:tcPr>
          <w:p w14:paraId="4D9A2344" w14:textId="77777777" w:rsidR="002A0BE9" w:rsidRPr="00AA2B4C" w:rsidRDefault="002A0BE9"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2D47CF68" w14:textId="77777777" w:rsidR="002A0BE9" w:rsidRPr="00AA2B4C" w:rsidRDefault="002A0BE9"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2A0BE9" w:rsidRPr="00AA2B4C" w14:paraId="3FE3E171" w14:textId="77777777" w:rsidTr="00F83EFD">
        <w:trPr>
          <w:trHeight w:val="340"/>
          <w:jc w:val="center"/>
        </w:trPr>
        <w:tc>
          <w:tcPr>
            <w:tcW w:w="3402" w:type="dxa"/>
            <w:vAlign w:val="bottom"/>
          </w:tcPr>
          <w:p w14:paraId="2BA6A7C9" w14:textId="77777777" w:rsidR="002A0BE9" w:rsidRPr="00AA2B4C" w:rsidRDefault="002A0BE9"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337F90D4" w14:textId="77777777" w:rsidR="002A0BE9" w:rsidRPr="00AA2B4C" w:rsidRDefault="002A0BE9"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2A0BE9" w:rsidRPr="00AA2B4C" w14:paraId="7C60E994" w14:textId="77777777" w:rsidTr="00F83EFD">
        <w:trPr>
          <w:trHeight w:val="340"/>
          <w:jc w:val="center"/>
        </w:trPr>
        <w:tc>
          <w:tcPr>
            <w:tcW w:w="3402" w:type="dxa"/>
            <w:vAlign w:val="bottom"/>
          </w:tcPr>
          <w:p w14:paraId="244C9062" w14:textId="77777777" w:rsidR="002A0BE9" w:rsidRPr="00AA2B4C" w:rsidRDefault="002A0BE9"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284BBB65" w14:textId="77777777" w:rsidR="002A0BE9" w:rsidRPr="00AA2B4C" w:rsidRDefault="002A0BE9"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2A0BE9" w:rsidRPr="00AA2B4C" w14:paraId="276BEFFC" w14:textId="77777777" w:rsidTr="00F83EFD">
        <w:trPr>
          <w:trHeight w:val="340"/>
          <w:jc w:val="center"/>
        </w:trPr>
        <w:tc>
          <w:tcPr>
            <w:tcW w:w="3402" w:type="dxa"/>
            <w:vAlign w:val="bottom"/>
          </w:tcPr>
          <w:p w14:paraId="2CEDD571" w14:textId="77777777" w:rsidR="002A0BE9" w:rsidRPr="00AA2B4C" w:rsidRDefault="002A0BE9"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3B222180" w14:textId="77777777" w:rsidR="002A0BE9" w:rsidRPr="00AA2B4C" w:rsidRDefault="002A0BE9"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2A0BE9" w:rsidRPr="00AA2B4C" w14:paraId="4E350483" w14:textId="77777777" w:rsidTr="00A5046E">
        <w:trPr>
          <w:trHeight w:val="340"/>
          <w:jc w:val="center"/>
        </w:trPr>
        <w:tc>
          <w:tcPr>
            <w:tcW w:w="3402" w:type="dxa"/>
            <w:vAlign w:val="bottom"/>
          </w:tcPr>
          <w:p w14:paraId="72E27122" w14:textId="77777777" w:rsidR="002A0BE9" w:rsidRPr="00AA2B4C" w:rsidRDefault="002A0BE9"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741B1657" w14:textId="77777777" w:rsidR="002A0BE9" w:rsidRPr="00AA2B4C" w:rsidRDefault="002A0BE9" w:rsidP="00A5046E">
            <w:pPr>
              <w:jc w:val="both"/>
              <w:rPr>
                <w:rFonts w:ascii="Tahoma" w:hAnsi="Tahoma" w:cs="Tahoma"/>
                <w:sz w:val="18"/>
                <w:szCs w:val="18"/>
              </w:rPr>
            </w:pPr>
            <w:r>
              <w:rPr>
                <w:rFonts w:ascii="Tahoma" w:hAnsi="Tahoma" w:cs="Tahoma"/>
                <w:sz w:val="18"/>
                <w:szCs w:val="18"/>
              </w:rPr>
              <w:t>Confidencialidad y reserva.</w:t>
            </w:r>
          </w:p>
        </w:tc>
      </w:tr>
      <w:tr w:rsidR="002A0BE9" w:rsidRPr="00AA2B4C" w14:paraId="4C15BB9D" w14:textId="77777777" w:rsidTr="00A5046E">
        <w:trPr>
          <w:trHeight w:val="340"/>
          <w:jc w:val="center"/>
        </w:trPr>
        <w:tc>
          <w:tcPr>
            <w:tcW w:w="3402" w:type="dxa"/>
            <w:vAlign w:val="bottom"/>
          </w:tcPr>
          <w:p w14:paraId="62FAE7A2" w14:textId="77777777" w:rsidR="002A0BE9" w:rsidRPr="00AA2B4C" w:rsidRDefault="002A0BE9"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4E952E15" w14:textId="77777777" w:rsidR="002A0BE9" w:rsidRPr="00AA2B4C" w:rsidRDefault="002A0BE9" w:rsidP="005F4F19">
            <w:pPr>
              <w:jc w:val="both"/>
              <w:rPr>
                <w:rFonts w:ascii="Tahoma" w:hAnsi="Tahoma" w:cs="Tahoma"/>
                <w:sz w:val="18"/>
                <w:szCs w:val="18"/>
              </w:rPr>
            </w:pPr>
            <w:r>
              <w:rPr>
                <w:rFonts w:ascii="Tahoma" w:hAnsi="Tahoma" w:cs="Tahoma"/>
                <w:sz w:val="18"/>
                <w:szCs w:val="18"/>
              </w:rPr>
              <w:t>Jurisdicción y tribunales competentes.</w:t>
            </w:r>
          </w:p>
        </w:tc>
      </w:tr>
      <w:tr w:rsidR="002A0BE9" w:rsidRPr="00AA2B4C" w14:paraId="08B937A6" w14:textId="77777777" w:rsidTr="00A5046E">
        <w:trPr>
          <w:trHeight w:val="340"/>
          <w:jc w:val="center"/>
        </w:trPr>
        <w:tc>
          <w:tcPr>
            <w:tcW w:w="3402" w:type="dxa"/>
            <w:vAlign w:val="bottom"/>
          </w:tcPr>
          <w:p w14:paraId="78CB43A8" w14:textId="77777777" w:rsidR="002A0BE9" w:rsidRPr="00AA2B4C" w:rsidRDefault="002A0BE9"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28EF8B21" w14:textId="77777777" w:rsidR="002A0BE9" w:rsidRPr="00AA2B4C" w:rsidRDefault="002A0BE9"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449899CC" w14:textId="77777777" w:rsidR="002A0BE9" w:rsidRDefault="002A0BE9"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2D50ED52" w14:textId="77777777" w:rsidR="002A0BE9" w:rsidRDefault="002A0BE9"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14AD1DD6" w14:textId="77777777" w:rsidR="002A0BE9" w:rsidRPr="00AC2321" w:rsidRDefault="002A0BE9"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lastRenderedPageBreak/>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 xml:space="preserve">Yvonne Denisse </w:t>
      </w:r>
      <w:proofErr w:type="spellStart"/>
      <w:r w:rsidRPr="00A5046E">
        <w:rPr>
          <w:rFonts w:ascii="Tahoma" w:eastAsia="Times New Roman" w:hAnsi="Tahoma" w:cs="Tahoma"/>
          <w:b/>
          <w:sz w:val="18"/>
          <w:szCs w:val="18"/>
          <w:lang w:eastAsia="es-ES"/>
        </w:rPr>
        <w:t>Arandia</w:t>
      </w:r>
      <w:proofErr w:type="spellEnd"/>
      <w:r w:rsidRPr="00A5046E">
        <w:rPr>
          <w:rFonts w:ascii="Tahoma" w:eastAsia="Times New Roman" w:hAnsi="Tahoma" w:cs="Tahoma"/>
          <w:b/>
          <w:sz w:val="18"/>
          <w:szCs w:val="18"/>
          <w:lang w:eastAsia="es-ES"/>
        </w:rPr>
        <w:t xml:space="preserve">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AF242D">
        <w:rPr>
          <w:rFonts w:ascii="Tahoma" w:eastAsia="Times New Roman" w:hAnsi="Tahoma" w:cs="Tahoma"/>
          <w:b/>
          <w:bCs/>
          <w:noProof/>
          <w:sz w:val="18"/>
          <w:szCs w:val="18"/>
          <w:lang w:val="es-ES" w:eastAsia="es-ES"/>
        </w:rPr>
        <w:t>Especialistas en Obras y Construcciones Verde Valle, S.A. de C.V</w:t>
      </w:r>
      <w:r w:rsidRPr="008E211C">
        <w:rPr>
          <w:rFonts w:ascii="Tahoma" w:eastAsia="Times New Roman" w:hAnsi="Tahoma" w:cs="Tahoma"/>
          <w:sz w:val="18"/>
          <w:szCs w:val="18"/>
          <w:lang w:val="es-ES" w:eastAsia="es-ES"/>
        </w:rPr>
        <w:t xml:space="preserve"> </w:t>
      </w:r>
      <w:r w:rsidRPr="00F824D2">
        <w:rPr>
          <w:rFonts w:ascii="Tahoma" w:eastAsia="Times New Roman" w:hAnsi="Tahoma" w:cs="Tahoma"/>
          <w:sz w:val="18"/>
          <w:szCs w:val="18"/>
          <w:lang w:val="es-ES" w:eastAsia="es-ES"/>
        </w:rPr>
        <w:t>representad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en este acto por</w:t>
      </w:r>
      <w:r>
        <w:rPr>
          <w:rFonts w:ascii="Tahoma" w:eastAsia="Times New Roman" w:hAnsi="Tahoma" w:cs="Tahoma"/>
          <w:sz w:val="18"/>
          <w:szCs w:val="18"/>
          <w:lang w:val="es-ES" w:eastAsia="es-ES"/>
        </w:rPr>
        <w:t xml:space="preserve"> </w:t>
      </w:r>
      <w:r w:rsidRPr="00AF242D">
        <w:rPr>
          <w:rFonts w:ascii="Tahoma" w:eastAsia="Times New Roman" w:hAnsi="Tahoma" w:cs="Tahoma"/>
          <w:b/>
          <w:bCs/>
          <w:noProof/>
          <w:sz w:val="18"/>
          <w:szCs w:val="18"/>
          <w:lang w:val="es-ES" w:eastAsia="es-ES"/>
        </w:rPr>
        <w:t>José Manuel Álvarez Fernández</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Pr>
          <w:rFonts w:ascii="Tahoma" w:eastAsia="Times New Roman" w:hAnsi="Tahoma" w:cs="Tahoma"/>
          <w:b/>
          <w:sz w:val="18"/>
          <w:szCs w:val="18"/>
          <w:lang w:val="es-ES" w:eastAsia="es-ES"/>
        </w:rPr>
        <w:t>Representante Legal</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505E5350" w14:textId="77777777" w:rsidR="002A0BE9" w:rsidRPr="00BD1480" w:rsidRDefault="002A0BE9" w:rsidP="00FF5B64">
      <w:pPr>
        <w:overflowPunct w:val="0"/>
        <w:autoSpaceDE w:val="0"/>
        <w:autoSpaceDN w:val="0"/>
        <w:adjustRightInd w:val="0"/>
        <w:jc w:val="both"/>
        <w:textAlignment w:val="baseline"/>
        <w:rPr>
          <w:rFonts w:ascii="Tahoma" w:hAnsi="Tahoma" w:cs="Tahoma"/>
          <w:b/>
          <w:sz w:val="18"/>
          <w:szCs w:val="18"/>
          <w:lang w:val="es-ES"/>
        </w:rPr>
      </w:pPr>
    </w:p>
    <w:p w14:paraId="4DAF0339" w14:textId="77777777" w:rsidR="002A0BE9" w:rsidRPr="00BD1480" w:rsidRDefault="002A0BE9" w:rsidP="0095098D">
      <w:pPr>
        <w:ind w:left="360"/>
        <w:jc w:val="center"/>
        <w:rPr>
          <w:rFonts w:ascii="Tahoma" w:hAnsi="Tahoma" w:cs="Tahoma"/>
          <w:b/>
          <w:sz w:val="18"/>
          <w:szCs w:val="18"/>
        </w:rPr>
      </w:pPr>
      <w:r w:rsidRPr="00BD1480">
        <w:rPr>
          <w:rFonts w:ascii="Tahoma" w:hAnsi="Tahoma" w:cs="Tahoma"/>
          <w:b/>
          <w:sz w:val="18"/>
          <w:szCs w:val="18"/>
        </w:rPr>
        <w:t>D E C L A R A C I O N E S:</w:t>
      </w:r>
    </w:p>
    <w:p w14:paraId="4E1B6F68" w14:textId="77777777" w:rsidR="002A0BE9" w:rsidRPr="00BD1480" w:rsidRDefault="002A0BE9" w:rsidP="0095098D">
      <w:pPr>
        <w:ind w:left="360"/>
        <w:jc w:val="center"/>
        <w:rPr>
          <w:rFonts w:ascii="Tahoma" w:hAnsi="Tahoma" w:cs="Tahoma"/>
          <w:sz w:val="18"/>
          <w:szCs w:val="18"/>
        </w:rPr>
      </w:pPr>
    </w:p>
    <w:p w14:paraId="0D8DD07C" w14:textId="77777777" w:rsidR="002A0BE9" w:rsidRPr="00BD1480" w:rsidRDefault="002A0BE9"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1483E783" w14:textId="77777777" w:rsidR="002A0BE9" w:rsidRPr="00BD1480" w:rsidRDefault="002A0BE9" w:rsidP="0095098D">
      <w:pPr>
        <w:jc w:val="both"/>
        <w:rPr>
          <w:rFonts w:ascii="Tahoma" w:hAnsi="Tahoma" w:cs="Tahoma"/>
          <w:sz w:val="18"/>
          <w:szCs w:val="18"/>
        </w:rPr>
      </w:pPr>
    </w:p>
    <w:p w14:paraId="2355447D" w14:textId="77777777" w:rsidR="002A0BE9" w:rsidRDefault="002A0BE9"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w:t>
      </w:r>
      <w:r>
        <w:rPr>
          <w:rFonts w:ascii="Tahoma" w:hAnsi="Tahoma" w:cs="Tahoma"/>
          <w:sz w:val="18"/>
          <w:szCs w:val="18"/>
        </w:rPr>
        <w:t>xaca de Juárez, es un orden de G</w:t>
      </w:r>
      <w:r w:rsidRPr="00BD1480">
        <w:rPr>
          <w:rFonts w:ascii="Tahoma" w:hAnsi="Tahoma" w:cs="Tahoma"/>
          <w:sz w:val="18"/>
          <w:szCs w:val="18"/>
        </w:rPr>
        <w:t xml:space="preserve">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vigente.</w:t>
      </w:r>
    </w:p>
    <w:p w14:paraId="19313638" w14:textId="77777777" w:rsidR="002A0BE9" w:rsidRPr="00BD1480" w:rsidRDefault="002A0BE9" w:rsidP="0040156A">
      <w:pPr>
        <w:ind w:left="284"/>
        <w:jc w:val="both"/>
        <w:rPr>
          <w:rFonts w:ascii="Tahoma" w:hAnsi="Tahoma" w:cs="Tahoma"/>
          <w:sz w:val="18"/>
          <w:szCs w:val="18"/>
        </w:rPr>
      </w:pPr>
    </w:p>
    <w:p w14:paraId="0FF9CEC6" w14:textId="77777777" w:rsidR="002A0BE9" w:rsidRPr="00BD1480" w:rsidRDefault="002A0BE9"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7D7E3FE4" w14:textId="77777777" w:rsidR="002A0BE9" w:rsidRPr="00BD1480" w:rsidRDefault="002A0BE9" w:rsidP="0040156A">
      <w:pPr>
        <w:ind w:left="284"/>
        <w:jc w:val="both"/>
        <w:rPr>
          <w:rFonts w:ascii="Tahoma" w:hAnsi="Tahoma" w:cs="Tahoma"/>
          <w:sz w:val="18"/>
          <w:szCs w:val="18"/>
        </w:rPr>
      </w:pPr>
    </w:p>
    <w:p w14:paraId="6F661658" w14:textId="77777777" w:rsidR="002A0BE9" w:rsidRPr="00BD1480" w:rsidRDefault="002A0BE9"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w:t>
      </w:r>
      <w:r>
        <w:rPr>
          <w:rFonts w:ascii="Tahoma" w:hAnsi="Tahoma" w:cs="Tahoma"/>
          <w:sz w:val="18"/>
          <w:szCs w:val="18"/>
        </w:rPr>
        <w:t>pio de Oaxaca de Juárez con el Acta de Sesión Solemne de C</w:t>
      </w:r>
      <w:r w:rsidRPr="00BD1480">
        <w:rPr>
          <w:rFonts w:ascii="Tahoma" w:hAnsi="Tahoma" w:cs="Tahoma"/>
          <w:sz w:val="18"/>
          <w:szCs w:val="18"/>
        </w:rPr>
        <w:t>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3A742C60" w14:textId="77777777" w:rsidR="002A0BE9" w:rsidRPr="00BD1480" w:rsidRDefault="002A0BE9" w:rsidP="0040156A">
      <w:pPr>
        <w:ind w:left="284"/>
        <w:jc w:val="both"/>
        <w:rPr>
          <w:rFonts w:ascii="Tahoma" w:hAnsi="Tahoma" w:cs="Tahoma"/>
          <w:b/>
          <w:sz w:val="18"/>
          <w:szCs w:val="18"/>
        </w:rPr>
      </w:pPr>
    </w:p>
    <w:p w14:paraId="15D722D6" w14:textId="77777777" w:rsidR="002A0BE9" w:rsidRPr="00BD1480" w:rsidRDefault="002A0BE9"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a</w:t>
      </w:r>
      <w:r w:rsidRPr="00BD1480">
        <w:rPr>
          <w:rFonts w:ascii="Tahoma" w:eastAsia="Times New Roman" w:hAnsi="Tahoma" w:cs="Tahoma"/>
          <w:sz w:val="18"/>
          <w:szCs w:val="18"/>
          <w:lang w:val="es-ES" w:eastAsia="es-ES"/>
        </w:rPr>
        <w:t xml:space="preserve"> </w:t>
      </w:r>
      <w:r w:rsidRPr="00080DB9">
        <w:rPr>
          <w:rFonts w:ascii="Tahoma" w:eastAsia="Times New Roman" w:hAnsi="Tahoma" w:cs="Tahoma"/>
          <w:b/>
          <w:bCs/>
          <w:sz w:val="18"/>
          <w:szCs w:val="18"/>
          <w:lang w:val="es-ES" w:eastAsia="es-ES"/>
        </w:rPr>
        <w:t>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 xml:space="preserve">Secretaría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79603BEA" w14:textId="77777777" w:rsidR="002A0BE9" w:rsidRPr="00BD1480" w:rsidRDefault="002A0BE9" w:rsidP="00463F38">
      <w:pPr>
        <w:ind w:left="284"/>
        <w:jc w:val="both"/>
        <w:rPr>
          <w:rFonts w:ascii="Tahoma" w:hAnsi="Tahoma" w:cs="Tahoma"/>
          <w:sz w:val="18"/>
          <w:szCs w:val="18"/>
        </w:rPr>
      </w:pPr>
    </w:p>
    <w:p w14:paraId="7BE7677B" w14:textId="77777777" w:rsidR="002A0BE9" w:rsidRDefault="002A0BE9"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7779D40A" w14:textId="77777777" w:rsidR="002A0BE9" w:rsidRDefault="002A0BE9" w:rsidP="00A157D3">
      <w:pPr>
        <w:pStyle w:val="Textoindependiente3"/>
        <w:ind w:left="284"/>
        <w:rPr>
          <w:rFonts w:ascii="Tahoma" w:hAnsi="Tahoma"/>
          <w:szCs w:val="18"/>
        </w:rPr>
      </w:pPr>
    </w:p>
    <w:p w14:paraId="17C8754D" w14:textId="77777777" w:rsidR="002A0BE9" w:rsidRDefault="002A0BE9" w:rsidP="00E6278B">
      <w:pPr>
        <w:pStyle w:val="Textoindependiente3"/>
        <w:ind w:left="284"/>
        <w:rPr>
          <w:rFonts w:ascii="Tahoma" w:hAnsi="Tahoma"/>
          <w:szCs w:val="18"/>
        </w:rPr>
      </w:pPr>
    </w:p>
    <w:p w14:paraId="0048D395" w14:textId="05FC8D3A" w:rsidR="002A0BE9" w:rsidRPr="00BD1480" w:rsidRDefault="002A0BE9" w:rsidP="00E6278B">
      <w:pPr>
        <w:pStyle w:val="Textoindependiente3"/>
        <w:ind w:left="284"/>
        <w:rPr>
          <w:rFonts w:ascii="Tahoma" w:hAnsi="Tahoma"/>
          <w:b w:val="0"/>
          <w:szCs w:val="18"/>
        </w:rPr>
      </w:pPr>
      <w:r w:rsidRPr="00BD1480">
        <w:rPr>
          <w:rFonts w:ascii="Tahoma" w:hAnsi="Tahoma"/>
          <w:szCs w:val="18"/>
        </w:rPr>
        <w:lastRenderedPageBreak/>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los </w:t>
      </w:r>
      <w:r>
        <w:rPr>
          <w:rFonts w:ascii="Tahoma" w:hAnsi="Tahoma"/>
          <w:noProof/>
          <w:szCs w:val="18"/>
        </w:rPr>
        <w:t xml:space="preserve">artículos 25 fracción II, 42, 44, 45 última parte  y 46 párrafo segundo </w:t>
      </w:r>
      <w:r w:rsidRPr="005B146C">
        <w:rPr>
          <w:rFonts w:ascii="Tahoma" w:hAnsi="Tahoma"/>
          <w:noProof/>
          <w:szCs w:val="18"/>
        </w:rPr>
        <w:t>de la Ley de Obras Públicas y Servicios Relacionados del Estado de Oaxaca</w:t>
      </w:r>
      <w:r>
        <w:rPr>
          <w:rFonts w:ascii="Tahoma" w:hAnsi="Tahoma"/>
          <w:noProof/>
          <w:szCs w:val="18"/>
        </w:rPr>
        <w:t xml:space="preserve"> </w:t>
      </w:r>
      <w:r w:rsidRPr="00BD1480">
        <w:rPr>
          <w:rFonts w:ascii="Tahoma" w:hAnsi="Tahoma"/>
          <w:b w:val="0"/>
          <w:szCs w:val="18"/>
        </w:rPr>
        <w:t xml:space="preserve">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Pr>
          <w:rFonts w:ascii="Tahoma" w:hAnsi="Tahoma"/>
          <w:noProof/>
          <w:szCs w:val="18"/>
        </w:rPr>
        <w:t>Invitación Restringida a Cuando Menos Tres Contratistas</w:t>
      </w:r>
      <w:r w:rsidRPr="00BD1480">
        <w:rPr>
          <w:rFonts w:ascii="Tahoma" w:hAnsi="Tahoma"/>
          <w:b w:val="0"/>
          <w:szCs w:val="18"/>
        </w:rPr>
        <w:t xml:space="preserve">, según consta en el Acta de la </w:t>
      </w:r>
      <w:r w:rsidR="0078440F">
        <w:rPr>
          <w:rFonts w:ascii="Tahoma" w:hAnsi="Tahoma"/>
          <w:noProof/>
          <w:szCs w:val="18"/>
        </w:rPr>
        <w:t>Décima</w:t>
      </w:r>
      <w:r w:rsidRPr="00647D35">
        <w:rPr>
          <w:rFonts w:ascii="Tahoma" w:hAnsi="Tahoma"/>
          <w:noProof/>
          <w:szCs w:val="18"/>
        </w:rPr>
        <w:t xml:space="preserve"> Sesión Ordinaria</w:t>
      </w:r>
      <w:r w:rsidRPr="00BD1480">
        <w:rPr>
          <w:rFonts w:ascii="Tahoma" w:hAnsi="Tahoma"/>
          <w:b w:val="0"/>
          <w:szCs w:val="18"/>
        </w:rPr>
        <w:t xml:space="preserve"> celebrada el día </w:t>
      </w:r>
      <w:r w:rsidR="0078440F">
        <w:rPr>
          <w:rFonts w:ascii="Tahoma" w:hAnsi="Tahoma"/>
          <w:noProof/>
          <w:szCs w:val="18"/>
        </w:rPr>
        <w:t>11</w:t>
      </w:r>
      <w:r w:rsidRPr="00647D35">
        <w:rPr>
          <w:rFonts w:ascii="Tahoma" w:hAnsi="Tahoma"/>
          <w:noProof/>
          <w:szCs w:val="18"/>
        </w:rPr>
        <w:t xml:space="preserve"> de </w:t>
      </w:r>
      <w:r w:rsidR="0078440F">
        <w:rPr>
          <w:rFonts w:ascii="Tahoma" w:hAnsi="Tahoma"/>
          <w:noProof/>
          <w:szCs w:val="18"/>
        </w:rPr>
        <w:t>noviembre</w:t>
      </w:r>
      <w:r w:rsidRPr="00647D35">
        <w:rPr>
          <w:rFonts w:ascii="Tahoma" w:hAnsi="Tahoma"/>
          <w:noProof/>
          <w:szCs w:val="18"/>
        </w:rPr>
        <w:t xml:space="preserve"> de 2024</w:t>
      </w:r>
      <w:r w:rsidRPr="00BD1480">
        <w:rPr>
          <w:rFonts w:ascii="Tahoma" w:hAnsi="Tahoma"/>
          <w:b w:val="0"/>
          <w:szCs w:val="18"/>
        </w:rPr>
        <w:t xml:space="preserve"> y el Acuerdo número: COP/</w:t>
      </w:r>
      <w:r w:rsidRPr="00647D35">
        <w:rPr>
          <w:rFonts w:ascii="Tahoma" w:hAnsi="Tahoma"/>
          <w:noProof/>
          <w:szCs w:val="18"/>
        </w:rPr>
        <w:t>01</w:t>
      </w:r>
      <w:r w:rsidR="0078440F">
        <w:rPr>
          <w:rFonts w:ascii="Tahoma" w:hAnsi="Tahoma"/>
          <w:noProof/>
          <w:szCs w:val="18"/>
        </w:rPr>
        <w:t>5</w:t>
      </w:r>
      <w:r w:rsidRPr="003A1935">
        <w:rPr>
          <w:rFonts w:ascii="Tahoma" w:hAnsi="Tahoma"/>
          <w:bCs w:val="0"/>
          <w:szCs w:val="18"/>
        </w:rPr>
        <w:t>/</w:t>
      </w:r>
      <w:r w:rsidRPr="00BD1480">
        <w:rPr>
          <w:rFonts w:ascii="Tahoma" w:hAnsi="Tahoma"/>
          <w:b w:val="0"/>
          <w:szCs w:val="18"/>
        </w:rPr>
        <w:t>202</w:t>
      </w:r>
      <w:r>
        <w:rPr>
          <w:rFonts w:ascii="Tahoma" w:hAnsi="Tahoma"/>
          <w:b w:val="0"/>
          <w:szCs w:val="18"/>
        </w:rPr>
        <w:t>4</w:t>
      </w:r>
      <w:r w:rsidRPr="00BD1480">
        <w:rPr>
          <w:rFonts w:ascii="Tahoma" w:hAnsi="Tahoma"/>
          <w:b w:val="0"/>
          <w:szCs w:val="18"/>
        </w:rPr>
        <w:t xml:space="preserve">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 xml:space="preserve">eríodo 2022-2024”, para lo cual la Dirección de Contratación, Seguimiento y Control de Obra Pública llevó a cabo la </w:t>
      </w:r>
      <w:r>
        <w:rPr>
          <w:rFonts w:ascii="Tahoma" w:hAnsi="Tahoma"/>
          <w:noProof/>
          <w:szCs w:val="18"/>
        </w:rPr>
        <w:t>Invitación Restringida a Cuando Menos Tres Contratistas</w:t>
      </w:r>
      <w:r w:rsidRPr="00BD1480">
        <w:rPr>
          <w:rFonts w:ascii="Tahoma" w:hAnsi="Tahoma"/>
          <w:b w:val="0"/>
          <w:szCs w:val="18"/>
        </w:rPr>
        <w:t xml:space="preserve"> número </w:t>
      </w:r>
      <w:r w:rsidR="003D2E91" w:rsidRPr="003D2E91">
        <w:rPr>
          <w:rFonts w:ascii="Tahoma" w:hAnsi="Tahoma"/>
          <w:bCs w:val="0"/>
          <w:szCs w:val="18"/>
        </w:rPr>
        <w:t>IRE/SOPDU/DCSCOP/008/2024</w:t>
      </w:r>
      <w:r w:rsidR="003D2E91">
        <w:rPr>
          <w:noProof/>
          <w:szCs w:val="18"/>
        </w:rPr>
        <w:t xml:space="preserve"> </w:t>
      </w:r>
      <w:r w:rsidRPr="00BD1480">
        <w:rPr>
          <w:rFonts w:ascii="Tahoma" w:hAnsi="Tahoma"/>
          <w:b w:val="0"/>
          <w:szCs w:val="18"/>
        </w:rPr>
        <w:t xml:space="preserve">que fue adjudicada a </w:t>
      </w:r>
      <w:r w:rsidRPr="00BD1480">
        <w:rPr>
          <w:rFonts w:ascii="Tahoma" w:hAnsi="Tahoma"/>
          <w:szCs w:val="18"/>
        </w:rPr>
        <w:t>“El Contratista”</w:t>
      </w:r>
      <w:r w:rsidRPr="00BD1480">
        <w:rPr>
          <w:rFonts w:ascii="Tahoma" w:hAnsi="Tahoma"/>
          <w:b w:val="0"/>
          <w:szCs w:val="18"/>
        </w:rPr>
        <w:t xml:space="preserve"> </w:t>
      </w:r>
      <w:r w:rsidRPr="000D16D6">
        <w:rPr>
          <w:rFonts w:ascii="Tahoma" w:hAnsi="Tahoma"/>
          <w:b w:val="0"/>
          <w:szCs w:val="18"/>
        </w:rPr>
        <w:t>mediante fallo emitido con fecha</w:t>
      </w:r>
      <w:r>
        <w:rPr>
          <w:rFonts w:ascii="Tahoma" w:hAnsi="Tahoma"/>
          <w:b w:val="0"/>
          <w:szCs w:val="18"/>
        </w:rPr>
        <w:t xml:space="preserve"> </w:t>
      </w:r>
      <w:r w:rsidRPr="00AF242D">
        <w:rPr>
          <w:rFonts w:ascii="Tahoma" w:hAnsi="Tahoma"/>
          <w:noProof/>
          <w:szCs w:val="18"/>
        </w:rPr>
        <w:t>26 de noviembre del 2024</w:t>
      </w:r>
      <w:r w:rsidRPr="000D16D6">
        <w:rPr>
          <w:rFonts w:ascii="Tahoma" w:hAnsi="Tahoma"/>
          <w:b w:val="0"/>
          <w:szCs w:val="18"/>
        </w:rPr>
        <w:t>, de acuerdo a su propuesta técnica y económica presentada motivo de la obra.</w:t>
      </w:r>
    </w:p>
    <w:p w14:paraId="04E9AEFC" w14:textId="77777777" w:rsidR="002A0BE9" w:rsidRPr="00BD1480" w:rsidRDefault="002A0BE9" w:rsidP="0004271D">
      <w:pPr>
        <w:ind w:left="284"/>
        <w:jc w:val="both"/>
        <w:rPr>
          <w:rFonts w:ascii="Tahoma" w:hAnsi="Tahoma" w:cs="Tahoma"/>
          <w:b/>
          <w:sz w:val="18"/>
          <w:szCs w:val="18"/>
        </w:rPr>
      </w:pPr>
    </w:p>
    <w:p w14:paraId="13EAA157" w14:textId="77777777" w:rsidR="002A0BE9" w:rsidRDefault="002A0BE9" w:rsidP="00436741">
      <w:pPr>
        <w:ind w:left="284"/>
        <w:jc w:val="both"/>
        <w:rPr>
          <w:rFonts w:ascii="Tahoma" w:hAnsi="Tahoma" w:cs="Tahoma"/>
          <w:sz w:val="18"/>
          <w:szCs w:val="18"/>
        </w:rPr>
      </w:pPr>
      <w:r w:rsidRPr="00BD1480">
        <w:rPr>
          <w:rFonts w:ascii="Tahoma" w:hAnsi="Tahoma" w:cs="Tahoma"/>
          <w:b/>
          <w:sz w:val="18"/>
          <w:szCs w:val="18"/>
        </w:rPr>
        <w:t xml:space="preserve">I.6.- </w:t>
      </w:r>
      <w:r w:rsidRPr="00BD1480">
        <w:rPr>
          <w:rFonts w:ascii="Tahoma" w:hAnsi="Tahoma" w:cs="Tahoma"/>
          <w:sz w:val="18"/>
          <w:szCs w:val="18"/>
        </w:rPr>
        <w:t>Las erogaciones que se generen como consecuencia de la ejecución de los trabajos objeto del presente contrato, se cubrirán con</w:t>
      </w:r>
      <w:r>
        <w:rPr>
          <w:rFonts w:ascii="Tahoma" w:hAnsi="Tahoma" w:cs="Tahoma"/>
          <w:sz w:val="18"/>
          <w:szCs w:val="18"/>
        </w:rPr>
        <w:t xml:space="preserve"> </w:t>
      </w:r>
      <w:r w:rsidRPr="00AF242D">
        <w:rPr>
          <w:rFonts w:ascii="Tahoma" w:hAnsi="Tahoma" w:cs="Tahoma"/>
          <w:b/>
          <w:bCs/>
          <w:noProof/>
          <w:sz w:val="18"/>
          <w:szCs w:val="18"/>
        </w:rPr>
        <w:t>Recursos provenientes del "Ramo 33,  Fondo de Aportaciones Federales para Entidades Federativas y Municipios para el Ejercicio Fiscal 2024", asignados a este Municipio, correspondientes al Fondo III, "Fondo de Aportaciones para la Infraestructura Social Municipal y de las Demarcaciones Territoriales del Distrito Federal"</w:t>
      </w:r>
      <w:r>
        <w:rPr>
          <w:rFonts w:ascii="Tahoma" w:hAnsi="Tahoma" w:cs="Tahoma"/>
          <w:sz w:val="18"/>
          <w:szCs w:val="18"/>
        </w:rPr>
        <w:t xml:space="preserve"> </w:t>
      </w:r>
      <w:r w:rsidRPr="00BD1480">
        <w:rPr>
          <w:rFonts w:ascii="Tahoma" w:hAnsi="Tahoma" w:cs="Tahoma"/>
          <w:sz w:val="18"/>
          <w:szCs w:val="18"/>
        </w:rPr>
        <w:t>según Oficio</w:t>
      </w:r>
      <w:r>
        <w:rPr>
          <w:rFonts w:ascii="Tahoma" w:hAnsi="Tahoma" w:cs="Tahoma"/>
          <w:sz w:val="18"/>
          <w:szCs w:val="18"/>
        </w:rPr>
        <w:t>s</w:t>
      </w:r>
      <w:r w:rsidRPr="00BD1480">
        <w:rPr>
          <w:rFonts w:ascii="Tahoma" w:hAnsi="Tahoma" w:cs="Tahoma"/>
          <w:sz w:val="18"/>
          <w:szCs w:val="18"/>
        </w:rPr>
        <w:t xml:space="preserve"> de Aprobación del Ejercicio de los Recursos</w:t>
      </w:r>
      <w:r>
        <w:rPr>
          <w:rFonts w:ascii="Tahoma" w:hAnsi="Tahoma" w:cs="Tahoma"/>
          <w:sz w:val="18"/>
          <w:szCs w:val="18"/>
        </w:rPr>
        <w:t>, conforme a lo siguiente:</w:t>
      </w:r>
    </w:p>
    <w:p w14:paraId="2B3C3366" w14:textId="77777777" w:rsidR="002A0BE9" w:rsidRDefault="002A0BE9" w:rsidP="00000529">
      <w:pPr>
        <w:jc w:val="both"/>
        <w:rPr>
          <w:rFonts w:ascii="Tahoma" w:hAnsi="Tahoma" w:cs="Tahoma"/>
          <w:sz w:val="18"/>
          <w:szCs w:val="18"/>
        </w:rPr>
      </w:pPr>
    </w:p>
    <w:tbl>
      <w:tblPr>
        <w:tblStyle w:val="Tablaconcuadrcula"/>
        <w:tblW w:w="9761" w:type="dxa"/>
        <w:tblInd w:w="270" w:type="dxa"/>
        <w:tblLayout w:type="fixed"/>
        <w:tblLook w:val="04A0" w:firstRow="1" w:lastRow="0" w:firstColumn="1" w:lastColumn="0" w:noHBand="0" w:noVBand="1"/>
      </w:tblPr>
      <w:tblGrid>
        <w:gridCol w:w="425"/>
        <w:gridCol w:w="2107"/>
        <w:gridCol w:w="2126"/>
        <w:gridCol w:w="5103"/>
      </w:tblGrid>
      <w:tr w:rsidR="002A0BE9" w14:paraId="4BA3DEB6" w14:textId="77777777" w:rsidTr="001963FF">
        <w:tc>
          <w:tcPr>
            <w:tcW w:w="425" w:type="dxa"/>
          </w:tcPr>
          <w:p w14:paraId="3F8CAAD5" w14:textId="77777777" w:rsidR="002A0BE9" w:rsidRPr="00BA41C9" w:rsidRDefault="002A0BE9" w:rsidP="00C703C0">
            <w:pPr>
              <w:pStyle w:val="Textoindependiente3"/>
              <w:jc w:val="center"/>
              <w:rPr>
                <w:rFonts w:ascii="Tahoma" w:hAnsi="Tahoma"/>
                <w:b w:val="0"/>
                <w:szCs w:val="18"/>
              </w:rPr>
            </w:pPr>
            <w:proofErr w:type="spellStart"/>
            <w:r>
              <w:rPr>
                <w:rFonts w:ascii="Tahoma" w:hAnsi="Tahoma"/>
                <w:b w:val="0"/>
                <w:szCs w:val="18"/>
              </w:rPr>
              <w:t>Nº</w:t>
            </w:r>
            <w:proofErr w:type="spellEnd"/>
          </w:p>
        </w:tc>
        <w:tc>
          <w:tcPr>
            <w:tcW w:w="2107" w:type="dxa"/>
          </w:tcPr>
          <w:p w14:paraId="12827640" w14:textId="77777777" w:rsidR="002A0BE9" w:rsidRPr="00BA41C9" w:rsidRDefault="002A0BE9" w:rsidP="00C703C0">
            <w:pPr>
              <w:pStyle w:val="Textoindependiente3"/>
              <w:jc w:val="center"/>
              <w:rPr>
                <w:rFonts w:ascii="Tahoma" w:hAnsi="Tahoma"/>
                <w:b w:val="0"/>
                <w:szCs w:val="18"/>
              </w:rPr>
            </w:pPr>
            <w:r>
              <w:rPr>
                <w:rFonts w:ascii="Tahoma" w:hAnsi="Tahoma"/>
                <w:b w:val="0"/>
                <w:szCs w:val="18"/>
              </w:rPr>
              <w:t>Oficio de aprobación</w:t>
            </w:r>
          </w:p>
        </w:tc>
        <w:tc>
          <w:tcPr>
            <w:tcW w:w="2126" w:type="dxa"/>
          </w:tcPr>
          <w:p w14:paraId="31FF2E59" w14:textId="77777777" w:rsidR="002A0BE9" w:rsidRPr="00BA41C9" w:rsidRDefault="002A0BE9" w:rsidP="00C703C0">
            <w:pPr>
              <w:pStyle w:val="Textoindependiente3"/>
              <w:jc w:val="center"/>
              <w:rPr>
                <w:rFonts w:ascii="Tahoma" w:hAnsi="Tahoma"/>
                <w:b w:val="0"/>
                <w:szCs w:val="18"/>
              </w:rPr>
            </w:pPr>
            <w:r>
              <w:rPr>
                <w:rFonts w:ascii="Tahoma" w:hAnsi="Tahoma"/>
                <w:b w:val="0"/>
                <w:szCs w:val="18"/>
              </w:rPr>
              <w:t>Fecha de oficio</w:t>
            </w:r>
          </w:p>
        </w:tc>
        <w:tc>
          <w:tcPr>
            <w:tcW w:w="5103" w:type="dxa"/>
          </w:tcPr>
          <w:p w14:paraId="25A1CF8B" w14:textId="77777777" w:rsidR="002A0BE9" w:rsidRPr="00BA41C9" w:rsidRDefault="002A0BE9" w:rsidP="00C703C0">
            <w:pPr>
              <w:pStyle w:val="Textoindependiente3"/>
              <w:jc w:val="center"/>
              <w:rPr>
                <w:rFonts w:ascii="Tahoma" w:hAnsi="Tahoma"/>
                <w:b w:val="0"/>
                <w:szCs w:val="18"/>
              </w:rPr>
            </w:pPr>
            <w:r>
              <w:rPr>
                <w:rFonts w:ascii="Tahoma" w:hAnsi="Tahoma"/>
                <w:b w:val="0"/>
                <w:szCs w:val="18"/>
              </w:rPr>
              <w:t xml:space="preserve">Clasificación Funcional </w:t>
            </w:r>
          </w:p>
        </w:tc>
      </w:tr>
      <w:tr w:rsidR="002A0BE9" w14:paraId="390F77F5" w14:textId="77777777" w:rsidTr="001963FF">
        <w:tc>
          <w:tcPr>
            <w:tcW w:w="425" w:type="dxa"/>
          </w:tcPr>
          <w:p w14:paraId="68A3D670" w14:textId="77777777" w:rsidR="002A0BE9" w:rsidRDefault="002A0BE9" w:rsidP="00C703C0">
            <w:pPr>
              <w:pStyle w:val="Textoindependiente3"/>
              <w:rPr>
                <w:rFonts w:ascii="Tahoma" w:hAnsi="Tahoma"/>
                <w:szCs w:val="18"/>
              </w:rPr>
            </w:pPr>
            <w:r>
              <w:rPr>
                <w:rFonts w:ascii="Tahoma" w:hAnsi="Tahoma"/>
                <w:szCs w:val="18"/>
              </w:rPr>
              <w:t>1</w:t>
            </w:r>
          </w:p>
        </w:tc>
        <w:tc>
          <w:tcPr>
            <w:tcW w:w="2107" w:type="dxa"/>
          </w:tcPr>
          <w:p w14:paraId="70667D39" w14:textId="77777777" w:rsidR="002A0BE9" w:rsidRPr="00BA41C9" w:rsidRDefault="002A0BE9" w:rsidP="00C703C0">
            <w:pPr>
              <w:pStyle w:val="Textoindependiente3"/>
              <w:rPr>
                <w:rFonts w:ascii="Tahoma" w:hAnsi="Tahoma"/>
                <w:szCs w:val="18"/>
              </w:rPr>
            </w:pPr>
            <w:r w:rsidRPr="00AF242D">
              <w:rPr>
                <w:rFonts w:ascii="Tahoma" w:hAnsi="Tahoma"/>
                <w:noProof/>
                <w:szCs w:val="18"/>
              </w:rPr>
              <w:t>FISMDF/104/2024</w:t>
            </w:r>
          </w:p>
        </w:tc>
        <w:tc>
          <w:tcPr>
            <w:tcW w:w="2126" w:type="dxa"/>
          </w:tcPr>
          <w:p w14:paraId="26DEDB2F" w14:textId="77777777" w:rsidR="002A0BE9" w:rsidRPr="00BA41C9" w:rsidRDefault="002A0BE9" w:rsidP="00C703C0">
            <w:pPr>
              <w:pStyle w:val="Textoindependiente3"/>
              <w:rPr>
                <w:rFonts w:ascii="Tahoma" w:hAnsi="Tahoma"/>
                <w:b w:val="0"/>
                <w:noProof/>
                <w:szCs w:val="18"/>
              </w:rPr>
            </w:pPr>
            <w:r w:rsidRPr="00AF242D">
              <w:rPr>
                <w:rFonts w:ascii="Tahoma" w:hAnsi="Tahoma"/>
                <w:noProof/>
                <w:szCs w:val="18"/>
              </w:rPr>
              <w:t>07 de noviembre del 2024</w:t>
            </w:r>
          </w:p>
        </w:tc>
        <w:tc>
          <w:tcPr>
            <w:tcW w:w="5103" w:type="dxa"/>
          </w:tcPr>
          <w:p w14:paraId="4E8B6E11" w14:textId="77777777" w:rsidR="002A0BE9" w:rsidRDefault="002A0BE9" w:rsidP="00C703C0">
            <w:pPr>
              <w:pStyle w:val="Textoindependiente3"/>
              <w:rPr>
                <w:rFonts w:ascii="Tahoma" w:hAnsi="Tahoma"/>
                <w:noProof/>
                <w:szCs w:val="18"/>
              </w:rPr>
            </w:pPr>
            <w:r w:rsidRPr="00BA41C9">
              <w:rPr>
                <w:rFonts w:ascii="Tahoma" w:hAnsi="Tahoma"/>
                <w:b w:val="0"/>
                <w:noProof/>
                <w:szCs w:val="18"/>
              </w:rPr>
              <w:t>Finalidad:</w:t>
            </w:r>
            <w:r w:rsidRPr="00BA41C9">
              <w:rPr>
                <w:rFonts w:ascii="Tahoma" w:hAnsi="Tahoma"/>
                <w:noProof/>
                <w:szCs w:val="18"/>
              </w:rPr>
              <w:t xml:space="preserve"> </w:t>
            </w:r>
            <w:r w:rsidRPr="00AF242D">
              <w:rPr>
                <w:rFonts w:ascii="Tahoma" w:hAnsi="Tahoma"/>
                <w:noProof/>
                <w:szCs w:val="18"/>
              </w:rPr>
              <w:t>2.- Desarrollo Social</w:t>
            </w:r>
          </w:p>
          <w:p w14:paraId="560A73C4" w14:textId="77777777" w:rsidR="002A0BE9" w:rsidRDefault="002A0BE9" w:rsidP="00C703C0">
            <w:pPr>
              <w:pStyle w:val="Textoindependiente3"/>
              <w:rPr>
                <w:rFonts w:ascii="Tahoma" w:hAnsi="Tahoma"/>
                <w:noProof/>
                <w:szCs w:val="18"/>
              </w:rPr>
            </w:pPr>
            <w:r w:rsidRPr="002802A4">
              <w:rPr>
                <w:rFonts w:ascii="Tahoma" w:hAnsi="Tahoma"/>
                <w:b w:val="0"/>
                <w:bCs w:val="0"/>
                <w:noProof/>
                <w:szCs w:val="18"/>
              </w:rPr>
              <w:t>F</w:t>
            </w:r>
            <w:r w:rsidRPr="00BA41C9">
              <w:rPr>
                <w:rFonts w:ascii="Tahoma" w:hAnsi="Tahoma"/>
                <w:b w:val="0"/>
                <w:noProof/>
                <w:szCs w:val="18"/>
              </w:rPr>
              <w:t>unción:</w:t>
            </w:r>
            <w:r w:rsidRPr="00BA41C9">
              <w:rPr>
                <w:rFonts w:ascii="Tahoma" w:hAnsi="Tahoma"/>
                <w:noProof/>
                <w:szCs w:val="18"/>
              </w:rPr>
              <w:t xml:space="preserve"> </w:t>
            </w:r>
            <w:r w:rsidRPr="00AF242D">
              <w:rPr>
                <w:rFonts w:ascii="Tahoma" w:hAnsi="Tahoma"/>
                <w:noProof/>
                <w:szCs w:val="18"/>
              </w:rPr>
              <w:t>2.2.- Vivienda y Servicios a la Comunidad</w:t>
            </w:r>
          </w:p>
          <w:p w14:paraId="6A080E20" w14:textId="77777777" w:rsidR="002A0BE9" w:rsidRDefault="002A0BE9" w:rsidP="00C703C0">
            <w:pPr>
              <w:pStyle w:val="Textoindependiente3"/>
              <w:rPr>
                <w:rFonts w:ascii="Tahoma" w:hAnsi="Tahoma"/>
                <w:b w:val="0"/>
                <w:noProof/>
                <w:szCs w:val="18"/>
              </w:rPr>
            </w:pPr>
            <w:r w:rsidRPr="00BA41C9">
              <w:rPr>
                <w:rFonts w:ascii="Tahoma" w:hAnsi="Tahoma"/>
                <w:b w:val="0"/>
                <w:noProof/>
                <w:szCs w:val="18"/>
              </w:rPr>
              <w:t>Subfunción:</w:t>
            </w:r>
            <w:r>
              <w:rPr>
                <w:rFonts w:ascii="Tahoma" w:hAnsi="Tahoma"/>
                <w:b w:val="0"/>
                <w:noProof/>
                <w:szCs w:val="18"/>
              </w:rPr>
              <w:t xml:space="preserve"> </w:t>
            </w:r>
            <w:r w:rsidRPr="00AF242D">
              <w:rPr>
                <w:rFonts w:ascii="Tahoma" w:hAnsi="Tahoma"/>
                <w:noProof/>
                <w:szCs w:val="18"/>
              </w:rPr>
              <w:t>2.2.1.- Urbanización</w:t>
            </w:r>
            <w:r w:rsidRPr="00BA41C9">
              <w:rPr>
                <w:rFonts w:ascii="Tahoma" w:hAnsi="Tahoma"/>
                <w:b w:val="0"/>
                <w:noProof/>
                <w:szCs w:val="18"/>
              </w:rPr>
              <w:t xml:space="preserve"> </w:t>
            </w:r>
          </w:p>
          <w:p w14:paraId="5212DF5B" w14:textId="77777777" w:rsidR="002A0BE9" w:rsidRDefault="002A0BE9" w:rsidP="00C703C0">
            <w:pPr>
              <w:pStyle w:val="Textoindependiente3"/>
              <w:rPr>
                <w:rFonts w:ascii="Tahoma" w:hAnsi="Tahoma"/>
                <w:szCs w:val="18"/>
              </w:rPr>
            </w:pPr>
            <w:r w:rsidRPr="00BE1D45">
              <w:rPr>
                <w:rFonts w:ascii="Tahoma" w:hAnsi="Tahoma"/>
                <w:b w:val="0"/>
                <w:bCs w:val="0"/>
                <w:szCs w:val="18"/>
              </w:rPr>
              <w:t>Clave presupuestal</w:t>
            </w:r>
            <w:r w:rsidRPr="00BE1D45">
              <w:rPr>
                <w:rFonts w:ascii="Tahoma" w:hAnsi="Tahoma"/>
                <w:b w:val="0"/>
                <w:szCs w:val="18"/>
              </w:rPr>
              <w:t xml:space="preserve">: </w:t>
            </w:r>
            <w:r w:rsidRPr="00AF242D">
              <w:rPr>
                <w:rFonts w:ascii="Tahoma" w:hAnsi="Tahoma"/>
                <w:noProof/>
                <w:szCs w:val="18"/>
              </w:rPr>
              <w:t>30305-2210504K27050413-61412-2533324</w:t>
            </w:r>
          </w:p>
        </w:tc>
      </w:tr>
    </w:tbl>
    <w:p w14:paraId="2179B9F0" w14:textId="77777777" w:rsidR="002A0BE9" w:rsidRDefault="002A0BE9" w:rsidP="009A2763">
      <w:pPr>
        <w:jc w:val="both"/>
        <w:rPr>
          <w:rFonts w:ascii="Tahoma" w:hAnsi="Tahoma" w:cs="Tahoma"/>
          <w:sz w:val="18"/>
          <w:szCs w:val="18"/>
        </w:rPr>
      </w:pPr>
    </w:p>
    <w:p w14:paraId="55DEEE0C" w14:textId="77777777" w:rsidR="002A0BE9" w:rsidRPr="00BD1480" w:rsidRDefault="002A0BE9" w:rsidP="00436741">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7A0042">
        <w:rPr>
          <w:rFonts w:ascii="Tahoma" w:hAnsi="Tahoma" w:cs="Tahoma"/>
          <w:bCs/>
          <w:sz w:val="18"/>
          <w:szCs w:val="18"/>
          <w:lang w:val="es-ES"/>
        </w:rPr>
        <w:t>MOJ7210102H1</w:t>
      </w:r>
      <w:r>
        <w:rPr>
          <w:rFonts w:ascii="Tahoma" w:hAnsi="Tahoma" w:cs="Tahoma"/>
          <w:b/>
          <w:sz w:val="18"/>
          <w:szCs w:val="18"/>
          <w:lang w:val="es-ES"/>
        </w:rPr>
        <w:t>.</w:t>
      </w:r>
    </w:p>
    <w:p w14:paraId="645F3599" w14:textId="77777777" w:rsidR="002A0BE9" w:rsidRPr="00BD1480" w:rsidRDefault="002A0BE9" w:rsidP="00BE349F">
      <w:pPr>
        <w:tabs>
          <w:tab w:val="left" w:pos="3186"/>
        </w:tabs>
        <w:ind w:left="284"/>
        <w:jc w:val="both"/>
        <w:rPr>
          <w:rFonts w:ascii="Tahoma" w:hAnsi="Tahoma" w:cs="Tahoma"/>
          <w:sz w:val="18"/>
          <w:szCs w:val="18"/>
        </w:rPr>
      </w:pPr>
      <w:r w:rsidRPr="00BD1480">
        <w:rPr>
          <w:rFonts w:ascii="Tahoma" w:hAnsi="Tahoma" w:cs="Tahoma"/>
          <w:sz w:val="18"/>
          <w:szCs w:val="18"/>
        </w:rPr>
        <w:tab/>
      </w:r>
    </w:p>
    <w:p w14:paraId="3398165C" w14:textId="77777777" w:rsidR="002A0BE9" w:rsidRPr="00BD1480" w:rsidRDefault="002A0BE9"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6C9E90D9" w14:textId="77777777" w:rsidR="002A0BE9" w:rsidRPr="00BD1480" w:rsidRDefault="002A0BE9" w:rsidP="00BE349F">
      <w:pPr>
        <w:ind w:left="284"/>
        <w:jc w:val="both"/>
        <w:rPr>
          <w:rFonts w:ascii="Tahoma" w:hAnsi="Tahoma" w:cs="Tahoma"/>
          <w:sz w:val="18"/>
          <w:szCs w:val="18"/>
        </w:rPr>
      </w:pPr>
    </w:p>
    <w:p w14:paraId="1A27D556" w14:textId="77777777" w:rsidR="002A0BE9" w:rsidRPr="00BD1480" w:rsidRDefault="002A0BE9" w:rsidP="00436741">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firman como testigos de asistencia el presente contrato la </w:t>
      </w:r>
      <w:r w:rsidRPr="007A0042">
        <w:rPr>
          <w:rFonts w:ascii="Tahoma" w:hAnsi="Tahoma" w:cs="Tahoma"/>
          <w:sz w:val="18"/>
          <w:szCs w:val="18"/>
          <w:lang w:val="es-ES"/>
        </w:rPr>
        <w:t xml:space="preserve">Mtra. </w:t>
      </w:r>
      <w:r w:rsidRPr="007A0042">
        <w:rPr>
          <w:rFonts w:ascii="Tahoma" w:hAnsi="Tahoma" w:cs="Tahoma"/>
          <w:sz w:val="18"/>
          <w:szCs w:val="18"/>
        </w:rPr>
        <w:t xml:space="preserve">Yvonne Denisse </w:t>
      </w:r>
      <w:proofErr w:type="spellStart"/>
      <w:r w:rsidRPr="007A0042">
        <w:rPr>
          <w:rFonts w:ascii="Tahoma" w:hAnsi="Tahoma" w:cs="Tahoma"/>
          <w:sz w:val="18"/>
          <w:szCs w:val="18"/>
        </w:rPr>
        <w:t>Arandia</w:t>
      </w:r>
      <w:proofErr w:type="spellEnd"/>
      <w:r w:rsidRPr="007A0042">
        <w:rPr>
          <w:rFonts w:ascii="Tahoma" w:hAnsi="Tahoma" w:cs="Tahoma"/>
          <w:sz w:val="18"/>
          <w:szCs w:val="18"/>
        </w:rPr>
        <w:t xml:space="preserve"> Valencia, </w:t>
      </w:r>
      <w:proofErr w:type="gramStart"/>
      <w:r w:rsidRPr="007A0042">
        <w:rPr>
          <w:rFonts w:ascii="Tahoma" w:hAnsi="Tahoma" w:cs="Tahoma"/>
          <w:sz w:val="18"/>
          <w:szCs w:val="18"/>
        </w:rPr>
        <w:t>Secretaria</w:t>
      </w:r>
      <w:proofErr w:type="gramEnd"/>
      <w:r w:rsidRPr="007A0042">
        <w:rPr>
          <w:rFonts w:ascii="Tahoma" w:hAnsi="Tahoma" w:cs="Tahoma"/>
          <w:sz w:val="18"/>
          <w:szCs w:val="18"/>
        </w:rPr>
        <w:t xml:space="preserve"> de Obras Públicas y Desarrollo Urbano, </w:t>
      </w:r>
      <w:r w:rsidRPr="007A0042">
        <w:rPr>
          <w:rFonts w:ascii="Tahoma" w:hAnsi="Tahoma" w:cs="Tahoma"/>
          <w:sz w:val="18"/>
          <w:szCs w:val="18"/>
          <w:lang w:val="es-ES"/>
        </w:rPr>
        <w:t xml:space="preserve">el Ciudadano Eustorgio Ocampo Salinas, Director de Contratación, Seguimiento y Control de Obra Pública y el Ciudadano </w:t>
      </w:r>
      <w:r w:rsidRPr="007A0042">
        <w:rPr>
          <w:rFonts w:ascii="Tahoma" w:hAnsi="Tahoma" w:cs="Tahoma"/>
          <w:sz w:val="18"/>
          <w:szCs w:val="18"/>
        </w:rPr>
        <w:t>Armando Cruz Mendoza,</w:t>
      </w:r>
      <w:r w:rsidRPr="007A0042">
        <w:rPr>
          <w:rFonts w:ascii="Tahoma" w:hAnsi="Tahoma" w:cs="Tahoma"/>
          <w:sz w:val="18"/>
          <w:szCs w:val="18"/>
          <w:lang w:val="es-ES"/>
        </w:rPr>
        <w:t xml:space="preserve"> Director de Obras Públicas y Mantenimiento de la Secretaría de Obras Públicas y Desarrollo Urbano,</w:t>
      </w:r>
      <w:r w:rsidRPr="00BD1480">
        <w:rPr>
          <w:rFonts w:ascii="Tahoma" w:hAnsi="Tahoma" w:cs="Tahoma"/>
          <w:sz w:val="18"/>
          <w:szCs w:val="18"/>
          <w:lang w:val="es-ES"/>
        </w:rPr>
        <w:t xml:space="preserve"> todos del Municipio de Oaxaca de Juárez.</w:t>
      </w:r>
    </w:p>
    <w:p w14:paraId="05300B81" w14:textId="77777777" w:rsidR="002A0BE9" w:rsidRPr="00BD1480" w:rsidRDefault="002A0BE9" w:rsidP="0095098D">
      <w:pPr>
        <w:jc w:val="both"/>
        <w:rPr>
          <w:rFonts w:ascii="Tahoma" w:hAnsi="Tahoma" w:cs="Tahoma"/>
          <w:b/>
          <w:sz w:val="18"/>
          <w:szCs w:val="18"/>
        </w:rPr>
      </w:pPr>
    </w:p>
    <w:p w14:paraId="1F35FD60" w14:textId="77777777" w:rsidR="002A0BE9" w:rsidRPr="00CE4EB8" w:rsidRDefault="002A0BE9" w:rsidP="0095098D">
      <w:pPr>
        <w:jc w:val="both"/>
        <w:rPr>
          <w:rFonts w:ascii="Tahoma" w:hAnsi="Tahoma" w:cs="Tahoma"/>
          <w:b/>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7546177A" w14:textId="77777777" w:rsidR="002A0BE9" w:rsidRPr="00CE4EB8" w:rsidRDefault="002A0BE9" w:rsidP="0095098D">
      <w:pPr>
        <w:ind w:left="284"/>
        <w:jc w:val="both"/>
        <w:rPr>
          <w:rFonts w:ascii="Tahoma" w:hAnsi="Tahoma" w:cs="Tahoma"/>
          <w:b/>
          <w:sz w:val="18"/>
          <w:szCs w:val="18"/>
        </w:rPr>
      </w:pPr>
    </w:p>
    <w:p w14:paraId="1CFF87BA" w14:textId="77777777" w:rsidR="002A0BE9" w:rsidRPr="00732132" w:rsidRDefault="002A0BE9" w:rsidP="00ED7E10">
      <w:pPr>
        <w:ind w:left="284"/>
        <w:jc w:val="both"/>
        <w:rPr>
          <w:rFonts w:ascii="Tahoma" w:hAnsi="Tahoma" w:cs="Tahoma"/>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una</w:t>
      </w:r>
      <w:r>
        <w:rPr>
          <w:rFonts w:ascii="Tahoma" w:hAnsi="Tahoma" w:cs="Tahoma"/>
          <w:sz w:val="18"/>
          <w:szCs w:val="18"/>
        </w:rPr>
        <w:t xml:space="preserve"> </w:t>
      </w:r>
      <w:r w:rsidRPr="00AF242D">
        <w:rPr>
          <w:rFonts w:ascii="Tahoma" w:hAnsi="Tahoma" w:cs="Tahoma"/>
          <w:b/>
          <w:noProof/>
          <w:sz w:val="18"/>
          <w:szCs w:val="18"/>
        </w:rPr>
        <w:t>Sociedad Anónima de Capital Variable</w:t>
      </w:r>
      <w:r>
        <w:rPr>
          <w:rFonts w:ascii="Tahoma" w:hAnsi="Tahoma" w:cs="Tahoma"/>
          <w:b/>
          <w:sz w:val="18"/>
          <w:szCs w:val="18"/>
        </w:rPr>
        <w:t xml:space="preserve">, </w:t>
      </w:r>
      <w:r>
        <w:rPr>
          <w:rFonts w:ascii="Tahoma" w:hAnsi="Tahoma" w:cs="Tahoma"/>
          <w:bCs/>
          <w:sz w:val="18"/>
          <w:szCs w:val="18"/>
        </w:rPr>
        <w:t>que se acredita con</w:t>
      </w:r>
      <w:r w:rsidRPr="00CE4EB8">
        <w:rPr>
          <w:rFonts w:ascii="Tahoma" w:hAnsi="Tahoma" w:cs="Tahoma"/>
          <w:b/>
          <w:sz w:val="18"/>
          <w:szCs w:val="18"/>
        </w:rPr>
        <w:t xml:space="preserve"> </w:t>
      </w:r>
      <w:r>
        <w:rPr>
          <w:rFonts w:ascii="Tahoma" w:hAnsi="Tahoma" w:cs="Tahoma"/>
          <w:bCs/>
          <w:sz w:val="18"/>
          <w:szCs w:val="18"/>
        </w:rPr>
        <w:t>el</w:t>
      </w:r>
      <w:r w:rsidRPr="004517B5">
        <w:rPr>
          <w:rFonts w:ascii="Tahoma" w:hAnsi="Tahoma" w:cs="Tahoma"/>
          <w:sz w:val="18"/>
          <w:szCs w:val="18"/>
        </w:rPr>
        <w:t xml:space="preserve"> </w:t>
      </w:r>
      <w:r w:rsidRPr="00AF242D">
        <w:rPr>
          <w:rFonts w:ascii="Tahoma" w:hAnsi="Tahoma" w:cs="Tahoma"/>
          <w:b/>
          <w:noProof/>
          <w:sz w:val="18"/>
          <w:szCs w:val="18"/>
        </w:rPr>
        <w:t>Instrumento número 1070 volumen 25, de fecha 19 de noviembre del 2015, pasada ante la Fe del Licenciado Octavio Eduardo Manzano Trovamala Huerta, Titular de la Notaria Pública número 90, del Estado de Oaxaca con residencia en su capital</w:t>
      </w:r>
      <w:r>
        <w:rPr>
          <w:rFonts w:ascii="Tahoma" w:hAnsi="Tahoma" w:cs="Tahoma"/>
          <w:b/>
          <w:sz w:val="18"/>
          <w:szCs w:val="18"/>
        </w:rPr>
        <w:t xml:space="preserve">. </w:t>
      </w:r>
      <w:r w:rsidRPr="00AF242D">
        <w:rPr>
          <w:rFonts w:ascii="Tahoma" w:hAnsi="Tahoma" w:cs="Tahoma"/>
          <w:b/>
          <w:noProof/>
          <w:sz w:val="18"/>
          <w:szCs w:val="18"/>
        </w:rPr>
        <w:t>Registro Público de la Propiedad y del Comercio de Oaxaca, Oax., con folio mercantil electrónico No. 26343 * 1, con fecha de registro 24 de noviembre del 2015</w:t>
      </w:r>
      <w:r>
        <w:rPr>
          <w:rFonts w:ascii="Tahoma" w:hAnsi="Tahoma" w:cs="Tahoma"/>
          <w:b/>
          <w:sz w:val="18"/>
          <w:szCs w:val="18"/>
        </w:rPr>
        <w:t xml:space="preserve"> </w:t>
      </w:r>
      <w:r w:rsidRPr="00661565">
        <w:rPr>
          <w:rFonts w:ascii="Tahoma" w:hAnsi="Tahoma" w:cs="Tahoma"/>
          <w:bCs/>
          <w:sz w:val="18"/>
          <w:szCs w:val="18"/>
        </w:rPr>
        <w:t>y</w:t>
      </w:r>
      <w:r>
        <w:rPr>
          <w:rFonts w:ascii="Tahoma" w:hAnsi="Tahoma" w:cs="Tahoma"/>
          <w:bCs/>
          <w:sz w:val="18"/>
          <w:szCs w:val="18"/>
        </w:rPr>
        <w:t xml:space="preserve"> sus modificaciones bajo el </w:t>
      </w:r>
      <w:r w:rsidRPr="00AF242D">
        <w:rPr>
          <w:rFonts w:ascii="Tahoma" w:hAnsi="Tahoma" w:cs="Tahoma"/>
          <w:bCs/>
          <w:noProof/>
          <w:sz w:val="18"/>
          <w:szCs w:val="18"/>
        </w:rPr>
        <w:t>Instrumento número 38220 volumen 738, de fecha 08 de marzo del 2016, pasada ante la Fe del Licenciado Octavio Rodolfo Morales Moreno, Titular de la Notaria Pública número 19, del Estado de Oaxaca con residencia en su capital</w:t>
      </w:r>
      <w:r>
        <w:rPr>
          <w:rFonts w:ascii="Tahoma" w:hAnsi="Tahoma" w:cs="Tahoma"/>
          <w:bCs/>
          <w:sz w:val="18"/>
          <w:szCs w:val="18"/>
        </w:rPr>
        <w:t xml:space="preserve">. </w:t>
      </w:r>
      <w:r w:rsidRPr="00AF242D">
        <w:rPr>
          <w:rFonts w:ascii="Tahoma" w:hAnsi="Tahoma" w:cs="Tahoma"/>
          <w:bCs/>
          <w:noProof/>
          <w:sz w:val="18"/>
          <w:szCs w:val="18"/>
        </w:rPr>
        <w:t>Registro Público de Comercio de Oaxaca, con NCI 201600007803, con fecha de inscripción 15 de marzo del 2016</w:t>
      </w:r>
      <w:r>
        <w:rPr>
          <w:rFonts w:ascii="Tahoma" w:hAnsi="Tahoma" w:cs="Tahoma"/>
          <w:bCs/>
          <w:sz w:val="18"/>
          <w:szCs w:val="18"/>
        </w:rPr>
        <w:t xml:space="preserve">. </w:t>
      </w:r>
      <w:r w:rsidRPr="00AF242D">
        <w:rPr>
          <w:rFonts w:ascii="Tahoma" w:hAnsi="Tahoma" w:cs="Tahoma"/>
          <w:bCs/>
          <w:noProof/>
          <w:sz w:val="18"/>
          <w:szCs w:val="18"/>
        </w:rPr>
        <w:t>Instrumento número 14250 volumen 227, de fecha 07 de octubre del 2021, pasada ante la Fe del Licenciado Gustavo Manzano Trovamala Heredia, Titular de la Notaria Pública número 96, del Estado de Oaxaca con residencia en su capitalRegistro Público de Comercio de Oaxaca, con NCI 202100239781, con fecha de inscripción 13 de octubre del 2021Instrumento número 3933 volumen 113, de fecha 12 de marzo del 2024, pasada ante la Fe de la Licenciada Laetitia Molina Pertierra, Titular de la Notaria Pública número 103, del Estado de Oaxaca con residencia en su capitalRegistro Público de Comercio de Oaxaca, con NCI 202400076350, con fecha de inscripción 21 de marzo del 2024</w:t>
      </w:r>
      <w:r>
        <w:rPr>
          <w:rFonts w:ascii="Tahoma" w:hAnsi="Tahoma" w:cs="Tahoma"/>
          <w:bCs/>
          <w:sz w:val="18"/>
          <w:szCs w:val="18"/>
        </w:rPr>
        <w:t xml:space="preserve"> </w:t>
      </w:r>
    </w:p>
    <w:p w14:paraId="1206AD56" w14:textId="77777777" w:rsidR="002A0BE9" w:rsidRPr="005A1729" w:rsidRDefault="002A0BE9" w:rsidP="00ED7E10">
      <w:pPr>
        <w:ind w:left="284"/>
        <w:jc w:val="both"/>
        <w:rPr>
          <w:rFonts w:ascii="Tahoma" w:hAnsi="Tahoma" w:cs="Tahoma"/>
          <w:caps/>
          <w:sz w:val="18"/>
          <w:szCs w:val="18"/>
        </w:rPr>
      </w:pPr>
    </w:p>
    <w:p w14:paraId="253469A7" w14:textId="77777777" w:rsidR="002A0BE9" w:rsidRDefault="002A0BE9" w:rsidP="00ED7E10">
      <w:pPr>
        <w:ind w:left="284"/>
        <w:jc w:val="both"/>
        <w:rPr>
          <w:rFonts w:ascii="Tahoma" w:hAnsi="Tahoma" w:cs="Tahoma"/>
          <w:b/>
          <w:sz w:val="18"/>
          <w:szCs w:val="18"/>
        </w:rPr>
      </w:pPr>
      <w:r w:rsidRPr="004517B5">
        <w:rPr>
          <w:rFonts w:ascii="Tahoma" w:hAnsi="Tahoma" w:cs="Tahoma"/>
          <w:b/>
          <w:sz w:val="18"/>
          <w:szCs w:val="18"/>
        </w:rPr>
        <w:lastRenderedPageBreak/>
        <w:t>II.2.-</w:t>
      </w:r>
      <w:r>
        <w:rPr>
          <w:rFonts w:ascii="Tahoma" w:hAnsi="Tahoma" w:cs="Tahoma"/>
          <w:sz w:val="18"/>
          <w:szCs w:val="18"/>
        </w:rPr>
        <w:t xml:space="preserve"> Dentro de su objeto social se encuentra: </w:t>
      </w:r>
      <w:r w:rsidRPr="00AF242D">
        <w:rPr>
          <w:rFonts w:ascii="Tahoma" w:hAnsi="Tahoma" w:cs="Tahoma"/>
          <w:b/>
          <w:noProof/>
          <w:sz w:val="18"/>
          <w:szCs w:val="18"/>
        </w:rPr>
        <w:t>la construcción en general de todo tipo de obra hidráulica, obra mecánica, civil, eléctrica, arquitectónica, la edificación, construcción, y diseño de casas, escuelas, edificios, naves industriales, bodegas, fraccionamientos, viviendas de interés social, granjas, multifamiliares, condominios, propiedad vertical y en general cualquier tipo obra por cuenta propia o ajena, así como la supervisión de las mismas; la construcción, proyección, conservación y mantenimiento de todo tipo de edificios, públicos y privados, de calles, caminos, puentes y carreteras.</w:t>
      </w:r>
      <w:r w:rsidRPr="008E6514">
        <w:rPr>
          <w:rFonts w:ascii="Tahoma" w:hAnsi="Tahoma" w:cs="Tahoma"/>
          <w:b/>
          <w:sz w:val="18"/>
          <w:szCs w:val="18"/>
        </w:rPr>
        <w:t xml:space="preserve"> </w:t>
      </w:r>
      <w:r>
        <w:rPr>
          <w:rFonts w:ascii="Tahoma" w:hAnsi="Tahoma" w:cs="Tahoma"/>
          <w:b/>
          <w:sz w:val="18"/>
          <w:szCs w:val="18"/>
        </w:rPr>
        <w:t>.</w:t>
      </w:r>
    </w:p>
    <w:p w14:paraId="66C5E1FD" w14:textId="77777777" w:rsidR="002A0BE9" w:rsidRPr="003A0D47" w:rsidRDefault="002A0BE9" w:rsidP="00ED7E10">
      <w:pPr>
        <w:ind w:left="284"/>
        <w:jc w:val="both"/>
        <w:rPr>
          <w:rFonts w:ascii="Tahoma" w:hAnsi="Tahoma" w:cs="Tahoma"/>
          <w:b/>
          <w:caps/>
          <w:sz w:val="18"/>
          <w:szCs w:val="18"/>
        </w:rPr>
      </w:pPr>
    </w:p>
    <w:p w14:paraId="507B9B33" w14:textId="77777777" w:rsidR="002A0BE9" w:rsidRDefault="002A0BE9" w:rsidP="00ED7E10">
      <w:pPr>
        <w:ind w:left="284"/>
        <w:jc w:val="both"/>
        <w:rPr>
          <w:rFonts w:ascii="Tahoma" w:hAnsi="Tahoma" w:cs="Tahoma"/>
          <w:b/>
          <w:sz w:val="18"/>
          <w:szCs w:val="18"/>
        </w:rPr>
      </w:pPr>
    </w:p>
    <w:p w14:paraId="30FDC9C5" w14:textId="77777777" w:rsidR="002A0BE9" w:rsidRDefault="002A0BE9" w:rsidP="00ED7E10">
      <w:pPr>
        <w:ind w:left="284"/>
        <w:jc w:val="both"/>
        <w:rPr>
          <w:rFonts w:ascii="Tahoma" w:hAnsi="Tahoma" w:cs="Tahoma"/>
          <w:noProof/>
          <w:sz w:val="18"/>
          <w:szCs w:val="18"/>
        </w:rPr>
      </w:pPr>
      <w:r w:rsidRPr="004517B5">
        <w:rPr>
          <w:rFonts w:ascii="Tahoma" w:hAnsi="Tahoma" w:cs="Tahoma"/>
          <w:b/>
          <w:sz w:val="18"/>
          <w:szCs w:val="18"/>
        </w:rPr>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sidRPr="00AF242D">
        <w:rPr>
          <w:rFonts w:ascii="Tahoma" w:hAnsi="Tahoma" w:cs="Tahoma"/>
          <w:b/>
          <w:noProof/>
          <w:sz w:val="18"/>
          <w:szCs w:val="18"/>
        </w:rPr>
        <w:t>José Manuel Álvarez Fernández</w:t>
      </w:r>
      <w:r w:rsidRPr="004517B5">
        <w:rPr>
          <w:rFonts w:ascii="Tahoma" w:hAnsi="Tahoma" w:cs="Tahoma"/>
          <w:sz w:val="18"/>
          <w:szCs w:val="18"/>
        </w:rPr>
        <w:t xml:space="preserve"> acredita su </w:t>
      </w:r>
      <w:r>
        <w:rPr>
          <w:rFonts w:ascii="Tahoma" w:hAnsi="Tahoma" w:cs="Tahoma"/>
          <w:sz w:val="18"/>
          <w:szCs w:val="18"/>
        </w:rPr>
        <w:t>p</w:t>
      </w:r>
      <w:r w:rsidRPr="004517B5">
        <w:rPr>
          <w:rFonts w:ascii="Tahoma" w:hAnsi="Tahoma" w:cs="Tahoma"/>
          <w:sz w:val="18"/>
          <w:szCs w:val="18"/>
        </w:rPr>
        <w:t xml:space="preserve">ersonalidad </w:t>
      </w:r>
      <w:r w:rsidRPr="00343B7D">
        <w:rPr>
          <w:rFonts w:ascii="Tahoma" w:hAnsi="Tahoma" w:cs="Tahoma"/>
          <w:sz w:val="18"/>
          <w:szCs w:val="18"/>
        </w:rPr>
        <w:t xml:space="preserve">como </w:t>
      </w:r>
      <w:r>
        <w:rPr>
          <w:rFonts w:ascii="Tahoma" w:hAnsi="Tahoma" w:cs="Tahoma"/>
          <w:sz w:val="18"/>
          <w:szCs w:val="18"/>
        </w:rPr>
        <w:t>Representante Legal</w:t>
      </w:r>
      <w:r w:rsidRPr="00343B7D">
        <w:rPr>
          <w:rFonts w:ascii="Tahoma" w:hAnsi="Tahoma" w:cs="Tahoma"/>
          <w:sz w:val="18"/>
          <w:szCs w:val="18"/>
        </w:rPr>
        <w:t xml:space="preserve"> de </w:t>
      </w:r>
      <w:r w:rsidRPr="003659FD">
        <w:rPr>
          <w:rFonts w:ascii="Tahoma" w:hAnsi="Tahoma" w:cs="Tahoma"/>
          <w:b/>
          <w:sz w:val="18"/>
          <w:szCs w:val="18"/>
        </w:rPr>
        <w:t xml:space="preserve">“El Contratista” </w:t>
      </w:r>
      <w:r w:rsidRPr="00AF242D">
        <w:rPr>
          <w:rFonts w:ascii="Tahoma" w:hAnsi="Tahoma" w:cs="Tahoma"/>
          <w:b/>
          <w:noProof/>
          <w:sz w:val="18"/>
          <w:szCs w:val="18"/>
        </w:rPr>
        <w:t>Especialistas en Obras y Construcciones Verde Valle, S.A. de C.V</w:t>
      </w:r>
      <w:r w:rsidRPr="004517B5">
        <w:rPr>
          <w:rFonts w:ascii="Tahoma" w:hAnsi="Tahoma" w:cs="Tahoma"/>
          <w:b/>
          <w:bCs/>
          <w:sz w:val="18"/>
          <w:szCs w:val="18"/>
        </w:rPr>
        <w:t xml:space="preserve"> </w:t>
      </w:r>
      <w:r w:rsidRPr="004517B5">
        <w:rPr>
          <w:rFonts w:ascii="Tahoma" w:hAnsi="Tahoma" w:cs="Tahoma"/>
          <w:sz w:val="18"/>
          <w:szCs w:val="18"/>
        </w:rPr>
        <w:t xml:space="preserve">con el </w:t>
      </w:r>
      <w:r w:rsidRPr="00AF242D">
        <w:rPr>
          <w:rFonts w:ascii="Tahoma" w:hAnsi="Tahoma" w:cs="Tahoma"/>
          <w:b/>
          <w:bCs/>
          <w:noProof/>
          <w:sz w:val="18"/>
          <w:szCs w:val="18"/>
        </w:rPr>
        <w:t>Instrumento número 3933 volumen 113, de fecha 12 de marzo del 2024, pasada ante la Fe de la Licenciada Laetitia Molina Pertierra, Titular de la Notaria Pública número 103, del Estado de Oaxaca con residencia en su capital</w:t>
      </w:r>
      <w:r>
        <w:rPr>
          <w:rFonts w:ascii="Tahoma" w:hAnsi="Tahoma" w:cs="Tahoma"/>
          <w:b/>
          <w:bCs/>
          <w:sz w:val="18"/>
          <w:szCs w:val="18"/>
        </w:rPr>
        <w:t>.</w:t>
      </w:r>
      <w:r w:rsidRPr="00514083">
        <w:rPr>
          <w:rFonts w:ascii="Tahoma" w:hAnsi="Tahoma" w:cs="Tahoma"/>
          <w:b/>
          <w:bCs/>
          <w:sz w:val="18"/>
          <w:szCs w:val="18"/>
        </w:rPr>
        <w:t xml:space="preserve"> </w:t>
      </w:r>
      <w:r w:rsidRPr="00AF242D">
        <w:rPr>
          <w:rFonts w:ascii="Tahoma" w:hAnsi="Tahoma" w:cs="Tahoma"/>
          <w:b/>
          <w:bCs/>
          <w:noProof/>
          <w:sz w:val="18"/>
          <w:szCs w:val="18"/>
        </w:rPr>
        <w:t>Registro Público de Comercio de Oaxaca, con NCI 202400076350, con fecha de inscripción 21 de marzo del 2024</w:t>
      </w:r>
      <w:r w:rsidRPr="008E6514">
        <w:rPr>
          <w:rFonts w:ascii="Tahoma" w:hAnsi="Tahoma" w:cs="Tahoma"/>
          <w:sz w:val="18"/>
          <w:szCs w:val="18"/>
        </w:rPr>
        <w:t>,</w:t>
      </w:r>
      <w:r>
        <w:rPr>
          <w:rFonts w:ascii="Tahoma" w:hAnsi="Tahoma" w:cs="Tahoma"/>
          <w:b/>
          <w:sz w:val="18"/>
          <w:szCs w:val="18"/>
        </w:rPr>
        <w:t xml:space="preserve"> </w:t>
      </w:r>
      <w:r>
        <w:rPr>
          <w:rFonts w:ascii="Tahoma" w:hAnsi="Tahoma" w:cs="Tahoma"/>
          <w:noProof/>
          <w:sz w:val="18"/>
          <w:szCs w:val="18"/>
        </w:rPr>
        <w:t>p</w:t>
      </w:r>
      <w:r w:rsidRPr="004517B5">
        <w:rPr>
          <w:rFonts w:ascii="Tahoma" w:hAnsi="Tahoma" w:cs="Tahoma"/>
          <w:noProof/>
          <w:sz w:val="18"/>
          <w:szCs w:val="18"/>
        </w:rPr>
        <w:t>ersonalidad que a la fecha no le ha sido revocada, modificada o limitada en forma alguna.</w:t>
      </w:r>
    </w:p>
    <w:p w14:paraId="13326708" w14:textId="77777777" w:rsidR="002A0BE9" w:rsidRDefault="002A0BE9" w:rsidP="00ED7E10">
      <w:pPr>
        <w:ind w:left="284"/>
        <w:jc w:val="both"/>
        <w:rPr>
          <w:rFonts w:ascii="Tahoma" w:hAnsi="Tahoma" w:cs="Tahoma"/>
          <w:noProof/>
          <w:sz w:val="18"/>
          <w:szCs w:val="18"/>
        </w:rPr>
      </w:pPr>
    </w:p>
    <w:p w14:paraId="0FA756EE" w14:textId="77777777" w:rsidR="002A0BE9" w:rsidRDefault="002A0BE9" w:rsidP="00ED7E10">
      <w:pPr>
        <w:ind w:left="284"/>
        <w:jc w:val="both"/>
        <w:rPr>
          <w:rFonts w:ascii="Tahoma" w:hAnsi="Tahoma" w:cs="Tahoma"/>
          <w:b/>
          <w:noProof/>
          <w:sz w:val="18"/>
          <w:szCs w:val="18"/>
        </w:rPr>
      </w:pPr>
      <w:r w:rsidRPr="004517B5">
        <w:rPr>
          <w:rFonts w:ascii="Tahoma" w:hAnsi="Tahoma" w:cs="Tahoma"/>
          <w:b/>
          <w:sz w:val="18"/>
          <w:szCs w:val="18"/>
        </w:rPr>
        <w:t xml:space="preserve">II.4.- </w:t>
      </w:r>
      <w:r>
        <w:rPr>
          <w:rFonts w:ascii="Tahoma" w:hAnsi="Tahoma" w:cs="Tahoma"/>
          <w:sz w:val="18"/>
          <w:szCs w:val="18"/>
        </w:rPr>
        <w:t>E</w:t>
      </w:r>
      <w:r w:rsidRPr="004517B5">
        <w:rPr>
          <w:rFonts w:ascii="Tahoma" w:hAnsi="Tahoma" w:cs="Tahoma"/>
          <w:sz w:val="18"/>
          <w:szCs w:val="18"/>
        </w:rPr>
        <w:t xml:space="preserve">n este acto </w:t>
      </w:r>
      <w:r w:rsidRPr="00AF242D">
        <w:rPr>
          <w:rFonts w:ascii="Tahoma" w:hAnsi="Tahoma" w:cs="Tahoma"/>
          <w:b/>
          <w:noProof/>
          <w:sz w:val="18"/>
          <w:szCs w:val="18"/>
        </w:rPr>
        <w:t>José Manuel Álvarez Fernández</w:t>
      </w:r>
      <w:r>
        <w:rPr>
          <w:rFonts w:ascii="Tahoma" w:hAnsi="Tahoma" w:cs="Tahoma"/>
          <w:b/>
          <w:sz w:val="18"/>
          <w:szCs w:val="18"/>
        </w:rPr>
        <w:t xml:space="preserve"> </w:t>
      </w:r>
      <w:r w:rsidRPr="00C12035">
        <w:rPr>
          <w:rFonts w:ascii="Tahoma" w:hAnsi="Tahoma" w:cs="Tahoma"/>
          <w:bCs/>
          <w:sz w:val="18"/>
          <w:szCs w:val="18"/>
        </w:rPr>
        <w:t>a</w:t>
      </w:r>
      <w:r w:rsidRPr="004517B5">
        <w:rPr>
          <w:rFonts w:ascii="Tahoma" w:hAnsi="Tahoma" w:cs="Tahoma"/>
          <w:sz w:val="18"/>
          <w:szCs w:val="18"/>
        </w:rPr>
        <w:t xml:space="preserve">credita su identidad </w:t>
      </w:r>
      <w:r>
        <w:rPr>
          <w:rFonts w:ascii="Tahoma" w:hAnsi="Tahoma" w:cs="Tahoma"/>
          <w:sz w:val="18"/>
          <w:szCs w:val="18"/>
        </w:rPr>
        <w:t xml:space="preserve">con su </w:t>
      </w:r>
      <w:r w:rsidRPr="00AF242D">
        <w:rPr>
          <w:rFonts w:ascii="Tahoma" w:hAnsi="Tahoma" w:cs="Tahoma"/>
          <w:noProof/>
          <w:sz w:val="18"/>
          <w:szCs w:val="18"/>
        </w:rPr>
        <w:t>credencial para votar con fotografía con folio número 0608093848299 expedida por el Instituto Nacional Electoral</w:t>
      </w:r>
      <w:r w:rsidRPr="004517B5">
        <w:rPr>
          <w:rFonts w:ascii="Tahoma" w:hAnsi="Tahoma" w:cs="Tahoma"/>
          <w:b/>
          <w:noProof/>
          <w:sz w:val="18"/>
          <w:szCs w:val="18"/>
        </w:rPr>
        <w:t>.</w:t>
      </w:r>
    </w:p>
    <w:p w14:paraId="21BEA4B5" w14:textId="77777777" w:rsidR="002A0BE9" w:rsidRDefault="002A0BE9" w:rsidP="00ED7E10">
      <w:pPr>
        <w:ind w:left="284"/>
        <w:jc w:val="both"/>
        <w:rPr>
          <w:rFonts w:ascii="Tahoma" w:hAnsi="Tahoma" w:cs="Tahoma"/>
          <w:b/>
          <w:noProof/>
          <w:sz w:val="18"/>
          <w:szCs w:val="18"/>
        </w:rPr>
      </w:pPr>
    </w:p>
    <w:p w14:paraId="29C168BB" w14:textId="77777777" w:rsidR="002A0BE9" w:rsidRDefault="002A0BE9" w:rsidP="00ED7E10">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AF242D">
        <w:rPr>
          <w:rFonts w:ascii="Tahoma" w:hAnsi="Tahoma" w:cs="Tahoma"/>
          <w:b/>
          <w:noProof/>
          <w:sz w:val="18"/>
          <w:szCs w:val="18"/>
        </w:rPr>
        <w:t>José Manuel Álvarez Fernández</w:t>
      </w:r>
      <w:r>
        <w:rPr>
          <w:rFonts w:ascii="Tahoma" w:hAnsi="Tahoma" w:cs="Tahoma"/>
          <w:b/>
          <w:sz w:val="18"/>
          <w:szCs w:val="18"/>
        </w:rPr>
        <w:t>,</w:t>
      </w:r>
      <w:r>
        <w:rPr>
          <w:rFonts w:ascii="Tahoma" w:hAnsi="Tahoma" w:cs="Tahoma"/>
          <w:b/>
          <w:sz w:val="18"/>
          <w:szCs w:val="18"/>
          <w:lang w:val="es-ES_tradnl"/>
        </w:rPr>
        <w:t xml:space="preserve"> </w:t>
      </w:r>
      <w:r w:rsidRPr="003659FD">
        <w:rPr>
          <w:rFonts w:ascii="Tahoma" w:hAnsi="Tahoma" w:cs="Tahoma"/>
          <w:b/>
          <w:sz w:val="18"/>
          <w:szCs w:val="18"/>
        </w:rPr>
        <w:t>Representante Legal</w:t>
      </w:r>
      <w:r w:rsidRPr="004517B5">
        <w:rPr>
          <w:rFonts w:ascii="Tahoma" w:hAnsi="Tahoma" w:cs="Tahoma"/>
          <w:bCs/>
          <w:sz w:val="18"/>
          <w:szCs w:val="18"/>
          <w:lang w:val="es-ES_tradnl"/>
        </w:rPr>
        <w:t>,</w:t>
      </w:r>
      <w:r w:rsidRPr="004517B5">
        <w:rPr>
          <w:rFonts w:ascii="Tahoma" w:hAnsi="Tahoma" w:cs="Tahoma"/>
          <w:sz w:val="18"/>
          <w:szCs w:val="18"/>
          <w:lang w:val="es-ES_tradnl"/>
        </w:rPr>
        <w:t xml:space="preserve"> </w:t>
      </w:r>
      <w:r>
        <w:rPr>
          <w:rFonts w:ascii="Tahoma" w:hAnsi="Tahoma" w:cs="Tahoma"/>
          <w:sz w:val="18"/>
          <w:szCs w:val="18"/>
          <w:lang w:val="es-ES_tradnl"/>
        </w:rPr>
        <w:t>d</w:t>
      </w:r>
      <w:r w:rsidRPr="004517B5">
        <w:rPr>
          <w:rFonts w:ascii="Tahoma" w:hAnsi="Tahoma" w:cs="Tahoma"/>
          <w:sz w:val="18"/>
          <w:szCs w:val="18"/>
          <w:lang w:val="es-ES_tradnl"/>
        </w:rPr>
        <w:t xml:space="preserve">eclara bajo protesta de decir verdad, que tanto </w:t>
      </w:r>
      <w:r>
        <w:rPr>
          <w:rFonts w:ascii="Tahoma" w:hAnsi="Tahoma" w:cs="Tahoma"/>
          <w:sz w:val="18"/>
          <w:szCs w:val="18"/>
          <w:lang w:val="es-ES_tradnl"/>
        </w:rPr>
        <w:t>su representada</w:t>
      </w:r>
      <w:r w:rsidRPr="004517B5">
        <w:rPr>
          <w:rFonts w:ascii="Tahoma" w:hAnsi="Tahoma" w:cs="Tahoma"/>
          <w:sz w:val="18"/>
          <w:szCs w:val="18"/>
          <w:lang w:val="es-ES_tradnl"/>
        </w:rPr>
        <w:t>, así como sus socios o las personas que la integran no se encuentran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14:paraId="7BDB9184" w14:textId="77777777" w:rsidR="002A0BE9" w:rsidRDefault="002A0BE9" w:rsidP="00ED7E10">
      <w:pPr>
        <w:ind w:left="284"/>
        <w:jc w:val="both"/>
        <w:rPr>
          <w:rFonts w:ascii="Tahoma" w:hAnsi="Tahoma" w:cs="Tahoma"/>
          <w:sz w:val="18"/>
          <w:szCs w:val="18"/>
          <w:lang w:val="es-ES_tradnl"/>
        </w:rPr>
      </w:pPr>
    </w:p>
    <w:p w14:paraId="316A6F03" w14:textId="77777777" w:rsidR="002A0BE9" w:rsidRDefault="002A0BE9" w:rsidP="00ED7E10">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5B319BE2" w14:textId="77777777" w:rsidR="002A0BE9" w:rsidRPr="004517B5" w:rsidRDefault="002A0BE9" w:rsidP="00ED7E10">
      <w:pPr>
        <w:ind w:left="284"/>
        <w:jc w:val="both"/>
        <w:rPr>
          <w:rFonts w:ascii="Tahoma" w:hAnsi="Tahoma" w:cs="Tahoma"/>
          <w:sz w:val="18"/>
          <w:szCs w:val="18"/>
          <w:lang w:val="es-ES_tradnl"/>
        </w:rPr>
      </w:pPr>
    </w:p>
    <w:p w14:paraId="1936061E" w14:textId="77777777" w:rsidR="002A0BE9" w:rsidRPr="007521DB" w:rsidRDefault="002A0BE9" w:rsidP="00ED7E10">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48957EA5" w14:textId="77777777" w:rsidR="002A0BE9" w:rsidRPr="004517B5" w:rsidRDefault="002A0BE9" w:rsidP="00ED7E10">
      <w:pPr>
        <w:ind w:left="284"/>
        <w:jc w:val="both"/>
        <w:rPr>
          <w:rFonts w:ascii="Tahoma" w:hAnsi="Tahoma" w:cs="Tahoma"/>
          <w:b/>
          <w:sz w:val="18"/>
          <w:szCs w:val="18"/>
        </w:rPr>
      </w:pPr>
    </w:p>
    <w:p w14:paraId="2A28604D" w14:textId="77777777" w:rsidR="002A0BE9" w:rsidRPr="004517B5" w:rsidRDefault="002A0BE9" w:rsidP="00ED7E10">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14:paraId="6A033413" w14:textId="77777777" w:rsidR="002A0BE9" w:rsidRPr="004517B5" w:rsidRDefault="002A0BE9" w:rsidP="00ED7E10">
      <w:pPr>
        <w:ind w:left="284"/>
        <w:jc w:val="both"/>
        <w:rPr>
          <w:rFonts w:ascii="Tahoma" w:hAnsi="Tahoma" w:cs="Tahoma"/>
          <w:sz w:val="18"/>
          <w:szCs w:val="18"/>
        </w:rPr>
      </w:pPr>
    </w:p>
    <w:p w14:paraId="17F1AF65" w14:textId="77777777" w:rsidR="002A0BE9" w:rsidRDefault="002A0BE9" w:rsidP="00ED7E10">
      <w:pPr>
        <w:ind w:left="284"/>
        <w:jc w:val="both"/>
        <w:rPr>
          <w:rFonts w:ascii="Tahoma" w:hAnsi="Tahoma" w:cs="Tahoma"/>
          <w:sz w:val="18"/>
          <w:szCs w:val="18"/>
        </w:rPr>
      </w:pPr>
      <w:r w:rsidRPr="004517B5">
        <w:rPr>
          <w:rFonts w:ascii="Tahoma" w:hAnsi="Tahoma" w:cs="Tahoma"/>
          <w:b/>
          <w:sz w:val="18"/>
          <w:szCs w:val="18"/>
        </w:rPr>
        <w:t>a</w:t>
      </w:r>
      <w:proofErr w:type="gramStart"/>
      <w:r w:rsidRPr="004517B5">
        <w:rPr>
          <w:rFonts w:ascii="Tahoma" w:hAnsi="Tahoma" w:cs="Tahoma"/>
          <w:b/>
          <w:sz w:val="18"/>
          <w:szCs w:val="18"/>
        </w:rPr>
        <w:t>).-</w:t>
      </w:r>
      <w:proofErr w:type="gramEnd"/>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AF242D">
        <w:rPr>
          <w:rFonts w:ascii="Tahoma" w:hAnsi="Tahoma" w:cs="Tahoma"/>
          <w:b/>
          <w:noProof/>
          <w:sz w:val="18"/>
          <w:szCs w:val="18"/>
        </w:rPr>
        <w:t>EOC151119QS1</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2DE27E26" w14:textId="77777777" w:rsidR="002A0BE9" w:rsidRPr="004517B5" w:rsidRDefault="002A0BE9" w:rsidP="00ED7E10">
      <w:pPr>
        <w:ind w:left="284"/>
        <w:jc w:val="both"/>
        <w:rPr>
          <w:rFonts w:ascii="Tahoma" w:hAnsi="Tahoma" w:cs="Tahoma"/>
          <w:sz w:val="18"/>
          <w:szCs w:val="18"/>
        </w:rPr>
      </w:pPr>
    </w:p>
    <w:p w14:paraId="650E4414" w14:textId="77777777" w:rsidR="002A0BE9" w:rsidRPr="004517B5" w:rsidRDefault="002A0BE9" w:rsidP="00ED7E10">
      <w:pPr>
        <w:ind w:left="284"/>
        <w:jc w:val="both"/>
        <w:rPr>
          <w:rFonts w:ascii="Tahoma" w:hAnsi="Tahoma" w:cs="Tahoma"/>
          <w:sz w:val="18"/>
          <w:szCs w:val="18"/>
        </w:rPr>
      </w:pPr>
      <w:r w:rsidRPr="004517B5">
        <w:rPr>
          <w:rFonts w:ascii="Tahoma" w:hAnsi="Tahoma" w:cs="Tahoma"/>
          <w:b/>
          <w:sz w:val="18"/>
          <w:szCs w:val="18"/>
        </w:rPr>
        <w:t>b</w:t>
      </w:r>
      <w:proofErr w:type="gramStart"/>
      <w:r w:rsidRPr="004517B5">
        <w:rPr>
          <w:rFonts w:ascii="Tahoma" w:hAnsi="Tahoma" w:cs="Tahoma"/>
          <w:b/>
          <w:sz w:val="18"/>
          <w:szCs w:val="18"/>
        </w:rPr>
        <w:t>).-</w:t>
      </w:r>
      <w:proofErr w:type="gramEnd"/>
      <w:r w:rsidRPr="004517B5">
        <w:rPr>
          <w:rFonts w:ascii="Tahoma" w:hAnsi="Tahoma" w:cs="Tahoma"/>
          <w:b/>
          <w:sz w:val="18"/>
          <w:szCs w:val="18"/>
        </w:rPr>
        <w:t xml:space="preserve">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AF242D">
        <w:rPr>
          <w:rFonts w:ascii="Tahoma" w:hAnsi="Tahoma" w:cs="Tahoma"/>
          <w:b/>
          <w:noProof/>
          <w:sz w:val="18"/>
          <w:szCs w:val="18"/>
        </w:rPr>
        <w:t>D68 60712 10 0</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6F56B005" w14:textId="77777777" w:rsidR="002A0BE9" w:rsidRPr="004517B5" w:rsidRDefault="002A0BE9" w:rsidP="00ED7E10">
      <w:pPr>
        <w:ind w:left="284"/>
        <w:jc w:val="both"/>
        <w:rPr>
          <w:rFonts w:ascii="Tahoma" w:hAnsi="Tahoma" w:cs="Tahoma"/>
          <w:sz w:val="18"/>
          <w:szCs w:val="18"/>
        </w:rPr>
      </w:pPr>
    </w:p>
    <w:p w14:paraId="6BAB9A36" w14:textId="77777777" w:rsidR="002A0BE9" w:rsidRDefault="002A0BE9" w:rsidP="00ED7E1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 xml:space="preserve">fiscal en </w:t>
      </w:r>
      <w:r w:rsidRPr="00AF242D">
        <w:rPr>
          <w:rFonts w:ascii="Tahoma" w:hAnsi="Tahoma" w:cs="Tahoma"/>
          <w:b/>
          <w:noProof/>
          <w:sz w:val="18"/>
          <w:szCs w:val="18"/>
        </w:rPr>
        <w:t>Calle Belisario Dominguez No. 809 Int. 1, Colonia Reforma, Oaxaca de Juárez, Oaxaca, C.P.68050</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Pr>
          <w:rFonts w:ascii="Tahoma" w:hAnsi="Tahoma" w:cs="Tahoma"/>
          <w:sz w:val="18"/>
          <w:szCs w:val="18"/>
        </w:rPr>
        <w:t>.</w:t>
      </w:r>
    </w:p>
    <w:p w14:paraId="31480720" w14:textId="77777777" w:rsidR="002A0BE9" w:rsidRPr="00A81657" w:rsidRDefault="002A0BE9" w:rsidP="00ED7E10">
      <w:pPr>
        <w:ind w:left="284"/>
        <w:jc w:val="both"/>
        <w:rPr>
          <w:rFonts w:ascii="Tahoma" w:hAnsi="Tahoma" w:cs="Tahoma"/>
          <w:sz w:val="18"/>
          <w:szCs w:val="18"/>
        </w:rPr>
      </w:pPr>
    </w:p>
    <w:p w14:paraId="334613B1" w14:textId="77777777" w:rsidR="002A0BE9" w:rsidRPr="0085038F" w:rsidRDefault="002A0BE9" w:rsidP="00ED7E10">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14:paraId="226E4891" w14:textId="77777777" w:rsidR="002A0BE9" w:rsidRPr="0085038F" w:rsidRDefault="002A0BE9" w:rsidP="00ED7E10">
      <w:pPr>
        <w:ind w:left="284"/>
        <w:jc w:val="both"/>
        <w:rPr>
          <w:rFonts w:ascii="Tahoma" w:hAnsi="Tahoma" w:cs="Tahoma"/>
          <w:b/>
          <w:sz w:val="18"/>
          <w:szCs w:val="18"/>
        </w:rPr>
      </w:pPr>
    </w:p>
    <w:p w14:paraId="7BE29F4A" w14:textId="77777777" w:rsidR="002A0BE9" w:rsidRPr="000D16D6" w:rsidRDefault="002A0BE9" w:rsidP="009B2925">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 xml:space="preserve">Ley de Obras Públicas y Servicios Relacionados del </w:t>
      </w:r>
      <w:r>
        <w:rPr>
          <w:rFonts w:ascii="Tahoma" w:hAnsi="Tahoma" w:cs="Tahoma"/>
          <w:b/>
          <w:sz w:val="18"/>
          <w:szCs w:val="18"/>
        </w:rPr>
        <w:t xml:space="preserve">   </w:t>
      </w:r>
      <w:r w:rsidRPr="0085038F">
        <w:rPr>
          <w:rFonts w:ascii="Tahoma" w:hAnsi="Tahoma" w:cs="Tahoma"/>
          <w:b/>
          <w:sz w:val="18"/>
          <w:szCs w:val="18"/>
        </w:rPr>
        <w:t>Estado de Oaxaca</w:t>
      </w:r>
      <w:r w:rsidRPr="0085038F">
        <w:rPr>
          <w:rFonts w:ascii="Tahoma" w:hAnsi="Tahoma" w:cs="Tahoma"/>
          <w:sz w:val="18"/>
          <w:szCs w:val="18"/>
        </w:rPr>
        <w:t xml:space="preserve"> y demás disposiciones administrativas aplicables en materia de obra pública, </w:t>
      </w:r>
      <w:r w:rsidRPr="006A588D">
        <w:rPr>
          <w:rFonts w:ascii="Tahoma" w:hAnsi="Tahoma" w:cs="Tahoma"/>
          <w:sz w:val="18"/>
          <w:szCs w:val="18"/>
        </w:rPr>
        <w:t xml:space="preserve">en </w:t>
      </w:r>
      <w:r>
        <w:rPr>
          <w:rFonts w:ascii="Tahoma" w:hAnsi="Tahoma" w:cs="Tahoma"/>
          <w:sz w:val="18"/>
          <w:szCs w:val="18"/>
        </w:rPr>
        <w:t>relación con</w:t>
      </w:r>
      <w:r w:rsidRPr="006A588D">
        <w:rPr>
          <w:rFonts w:ascii="Tahoma" w:hAnsi="Tahoma" w:cs="Tahoma"/>
          <w:sz w:val="18"/>
          <w:szCs w:val="18"/>
        </w:rPr>
        <w:t xml:space="preserve"> asentamientos humanos, desarrollo urbano</w:t>
      </w:r>
      <w:r>
        <w:rPr>
          <w:rFonts w:ascii="Tahoma" w:hAnsi="Tahoma" w:cs="Tahoma"/>
          <w:sz w:val="18"/>
          <w:szCs w:val="18"/>
        </w:rPr>
        <w:t xml:space="preserve">, </w:t>
      </w:r>
      <w:r w:rsidRPr="006A588D">
        <w:rPr>
          <w:rFonts w:ascii="Tahoma" w:hAnsi="Tahoma" w:cs="Tahoma"/>
          <w:sz w:val="18"/>
          <w:szCs w:val="18"/>
        </w:rPr>
        <w:t>medio ambiente</w:t>
      </w:r>
      <w:r>
        <w:rPr>
          <w:rFonts w:ascii="Tahoma" w:hAnsi="Tahoma" w:cs="Tahoma"/>
          <w:sz w:val="18"/>
          <w:szCs w:val="18"/>
        </w:rPr>
        <w:t xml:space="preserve"> y construcción, comprometiéndose a la ejecución de los trabajos conforme al </w:t>
      </w:r>
      <w:r w:rsidRPr="0085038F">
        <w:rPr>
          <w:rFonts w:ascii="Tahoma" w:hAnsi="Tahoma" w:cs="Tahoma"/>
          <w:sz w:val="18"/>
          <w:szCs w:val="18"/>
        </w:rPr>
        <w:t>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w:t>
      </w:r>
      <w:r>
        <w:rPr>
          <w:rFonts w:ascii="Tahoma" w:hAnsi="Tahoma" w:cs="Tahoma"/>
          <w:sz w:val="18"/>
          <w:szCs w:val="18"/>
        </w:rPr>
        <w:t xml:space="preserve"> </w:t>
      </w:r>
      <w:r w:rsidRPr="000D16D6">
        <w:rPr>
          <w:rFonts w:ascii="Tahoma" w:hAnsi="Tahoma" w:cs="Tahoma"/>
          <w:sz w:val="18"/>
          <w:szCs w:val="18"/>
        </w:rPr>
        <w:t>y el presupuesto de conceptos que integran su propuesta técnica y económica, presentada para la adjudicación del presente contrato.</w:t>
      </w:r>
    </w:p>
    <w:p w14:paraId="4005D810" w14:textId="77777777" w:rsidR="002A0BE9" w:rsidRDefault="002A0BE9" w:rsidP="002076F3">
      <w:pPr>
        <w:jc w:val="both"/>
        <w:rPr>
          <w:rFonts w:ascii="Tahoma" w:hAnsi="Tahoma" w:cs="Tahoma"/>
          <w:sz w:val="18"/>
          <w:szCs w:val="18"/>
        </w:rPr>
      </w:pPr>
    </w:p>
    <w:p w14:paraId="3B3EB328" w14:textId="77777777" w:rsidR="002A0BE9" w:rsidRPr="0085038F" w:rsidRDefault="002A0BE9" w:rsidP="00BE349F">
      <w:pPr>
        <w:ind w:left="284"/>
        <w:jc w:val="both"/>
        <w:rPr>
          <w:rFonts w:ascii="Tahoma" w:hAnsi="Tahoma" w:cs="Tahoma"/>
          <w:b/>
          <w:sz w:val="18"/>
          <w:szCs w:val="18"/>
        </w:rPr>
      </w:pPr>
      <w:r w:rsidRPr="0085038F">
        <w:rPr>
          <w:rFonts w:ascii="Tahoma" w:hAnsi="Tahoma" w:cs="Tahoma"/>
          <w:b/>
          <w:sz w:val="18"/>
          <w:szCs w:val="18"/>
        </w:rPr>
        <w:lastRenderedPageBreak/>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6F6BDB19" w14:textId="77777777" w:rsidR="002A0BE9" w:rsidRPr="0085038F" w:rsidRDefault="002A0BE9" w:rsidP="00BE349F">
      <w:pPr>
        <w:ind w:left="284"/>
        <w:jc w:val="both"/>
        <w:rPr>
          <w:rFonts w:ascii="Tahoma" w:hAnsi="Tahoma" w:cs="Tahoma"/>
          <w:b/>
          <w:sz w:val="18"/>
          <w:szCs w:val="18"/>
        </w:rPr>
      </w:pPr>
    </w:p>
    <w:p w14:paraId="17C1388F" w14:textId="77777777" w:rsidR="002A0BE9" w:rsidRDefault="002A0BE9"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6AA37DC5" w14:textId="77777777" w:rsidR="002A0BE9" w:rsidRDefault="002A0BE9" w:rsidP="00BE349F">
      <w:pPr>
        <w:ind w:left="284"/>
        <w:jc w:val="both"/>
        <w:rPr>
          <w:rFonts w:ascii="Tahoma" w:hAnsi="Tahoma" w:cs="Tahoma"/>
          <w:sz w:val="18"/>
          <w:szCs w:val="18"/>
        </w:rPr>
      </w:pPr>
      <w:r w:rsidRPr="0085038F">
        <w:rPr>
          <w:rFonts w:ascii="Tahoma" w:hAnsi="Tahoma" w:cs="Tahoma"/>
          <w:sz w:val="18"/>
          <w:szCs w:val="18"/>
        </w:rPr>
        <w:t xml:space="preserve"> </w:t>
      </w:r>
    </w:p>
    <w:p w14:paraId="1D1CD4C5" w14:textId="77777777" w:rsidR="002A0BE9" w:rsidRDefault="002A0BE9"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761B5A1D" w14:textId="77777777" w:rsidR="002A0BE9" w:rsidRDefault="002A0BE9" w:rsidP="00BE349F">
      <w:pPr>
        <w:ind w:left="284"/>
        <w:jc w:val="both"/>
        <w:rPr>
          <w:rFonts w:ascii="Tahoma" w:hAnsi="Tahoma" w:cs="Tahoma"/>
          <w:sz w:val="18"/>
          <w:szCs w:val="18"/>
          <w:lang w:val="es-ES"/>
        </w:rPr>
      </w:pPr>
    </w:p>
    <w:p w14:paraId="125CEE7E" w14:textId="77777777" w:rsidR="002A0BE9" w:rsidRDefault="002A0BE9" w:rsidP="00BE349F">
      <w:pPr>
        <w:ind w:left="284"/>
        <w:jc w:val="both"/>
        <w:rPr>
          <w:rFonts w:ascii="Tahoma" w:hAnsi="Tahoma" w:cs="Tahoma"/>
          <w:b/>
          <w:sz w:val="18"/>
          <w:szCs w:val="18"/>
          <w:lang w:val="es-ES"/>
        </w:rPr>
      </w:pPr>
    </w:p>
    <w:p w14:paraId="1236173E" w14:textId="77777777" w:rsidR="002A0BE9" w:rsidRDefault="002A0BE9" w:rsidP="00BE349F">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4026533B" w14:textId="77777777" w:rsidR="002A0BE9" w:rsidRDefault="002A0BE9" w:rsidP="00BE349F">
      <w:pPr>
        <w:ind w:left="284"/>
        <w:jc w:val="both"/>
        <w:rPr>
          <w:rFonts w:ascii="Tahoma" w:hAnsi="Tahoma" w:cs="Tahoma"/>
          <w:sz w:val="18"/>
          <w:szCs w:val="18"/>
          <w:lang w:val="es-ES"/>
        </w:rPr>
      </w:pPr>
    </w:p>
    <w:p w14:paraId="1953D0A2" w14:textId="77777777" w:rsidR="002A0BE9" w:rsidRPr="0085038F" w:rsidRDefault="002A0BE9" w:rsidP="00BE349F">
      <w:pPr>
        <w:ind w:left="284"/>
        <w:jc w:val="both"/>
        <w:rPr>
          <w:rFonts w:ascii="Tahoma" w:hAnsi="Tahoma" w:cs="Tahoma"/>
          <w:sz w:val="18"/>
          <w:szCs w:val="18"/>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 xml:space="preserve">Conocen el contenido y alcance legal del presente instrumento jurídico y manifiestan que es su voluntad celebrar el mismo; por lo que vistas las declaraciones que preceden, acuerdan sujetar su compromiso al tenor de las siguientes: </w:t>
      </w:r>
    </w:p>
    <w:p w14:paraId="3F77944B" w14:textId="77777777" w:rsidR="002A0BE9" w:rsidRDefault="002A0BE9" w:rsidP="00332799">
      <w:pPr>
        <w:rPr>
          <w:rFonts w:ascii="Tahoma" w:hAnsi="Tahoma" w:cs="Tahoma"/>
          <w:b/>
          <w:sz w:val="18"/>
          <w:szCs w:val="18"/>
        </w:rPr>
      </w:pPr>
    </w:p>
    <w:p w14:paraId="6980D8FC" w14:textId="77777777" w:rsidR="002A0BE9" w:rsidRDefault="002A0BE9" w:rsidP="00332799">
      <w:pPr>
        <w:rPr>
          <w:rFonts w:ascii="Tahoma" w:hAnsi="Tahoma" w:cs="Tahoma"/>
          <w:b/>
          <w:sz w:val="18"/>
          <w:szCs w:val="18"/>
        </w:rPr>
      </w:pPr>
    </w:p>
    <w:p w14:paraId="0F11304A" w14:textId="77777777" w:rsidR="002A0BE9" w:rsidRDefault="002A0BE9" w:rsidP="0095098D">
      <w:pPr>
        <w:ind w:left="360"/>
        <w:jc w:val="center"/>
        <w:rPr>
          <w:rFonts w:ascii="Tahoma" w:hAnsi="Tahoma" w:cs="Tahoma"/>
          <w:b/>
          <w:sz w:val="18"/>
          <w:szCs w:val="18"/>
        </w:rPr>
      </w:pPr>
      <w:r w:rsidRPr="0085038F">
        <w:rPr>
          <w:rFonts w:ascii="Tahoma" w:hAnsi="Tahoma" w:cs="Tahoma"/>
          <w:b/>
          <w:sz w:val="18"/>
          <w:szCs w:val="18"/>
        </w:rPr>
        <w:t xml:space="preserve">C L </w:t>
      </w:r>
      <w:proofErr w:type="spellStart"/>
      <w:r>
        <w:rPr>
          <w:rFonts w:ascii="Tahoma" w:hAnsi="Tahoma" w:cs="Tahoma"/>
          <w:b/>
          <w:sz w:val="18"/>
          <w:szCs w:val="18"/>
        </w:rPr>
        <w:t>Á</w:t>
      </w:r>
      <w:proofErr w:type="spellEnd"/>
      <w:r w:rsidRPr="0085038F">
        <w:rPr>
          <w:rFonts w:ascii="Tahoma" w:hAnsi="Tahoma" w:cs="Tahoma"/>
          <w:b/>
          <w:sz w:val="18"/>
          <w:szCs w:val="18"/>
        </w:rPr>
        <w:t xml:space="preserve"> U S U L A S:</w:t>
      </w:r>
    </w:p>
    <w:p w14:paraId="21763A36" w14:textId="77777777" w:rsidR="002A0BE9" w:rsidRPr="00CE4EB8" w:rsidRDefault="002A0BE9" w:rsidP="0095098D">
      <w:pPr>
        <w:ind w:left="360"/>
        <w:jc w:val="center"/>
        <w:rPr>
          <w:rFonts w:ascii="Tahoma" w:hAnsi="Tahoma" w:cs="Tahoma"/>
          <w:b/>
          <w:sz w:val="18"/>
          <w:szCs w:val="18"/>
        </w:rPr>
      </w:pPr>
    </w:p>
    <w:p w14:paraId="4FA3ED5A" w14:textId="77777777" w:rsidR="002A0BE9" w:rsidRPr="00CE4EB8" w:rsidRDefault="002A0BE9" w:rsidP="0095098D">
      <w:pPr>
        <w:jc w:val="both"/>
        <w:rPr>
          <w:rFonts w:ascii="Tahoma" w:hAnsi="Tahoma" w:cs="Tahoma"/>
          <w:sz w:val="18"/>
          <w:szCs w:val="18"/>
        </w:rPr>
      </w:pPr>
      <w:proofErr w:type="gramStart"/>
      <w:r w:rsidRPr="00CE4EB8">
        <w:rPr>
          <w:rFonts w:ascii="Tahoma" w:hAnsi="Tahoma" w:cs="Tahoma"/>
          <w:b/>
          <w:sz w:val="18"/>
          <w:szCs w:val="18"/>
        </w:rPr>
        <w:t>Primera.-</w:t>
      </w:r>
      <w:proofErr w:type="gramEnd"/>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5ED57753" w14:textId="77777777" w:rsidR="002A0BE9" w:rsidRPr="00CE4EB8" w:rsidRDefault="002A0BE9" w:rsidP="0095098D">
      <w:pPr>
        <w:jc w:val="both"/>
        <w:rPr>
          <w:rFonts w:ascii="Tahoma" w:hAnsi="Tahoma" w:cs="Tahoma"/>
          <w:sz w:val="18"/>
          <w:szCs w:val="18"/>
        </w:rPr>
      </w:pPr>
    </w:p>
    <w:p w14:paraId="3E4F9EFE" w14:textId="77777777" w:rsidR="002A0BE9" w:rsidRDefault="002A0BE9" w:rsidP="00322E51">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w:t>
      </w:r>
      <w:r>
        <w:rPr>
          <w:rFonts w:ascii="Tahoma" w:hAnsi="Tahoma" w:cs="Tahoma"/>
          <w:sz w:val="18"/>
          <w:szCs w:val="18"/>
        </w:rPr>
        <w:t xml:space="preserve"> o</w:t>
      </w:r>
      <w:r w:rsidRPr="00CE4EB8">
        <w:rPr>
          <w:rFonts w:ascii="Tahoma" w:hAnsi="Tahoma" w:cs="Tahoma"/>
          <w:sz w:val="18"/>
          <w:szCs w:val="18"/>
        </w:rPr>
        <w:t>bra</w:t>
      </w:r>
      <w:r>
        <w:rPr>
          <w:rFonts w:ascii="Tahoma" w:hAnsi="Tahoma" w:cs="Tahoma"/>
          <w:sz w:val="18"/>
          <w:szCs w:val="18"/>
        </w:rPr>
        <w:t xml:space="preserve"> p</w:t>
      </w:r>
      <w:r w:rsidRPr="00CE4EB8">
        <w:rPr>
          <w:rFonts w:ascii="Tahoma" w:hAnsi="Tahoma" w:cs="Tahoma"/>
          <w:sz w:val="18"/>
          <w:szCs w:val="18"/>
        </w:rPr>
        <w:t>ública denominada</w:t>
      </w:r>
      <w:r>
        <w:rPr>
          <w:rFonts w:ascii="Tahoma" w:hAnsi="Tahoma" w:cs="Tahoma"/>
          <w:sz w:val="18"/>
          <w:szCs w:val="18"/>
        </w:rPr>
        <w:t>: “</w:t>
      </w:r>
      <w:r w:rsidRPr="00AF242D">
        <w:rPr>
          <w:rFonts w:ascii="Tahoma" w:hAnsi="Tahoma" w:cs="Tahoma"/>
          <w:b/>
          <w:noProof/>
          <w:sz w:val="18"/>
          <w:szCs w:val="18"/>
        </w:rPr>
        <w:t>Rehabilitación de pavimento con concreto asfáltico en Avenida Quinta las Águilas, Agencia de Policía de Candiani, Oaxaca de Juárez, Oaxaca</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n el Municipio de Oaxaca de Juárez</w:t>
      </w:r>
      <w:r w:rsidRPr="007146F6">
        <w:rPr>
          <w:rFonts w:ascii="Tahoma" w:hAnsi="Tahoma" w:cs="Tahoma"/>
          <w:sz w:val="18"/>
          <w:szCs w:val="18"/>
        </w:rPr>
        <w:t xml:space="preserve">. </w:t>
      </w:r>
      <w:r w:rsidRPr="000D16D6">
        <w:rPr>
          <w:rFonts w:ascii="Tahoma" w:hAnsi="Tahoma" w:cs="Tahoma"/>
          <w:sz w:val="18"/>
          <w:szCs w:val="18"/>
        </w:rPr>
        <w:t xml:space="preserve">Misma que incluye las siguientes partidas: </w:t>
      </w:r>
      <w:r w:rsidRPr="00AF242D">
        <w:rPr>
          <w:rFonts w:ascii="Tahoma" w:hAnsi="Tahoma" w:cs="Tahoma"/>
          <w:b/>
          <w:noProof/>
          <w:sz w:val="18"/>
          <w:szCs w:val="18"/>
        </w:rPr>
        <w:t>Preliminares, Demoliciones, Cortes y Afines, Pavimento, Pintura y Acabados y Limpiezas y Acarreos</w:t>
      </w:r>
      <w:r>
        <w:rPr>
          <w:rFonts w:ascii="Tahoma" w:hAnsi="Tahoma" w:cs="Tahoma"/>
          <w:b/>
          <w:sz w:val="18"/>
          <w:szCs w:val="18"/>
        </w:rPr>
        <w:t>.</w:t>
      </w:r>
      <w:r w:rsidRPr="000D16D6">
        <w:rPr>
          <w:rFonts w:ascii="Tahoma" w:hAnsi="Tahoma" w:cs="Tahoma"/>
          <w:b/>
          <w:sz w:val="18"/>
          <w:szCs w:val="18"/>
        </w:rPr>
        <w:t xml:space="preserve"> </w:t>
      </w:r>
      <w:r>
        <w:rPr>
          <w:rFonts w:ascii="Tahoma" w:hAnsi="Tahoma" w:cs="Tahoma"/>
          <w:sz w:val="18"/>
          <w:szCs w:val="18"/>
        </w:rPr>
        <w:t>O</w:t>
      </w:r>
      <w:r w:rsidRPr="000D16D6">
        <w:rPr>
          <w:rFonts w:ascii="Tahoma" w:hAnsi="Tahoma" w:cs="Tahoma"/>
          <w:sz w:val="18"/>
          <w:szCs w:val="18"/>
        </w:rPr>
        <w:t xml:space="preserve">bligándose </w:t>
      </w:r>
      <w:r w:rsidRPr="000D16D6">
        <w:rPr>
          <w:rFonts w:ascii="Tahoma" w:hAnsi="Tahoma" w:cs="Tahoma"/>
          <w:b/>
          <w:sz w:val="18"/>
          <w:szCs w:val="18"/>
        </w:rPr>
        <w:t>“El Contratista”</w:t>
      </w:r>
      <w:r w:rsidRPr="000D16D6">
        <w:rPr>
          <w:rFonts w:ascii="Tahoma" w:hAnsi="Tahoma" w:cs="Tahoma"/>
          <w:sz w:val="18"/>
          <w:szCs w:val="18"/>
        </w:rPr>
        <w:t xml:space="preserve"> a realizarla hasta su total terminación de acuerdo con el proyecto ejecutivo, especificaciones, programa y presupuesto de obra presentado por </w:t>
      </w:r>
      <w:r w:rsidRPr="000D16D6">
        <w:rPr>
          <w:rFonts w:ascii="Tahoma" w:hAnsi="Tahoma" w:cs="Tahoma"/>
          <w:b/>
          <w:sz w:val="18"/>
          <w:szCs w:val="18"/>
        </w:rPr>
        <w:t xml:space="preserve">“El Contratista” </w:t>
      </w:r>
      <w:r w:rsidRPr="000D16D6">
        <w:rPr>
          <w:rFonts w:ascii="Tahoma" w:hAnsi="Tahoma" w:cs="Tahoma"/>
          <w:sz w:val="18"/>
          <w:szCs w:val="18"/>
        </w:rPr>
        <w:t xml:space="preserve">y acta de junta de aclaraciones aprobados por </w:t>
      </w:r>
      <w:r w:rsidRPr="000D16D6">
        <w:rPr>
          <w:rFonts w:ascii="Tahoma" w:hAnsi="Tahoma" w:cs="Tahoma"/>
          <w:b/>
          <w:sz w:val="18"/>
          <w:szCs w:val="18"/>
        </w:rPr>
        <w:t>“El Municipio”, los cuales forman parte íntegra del presente contrato</w:t>
      </w:r>
      <w:r w:rsidRPr="000D16D6">
        <w:rPr>
          <w:rFonts w:ascii="Tahoma" w:hAnsi="Tahoma" w:cs="Tahoma"/>
          <w:sz w:val="18"/>
          <w:szCs w:val="18"/>
        </w:rPr>
        <w:t xml:space="preserve">, acatando para ello lo establecido por los diversos ordenamientos, normas y anexos señalados en el punto </w:t>
      </w:r>
      <w:r w:rsidRPr="000D16D6">
        <w:rPr>
          <w:rFonts w:ascii="Tahoma" w:hAnsi="Tahoma" w:cs="Tahoma"/>
          <w:b/>
          <w:sz w:val="18"/>
          <w:szCs w:val="18"/>
        </w:rPr>
        <w:t xml:space="preserve">II.11 </w:t>
      </w:r>
      <w:r w:rsidRPr="000D16D6">
        <w:rPr>
          <w:rFonts w:ascii="Tahoma" w:hAnsi="Tahoma" w:cs="Tahoma"/>
          <w:sz w:val="18"/>
          <w:szCs w:val="18"/>
        </w:rPr>
        <w:t>del capítulo de declaraciones de este contrato, así como las normas de construcción vigentes en el lugar donde deberán realizarse los trabajos, mismos que se tienen por reproducidos como parte integrante de este contrato.</w:t>
      </w:r>
      <w:r w:rsidRPr="006A588D">
        <w:rPr>
          <w:rFonts w:ascii="Tahoma" w:hAnsi="Tahoma" w:cs="Tahoma"/>
          <w:sz w:val="18"/>
          <w:szCs w:val="18"/>
        </w:rPr>
        <w:t xml:space="preserve"> </w:t>
      </w:r>
    </w:p>
    <w:p w14:paraId="0F934913" w14:textId="77777777" w:rsidR="002A0BE9" w:rsidRDefault="002A0BE9" w:rsidP="00322E51">
      <w:pPr>
        <w:ind w:left="360"/>
        <w:jc w:val="both"/>
        <w:rPr>
          <w:rFonts w:ascii="Tahoma" w:hAnsi="Tahoma" w:cs="Tahoma"/>
          <w:sz w:val="18"/>
          <w:szCs w:val="18"/>
        </w:rPr>
      </w:pPr>
    </w:p>
    <w:p w14:paraId="2067065E" w14:textId="77777777" w:rsidR="002A0BE9" w:rsidRDefault="002A0BE9" w:rsidP="00322E51">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125B4B">
        <w:rPr>
          <w:rFonts w:ascii="Tahoma" w:hAnsi="Tahoma" w:cs="Tahoma"/>
          <w:sz w:val="18"/>
          <w:szCs w:val="18"/>
        </w:rPr>
        <w:t>contenidos en la propuesta técnica y económica</w:t>
      </w:r>
      <w:r>
        <w:rPr>
          <w:rFonts w:ascii="Tahoma" w:hAnsi="Tahoma" w:cs="Tahoma"/>
          <w:b/>
          <w:sz w:val="18"/>
          <w:szCs w:val="18"/>
        </w:rPr>
        <w:t xml:space="preserve"> </w:t>
      </w:r>
      <w:r w:rsidRPr="00E76959">
        <w:rPr>
          <w:rFonts w:ascii="Tahoma" w:hAnsi="Tahoma" w:cs="Tahoma"/>
          <w:sz w:val="18"/>
          <w:szCs w:val="18"/>
        </w:rPr>
        <w:t xml:space="preserve">a que se alude en esta cláusula, debidamente firmados por los otorgantes, </w:t>
      </w:r>
      <w:r>
        <w:rPr>
          <w:rFonts w:ascii="Tahoma" w:hAnsi="Tahoma" w:cs="Tahoma"/>
          <w:sz w:val="18"/>
          <w:szCs w:val="18"/>
        </w:rPr>
        <w:t>forman</w:t>
      </w:r>
      <w:r w:rsidRPr="00E76959">
        <w:rPr>
          <w:rFonts w:ascii="Tahoma" w:hAnsi="Tahoma" w:cs="Tahoma"/>
          <w:sz w:val="18"/>
          <w:szCs w:val="18"/>
        </w:rPr>
        <w:t xml:space="preserve"> parte integrante del presente </w:t>
      </w:r>
      <w:r>
        <w:rPr>
          <w:rFonts w:ascii="Tahoma" w:hAnsi="Tahoma" w:cs="Tahoma"/>
          <w:sz w:val="18"/>
          <w:szCs w:val="18"/>
        </w:rPr>
        <w:t>contrato para los efectos legales correspondientes</w:t>
      </w:r>
      <w:r w:rsidRPr="00E76959">
        <w:rPr>
          <w:rFonts w:ascii="Tahoma" w:hAnsi="Tahoma" w:cs="Tahoma"/>
          <w:sz w:val="18"/>
          <w:szCs w:val="18"/>
        </w:rPr>
        <w:t xml:space="preserve">; quedando en el entendido por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artes”</w:t>
      </w:r>
      <w:r>
        <w:rPr>
          <w:rFonts w:ascii="Tahoma" w:eastAsia="Times New Roman" w:hAnsi="Tahoma" w:cs="Tahoma"/>
          <w:b/>
          <w:sz w:val="18"/>
          <w:szCs w:val="18"/>
          <w:lang w:val="es-ES" w:eastAsia="es-ES"/>
        </w:rPr>
        <w:t xml:space="preserve"> </w:t>
      </w:r>
      <w:r w:rsidRPr="00E76959">
        <w:rPr>
          <w:rFonts w:ascii="Tahoma" w:hAnsi="Tahoma" w:cs="Tahoma"/>
          <w:sz w:val="18"/>
          <w:szCs w:val="18"/>
        </w:rPr>
        <w:t>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p>
    <w:p w14:paraId="2B6BFAEC" w14:textId="77777777" w:rsidR="002A0BE9" w:rsidRDefault="002A0BE9" w:rsidP="001922DD">
      <w:pPr>
        <w:ind w:left="360"/>
        <w:jc w:val="both"/>
        <w:rPr>
          <w:rFonts w:ascii="Tahoma" w:hAnsi="Tahoma" w:cs="Tahoma"/>
          <w:sz w:val="18"/>
          <w:szCs w:val="18"/>
        </w:rPr>
      </w:pPr>
    </w:p>
    <w:p w14:paraId="6886011B" w14:textId="77777777" w:rsidR="002A0BE9" w:rsidRPr="00CE4EB8" w:rsidRDefault="002A0BE9" w:rsidP="0003238C">
      <w:pPr>
        <w:jc w:val="both"/>
        <w:rPr>
          <w:rFonts w:ascii="Tahoma" w:hAnsi="Tahoma" w:cs="Tahoma"/>
          <w:sz w:val="18"/>
          <w:szCs w:val="18"/>
        </w:rPr>
      </w:pPr>
      <w:proofErr w:type="gramStart"/>
      <w:r w:rsidRPr="00CE4EB8">
        <w:rPr>
          <w:rFonts w:ascii="Tahoma" w:hAnsi="Tahoma" w:cs="Tahoma"/>
          <w:b/>
          <w:sz w:val="18"/>
          <w:szCs w:val="18"/>
        </w:rPr>
        <w:t>Segunda.-</w:t>
      </w:r>
      <w:proofErr w:type="gramEnd"/>
      <w:r w:rsidRPr="00CE4EB8">
        <w:rPr>
          <w:rFonts w:ascii="Tahoma" w:hAnsi="Tahoma" w:cs="Tahoma"/>
          <w:sz w:val="18"/>
          <w:szCs w:val="18"/>
        </w:rPr>
        <w:t xml:space="preserve"> Monto de </w:t>
      </w:r>
      <w:r>
        <w:rPr>
          <w:rFonts w:ascii="Tahoma" w:hAnsi="Tahoma" w:cs="Tahoma"/>
          <w:sz w:val="18"/>
          <w:szCs w:val="18"/>
        </w:rPr>
        <w:t>c</w:t>
      </w:r>
      <w:r w:rsidRPr="00CE4EB8">
        <w:rPr>
          <w:rFonts w:ascii="Tahoma" w:hAnsi="Tahoma" w:cs="Tahoma"/>
          <w:sz w:val="18"/>
          <w:szCs w:val="18"/>
        </w:rPr>
        <w:t>ontrato.</w:t>
      </w:r>
    </w:p>
    <w:p w14:paraId="77E54CAF" w14:textId="77777777" w:rsidR="002A0BE9" w:rsidRPr="00CE4EB8" w:rsidRDefault="002A0BE9" w:rsidP="0003238C">
      <w:pPr>
        <w:jc w:val="both"/>
        <w:rPr>
          <w:rFonts w:ascii="Tahoma" w:hAnsi="Tahoma" w:cs="Tahoma"/>
          <w:sz w:val="18"/>
          <w:szCs w:val="18"/>
        </w:rPr>
      </w:pPr>
    </w:p>
    <w:p w14:paraId="32BBDAA6" w14:textId="77777777" w:rsidR="002A0BE9" w:rsidRDefault="002A0BE9"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ontrato es de</w:t>
      </w:r>
      <w:r>
        <w:rPr>
          <w:rFonts w:ascii="Tahoma" w:hAnsi="Tahoma" w:cs="Tahoma"/>
          <w:sz w:val="18"/>
          <w:szCs w:val="18"/>
        </w:rPr>
        <w:t xml:space="preserve"> </w:t>
      </w:r>
      <w:r w:rsidRPr="006D3E37">
        <w:rPr>
          <w:rFonts w:ascii="Tahoma" w:hAnsi="Tahoma" w:cs="Tahoma"/>
          <w:b/>
          <w:bCs/>
          <w:sz w:val="18"/>
          <w:szCs w:val="18"/>
        </w:rPr>
        <w:t>$</w:t>
      </w:r>
      <w:r>
        <w:rPr>
          <w:rFonts w:ascii="Tahoma" w:hAnsi="Tahoma" w:cs="Tahoma"/>
          <w:sz w:val="18"/>
          <w:szCs w:val="18"/>
        </w:rPr>
        <w:t xml:space="preserve"> </w:t>
      </w:r>
      <w:r w:rsidRPr="00AF242D">
        <w:rPr>
          <w:rFonts w:ascii="Tahoma" w:hAnsi="Tahoma" w:cs="Tahoma"/>
          <w:b/>
          <w:noProof/>
          <w:sz w:val="18"/>
          <w:szCs w:val="18"/>
        </w:rPr>
        <w:t>2,906,769.98</w:t>
      </w:r>
      <w:r>
        <w:rPr>
          <w:rFonts w:ascii="Tahoma" w:hAnsi="Tahoma" w:cs="Tahoma"/>
          <w:b/>
          <w:sz w:val="18"/>
          <w:szCs w:val="18"/>
        </w:rPr>
        <w:t xml:space="preserve"> </w:t>
      </w:r>
      <w:r w:rsidRPr="00AF242D">
        <w:rPr>
          <w:rFonts w:ascii="Tahoma" w:hAnsi="Tahoma" w:cs="Tahoma"/>
          <w:b/>
          <w:noProof/>
          <w:sz w:val="18"/>
          <w:szCs w:val="18"/>
        </w:rPr>
        <w:t>(Dos millones novecientos seis mil setecientos sesenta y nueve pesos 98/100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6BBFDC8E" w14:textId="77777777" w:rsidR="002A0BE9" w:rsidRDefault="002A0BE9" w:rsidP="0003238C">
      <w:pPr>
        <w:ind w:left="426"/>
        <w:jc w:val="both"/>
        <w:rPr>
          <w:rFonts w:ascii="Tahoma" w:hAnsi="Tahoma" w:cs="Tahoma"/>
          <w:sz w:val="18"/>
          <w:szCs w:val="18"/>
        </w:rPr>
      </w:pPr>
    </w:p>
    <w:p w14:paraId="3A7D3404" w14:textId="77777777" w:rsidR="002A0BE9" w:rsidRPr="00CE4EB8" w:rsidRDefault="002A0BE9" w:rsidP="0003238C">
      <w:pPr>
        <w:jc w:val="both"/>
        <w:rPr>
          <w:rFonts w:ascii="Tahoma" w:hAnsi="Tahoma" w:cs="Tahoma"/>
          <w:sz w:val="18"/>
          <w:szCs w:val="18"/>
        </w:rPr>
      </w:pPr>
      <w:proofErr w:type="gramStart"/>
      <w:r w:rsidRPr="00CE4EB8">
        <w:rPr>
          <w:rFonts w:ascii="Tahoma" w:hAnsi="Tahoma" w:cs="Tahoma"/>
          <w:b/>
          <w:sz w:val="18"/>
          <w:szCs w:val="18"/>
        </w:rPr>
        <w:t>Tercera.-</w:t>
      </w:r>
      <w:proofErr w:type="gramEnd"/>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70413DD0" w14:textId="77777777" w:rsidR="002A0BE9" w:rsidRPr="00CE4EB8" w:rsidRDefault="002A0BE9" w:rsidP="0003238C">
      <w:pPr>
        <w:ind w:left="426"/>
        <w:jc w:val="both"/>
        <w:rPr>
          <w:rFonts w:ascii="Tahoma" w:hAnsi="Tahoma" w:cs="Tahoma"/>
          <w:b/>
          <w:sz w:val="18"/>
          <w:szCs w:val="18"/>
        </w:rPr>
      </w:pPr>
    </w:p>
    <w:p w14:paraId="11ED55E4" w14:textId="77777777" w:rsidR="002A0BE9" w:rsidRDefault="002A0BE9" w:rsidP="0003238C">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AF242D">
        <w:rPr>
          <w:rFonts w:ascii="Tahoma" w:hAnsi="Tahoma" w:cs="Tahoma"/>
          <w:b/>
          <w:noProof/>
          <w:sz w:val="18"/>
          <w:szCs w:val="18"/>
        </w:rPr>
        <w:t>65</w:t>
      </w:r>
      <w:r w:rsidRPr="00C81AFA">
        <w:rPr>
          <w:rFonts w:ascii="Tahoma" w:hAnsi="Tahoma" w:cs="Tahoma"/>
          <w:b/>
          <w:sz w:val="18"/>
          <w:szCs w:val="18"/>
        </w:rPr>
        <w:t xml:space="preserve"> días naturales</w:t>
      </w:r>
      <w:r w:rsidRPr="00CE4EB8">
        <w:rPr>
          <w:rFonts w:ascii="Tahoma" w:hAnsi="Tahoma" w:cs="Tahoma"/>
          <w:sz w:val="18"/>
          <w:szCs w:val="18"/>
        </w:rPr>
        <w:t xml:space="preserve">, fijándose como fecha de inicio el día </w:t>
      </w:r>
      <w:r w:rsidRPr="00AF242D">
        <w:rPr>
          <w:rFonts w:ascii="Tahoma" w:hAnsi="Tahoma" w:cs="Tahoma"/>
          <w:b/>
          <w:noProof/>
          <w:sz w:val="18"/>
          <w:szCs w:val="18"/>
        </w:rPr>
        <w:t>27 de noviembre del 2024</w:t>
      </w:r>
      <w:r>
        <w:rPr>
          <w:rFonts w:ascii="Tahoma" w:hAnsi="Tahoma" w:cs="Tahoma"/>
          <w:b/>
          <w:noProof/>
          <w:sz w:val="18"/>
          <w:szCs w:val="18"/>
        </w:rPr>
        <w:t xml:space="preserve"> </w:t>
      </w:r>
      <w:r w:rsidRPr="00CE4EB8">
        <w:rPr>
          <w:rFonts w:ascii="Tahoma" w:hAnsi="Tahoma" w:cs="Tahoma"/>
          <w:sz w:val="18"/>
          <w:szCs w:val="18"/>
        </w:rPr>
        <w:t xml:space="preserve">y de terminación el día </w:t>
      </w:r>
      <w:r w:rsidRPr="00AF242D">
        <w:rPr>
          <w:rFonts w:ascii="Tahoma" w:hAnsi="Tahoma" w:cs="Tahoma"/>
          <w:b/>
          <w:noProof/>
          <w:sz w:val="18"/>
          <w:szCs w:val="18"/>
        </w:rPr>
        <w:t>30 de enero del 2025</w:t>
      </w:r>
      <w:r>
        <w:rPr>
          <w:rFonts w:ascii="Tahoma" w:hAnsi="Tahoma" w:cs="Tahoma"/>
          <w:sz w:val="18"/>
          <w:szCs w:val="18"/>
        </w:rPr>
        <w:t xml:space="preserve">, </w:t>
      </w:r>
      <w:r w:rsidRPr="00CE4EB8">
        <w:rPr>
          <w:rFonts w:ascii="Tahoma" w:hAnsi="Tahoma" w:cs="Tahoma"/>
          <w:sz w:val="18"/>
          <w:szCs w:val="18"/>
        </w:rPr>
        <w:t>de conformidad con el programa calendarizado de ejecución general de los trabajos.</w:t>
      </w:r>
    </w:p>
    <w:p w14:paraId="5904D315" w14:textId="77777777" w:rsidR="002A0BE9" w:rsidRPr="00CE4EB8" w:rsidRDefault="002A0BE9" w:rsidP="0003238C">
      <w:pPr>
        <w:ind w:left="426"/>
        <w:jc w:val="both"/>
        <w:rPr>
          <w:rFonts w:ascii="Tahoma" w:hAnsi="Tahoma" w:cs="Tahoma"/>
          <w:sz w:val="18"/>
          <w:szCs w:val="18"/>
        </w:rPr>
      </w:pPr>
    </w:p>
    <w:p w14:paraId="2922C2DE" w14:textId="77777777" w:rsidR="002A0BE9" w:rsidRPr="00CE4EB8" w:rsidRDefault="002A0BE9" w:rsidP="0095098D">
      <w:pPr>
        <w:jc w:val="both"/>
        <w:rPr>
          <w:rFonts w:ascii="Tahoma" w:hAnsi="Tahoma" w:cs="Tahoma"/>
          <w:sz w:val="18"/>
          <w:szCs w:val="18"/>
        </w:rPr>
      </w:pPr>
      <w:proofErr w:type="gramStart"/>
      <w:r w:rsidRPr="00CE4EB8">
        <w:rPr>
          <w:rFonts w:ascii="Tahoma" w:hAnsi="Tahoma" w:cs="Tahoma"/>
          <w:b/>
          <w:sz w:val="18"/>
          <w:szCs w:val="18"/>
        </w:rPr>
        <w:t>Cuarta.-</w:t>
      </w:r>
      <w:proofErr w:type="gramEnd"/>
      <w:r w:rsidRPr="00CE4EB8">
        <w:rPr>
          <w:rFonts w:ascii="Tahoma" w:hAnsi="Tahoma" w:cs="Tahoma"/>
          <w:sz w:val="18"/>
          <w:szCs w:val="18"/>
        </w:rPr>
        <w:t xml:space="preserve"> Disponibilidad del inmueble y documentos administrativos.</w:t>
      </w:r>
    </w:p>
    <w:p w14:paraId="359A8A41" w14:textId="77777777" w:rsidR="002A0BE9" w:rsidRPr="00CE4EB8" w:rsidRDefault="002A0BE9" w:rsidP="0095098D">
      <w:pPr>
        <w:ind w:left="426"/>
        <w:jc w:val="both"/>
        <w:rPr>
          <w:rFonts w:ascii="Tahoma" w:hAnsi="Tahoma" w:cs="Tahoma"/>
          <w:b/>
          <w:sz w:val="18"/>
          <w:szCs w:val="18"/>
        </w:rPr>
      </w:pPr>
    </w:p>
    <w:p w14:paraId="04B69DA8" w14:textId="77777777" w:rsidR="002A0BE9" w:rsidRPr="00CE4EB8" w:rsidRDefault="002A0BE9"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w:t>
      </w:r>
      <w:r w:rsidRPr="00CE4EB8">
        <w:rPr>
          <w:rFonts w:ascii="Tahoma" w:hAnsi="Tahoma" w:cs="Tahoma"/>
          <w:sz w:val="18"/>
          <w:szCs w:val="18"/>
        </w:rPr>
        <w:lastRenderedPageBreak/>
        <w:t xml:space="preserve">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6CCAF8CA" w14:textId="77777777" w:rsidR="002A0BE9" w:rsidRPr="00CE4EB8" w:rsidRDefault="002A0BE9" w:rsidP="0095098D">
      <w:pPr>
        <w:ind w:left="426"/>
        <w:jc w:val="both"/>
        <w:rPr>
          <w:rFonts w:ascii="Tahoma" w:hAnsi="Tahoma" w:cs="Tahoma"/>
          <w:sz w:val="18"/>
          <w:szCs w:val="18"/>
        </w:rPr>
      </w:pPr>
    </w:p>
    <w:p w14:paraId="41B75784" w14:textId="77777777" w:rsidR="002A0BE9" w:rsidRDefault="002A0BE9" w:rsidP="0095098D">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31A53FCA" w14:textId="77777777" w:rsidR="002A0BE9" w:rsidRDefault="002A0BE9" w:rsidP="0095098D">
      <w:pPr>
        <w:ind w:left="426"/>
        <w:jc w:val="both"/>
        <w:rPr>
          <w:rFonts w:ascii="Tahoma" w:hAnsi="Tahoma" w:cs="Tahoma"/>
          <w:sz w:val="18"/>
          <w:szCs w:val="18"/>
        </w:rPr>
      </w:pPr>
    </w:p>
    <w:p w14:paraId="2B8D043F" w14:textId="77777777" w:rsidR="002A0BE9" w:rsidRDefault="002A0BE9" w:rsidP="0095098D">
      <w:pPr>
        <w:jc w:val="both"/>
        <w:rPr>
          <w:rFonts w:ascii="Tahoma" w:hAnsi="Tahoma" w:cs="Tahoma"/>
          <w:b/>
          <w:sz w:val="18"/>
          <w:szCs w:val="18"/>
        </w:rPr>
      </w:pPr>
    </w:p>
    <w:p w14:paraId="5BE8B2E3" w14:textId="77777777" w:rsidR="002A0BE9" w:rsidRDefault="002A0BE9" w:rsidP="0095098D">
      <w:pPr>
        <w:jc w:val="both"/>
        <w:rPr>
          <w:rFonts w:ascii="Tahoma" w:hAnsi="Tahoma" w:cs="Tahoma"/>
          <w:sz w:val="18"/>
          <w:szCs w:val="18"/>
        </w:rPr>
      </w:pPr>
      <w:proofErr w:type="gramStart"/>
      <w:r w:rsidRPr="00CE4EB8">
        <w:rPr>
          <w:rFonts w:ascii="Tahoma" w:hAnsi="Tahoma" w:cs="Tahoma"/>
          <w:b/>
          <w:sz w:val="18"/>
          <w:szCs w:val="18"/>
        </w:rPr>
        <w:t>Quinta.-</w:t>
      </w:r>
      <w:proofErr w:type="gramEnd"/>
      <w:r w:rsidRPr="00CE4EB8">
        <w:rPr>
          <w:rFonts w:ascii="Tahoma" w:hAnsi="Tahoma" w:cs="Tahoma"/>
          <w:sz w:val="18"/>
          <w:szCs w:val="18"/>
        </w:rPr>
        <w:t xml:space="preserve"> De los anticipos.</w:t>
      </w:r>
    </w:p>
    <w:p w14:paraId="09238BAE" w14:textId="77777777" w:rsidR="002A0BE9" w:rsidRDefault="002A0BE9" w:rsidP="0095098D">
      <w:pPr>
        <w:jc w:val="both"/>
        <w:rPr>
          <w:rFonts w:ascii="Tahoma" w:hAnsi="Tahoma" w:cs="Tahoma"/>
          <w:sz w:val="18"/>
          <w:szCs w:val="18"/>
        </w:rPr>
      </w:pPr>
    </w:p>
    <w:p w14:paraId="33B24430" w14:textId="77777777" w:rsidR="002A0BE9" w:rsidRDefault="002A0BE9" w:rsidP="0003238C">
      <w:pPr>
        <w:ind w:left="426"/>
        <w:jc w:val="both"/>
        <w:rPr>
          <w:rFonts w:ascii="Tahoma" w:hAnsi="Tahoma" w:cs="Tahoma"/>
          <w:sz w:val="18"/>
          <w:szCs w:val="18"/>
        </w:rPr>
      </w:pPr>
      <w:r w:rsidRPr="00DF1DCC">
        <w:rPr>
          <w:rFonts w:ascii="Tahoma" w:hAnsi="Tahoma" w:cs="Tahoma"/>
          <w:sz w:val="18"/>
          <w:szCs w:val="18"/>
        </w:rPr>
        <w:t xml:space="preserve">En los términos del </w:t>
      </w:r>
      <w:r>
        <w:rPr>
          <w:rFonts w:ascii="Tahoma" w:hAnsi="Tahoma" w:cs="Tahoma"/>
          <w:sz w:val="18"/>
          <w:szCs w:val="18"/>
        </w:rPr>
        <w:t>a</w:t>
      </w:r>
      <w:r w:rsidRPr="00DF1DCC">
        <w:rPr>
          <w:rFonts w:ascii="Tahoma" w:hAnsi="Tahoma" w:cs="Tahoma"/>
          <w:sz w:val="18"/>
          <w:szCs w:val="18"/>
        </w:rPr>
        <w:t xml:space="preserve">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Pr>
          <w:rFonts w:ascii="Tahoma" w:hAnsi="Tahoma" w:cs="Tahoma"/>
          <w:sz w:val="18"/>
          <w:szCs w:val="18"/>
        </w:rPr>
        <w:t xml:space="preserve"> el </w:t>
      </w:r>
      <w:r w:rsidRPr="00470BE1">
        <w:rPr>
          <w:rFonts w:ascii="Tahoma" w:hAnsi="Tahoma" w:cs="Tahoma"/>
          <w:b/>
          <w:sz w:val="18"/>
          <w:szCs w:val="18"/>
        </w:rPr>
        <w:t>anticipo</w:t>
      </w:r>
      <w:r w:rsidRPr="00DF1DCC">
        <w:rPr>
          <w:rFonts w:ascii="Tahoma" w:hAnsi="Tahoma" w:cs="Tahoma"/>
          <w:sz w:val="18"/>
          <w:szCs w:val="18"/>
        </w:rPr>
        <w:t xml:space="preserve"> por la cantidad de </w:t>
      </w:r>
      <w:r>
        <w:rPr>
          <w:rFonts w:ascii="Tahoma" w:hAnsi="Tahoma" w:cs="Tahoma"/>
          <w:b/>
          <w:bCs/>
          <w:sz w:val="18"/>
          <w:szCs w:val="18"/>
        </w:rPr>
        <w:t>$</w:t>
      </w:r>
      <w:r w:rsidRPr="00AF242D">
        <w:rPr>
          <w:rFonts w:ascii="Tahoma" w:hAnsi="Tahoma" w:cs="Tahoma"/>
          <w:b/>
          <w:bCs/>
          <w:noProof/>
          <w:sz w:val="18"/>
          <w:szCs w:val="18"/>
        </w:rPr>
        <w:t>872,030.99</w:t>
      </w:r>
      <w:r>
        <w:rPr>
          <w:rFonts w:ascii="Tahoma" w:hAnsi="Tahoma" w:cs="Tahoma"/>
          <w:sz w:val="18"/>
          <w:szCs w:val="18"/>
        </w:rPr>
        <w:t xml:space="preserve"> </w:t>
      </w:r>
      <w:r w:rsidRPr="00AF242D">
        <w:rPr>
          <w:rFonts w:ascii="Tahoma" w:hAnsi="Tahoma" w:cs="Tahoma"/>
          <w:b/>
          <w:bCs/>
          <w:noProof/>
          <w:sz w:val="18"/>
          <w:szCs w:val="18"/>
        </w:rPr>
        <w:t>(Ochocientos setenta y dos mil treinta pesos 99/100 M.N.)</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w:t>
      </w:r>
    </w:p>
    <w:p w14:paraId="58EEC532" w14:textId="77777777" w:rsidR="002A0BE9" w:rsidRDefault="002A0BE9" w:rsidP="003E007D">
      <w:pPr>
        <w:ind w:left="426"/>
        <w:jc w:val="both"/>
        <w:rPr>
          <w:rFonts w:ascii="Tahoma" w:hAnsi="Tahoma" w:cs="Tahoma"/>
          <w:sz w:val="18"/>
          <w:szCs w:val="18"/>
        </w:rPr>
      </w:pPr>
    </w:p>
    <w:p w14:paraId="5B0FEE3F" w14:textId="77777777" w:rsidR="002A0BE9" w:rsidRPr="003905AA" w:rsidRDefault="002A0BE9" w:rsidP="00BE349F">
      <w:pPr>
        <w:ind w:left="426"/>
        <w:jc w:val="both"/>
        <w:rPr>
          <w:rFonts w:ascii="Tahoma" w:hAnsi="Tahoma" w:cs="Tahoma"/>
          <w:b/>
          <w:sz w:val="18"/>
          <w:szCs w:val="18"/>
        </w:rPr>
      </w:pPr>
      <w:r w:rsidRPr="00DF1DCC">
        <w:rPr>
          <w:rFonts w:ascii="Tahoma" w:hAnsi="Tahoma" w:cs="Tahoma"/>
          <w:sz w:val="18"/>
          <w:szCs w:val="18"/>
        </w:rPr>
        <w:t>Dicho</w:t>
      </w:r>
      <w:r>
        <w:rPr>
          <w:rFonts w:ascii="Tahoma" w:hAnsi="Tahoma" w:cs="Tahoma"/>
          <w:sz w:val="18"/>
          <w:szCs w:val="18"/>
        </w:rPr>
        <w:t xml:space="preserve"> </w:t>
      </w:r>
      <w:r w:rsidRPr="00DF1DCC">
        <w:rPr>
          <w:rFonts w:ascii="Tahoma" w:hAnsi="Tahoma" w:cs="Tahoma"/>
          <w:sz w:val="18"/>
          <w:szCs w:val="18"/>
        </w:rPr>
        <w:t xml:space="preserve">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Contratista” se obliga </w:t>
      </w:r>
      <w:r w:rsidRPr="003905AA">
        <w:rPr>
          <w:rFonts w:ascii="Tahoma" w:hAnsi="Tahoma" w:cs="Tahoma"/>
          <w:b/>
          <w:sz w:val="18"/>
          <w:szCs w:val="18"/>
        </w:rPr>
        <w:t>a presentar la factura para pago dentro de los cinco (5) días hábiles posteriores a la firma de</w:t>
      </w:r>
      <w:r>
        <w:rPr>
          <w:rFonts w:ascii="Tahoma" w:hAnsi="Tahoma" w:cs="Tahoma"/>
          <w:b/>
          <w:sz w:val="18"/>
          <w:szCs w:val="18"/>
        </w:rPr>
        <w:t>l</w:t>
      </w:r>
      <w:r w:rsidRPr="003905AA">
        <w:rPr>
          <w:rFonts w:ascii="Tahoma" w:hAnsi="Tahoma" w:cs="Tahoma"/>
          <w:b/>
          <w:sz w:val="18"/>
          <w:szCs w:val="18"/>
        </w:rPr>
        <w:t xml:space="preserve"> contrato.</w:t>
      </w:r>
    </w:p>
    <w:p w14:paraId="0D33D3FC" w14:textId="77777777" w:rsidR="002A0BE9" w:rsidRDefault="002A0BE9" w:rsidP="003E007D">
      <w:pPr>
        <w:ind w:left="426"/>
        <w:jc w:val="both"/>
        <w:rPr>
          <w:rFonts w:ascii="Tahoma" w:hAnsi="Tahoma" w:cs="Tahoma"/>
          <w:b/>
          <w:sz w:val="18"/>
          <w:szCs w:val="18"/>
        </w:rPr>
      </w:pPr>
    </w:p>
    <w:p w14:paraId="18583002" w14:textId="77777777" w:rsidR="002A0BE9" w:rsidRDefault="002A0BE9"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cláusula, se sujetará al siguiente procedimiento:</w:t>
      </w:r>
    </w:p>
    <w:p w14:paraId="0A367ED1" w14:textId="77777777" w:rsidR="002A0BE9" w:rsidRDefault="002A0BE9" w:rsidP="003E007D">
      <w:pPr>
        <w:ind w:left="426"/>
        <w:jc w:val="both"/>
        <w:rPr>
          <w:rFonts w:ascii="Tahoma" w:hAnsi="Tahoma" w:cs="Tahoma"/>
          <w:sz w:val="18"/>
          <w:szCs w:val="18"/>
        </w:rPr>
      </w:pPr>
    </w:p>
    <w:p w14:paraId="67ABD358" w14:textId="77777777" w:rsidR="002A0BE9" w:rsidRDefault="002A0BE9"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14:paraId="45D7B262" w14:textId="77777777" w:rsidR="002A0BE9" w:rsidRDefault="002A0BE9" w:rsidP="003E007D">
      <w:pPr>
        <w:ind w:left="426"/>
        <w:jc w:val="both"/>
        <w:rPr>
          <w:rFonts w:ascii="Tahoma" w:hAnsi="Tahoma" w:cs="Tahoma"/>
          <w:sz w:val="18"/>
          <w:szCs w:val="18"/>
        </w:rPr>
      </w:pPr>
    </w:p>
    <w:p w14:paraId="7EE32427" w14:textId="77777777" w:rsidR="002A0BE9" w:rsidRDefault="002A0BE9" w:rsidP="003E007D">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14:paraId="6AEEE21A" w14:textId="77777777" w:rsidR="002A0BE9" w:rsidRDefault="002A0BE9" w:rsidP="003E007D">
      <w:pPr>
        <w:ind w:left="426"/>
        <w:jc w:val="both"/>
        <w:rPr>
          <w:rFonts w:ascii="Tahoma" w:hAnsi="Tahoma" w:cs="Tahoma"/>
          <w:sz w:val="18"/>
          <w:szCs w:val="18"/>
        </w:rPr>
      </w:pPr>
    </w:p>
    <w:p w14:paraId="6964FC0D" w14:textId="77777777" w:rsidR="002A0BE9" w:rsidRPr="00DF1DCC" w:rsidRDefault="002A0BE9"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14:paraId="62265B42" w14:textId="77777777" w:rsidR="002A0BE9" w:rsidRDefault="002A0BE9" w:rsidP="003E007D">
      <w:pPr>
        <w:ind w:left="426"/>
        <w:jc w:val="both"/>
        <w:rPr>
          <w:rFonts w:ascii="Tahoma" w:hAnsi="Tahoma" w:cs="Tahoma"/>
          <w:sz w:val="18"/>
          <w:szCs w:val="18"/>
        </w:rPr>
      </w:pPr>
    </w:p>
    <w:p w14:paraId="7487D953" w14:textId="77777777" w:rsidR="002A0BE9" w:rsidRDefault="002A0BE9"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14:paraId="1AA94A01" w14:textId="77777777" w:rsidR="002A0BE9" w:rsidRDefault="002A0BE9" w:rsidP="003E007D">
      <w:pPr>
        <w:ind w:left="426"/>
        <w:jc w:val="both"/>
        <w:rPr>
          <w:rFonts w:ascii="Tahoma" w:hAnsi="Tahoma" w:cs="Tahoma"/>
          <w:sz w:val="18"/>
          <w:szCs w:val="18"/>
        </w:rPr>
      </w:pPr>
    </w:p>
    <w:p w14:paraId="6B88BDC9" w14:textId="77777777" w:rsidR="002A0BE9" w:rsidRDefault="002A0BE9" w:rsidP="003E007D">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Pr>
          <w:rFonts w:ascii="Tahoma" w:hAnsi="Tahoma" w:cs="Tahoma"/>
          <w:sz w:val="18"/>
          <w:szCs w:val="18"/>
        </w:rPr>
        <w:t>a</w:t>
      </w:r>
      <w:r w:rsidRPr="007B7DB9">
        <w:rPr>
          <w:rFonts w:ascii="Tahoma" w:hAnsi="Tahoma" w:cs="Tahoma"/>
          <w:sz w:val="18"/>
          <w:szCs w:val="18"/>
        </w:rPr>
        <w:t>rtículo 60 de la Ley de Obras Públicas y Servicios Relacionados del Estado de Oaxaca.</w:t>
      </w:r>
    </w:p>
    <w:p w14:paraId="77E5B569" w14:textId="77777777" w:rsidR="002A0BE9" w:rsidRDefault="002A0BE9" w:rsidP="003E007D">
      <w:pPr>
        <w:ind w:left="426"/>
        <w:jc w:val="both"/>
        <w:rPr>
          <w:rFonts w:ascii="Tahoma" w:hAnsi="Tahoma" w:cs="Tahoma"/>
          <w:sz w:val="18"/>
          <w:szCs w:val="18"/>
        </w:rPr>
      </w:pPr>
    </w:p>
    <w:p w14:paraId="426D84D7" w14:textId="77777777" w:rsidR="002A0BE9" w:rsidRPr="00CE4EB8" w:rsidRDefault="002A0BE9" w:rsidP="0095098D">
      <w:pPr>
        <w:jc w:val="both"/>
        <w:rPr>
          <w:rFonts w:ascii="Tahoma" w:hAnsi="Tahoma" w:cs="Tahoma"/>
          <w:sz w:val="18"/>
          <w:szCs w:val="18"/>
        </w:rPr>
      </w:pPr>
      <w:proofErr w:type="gramStart"/>
      <w:r w:rsidRPr="00CE4EB8">
        <w:rPr>
          <w:rFonts w:ascii="Tahoma" w:hAnsi="Tahoma" w:cs="Tahoma"/>
          <w:b/>
          <w:sz w:val="18"/>
          <w:szCs w:val="18"/>
        </w:rPr>
        <w:t>Sexta.-</w:t>
      </w:r>
      <w:proofErr w:type="gramEnd"/>
      <w:r w:rsidRPr="00CE4EB8">
        <w:rPr>
          <w:rFonts w:ascii="Tahoma" w:hAnsi="Tahoma" w:cs="Tahoma"/>
          <w:sz w:val="18"/>
          <w:szCs w:val="18"/>
        </w:rPr>
        <w:t xml:space="preserve"> Forma de pago.</w:t>
      </w:r>
    </w:p>
    <w:p w14:paraId="7E8E0425" w14:textId="77777777" w:rsidR="002A0BE9" w:rsidRPr="00CE4EB8" w:rsidRDefault="002A0BE9" w:rsidP="0095098D">
      <w:pPr>
        <w:jc w:val="both"/>
        <w:rPr>
          <w:rFonts w:ascii="Tahoma" w:hAnsi="Tahoma" w:cs="Tahoma"/>
          <w:sz w:val="18"/>
          <w:szCs w:val="18"/>
        </w:rPr>
      </w:pPr>
    </w:p>
    <w:p w14:paraId="2941E9B1" w14:textId="77777777" w:rsidR="002A0BE9" w:rsidRPr="00CE4EB8" w:rsidRDefault="002A0BE9"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60AEF4A7" w14:textId="77777777" w:rsidR="002A0BE9" w:rsidRPr="00CE4EB8" w:rsidRDefault="002A0BE9" w:rsidP="0095098D">
      <w:pPr>
        <w:ind w:left="426"/>
        <w:jc w:val="both"/>
        <w:rPr>
          <w:rFonts w:ascii="Tahoma" w:hAnsi="Tahoma" w:cs="Tahoma"/>
          <w:caps/>
          <w:sz w:val="18"/>
          <w:szCs w:val="18"/>
        </w:rPr>
      </w:pPr>
    </w:p>
    <w:p w14:paraId="32ECA434" w14:textId="77777777" w:rsidR="002A0BE9" w:rsidRPr="007B7DB9" w:rsidRDefault="002A0BE9" w:rsidP="0095098D">
      <w:pPr>
        <w:ind w:left="426"/>
        <w:jc w:val="both"/>
        <w:rPr>
          <w:rFonts w:ascii="Tahoma" w:hAnsi="Tahoma" w:cs="Tahoma"/>
          <w:sz w:val="18"/>
          <w:szCs w:val="18"/>
        </w:rPr>
      </w:pPr>
      <w:r w:rsidRPr="00CE4EB8">
        <w:rPr>
          <w:rFonts w:ascii="Tahoma" w:hAnsi="Tahoma" w:cs="Tahoma"/>
          <w:sz w:val="18"/>
          <w:szCs w:val="18"/>
        </w:rPr>
        <w:lastRenderedPageBreak/>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3B642A32" w14:textId="77777777" w:rsidR="002A0BE9" w:rsidRDefault="002A0BE9" w:rsidP="0095098D">
      <w:pPr>
        <w:ind w:left="426"/>
        <w:jc w:val="both"/>
        <w:rPr>
          <w:rFonts w:ascii="Tahoma" w:hAnsi="Tahoma" w:cs="Tahoma"/>
          <w:sz w:val="18"/>
          <w:szCs w:val="18"/>
        </w:rPr>
      </w:pPr>
    </w:p>
    <w:p w14:paraId="0CB388B3" w14:textId="77777777" w:rsidR="002A0BE9" w:rsidRDefault="002A0BE9" w:rsidP="0095098D">
      <w:pPr>
        <w:ind w:left="426"/>
        <w:jc w:val="both"/>
        <w:rPr>
          <w:rFonts w:ascii="Tahoma" w:hAnsi="Tahoma" w:cs="Tahoma"/>
          <w:sz w:val="18"/>
          <w:szCs w:val="18"/>
        </w:rPr>
      </w:pPr>
    </w:p>
    <w:p w14:paraId="5E8FE7E8" w14:textId="77777777" w:rsidR="002A0BE9" w:rsidRDefault="002A0BE9" w:rsidP="0095098D">
      <w:pPr>
        <w:ind w:left="426"/>
        <w:jc w:val="both"/>
        <w:rPr>
          <w:rFonts w:ascii="Tahoma" w:hAnsi="Tahoma" w:cs="Tahoma"/>
          <w:sz w:val="18"/>
          <w:szCs w:val="18"/>
        </w:rPr>
      </w:pPr>
    </w:p>
    <w:p w14:paraId="51C0A7EA" w14:textId="77777777" w:rsidR="002A0BE9" w:rsidRDefault="002A0BE9"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66F6A6C7" w14:textId="77777777" w:rsidR="002A0BE9" w:rsidRPr="00CE4EB8" w:rsidRDefault="002A0BE9" w:rsidP="0095098D">
      <w:pPr>
        <w:ind w:left="426"/>
        <w:jc w:val="both"/>
        <w:rPr>
          <w:rFonts w:ascii="Tahoma" w:hAnsi="Tahoma" w:cs="Tahoma"/>
          <w:sz w:val="18"/>
          <w:szCs w:val="18"/>
        </w:rPr>
      </w:pPr>
    </w:p>
    <w:p w14:paraId="1F691A47" w14:textId="77777777" w:rsidR="002A0BE9" w:rsidRDefault="002A0BE9" w:rsidP="0092439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1E21E48C" w14:textId="77777777" w:rsidR="002A0BE9" w:rsidRDefault="002A0BE9" w:rsidP="0092439D">
      <w:pPr>
        <w:ind w:left="426"/>
        <w:jc w:val="both"/>
        <w:rPr>
          <w:rFonts w:ascii="Tahoma" w:hAnsi="Tahoma" w:cs="Tahoma"/>
          <w:sz w:val="18"/>
          <w:szCs w:val="18"/>
        </w:rPr>
      </w:pPr>
    </w:p>
    <w:p w14:paraId="15497EAB" w14:textId="77777777" w:rsidR="002A0BE9" w:rsidRDefault="002A0BE9" w:rsidP="004C5C61">
      <w:pPr>
        <w:jc w:val="both"/>
        <w:rPr>
          <w:rFonts w:ascii="Tahoma" w:hAnsi="Tahoma" w:cs="Tahoma"/>
          <w:sz w:val="18"/>
          <w:szCs w:val="18"/>
        </w:rPr>
      </w:pPr>
      <w:proofErr w:type="gramStart"/>
      <w:r w:rsidRPr="00CE4EB8">
        <w:rPr>
          <w:rFonts w:ascii="Tahoma" w:hAnsi="Tahoma" w:cs="Tahoma"/>
          <w:b/>
          <w:sz w:val="18"/>
          <w:szCs w:val="18"/>
        </w:rPr>
        <w:t>Séptima.-</w:t>
      </w:r>
      <w:proofErr w:type="gramEnd"/>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3F8D1540" w14:textId="77777777" w:rsidR="002A0BE9" w:rsidRPr="00CE4EB8" w:rsidRDefault="002A0BE9" w:rsidP="004C5C61">
      <w:pPr>
        <w:jc w:val="both"/>
        <w:rPr>
          <w:rFonts w:ascii="Tahoma" w:hAnsi="Tahoma" w:cs="Tahoma"/>
          <w:bCs/>
          <w:caps/>
          <w:sz w:val="18"/>
          <w:szCs w:val="18"/>
        </w:rPr>
      </w:pPr>
    </w:p>
    <w:p w14:paraId="22751BC2" w14:textId="77777777" w:rsidR="002A0BE9" w:rsidRDefault="002A0BE9"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01B69D59" w14:textId="77777777" w:rsidR="002A0BE9" w:rsidRPr="005B159F" w:rsidRDefault="002A0BE9" w:rsidP="00D06DEE">
      <w:pPr>
        <w:ind w:left="426"/>
        <w:jc w:val="both"/>
        <w:rPr>
          <w:rFonts w:ascii="Tahoma" w:hAnsi="Tahoma" w:cs="Tahoma"/>
          <w:sz w:val="18"/>
          <w:szCs w:val="18"/>
        </w:rPr>
      </w:pPr>
    </w:p>
    <w:p w14:paraId="55BF17D4" w14:textId="77777777" w:rsidR="002A0BE9" w:rsidRDefault="002A0BE9" w:rsidP="00C345B3">
      <w:pPr>
        <w:jc w:val="both"/>
        <w:rPr>
          <w:rFonts w:ascii="Tahoma" w:hAnsi="Tahoma" w:cs="Tahoma"/>
          <w:b/>
          <w:sz w:val="18"/>
          <w:szCs w:val="18"/>
        </w:rPr>
      </w:pPr>
      <w:proofErr w:type="gramStart"/>
      <w:r w:rsidRPr="007521DB">
        <w:rPr>
          <w:rFonts w:ascii="Tahoma" w:hAnsi="Tahoma" w:cs="Tahoma"/>
          <w:b/>
          <w:sz w:val="18"/>
          <w:szCs w:val="18"/>
        </w:rPr>
        <w:t>Octava.-</w:t>
      </w:r>
      <w:proofErr w:type="gramEnd"/>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1F01F836" w14:textId="77777777" w:rsidR="002A0BE9" w:rsidRDefault="002A0BE9" w:rsidP="00C345B3">
      <w:pPr>
        <w:jc w:val="both"/>
        <w:rPr>
          <w:rFonts w:ascii="Tahoma" w:hAnsi="Tahoma" w:cs="Tahoma"/>
          <w:b/>
          <w:sz w:val="18"/>
          <w:szCs w:val="18"/>
        </w:rPr>
      </w:pPr>
      <w:r>
        <w:rPr>
          <w:rFonts w:ascii="Tahoma" w:hAnsi="Tahoma" w:cs="Tahoma"/>
          <w:b/>
          <w:sz w:val="18"/>
          <w:szCs w:val="18"/>
        </w:rPr>
        <w:t xml:space="preserve">  </w:t>
      </w:r>
    </w:p>
    <w:p w14:paraId="299BF215" w14:textId="77777777" w:rsidR="002A0BE9" w:rsidRDefault="002A0BE9"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14:paraId="5EA2C786" w14:textId="77777777" w:rsidR="002A0BE9" w:rsidRDefault="002A0BE9" w:rsidP="0095098D">
      <w:pPr>
        <w:jc w:val="both"/>
        <w:rPr>
          <w:rFonts w:ascii="Tahoma" w:hAnsi="Tahoma" w:cs="Tahoma"/>
          <w:b/>
          <w:sz w:val="18"/>
          <w:szCs w:val="18"/>
        </w:rPr>
      </w:pPr>
    </w:p>
    <w:p w14:paraId="25CD4CDA" w14:textId="77777777" w:rsidR="002A0BE9" w:rsidRDefault="002A0BE9" w:rsidP="0095098D">
      <w:pPr>
        <w:jc w:val="both"/>
        <w:rPr>
          <w:rFonts w:ascii="Tahoma" w:hAnsi="Tahoma" w:cs="Tahoma"/>
          <w:sz w:val="18"/>
          <w:szCs w:val="18"/>
        </w:rPr>
      </w:pP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Garantías.</w:t>
      </w:r>
    </w:p>
    <w:p w14:paraId="500A139F" w14:textId="77777777" w:rsidR="002A0BE9" w:rsidRPr="00CE4EB8" w:rsidRDefault="002A0BE9" w:rsidP="0095098D">
      <w:pPr>
        <w:jc w:val="both"/>
        <w:rPr>
          <w:rFonts w:ascii="Tahoma" w:hAnsi="Tahoma" w:cs="Tahoma"/>
          <w:b/>
          <w:sz w:val="18"/>
          <w:szCs w:val="18"/>
        </w:rPr>
      </w:pPr>
    </w:p>
    <w:p w14:paraId="2D9F9F18" w14:textId="77777777" w:rsidR="002A0BE9" w:rsidRPr="00CE4EB8" w:rsidRDefault="002A0BE9"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5FA71783" w14:textId="77777777" w:rsidR="002A0BE9" w:rsidRPr="008F1D85" w:rsidRDefault="002A0BE9" w:rsidP="00554862">
      <w:pPr>
        <w:overflowPunct w:val="0"/>
        <w:autoSpaceDE w:val="0"/>
        <w:autoSpaceDN w:val="0"/>
        <w:adjustRightInd w:val="0"/>
        <w:jc w:val="both"/>
        <w:rPr>
          <w:rFonts w:ascii="Tahoma" w:hAnsi="Tahoma" w:cs="Tahoma"/>
          <w:b/>
          <w:sz w:val="18"/>
          <w:szCs w:val="18"/>
        </w:rPr>
      </w:pPr>
    </w:p>
    <w:p w14:paraId="283DD47C" w14:textId="77777777" w:rsidR="002A0BE9" w:rsidRDefault="002A0BE9"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w:t>
      </w:r>
      <w:r w:rsidRPr="00B5567F">
        <w:rPr>
          <w:rFonts w:ascii="Tahoma" w:eastAsia="Tahoma" w:hAnsi="Tahoma" w:cs="Tahoma"/>
          <w:b/>
          <w:bCs/>
          <w:sz w:val="18"/>
          <w:szCs w:val="18"/>
          <w:u w:val="single"/>
        </w:rPr>
        <w:t>anticipo</w:t>
      </w:r>
      <w:r w:rsidRPr="00700770">
        <w:rPr>
          <w:rFonts w:ascii="Tahoma" w:eastAsia="Tahoma" w:hAnsi="Tahoma" w:cs="Tahoma"/>
          <w:sz w:val="18"/>
          <w:szCs w:val="18"/>
        </w:rPr>
        <w:t xml:space="preserve">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14:paraId="670D4EFE" w14:textId="77777777" w:rsidR="002A0BE9" w:rsidRDefault="002A0BE9" w:rsidP="007419B2">
      <w:pPr>
        <w:ind w:left="1146"/>
        <w:jc w:val="both"/>
        <w:rPr>
          <w:rFonts w:ascii="Tahoma" w:eastAsia="Tahoma" w:hAnsi="Tahoma" w:cs="Tahoma"/>
          <w:sz w:val="18"/>
          <w:szCs w:val="18"/>
        </w:rPr>
      </w:pPr>
    </w:p>
    <w:p w14:paraId="049C5E16" w14:textId="77777777" w:rsidR="002A0BE9" w:rsidRPr="00700770" w:rsidRDefault="002A0BE9"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con valor del 100% (cien por ciento) del importe total del</w:t>
      </w:r>
      <w:r>
        <w:rPr>
          <w:rFonts w:ascii="Tahoma" w:eastAsia="Tahoma" w:hAnsi="Tahoma" w:cs="Tahoma"/>
          <w:sz w:val="18"/>
          <w:szCs w:val="18"/>
        </w:rPr>
        <w:t xml:space="preserve"> </w:t>
      </w:r>
      <w:r w:rsidRPr="00700770">
        <w:rPr>
          <w:rFonts w:ascii="Tahoma" w:eastAsia="Tahoma" w:hAnsi="Tahoma" w:cs="Tahoma"/>
          <w:sz w:val="18"/>
          <w:szCs w:val="18"/>
        </w:rPr>
        <w:t xml:space="preserve">anticipo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importe señalado en el primer párrafo de la cláusula quinta.</w:t>
      </w:r>
    </w:p>
    <w:p w14:paraId="7DD23679" w14:textId="77777777" w:rsidR="002A0BE9" w:rsidRPr="00700770" w:rsidRDefault="002A0BE9" w:rsidP="0092207B">
      <w:pPr>
        <w:jc w:val="both"/>
        <w:rPr>
          <w:rFonts w:ascii="Tahoma" w:eastAsia="Tahoma" w:hAnsi="Tahoma" w:cs="Tahoma"/>
          <w:sz w:val="18"/>
          <w:szCs w:val="18"/>
        </w:rPr>
      </w:pPr>
    </w:p>
    <w:p w14:paraId="0480C0EA" w14:textId="77777777" w:rsidR="002A0BE9" w:rsidRPr="00700770" w:rsidRDefault="002A0BE9"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w:t>
      </w:r>
      <w:r>
        <w:rPr>
          <w:rFonts w:ascii="Tahoma" w:eastAsia="Tahoma" w:hAnsi="Tahoma" w:cs="Tahoma"/>
          <w:sz w:val="18"/>
          <w:szCs w:val="18"/>
        </w:rPr>
        <w:t xml:space="preserve"> </w:t>
      </w:r>
      <w:r w:rsidRPr="00700770">
        <w:rPr>
          <w:rFonts w:ascii="Tahoma" w:eastAsia="Tahoma" w:hAnsi="Tahoma" w:cs="Tahoma"/>
          <w:sz w:val="18"/>
          <w:szCs w:val="18"/>
        </w:rPr>
        <w:t xml:space="preserve">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14:paraId="5A757559" w14:textId="77777777" w:rsidR="002A0BE9" w:rsidRPr="00700770" w:rsidRDefault="002A0BE9" w:rsidP="0092207B">
      <w:pPr>
        <w:ind w:left="1146"/>
        <w:jc w:val="both"/>
        <w:rPr>
          <w:rFonts w:ascii="Tahoma" w:eastAsia="Tahoma" w:hAnsi="Tahoma" w:cs="Tahoma"/>
          <w:sz w:val="18"/>
          <w:szCs w:val="18"/>
        </w:rPr>
      </w:pPr>
    </w:p>
    <w:p w14:paraId="6723B4D7" w14:textId="77777777" w:rsidR="002A0BE9" w:rsidRPr="00700770" w:rsidRDefault="002A0BE9"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14:paraId="5FDD9051" w14:textId="77777777" w:rsidR="002A0BE9" w:rsidRPr="00700770" w:rsidRDefault="002A0BE9" w:rsidP="0092207B">
      <w:pPr>
        <w:jc w:val="both"/>
        <w:rPr>
          <w:rFonts w:ascii="Tahoma" w:eastAsia="Tahoma" w:hAnsi="Tahoma" w:cs="Tahoma"/>
          <w:b/>
          <w:sz w:val="18"/>
          <w:szCs w:val="18"/>
        </w:rPr>
      </w:pPr>
    </w:p>
    <w:p w14:paraId="51F66910" w14:textId="77777777" w:rsidR="002A0BE9" w:rsidRPr="000352C0" w:rsidRDefault="002A0BE9" w:rsidP="00056E65">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lastRenderedPageBreak/>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75296B64" w14:textId="77777777" w:rsidR="002A0BE9" w:rsidRPr="00700770" w:rsidRDefault="002A0BE9" w:rsidP="0092207B">
      <w:pPr>
        <w:ind w:left="1146"/>
        <w:jc w:val="both"/>
        <w:rPr>
          <w:rFonts w:ascii="Tahoma" w:eastAsia="Tahoma" w:hAnsi="Tahoma" w:cs="Tahoma"/>
          <w:smallCaps/>
          <w:sz w:val="18"/>
          <w:szCs w:val="18"/>
        </w:rPr>
      </w:pPr>
    </w:p>
    <w:p w14:paraId="5109E0B3" w14:textId="77777777" w:rsidR="002A0BE9" w:rsidRPr="00700770" w:rsidRDefault="002A0BE9"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w:t>
      </w:r>
      <w:r>
        <w:rPr>
          <w:rFonts w:ascii="Tahoma" w:eastAsia="Tahoma" w:hAnsi="Tahoma" w:cs="Tahoma"/>
          <w:sz w:val="18"/>
          <w:szCs w:val="18"/>
        </w:rPr>
        <w:t xml:space="preserve"> por obra,</w:t>
      </w:r>
      <w:r w:rsidRPr="00700770">
        <w:rPr>
          <w:rFonts w:ascii="Tahoma" w:eastAsia="Tahoma" w:hAnsi="Tahoma" w:cs="Tahoma"/>
          <w:sz w:val="18"/>
          <w:szCs w:val="18"/>
        </w:rPr>
        <w:t xml:space="preserve">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02FE1929" w14:textId="77777777" w:rsidR="002A0BE9" w:rsidRPr="00700770" w:rsidRDefault="002A0BE9" w:rsidP="0092207B">
      <w:pPr>
        <w:ind w:left="1146"/>
        <w:jc w:val="both"/>
        <w:rPr>
          <w:rFonts w:ascii="Tahoma" w:eastAsia="Tahoma" w:hAnsi="Tahoma" w:cs="Tahoma"/>
          <w:sz w:val="18"/>
          <w:szCs w:val="18"/>
        </w:rPr>
      </w:pPr>
    </w:p>
    <w:p w14:paraId="6917DD1C" w14:textId="77777777" w:rsidR="002A0BE9" w:rsidRPr="00700770" w:rsidRDefault="002A0BE9"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538A6340" w14:textId="77777777" w:rsidR="002A0BE9" w:rsidRPr="00700770" w:rsidRDefault="002A0BE9" w:rsidP="0092207B">
      <w:pPr>
        <w:ind w:left="1134"/>
        <w:jc w:val="both"/>
        <w:rPr>
          <w:rFonts w:ascii="Tahoma" w:eastAsia="Tahoma" w:hAnsi="Tahoma" w:cs="Tahoma"/>
          <w:sz w:val="18"/>
          <w:szCs w:val="18"/>
        </w:rPr>
      </w:pPr>
    </w:p>
    <w:p w14:paraId="7F0E6430" w14:textId="77777777" w:rsidR="002A0BE9" w:rsidRPr="00700770" w:rsidRDefault="002A0BE9"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B5567F">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w:t>
      </w:r>
      <w:r>
        <w:rPr>
          <w:rFonts w:ascii="Tahoma" w:eastAsia="Tahoma" w:hAnsi="Tahoma" w:cs="Tahoma"/>
          <w:sz w:val="18"/>
          <w:szCs w:val="18"/>
        </w:rPr>
        <w:t>deberá</w:t>
      </w:r>
      <w:r w:rsidRPr="00700770">
        <w:rPr>
          <w:rFonts w:ascii="Tahoma" w:eastAsia="Tahoma" w:hAnsi="Tahoma" w:cs="Tahoma"/>
          <w:sz w:val="18"/>
          <w:szCs w:val="18"/>
        </w:rPr>
        <w:t xml:space="preserve">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662692C0" w14:textId="77777777" w:rsidR="002A0BE9" w:rsidRPr="00700770" w:rsidRDefault="002A0BE9" w:rsidP="0092207B">
      <w:pPr>
        <w:ind w:left="1134"/>
        <w:jc w:val="both"/>
        <w:rPr>
          <w:rFonts w:ascii="Tahoma" w:eastAsia="Tahoma" w:hAnsi="Tahoma" w:cs="Tahoma"/>
          <w:sz w:val="18"/>
          <w:szCs w:val="18"/>
        </w:rPr>
      </w:pPr>
    </w:p>
    <w:p w14:paraId="70D8BFC4" w14:textId="77777777" w:rsidR="002A0BE9" w:rsidRPr="00700770" w:rsidRDefault="002A0BE9"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w:t>
      </w:r>
      <w:r>
        <w:rPr>
          <w:rFonts w:ascii="Tahoma" w:eastAsia="Tahoma" w:hAnsi="Tahoma" w:cs="Tahoma"/>
          <w:sz w:val="18"/>
          <w:szCs w:val="18"/>
        </w:rPr>
        <w:t xml:space="preserve"> </w:t>
      </w:r>
      <w:r w:rsidRPr="00700770">
        <w:rPr>
          <w:rFonts w:ascii="Tahoma" w:eastAsia="Tahoma" w:hAnsi="Tahoma" w:cs="Tahoma"/>
          <w:sz w:val="18"/>
          <w:szCs w:val="18"/>
        </w:rPr>
        <w:t>finiquito</w:t>
      </w:r>
      <w:r>
        <w:rPr>
          <w:rFonts w:ascii="Tahoma" w:eastAsia="Tahoma" w:hAnsi="Tahoma" w:cs="Tahoma"/>
          <w:sz w:val="18"/>
          <w:szCs w:val="18"/>
        </w:rPr>
        <w:t xml:space="preserve"> </w:t>
      </w:r>
      <w:r w:rsidRPr="00700770">
        <w:rPr>
          <w:rFonts w:ascii="Tahoma" w:eastAsia="Tahoma" w:hAnsi="Tahoma" w:cs="Tahoma"/>
          <w:sz w:val="18"/>
          <w:szCs w:val="18"/>
        </w:rPr>
        <w:t>de obra correspondiente, mismo</w:t>
      </w:r>
      <w:r>
        <w:rPr>
          <w:rFonts w:ascii="Tahoma" w:eastAsia="Tahoma" w:hAnsi="Tahoma" w:cs="Tahoma"/>
          <w:sz w:val="18"/>
          <w:szCs w:val="18"/>
        </w:rPr>
        <w:t xml:space="preserve"> </w:t>
      </w:r>
      <w:r w:rsidRPr="00700770">
        <w:rPr>
          <w:rFonts w:ascii="Tahoma" w:eastAsia="Tahoma" w:hAnsi="Tahoma" w:cs="Tahoma"/>
          <w:sz w:val="18"/>
          <w:szCs w:val="18"/>
        </w:rPr>
        <w:t xml:space="preserve">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4641B13F" w14:textId="77777777" w:rsidR="002A0BE9" w:rsidRPr="00700770" w:rsidRDefault="002A0BE9" w:rsidP="0092207B">
      <w:pPr>
        <w:ind w:left="1134"/>
        <w:jc w:val="both"/>
        <w:rPr>
          <w:rFonts w:ascii="Tahoma" w:eastAsia="Tahoma" w:hAnsi="Tahoma" w:cs="Tahoma"/>
          <w:sz w:val="18"/>
          <w:szCs w:val="18"/>
        </w:rPr>
      </w:pPr>
    </w:p>
    <w:p w14:paraId="61399F38" w14:textId="77777777" w:rsidR="002A0BE9" w:rsidRDefault="002A0BE9"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w:t>
      </w:r>
      <w:r>
        <w:rPr>
          <w:rFonts w:ascii="Tahoma" w:eastAsia="Tahoma" w:hAnsi="Tahoma" w:cs="Tahoma"/>
          <w:sz w:val="18"/>
          <w:szCs w:val="18"/>
        </w:rPr>
        <w:t xml:space="preserve"> </w:t>
      </w:r>
      <w:r w:rsidRPr="0085038F">
        <w:rPr>
          <w:rFonts w:ascii="Tahoma" w:eastAsia="Tahoma" w:hAnsi="Tahoma" w:cs="Tahoma"/>
          <w:sz w:val="18"/>
          <w:szCs w:val="18"/>
        </w:rPr>
        <w:t>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7A9DFF4E" w14:textId="77777777" w:rsidR="002A0BE9" w:rsidRDefault="002A0BE9" w:rsidP="0092207B">
      <w:pPr>
        <w:ind w:left="1134"/>
        <w:jc w:val="both"/>
        <w:rPr>
          <w:rFonts w:ascii="Tahoma" w:eastAsia="Tahoma" w:hAnsi="Tahoma" w:cs="Tahoma"/>
          <w:sz w:val="18"/>
          <w:szCs w:val="18"/>
        </w:rPr>
      </w:pPr>
    </w:p>
    <w:p w14:paraId="1A585CFB" w14:textId="77777777" w:rsidR="002A0BE9" w:rsidRDefault="002A0BE9"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4AF3D696" w14:textId="77777777" w:rsidR="002A0BE9" w:rsidRDefault="002A0BE9" w:rsidP="0092207B">
      <w:pPr>
        <w:ind w:left="1134"/>
        <w:jc w:val="both"/>
        <w:rPr>
          <w:rFonts w:ascii="Tahoma" w:eastAsia="Tahoma" w:hAnsi="Tahoma" w:cs="Tahoma"/>
          <w:sz w:val="18"/>
          <w:szCs w:val="18"/>
        </w:rPr>
      </w:pPr>
    </w:p>
    <w:p w14:paraId="077C0453" w14:textId="77777777" w:rsidR="002A0BE9" w:rsidRDefault="002A0BE9" w:rsidP="0095098D">
      <w:pPr>
        <w:jc w:val="both"/>
        <w:rPr>
          <w:rFonts w:ascii="Tahoma" w:hAnsi="Tahoma" w:cs="Tahoma"/>
          <w:sz w:val="18"/>
          <w:szCs w:val="18"/>
        </w:rPr>
      </w:pPr>
      <w:proofErr w:type="gramStart"/>
      <w:r>
        <w:rPr>
          <w:rFonts w:ascii="Tahoma" w:hAnsi="Tahoma" w:cs="Tahoma"/>
          <w:b/>
          <w:sz w:val="18"/>
          <w:szCs w:val="18"/>
        </w:rPr>
        <w:t>Décima</w:t>
      </w:r>
      <w:r w:rsidRPr="00CE4EB8">
        <w:rPr>
          <w:rFonts w:ascii="Tahoma" w:hAnsi="Tahoma" w:cs="Tahoma"/>
          <w:b/>
          <w:sz w:val="18"/>
          <w:szCs w:val="18"/>
        </w:rPr>
        <w:t>.-</w:t>
      </w:r>
      <w:proofErr w:type="gramEnd"/>
      <w:r w:rsidRPr="00CE4EB8">
        <w:rPr>
          <w:rFonts w:ascii="Tahoma" w:hAnsi="Tahoma" w:cs="Tahoma"/>
          <w:sz w:val="18"/>
          <w:szCs w:val="18"/>
        </w:rPr>
        <w:t xml:space="preserve"> Ajuste de costos.</w:t>
      </w:r>
    </w:p>
    <w:p w14:paraId="3BBE90BC" w14:textId="77777777" w:rsidR="002A0BE9" w:rsidRPr="00CE4EB8" w:rsidRDefault="002A0BE9" w:rsidP="0095098D">
      <w:pPr>
        <w:jc w:val="both"/>
        <w:rPr>
          <w:rFonts w:ascii="Tahoma" w:hAnsi="Tahoma" w:cs="Tahoma"/>
          <w:sz w:val="18"/>
          <w:szCs w:val="18"/>
        </w:rPr>
      </w:pPr>
    </w:p>
    <w:p w14:paraId="18C35910" w14:textId="77777777" w:rsidR="002A0BE9" w:rsidRPr="00CE4EB8" w:rsidRDefault="002A0BE9"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w:t>
      </w:r>
      <w:r>
        <w:rPr>
          <w:rFonts w:ascii="Tahoma" w:hAnsi="Tahoma" w:cs="Tahoma"/>
          <w:sz w:val="18"/>
          <w:szCs w:val="18"/>
        </w:rPr>
        <w:t>,</w:t>
      </w:r>
      <w:r w:rsidRPr="00CE4EB8">
        <w:rPr>
          <w:rFonts w:ascii="Tahoma" w:hAnsi="Tahoma" w:cs="Tahoma"/>
          <w:sz w:val="18"/>
          <w:szCs w:val="18"/>
        </w:rPr>
        <w:t xml:space="preserv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9855F1">
        <w:rPr>
          <w:rFonts w:ascii="Tahoma" w:hAnsi="Tahoma" w:cs="Tahoma"/>
          <w:b/>
          <w:bCs/>
          <w:sz w:val="18"/>
          <w:szCs w:val="18"/>
        </w:rPr>
        <w:t>aumento o reducción de los costos de los trabajos aun no ejecutados</w:t>
      </w:r>
      <w:r w:rsidRPr="00CE4EB8">
        <w:rPr>
          <w:rFonts w:ascii="Tahoma" w:hAnsi="Tahoma" w:cs="Tahoma"/>
          <w:sz w:val="18"/>
          <w:szCs w:val="18"/>
        </w:rPr>
        <w:t xml:space="preserve">, conforme al programa pactado, revisarán dichos costos en forma conjunta, debiendo observar para tal efecto, el procedimiento que establece </w:t>
      </w:r>
      <w:r w:rsidRPr="00CE4EB8">
        <w:rPr>
          <w:rFonts w:ascii="Tahoma" w:hAnsi="Tahoma" w:cs="Tahoma"/>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193C6958" w14:textId="77777777" w:rsidR="002A0BE9" w:rsidRPr="00CE4EB8" w:rsidRDefault="002A0BE9" w:rsidP="0095098D">
      <w:pPr>
        <w:ind w:left="426"/>
        <w:jc w:val="both"/>
        <w:rPr>
          <w:rFonts w:ascii="Tahoma" w:hAnsi="Tahoma" w:cs="Tahoma"/>
          <w:sz w:val="18"/>
          <w:szCs w:val="18"/>
        </w:rPr>
      </w:pPr>
      <w:r w:rsidRPr="00CE4EB8">
        <w:rPr>
          <w:rFonts w:ascii="Tahoma" w:hAnsi="Tahoma" w:cs="Tahoma"/>
          <w:sz w:val="18"/>
          <w:szCs w:val="18"/>
        </w:rPr>
        <w:t xml:space="preserve"> </w:t>
      </w:r>
    </w:p>
    <w:p w14:paraId="3DA22717" w14:textId="77777777" w:rsidR="002A0BE9" w:rsidRDefault="002A0BE9"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10C27A32" w14:textId="77777777" w:rsidR="002A0BE9" w:rsidRPr="00CE4EB8" w:rsidRDefault="002A0BE9" w:rsidP="0095098D">
      <w:pPr>
        <w:ind w:left="426"/>
        <w:jc w:val="both"/>
        <w:rPr>
          <w:rFonts w:ascii="Tahoma" w:hAnsi="Tahoma" w:cs="Tahoma"/>
          <w:sz w:val="18"/>
          <w:szCs w:val="18"/>
        </w:rPr>
      </w:pPr>
    </w:p>
    <w:p w14:paraId="0FD685AB" w14:textId="77777777" w:rsidR="002A0BE9" w:rsidRPr="00CE4EB8" w:rsidRDefault="002A0BE9"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33D298C2" w14:textId="77777777" w:rsidR="002A0BE9" w:rsidRPr="00CE4EB8" w:rsidRDefault="002A0BE9" w:rsidP="0095098D">
      <w:pPr>
        <w:ind w:left="426"/>
        <w:jc w:val="both"/>
        <w:rPr>
          <w:rFonts w:ascii="Tahoma" w:hAnsi="Tahoma" w:cs="Tahoma"/>
          <w:sz w:val="18"/>
          <w:szCs w:val="18"/>
        </w:rPr>
      </w:pPr>
    </w:p>
    <w:p w14:paraId="313B27B0" w14:textId="77777777" w:rsidR="002A0BE9" w:rsidRPr="00CE4EB8" w:rsidRDefault="002A0BE9" w:rsidP="0095098D">
      <w:pPr>
        <w:ind w:left="426"/>
        <w:jc w:val="both"/>
        <w:rPr>
          <w:rFonts w:ascii="Tahoma" w:hAnsi="Tahoma" w:cs="Tahoma"/>
          <w:sz w:val="18"/>
          <w:szCs w:val="18"/>
        </w:rPr>
      </w:pPr>
      <w:r w:rsidRPr="00CE4EB8">
        <w:rPr>
          <w:rFonts w:ascii="Tahoma" w:hAnsi="Tahoma" w:cs="Tahoma"/>
          <w:sz w:val="18"/>
          <w:szCs w:val="18"/>
        </w:rPr>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456E6347" w14:textId="77777777" w:rsidR="002A0BE9" w:rsidRPr="00CE4EB8" w:rsidRDefault="002A0BE9" w:rsidP="0095098D">
      <w:pPr>
        <w:ind w:left="426"/>
        <w:jc w:val="both"/>
        <w:rPr>
          <w:rFonts w:ascii="Tahoma" w:hAnsi="Tahoma" w:cs="Tahoma"/>
          <w:sz w:val="18"/>
          <w:szCs w:val="18"/>
        </w:rPr>
      </w:pPr>
    </w:p>
    <w:p w14:paraId="36E37A8D" w14:textId="77777777" w:rsidR="002A0BE9" w:rsidRDefault="002A0BE9" w:rsidP="0095098D">
      <w:pPr>
        <w:ind w:left="426"/>
        <w:jc w:val="both"/>
        <w:rPr>
          <w:rFonts w:ascii="Tahoma" w:hAnsi="Tahoma" w:cs="Tahoma"/>
          <w:sz w:val="18"/>
          <w:szCs w:val="18"/>
        </w:rPr>
      </w:pPr>
    </w:p>
    <w:p w14:paraId="4FE1524E" w14:textId="77777777" w:rsidR="002A0BE9" w:rsidRDefault="002A0BE9" w:rsidP="0095098D">
      <w:pPr>
        <w:ind w:left="426"/>
        <w:jc w:val="both"/>
        <w:rPr>
          <w:rFonts w:ascii="Tahoma" w:hAnsi="Tahoma" w:cs="Tahoma"/>
          <w:sz w:val="18"/>
          <w:szCs w:val="18"/>
        </w:rPr>
      </w:pPr>
    </w:p>
    <w:p w14:paraId="121F676F" w14:textId="77777777" w:rsidR="002A0BE9" w:rsidRPr="00CE4EB8" w:rsidRDefault="002A0BE9" w:rsidP="0095098D">
      <w:pPr>
        <w:ind w:left="426"/>
        <w:jc w:val="both"/>
        <w:rPr>
          <w:rFonts w:ascii="Tahoma" w:hAnsi="Tahoma" w:cs="Tahoma"/>
          <w:b/>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9855F1">
        <w:rPr>
          <w:rFonts w:ascii="Tahoma" w:hAnsi="Tahoma" w:cs="Tahoma"/>
          <w:b/>
          <w:bCs/>
          <w:sz w:val="18"/>
          <w:szCs w:val="18"/>
        </w:rPr>
        <w:t>el ajuste de costos procederá únicamente</w:t>
      </w:r>
      <w:r w:rsidRPr="00CE4EB8">
        <w:rPr>
          <w:rFonts w:ascii="Tahoma" w:hAnsi="Tahoma" w:cs="Tahoma"/>
          <w:b/>
          <w:bCs/>
          <w:sz w:val="18"/>
          <w:szCs w:val="18"/>
        </w:rPr>
        <w:t xml:space="preserve"> </w:t>
      </w:r>
      <w:r w:rsidRPr="00CE4EB8">
        <w:rPr>
          <w:rFonts w:ascii="Tahoma" w:hAnsi="Tahoma" w:cs="Tahoma"/>
          <w:sz w:val="18"/>
          <w:szCs w:val="18"/>
        </w:rPr>
        <w:t>para los trabajos pendientes de ejecutar conforme al</w:t>
      </w:r>
      <w:r>
        <w:rPr>
          <w:rFonts w:ascii="Tahoma" w:hAnsi="Tahoma" w:cs="Tahoma"/>
          <w:sz w:val="18"/>
          <w:szCs w:val="18"/>
        </w:rPr>
        <w:t xml:space="preserve"> </w:t>
      </w:r>
      <w:r w:rsidRPr="00CE4EB8">
        <w:rPr>
          <w:rFonts w:ascii="Tahoma" w:hAnsi="Tahoma" w:cs="Tahoma"/>
          <w:sz w:val="18"/>
          <w:szCs w:val="18"/>
        </w:rPr>
        <w:t>programa que se hubiere convenido, en términos de lo dispuesto por 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w:t>
      </w:r>
      <w:r>
        <w:rPr>
          <w:rFonts w:ascii="Tahoma" w:hAnsi="Tahoma" w:cs="Tahoma"/>
          <w:b/>
          <w:bCs/>
          <w:sz w:val="18"/>
          <w:szCs w:val="18"/>
        </w:rPr>
        <w:t>í</w:t>
      </w:r>
      <w:r w:rsidRPr="00CE4EB8">
        <w:rPr>
          <w:rFonts w:ascii="Tahoma" w:hAnsi="Tahoma" w:cs="Tahoma"/>
          <w:b/>
          <w:bCs/>
          <w:sz w:val="18"/>
          <w:szCs w:val="18"/>
        </w:rPr>
        <w:t xml:space="preserve">culo 55, </w:t>
      </w:r>
      <w:r>
        <w:rPr>
          <w:rFonts w:ascii="Tahoma" w:hAnsi="Tahoma" w:cs="Tahoma"/>
          <w:b/>
          <w:bCs/>
          <w:sz w:val="18"/>
          <w:szCs w:val="18"/>
        </w:rPr>
        <w:t>f</w:t>
      </w:r>
      <w:r w:rsidRPr="00CE4EB8">
        <w:rPr>
          <w:rFonts w:ascii="Tahoma" w:hAnsi="Tahoma" w:cs="Tahoma"/>
          <w:b/>
          <w:bCs/>
          <w:sz w:val="18"/>
          <w:szCs w:val="18"/>
        </w:rPr>
        <w:t>racción I, último párrafo</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p>
    <w:p w14:paraId="59CFD2C8" w14:textId="77777777" w:rsidR="002A0BE9" w:rsidRDefault="002A0BE9" w:rsidP="0095098D">
      <w:pPr>
        <w:jc w:val="both"/>
        <w:rPr>
          <w:rFonts w:ascii="Tahoma" w:hAnsi="Tahoma" w:cs="Tahoma"/>
          <w:b/>
          <w:sz w:val="18"/>
          <w:szCs w:val="18"/>
        </w:rPr>
      </w:pPr>
    </w:p>
    <w:p w14:paraId="14D62B1C" w14:textId="77777777" w:rsidR="002A0BE9" w:rsidRPr="00CE4EB8" w:rsidRDefault="002A0BE9"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77408C96" w14:textId="77777777" w:rsidR="002A0BE9" w:rsidRPr="00CE4EB8" w:rsidRDefault="002A0BE9" w:rsidP="0095098D">
      <w:pPr>
        <w:jc w:val="both"/>
        <w:rPr>
          <w:rFonts w:ascii="Tahoma" w:hAnsi="Tahoma" w:cs="Tahoma"/>
          <w:sz w:val="18"/>
          <w:szCs w:val="18"/>
        </w:rPr>
      </w:pPr>
    </w:p>
    <w:p w14:paraId="025E5846" w14:textId="77777777" w:rsidR="002A0BE9" w:rsidRDefault="002A0BE9" w:rsidP="002B7C17">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no podrá ceder o subcontratar la ejecución de la obra, salvo autorización de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9855F1">
        <w:rPr>
          <w:rFonts w:ascii="Tahoma" w:hAnsi="Tahoma" w:cs="Tahoma"/>
          <w:b/>
          <w:bCs/>
          <w:sz w:val="18"/>
          <w:szCs w:val="18"/>
        </w:rPr>
        <w:t>derechos de cobro podrán cederse previa autorización del Municipio</w:t>
      </w:r>
      <w:r w:rsidRPr="00CE4EB8">
        <w:rPr>
          <w:rFonts w:ascii="Tahoma" w:hAnsi="Tahoma" w:cs="Tahoma"/>
          <w:sz w:val="18"/>
          <w:szCs w:val="18"/>
        </w:rPr>
        <w:t xml:space="preserve">, con fundamento en el </w:t>
      </w:r>
      <w:r w:rsidRPr="00CE4EB8">
        <w:rPr>
          <w:rFonts w:ascii="Tahoma" w:hAnsi="Tahoma" w:cs="Tahoma"/>
          <w:b/>
          <w:sz w:val="18"/>
          <w:szCs w:val="18"/>
        </w:rPr>
        <w:t>artículo 48</w:t>
      </w:r>
      <w:r w:rsidRPr="00CE4EB8">
        <w:rPr>
          <w:rFonts w:ascii="Tahoma" w:hAnsi="Tahoma" w:cs="Tahoma"/>
          <w:sz w:val="18"/>
          <w:szCs w:val="18"/>
        </w:rPr>
        <w:t xml:space="preserve"> de la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786D199E" w14:textId="77777777" w:rsidR="002A0BE9" w:rsidRDefault="002A0BE9" w:rsidP="002B7C17">
      <w:pPr>
        <w:ind w:left="426"/>
        <w:jc w:val="both"/>
        <w:rPr>
          <w:rFonts w:ascii="Tahoma" w:hAnsi="Tahoma" w:cs="Tahoma"/>
          <w:sz w:val="18"/>
          <w:szCs w:val="18"/>
        </w:rPr>
      </w:pPr>
    </w:p>
    <w:p w14:paraId="0C7CB857" w14:textId="77777777" w:rsidR="002A0BE9" w:rsidRPr="00CE4EB8" w:rsidRDefault="002A0BE9"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Segunda</w:t>
      </w:r>
      <w:r w:rsidRPr="00CE4EB8">
        <w:rPr>
          <w:rFonts w:ascii="Tahoma" w:hAnsi="Tahoma" w:cs="Tahoma"/>
          <w:b/>
          <w:sz w:val="18"/>
          <w:szCs w:val="18"/>
        </w:rPr>
        <w:t>.-</w:t>
      </w:r>
      <w:proofErr w:type="gramEnd"/>
      <w:r w:rsidRPr="00CE4EB8">
        <w:rPr>
          <w:rFonts w:ascii="Tahoma" w:hAnsi="Tahoma" w:cs="Tahoma"/>
          <w:sz w:val="18"/>
          <w:szCs w:val="18"/>
        </w:rPr>
        <w:t xml:space="preserve"> Recepción de los trabajos. </w:t>
      </w:r>
    </w:p>
    <w:p w14:paraId="27B8A86A" w14:textId="77777777" w:rsidR="002A0BE9" w:rsidRPr="00CE4EB8" w:rsidRDefault="002A0BE9" w:rsidP="0095098D">
      <w:pPr>
        <w:tabs>
          <w:tab w:val="left" w:pos="4455"/>
        </w:tabs>
        <w:jc w:val="both"/>
        <w:rPr>
          <w:rFonts w:ascii="Tahoma" w:hAnsi="Tahoma" w:cs="Tahoma"/>
          <w:sz w:val="18"/>
          <w:szCs w:val="18"/>
        </w:rPr>
      </w:pPr>
      <w:r w:rsidRPr="00CE4EB8">
        <w:rPr>
          <w:rFonts w:ascii="Tahoma" w:hAnsi="Tahoma" w:cs="Tahoma"/>
          <w:sz w:val="18"/>
          <w:szCs w:val="18"/>
        </w:rPr>
        <w:tab/>
      </w:r>
    </w:p>
    <w:p w14:paraId="7221B6EF" w14:textId="77777777" w:rsidR="002A0BE9" w:rsidRDefault="002A0BE9" w:rsidP="0095098D">
      <w:pPr>
        <w:ind w:left="426"/>
        <w:jc w:val="both"/>
        <w:rPr>
          <w:rFonts w:ascii="Tahoma" w:hAnsi="Tahoma" w:cs="Tahoma"/>
          <w:sz w:val="18"/>
          <w:szCs w:val="18"/>
        </w:rPr>
      </w:pPr>
      <w:r w:rsidRPr="00937B0A">
        <w:rPr>
          <w:rFonts w:ascii="Tahoma" w:hAnsi="Tahoma" w:cs="Tahoma"/>
          <w:b/>
          <w:bCs/>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Pr>
          <w:rFonts w:ascii="Tahoma" w:hAnsi="Tahoma" w:cs="Tahoma"/>
          <w:b/>
          <w:sz w:val="18"/>
          <w:szCs w:val="18"/>
        </w:rPr>
        <w:t>a</w:t>
      </w:r>
      <w:r w:rsidRPr="00CE4EB8">
        <w:rPr>
          <w:rFonts w:ascii="Tahoma" w:hAnsi="Tahoma" w:cs="Tahoma"/>
          <w:b/>
          <w:sz w:val="18"/>
          <w:szCs w:val="18"/>
        </w:rPr>
        <w:t>rtículos 64 y 65</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1273D328" w14:textId="77777777" w:rsidR="002A0BE9" w:rsidRDefault="002A0BE9" w:rsidP="0095098D">
      <w:pPr>
        <w:ind w:left="426"/>
        <w:jc w:val="both"/>
        <w:rPr>
          <w:rFonts w:ascii="Tahoma" w:hAnsi="Tahoma" w:cs="Tahoma"/>
          <w:sz w:val="18"/>
          <w:szCs w:val="18"/>
        </w:rPr>
      </w:pPr>
    </w:p>
    <w:p w14:paraId="00786167" w14:textId="77777777" w:rsidR="002A0BE9" w:rsidRDefault="002A0BE9" w:rsidP="00672319">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253D64EA" w14:textId="77777777" w:rsidR="002A0BE9" w:rsidRDefault="002A0BE9" w:rsidP="00672319">
      <w:pPr>
        <w:tabs>
          <w:tab w:val="left" w:pos="-720"/>
        </w:tabs>
        <w:suppressAutoHyphens/>
        <w:ind w:left="426"/>
        <w:jc w:val="both"/>
        <w:rPr>
          <w:rFonts w:ascii="Tahoma" w:hAnsi="Tahoma" w:cs="Tahoma"/>
          <w:spacing w:val="-3"/>
          <w:sz w:val="18"/>
          <w:szCs w:val="18"/>
        </w:rPr>
      </w:pPr>
    </w:p>
    <w:p w14:paraId="3F553D33" w14:textId="77777777" w:rsidR="002A0BE9" w:rsidRDefault="002A0BE9"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w:t>
      </w:r>
      <w:r>
        <w:rPr>
          <w:rFonts w:ascii="Tahoma" w:hAnsi="Tahoma" w:cs="Tahoma"/>
          <w:sz w:val="18"/>
          <w:szCs w:val="18"/>
        </w:rPr>
        <w:t xml:space="preserve">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4419AADA" w14:textId="77777777" w:rsidR="002A0BE9" w:rsidRDefault="002A0BE9" w:rsidP="0095098D">
      <w:pPr>
        <w:ind w:left="426"/>
        <w:jc w:val="both"/>
        <w:rPr>
          <w:rFonts w:ascii="Tahoma" w:hAnsi="Tahoma" w:cs="Tahoma"/>
          <w:sz w:val="18"/>
          <w:szCs w:val="18"/>
        </w:rPr>
      </w:pPr>
    </w:p>
    <w:p w14:paraId="27BC3CC5" w14:textId="77777777" w:rsidR="002A0BE9" w:rsidRPr="00CE4EB8" w:rsidRDefault="002A0BE9"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w:t>
      </w:r>
      <w:r>
        <w:rPr>
          <w:rFonts w:ascii="Tahoma" w:hAnsi="Tahoma" w:cs="Tahoma"/>
          <w:sz w:val="18"/>
          <w:szCs w:val="18"/>
        </w:rPr>
        <w:t xml:space="preserve"> </w:t>
      </w:r>
      <w:r w:rsidRPr="00CE4EB8">
        <w:rPr>
          <w:rFonts w:ascii="Tahoma" w:hAnsi="Tahoma" w:cs="Tahoma"/>
          <w:sz w:val="18"/>
          <w:szCs w:val="18"/>
        </w:rPr>
        <w:t xml:space="preserve">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w:t>
      </w:r>
      <w:r>
        <w:rPr>
          <w:rFonts w:ascii="Tahoma" w:hAnsi="Tahoma" w:cs="Tahoma"/>
          <w:sz w:val="18"/>
          <w:szCs w:val="18"/>
        </w:rPr>
        <w:t xml:space="preserve"> </w:t>
      </w:r>
      <w:r w:rsidRPr="00CE4EB8">
        <w:rPr>
          <w:rFonts w:ascii="Tahoma" w:hAnsi="Tahoma" w:cs="Tahoma"/>
          <w:sz w:val="18"/>
          <w:szCs w:val="18"/>
        </w:rPr>
        <w:t xml:space="preserve">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7B7427A8" w14:textId="77777777" w:rsidR="002A0BE9" w:rsidRDefault="002A0BE9" w:rsidP="004E4553">
      <w:pPr>
        <w:jc w:val="both"/>
        <w:rPr>
          <w:rFonts w:ascii="Tahoma" w:hAnsi="Tahoma" w:cs="Tahoma"/>
          <w:b/>
          <w:sz w:val="18"/>
          <w:szCs w:val="18"/>
        </w:rPr>
      </w:pPr>
    </w:p>
    <w:p w14:paraId="32224CEC" w14:textId="77777777" w:rsidR="002A0BE9" w:rsidRDefault="002A0BE9" w:rsidP="004E4553">
      <w:pPr>
        <w:jc w:val="both"/>
        <w:rPr>
          <w:rFonts w:ascii="Tahoma" w:hAnsi="Tahoma" w:cs="Tahoma"/>
          <w:b/>
          <w:sz w:val="18"/>
          <w:szCs w:val="18"/>
        </w:rPr>
      </w:pPr>
      <w:r>
        <w:rPr>
          <w:rFonts w:ascii="Tahoma" w:hAnsi="Tahoma" w:cs="Tahoma"/>
          <w:b/>
          <w:sz w:val="18"/>
          <w:szCs w:val="18"/>
        </w:rPr>
        <w:t xml:space="preserve">Décima </w:t>
      </w:r>
      <w:proofErr w:type="gramStart"/>
      <w:r>
        <w:rPr>
          <w:rFonts w:ascii="Tahoma" w:hAnsi="Tahoma" w:cs="Tahoma"/>
          <w:b/>
          <w:sz w:val="18"/>
          <w:szCs w:val="18"/>
        </w:rPr>
        <w:t>Tercera</w:t>
      </w:r>
      <w:r w:rsidRPr="00CE4EB8">
        <w:rPr>
          <w:rFonts w:ascii="Tahoma" w:hAnsi="Tahoma" w:cs="Tahoma"/>
          <w:b/>
          <w:sz w:val="18"/>
          <w:szCs w:val="18"/>
        </w:rPr>
        <w:t>.-</w:t>
      </w:r>
      <w:proofErr w:type="gramEnd"/>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68EDBAFF" w14:textId="77777777" w:rsidR="002A0BE9" w:rsidRPr="00CE4EB8" w:rsidRDefault="002A0BE9" w:rsidP="004E4553">
      <w:pPr>
        <w:jc w:val="both"/>
        <w:rPr>
          <w:rFonts w:ascii="Tahoma" w:hAnsi="Tahoma" w:cs="Tahoma"/>
          <w:sz w:val="18"/>
          <w:szCs w:val="18"/>
        </w:rPr>
      </w:pPr>
    </w:p>
    <w:p w14:paraId="032BAA7F" w14:textId="77777777" w:rsidR="002A0BE9" w:rsidRPr="00700770" w:rsidRDefault="002A0BE9"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w:t>
      </w:r>
      <w:r>
        <w:rPr>
          <w:rFonts w:ascii="Tahoma" w:eastAsia="Tahoma" w:hAnsi="Tahoma" w:cs="Tahoma"/>
          <w:sz w:val="18"/>
          <w:szCs w:val="18"/>
        </w:rPr>
        <w:t xml:space="preserve"> por cada obra,</w:t>
      </w:r>
      <w:r w:rsidRPr="00700770">
        <w:rPr>
          <w:rFonts w:ascii="Tahoma" w:eastAsia="Tahoma" w:hAnsi="Tahoma" w:cs="Tahoma"/>
          <w:sz w:val="18"/>
          <w:szCs w:val="18"/>
        </w:rPr>
        <w:t xml:space="preserve"> que actuará como su superintendente de construcción, el</w:t>
      </w:r>
      <w:r>
        <w:rPr>
          <w:rFonts w:ascii="Tahoma" w:eastAsia="Tahoma" w:hAnsi="Tahoma" w:cs="Tahoma"/>
          <w:sz w:val="18"/>
          <w:szCs w:val="18"/>
        </w:rPr>
        <w:t xml:space="preserve"> </w:t>
      </w:r>
      <w:r w:rsidRPr="00700770">
        <w:rPr>
          <w:rFonts w:ascii="Tahoma" w:eastAsia="Tahoma" w:hAnsi="Tahoma" w:cs="Tahoma"/>
          <w:sz w:val="18"/>
          <w:szCs w:val="18"/>
        </w:rPr>
        <w:t>cua</w:t>
      </w:r>
      <w:r>
        <w:rPr>
          <w:rFonts w:ascii="Tahoma" w:eastAsia="Tahoma" w:hAnsi="Tahoma" w:cs="Tahoma"/>
          <w:sz w:val="18"/>
          <w:szCs w:val="18"/>
        </w:rPr>
        <w:t>l</w:t>
      </w:r>
      <w:r w:rsidRPr="00700770">
        <w:rPr>
          <w:rFonts w:ascii="Tahoma" w:eastAsia="Tahoma" w:hAnsi="Tahoma" w:cs="Tahoma"/>
          <w:sz w:val="18"/>
          <w:szCs w:val="18"/>
        </w:rPr>
        <w:t xml:space="preserve">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3D388628" w14:textId="77777777" w:rsidR="002A0BE9" w:rsidRPr="00700770" w:rsidRDefault="002A0BE9" w:rsidP="00E16FE5">
      <w:pPr>
        <w:ind w:left="426"/>
        <w:jc w:val="both"/>
        <w:rPr>
          <w:rFonts w:ascii="Tahoma" w:eastAsia="Tahoma" w:hAnsi="Tahoma" w:cs="Tahoma"/>
          <w:smallCaps/>
          <w:sz w:val="18"/>
          <w:szCs w:val="18"/>
        </w:rPr>
      </w:pPr>
    </w:p>
    <w:p w14:paraId="3C7F72F7" w14:textId="77777777" w:rsidR="002A0BE9" w:rsidRPr="00700770" w:rsidRDefault="002A0BE9"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006A54B0" w14:textId="77777777" w:rsidR="002A0BE9" w:rsidRPr="00700770" w:rsidRDefault="002A0BE9" w:rsidP="00E16FE5">
      <w:pPr>
        <w:ind w:left="426"/>
        <w:jc w:val="both"/>
        <w:rPr>
          <w:rFonts w:ascii="Tahoma" w:eastAsia="Tahoma" w:hAnsi="Tahoma" w:cs="Tahoma"/>
          <w:sz w:val="18"/>
          <w:szCs w:val="18"/>
        </w:rPr>
      </w:pPr>
    </w:p>
    <w:p w14:paraId="0A3F8715" w14:textId="77777777" w:rsidR="002A0BE9" w:rsidRPr="00D213D6" w:rsidRDefault="002A0BE9" w:rsidP="00BE44CF">
      <w:pPr>
        <w:ind w:left="426"/>
        <w:jc w:val="both"/>
        <w:rPr>
          <w:rFonts w:ascii="Tahoma" w:hAnsi="Tahoma" w:cs="Tahoma"/>
          <w:bCs/>
          <w:sz w:val="18"/>
          <w:szCs w:val="18"/>
        </w:rPr>
      </w:pPr>
      <w:r w:rsidRPr="006816E2">
        <w:rPr>
          <w:rFonts w:ascii="Tahoma" w:eastAsia="Tahoma" w:hAnsi="Tahoma" w:cs="Tahoma"/>
          <w:sz w:val="18"/>
          <w:szCs w:val="18"/>
        </w:rPr>
        <w:t xml:space="preserve">El superintendente de construcción </w:t>
      </w:r>
      <w:r w:rsidRPr="006816E2">
        <w:rPr>
          <w:rFonts w:ascii="Tahoma" w:eastAsia="Arial" w:hAnsi="Tahoma" w:cs="Tahoma"/>
          <w:b/>
          <w:sz w:val="18"/>
          <w:szCs w:val="18"/>
        </w:rPr>
        <w:t xml:space="preserve">deberá permanecer de tiempo completo en el campo o gabinete durante el tiempo que perduren los trabajos; </w:t>
      </w:r>
      <w:r w:rsidRPr="006816E2">
        <w:rPr>
          <w:rFonts w:ascii="Tahoma" w:eastAsia="Arial" w:hAnsi="Tahoma" w:cs="Tahoma"/>
          <w:sz w:val="18"/>
          <w:szCs w:val="18"/>
        </w:rPr>
        <w:t xml:space="preserve">además </w:t>
      </w:r>
      <w:r w:rsidRPr="006816E2">
        <w:rPr>
          <w:rFonts w:ascii="Tahoma" w:eastAsia="Tahoma" w:hAnsi="Tahoma" w:cs="Tahoma"/>
          <w:b/>
          <w:sz w:val="18"/>
          <w:szCs w:val="18"/>
        </w:rPr>
        <w:t xml:space="preserve">“El Contratista” </w:t>
      </w:r>
      <w:r w:rsidRPr="006816E2">
        <w:rPr>
          <w:rFonts w:ascii="Tahoma" w:eastAsia="Tahoma" w:hAnsi="Tahoma" w:cs="Tahoma"/>
          <w:sz w:val="18"/>
          <w:szCs w:val="18"/>
        </w:rPr>
        <w:t>deberá contar con un</w:t>
      </w:r>
      <w:r w:rsidRPr="006816E2">
        <w:rPr>
          <w:rFonts w:ascii="Tahoma" w:eastAsia="Tahoma" w:hAnsi="Tahoma" w:cs="Tahoma"/>
          <w:b/>
          <w:sz w:val="18"/>
          <w:szCs w:val="18"/>
        </w:rPr>
        <w:t xml:space="preserve"> </w:t>
      </w:r>
      <w:proofErr w:type="gramStart"/>
      <w:r w:rsidRPr="006816E2">
        <w:rPr>
          <w:rFonts w:ascii="Tahoma" w:eastAsia="Tahoma" w:hAnsi="Tahoma" w:cs="Tahoma"/>
          <w:sz w:val="18"/>
          <w:szCs w:val="18"/>
        </w:rPr>
        <w:t>Director</w:t>
      </w:r>
      <w:proofErr w:type="gramEnd"/>
      <w:r w:rsidRPr="006816E2">
        <w:rPr>
          <w:rFonts w:ascii="Tahoma" w:eastAsia="Tahoma" w:hAnsi="Tahoma" w:cs="Tahoma"/>
          <w:sz w:val="18"/>
          <w:szCs w:val="18"/>
        </w:rPr>
        <w:t xml:space="preserve"> Responsable de Obra que deberá exhibir </w:t>
      </w:r>
      <w:r>
        <w:rPr>
          <w:rFonts w:ascii="Tahoma" w:eastAsia="Tahoma" w:hAnsi="Tahoma" w:cs="Tahoma"/>
          <w:sz w:val="18"/>
          <w:szCs w:val="18"/>
        </w:rPr>
        <w:t>L</w:t>
      </w:r>
      <w:r w:rsidRPr="006816E2">
        <w:rPr>
          <w:rFonts w:ascii="Tahoma" w:eastAsia="Tahoma" w:hAnsi="Tahoma" w:cs="Tahoma"/>
          <w:sz w:val="18"/>
          <w:szCs w:val="18"/>
        </w:rPr>
        <w:t xml:space="preserve">icencia vigente que lo acredite como tal y quien será responsable directo de la supervisión, vigilancia, control de calidad y revisión de los trabajos, para lo cual </w:t>
      </w:r>
      <w:r w:rsidRPr="006816E2">
        <w:rPr>
          <w:rFonts w:ascii="Tahoma" w:eastAsia="Tahoma" w:hAnsi="Tahoma" w:cs="Tahoma"/>
          <w:b/>
          <w:sz w:val="18"/>
          <w:szCs w:val="18"/>
        </w:rPr>
        <w:t xml:space="preserve">“El Contratista” </w:t>
      </w:r>
      <w:r>
        <w:rPr>
          <w:rFonts w:ascii="Tahoma" w:eastAsia="Tahoma" w:hAnsi="Tahoma" w:cs="Tahoma"/>
          <w:bCs/>
          <w:sz w:val="18"/>
          <w:szCs w:val="18"/>
        </w:rPr>
        <w:t>presentará</w:t>
      </w:r>
      <w:r w:rsidRPr="006816E2">
        <w:rPr>
          <w:rFonts w:ascii="Tahoma" w:eastAsia="Tahoma" w:hAnsi="Tahoma" w:cs="Tahoma"/>
          <w:bCs/>
          <w:sz w:val="18"/>
          <w:szCs w:val="18"/>
        </w:rPr>
        <w:t xml:space="preserve"> a</w:t>
      </w:r>
      <w:r w:rsidRPr="006816E2">
        <w:rPr>
          <w:rFonts w:ascii="Tahoma" w:eastAsia="Tahoma" w:hAnsi="Tahoma" w:cs="Tahoma"/>
          <w:b/>
          <w:sz w:val="18"/>
          <w:szCs w:val="18"/>
        </w:rPr>
        <w:t xml:space="preserve"> </w:t>
      </w:r>
      <w:r w:rsidRPr="006816E2">
        <w:rPr>
          <w:rFonts w:ascii="Tahoma" w:hAnsi="Tahoma" w:cs="Tahoma"/>
          <w:b/>
          <w:sz w:val="18"/>
          <w:szCs w:val="18"/>
        </w:rPr>
        <w:t xml:space="preserve">“El Municipio” </w:t>
      </w:r>
      <w:r w:rsidRPr="006816E2">
        <w:rPr>
          <w:rFonts w:ascii="Tahoma" w:hAnsi="Tahoma" w:cs="Tahoma"/>
          <w:sz w:val="18"/>
          <w:szCs w:val="18"/>
        </w:rPr>
        <w:t>por escrito</w:t>
      </w:r>
      <w:r w:rsidRPr="006816E2">
        <w:rPr>
          <w:rFonts w:ascii="Tahoma" w:eastAsia="Tahoma" w:hAnsi="Tahoma" w:cs="Tahoma"/>
          <w:b/>
          <w:sz w:val="18"/>
          <w:szCs w:val="18"/>
        </w:rPr>
        <w:t xml:space="preserve"> </w:t>
      </w:r>
      <w:r w:rsidRPr="006816E2">
        <w:rPr>
          <w:rFonts w:ascii="Tahoma" w:eastAsia="Tahoma" w:hAnsi="Tahoma" w:cs="Tahoma"/>
          <w:sz w:val="18"/>
          <w:szCs w:val="18"/>
        </w:rPr>
        <w:t xml:space="preserve">la designación </w:t>
      </w:r>
      <w:r w:rsidRPr="006816E2">
        <w:rPr>
          <w:rFonts w:ascii="Tahoma" w:eastAsia="Tahoma" w:hAnsi="Tahoma" w:cs="Tahoma"/>
          <w:bCs/>
          <w:sz w:val="18"/>
          <w:szCs w:val="18"/>
        </w:rPr>
        <w:t>al inicio de los trabajos.</w:t>
      </w:r>
    </w:p>
    <w:p w14:paraId="422DEB60" w14:textId="77777777" w:rsidR="002A0BE9" w:rsidRDefault="002A0BE9" w:rsidP="004E4553">
      <w:pPr>
        <w:ind w:left="426"/>
        <w:jc w:val="both"/>
        <w:rPr>
          <w:rFonts w:ascii="Tahoma" w:hAnsi="Tahoma" w:cs="Tahoma"/>
          <w:bCs/>
          <w:sz w:val="18"/>
          <w:szCs w:val="18"/>
        </w:rPr>
      </w:pPr>
    </w:p>
    <w:p w14:paraId="76AB906F" w14:textId="77777777" w:rsidR="002A0BE9" w:rsidRDefault="002A0BE9" w:rsidP="0095098D">
      <w:pPr>
        <w:jc w:val="both"/>
        <w:rPr>
          <w:rFonts w:ascii="Tahoma" w:hAnsi="Tahoma" w:cs="Tahoma"/>
          <w:b/>
          <w:sz w:val="18"/>
          <w:szCs w:val="18"/>
        </w:rPr>
      </w:pPr>
    </w:p>
    <w:p w14:paraId="2ED0F0A8" w14:textId="77777777" w:rsidR="002A0BE9" w:rsidRPr="00CE4EB8" w:rsidRDefault="002A0BE9"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Cuarta</w:t>
      </w:r>
      <w:r w:rsidRPr="00CE4EB8">
        <w:rPr>
          <w:rFonts w:ascii="Tahoma" w:hAnsi="Tahoma" w:cs="Tahoma"/>
          <w:b/>
          <w:sz w:val="18"/>
          <w:szCs w:val="18"/>
        </w:rPr>
        <w:t>.-</w:t>
      </w:r>
      <w:proofErr w:type="gramEnd"/>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20AD1A1A" w14:textId="77777777" w:rsidR="002A0BE9" w:rsidRPr="00CE4EB8" w:rsidRDefault="002A0BE9" w:rsidP="0095098D">
      <w:pPr>
        <w:jc w:val="both"/>
        <w:rPr>
          <w:rFonts w:ascii="Tahoma" w:hAnsi="Tahoma" w:cs="Tahoma"/>
          <w:sz w:val="18"/>
          <w:szCs w:val="18"/>
        </w:rPr>
      </w:pPr>
    </w:p>
    <w:p w14:paraId="2BCF0C59" w14:textId="77777777" w:rsidR="002A0BE9" w:rsidRDefault="002A0BE9"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41196EF3" w14:textId="77777777" w:rsidR="002A0BE9" w:rsidRDefault="002A0BE9" w:rsidP="0095098D">
      <w:pPr>
        <w:ind w:left="426"/>
        <w:jc w:val="both"/>
        <w:rPr>
          <w:rFonts w:ascii="Tahoma" w:hAnsi="Tahoma" w:cs="Tahoma"/>
          <w:caps/>
          <w:sz w:val="18"/>
          <w:szCs w:val="18"/>
        </w:rPr>
      </w:pPr>
    </w:p>
    <w:p w14:paraId="07C23819" w14:textId="77777777" w:rsidR="002A0BE9" w:rsidRDefault="002A0BE9" w:rsidP="006B6FDC">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w:t>
      </w:r>
      <w:proofErr w:type="spellStart"/>
      <w:r w:rsidRPr="00EF73C5">
        <w:rPr>
          <w:rFonts w:ascii="Tahoma" w:hAnsi="Tahoma" w:cs="Tahoma"/>
          <w:sz w:val="18"/>
          <w:szCs w:val="18"/>
        </w:rPr>
        <w:t>afromexicanas</w:t>
      </w:r>
      <w:proofErr w:type="spellEnd"/>
      <w:r w:rsidRPr="00EF73C5">
        <w:rPr>
          <w:rFonts w:ascii="Tahoma" w:hAnsi="Tahoma" w:cs="Tahoma"/>
          <w:sz w:val="18"/>
          <w:szCs w:val="18"/>
        </w:rPr>
        <w:t xml:space="preserve">, o zonas consideradas con cierto grado de marginación, no será menor del 50% de lo requerido, según lo establece el artículo 31 fracción X Bis de la Ley de Obras Públicas y Servicios Relacionados del Estado de Oaxaca. </w:t>
      </w:r>
    </w:p>
    <w:p w14:paraId="40EEC610" w14:textId="77777777" w:rsidR="002A0BE9" w:rsidRPr="00EF73C5" w:rsidRDefault="002A0BE9" w:rsidP="006B6FDC">
      <w:pPr>
        <w:ind w:left="426"/>
        <w:jc w:val="both"/>
        <w:rPr>
          <w:rFonts w:ascii="Tahoma" w:hAnsi="Tahoma" w:cs="Tahoma"/>
          <w:sz w:val="18"/>
          <w:szCs w:val="18"/>
        </w:rPr>
      </w:pPr>
    </w:p>
    <w:p w14:paraId="23312962" w14:textId="77777777" w:rsidR="002A0BE9" w:rsidRPr="00CE4EB8" w:rsidRDefault="002A0BE9" w:rsidP="0095098D">
      <w:pPr>
        <w:jc w:val="both"/>
        <w:rPr>
          <w:rFonts w:ascii="Tahoma" w:hAnsi="Tahoma" w:cs="Tahoma"/>
          <w:b/>
          <w:sz w:val="18"/>
          <w:szCs w:val="18"/>
        </w:rPr>
      </w:pPr>
      <w:r w:rsidRPr="00CE4EB8">
        <w:rPr>
          <w:rFonts w:ascii="Tahoma" w:hAnsi="Tahoma" w:cs="Tahoma"/>
          <w:b/>
          <w:sz w:val="18"/>
          <w:szCs w:val="18"/>
        </w:rPr>
        <w:t xml:space="preserve">Décima </w:t>
      </w:r>
      <w:proofErr w:type="gramStart"/>
      <w:r>
        <w:rPr>
          <w:rFonts w:ascii="Tahoma" w:hAnsi="Tahoma" w:cs="Tahoma"/>
          <w:b/>
          <w:sz w:val="18"/>
          <w:szCs w:val="18"/>
        </w:rPr>
        <w:t>Quinta</w:t>
      </w:r>
      <w:r w:rsidRPr="00CE4EB8">
        <w:rPr>
          <w:rFonts w:ascii="Tahoma" w:hAnsi="Tahoma" w:cs="Tahoma"/>
          <w:b/>
          <w:sz w:val="18"/>
          <w:szCs w:val="18"/>
        </w:rPr>
        <w:t>.-</w:t>
      </w:r>
      <w:proofErr w:type="gramEnd"/>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300D58B6" w14:textId="77777777" w:rsidR="002A0BE9" w:rsidRPr="00CE4EB8" w:rsidRDefault="002A0BE9" w:rsidP="0095098D">
      <w:pPr>
        <w:jc w:val="both"/>
        <w:rPr>
          <w:rFonts w:ascii="Tahoma" w:hAnsi="Tahoma" w:cs="Tahoma"/>
          <w:b/>
          <w:sz w:val="18"/>
          <w:szCs w:val="18"/>
        </w:rPr>
      </w:pPr>
    </w:p>
    <w:p w14:paraId="0B111C3B" w14:textId="77777777" w:rsidR="002A0BE9" w:rsidRDefault="002A0BE9"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2A74BC4E" w14:textId="77777777" w:rsidR="002A0BE9" w:rsidRDefault="002A0BE9" w:rsidP="0095098D">
      <w:pPr>
        <w:ind w:left="426"/>
        <w:jc w:val="both"/>
        <w:rPr>
          <w:rFonts w:ascii="Tahoma" w:hAnsi="Tahoma" w:cs="Tahoma"/>
          <w:sz w:val="18"/>
          <w:szCs w:val="18"/>
        </w:rPr>
      </w:pPr>
    </w:p>
    <w:p w14:paraId="5B68D101" w14:textId="77777777" w:rsidR="002A0BE9" w:rsidRDefault="002A0BE9" w:rsidP="0095098D">
      <w:pPr>
        <w:ind w:left="426"/>
        <w:jc w:val="both"/>
        <w:rPr>
          <w:rFonts w:ascii="Tahoma" w:hAnsi="Tahoma" w:cs="Tahoma"/>
          <w:b/>
          <w:bCs/>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r w:rsidRPr="00AF242D">
        <w:rPr>
          <w:rFonts w:ascii="Tahoma" w:hAnsi="Tahoma" w:cs="Tahoma"/>
          <w:b/>
          <w:bCs/>
          <w:noProof/>
          <w:sz w:val="18"/>
          <w:szCs w:val="18"/>
        </w:rPr>
        <w:t>“El Contratista” estará obligado a reparar o reponer de manera inmediata las tomas de agua potable y/o descargas sanitarias que afecte derivado de la ejecución de los trabajos, mismos que correrán por su cuenta</w:t>
      </w:r>
    </w:p>
    <w:p w14:paraId="5F26F6F1" w14:textId="77777777" w:rsidR="002A0BE9" w:rsidRPr="008212DB" w:rsidRDefault="002A0BE9" w:rsidP="0095098D">
      <w:pPr>
        <w:ind w:left="426"/>
        <w:jc w:val="both"/>
        <w:rPr>
          <w:rFonts w:ascii="Tahoma" w:hAnsi="Tahoma" w:cs="Tahoma"/>
          <w:sz w:val="18"/>
          <w:szCs w:val="18"/>
        </w:rPr>
      </w:pPr>
    </w:p>
    <w:p w14:paraId="74DC64BF" w14:textId="77777777" w:rsidR="002A0BE9" w:rsidRDefault="002A0BE9"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 xml:space="preserve">Municipal;  </w:t>
      </w:r>
      <w:r w:rsidRPr="008B251B">
        <w:rPr>
          <w:rFonts w:ascii="Tahoma" w:hAnsi="Tahoma" w:cs="Tahoma"/>
          <w:spacing w:val="-3"/>
          <w:sz w:val="18"/>
          <w:szCs w:val="18"/>
        </w:rPr>
        <w:t xml:space="preserve">de la misma manera debe </w:t>
      </w:r>
      <w:r w:rsidRPr="008B251B">
        <w:rPr>
          <w:rFonts w:ascii="Tahoma" w:hAnsi="Tahoma" w:cs="Tahoma"/>
          <w:noProof/>
          <w:sz w:val="18"/>
          <w:szCs w:val="18"/>
        </w:rPr>
        <w:t>establecer la señalización adecuada y necesaria para delimitar la zona de trabajo, de tal manera que se regule y facilite el tránsito peatonal y vehicular evitando accidentes.</w:t>
      </w:r>
      <w:r w:rsidRPr="008B251B">
        <w:rPr>
          <w:rFonts w:ascii="Tahoma" w:hAnsi="Tahoma" w:cs="Tahoma"/>
          <w:spacing w:val="-3"/>
          <w:sz w:val="18"/>
          <w:szCs w:val="18"/>
        </w:rPr>
        <w:t xml:space="preserve">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AF242D">
        <w:rPr>
          <w:rFonts w:ascii="Tahoma" w:hAnsi="Tahoma" w:cs="Tahoma"/>
          <w:b/>
          <w:noProof/>
          <w:sz w:val="18"/>
          <w:szCs w:val="18"/>
        </w:rPr>
        <w:t>ESTA OBRA SE REALIZÓ CON RECURSOS FEDERALES DEL FAIS EN SU COMPONENTE MUNICIPAL DEL EJERCICIO FISCAL 2024</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14:paraId="4611F47D" w14:textId="77777777" w:rsidR="002A0BE9" w:rsidRPr="003C77F1" w:rsidRDefault="002A0BE9" w:rsidP="003C77F1">
      <w:pPr>
        <w:jc w:val="both"/>
        <w:rPr>
          <w:rFonts w:ascii="Tahoma" w:hAnsi="Tahoma" w:cs="Tahoma"/>
          <w:noProof/>
          <w:sz w:val="18"/>
          <w:szCs w:val="18"/>
        </w:rPr>
      </w:pPr>
    </w:p>
    <w:p w14:paraId="39DD380D" w14:textId="77777777" w:rsidR="002A0BE9" w:rsidRDefault="002A0BE9"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76BC1FFD" w14:textId="77777777" w:rsidR="002A0BE9" w:rsidRDefault="002A0BE9" w:rsidP="0095098D">
      <w:pPr>
        <w:ind w:left="426"/>
        <w:jc w:val="both"/>
        <w:rPr>
          <w:rFonts w:ascii="Tahoma" w:hAnsi="Tahoma" w:cs="Tahoma"/>
          <w:sz w:val="18"/>
          <w:szCs w:val="18"/>
        </w:rPr>
      </w:pPr>
    </w:p>
    <w:p w14:paraId="2A2421E0" w14:textId="77777777" w:rsidR="002A0BE9" w:rsidRDefault="002A0BE9" w:rsidP="0051558D">
      <w:pPr>
        <w:ind w:left="426"/>
        <w:jc w:val="both"/>
        <w:rPr>
          <w:rFonts w:ascii="Tahoma" w:hAnsi="Tahoma" w:cs="Tahoma"/>
          <w:sz w:val="18"/>
          <w:szCs w:val="18"/>
        </w:rPr>
      </w:pPr>
      <w:r w:rsidRPr="00CE4EB8">
        <w:rPr>
          <w:rFonts w:ascii="Tahoma" w:hAnsi="Tahoma" w:cs="Tahoma"/>
          <w:sz w:val="18"/>
          <w:szCs w:val="18"/>
        </w:rPr>
        <w:lastRenderedPageBreak/>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473456AE" w14:textId="77777777" w:rsidR="002A0BE9" w:rsidRDefault="002A0BE9" w:rsidP="0095098D">
      <w:pPr>
        <w:jc w:val="both"/>
        <w:rPr>
          <w:rFonts w:ascii="Tahoma" w:hAnsi="Tahoma" w:cs="Tahoma"/>
          <w:b/>
          <w:sz w:val="18"/>
          <w:szCs w:val="18"/>
        </w:rPr>
      </w:pPr>
    </w:p>
    <w:p w14:paraId="3DEE35EA" w14:textId="77777777" w:rsidR="002A0BE9" w:rsidRPr="00CE4EB8" w:rsidRDefault="002A0BE9"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Sexta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769730A4" w14:textId="77777777" w:rsidR="002A0BE9" w:rsidRPr="00CE4EB8" w:rsidRDefault="002A0BE9" w:rsidP="0095098D">
      <w:pPr>
        <w:ind w:left="426"/>
        <w:jc w:val="both"/>
        <w:rPr>
          <w:rFonts w:ascii="Tahoma" w:hAnsi="Tahoma" w:cs="Tahoma"/>
          <w:sz w:val="18"/>
          <w:szCs w:val="18"/>
        </w:rPr>
      </w:pPr>
    </w:p>
    <w:p w14:paraId="2131ED3B" w14:textId="77777777" w:rsidR="002A0BE9" w:rsidRDefault="002A0BE9" w:rsidP="0095098D">
      <w:pPr>
        <w:ind w:left="426"/>
        <w:jc w:val="both"/>
        <w:rPr>
          <w:rFonts w:ascii="Tahoma" w:hAnsi="Tahoma" w:cs="Tahoma"/>
          <w:b/>
          <w:sz w:val="18"/>
          <w:szCs w:val="18"/>
        </w:rPr>
      </w:pPr>
    </w:p>
    <w:p w14:paraId="1366A868" w14:textId="77777777" w:rsidR="002A0BE9" w:rsidRDefault="002A0BE9" w:rsidP="0095098D">
      <w:pPr>
        <w:ind w:left="426"/>
        <w:jc w:val="both"/>
        <w:rPr>
          <w:rFonts w:ascii="Tahoma" w:hAnsi="Tahoma" w:cs="Tahoma"/>
          <w:b/>
          <w:sz w:val="18"/>
          <w:szCs w:val="18"/>
        </w:rPr>
      </w:pPr>
    </w:p>
    <w:p w14:paraId="64576B8E" w14:textId="77777777" w:rsidR="002A0BE9" w:rsidRPr="00CE4EB8" w:rsidRDefault="002A0BE9"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08C61542" w14:textId="77777777" w:rsidR="002A0BE9" w:rsidRDefault="002A0BE9" w:rsidP="0095098D">
      <w:pPr>
        <w:ind w:left="426"/>
        <w:jc w:val="both"/>
        <w:rPr>
          <w:rFonts w:ascii="Tahoma" w:hAnsi="Tahoma" w:cs="Tahoma"/>
          <w:sz w:val="18"/>
          <w:szCs w:val="18"/>
        </w:rPr>
      </w:pPr>
    </w:p>
    <w:p w14:paraId="322A4351" w14:textId="77777777" w:rsidR="002A0BE9" w:rsidRPr="00CE4EB8" w:rsidRDefault="002A0BE9"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1A655910" w14:textId="77777777" w:rsidR="002A0BE9" w:rsidRPr="00CE4EB8" w:rsidRDefault="002A0BE9" w:rsidP="0095098D">
      <w:pPr>
        <w:ind w:left="426"/>
        <w:jc w:val="both"/>
        <w:rPr>
          <w:rFonts w:ascii="Tahoma" w:hAnsi="Tahoma" w:cs="Tahoma"/>
          <w:caps/>
          <w:sz w:val="18"/>
          <w:szCs w:val="18"/>
        </w:rPr>
      </w:pPr>
    </w:p>
    <w:p w14:paraId="3D167E19" w14:textId="77777777" w:rsidR="002A0BE9" w:rsidRPr="00CE4EB8" w:rsidRDefault="002A0BE9"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22F06345" w14:textId="77777777" w:rsidR="002A0BE9" w:rsidRPr="00CE4EB8" w:rsidRDefault="002A0BE9" w:rsidP="0095098D">
      <w:pPr>
        <w:ind w:left="426"/>
        <w:jc w:val="both"/>
        <w:rPr>
          <w:rFonts w:ascii="Tahoma" w:hAnsi="Tahoma" w:cs="Tahoma"/>
          <w:caps/>
          <w:sz w:val="18"/>
          <w:szCs w:val="18"/>
        </w:rPr>
      </w:pPr>
    </w:p>
    <w:p w14:paraId="7B1D0DE7" w14:textId="77777777" w:rsidR="002A0BE9" w:rsidRDefault="002A0BE9"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24AB4DD5" w14:textId="77777777" w:rsidR="002A0BE9" w:rsidRDefault="002A0BE9" w:rsidP="0095098D">
      <w:pPr>
        <w:ind w:left="426"/>
        <w:jc w:val="both"/>
        <w:rPr>
          <w:rFonts w:ascii="Tahoma" w:hAnsi="Tahoma" w:cs="Tahoma"/>
          <w:sz w:val="18"/>
          <w:szCs w:val="18"/>
        </w:rPr>
      </w:pPr>
    </w:p>
    <w:p w14:paraId="5AD5A20B" w14:textId="77777777" w:rsidR="002A0BE9" w:rsidRDefault="002A0BE9"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50B66CA4" w14:textId="77777777" w:rsidR="002A0BE9" w:rsidRPr="00CE4EB8" w:rsidRDefault="002A0BE9" w:rsidP="0095098D">
      <w:pPr>
        <w:ind w:left="426"/>
        <w:jc w:val="both"/>
        <w:rPr>
          <w:rFonts w:ascii="Tahoma" w:hAnsi="Tahoma" w:cs="Tahoma"/>
          <w:caps/>
          <w:sz w:val="18"/>
          <w:szCs w:val="18"/>
        </w:rPr>
      </w:pPr>
    </w:p>
    <w:p w14:paraId="0172B7F5" w14:textId="77777777" w:rsidR="002A0BE9" w:rsidRDefault="002A0BE9"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w:t>
      </w:r>
      <w:r>
        <w:rPr>
          <w:rFonts w:ascii="Tahoma" w:hAnsi="Tahoma" w:cs="Tahoma"/>
          <w:sz w:val="18"/>
          <w:szCs w:val="18"/>
        </w:rPr>
        <w:t xml:space="preserve"> por cada obra</w:t>
      </w:r>
      <w:r w:rsidRPr="00CE4EB8">
        <w:rPr>
          <w:rFonts w:ascii="Tahoma" w:hAnsi="Tahoma" w:cs="Tahoma"/>
          <w:sz w:val="18"/>
          <w:szCs w:val="18"/>
        </w:rPr>
        <w:t xml:space="preserve">, en caso de rescisión de contrato por incumplimiento de </w:t>
      </w:r>
      <w:r w:rsidRPr="00CE4EB8">
        <w:rPr>
          <w:rFonts w:ascii="Tahoma" w:hAnsi="Tahoma" w:cs="Tahoma"/>
          <w:b/>
          <w:sz w:val="18"/>
          <w:szCs w:val="18"/>
        </w:rPr>
        <w:t>“El Contratista”.</w:t>
      </w:r>
    </w:p>
    <w:p w14:paraId="2907E675" w14:textId="77777777" w:rsidR="002A0BE9" w:rsidRDefault="002A0BE9" w:rsidP="0095098D">
      <w:pPr>
        <w:ind w:left="426"/>
        <w:jc w:val="both"/>
        <w:rPr>
          <w:rFonts w:ascii="Tahoma" w:hAnsi="Tahoma" w:cs="Tahoma"/>
          <w:b/>
          <w:sz w:val="18"/>
          <w:szCs w:val="18"/>
        </w:rPr>
      </w:pPr>
    </w:p>
    <w:p w14:paraId="2F20CFAD" w14:textId="77777777" w:rsidR="002A0BE9" w:rsidRDefault="002A0BE9"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18CBF588" w14:textId="77777777" w:rsidR="002A0BE9" w:rsidRDefault="002A0BE9" w:rsidP="00FD6517">
      <w:pPr>
        <w:ind w:left="426"/>
        <w:jc w:val="both"/>
        <w:rPr>
          <w:rFonts w:ascii="Tahoma" w:hAnsi="Tahoma" w:cs="Tahoma"/>
          <w:b/>
          <w:sz w:val="18"/>
          <w:szCs w:val="18"/>
        </w:rPr>
      </w:pPr>
    </w:p>
    <w:p w14:paraId="63971DC9" w14:textId="77777777" w:rsidR="002A0BE9" w:rsidRDefault="002A0BE9" w:rsidP="00FD6517">
      <w:pPr>
        <w:ind w:left="426"/>
        <w:jc w:val="both"/>
        <w:rPr>
          <w:rFonts w:ascii="Tahoma" w:hAnsi="Tahoma" w:cs="Tahoma"/>
          <w:sz w:val="18"/>
          <w:szCs w:val="18"/>
        </w:rPr>
      </w:pPr>
      <w:proofErr w:type="gramStart"/>
      <w:r>
        <w:rPr>
          <w:rFonts w:ascii="Tahoma" w:hAnsi="Tahoma" w:cs="Tahoma"/>
          <w:b/>
          <w:sz w:val="18"/>
          <w:szCs w:val="18"/>
        </w:rPr>
        <w:t>Retenciones.-</w:t>
      </w:r>
      <w:proofErr w:type="gramEnd"/>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por obra, lo siguiente:</w:t>
      </w:r>
    </w:p>
    <w:p w14:paraId="375E9321" w14:textId="77777777" w:rsidR="002A0BE9" w:rsidRDefault="002A0BE9"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2A0BE9" w:rsidRPr="002A25BB" w14:paraId="19E0A6B1"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423F38BF" w14:textId="77777777" w:rsidR="002A0BE9" w:rsidRPr="002A25BB" w:rsidRDefault="002A0BE9"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0E70D679" w14:textId="77777777" w:rsidR="002A0BE9" w:rsidRPr="002A25BB" w:rsidRDefault="002A0BE9"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2A0BE9" w14:paraId="52D858E1" w14:textId="77777777" w:rsidTr="00421FB4">
        <w:trPr>
          <w:trHeight w:val="252"/>
        </w:trPr>
        <w:tc>
          <w:tcPr>
            <w:tcW w:w="3261" w:type="dxa"/>
            <w:tcBorders>
              <w:top w:val="nil"/>
              <w:left w:val="single" w:sz="8" w:space="0" w:color="auto"/>
              <w:bottom w:val="nil"/>
              <w:right w:val="single" w:sz="8" w:space="0" w:color="auto"/>
            </w:tcBorders>
            <w:vAlign w:val="center"/>
            <w:hideMark/>
          </w:tcPr>
          <w:p w14:paraId="5A6799C2" w14:textId="77777777" w:rsidR="002A0BE9" w:rsidRDefault="002A0BE9"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53828FED" w14:textId="77777777" w:rsidR="002A0BE9" w:rsidRDefault="002A0BE9"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2A0BE9" w14:paraId="470B85C8"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50D68B26" w14:textId="77777777" w:rsidR="002A0BE9" w:rsidRDefault="002A0BE9"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51A521B9" w14:textId="77777777" w:rsidR="002A0BE9" w:rsidRDefault="002A0BE9"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20181FC0" w14:textId="77777777" w:rsidR="002A0BE9" w:rsidRDefault="002A0BE9" w:rsidP="00FD6517">
      <w:pPr>
        <w:ind w:left="426"/>
        <w:jc w:val="both"/>
        <w:rPr>
          <w:rFonts w:ascii="Tahoma" w:hAnsi="Tahoma" w:cs="Tahoma"/>
          <w:sz w:val="18"/>
          <w:szCs w:val="18"/>
        </w:rPr>
      </w:pPr>
    </w:p>
    <w:p w14:paraId="5886D746" w14:textId="77777777" w:rsidR="002A0BE9" w:rsidRDefault="002A0BE9"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l Estado de Oaxaca, reformada mediante publicación en el Periódico Oficial del Estado de Oaxaca, el 1</w:t>
      </w:r>
      <w:r>
        <w:rPr>
          <w:rFonts w:ascii="Tahoma" w:hAnsi="Tahoma" w:cs="Tahoma"/>
          <w:sz w:val="18"/>
          <w:szCs w:val="18"/>
        </w:rPr>
        <w:t>6</w:t>
      </w:r>
      <w:r w:rsidRPr="00C00495">
        <w:rPr>
          <w:rFonts w:ascii="Tahoma" w:hAnsi="Tahoma" w:cs="Tahoma"/>
          <w:sz w:val="18"/>
          <w:szCs w:val="18"/>
        </w:rPr>
        <w:t xml:space="preserve"> de diciembre de 202</w:t>
      </w:r>
      <w:r>
        <w:rPr>
          <w:rFonts w:ascii="Tahoma" w:hAnsi="Tahoma" w:cs="Tahoma"/>
          <w:sz w:val="18"/>
          <w:szCs w:val="18"/>
        </w:rPr>
        <w:t>3</w:t>
      </w:r>
      <w:r w:rsidRPr="00C00495">
        <w:rPr>
          <w:rFonts w:ascii="Tahoma" w:hAnsi="Tahoma" w:cs="Tahoma"/>
          <w:sz w:val="18"/>
          <w:szCs w:val="18"/>
        </w:rPr>
        <w:t xml:space="preserve">.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47FD800E" w14:textId="77777777" w:rsidR="002A0BE9" w:rsidRDefault="002A0BE9" w:rsidP="00FD6517">
      <w:pPr>
        <w:ind w:left="426"/>
        <w:jc w:val="both"/>
        <w:rPr>
          <w:rFonts w:ascii="Tahoma" w:hAnsi="Tahoma" w:cs="Tahoma"/>
          <w:sz w:val="18"/>
          <w:szCs w:val="18"/>
        </w:rPr>
      </w:pPr>
    </w:p>
    <w:p w14:paraId="63267AF1" w14:textId="77777777" w:rsidR="002A0BE9" w:rsidRDefault="002A0BE9"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Séptima</w:t>
      </w:r>
      <w:r w:rsidRPr="00CE4EB8">
        <w:rPr>
          <w:rFonts w:ascii="Tahoma" w:hAnsi="Tahoma" w:cs="Tahoma"/>
          <w:b/>
          <w:sz w:val="18"/>
          <w:szCs w:val="18"/>
        </w:rPr>
        <w:t>.-</w:t>
      </w:r>
      <w:proofErr w:type="gramEnd"/>
      <w:r w:rsidRPr="00CE4EB8">
        <w:rPr>
          <w:rFonts w:ascii="Tahoma" w:hAnsi="Tahoma" w:cs="Tahoma"/>
          <w:sz w:val="18"/>
          <w:szCs w:val="18"/>
        </w:rPr>
        <w:t xml:space="preserve"> Suspensión temporal del contrato.</w:t>
      </w:r>
    </w:p>
    <w:p w14:paraId="564751EE" w14:textId="77777777" w:rsidR="002A0BE9" w:rsidRPr="00CE4EB8" w:rsidRDefault="002A0BE9" w:rsidP="0095098D">
      <w:pPr>
        <w:jc w:val="both"/>
        <w:rPr>
          <w:rFonts w:ascii="Tahoma" w:hAnsi="Tahoma" w:cs="Tahoma"/>
          <w:sz w:val="18"/>
          <w:szCs w:val="18"/>
        </w:rPr>
      </w:pPr>
    </w:p>
    <w:p w14:paraId="091F0443" w14:textId="77777777" w:rsidR="002A0BE9" w:rsidRDefault="002A0BE9"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05F327EE" w14:textId="77777777" w:rsidR="002A0BE9" w:rsidRDefault="002A0BE9" w:rsidP="0095098D">
      <w:pPr>
        <w:tabs>
          <w:tab w:val="left" w:pos="-720"/>
        </w:tabs>
        <w:suppressAutoHyphens/>
        <w:ind w:left="426"/>
        <w:jc w:val="both"/>
        <w:rPr>
          <w:rFonts w:ascii="Tahoma" w:hAnsi="Tahoma" w:cs="Tahoma"/>
          <w:spacing w:val="-3"/>
          <w:sz w:val="18"/>
          <w:szCs w:val="18"/>
        </w:rPr>
      </w:pPr>
    </w:p>
    <w:p w14:paraId="5C4F81AB" w14:textId="77777777" w:rsidR="002A0BE9" w:rsidRDefault="002A0BE9"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14:paraId="712E5D67" w14:textId="77777777" w:rsidR="002A0BE9" w:rsidRDefault="002A0BE9" w:rsidP="0095098D">
      <w:pPr>
        <w:tabs>
          <w:tab w:val="left" w:pos="-720"/>
        </w:tabs>
        <w:suppressAutoHyphens/>
        <w:ind w:left="426"/>
        <w:jc w:val="both"/>
        <w:rPr>
          <w:rFonts w:ascii="Tahoma" w:hAnsi="Tahoma" w:cs="Tahoma"/>
          <w:spacing w:val="-3"/>
          <w:sz w:val="18"/>
          <w:szCs w:val="18"/>
        </w:rPr>
      </w:pPr>
    </w:p>
    <w:p w14:paraId="1AC221EB" w14:textId="77777777" w:rsidR="002A0BE9" w:rsidRPr="00E04EBE" w:rsidRDefault="002A0BE9"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249C049F" w14:textId="77777777" w:rsidR="002A0BE9" w:rsidRPr="00E04EBE" w:rsidRDefault="002A0BE9" w:rsidP="007076C3">
      <w:pPr>
        <w:tabs>
          <w:tab w:val="left" w:pos="-720"/>
        </w:tabs>
        <w:suppressAutoHyphens/>
        <w:ind w:left="426"/>
        <w:jc w:val="both"/>
        <w:rPr>
          <w:rFonts w:ascii="Tahoma" w:hAnsi="Tahoma" w:cs="Tahoma"/>
          <w:spacing w:val="-3"/>
          <w:sz w:val="18"/>
          <w:szCs w:val="18"/>
        </w:rPr>
      </w:pPr>
    </w:p>
    <w:p w14:paraId="106A0FD9" w14:textId="77777777" w:rsidR="002A0BE9" w:rsidRDefault="002A0BE9"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14:paraId="4FEEA144" w14:textId="77777777" w:rsidR="002A0BE9" w:rsidRDefault="002A0BE9" w:rsidP="0095098D">
      <w:pPr>
        <w:jc w:val="both"/>
        <w:rPr>
          <w:rFonts w:ascii="Tahoma" w:hAnsi="Tahoma" w:cs="Tahoma"/>
          <w:b/>
          <w:sz w:val="18"/>
          <w:szCs w:val="18"/>
        </w:rPr>
      </w:pPr>
    </w:p>
    <w:p w14:paraId="10AD98B4" w14:textId="77777777" w:rsidR="002A0BE9" w:rsidRPr="00CE4EB8" w:rsidRDefault="002A0BE9"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Octava</w:t>
      </w:r>
      <w:r w:rsidRPr="00CE4EB8">
        <w:rPr>
          <w:rFonts w:ascii="Tahoma" w:hAnsi="Tahoma" w:cs="Tahoma"/>
          <w:b/>
          <w:sz w:val="18"/>
          <w:szCs w:val="18"/>
        </w:rPr>
        <w:t>.-</w:t>
      </w:r>
      <w:proofErr w:type="gramEnd"/>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6EC7F38D" w14:textId="77777777" w:rsidR="002A0BE9" w:rsidRPr="00CE4EB8" w:rsidRDefault="002A0BE9" w:rsidP="0095098D">
      <w:pPr>
        <w:jc w:val="both"/>
        <w:rPr>
          <w:rFonts w:ascii="Tahoma" w:hAnsi="Tahoma" w:cs="Tahoma"/>
          <w:sz w:val="18"/>
          <w:szCs w:val="18"/>
        </w:rPr>
      </w:pPr>
    </w:p>
    <w:p w14:paraId="07D750FA" w14:textId="77777777" w:rsidR="002A0BE9" w:rsidRPr="00700770" w:rsidRDefault="002A0BE9"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6A4A37E5" w14:textId="77777777" w:rsidR="002A0BE9" w:rsidRPr="00700770" w:rsidRDefault="002A0BE9" w:rsidP="00DD73B6">
      <w:pPr>
        <w:ind w:left="426"/>
        <w:jc w:val="both"/>
        <w:rPr>
          <w:rFonts w:ascii="Tahoma" w:eastAsia="Tahoma" w:hAnsi="Tahoma" w:cs="Tahoma"/>
          <w:sz w:val="18"/>
          <w:szCs w:val="18"/>
        </w:rPr>
      </w:pPr>
    </w:p>
    <w:p w14:paraId="3C4F4B6C" w14:textId="77777777" w:rsidR="002A0BE9" w:rsidRPr="00D3444F" w:rsidRDefault="002A0BE9" w:rsidP="0026331D">
      <w:pPr>
        <w:spacing w:after="238"/>
        <w:ind w:left="426"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14:paraId="490D320B" w14:textId="77777777" w:rsidR="002A0BE9" w:rsidRPr="00D3444F" w:rsidRDefault="002A0BE9"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1A45B899" w14:textId="77777777" w:rsidR="002A0BE9" w:rsidRPr="00D3444F" w:rsidRDefault="002A0BE9"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7FC78EEF" w14:textId="77777777" w:rsidR="002A0BE9" w:rsidRPr="00D3444F" w:rsidRDefault="002A0BE9"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14:paraId="25C3605C" w14:textId="77777777" w:rsidR="002A0BE9" w:rsidRPr="00D3444F" w:rsidRDefault="002A0BE9"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535474E0" w14:textId="77777777" w:rsidR="002A0BE9" w:rsidRDefault="002A0BE9" w:rsidP="00891839">
      <w:pPr>
        <w:ind w:left="567" w:right="295"/>
        <w:jc w:val="both"/>
        <w:rPr>
          <w:rFonts w:ascii="Tahoma" w:eastAsia="Tahoma" w:hAnsi="Tahoma" w:cs="Tahoma"/>
          <w:sz w:val="18"/>
          <w:szCs w:val="18"/>
        </w:rPr>
      </w:pPr>
    </w:p>
    <w:p w14:paraId="6A148BD7" w14:textId="77777777" w:rsidR="002A0BE9" w:rsidRPr="00700770" w:rsidRDefault="002A0BE9"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3145A879" w14:textId="77777777" w:rsidR="002A0BE9" w:rsidRPr="00700770" w:rsidRDefault="002A0BE9"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585CFCFA" w14:textId="77777777" w:rsidR="002A0BE9" w:rsidRPr="00700770" w:rsidRDefault="002A0BE9" w:rsidP="00DD73B6">
      <w:pPr>
        <w:ind w:left="567" w:right="295"/>
        <w:jc w:val="both"/>
        <w:rPr>
          <w:rFonts w:ascii="Tahoma" w:eastAsia="Tahoma" w:hAnsi="Tahoma" w:cs="Tahoma"/>
          <w:sz w:val="18"/>
          <w:szCs w:val="18"/>
        </w:rPr>
      </w:pPr>
    </w:p>
    <w:p w14:paraId="0261E68E" w14:textId="77777777" w:rsidR="002A0BE9" w:rsidRPr="00700770" w:rsidRDefault="002A0BE9"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00D68000" w14:textId="77777777" w:rsidR="002A0BE9" w:rsidRPr="003E082D" w:rsidRDefault="002A0BE9" w:rsidP="00456681">
      <w:pPr>
        <w:widowControl w:val="0"/>
        <w:numPr>
          <w:ilvl w:val="0"/>
          <w:numId w:val="4"/>
        </w:numPr>
        <w:pBdr>
          <w:top w:val="nil"/>
          <w:left w:val="nil"/>
          <w:bottom w:val="nil"/>
          <w:right w:val="nil"/>
          <w:between w:val="nil"/>
        </w:pBdr>
        <w:spacing w:after="242" w:line="250" w:lineRule="auto"/>
        <w:ind w:left="567" w:right="295"/>
        <w:jc w:val="both"/>
        <w:rPr>
          <w:rFonts w:ascii="Tahoma" w:eastAsia="Tahoma" w:hAnsi="Tahoma" w:cs="Tahoma"/>
          <w:sz w:val="18"/>
          <w:szCs w:val="18"/>
        </w:rPr>
      </w:pPr>
      <w:r w:rsidRPr="003E082D">
        <w:rPr>
          <w:rFonts w:ascii="Tahoma" w:eastAsia="Tahoma" w:hAnsi="Tahoma" w:cs="Tahoma"/>
          <w:color w:val="000000"/>
          <w:sz w:val="18"/>
          <w:szCs w:val="18"/>
        </w:rPr>
        <w:t xml:space="preserve">Obligaciones de </w:t>
      </w:r>
      <w:r w:rsidRPr="003E082D">
        <w:rPr>
          <w:rFonts w:ascii="Tahoma" w:hAnsi="Tahoma" w:cs="Tahoma"/>
          <w:b/>
          <w:sz w:val="18"/>
          <w:szCs w:val="18"/>
        </w:rPr>
        <w:t>“El Contratista”</w:t>
      </w:r>
      <w:r w:rsidRPr="003E082D">
        <w:rPr>
          <w:rFonts w:ascii="Tahoma" w:eastAsia="Tahoma" w:hAnsi="Tahoma" w:cs="Tahoma"/>
          <w:color w:val="000000"/>
          <w:sz w:val="18"/>
          <w:szCs w:val="18"/>
        </w:rPr>
        <w:t xml:space="preserve"> en caso de terminación anticipada</w:t>
      </w:r>
      <w:r>
        <w:rPr>
          <w:rFonts w:ascii="Tahoma" w:eastAsia="Tahoma" w:hAnsi="Tahoma" w:cs="Tahoma"/>
          <w:color w:val="000000"/>
          <w:sz w:val="18"/>
          <w:szCs w:val="18"/>
        </w:rPr>
        <w:t>.</w:t>
      </w:r>
    </w:p>
    <w:p w14:paraId="3FF92C23" w14:textId="77777777" w:rsidR="002A0BE9" w:rsidRPr="003E082D" w:rsidRDefault="002A0BE9" w:rsidP="003E082D">
      <w:pPr>
        <w:widowControl w:val="0"/>
        <w:pBdr>
          <w:top w:val="nil"/>
          <w:left w:val="nil"/>
          <w:bottom w:val="nil"/>
          <w:right w:val="nil"/>
          <w:between w:val="nil"/>
        </w:pBdr>
        <w:spacing w:after="242" w:line="250" w:lineRule="auto"/>
        <w:ind w:left="993" w:right="295"/>
        <w:jc w:val="both"/>
        <w:rPr>
          <w:rFonts w:ascii="Tahoma" w:eastAsia="Tahoma" w:hAnsi="Tahoma" w:cs="Tahoma"/>
          <w:sz w:val="18"/>
          <w:szCs w:val="18"/>
        </w:rPr>
      </w:pPr>
      <w:r w:rsidRPr="003E082D">
        <w:rPr>
          <w:rFonts w:ascii="Tahoma" w:eastAsia="Tahoma" w:hAnsi="Tahoma" w:cs="Tahoma"/>
          <w:sz w:val="18"/>
          <w:szCs w:val="18"/>
        </w:rPr>
        <w:lastRenderedPageBreak/>
        <w:t xml:space="preserve">Al recibir la notificación de terminación anticipada, </w:t>
      </w:r>
      <w:r w:rsidRPr="003E082D">
        <w:rPr>
          <w:rFonts w:ascii="Tahoma" w:hAnsi="Tahoma" w:cs="Tahoma"/>
          <w:b/>
          <w:sz w:val="18"/>
          <w:szCs w:val="18"/>
        </w:rPr>
        <w:t>“El Contratista”</w:t>
      </w:r>
      <w:r w:rsidRPr="003E082D">
        <w:rPr>
          <w:rFonts w:ascii="Tahoma" w:eastAsia="Tahoma" w:hAnsi="Tahoma" w:cs="Tahoma"/>
          <w:sz w:val="18"/>
          <w:szCs w:val="18"/>
        </w:rPr>
        <w:t xml:space="preserve"> deberá: </w:t>
      </w:r>
    </w:p>
    <w:p w14:paraId="551F04AA" w14:textId="77777777" w:rsidR="002A0BE9" w:rsidRPr="00700770" w:rsidRDefault="002A0BE9"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14:paraId="2202BF35" w14:textId="77777777" w:rsidR="002A0BE9" w:rsidRPr="00700770" w:rsidRDefault="002A0BE9"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le indique;</w:t>
      </w:r>
    </w:p>
    <w:p w14:paraId="5E6E18BD" w14:textId="77777777" w:rsidR="002A0BE9" w:rsidRDefault="002A0BE9"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40B7E540" w14:textId="77777777" w:rsidR="002A0BE9" w:rsidRDefault="002A0BE9" w:rsidP="003E082D">
      <w:pPr>
        <w:pBdr>
          <w:top w:val="nil"/>
          <w:left w:val="nil"/>
          <w:bottom w:val="nil"/>
          <w:right w:val="nil"/>
          <w:between w:val="nil"/>
        </w:pBdr>
        <w:spacing w:after="5" w:line="270" w:lineRule="auto"/>
        <w:ind w:left="1134" w:right="295"/>
        <w:jc w:val="both"/>
        <w:rPr>
          <w:rFonts w:ascii="Tahoma" w:eastAsia="Tahoma" w:hAnsi="Tahoma" w:cs="Tahoma"/>
          <w:color w:val="000000"/>
          <w:sz w:val="18"/>
          <w:szCs w:val="18"/>
        </w:rPr>
      </w:pPr>
    </w:p>
    <w:p w14:paraId="69E292E0" w14:textId="77777777" w:rsidR="002A0BE9" w:rsidRPr="00700770" w:rsidRDefault="002A0BE9"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14:paraId="34299848" w14:textId="77777777" w:rsidR="002A0BE9" w:rsidRPr="00700770" w:rsidRDefault="002A0BE9"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3AC3D421" w14:textId="77777777" w:rsidR="002A0BE9" w:rsidRPr="00672ED2" w:rsidRDefault="002A0BE9" w:rsidP="00E06C7F">
      <w:pPr>
        <w:ind w:left="426"/>
        <w:jc w:val="both"/>
        <w:rPr>
          <w:rFonts w:ascii="Tahoma" w:hAnsi="Tahoma" w:cs="Tahoma"/>
          <w:b/>
          <w:sz w:val="18"/>
          <w:szCs w:val="18"/>
        </w:rPr>
      </w:pPr>
    </w:p>
    <w:p w14:paraId="05ADC4E4" w14:textId="77777777" w:rsidR="002A0BE9" w:rsidRPr="00CE4EB8" w:rsidRDefault="002A0BE9"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sz w:val="18"/>
          <w:szCs w:val="18"/>
        </w:rPr>
        <w:t xml:space="preserve"> Rescisión administrativa del contrato.</w:t>
      </w:r>
    </w:p>
    <w:p w14:paraId="76671C91" w14:textId="77777777" w:rsidR="002A0BE9" w:rsidRPr="00CE4EB8" w:rsidRDefault="002A0BE9" w:rsidP="0095098D">
      <w:pPr>
        <w:jc w:val="both"/>
        <w:rPr>
          <w:rFonts w:ascii="Tahoma" w:hAnsi="Tahoma" w:cs="Tahoma"/>
          <w:sz w:val="18"/>
          <w:szCs w:val="18"/>
        </w:rPr>
      </w:pPr>
    </w:p>
    <w:p w14:paraId="6CBFDA4A" w14:textId="77777777" w:rsidR="002A0BE9" w:rsidRDefault="002A0BE9"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17262D37" w14:textId="77777777" w:rsidR="002A0BE9" w:rsidRDefault="002A0BE9" w:rsidP="0095098D">
      <w:pPr>
        <w:ind w:left="426"/>
        <w:jc w:val="both"/>
        <w:rPr>
          <w:rFonts w:ascii="Tahoma" w:hAnsi="Tahoma" w:cs="Tahoma"/>
          <w:b/>
          <w:sz w:val="18"/>
          <w:szCs w:val="18"/>
        </w:rPr>
      </w:pPr>
    </w:p>
    <w:p w14:paraId="2EA152D9" w14:textId="77777777" w:rsidR="002A0BE9" w:rsidRDefault="002A0BE9" w:rsidP="0095098D">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7DF42DB0" w14:textId="77777777" w:rsidR="002A0BE9" w:rsidRDefault="002A0BE9" w:rsidP="0095098D">
      <w:pPr>
        <w:ind w:left="426"/>
        <w:jc w:val="both"/>
        <w:rPr>
          <w:rFonts w:ascii="Tahoma" w:hAnsi="Tahoma" w:cs="Tahoma"/>
          <w:sz w:val="18"/>
          <w:szCs w:val="18"/>
        </w:rPr>
      </w:pPr>
    </w:p>
    <w:p w14:paraId="1B89B77E" w14:textId="77777777" w:rsidR="002A0BE9" w:rsidRPr="00CE4EB8" w:rsidRDefault="002A0BE9" w:rsidP="0095098D">
      <w:pPr>
        <w:ind w:left="426"/>
        <w:jc w:val="both"/>
        <w:rPr>
          <w:rFonts w:ascii="Tahoma" w:hAnsi="Tahoma" w:cs="Tahoma"/>
          <w:sz w:val="18"/>
          <w:szCs w:val="18"/>
        </w:rPr>
      </w:pPr>
      <w:r w:rsidRPr="00CE4EB8">
        <w:rPr>
          <w:rFonts w:ascii="Tahoma" w:hAnsi="Tahoma" w:cs="Tahoma"/>
          <w:b/>
          <w:sz w:val="18"/>
          <w:szCs w:val="18"/>
        </w:rPr>
        <w:t>a</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La contravención a las disposiciones, lineamientos, bases, procedimientos y requisitos que establece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0D512EAC" w14:textId="77777777" w:rsidR="002A0BE9" w:rsidRPr="00CE4EB8" w:rsidRDefault="002A0BE9" w:rsidP="0095098D">
      <w:pPr>
        <w:ind w:left="426"/>
        <w:jc w:val="both"/>
        <w:rPr>
          <w:rFonts w:ascii="Tahoma" w:hAnsi="Tahoma" w:cs="Tahoma"/>
          <w:caps/>
          <w:sz w:val="18"/>
          <w:szCs w:val="18"/>
        </w:rPr>
      </w:pPr>
    </w:p>
    <w:p w14:paraId="7E784469" w14:textId="77777777" w:rsidR="002A0BE9" w:rsidRDefault="002A0BE9" w:rsidP="0095098D">
      <w:pPr>
        <w:ind w:left="426"/>
        <w:jc w:val="both"/>
        <w:rPr>
          <w:rFonts w:ascii="Tahoma" w:hAnsi="Tahoma" w:cs="Tahoma"/>
          <w:sz w:val="18"/>
          <w:szCs w:val="18"/>
        </w:rPr>
      </w:pPr>
      <w:r w:rsidRPr="00CE4EB8">
        <w:rPr>
          <w:rFonts w:ascii="Tahoma" w:hAnsi="Tahoma" w:cs="Tahoma"/>
          <w:b/>
          <w:sz w:val="18"/>
          <w:szCs w:val="18"/>
        </w:rPr>
        <w:t>b</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66E57EBB" w14:textId="77777777" w:rsidR="002A0BE9" w:rsidRPr="00CE4EB8" w:rsidRDefault="002A0BE9" w:rsidP="0095098D">
      <w:pPr>
        <w:ind w:left="426"/>
        <w:jc w:val="both"/>
        <w:rPr>
          <w:rFonts w:ascii="Tahoma" w:hAnsi="Tahoma" w:cs="Tahoma"/>
          <w:sz w:val="18"/>
          <w:szCs w:val="18"/>
        </w:rPr>
      </w:pPr>
    </w:p>
    <w:p w14:paraId="0D3BBF40" w14:textId="77777777" w:rsidR="002A0BE9" w:rsidRDefault="002A0BE9" w:rsidP="0095098D">
      <w:pPr>
        <w:ind w:left="426"/>
        <w:jc w:val="both"/>
        <w:rPr>
          <w:rFonts w:ascii="Tahoma" w:hAnsi="Tahoma" w:cs="Tahoma"/>
          <w:sz w:val="18"/>
          <w:szCs w:val="18"/>
        </w:rPr>
      </w:pPr>
      <w:proofErr w:type="gramStart"/>
      <w:r w:rsidRPr="00CE4EB8">
        <w:rPr>
          <w:rFonts w:ascii="Tahoma" w:hAnsi="Tahoma" w:cs="Tahoma"/>
          <w:b/>
          <w:sz w:val="18"/>
          <w:szCs w:val="18"/>
        </w:rPr>
        <w:t>c).-</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4824C2A1" w14:textId="77777777" w:rsidR="002A0BE9" w:rsidRDefault="002A0BE9" w:rsidP="0095098D">
      <w:pPr>
        <w:ind w:left="426"/>
        <w:jc w:val="both"/>
        <w:rPr>
          <w:rFonts w:ascii="Tahoma" w:hAnsi="Tahoma" w:cs="Tahoma"/>
          <w:sz w:val="18"/>
          <w:szCs w:val="18"/>
        </w:rPr>
      </w:pPr>
    </w:p>
    <w:p w14:paraId="454B8629" w14:textId="77777777" w:rsidR="002A0BE9" w:rsidRDefault="002A0BE9" w:rsidP="0095098D">
      <w:pPr>
        <w:ind w:left="426"/>
        <w:jc w:val="both"/>
        <w:rPr>
          <w:rFonts w:ascii="Tahoma" w:hAnsi="Tahoma" w:cs="Tahoma"/>
          <w:sz w:val="18"/>
          <w:szCs w:val="18"/>
        </w:rPr>
      </w:pPr>
      <w:proofErr w:type="gramStart"/>
      <w:r w:rsidRPr="00CE4EB8">
        <w:rPr>
          <w:rFonts w:ascii="Tahoma" w:hAnsi="Tahoma" w:cs="Tahoma"/>
          <w:b/>
          <w:sz w:val="18"/>
          <w:szCs w:val="18"/>
        </w:rPr>
        <w:t>d).-</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7D66AD68" w14:textId="77777777" w:rsidR="002A0BE9" w:rsidRDefault="002A0BE9" w:rsidP="0095098D">
      <w:pPr>
        <w:ind w:left="426"/>
        <w:jc w:val="both"/>
        <w:rPr>
          <w:rFonts w:ascii="Tahoma" w:hAnsi="Tahoma" w:cs="Tahoma"/>
          <w:b/>
          <w:sz w:val="18"/>
          <w:szCs w:val="18"/>
        </w:rPr>
      </w:pPr>
    </w:p>
    <w:p w14:paraId="671758CD" w14:textId="77777777" w:rsidR="002A0BE9" w:rsidRPr="00CE4EB8" w:rsidRDefault="002A0BE9" w:rsidP="0095098D">
      <w:pPr>
        <w:ind w:left="426"/>
        <w:jc w:val="both"/>
        <w:rPr>
          <w:rFonts w:ascii="Tahoma" w:hAnsi="Tahoma" w:cs="Tahoma"/>
          <w:b/>
          <w:caps/>
          <w:sz w:val="18"/>
          <w:szCs w:val="18"/>
        </w:rPr>
      </w:pPr>
      <w:r w:rsidRPr="00CE4EB8">
        <w:rPr>
          <w:rFonts w:ascii="Tahoma" w:hAnsi="Tahoma" w:cs="Tahoma"/>
          <w:b/>
          <w:sz w:val="18"/>
          <w:szCs w:val="18"/>
        </w:rPr>
        <w:t>e</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05B6B194" w14:textId="77777777" w:rsidR="002A0BE9" w:rsidRPr="00CE4EB8" w:rsidRDefault="002A0BE9" w:rsidP="0095098D">
      <w:pPr>
        <w:ind w:left="426"/>
        <w:jc w:val="both"/>
        <w:rPr>
          <w:rFonts w:ascii="Tahoma" w:hAnsi="Tahoma" w:cs="Tahoma"/>
          <w:b/>
          <w:caps/>
          <w:sz w:val="18"/>
          <w:szCs w:val="18"/>
        </w:rPr>
      </w:pPr>
    </w:p>
    <w:p w14:paraId="4CC72CF8" w14:textId="77777777" w:rsidR="002A0BE9" w:rsidRDefault="002A0BE9" w:rsidP="0095098D">
      <w:pPr>
        <w:ind w:left="426"/>
        <w:jc w:val="both"/>
        <w:rPr>
          <w:rFonts w:ascii="Tahoma" w:hAnsi="Tahoma" w:cs="Tahoma"/>
          <w:sz w:val="18"/>
          <w:szCs w:val="18"/>
        </w:rPr>
      </w:pPr>
      <w:r w:rsidRPr="00CE4EB8">
        <w:rPr>
          <w:rFonts w:ascii="Tahoma" w:hAnsi="Tahoma" w:cs="Tahoma"/>
          <w:b/>
          <w:sz w:val="18"/>
          <w:szCs w:val="18"/>
        </w:rPr>
        <w:t>f</w:t>
      </w:r>
      <w:proofErr w:type="gramStart"/>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w:t>
      </w:r>
      <w:r>
        <w:rPr>
          <w:rFonts w:ascii="Tahoma" w:hAnsi="Tahoma" w:cs="Tahoma"/>
          <w:sz w:val="18"/>
          <w:szCs w:val="18"/>
        </w:rPr>
        <w:t xml:space="preserve"> </w:t>
      </w:r>
      <w:r w:rsidRPr="00CE4EB8">
        <w:rPr>
          <w:rFonts w:ascii="Tahoma" w:hAnsi="Tahoma" w:cs="Tahoma"/>
          <w:sz w:val="18"/>
          <w:szCs w:val="18"/>
        </w:rPr>
        <w:t xml:space="preserve">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1014F466" w14:textId="77777777" w:rsidR="002A0BE9" w:rsidRDefault="002A0BE9" w:rsidP="0095098D">
      <w:pPr>
        <w:ind w:left="426"/>
        <w:jc w:val="both"/>
        <w:rPr>
          <w:rFonts w:ascii="Tahoma" w:hAnsi="Tahoma" w:cs="Tahoma"/>
          <w:sz w:val="18"/>
          <w:szCs w:val="18"/>
        </w:rPr>
      </w:pPr>
    </w:p>
    <w:p w14:paraId="0EF0996A" w14:textId="77777777" w:rsidR="002A0BE9" w:rsidRDefault="002A0BE9" w:rsidP="0095098D">
      <w:pPr>
        <w:ind w:left="426"/>
        <w:jc w:val="both"/>
        <w:rPr>
          <w:rFonts w:ascii="Tahoma" w:hAnsi="Tahoma" w:cs="Tahoma"/>
          <w:sz w:val="18"/>
          <w:szCs w:val="18"/>
        </w:rPr>
      </w:pPr>
      <w:r w:rsidRPr="00CE4EB8">
        <w:rPr>
          <w:rFonts w:ascii="Tahoma" w:hAnsi="Tahoma" w:cs="Tahoma"/>
          <w:sz w:val="18"/>
          <w:szCs w:val="18"/>
        </w:rPr>
        <w:lastRenderedPageBreak/>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3F3A3F5D" w14:textId="77777777" w:rsidR="002A0BE9" w:rsidRPr="00CE4EB8" w:rsidRDefault="002A0BE9" w:rsidP="0095098D">
      <w:pPr>
        <w:ind w:left="426"/>
        <w:jc w:val="both"/>
        <w:rPr>
          <w:rFonts w:ascii="Tahoma" w:hAnsi="Tahoma" w:cs="Tahoma"/>
          <w:sz w:val="18"/>
          <w:szCs w:val="18"/>
        </w:rPr>
      </w:pPr>
    </w:p>
    <w:p w14:paraId="389DB40B" w14:textId="77777777" w:rsidR="002A0BE9" w:rsidRDefault="002A0BE9"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1510DAFF" w14:textId="77777777" w:rsidR="002A0BE9" w:rsidRPr="00CE4EB8" w:rsidRDefault="002A0BE9" w:rsidP="0095098D">
      <w:pPr>
        <w:ind w:left="426"/>
        <w:jc w:val="both"/>
        <w:rPr>
          <w:rFonts w:ascii="Tahoma" w:hAnsi="Tahoma" w:cs="Tahoma"/>
          <w:caps/>
          <w:sz w:val="18"/>
          <w:szCs w:val="18"/>
        </w:rPr>
      </w:pPr>
    </w:p>
    <w:p w14:paraId="42AE29AD" w14:textId="77777777" w:rsidR="002A0BE9" w:rsidRDefault="002A0BE9" w:rsidP="0095098D">
      <w:pPr>
        <w:ind w:left="426"/>
        <w:jc w:val="both"/>
        <w:rPr>
          <w:rFonts w:ascii="Tahoma" w:hAnsi="Tahoma" w:cs="Tahoma"/>
          <w:b/>
          <w:bCs/>
          <w:sz w:val="18"/>
          <w:szCs w:val="18"/>
        </w:rPr>
      </w:pPr>
    </w:p>
    <w:p w14:paraId="2E819ECD" w14:textId="77777777" w:rsidR="002A0BE9" w:rsidRDefault="002A0BE9" w:rsidP="0095098D">
      <w:pPr>
        <w:ind w:left="426"/>
        <w:jc w:val="both"/>
        <w:rPr>
          <w:rFonts w:ascii="Tahoma" w:hAnsi="Tahoma" w:cs="Tahoma"/>
          <w:b/>
          <w:bCs/>
          <w:sz w:val="18"/>
          <w:szCs w:val="18"/>
        </w:rPr>
      </w:pPr>
    </w:p>
    <w:p w14:paraId="3DB5E6DB" w14:textId="77777777" w:rsidR="002A0BE9" w:rsidRPr="00CE4EB8" w:rsidRDefault="002A0BE9"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14:paraId="066624DF" w14:textId="77777777" w:rsidR="002A0BE9" w:rsidRPr="00CE4EB8" w:rsidRDefault="002A0BE9" w:rsidP="0095098D">
      <w:pPr>
        <w:ind w:left="426"/>
        <w:jc w:val="both"/>
        <w:rPr>
          <w:rFonts w:ascii="Tahoma" w:hAnsi="Tahoma" w:cs="Tahoma"/>
          <w:caps/>
          <w:sz w:val="18"/>
          <w:szCs w:val="18"/>
        </w:rPr>
      </w:pPr>
    </w:p>
    <w:p w14:paraId="17A1332A" w14:textId="77777777" w:rsidR="002A0BE9" w:rsidRPr="00CE4EB8" w:rsidRDefault="002A0BE9"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1E3495EC" w14:textId="77777777" w:rsidR="002A0BE9" w:rsidRPr="00CE4EB8" w:rsidRDefault="002A0BE9" w:rsidP="0095098D">
      <w:pPr>
        <w:ind w:left="426"/>
        <w:jc w:val="both"/>
        <w:rPr>
          <w:rFonts w:ascii="Tahoma" w:hAnsi="Tahoma" w:cs="Tahoma"/>
          <w:caps/>
          <w:sz w:val="18"/>
          <w:szCs w:val="18"/>
        </w:rPr>
      </w:pPr>
    </w:p>
    <w:p w14:paraId="62683308" w14:textId="77777777" w:rsidR="002A0BE9" w:rsidRPr="00CE4EB8" w:rsidRDefault="002A0BE9"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527AB1DE" w14:textId="77777777" w:rsidR="002A0BE9" w:rsidRPr="00CE4EB8" w:rsidRDefault="002A0BE9" w:rsidP="0095098D">
      <w:pPr>
        <w:ind w:left="426"/>
        <w:jc w:val="both"/>
        <w:rPr>
          <w:rFonts w:ascii="Tahoma" w:hAnsi="Tahoma" w:cs="Tahoma"/>
          <w:caps/>
          <w:sz w:val="18"/>
          <w:szCs w:val="18"/>
        </w:rPr>
      </w:pPr>
    </w:p>
    <w:p w14:paraId="48066412" w14:textId="77777777" w:rsidR="002A0BE9" w:rsidRPr="00CE4EB8" w:rsidRDefault="002A0BE9"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3839D8E3" w14:textId="77777777" w:rsidR="002A0BE9" w:rsidRDefault="002A0BE9" w:rsidP="0095098D">
      <w:pPr>
        <w:tabs>
          <w:tab w:val="left" w:pos="-720"/>
        </w:tabs>
        <w:suppressAutoHyphens/>
        <w:jc w:val="both"/>
        <w:rPr>
          <w:rFonts w:ascii="Tahoma" w:hAnsi="Tahoma" w:cs="Tahoma"/>
          <w:b/>
          <w:spacing w:val="-3"/>
          <w:sz w:val="18"/>
          <w:szCs w:val="18"/>
        </w:rPr>
      </w:pPr>
    </w:p>
    <w:p w14:paraId="1E4247D8" w14:textId="77777777" w:rsidR="002A0BE9" w:rsidRPr="00CE4EB8" w:rsidRDefault="002A0BE9" w:rsidP="0095098D">
      <w:pPr>
        <w:tabs>
          <w:tab w:val="left" w:pos="-720"/>
        </w:tabs>
        <w:suppressAutoHyphens/>
        <w:jc w:val="both"/>
        <w:rPr>
          <w:rFonts w:ascii="Tahoma" w:hAnsi="Tahoma" w:cs="Tahoma"/>
          <w:spacing w:val="-3"/>
          <w:sz w:val="18"/>
          <w:szCs w:val="18"/>
        </w:rPr>
      </w:pPr>
      <w:proofErr w:type="gramStart"/>
      <w:r>
        <w:rPr>
          <w:rFonts w:ascii="Tahoma" w:hAnsi="Tahoma" w:cs="Tahoma"/>
          <w:b/>
          <w:spacing w:val="-3"/>
          <w:sz w:val="18"/>
          <w:szCs w:val="18"/>
        </w:rPr>
        <w:t>Vigésima</w:t>
      </w:r>
      <w:r w:rsidRPr="00CE4EB8">
        <w:rPr>
          <w:rFonts w:ascii="Tahoma" w:hAnsi="Tahoma" w:cs="Tahoma"/>
          <w:spacing w:val="-3"/>
          <w:sz w:val="18"/>
          <w:szCs w:val="18"/>
        </w:rPr>
        <w:t>.-</w:t>
      </w:r>
      <w:proofErr w:type="gramEnd"/>
      <w:r w:rsidRPr="00CE4EB8">
        <w:rPr>
          <w:rFonts w:ascii="Tahoma" w:hAnsi="Tahoma" w:cs="Tahoma"/>
          <w:spacing w:val="-3"/>
          <w:sz w:val="18"/>
          <w:szCs w:val="18"/>
        </w:rPr>
        <w:t xml:space="preserve"> Modificaciones.</w:t>
      </w:r>
    </w:p>
    <w:p w14:paraId="6FCAF8F7" w14:textId="77777777" w:rsidR="002A0BE9" w:rsidRPr="00CE4EB8" w:rsidRDefault="002A0BE9" w:rsidP="0095098D">
      <w:pPr>
        <w:tabs>
          <w:tab w:val="left" w:pos="-720"/>
        </w:tabs>
        <w:suppressAutoHyphens/>
        <w:jc w:val="both"/>
        <w:rPr>
          <w:rFonts w:ascii="Tahoma" w:hAnsi="Tahoma" w:cs="Tahoma"/>
          <w:spacing w:val="-3"/>
          <w:sz w:val="18"/>
          <w:szCs w:val="18"/>
        </w:rPr>
      </w:pPr>
    </w:p>
    <w:p w14:paraId="58BE1138" w14:textId="77777777" w:rsidR="002A0BE9" w:rsidRDefault="002A0BE9" w:rsidP="0095098D">
      <w:pPr>
        <w:ind w:left="426"/>
        <w:jc w:val="both"/>
        <w:rPr>
          <w:rFonts w:ascii="Tahoma" w:hAnsi="Tahoma" w:cs="Tahoma"/>
          <w:spacing w:val="-3"/>
          <w:sz w:val="18"/>
          <w:szCs w:val="18"/>
        </w:rPr>
      </w:pPr>
      <w:r w:rsidRPr="00937B0A">
        <w:rPr>
          <w:rFonts w:ascii="Tahoma" w:hAnsi="Tahoma" w:cs="Tahoma"/>
          <w:b/>
          <w:spacing w:val="-3"/>
          <w:sz w:val="18"/>
          <w:szCs w:val="18"/>
        </w:rPr>
        <w:t>Ambas partes convienen que cualquier modificación a este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Pr>
          <w:rFonts w:ascii="Tahoma" w:hAnsi="Tahoma" w:cs="Tahoma"/>
          <w:b/>
          <w:spacing w:val="-3"/>
          <w:sz w:val="18"/>
          <w:szCs w:val="18"/>
        </w:rPr>
        <w:t>a</w:t>
      </w:r>
      <w:r w:rsidRPr="00CE4EB8">
        <w:rPr>
          <w:rFonts w:ascii="Tahoma" w:hAnsi="Tahoma" w:cs="Tahoma"/>
          <w:b/>
          <w:spacing w:val="-3"/>
          <w:sz w:val="18"/>
          <w:szCs w:val="18"/>
        </w:rPr>
        <w:t xml:space="preserve">rtículo 52 de la </w:t>
      </w:r>
      <w:r w:rsidRPr="00CE4EB8">
        <w:rPr>
          <w:rFonts w:ascii="Tahoma" w:hAnsi="Tahoma" w:cs="Tahoma"/>
          <w:b/>
          <w:sz w:val="18"/>
          <w:szCs w:val="18"/>
        </w:rPr>
        <w:t>Ley de Obras Públicas y Servicios Relacionados del Estado de Oaxaca</w:t>
      </w:r>
      <w:r w:rsidRPr="00CE4EB8">
        <w:rPr>
          <w:rFonts w:ascii="Tahoma" w:hAnsi="Tahoma" w:cs="Tahoma"/>
          <w:spacing w:val="-3"/>
          <w:sz w:val="18"/>
          <w:szCs w:val="18"/>
        </w:rPr>
        <w:t>.</w:t>
      </w:r>
    </w:p>
    <w:p w14:paraId="0EA763FE" w14:textId="77777777" w:rsidR="002A0BE9" w:rsidRDefault="002A0BE9" w:rsidP="0095098D">
      <w:pPr>
        <w:ind w:left="426"/>
        <w:jc w:val="both"/>
        <w:rPr>
          <w:rFonts w:ascii="Tahoma" w:hAnsi="Tahoma" w:cs="Tahoma"/>
          <w:spacing w:val="-3"/>
          <w:sz w:val="18"/>
          <w:szCs w:val="18"/>
        </w:rPr>
      </w:pPr>
    </w:p>
    <w:p w14:paraId="46B3C829" w14:textId="77777777" w:rsidR="002A0BE9" w:rsidRPr="00E04EBE" w:rsidRDefault="002A0BE9"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937B0A">
        <w:rPr>
          <w:rFonts w:ascii="Tahoma" w:hAnsi="Tahoma" w:cs="Tahoma"/>
          <w:b/>
          <w:bCs/>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7A12B245" w14:textId="77777777" w:rsidR="002A0BE9" w:rsidRPr="00E04EBE" w:rsidRDefault="002A0BE9" w:rsidP="008A6C6E">
      <w:pPr>
        <w:ind w:left="426"/>
        <w:jc w:val="both"/>
        <w:rPr>
          <w:rFonts w:ascii="Tahoma" w:hAnsi="Tahoma" w:cs="Tahoma"/>
          <w:b/>
          <w:sz w:val="18"/>
          <w:szCs w:val="18"/>
        </w:rPr>
      </w:pPr>
    </w:p>
    <w:p w14:paraId="3A4DF80E" w14:textId="77777777" w:rsidR="002A0BE9" w:rsidRDefault="002A0BE9" w:rsidP="008A6C6E">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5C31F5A5" w14:textId="77777777" w:rsidR="002A0BE9" w:rsidRPr="00BF5245" w:rsidRDefault="002A0BE9" w:rsidP="008A6C6E">
      <w:pPr>
        <w:ind w:left="426"/>
        <w:jc w:val="both"/>
        <w:rPr>
          <w:rFonts w:ascii="Tahoma" w:hAnsi="Tahoma" w:cs="Tahoma"/>
          <w:spacing w:val="-3"/>
          <w:sz w:val="18"/>
          <w:szCs w:val="18"/>
        </w:rPr>
      </w:pPr>
    </w:p>
    <w:p w14:paraId="03A99C81" w14:textId="77777777" w:rsidR="002A0BE9" w:rsidRDefault="002A0BE9"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w:t>
      </w:r>
      <w:proofErr w:type="gramStart"/>
      <w:r>
        <w:rPr>
          <w:rFonts w:ascii="Tahoma" w:hAnsi="Tahoma" w:cs="Tahoma"/>
          <w:b/>
          <w:spacing w:val="-3"/>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Normatividad aplicable.</w:t>
      </w:r>
    </w:p>
    <w:p w14:paraId="1CE5A103" w14:textId="77777777" w:rsidR="002A0BE9" w:rsidRPr="00CE4EB8" w:rsidRDefault="002A0BE9" w:rsidP="0095098D">
      <w:pPr>
        <w:jc w:val="both"/>
        <w:rPr>
          <w:rFonts w:ascii="Tahoma" w:hAnsi="Tahoma" w:cs="Tahoma"/>
          <w:sz w:val="18"/>
          <w:szCs w:val="18"/>
        </w:rPr>
      </w:pPr>
    </w:p>
    <w:p w14:paraId="305EA0A5" w14:textId="77777777" w:rsidR="002A0BE9" w:rsidRDefault="002A0BE9" w:rsidP="0095098D">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3945A864" w14:textId="77777777" w:rsidR="002A0BE9" w:rsidRDefault="002A0BE9" w:rsidP="0095098D">
      <w:pPr>
        <w:ind w:left="426"/>
        <w:jc w:val="both"/>
        <w:rPr>
          <w:rFonts w:ascii="Tahoma" w:hAnsi="Tahoma" w:cs="Tahoma"/>
          <w:sz w:val="18"/>
          <w:szCs w:val="18"/>
        </w:rPr>
      </w:pPr>
    </w:p>
    <w:p w14:paraId="4059E4FC" w14:textId="77777777" w:rsidR="002A0BE9" w:rsidRDefault="002A0BE9" w:rsidP="003614F9">
      <w:pPr>
        <w:jc w:val="both"/>
        <w:rPr>
          <w:rFonts w:ascii="Tahoma" w:hAnsi="Tahoma" w:cs="Tahoma"/>
          <w:sz w:val="18"/>
          <w:szCs w:val="18"/>
        </w:rPr>
      </w:pPr>
      <w:r w:rsidRPr="0085038F">
        <w:rPr>
          <w:rFonts w:ascii="Tahoma" w:hAnsi="Tahoma" w:cs="Tahoma"/>
          <w:b/>
          <w:sz w:val="18"/>
          <w:szCs w:val="18"/>
        </w:rPr>
        <w:t xml:space="preserve">Vigésima </w:t>
      </w:r>
      <w:proofErr w:type="gramStart"/>
      <w:r w:rsidRPr="0085038F">
        <w:rPr>
          <w:rFonts w:ascii="Tahoma" w:hAnsi="Tahoma" w:cs="Tahoma"/>
          <w:b/>
          <w:sz w:val="18"/>
          <w:szCs w:val="18"/>
        </w:rPr>
        <w:t>Segunda.-</w:t>
      </w:r>
      <w:proofErr w:type="gramEnd"/>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53B27D86" w14:textId="77777777" w:rsidR="002A0BE9" w:rsidRPr="0085038F" w:rsidRDefault="002A0BE9" w:rsidP="003614F9">
      <w:pPr>
        <w:jc w:val="both"/>
        <w:rPr>
          <w:rFonts w:ascii="Tahoma" w:hAnsi="Tahoma" w:cs="Tahoma"/>
          <w:sz w:val="18"/>
          <w:szCs w:val="18"/>
        </w:rPr>
      </w:pPr>
    </w:p>
    <w:p w14:paraId="01865FB1" w14:textId="77777777" w:rsidR="002A0BE9" w:rsidRDefault="002A0BE9" w:rsidP="008B705B">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w:t>
      </w:r>
      <w:r w:rsidRPr="0085038F">
        <w:rPr>
          <w:rFonts w:ascii="Tahoma" w:hAnsi="Tahoma" w:cs="Tahoma"/>
          <w:bCs/>
          <w:sz w:val="18"/>
          <w:szCs w:val="18"/>
        </w:rPr>
        <w:lastRenderedPageBreak/>
        <w:t xml:space="preserve">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 </w:t>
      </w:r>
    </w:p>
    <w:p w14:paraId="1B11ACE5" w14:textId="77777777" w:rsidR="002A0BE9" w:rsidRPr="0085038F" w:rsidRDefault="002A0BE9" w:rsidP="008B705B">
      <w:pPr>
        <w:ind w:left="426"/>
        <w:jc w:val="both"/>
        <w:rPr>
          <w:rFonts w:ascii="Tahoma" w:hAnsi="Tahoma" w:cs="Tahoma"/>
          <w:bCs/>
          <w:sz w:val="18"/>
          <w:szCs w:val="18"/>
        </w:rPr>
      </w:pPr>
    </w:p>
    <w:p w14:paraId="10228B63" w14:textId="77777777" w:rsidR="002A0BE9" w:rsidRDefault="002A0BE9" w:rsidP="0051558D">
      <w:pPr>
        <w:ind w:left="426"/>
        <w:jc w:val="both"/>
        <w:rPr>
          <w:rFonts w:ascii="Tahoma" w:hAnsi="Tahoma" w:cs="Tahoma"/>
          <w:sz w:val="18"/>
          <w:szCs w:val="18"/>
        </w:rPr>
      </w:pPr>
    </w:p>
    <w:p w14:paraId="184A0ACE" w14:textId="77777777" w:rsidR="002A0BE9" w:rsidRDefault="002A0BE9" w:rsidP="0051558D">
      <w:pPr>
        <w:ind w:left="426"/>
        <w:jc w:val="both"/>
        <w:rPr>
          <w:rFonts w:ascii="Tahoma" w:hAnsi="Tahoma" w:cs="Tahoma"/>
          <w:sz w:val="18"/>
          <w:szCs w:val="18"/>
        </w:rPr>
      </w:pPr>
    </w:p>
    <w:p w14:paraId="6B8D34A6" w14:textId="77777777" w:rsidR="002A0BE9" w:rsidRDefault="002A0BE9" w:rsidP="0051558D">
      <w:pPr>
        <w:ind w:left="426"/>
        <w:jc w:val="both"/>
        <w:rPr>
          <w:rFonts w:ascii="Tahoma" w:hAnsi="Tahoma" w:cs="Tahoma"/>
          <w:sz w:val="18"/>
          <w:szCs w:val="18"/>
        </w:rPr>
      </w:pPr>
    </w:p>
    <w:p w14:paraId="2329A228" w14:textId="77777777" w:rsidR="002A0BE9" w:rsidRDefault="002A0BE9" w:rsidP="0051558D">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0F3E8C4F" w14:textId="77777777" w:rsidR="002A0BE9" w:rsidRDefault="002A0BE9" w:rsidP="0051558D">
      <w:pPr>
        <w:ind w:left="426"/>
        <w:jc w:val="both"/>
        <w:rPr>
          <w:rFonts w:ascii="Tahoma" w:hAnsi="Tahoma" w:cs="Tahoma"/>
          <w:sz w:val="18"/>
          <w:szCs w:val="18"/>
        </w:rPr>
      </w:pPr>
    </w:p>
    <w:p w14:paraId="6D9979E1" w14:textId="77777777" w:rsidR="002A0BE9" w:rsidRDefault="002A0BE9" w:rsidP="003614F9">
      <w:pPr>
        <w:jc w:val="both"/>
        <w:rPr>
          <w:rFonts w:ascii="Tahoma" w:hAnsi="Tahoma" w:cs="Tahoma"/>
          <w:sz w:val="18"/>
          <w:szCs w:val="18"/>
        </w:rPr>
      </w:pPr>
      <w:r>
        <w:rPr>
          <w:rFonts w:ascii="Tahoma" w:hAnsi="Tahoma" w:cs="Tahoma"/>
          <w:b/>
          <w:sz w:val="18"/>
          <w:szCs w:val="18"/>
        </w:rPr>
        <w:t xml:space="preserve">Vigésima </w:t>
      </w:r>
      <w:proofErr w:type="gramStart"/>
      <w:r>
        <w:rPr>
          <w:rFonts w:ascii="Tahoma" w:hAnsi="Tahoma" w:cs="Tahoma"/>
          <w:b/>
          <w:sz w:val="18"/>
          <w:szCs w:val="18"/>
        </w:rPr>
        <w:t>Tercera.-</w:t>
      </w:r>
      <w:proofErr w:type="gramEnd"/>
      <w:r>
        <w:rPr>
          <w:rFonts w:ascii="Tahoma" w:hAnsi="Tahoma" w:cs="Tahoma"/>
          <w:sz w:val="18"/>
          <w:szCs w:val="18"/>
        </w:rPr>
        <w:t xml:space="preserve"> Jurisdicción y tribunales competentes.</w:t>
      </w:r>
    </w:p>
    <w:p w14:paraId="33E59C02" w14:textId="77777777" w:rsidR="002A0BE9" w:rsidRDefault="002A0BE9" w:rsidP="003614F9">
      <w:pPr>
        <w:jc w:val="both"/>
        <w:rPr>
          <w:rFonts w:ascii="Tahoma" w:hAnsi="Tahoma" w:cs="Tahoma"/>
          <w:sz w:val="18"/>
          <w:szCs w:val="18"/>
        </w:rPr>
      </w:pPr>
    </w:p>
    <w:p w14:paraId="0A9EC887" w14:textId="77777777" w:rsidR="002A0BE9" w:rsidRDefault="002A0BE9" w:rsidP="003614F9">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087FA7AE" w14:textId="77777777" w:rsidR="002A0BE9" w:rsidRDefault="002A0BE9" w:rsidP="003614F9">
      <w:pPr>
        <w:ind w:left="426"/>
        <w:jc w:val="both"/>
        <w:rPr>
          <w:rFonts w:ascii="Tahoma" w:hAnsi="Tahoma" w:cs="Tahoma"/>
          <w:sz w:val="18"/>
          <w:szCs w:val="18"/>
        </w:rPr>
      </w:pPr>
    </w:p>
    <w:p w14:paraId="24508060" w14:textId="77777777" w:rsidR="002A0BE9" w:rsidRDefault="002A0BE9" w:rsidP="003614F9">
      <w:pPr>
        <w:ind w:left="426" w:hanging="426"/>
        <w:jc w:val="both"/>
        <w:rPr>
          <w:rFonts w:ascii="Tahoma" w:hAnsi="Tahoma" w:cs="Tahoma"/>
          <w:b/>
          <w:sz w:val="18"/>
          <w:szCs w:val="18"/>
          <w:lang w:val="es-ES"/>
        </w:rPr>
      </w:pPr>
    </w:p>
    <w:p w14:paraId="3F59A543" w14:textId="77777777" w:rsidR="002A0BE9" w:rsidRPr="0085038F" w:rsidRDefault="002A0BE9" w:rsidP="003614F9">
      <w:pPr>
        <w:ind w:left="426" w:hanging="426"/>
        <w:jc w:val="both"/>
        <w:rPr>
          <w:rFonts w:ascii="Tahoma" w:hAnsi="Tahoma" w:cs="Tahoma"/>
          <w:sz w:val="18"/>
          <w:szCs w:val="18"/>
          <w:lang w:val="es-ES"/>
        </w:rPr>
      </w:pPr>
      <w:r w:rsidRPr="0085038F">
        <w:rPr>
          <w:rFonts w:ascii="Tahoma" w:hAnsi="Tahoma" w:cs="Tahoma"/>
          <w:b/>
          <w:sz w:val="18"/>
          <w:szCs w:val="18"/>
          <w:lang w:val="es-ES"/>
        </w:rPr>
        <w:t xml:space="preserve">Vigésima </w:t>
      </w:r>
      <w:proofErr w:type="gramStart"/>
      <w:r w:rsidRPr="0085038F">
        <w:rPr>
          <w:rFonts w:ascii="Tahoma" w:hAnsi="Tahoma" w:cs="Tahoma"/>
          <w:b/>
          <w:sz w:val="18"/>
          <w:szCs w:val="18"/>
          <w:lang w:val="es-ES"/>
        </w:rPr>
        <w:t>Cuarta.-</w:t>
      </w:r>
      <w:proofErr w:type="gramEnd"/>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6D25D2A1" w14:textId="77777777" w:rsidR="002A0BE9" w:rsidRPr="0085038F" w:rsidRDefault="002A0BE9" w:rsidP="003614F9">
      <w:pPr>
        <w:ind w:left="426"/>
        <w:jc w:val="both"/>
        <w:rPr>
          <w:rFonts w:ascii="Tahoma" w:hAnsi="Tahoma" w:cs="Tahoma"/>
          <w:sz w:val="18"/>
          <w:szCs w:val="18"/>
          <w:lang w:val="es-ES"/>
        </w:rPr>
      </w:pPr>
    </w:p>
    <w:p w14:paraId="5F0E5BC7" w14:textId="77777777" w:rsidR="002A0BE9" w:rsidRDefault="002A0BE9" w:rsidP="003614F9">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14:paraId="44E3D3B5" w14:textId="77777777" w:rsidR="002A0BE9" w:rsidRDefault="002A0BE9" w:rsidP="0095098D">
      <w:pPr>
        <w:jc w:val="both"/>
        <w:rPr>
          <w:rFonts w:ascii="Tahoma" w:hAnsi="Tahoma" w:cs="Tahoma"/>
          <w:sz w:val="18"/>
          <w:szCs w:val="18"/>
        </w:rPr>
      </w:pPr>
    </w:p>
    <w:p w14:paraId="733DAE9A" w14:textId="77777777" w:rsidR="002A0BE9" w:rsidRPr="00F81DE3" w:rsidRDefault="002A0BE9" w:rsidP="00F81DE3">
      <w:pPr>
        <w:jc w:val="both"/>
        <w:rPr>
          <w:rFonts w:ascii="Tahoma" w:hAnsi="Tahoma" w:cs="Tahoma"/>
          <w:b/>
          <w:sz w:val="18"/>
          <w:szCs w:val="18"/>
        </w:rPr>
      </w:pPr>
      <w:r w:rsidRPr="00F81DE3">
        <w:rPr>
          <w:rFonts w:ascii="Tahoma" w:hAnsi="Tahoma" w:cs="Tahoma"/>
          <w:sz w:val="18"/>
          <w:szCs w:val="18"/>
        </w:rPr>
        <w:t xml:space="preserve">Enteradas </w:t>
      </w:r>
      <w:r w:rsidRPr="00F81DE3">
        <w:rPr>
          <w:rFonts w:ascii="Tahoma" w:hAnsi="Tahoma" w:cs="Tahoma"/>
          <w:b/>
          <w:sz w:val="18"/>
          <w:szCs w:val="18"/>
        </w:rPr>
        <w:t>“Las Partes”</w:t>
      </w:r>
      <w:r w:rsidRPr="00F81DE3">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en cinco tantos al calce y margen, ante los testigos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Mtra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eastAsia="es-ES"/>
        </w:rPr>
        <w:t xml:space="preserve">Yvonne Denisse </w:t>
      </w:r>
      <w:proofErr w:type="spellStart"/>
      <w:r w:rsidRPr="00F81DE3">
        <w:rPr>
          <w:rFonts w:ascii="Tahoma" w:eastAsia="Times New Roman" w:hAnsi="Tahoma" w:cs="Tahoma"/>
          <w:b/>
          <w:sz w:val="18"/>
          <w:szCs w:val="18"/>
          <w:lang w:eastAsia="es-ES"/>
        </w:rPr>
        <w:t>Arandia</w:t>
      </w:r>
      <w:proofErr w:type="spellEnd"/>
      <w:r w:rsidRPr="00F81DE3">
        <w:rPr>
          <w:rFonts w:ascii="Tahoma" w:eastAsia="Times New Roman" w:hAnsi="Tahoma" w:cs="Tahoma"/>
          <w:b/>
          <w:sz w:val="18"/>
          <w:szCs w:val="18"/>
          <w:lang w:eastAsia="es-ES"/>
        </w:rPr>
        <w:t xml:space="preserve"> Valencia, Secretaria de Obras Públicas y Desarrollo Urbano del Municipio de Oaxaca de Juárez </w:t>
      </w:r>
      <w:r w:rsidRPr="00F81DE3">
        <w:rPr>
          <w:rFonts w:ascii="Tahoma" w:eastAsia="Times New Roman" w:hAnsi="Tahoma" w:cs="Tahoma"/>
          <w:sz w:val="18"/>
          <w:szCs w:val="18"/>
          <w:lang w:val="es-ES" w:eastAsia="es-ES"/>
        </w:rPr>
        <w:t xml:space="preserve">y los </w:t>
      </w:r>
      <w:r w:rsidRPr="00F81DE3">
        <w:rPr>
          <w:rFonts w:ascii="Tahoma" w:eastAsia="Times New Roman" w:hAnsi="Tahoma" w:cs="Tahoma"/>
          <w:b/>
          <w:sz w:val="18"/>
          <w:szCs w:val="18"/>
          <w:lang w:val="es-ES" w:eastAsia="es-ES"/>
        </w:rPr>
        <w:t>Ciudadanos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Eustorgio Ocampo Salinas</w:t>
      </w:r>
      <w:r w:rsidRPr="00F81DE3">
        <w:rPr>
          <w:rFonts w:ascii="Tahoma" w:hAnsi="Tahoma" w:cs="Tahoma"/>
          <w:b/>
          <w:sz w:val="18"/>
          <w:szCs w:val="18"/>
        </w:rPr>
        <w:t xml:space="preserve"> </w:t>
      </w:r>
      <w:r w:rsidRPr="00F81DE3">
        <w:rPr>
          <w:rFonts w:ascii="Tahoma" w:eastAsia="Times New Roman" w:hAnsi="Tahoma" w:cs="Tahoma"/>
          <w:b/>
          <w:sz w:val="18"/>
          <w:szCs w:val="18"/>
          <w:lang w:val="es-ES" w:eastAsia="es-ES"/>
        </w:rPr>
        <w:t xml:space="preserve">y </w:t>
      </w:r>
      <w:r w:rsidRPr="00F81DE3">
        <w:rPr>
          <w:rFonts w:ascii="Tahoma" w:hAnsi="Tahoma" w:cs="Tahoma"/>
          <w:b/>
          <w:sz w:val="18"/>
          <w:szCs w:val="18"/>
        </w:rPr>
        <w:t>Armando Cruz Mendoza</w:t>
      </w:r>
      <w:r w:rsidRPr="00F81DE3">
        <w:rPr>
          <w:rFonts w:ascii="Tahoma" w:eastAsia="Times New Roman" w:hAnsi="Tahoma" w:cs="Tahoma"/>
          <w:b/>
          <w:bCs/>
          <w:sz w:val="18"/>
          <w:szCs w:val="18"/>
          <w:lang w:val="es-ES" w:eastAsia="es-ES"/>
        </w:rPr>
        <w:t xml:space="preserve">, </w:t>
      </w:r>
      <w:r w:rsidRPr="00F81DE3">
        <w:rPr>
          <w:rFonts w:ascii="Tahoma" w:eastAsia="Times New Roman" w:hAnsi="Tahoma" w:cs="Tahoma"/>
          <w:sz w:val="18"/>
          <w:szCs w:val="18"/>
          <w:lang w:val="es-ES" w:eastAsia="es-ES"/>
        </w:rPr>
        <w:t xml:space="preserve">con los cargos de </w:t>
      </w:r>
      <w:r w:rsidRPr="00F81DE3">
        <w:rPr>
          <w:rFonts w:ascii="Tahoma" w:eastAsia="Times New Roman" w:hAnsi="Tahoma" w:cs="Tahoma"/>
          <w:b/>
          <w:sz w:val="18"/>
          <w:szCs w:val="18"/>
          <w:lang w:val="es-ES" w:eastAsia="es-ES"/>
        </w:rPr>
        <w:t>Director de Contratación, Seguimiento y Control de Obra Pública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bCs/>
          <w:sz w:val="18"/>
          <w:szCs w:val="18"/>
          <w:lang w:val="es-ES" w:eastAsia="es-ES"/>
        </w:rPr>
        <w:t>y Director de Obras Públicas y Mantenimiento</w:t>
      </w:r>
      <w:r w:rsidRPr="00F81DE3">
        <w:rPr>
          <w:rFonts w:ascii="Tahoma" w:eastAsia="Times New Roman" w:hAnsi="Tahoma" w:cs="Tahoma"/>
          <w:sz w:val="18"/>
          <w:szCs w:val="18"/>
          <w:lang w:val="es-ES" w:eastAsia="es-ES"/>
        </w:rPr>
        <w:t xml:space="preserve"> de la </w:t>
      </w:r>
      <w:r w:rsidRPr="00F81DE3">
        <w:rPr>
          <w:rFonts w:ascii="Tahoma" w:eastAsia="Times New Roman" w:hAnsi="Tahoma" w:cs="Tahoma"/>
          <w:b/>
          <w:bCs/>
          <w:sz w:val="18"/>
          <w:szCs w:val="18"/>
          <w:lang w:val="es-ES" w:eastAsia="es-ES"/>
        </w:rPr>
        <w:t>Secretaría de Obras Públicas y Desarrollo Urbano</w:t>
      </w:r>
      <w:r w:rsidRPr="00F81DE3">
        <w:rPr>
          <w:rFonts w:ascii="Tahoma" w:eastAsia="Times New Roman" w:hAnsi="Tahoma" w:cs="Tahoma"/>
          <w:sz w:val="18"/>
          <w:szCs w:val="18"/>
          <w:lang w:val="es-ES" w:eastAsia="es-ES"/>
        </w:rPr>
        <w:t xml:space="preserve"> respectivamente</w:t>
      </w:r>
      <w:r w:rsidRPr="00F81DE3">
        <w:rPr>
          <w:rFonts w:ascii="Tahoma" w:hAnsi="Tahoma" w:cs="Tahoma"/>
          <w:sz w:val="18"/>
          <w:szCs w:val="18"/>
        </w:rPr>
        <w:t xml:space="preserve">, en la Ciudad de Oaxaca de Juárez, Oaxaca, a </w:t>
      </w:r>
      <w:r w:rsidRPr="00AF242D">
        <w:rPr>
          <w:rFonts w:ascii="Tahoma" w:hAnsi="Tahoma" w:cs="Tahoma"/>
          <w:noProof/>
          <w:sz w:val="18"/>
          <w:szCs w:val="18"/>
        </w:rPr>
        <w:t>26 de noviembre del 2024</w:t>
      </w:r>
      <w:r>
        <w:rPr>
          <w:rFonts w:ascii="Tahoma" w:hAnsi="Tahoma" w:cs="Tahoma"/>
          <w:sz w:val="18"/>
          <w:szCs w:val="18"/>
        </w:rPr>
        <w:t>.</w:t>
      </w:r>
    </w:p>
    <w:p w14:paraId="206040B5" w14:textId="77777777" w:rsidR="002A0BE9" w:rsidRDefault="002A0BE9" w:rsidP="001A1198">
      <w:pPr>
        <w:jc w:val="center"/>
        <w:rPr>
          <w:rFonts w:ascii="Tahoma" w:hAnsi="Tahoma" w:cs="Tahoma"/>
          <w:b/>
          <w:sz w:val="18"/>
          <w:szCs w:val="18"/>
        </w:rPr>
      </w:pPr>
    </w:p>
    <w:p w14:paraId="279F35D9" w14:textId="77777777" w:rsidR="002A0BE9" w:rsidRDefault="002A0BE9" w:rsidP="001A1198">
      <w:pPr>
        <w:jc w:val="center"/>
        <w:rPr>
          <w:rFonts w:ascii="Tahoma" w:hAnsi="Tahoma" w:cs="Tahoma"/>
          <w:b/>
          <w:sz w:val="18"/>
          <w:szCs w:val="18"/>
        </w:rPr>
      </w:pPr>
    </w:p>
    <w:p w14:paraId="21E1945C" w14:textId="77777777" w:rsidR="002A0BE9" w:rsidRDefault="002A0BE9" w:rsidP="001A1198">
      <w:pPr>
        <w:jc w:val="center"/>
        <w:rPr>
          <w:rFonts w:ascii="Tahoma" w:hAnsi="Tahoma" w:cs="Tahoma"/>
          <w:b/>
          <w:sz w:val="18"/>
          <w:szCs w:val="18"/>
        </w:rPr>
      </w:pPr>
    </w:p>
    <w:p w14:paraId="66054EAF" w14:textId="77777777" w:rsidR="002A0BE9" w:rsidRPr="00CE4EB8" w:rsidRDefault="002A0BE9" w:rsidP="001A1198">
      <w:pPr>
        <w:jc w:val="center"/>
        <w:rPr>
          <w:rFonts w:ascii="Tahoma" w:hAnsi="Tahoma" w:cs="Tahoma"/>
          <w:b/>
          <w:sz w:val="18"/>
          <w:szCs w:val="18"/>
        </w:rPr>
      </w:pPr>
      <w:r w:rsidRPr="00CE4EB8">
        <w:rPr>
          <w:rFonts w:ascii="Tahoma" w:hAnsi="Tahoma" w:cs="Tahoma"/>
          <w:b/>
          <w:sz w:val="18"/>
          <w:szCs w:val="18"/>
        </w:rPr>
        <w:t>“El Municipio”</w:t>
      </w:r>
    </w:p>
    <w:p w14:paraId="74A8716D" w14:textId="77777777" w:rsidR="002A0BE9" w:rsidRDefault="002A0BE9" w:rsidP="001A1198">
      <w:pPr>
        <w:jc w:val="center"/>
        <w:rPr>
          <w:rFonts w:ascii="Tahoma" w:hAnsi="Tahoma" w:cs="Tahoma"/>
          <w:b/>
          <w:sz w:val="18"/>
          <w:szCs w:val="18"/>
        </w:rPr>
      </w:pPr>
    </w:p>
    <w:p w14:paraId="7D146B57" w14:textId="77777777" w:rsidR="002A0BE9" w:rsidRDefault="002A0BE9" w:rsidP="001A1198">
      <w:pPr>
        <w:jc w:val="center"/>
        <w:rPr>
          <w:rFonts w:ascii="Tahoma" w:hAnsi="Tahoma" w:cs="Tahoma"/>
          <w:b/>
          <w:sz w:val="18"/>
          <w:szCs w:val="18"/>
        </w:rPr>
      </w:pPr>
    </w:p>
    <w:p w14:paraId="1366D57B" w14:textId="77777777" w:rsidR="002A0BE9" w:rsidRDefault="002A0BE9" w:rsidP="001A1198">
      <w:pPr>
        <w:jc w:val="center"/>
        <w:rPr>
          <w:rFonts w:ascii="Tahoma" w:hAnsi="Tahoma" w:cs="Tahoma"/>
          <w:b/>
          <w:sz w:val="18"/>
          <w:szCs w:val="18"/>
        </w:rPr>
      </w:pPr>
    </w:p>
    <w:p w14:paraId="6B18804F" w14:textId="77777777" w:rsidR="002A0BE9" w:rsidRPr="004517B5" w:rsidRDefault="002A0BE9" w:rsidP="00547A77">
      <w:pPr>
        <w:jc w:val="center"/>
        <w:rPr>
          <w:rFonts w:ascii="Tahoma" w:hAnsi="Tahoma" w:cs="Tahoma"/>
          <w:b/>
          <w:sz w:val="18"/>
          <w:szCs w:val="18"/>
        </w:rPr>
      </w:pPr>
      <w:r w:rsidRPr="004517B5">
        <w:rPr>
          <w:rFonts w:ascii="Tahoma" w:hAnsi="Tahoma" w:cs="Tahoma"/>
          <w:b/>
          <w:sz w:val="18"/>
          <w:szCs w:val="18"/>
        </w:rPr>
        <w:t>___________________________</w:t>
      </w:r>
    </w:p>
    <w:p w14:paraId="25FF527C" w14:textId="77777777" w:rsidR="002A0BE9" w:rsidRDefault="002A0BE9"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4F0C1538" w14:textId="77777777" w:rsidR="002A0BE9" w:rsidRDefault="002A0BE9" w:rsidP="00EB79BF">
      <w:pPr>
        <w:jc w:val="center"/>
        <w:rPr>
          <w:rFonts w:ascii="Tahoma" w:hAnsi="Tahoma" w:cs="Tahoma"/>
          <w:b/>
          <w:sz w:val="18"/>
          <w:szCs w:val="18"/>
        </w:rPr>
      </w:pPr>
      <w:r>
        <w:rPr>
          <w:rFonts w:ascii="Tahoma" w:hAnsi="Tahoma" w:cs="Tahoma"/>
          <w:b/>
          <w:sz w:val="18"/>
          <w:szCs w:val="18"/>
        </w:rPr>
        <w:t xml:space="preserve">Síndica Primera Municipal y </w:t>
      </w:r>
    </w:p>
    <w:p w14:paraId="1D96EBB3" w14:textId="77777777" w:rsidR="002A0BE9" w:rsidRPr="004517B5" w:rsidRDefault="002A0BE9" w:rsidP="00EB79BF">
      <w:pPr>
        <w:jc w:val="center"/>
        <w:rPr>
          <w:rFonts w:ascii="Tahoma" w:hAnsi="Tahoma" w:cs="Tahoma"/>
          <w:b/>
          <w:sz w:val="18"/>
          <w:szCs w:val="18"/>
        </w:rPr>
      </w:pPr>
      <w:r w:rsidRPr="004517B5">
        <w:rPr>
          <w:rFonts w:ascii="Tahoma" w:hAnsi="Tahoma" w:cs="Tahoma"/>
          <w:b/>
          <w:sz w:val="18"/>
          <w:szCs w:val="18"/>
        </w:rPr>
        <w:t>Representante Legal del</w:t>
      </w:r>
    </w:p>
    <w:p w14:paraId="41DCEA26" w14:textId="77777777" w:rsidR="002A0BE9" w:rsidRPr="004517B5" w:rsidRDefault="002A0BE9"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14:paraId="530F8F84" w14:textId="77777777" w:rsidR="002A0BE9" w:rsidRDefault="002A0BE9" w:rsidP="00547A77">
      <w:pPr>
        <w:jc w:val="center"/>
        <w:rPr>
          <w:rFonts w:ascii="Tahoma" w:hAnsi="Tahoma" w:cs="Tahoma"/>
          <w:sz w:val="18"/>
          <w:szCs w:val="18"/>
        </w:rPr>
      </w:pPr>
    </w:p>
    <w:p w14:paraId="1701A162" w14:textId="77777777" w:rsidR="002A0BE9" w:rsidRDefault="002A0BE9" w:rsidP="00547A77">
      <w:pPr>
        <w:jc w:val="center"/>
        <w:rPr>
          <w:rFonts w:ascii="Tahoma" w:hAnsi="Tahoma" w:cs="Tahoma"/>
          <w:sz w:val="18"/>
          <w:szCs w:val="18"/>
        </w:rPr>
      </w:pPr>
    </w:p>
    <w:p w14:paraId="3498EBB1" w14:textId="77777777" w:rsidR="002A0BE9" w:rsidRDefault="002A0BE9" w:rsidP="00547A77">
      <w:pPr>
        <w:jc w:val="center"/>
        <w:rPr>
          <w:rFonts w:ascii="Tahoma" w:hAnsi="Tahoma" w:cs="Tahoma"/>
          <w:sz w:val="18"/>
          <w:szCs w:val="18"/>
        </w:rPr>
      </w:pPr>
    </w:p>
    <w:p w14:paraId="6996BCE4" w14:textId="77777777" w:rsidR="002A0BE9" w:rsidRDefault="002A0BE9" w:rsidP="00547A77">
      <w:pPr>
        <w:jc w:val="center"/>
        <w:rPr>
          <w:rFonts w:ascii="Tahoma" w:hAnsi="Tahoma" w:cs="Tahoma"/>
          <w:sz w:val="18"/>
          <w:szCs w:val="18"/>
        </w:rPr>
      </w:pPr>
    </w:p>
    <w:p w14:paraId="56D95DA1" w14:textId="77777777" w:rsidR="002A0BE9" w:rsidRDefault="002A0BE9" w:rsidP="00547A77">
      <w:pPr>
        <w:jc w:val="center"/>
        <w:rPr>
          <w:rFonts w:ascii="Tahoma" w:hAnsi="Tahoma" w:cs="Tahoma"/>
          <w:b/>
          <w:sz w:val="18"/>
          <w:szCs w:val="18"/>
        </w:rPr>
      </w:pPr>
      <w:r w:rsidRPr="004517B5">
        <w:rPr>
          <w:rFonts w:ascii="Tahoma" w:hAnsi="Tahoma" w:cs="Tahoma"/>
          <w:b/>
          <w:sz w:val="18"/>
          <w:szCs w:val="18"/>
        </w:rPr>
        <w:t xml:space="preserve">“El Contratista” </w:t>
      </w:r>
    </w:p>
    <w:p w14:paraId="6BE9CB6B" w14:textId="77777777" w:rsidR="002A0BE9" w:rsidRDefault="002A0BE9" w:rsidP="00547A77">
      <w:pPr>
        <w:jc w:val="center"/>
        <w:rPr>
          <w:rFonts w:ascii="Tahoma" w:hAnsi="Tahoma" w:cs="Tahoma"/>
          <w:b/>
          <w:sz w:val="18"/>
          <w:szCs w:val="18"/>
        </w:rPr>
      </w:pPr>
    </w:p>
    <w:p w14:paraId="032DB139" w14:textId="77777777" w:rsidR="002A0BE9" w:rsidRDefault="002A0BE9" w:rsidP="001E1DE0">
      <w:pPr>
        <w:rPr>
          <w:rFonts w:ascii="Tahoma" w:hAnsi="Tahoma" w:cs="Tahoma"/>
          <w:b/>
          <w:sz w:val="18"/>
          <w:szCs w:val="18"/>
        </w:rPr>
      </w:pPr>
    </w:p>
    <w:p w14:paraId="0AF49A2C" w14:textId="77777777" w:rsidR="002A0BE9" w:rsidRDefault="002A0BE9" w:rsidP="001E1DE0">
      <w:pPr>
        <w:rPr>
          <w:rFonts w:ascii="Tahoma" w:hAnsi="Tahoma" w:cs="Tahoma"/>
          <w:b/>
          <w:sz w:val="18"/>
          <w:szCs w:val="18"/>
        </w:rPr>
      </w:pPr>
    </w:p>
    <w:p w14:paraId="64CB41E2" w14:textId="77777777" w:rsidR="002A0BE9" w:rsidRDefault="002A0BE9" w:rsidP="001E1DE0">
      <w:pPr>
        <w:rPr>
          <w:rFonts w:ascii="Tahoma" w:hAnsi="Tahoma" w:cs="Tahoma"/>
          <w:b/>
          <w:sz w:val="18"/>
          <w:szCs w:val="18"/>
        </w:rPr>
      </w:pPr>
    </w:p>
    <w:p w14:paraId="64AB58E7" w14:textId="77777777" w:rsidR="002A0BE9" w:rsidRPr="004517B5" w:rsidRDefault="002A0BE9"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1C7E705C" w14:textId="77777777" w:rsidR="002A0BE9" w:rsidRDefault="002A0BE9" w:rsidP="00547A77">
      <w:pPr>
        <w:jc w:val="center"/>
        <w:rPr>
          <w:rFonts w:ascii="Tahoma" w:hAnsi="Tahoma" w:cs="Tahoma"/>
          <w:b/>
          <w:sz w:val="18"/>
          <w:szCs w:val="18"/>
        </w:rPr>
      </w:pPr>
      <w:r w:rsidRPr="00AF242D">
        <w:rPr>
          <w:rFonts w:ascii="Tahoma" w:hAnsi="Tahoma" w:cs="Tahoma"/>
          <w:b/>
          <w:noProof/>
          <w:sz w:val="18"/>
          <w:szCs w:val="18"/>
        </w:rPr>
        <w:t>José Manuel Álvarez Fernández</w:t>
      </w:r>
    </w:p>
    <w:p w14:paraId="39A9361D" w14:textId="77777777" w:rsidR="002A0BE9" w:rsidRDefault="002A0BE9" w:rsidP="00547A77">
      <w:pPr>
        <w:jc w:val="center"/>
        <w:rPr>
          <w:rFonts w:ascii="Tahoma" w:hAnsi="Tahoma" w:cs="Tahoma"/>
          <w:b/>
          <w:noProof/>
          <w:sz w:val="18"/>
          <w:szCs w:val="18"/>
        </w:rPr>
      </w:pPr>
      <w:r>
        <w:rPr>
          <w:rFonts w:ascii="Tahoma" w:hAnsi="Tahoma" w:cs="Tahoma"/>
          <w:b/>
          <w:noProof/>
          <w:sz w:val="18"/>
          <w:szCs w:val="18"/>
        </w:rPr>
        <w:t xml:space="preserve">Representante Legal de </w:t>
      </w:r>
    </w:p>
    <w:p w14:paraId="2B8DD552" w14:textId="77777777" w:rsidR="002A0BE9" w:rsidRPr="001A30A7" w:rsidRDefault="002A0BE9" w:rsidP="00D41DD1">
      <w:pPr>
        <w:jc w:val="center"/>
        <w:rPr>
          <w:rFonts w:ascii="Tahoma" w:hAnsi="Tahoma" w:cs="Tahoma"/>
          <w:b/>
          <w:sz w:val="18"/>
          <w:szCs w:val="18"/>
        </w:rPr>
      </w:pPr>
      <w:r w:rsidRPr="00AF242D">
        <w:rPr>
          <w:rFonts w:ascii="Tahoma" w:hAnsi="Tahoma" w:cs="Tahoma"/>
          <w:b/>
          <w:noProof/>
          <w:sz w:val="18"/>
          <w:szCs w:val="18"/>
        </w:rPr>
        <w:t>Especialistas en Obras y Construcciones Verde Valle, S.A. de C.V</w:t>
      </w:r>
      <w:r>
        <w:rPr>
          <w:rFonts w:ascii="Tahoma" w:hAnsi="Tahoma" w:cs="Tahoma"/>
          <w:b/>
          <w:noProof/>
          <w:sz w:val="18"/>
          <w:szCs w:val="18"/>
        </w:rPr>
        <w:t xml:space="preserve"> </w:t>
      </w:r>
    </w:p>
    <w:p w14:paraId="7B3D7C02" w14:textId="77777777" w:rsidR="002A0BE9" w:rsidRDefault="002A0BE9" w:rsidP="00547A77">
      <w:pPr>
        <w:jc w:val="center"/>
        <w:rPr>
          <w:rFonts w:ascii="Tahoma" w:hAnsi="Tahoma" w:cs="Tahoma"/>
          <w:b/>
          <w:sz w:val="18"/>
          <w:szCs w:val="18"/>
        </w:rPr>
      </w:pPr>
    </w:p>
    <w:p w14:paraId="00CB5509" w14:textId="77777777" w:rsidR="002A0BE9" w:rsidRDefault="002A0BE9" w:rsidP="002C2BB7">
      <w:pPr>
        <w:rPr>
          <w:rFonts w:ascii="Tahoma" w:hAnsi="Tahoma" w:cs="Tahoma"/>
          <w:b/>
          <w:sz w:val="18"/>
          <w:szCs w:val="18"/>
        </w:rPr>
      </w:pPr>
    </w:p>
    <w:p w14:paraId="1389FAF0" w14:textId="77777777" w:rsidR="002A0BE9" w:rsidRDefault="002A0BE9" w:rsidP="002C2BB7">
      <w:pPr>
        <w:rPr>
          <w:rFonts w:ascii="Tahoma" w:hAnsi="Tahoma" w:cs="Tahoma"/>
          <w:b/>
          <w:sz w:val="18"/>
          <w:szCs w:val="18"/>
        </w:rPr>
      </w:pPr>
    </w:p>
    <w:p w14:paraId="2F6C734D" w14:textId="77777777" w:rsidR="002A0BE9" w:rsidRDefault="002A0BE9" w:rsidP="002C2BB7">
      <w:pPr>
        <w:rPr>
          <w:rFonts w:ascii="Tahoma" w:hAnsi="Tahoma" w:cs="Tahoma"/>
          <w:b/>
          <w:sz w:val="18"/>
          <w:szCs w:val="18"/>
        </w:rPr>
      </w:pPr>
    </w:p>
    <w:p w14:paraId="6E901318" w14:textId="77777777" w:rsidR="002A0BE9" w:rsidRPr="004517B5" w:rsidRDefault="002A0BE9" w:rsidP="00547A77">
      <w:pPr>
        <w:jc w:val="center"/>
        <w:rPr>
          <w:rFonts w:ascii="Tahoma" w:hAnsi="Tahoma" w:cs="Tahoma"/>
          <w:b/>
          <w:sz w:val="18"/>
          <w:szCs w:val="18"/>
        </w:rPr>
      </w:pPr>
      <w:r w:rsidRPr="004517B5">
        <w:rPr>
          <w:rFonts w:ascii="Tahoma" w:hAnsi="Tahoma" w:cs="Tahoma"/>
          <w:b/>
          <w:sz w:val="18"/>
          <w:szCs w:val="18"/>
        </w:rPr>
        <w:t>“Testigos de Asistencia”</w:t>
      </w:r>
    </w:p>
    <w:p w14:paraId="2839782B" w14:textId="77777777" w:rsidR="002A0BE9" w:rsidRDefault="002A0BE9" w:rsidP="00547A77">
      <w:pPr>
        <w:jc w:val="center"/>
        <w:rPr>
          <w:rFonts w:ascii="Tahoma" w:hAnsi="Tahoma" w:cs="Tahoma"/>
          <w:b/>
          <w:sz w:val="18"/>
          <w:szCs w:val="18"/>
        </w:rPr>
      </w:pPr>
    </w:p>
    <w:p w14:paraId="3FC3CFD4" w14:textId="77777777" w:rsidR="002A0BE9" w:rsidRDefault="002A0BE9" w:rsidP="00547A77">
      <w:pPr>
        <w:jc w:val="center"/>
        <w:rPr>
          <w:rFonts w:ascii="Tahoma" w:hAnsi="Tahoma" w:cs="Tahoma"/>
          <w:b/>
          <w:sz w:val="18"/>
          <w:szCs w:val="18"/>
        </w:rPr>
      </w:pPr>
    </w:p>
    <w:p w14:paraId="5608D96C" w14:textId="77777777" w:rsidR="002A0BE9" w:rsidRDefault="002A0BE9" w:rsidP="00547A77">
      <w:pPr>
        <w:jc w:val="center"/>
        <w:rPr>
          <w:rFonts w:ascii="Tahoma" w:hAnsi="Tahoma" w:cs="Tahoma"/>
          <w:b/>
          <w:sz w:val="18"/>
          <w:szCs w:val="18"/>
        </w:rPr>
      </w:pPr>
    </w:p>
    <w:p w14:paraId="2C89E32C" w14:textId="77777777" w:rsidR="002A0BE9" w:rsidRDefault="002A0BE9" w:rsidP="006F19AC">
      <w:pPr>
        <w:jc w:val="center"/>
        <w:rPr>
          <w:rFonts w:ascii="Tahoma" w:hAnsi="Tahoma" w:cs="Tahoma"/>
          <w:b/>
          <w:sz w:val="18"/>
          <w:szCs w:val="18"/>
        </w:rPr>
      </w:pPr>
      <w:r>
        <w:rPr>
          <w:rFonts w:ascii="Tahoma" w:hAnsi="Tahoma" w:cs="Tahoma"/>
          <w:b/>
          <w:sz w:val="18"/>
          <w:szCs w:val="18"/>
        </w:rPr>
        <w:t>_______________________________________</w:t>
      </w:r>
    </w:p>
    <w:p w14:paraId="40DCC7C8" w14:textId="77777777" w:rsidR="002A0BE9" w:rsidRPr="00EB79BF" w:rsidRDefault="002A0BE9"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w:t>
      </w:r>
      <w:proofErr w:type="spellStart"/>
      <w:r w:rsidRPr="00EB79BF">
        <w:rPr>
          <w:rFonts w:ascii="Tahoma" w:hAnsi="Tahoma" w:cs="Tahoma"/>
          <w:b/>
          <w:sz w:val="18"/>
          <w:szCs w:val="18"/>
        </w:rPr>
        <w:t>Arandia</w:t>
      </w:r>
      <w:proofErr w:type="spellEnd"/>
      <w:r w:rsidRPr="00EB79BF">
        <w:rPr>
          <w:rFonts w:ascii="Tahoma" w:hAnsi="Tahoma" w:cs="Tahoma"/>
          <w:b/>
          <w:sz w:val="18"/>
          <w:szCs w:val="18"/>
        </w:rPr>
        <w:t xml:space="preserve"> Valencia </w:t>
      </w:r>
    </w:p>
    <w:p w14:paraId="70E9115B" w14:textId="77777777" w:rsidR="002A0BE9" w:rsidRDefault="002A0BE9"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14:paraId="384BB7C3" w14:textId="77777777" w:rsidR="002A0BE9" w:rsidRDefault="002A0BE9" w:rsidP="006F19AC">
      <w:pPr>
        <w:jc w:val="center"/>
        <w:rPr>
          <w:rFonts w:ascii="Tahoma" w:hAnsi="Tahoma" w:cs="Tahoma"/>
          <w:b/>
          <w:sz w:val="18"/>
          <w:szCs w:val="18"/>
        </w:rPr>
      </w:pPr>
    </w:p>
    <w:p w14:paraId="4BD5764D" w14:textId="77777777" w:rsidR="002A0BE9" w:rsidRDefault="002A0BE9" w:rsidP="006F19AC">
      <w:pPr>
        <w:jc w:val="center"/>
        <w:rPr>
          <w:rFonts w:ascii="Tahoma" w:hAnsi="Tahoma" w:cs="Tahoma"/>
          <w:b/>
          <w:sz w:val="18"/>
          <w:szCs w:val="18"/>
        </w:rPr>
      </w:pPr>
    </w:p>
    <w:p w14:paraId="5728463B" w14:textId="77777777" w:rsidR="002A0BE9" w:rsidRDefault="002A0BE9" w:rsidP="006F19AC">
      <w:pPr>
        <w:jc w:val="center"/>
        <w:rPr>
          <w:rFonts w:ascii="Tahoma" w:hAnsi="Tahoma" w:cs="Tahoma"/>
          <w:b/>
          <w:sz w:val="18"/>
          <w:szCs w:val="18"/>
        </w:rPr>
      </w:pPr>
    </w:p>
    <w:p w14:paraId="3F1B329B" w14:textId="77777777" w:rsidR="002A0BE9" w:rsidRDefault="002A0BE9" w:rsidP="006F19AC">
      <w:pPr>
        <w:jc w:val="center"/>
        <w:rPr>
          <w:rFonts w:ascii="Tahoma" w:hAnsi="Tahoma" w:cs="Tahoma"/>
          <w:b/>
          <w:sz w:val="18"/>
          <w:szCs w:val="18"/>
        </w:rPr>
      </w:pPr>
    </w:p>
    <w:p w14:paraId="117130BD" w14:textId="77777777" w:rsidR="002A0BE9" w:rsidRDefault="002A0BE9" w:rsidP="006F19AC">
      <w:pPr>
        <w:jc w:val="center"/>
        <w:rPr>
          <w:rFonts w:ascii="Tahoma" w:hAnsi="Tahoma" w:cs="Tahoma"/>
          <w:b/>
          <w:sz w:val="18"/>
          <w:szCs w:val="18"/>
        </w:rPr>
      </w:pPr>
    </w:p>
    <w:p w14:paraId="3E6780A0" w14:textId="77777777" w:rsidR="002A0BE9" w:rsidRDefault="002A0BE9" w:rsidP="006F19AC">
      <w:pPr>
        <w:jc w:val="center"/>
        <w:rPr>
          <w:rFonts w:ascii="Tahoma" w:hAnsi="Tahoma" w:cs="Tahoma"/>
          <w:b/>
          <w:sz w:val="18"/>
          <w:szCs w:val="18"/>
        </w:rPr>
      </w:pPr>
    </w:p>
    <w:p w14:paraId="23BE5C48" w14:textId="77777777" w:rsidR="002A0BE9" w:rsidRDefault="002A0BE9" w:rsidP="006F19AC">
      <w:pPr>
        <w:jc w:val="center"/>
        <w:rPr>
          <w:rFonts w:ascii="Tahoma" w:hAnsi="Tahoma" w:cs="Tahoma"/>
          <w:b/>
          <w:sz w:val="18"/>
          <w:szCs w:val="18"/>
        </w:rPr>
      </w:pPr>
    </w:p>
    <w:p w14:paraId="58E70E0C" w14:textId="77777777" w:rsidR="002A0BE9" w:rsidRDefault="002A0BE9" w:rsidP="006F19AC">
      <w:pPr>
        <w:jc w:val="center"/>
        <w:rPr>
          <w:rFonts w:ascii="Tahoma" w:hAnsi="Tahoma" w:cs="Tahoma"/>
          <w:b/>
          <w:sz w:val="18"/>
          <w:szCs w:val="18"/>
        </w:rPr>
      </w:pPr>
    </w:p>
    <w:p w14:paraId="3312BEAC" w14:textId="77777777" w:rsidR="002A0BE9" w:rsidRDefault="002A0BE9" w:rsidP="006F19AC">
      <w:pPr>
        <w:jc w:val="center"/>
        <w:rPr>
          <w:rFonts w:ascii="Tahoma" w:hAnsi="Tahoma" w:cs="Tahoma"/>
          <w:b/>
          <w:sz w:val="18"/>
          <w:szCs w:val="18"/>
        </w:rPr>
      </w:pPr>
    </w:p>
    <w:tbl>
      <w:tblPr>
        <w:tblW w:w="0" w:type="auto"/>
        <w:tblLook w:val="00A0" w:firstRow="1" w:lastRow="0" w:firstColumn="1" w:lastColumn="0" w:noHBand="0" w:noVBand="0"/>
      </w:tblPr>
      <w:tblGrid>
        <w:gridCol w:w="4972"/>
        <w:gridCol w:w="5000"/>
      </w:tblGrid>
      <w:tr w:rsidR="002A0BE9" w:rsidRPr="00434E17" w14:paraId="2B1F4DA4" w14:textId="77777777" w:rsidTr="00862E5B">
        <w:tc>
          <w:tcPr>
            <w:tcW w:w="4972" w:type="dxa"/>
          </w:tcPr>
          <w:p w14:paraId="71299DEE" w14:textId="77777777" w:rsidR="002A0BE9" w:rsidRPr="004517B5" w:rsidRDefault="002A0BE9" w:rsidP="001C26E9">
            <w:pPr>
              <w:jc w:val="center"/>
              <w:rPr>
                <w:rFonts w:ascii="Tahoma" w:hAnsi="Tahoma" w:cs="Tahoma"/>
                <w:b/>
                <w:sz w:val="18"/>
                <w:szCs w:val="18"/>
              </w:rPr>
            </w:pPr>
            <w:r w:rsidRPr="004517B5">
              <w:rPr>
                <w:rFonts w:ascii="Tahoma" w:hAnsi="Tahoma" w:cs="Tahoma"/>
                <w:b/>
                <w:sz w:val="18"/>
                <w:szCs w:val="18"/>
              </w:rPr>
              <w:t>___________________________</w:t>
            </w:r>
          </w:p>
          <w:p w14:paraId="649C9E4F" w14:textId="77777777" w:rsidR="002A0BE9" w:rsidRPr="00434E17" w:rsidRDefault="002A0BE9" w:rsidP="001C26E9">
            <w:pPr>
              <w:jc w:val="center"/>
              <w:rPr>
                <w:rFonts w:ascii="Tahoma" w:hAnsi="Tahoma" w:cs="Tahoma"/>
                <w:b/>
                <w:sz w:val="18"/>
                <w:szCs w:val="18"/>
              </w:rPr>
            </w:pP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p>
          <w:p w14:paraId="6772176F" w14:textId="77777777" w:rsidR="002A0BE9" w:rsidRPr="00434E17" w:rsidRDefault="002A0BE9"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1EF9FC41" w14:textId="77777777" w:rsidR="002A0BE9" w:rsidRPr="004517B5" w:rsidRDefault="002A0BE9"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00" w:type="dxa"/>
          </w:tcPr>
          <w:p w14:paraId="774F17E9" w14:textId="77777777" w:rsidR="002A0BE9" w:rsidRPr="00434E17" w:rsidRDefault="002A0BE9" w:rsidP="001C26E9">
            <w:pPr>
              <w:jc w:val="center"/>
              <w:rPr>
                <w:rFonts w:ascii="Tahoma" w:hAnsi="Tahoma" w:cs="Tahoma"/>
                <w:b/>
                <w:sz w:val="18"/>
                <w:szCs w:val="18"/>
              </w:rPr>
            </w:pPr>
            <w:r w:rsidRPr="00434E17">
              <w:rPr>
                <w:rFonts w:ascii="Tahoma" w:hAnsi="Tahoma" w:cs="Tahoma"/>
                <w:b/>
                <w:sz w:val="18"/>
                <w:szCs w:val="18"/>
              </w:rPr>
              <w:t>________________________________</w:t>
            </w:r>
          </w:p>
          <w:p w14:paraId="30553EBB" w14:textId="77777777" w:rsidR="002A0BE9" w:rsidRPr="00434E17" w:rsidRDefault="002A0BE9"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515453CA" w14:textId="77777777" w:rsidR="002A0BE9" w:rsidRPr="00434E17" w:rsidRDefault="002A0BE9"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14:paraId="6AF25D93" w14:textId="77777777" w:rsidR="002A0BE9" w:rsidRDefault="002A0BE9" w:rsidP="00862E5B">
      <w:pPr>
        <w:rPr>
          <w:rFonts w:ascii="Tahoma" w:hAnsi="Tahoma" w:cs="Tahoma"/>
          <w:sz w:val="18"/>
          <w:szCs w:val="18"/>
        </w:rPr>
      </w:pPr>
    </w:p>
    <w:p w14:paraId="6EFCB7CD" w14:textId="77777777" w:rsidR="002A0BE9" w:rsidRDefault="002A0BE9" w:rsidP="00862E5B">
      <w:pPr>
        <w:rPr>
          <w:rFonts w:ascii="Tahoma" w:hAnsi="Tahoma" w:cs="Tahoma"/>
          <w:sz w:val="18"/>
          <w:szCs w:val="18"/>
        </w:rPr>
      </w:pPr>
    </w:p>
    <w:p w14:paraId="702426C9" w14:textId="77777777" w:rsidR="002A0BE9" w:rsidRDefault="002A0BE9" w:rsidP="00862E5B">
      <w:pPr>
        <w:rPr>
          <w:rFonts w:ascii="Tahoma" w:hAnsi="Tahoma" w:cs="Tahoma"/>
          <w:sz w:val="18"/>
          <w:szCs w:val="18"/>
        </w:rPr>
      </w:pPr>
    </w:p>
    <w:p w14:paraId="35F0DBD7" w14:textId="77777777" w:rsidR="002A0BE9" w:rsidRDefault="002A0BE9" w:rsidP="00862E5B">
      <w:pPr>
        <w:rPr>
          <w:rFonts w:ascii="Tahoma" w:hAnsi="Tahoma" w:cs="Tahoma"/>
          <w:sz w:val="18"/>
          <w:szCs w:val="18"/>
        </w:rPr>
      </w:pPr>
    </w:p>
    <w:p w14:paraId="742E9374" w14:textId="77777777" w:rsidR="002A0BE9" w:rsidRDefault="002A0BE9" w:rsidP="00862E5B">
      <w:pPr>
        <w:rPr>
          <w:rFonts w:ascii="Tahoma" w:hAnsi="Tahoma" w:cs="Tahoma"/>
          <w:sz w:val="18"/>
          <w:szCs w:val="18"/>
        </w:rPr>
      </w:pPr>
    </w:p>
    <w:p w14:paraId="39DBCCDE" w14:textId="77777777" w:rsidR="002A0BE9" w:rsidRDefault="002A0BE9" w:rsidP="00862E5B">
      <w:pPr>
        <w:rPr>
          <w:rFonts w:ascii="Tahoma" w:hAnsi="Tahoma" w:cs="Tahoma"/>
          <w:sz w:val="18"/>
          <w:szCs w:val="18"/>
        </w:rPr>
      </w:pPr>
    </w:p>
    <w:p w14:paraId="404F20B6" w14:textId="77777777" w:rsidR="002A0BE9" w:rsidRDefault="002A0BE9" w:rsidP="00862E5B">
      <w:pPr>
        <w:rPr>
          <w:rFonts w:ascii="Tahoma" w:hAnsi="Tahoma" w:cs="Tahoma"/>
          <w:sz w:val="18"/>
          <w:szCs w:val="18"/>
        </w:rPr>
      </w:pPr>
    </w:p>
    <w:p w14:paraId="36A6CB92" w14:textId="77777777" w:rsidR="002A0BE9" w:rsidRDefault="002A0BE9" w:rsidP="00862E5B">
      <w:pPr>
        <w:rPr>
          <w:rFonts w:ascii="Tahoma" w:hAnsi="Tahoma" w:cs="Tahoma"/>
          <w:sz w:val="18"/>
          <w:szCs w:val="18"/>
        </w:rPr>
      </w:pPr>
    </w:p>
    <w:p w14:paraId="37DC77A2" w14:textId="77777777" w:rsidR="002A0BE9" w:rsidRDefault="002A0BE9" w:rsidP="00862E5B">
      <w:pPr>
        <w:rPr>
          <w:rFonts w:ascii="Tahoma" w:hAnsi="Tahoma" w:cs="Tahoma"/>
          <w:sz w:val="18"/>
          <w:szCs w:val="18"/>
        </w:rPr>
      </w:pPr>
    </w:p>
    <w:p w14:paraId="1FE6424B" w14:textId="77777777" w:rsidR="002A0BE9" w:rsidRDefault="002A0BE9" w:rsidP="00862E5B">
      <w:pPr>
        <w:rPr>
          <w:rFonts w:ascii="Tahoma" w:hAnsi="Tahoma" w:cs="Tahoma"/>
          <w:sz w:val="18"/>
          <w:szCs w:val="18"/>
        </w:rPr>
      </w:pPr>
    </w:p>
    <w:p w14:paraId="5F89F2D0" w14:textId="77777777" w:rsidR="002A0BE9" w:rsidRDefault="002A0BE9" w:rsidP="00862E5B">
      <w:pPr>
        <w:rPr>
          <w:rFonts w:ascii="Tahoma" w:hAnsi="Tahoma" w:cs="Tahoma"/>
          <w:sz w:val="18"/>
          <w:szCs w:val="18"/>
        </w:rPr>
      </w:pPr>
    </w:p>
    <w:p w14:paraId="4A34FEE9" w14:textId="77777777" w:rsidR="002A0BE9" w:rsidRDefault="002A0BE9" w:rsidP="00862E5B">
      <w:pPr>
        <w:rPr>
          <w:rFonts w:ascii="Tahoma" w:hAnsi="Tahoma" w:cs="Tahoma"/>
          <w:sz w:val="18"/>
          <w:szCs w:val="18"/>
        </w:rPr>
      </w:pPr>
    </w:p>
    <w:p w14:paraId="6E241951" w14:textId="77777777" w:rsidR="002A0BE9" w:rsidRDefault="002A0BE9" w:rsidP="00862E5B">
      <w:pPr>
        <w:rPr>
          <w:rFonts w:ascii="Tahoma" w:hAnsi="Tahoma" w:cs="Tahoma"/>
          <w:sz w:val="18"/>
          <w:szCs w:val="18"/>
        </w:rPr>
      </w:pPr>
    </w:p>
    <w:p w14:paraId="79EC2F1C" w14:textId="77777777" w:rsidR="002A0BE9" w:rsidRDefault="002A0BE9" w:rsidP="00862E5B">
      <w:pPr>
        <w:rPr>
          <w:rFonts w:ascii="Tahoma" w:hAnsi="Tahoma" w:cs="Tahoma"/>
          <w:sz w:val="18"/>
          <w:szCs w:val="18"/>
        </w:rPr>
      </w:pPr>
    </w:p>
    <w:p w14:paraId="74D83A95" w14:textId="77777777" w:rsidR="002A0BE9" w:rsidRDefault="002A0BE9" w:rsidP="00862E5B">
      <w:pPr>
        <w:rPr>
          <w:rFonts w:ascii="Tahoma" w:hAnsi="Tahoma" w:cs="Tahoma"/>
          <w:sz w:val="18"/>
          <w:szCs w:val="18"/>
        </w:rPr>
      </w:pPr>
    </w:p>
    <w:p w14:paraId="264C583F" w14:textId="77777777" w:rsidR="002A0BE9" w:rsidRDefault="002A0BE9" w:rsidP="00862E5B">
      <w:pPr>
        <w:rPr>
          <w:rFonts w:ascii="Tahoma" w:hAnsi="Tahoma" w:cs="Tahoma"/>
          <w:sz w:val="18"/>
          <w:szCs w:val="18"/>
        </w:rPr>
      </w:pPr>
    </w:p>
    <w:p w14:paraId="47C03C6A" w14:textId="77777777" w:rsidR="002A0BE9" w:rsidRDefault="002A0BE9" w:rsidP="00862E5B">
      <w:pPr>
        <w:rPr>
          <w:rFonts w:ascii="Tahoma" w:hAnsi="Tahoma" w:cs="Tahoma"/>
          <w:sz w:val="18"/>
          <w:szCs w:val="18"/>
        </w:rPr>
      </w:pPr>
    </w:p>
    <w:p w14:paraId="34DA9024" w14:textId="77777777" w:rsidR="002A0BE9" w:rsidRDefault="002A0BE9" w:rsidP="00862E5B">
      <w:pPr>
        <w:rPr>
          <w:rFonts w:ascii="Tahoma" w:hAnsi="Tahoma" w:cs="Tahoma"/>
          <w:sz w:val="18"/>
          <w:szCs w:val="18"/>
        </w:rPr>
      </w:pPr>
    </w:p>
    <w:p w14:paraId="3FD8828E" w14:textId="77777777" w:rsidR="002A0BE9" w:rsidRDefault="002A0BE9" w:rsidP="00DA7BBF">
      <w:pPr>
        <w:jc w:val="both"/>
        <w:rPr>
          <w:rFonts w:ascii="Tahoma" w:hAnsi="Tahoma" w:cs="Tahoma"/>
          <w:sz w:val="18"/>
          <w:szCs w:val="18"/>
        </w:rPr>
      </w:pPr>
    </w:p>
    <w:p w14:paraId="70155461" w14:textId="77777777" w:rsidR="002A0BE9" w:rsidRDefault="002A0BE9" w:rsidP="00DA7BBF">
      <w:pPr>
        <w:jc w:val="both"/>
        <w:rPr>
          <w:rFonts w:ascii="Tahoma" w:hAnsi="Tahoma" w:cs="Tahoma"/>
          <w:b/>
          <w:sz w:val="18"/>
          <w:szCs w:val="18"/>
        </w:rPr>
        <w:sectPr w:rsidR="002A0BE9" w:rsidSect="002C2BB7">
          <w:headerReference w:type="default" r:id="rId8"/>
          <w:footerReference w:type="default" r:id="rId9"/>
          <w:pgSz w:w="12240" w:h="15840" w:code="1"/>
          <w:pgMar w:top="1134" w:right="1134" w:bottom="1276" w:left="1134" w:header="454" w:footer="113" w:gutter="0"/>
          <w:pgNumType w:start="1"/>
          <w:cols w:space="708"/>
          <w:docGrid w:linePitch="360"/>
        </w:sectPr>
      </w:pPr>
      <w:r w:rsidRPr="00DC1843">
        <w:rPr>
          <w:rFonts w:ascii="Tahoma" w:hAnsi="Tahoma" w:cs="Tahoma"/>
          <w:sz w:val="18"/>
          <w:szCs w:val="18"/>
        </w:rPr>
        <w:t xml:space="preserve">La presente hoja de firmas corresponde al Contrato de Obra Pública a Precios Unitarios y Tiempo </w:t>
      </w:r>
      <w:r w:rsidRPr="00153600">
        <w:rPr>
          <w:rFonts w:ascii="Tahoma" w:hAnsi="Tahoma" w:cs="Tahoma"/>
          <w:sz w:val="18"/>
          <w:szCs w:val="18"/>
        </w:rPr>
        <w:t xml:space="preserve">Determinado número </w:t>
      </w:r>
      <w:r w:rsidRPr="00AF242D">
        <w:rPr>
          <w:rFonts w:ascii="Tahoma" w:eastAsia="Times New Roman" w:hAnsi="Tahoma" w:cs="Tahoma"/>
          <w:b/>
          <w:bCs/>
          <w:noProof/>
          <w:sz w:val="18"/>
          <w:szCs w:val="18"/>
          <w:lang w:val="es-ES" w:eastAsia="es-ES"/>
        </w:rPr>
        <w:t>DCSyCOP/IRE/FIII 104/2024</w:t>
      </w:r>
      <w:r w:rsidRPr="00153600">
        <w:rPr>
          <w:rFonts w:ascii="Tahoma" w:hAnsi="Tahoma" w:cs="Tahoma"/>
          <w:sz w:val="18"/>
          <w:szCs w:val="18"/>
        </w:rPr>
        <w:t xml:space="preserve"> que celebran</w:t>
      </w:r>
      <w:r w:rsidRPr="00DC1843">
        <w:rPr>
          <w:rFonts w:ascii="Tahoma" w:hAnsi="Tahoma" w:cs="Tahoma"/>
          <w:sz w:val="18"/>
          <w:szCs w:val="18"/>
        </w:rPr>
        <w:t>, por una parte, el Municipio de Oaxaca de Juárez y por la otra parte el Contratista “</w:t>
      </w:r>
      <w:r w:rsidRPr="00AF242D">
        <w:rPr>
          <w:rFonts w:ascii="Tahoma" w:hAnsi="Tahoma" w:cs="Tahoma"/>
          <w:b/>
          <w:noProof/>
          <w:sz w:val="18"/>
          <w:szCs w:val="18"/>
        </w:rPr>
        <w:t>Especialistas en Obras y Construcciones Verde Valle, S.A. de C.V</w:t>
      </w:r>
      <w:r w:rsidRPr="00DC1843">
        <w:rPr>
          <w:rFonts w:ascii="Tahoma" w:hAnsi="Tahoma" w:cs="Tahoma"/>
          <w:sz w:val="18"/>
          <w:szCs w:val="18"/>
        </w:rPr>
        <w:t xml:space="preserve">”, a </w:t>
      </w:r>
      <w:r w:rsidRPr="00AF242D">
        <w:rPr>
          <w:rFonts w:ascii="Tahoma" w:hAnsi="Tahoma" w:cs="Tahoma"/>
          <w:noProof/>
          <w:sz w:val="18"/>
          <w:szCs w:val="18"/>
        </w:rPr>
        <w:t>26 de noviembre del 2024</w:t>
      </w:r>
      <w:r w:rsidRPr="00DC1843">
        <w:rPr>
          <w:rFonts w:ascii="Tahoma" w:hAnsi="Tahoma" w:cs="Tahoma"/>
          <w:b/>
          <w:sz w:val="18"/>
          <w:szCs w:val="18"/>
        </w:rPr>
        <w:t>.</w:t>
      </w:r>
    </w:p>
    <w:p w14:paraId="7D53026C" w14:textId="77777777" w:rsidR="002A0BE9" w:rsidRDefault="002A0BE9" w:rsidP="00DA7BBF">
      <w:pPr>
        <w:jc w:val="both"/>
        <w:rPr>
          <w:rFonts w:ascii="Tahoma" w:hAnsi="Tahoma" w:cs="Tahoma"/>
          <w:b/>
          <w:sz w:val="18"/>
          <w:szCs w:val="18"/>
        </w:rPr>
      </w:pPr>
    </w:p>
    <w:sectPr w:rsidR="002A0BE9" w:rsidSect="002A0BE9">
      <w:headerReference w:type="default" r:id="rId10"/>
      <w:footerReference w:type="default" r:id="rId11"/>
      <w:type w:val="continuous"/>
      <w:pgSz w:w="12240" w:h="15840" w:code="1"/>
      <w:pgMar w:top="1134" w:right="1134" w:bottom="1276" w:left="1134" w:header="454" w:footer="11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A38BE2" w14:textId="77777777" w:rsidR="005560FF" w:rsidRDefault="005560FF" w:rsidP="00F6282E">
      <w:r>
        <w:separator/>
      </w:r>
    </w:p>
  </w:endnote>
  <w:endnote w:type="continuationSeparator" w:id="0">
    <w:p w14:paraId="2D9F5E9C" w14:textId="77777777" w:rsidR="005560FF" w:rsidRDefault="005560FF"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panose1 w:val="020B0505020202020204"/>
    <w:charset w:val="00"/>
    <w:family w:val="swiss"/>
    <w:pitch w:val="variable"/>
    <w:sig w:usb0="800000AF" w:usb1="1000204A"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1333202"/>
      <w:docPartObj>
        <w:docPartGallery w:val="Page Numbers (Bottom of Page)"/>
        <w:docPartUnique/>
      </w:docPartObj>
    </w:sdtPr>
    <w:sdtEndPr/>
    <w:sdtContent>
      <w:sdt>
        <w:sdtPr>
          <w:id w:val="-1974197857"/>
          <w:docPartObj>
            <w:docPartGallery w:val="Page Numbers (Top of Page)"/>
            <w:docPartUnique/>
          </w:docPartObj>
        </w:sdtPr>
        <w:sdtEndPr/>
        <w:sdtContent>
          <w:p w14:paraId="24518CBA" w14:textId="77777777" w:rsidR="002A0BE9" w:rsidRPr="005618E5" w:rsidRDefault="002A0BE9"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w:t>
            </w:r>
            <w:r w:rsidRPr="00AF242D">
              <w:rPr>
                <w:rFonts w:ascii="Tahoma" w:eastAsia="Times New Roman" w:hAnsi="Tahoma" w:cs="Tahoma"/>
                <w:b/>
                <w:bCs/>
                <w:noProof/>
                <w:sz w:val="14"/>
                <w:szCs w:val="14"/>
                <w:lang w:val="es-ES" w:eastAsia="es-ES"/>
              </w:rPr>
              <w:t>DCSyCOP/IRE/FIII 104/2024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Pr="00AF242D">
              <w:rPr>
                <w:rFonts w:ascii="Tahoma" w:eastAsia="Times New Roman" w:hAnsi="Tahoma" w:cs="Tahoma"/>
                <w:b/>
                <w:noProof/>
                <w:sz w:val="14"/>
                <w:szCs w:val="14"/>
                <w:lang w:val="es-ES" w:eastAsia="es-ES"/>
              </w:rPr>
              <w:t>Especialistas en Obras y Construcciones Verde Valle,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Pr>
                <w:rFonts w:ascii="Tahoma" w:eastAsia="Times New Roman" w:hAnsi="Tahoma" w:cs="Tahoma"/>
                <w:sz w:val="14"/>
                <w:szCs w:val="14"/>
                <w:lang w:val="es-ES" w:eastAsia="es-ES"/>
              </w:rPr>
              <w:t xml:space="preserve"> </w:t>
            </w:r>
            <w:r w:rsidRPr="00AF242D">
              <w:rPr>
                <w:rFonts w:ascii="Tahoma" w:eastAsia="Times New Roman" w:hAnsi="Tahoma" w:cs="Tahoma"/>
                <w:noProof/>
                <w:sz w:val="14"/>
                <w:szCs w:val="14"/>
                <w:lang w:val="es-ES" w:eastAsia="es-ES"/>
              </w:rPr>
              <w:t>26 de noviembre del 2024</w:t>
            </w:r>
            <w:r w:rsidRPr="00C33B30">
              <w:rPr>
                <w:rFonts w:ascii="Tahoma" w:eastAsia="Times New Roman" w:hAnsi="Tahoma" w:cs="Tahoma"/>
                <w:sz w:val="14"/>
                <w:szCs w:val="14"/>
                <w:lang w:val="es-ES" w:eastAsia="es-ES"/>
              </w:rPr>
              <w:t>.</w:t>
            </w:r>
          </w:p>
          <w:p w14:paraId="67908872" w14:textId="77777777" w:rsidR="002A0BE9" w:rsidRDefault="002A0BE9">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16</w:t>
            </w:r>
            <w:r>
              <w:rPr>
                <w:b/>
                <w:bCs/>
              </w:rPr>
              <w:fldChar w:fldCharType="end"/>
            </w:r>
            <w:r>
              <w:rPr>
                <w:lang w:val="es-ES"/>
              </w:rPr>
              <w:t xml:space="preserve"> de </w:t>
            </w:r>
            <w:r>
              <w:rPr>
                <w:b/>
                <w:bCs/>
              </w:rPr>
              <w:fldChar w:fldCharType="begin"/>
            </w:r>
            <w:r>
              <w:rPr>
                <w:b/>
                <w:bCs/>
              </w:rPr>
              <w:instrText>NUMPAGES</w:instrText>
            </w:r>
            <w:r>
              <w:rPr>
                <w:b/>
                <w:bCs/>
              </w:rPr>
              <w:fldChar w:fldCharType="separate"/>
            </w:r>
            <w:r>
              <w:rPr>
                <w:b/>
                <w:bCs/>
                <w:noProof/>
              </w:rPr>
              <w:t>17</w:t>
            </w:r>
            <w:r>
              <w:rPr>
                <w:b/>
                <w:bCs/>
              </w:rPr>
              <w:fldChar w:fldCharType="end"/>
            </w:r>
          </w:p>
        </w:sdtContent>
      </w:sdt>
    </w:sdtContent>
  </w:sdt>
  <w:p w14:paraId="2ECF6531" w14:textId="77777777" w:rsidR="002A0BE9" w:rsidRDefault="002A0BE9" w:rsidP="00B72460">
    <w:pPr>
      <w:pStyle w:val="Piedepgina"/>
      <w:tabs>
        <w:tab w:val="clear" w:pos="4419"/>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722001"/>
      <w:docPartObj>
        <w:docPartGallery w:val="Page Numbers (Bottom of Page)"/>
        <w:docPartUnique/>
      </w:docPartObj>
    </w:sdtPr>
    <w:sdtEndPr/>
    <w:sdtContent>
      <w:sdt>
        <w:sdtPr>
          <w:id w:val="56283627"/>
          <w:docPartObj>
            <w:docPartGallery w:val="Page Numbers (Top of Page)"/>
            <w:docPartUnique/>
          </w:docPartObj>
        </w:sdtPr>
        <w:sdtEndPr/>
        <w:sdtContent>
          <w:p w14:paraId="3BA5C7C2" w14:textId="77777777" w:rsidR="00E974A1" w:rsidRPr="005618E5" w:rsidRDefault="00E974A1"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sidR="00AB23EE">
              <w:rPr>
                <w:rFonts w:ascii="Tahoma" w:eastAsia="Times New Roman" w:hAnsi="Tahoma" w:cs="Tahoma"/>
                <w:sz w:val="14"/>
                <w:szCs w:val="14"/>
                <w:lang w:val="es-ES" w:eastAsia="es-ES"/>
              </w:rPr>
              <w:t xml:space="preserve"> </w:t>
            </w:r>
            <w:r w:rsidR="00916E01" w:rsidRPr="00AF242D">
              <w:rPr>
                <w:rFonts w:ascii="Tahoma" w:eastAsia="Times New Roman" w:hAnsi="Tahoma" w:cs="Tahoma"/>
                <w:b/>
                <w:bCs/>
                <w:noProof/>
                <w:sz w:val="14"/>
                <w:szCs w:val="14"/>
                <w:lang w:val="es-ES" w:eastAsia="es-ES"/>
              </w:rPr>
              <w:t>DCSyCOP/IRE/FIII 104/2024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916E01" w:rsidRPr="00AF242D">
              <w:rPr>
                <w:rFonts w:ascii="Tahoma" w:eastAsia="Times New Roman" w:hAnsi="Tahoma" w:cs="Tahoma"/>
                <w:b/>
                <w:noProof/>
                <w:sz w:val="14"/>
                <w:szCs w:val="14"/>
                <w:lang w:val="es-ES" w:eastAsia="es-ES"/>
              </w:rPr>
              <w:t>Especialistas en Obras y Construcciones Verde Valle,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sidR="000E244A">
              <w:rPr>
                <w:rFonts w:ascii="Tahoma" w:eastAsia="Times New Roman" w:hAnsi="Tahoma" w:cs="Tahoma"/>
                <w:sz w:val="14"/>
                <w:szCs w:val="14"/>
                <w:lang w:val="es-ES" w:eastAsia="es-ES"/>
              </w:rPr>
              <w:t xml:space="preserve"> </w:t>
            </w:r>
            <w:r w:rsidR="00916E01" w:rsidRPr="00AF242D">
              <w:rPr>
                <w:rFonts w:ascii="Tahoma" w:eastAsia="Times New Roman" w:hAnsi="Tahoma" w:cs="Tahoma"/>
                <w:noProof/>
                <w:sz w:val="14"/>
                <w:szCs w:val="14"/>
                <w:lang w:val="es-ES" w:eastAsia="es-ES"/>
              </w:rPr>
              <w:t>26 de noviembre del 2024</w:t>
            </w:r>
            <w:r w:rsidRPr="00C33B30">
              <w:rPr>
                <w:rFonts w:ascii="Tahoma" w:eastAsia="Times New Roman" w:hAnsi="Tahoma" w:cs="Tahoma"/>
                <w:sz w:val="14"/>
                <w:szCs w:val="14"/>
                <w:lang w:val="es-ES" w:eastAsia="es-ES"/>
              </w:rPr>
              <w:t>.</w:t>
            </w:r>
          </w:p>
          <w:p w14:paraId="61ED3092" w14:textId="77777777" w:rsidR="00E974A1" w:rsidRDefault="00E974A1">
            <w:pPr>
              <w:pStyle w:val="Piedepgina"/>
              <w:jc w:val="right"/>
            </w:pPr>
            <w:r>
              <w:rPr>
                <w:lang w:val="es-ES"/>
              </w:rPr>
              <w:t xml:space="preserve">Página </w:t>
            </w:r>
            <w:r>
              <w:rPr>
                <w:b/>
                <w:bCs/>
              </w:rPr>
              <w:fldChar w:fldCharType="begin"/>
            </w:r>
            <w:r>
              <w:rPr>
                <w:b/>
                <w:bCs/>
              </w:rPr>
              <w:instrText>PAGE</w:instrText>
            </w:r>
            <w:r>
              <w:rPr>
                <w:b/>
                <w:bCs/>
              </w:rPr>
              <w:fldChar w:fldCharType="separate"/>
            </w:r>
            <w:r w:rsidR="004A77AF">
              <w:rPr>
                <w:b/>
                <w:bCs/>
                <w:noProof/>
              </w:rPr>
              <w:t>16</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4A77AF">
              <w:rPr>
                <w:b/>
                <w:bCs/>
                <w:noProof/>
              </w:rPr>
              <w:t>17</w:t>
            </w:r>
            <w:r>
              <w:rPr>
                <w:b/>
                <w:bCs/>
              </w:rPr>
              <w:fldChar w:fldCharType="end"/>
            </w:r>
          </w:p>
        </w:sdtContent>
      </w:sdt>
    </w:sdtContent>
  </w:sdt>
  <w:p w14:paraId="636D3BBC" w14:textId="77777777" w:rsidR="00E974A1" w:rsidRDefault="00E974A1" w:rsidP="00B72460">
    <w:pPr>
      <w:pStyle w:val="Piedepgina"/>
      <w:tabs>
        <w:tab w:val="clear" w:pos="4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AA8340" w14:textId="77777777" w:rsidR="005560FF" w:rsidRDefault="005560FF" w:rsidP="00F6282E">
      <w:r>
        <w:separator/>
      </w:r>
    </w:p>
  </w:footnote>
  <w:footnote w:type="continuationSeparator" w:id="0">
    <w:p w14:paraId="2A5877BA" w14:textId="77777777" w:rsidR="005560FF" w:rsidRDefault="005560FF"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EE35A" w14:textId="77777777" w:rsidR="002A0BE9" w:rsidRDefault="002A0BE9"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62336" behindDoc="0" locked="0" layoutInCell="1" allowOverlap="1" wp14:anchorId="5A5457C4" wp14:editId="70B7E127">
              <wp:simplePos x="0" y="0"/>
              <wp:positionH relativeFrom="column">
                <wp:posOffset>4692015</wp:posOffset>
              </wp:positionH>
              <wp:positionV relativeFrom="paragraph">
                <wp:posOffset>111315</wp:posOffset>
              </wp:positionV>
              <wp:extent cx="1444403" cy="652311"/>
              <wp:effectExtent l="0" t="0" r="3810" b="0"/>
              <wp:wrapNone/>
              <wp:docPr id="2" name="Cuadro de texto 2"/>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FDD20EB" w14:textId="77777777" w:rsidR="002A0BE9" w:rsidRPr="002827E4" w:rsidRDefault="002A0BE9"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6144E07D" w14:textId="77777777" w:rsidR="002A0BE9" w:rsidRPr="002827E4" w:rsidRDefault="002A0BE9"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2A6504D6" w14:textId="77777777" w:rsidR="002A0BE9" w:rsidRPr="002827E4" w:rsidRDefault="002A0BE9"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00774F07" w14:textId="77777777" w:rsidR="002A0BE9" w:rsidRDefault="002A0BE9"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5457C4" id="_x0000_t202" coordsize="21600,21600" o:spt="202" path="m,l,21600r21600,l21600,xe">
              <v:stroke joinstyle="miter"/>
              <v:path gradientshapeok="t" o:connecttype="rect"/>
            </v:shapetype>
            <v:shape id="Cuadro de texto 2" o:spid="_x0000_s1026" type="#_x0000_t202" style="position:absolute;left:0;text-align:left;margin-left:369.45pt;margin-top:8.75pt;width:113.75pt;height:5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" fillcolor="white [3201]" stroked="f" strokeweight=".5pt">
              <v:textbox>
                <w:txbxContent>
                  <w:p w14:paraId="7FDD20EB" w14:textId="77777777" w:rsidR="002A0BE9" w:rsidRPr="002827E4" w:rsidRDefault="002A0BE9"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6144E07D" w14:textId="77777777" w:rsidR="002A0BE9" w:rsidRPr="002827E4" w:rsidRDefault="002A0BE9"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2A6504D6" w14:textId="77777777" w:rsidR="002A0BE9" w:rsidRPr="002827E4" w:rsidRDefault="002A0BE9"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00774F07" w14:textId="77777777" w:rsidR="002A0BE9" w:rsidRDefault="002A0BE9"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3360" behindDoc="0" locked="0" layoutInCell="1" allowOverlap="1" wp14:anchorId="59458509" wp14:editId="5B0D8B73">
          <wp:simplePos x="0" y="0"/>
          <wp:positionH relativeFrom="column">
            <wp:posOffset>125411</wp:posOffset>
          </wp:positionH>
          <wp:positionV relativeFrom="paragraph">
            <wp:posOffset>74835</wp:posOffset>
          </wp:positionV>
          <wp:extent cx="968189" cy="704136"/>
          <wp:effectExtent l="0" t="0" r="3810" b="1270"/>
          <wp:wrapNone/>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44D4F6E5" w14:textId="77777777" w:rsidR="002A0BE9" w:rsidRDefault="002A0BE9" w:rsidP="00981972">
    <w:pPr>
      <w:pStyle w:val="Encabezado"/>
      <w:tabs>
        <w:tab w:val="left" w:pos="664"/>
        <w:tab w:val="left" w:pos="1490"/>
        <w:tab w:val="left" w:pos="3807"/>
      </w:tabs>
      <w:ind w:left="-284" w:firstLine="284"/>
      <w:rPr>
        <w:rFonts w:ascii="Arial" w:hAnsi="Arial" w:cs="Arial"/>
        <w:b/>
        <w:bCs/>
        <w:sz w:val="28"/>
        <w:szCs w:val="28"/>
      </w:rPr>
    </w:pPr>
  </w:p>
  <w:p w14:paraId="39108B21" w14:textId="77777777" w:rsidR="002A0BE9" w:rsidRDefault="002A0BE9" w:rsidP="00981972">
    <w:pPr>
      <w:pStyle w:val="Encabezado"/>
      <w:tabs>
        <w:tab w:val="left" w:pos="664"/>
        <w:tab w:val="left" w:pos="1490"/>
        <w:tab w:val="left" w:pos="3807"/>
      </w:tabs>
      <w:ind w:left="-284" w:firstLine="284"/>
      <w:rPr>
        <w:rFonts w:ascii="Arial" w:hAnsi="Arial" w:cs="Arial"/>
        <w:b/>
        <w:bCs/>
        <w:sz w:val="28"/>
        <w:szCs w:val="28"/>
      </w:rPr>
    </w:pPr>
  </w:p>
  <w:p w14:paraId="4AB645F5" w14:textId="77777777" w:rsidR="002A0BE9" w:rsidRDefault="002A0BE9" w:rsidP="00981972">
    <w:pPr>
      <w:pStyle w:val="Encabezado"/>
      <w:tabs>
        <w:tab w:val="left" w:pos="664"/>
        <w:tab w:val="left" w:pos="1490"/>
        <w:tab w:val="left" w:pos="3807"/>
      </w:tabs>
      <w:ind w:left="-284" w:firstLine="284"/>
      <w:rPr>
        <w:rFonts w:ascii="Arial" w:hAnsi="Arial" w:cs="Arial"/>
        <w:b/>
        <w:bCs/>
        <w:sz w:val="28"/>
        <w:szCs w:val="28"/>
      </w:rPr>
    </w:pPr>
  </w:p>
  <w:p w14:paraId="4DA6A118" w14:textId="77777777" w:rsidR="002A0BE9" w:rsidRPr="007655A4" w:rsidRDefault="002A0BE9"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0C7EEE70" w14:textId="77777777" w:rsidR="002A0BE9" w:rsidRDefault="002A0BE9" w:rsidP="003674BF">
    <w:pPr>
      <w:jc w:val="center"/>
      <w:rPr>
        <w:rFonts w:ascii="Arial" w:hAnsi="Arial" w:cs="Arial"/>
        <w:b/>
        <w:bCs/>
      </w:rPr>
    </w:pPr>
    <w:r w:rsidRPr="008C3451">
      <w:rPr>
        <w:rFonts w:ascii="Arial" w:hAnsi="Arial" w:cs="Arial"/>
        <w:b/>
        <w:bCs/>
      </w:rPr>
      <w:t>CONTRATO DE OBRA PÚBLICA A PRECIOS UNITARIOS Y TIEMPO DETERMINADO</w:t>
    </w:r>
  </w:p>
  <w:p w14:paraId="7C8DF48F" w14:textId="77777777" w:rsidR="002A0BE9" w:rsidRDefault="002A0BE9" w:rsidP="003674BF">
    <w:pPr>
      <w:jc w:val="center"/>
      <w:rPr>
        <w:rFonts w:ascii="Arial" w:hAnsi="Arial" w:cs="Arial"/>
        <w:b/>
        <w:bCs/>
      </w:rPr>
    </w:pPr>
    <w:r w:rsidRPr="0050742C">
      <w:rPr>
        <w:rFonts w:ascii="Arial" w:hAnsi="Arial" w:cs="Arial"/>
        <w:b/>
        <w:bCs/>
      </w:rPr>
      <w:t>No.</w:t>
    </w:r>
    <w:r>
      <w:rPr>
        <w:rFonts w:ascii="Arial" w:hAnsi="Arial" w:cs="Arial"/>
        <w:b/>
        <w:bCs/>
      </w:rPr>
      <w:t xml:space="preserve"> </w:t>
    </w:r>
    <w:r w:rsidRPr="00AF242D">
      <w:rPr>
        <w:rFonts w:ascii="Arial" w:hAnsi="Arial" w:cs="Arial"/>
        <w:b/>
        <w:bCs/>
        <w:noProof/>
      </w:rPr>
      <w:t>DCSyCOP/IRE/FIII 104/2024</w:t>
    </w:r>
  </w:p>
  <w:p w14:paraId="6CEC02CA" w14:textId="77777777" w:rsidR="002A0BE9" w:rsidRPr="003674BF" w:rsidRDefault="002A0BE9" w:rsidP="003674BF">
    <w:pPr>
      <w:jc w:val="center"/>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2FB93"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59264" behindDoc="0" locked="0" layoutInCell="1" allowOverlap="1" wp14:anchorId="31ABAB2C" wp14:editId="21D27C25">
              <wp:simplePos x="0" y="0"/>
              <wp:positionH relativeFrom="column">
                <wp:posOffset>4692015</wp:posOffset>
              </wp:positionH>
              <wp:positionV relativeFrom="paragraph">
                <wp:posOffset>111315</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4116FC2"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1BF93E1F"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43D0DA2B"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3E4E7239"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ABAB2C" id="_x0000_t202" coordsize="21600,21600" o:spt="202" path="m,l,21600r21600,l21600,xe">
              <v:stroke joinstyle="miter"/>
              <v:path gradientshapeok="t" o:connecttype="rect"/>
            </v:shapetype>
            <v:shape id="Cuadro de texto 1" o:spid="_x0000_s1027" type="#_x0000_t202" style="position:absolute;left:0;text-align:left;margin-left:369.45pt;margin-top:8.7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" fillcolor="white [3201]" stroked="f" strokeweight=".5pt">
              <v:textbox>
                <w:txbxContent>
                  <w:p w14:paraId="34116FC2"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1BF93E1F"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43D0DA2B"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3E4E7239"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0288" behindDoc="0" locked="0" layoutInCell="1" allowOverlap="1" wp14:anchorId="22F16405" wp14:editId="2196DFB9">
          <wp:simplePos x="0" y="0"/>
          <wp:positionH relativeFrom="column">
            <wp:posOffset>125411</wp:posOffset>
          </wp:positionH>
          <wp:positionV relativeFrom="paragraph">
            <wp:posOffset>74835</wp:posOffset>
          </wp:positionV>
          <wp:extent cx="968189" cy="704136"/>
          <wp:effectExtent l="0" t="0" r="3810" b="1270"/>
          <wp:wrapNone/>
          <wp:docPr id="5"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1869FD96"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35322C66"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60DE14C7"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42CFFA53" w14:textId="77777777" w:rsidR="00E974A1" w:rsidRPr="007655A4" w:rsidRDefault="00E974A1"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3FC3086F" w14:textId="77777777" w:rsidR="00E974A1" w:rsidRDefault="00E974A1" w:rsidP="003674BF">
    <w:pPr>
      <w:jc w:val="center"/>
      <w:rPr>
        <w:rFonts w:ascii="Arial" w:hAnsi="Arial" w:cs="Arial"/>
        <w:b/>
        <w:bCs/>
      </w:rPr>
    </w:pPr>
    <w:r w:rsidRPr="008C3451">
      <w:rPr>
        <w:rFonts w:ascii="Arial" w:hAnsi="Arial" w:cs="Arial"/>
        <w:b/>
        <w:bCs/>
      </w:rPr>
      <w:t>CONTRATO DE OBRA PÚBLICA A PRECIOS UNITARIOS Y TIEMPO DETERMINADO</w:t>
    </w:r>
  </w:p>
  <w:p w14:paraId="382772B3" w14:textId="77777777" w:rsidR="00E974A1" w:rsidRDefault="00E974A1" w:rsidP="003674BF">
    <w:pPr>
      <w:jc w:val="center"/>
      <w:rPr>
        <w:rFonts w:ascii="Arial" w:hAnsi="Arial" w:cs="Arial"/>
        <w:b/>
        <w:bCs/>
      </w:rPr>
    </w:pPr>
    <w:r w:rsidRPr="0050742C">
      <w:rPr>
        <w:rFonts w:ascii="Arial" w:hAnsi="Arial" w:cs="Arial"/>
        <w:b/>
        <w:bCs/>
      </w:rPr>
      <w:t>No.</w:t>
    </w:r>
    <w:r w:rsidR="00A360F5">
      <w:rPr>
        <w:rFonts w:ascii="Arial" w:hAnsi="Arial" w:cs="Arial"/>
        <w:b/>
        <w:bCs/>
      </w:rPr>
      <w:t xml:space="preserve"> </w:t>
    </w:r>
    <w:r w:rsidR="00916E01" w:rsidRPr="00AF242D">
      <w:rPr>
        <w:rFonts w:ascii="Arial" w:hAnsi="Arial" w:cs="Arial"/>
        <w:b/>
        <w:bCs/>
        <w:noProof/>
      </w:rPr>
      <w:t>DCSyCOP/IRE/FIII 104/2024</w:t>
    </w:r>
  </w:p>
  <w:p w14:paraId="5C6817D7" w14:textId="77777777" w:rsidR="003674BF" w:rsidRPr="003674BF" w:rsidRDefault="003674BF" w:rsidP="003674BF">
    <w:pPr>
      <w:jc w:val="cent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1">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1">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1">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abstractNumId w:val="1"/>
  </w:num>
  <w:num w:numId="2">
    <w:abstractNumId w:val="0"/>
  </w:num>
  <w:num w:numId="3">
    <w:abstractNumId w:val="4"/>
  </w:num>
  <w:num w:numId="4">
    <w:abstractNumId w:val="3"/>
  </w:num>
  <w:num w:numId="5">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282E"/>
    <w:rsid w:val="000000DA"/>
    <w:rsid w:val="00000529"/>
    <w:rsid w:val="000009FD"/>
    <w:rsid w:val="00001588"/>
    <w:rsid w:val="000018B7"/>
    <w:rsid w:val="00001AC5"/>
    <w:rsid w:val="00002432"/>
    <w:rsid w:val="0000489C"/>
    <w:rsid w:val="000109F7"/>
    <w:rsid w:val="000110BA"/>
    <w:rsid w:val="00011FF7"/>
    <w:rsid w:val="0001424C"/>
    <w:rsid w:val="0001442C"/>
    <w:rsid w:val="000219DC"/>
    <w:rsid w:val="00024063"/>
    <w:rsid w:val="0002548D"/>
    <w:rsid w:val="000258E6"/>
    <w:rsid w:val="00026E56"/>
    <w:rsid w:val="00030CE8"/>
    <w:rsid w:val="0003108B"/>
    <w:rsid w:val="00031A7E"/>
    <w:rsid w:val="00031C1C"/>
    <w:rsid w:val="0003238C"/>
    <w:rsid w:val="000329B2"/>
    <w:rsid w:val="000334B0"/>
    <w:rsid w:val="0003352E"/>
    <w:rsid w:val="00034D30"/>
    <w:rsid w:val="000352C0"/>
    <w:rsid w:val="00037D59"/>
    <w:rsid w:val="0004166E"/>
    <w:rsid w:val="00041E3E"/>
    <w:rsid w:val="00041F04"/>
    <w:rsid w:val="0004239C"/>
    <w:rsid w:val="0004271D"/>
    <w:rsid w:val="00042A52"/>
    <w:rsid w:val="00042DCC"/>
    <w:rsid w:val="00043A57"/>
    <w:rsid w:val="00045CAC"/>
    <w:rsid w:val="00045F03"/>
    <w:rsid w:val="00046C70"/>
    <w:rsid w:val="00050A1C"/>
    <w:rsid w:val="00051917"/>
    <w:rsid w:val="0005270D"/>
    <w:rsid w:val="00052739"/>
    <w:rsid w:val="0005408F"/>
    <w:rsid w:val="00056CD4"/>
    <w:rsid w:val="00056E65"/>
    <w:rsid w:val="0005728A"/>
    <w:rsid w:val="000572F3"/>
    <w:rsid w:val="00057FEC"/>
    <w:rsid w:val="00060473"/>
    <w:rsid w:val="00060F3A"/>
    <w:rsid w:val="00061FE3"/>
    <w:rsid w:val="00062290"/>
    <w:rsid w:val="0006388D"/>
    <w:rsid w:val="000670C2"/>
    <w:rsid w:val="00067175"/>
    <w:rsid w:val="000674E7"/>
    <w:rsid w:val="00077FB3"/>
    <w:rsid w:val="000800DA"/>
    <w:rsid w:val="00080DB9"/>
    <w:rsid w:val="00082621"/>
    <w:rsid w:val="00084046"/>
    <w:rsid w:val="00084392"/>
    <w:rsid w:val="000877EF"/>
    <w:rsid w:val="00087ED3"/>
    <w:rsid w:val="00090308"/>
    <w:rsid w:val="00091337"/>
    <w:rsid w:val="00092A31"/>
    <w:rsid w:val="00092D9C"/>
    <w:rsid w:val="00092F3E"/>
    <w:rsid w:val="0009309D"/>
    <w:rsid w:val="0009314E"/>
    <w:rsid w:val="000978EC"/>
    <w:rsid w:val="000A0F5C"/>
    <w:rsid w:val="000A12A0"/>
    <w:rsid w:val="000A1538"/>
    <w:rsid w:val="000A1977"/>
    <w:rsid w:val="000A1D42"/>
    <w:rsid w:val="000A4421"/>
    <w:rsid w:val="000A50F2"/>
    <w:rsid w:val="000B1E0C"/>
    <w:rsid w:val="000B2717"/>
    <w:rsid w:val="000B4EA4"/>
    <w:rsid w:val="000B52CC"/>
    <w:rsid w:val="000B590B"/>
    <w:rsid w:val="000B5DC0"/>
    <w:rsid w:val="000B68A9"/>
    <w:rsid w:val="000B7D80"/>
    <w:rsid w:val="000C060D"/>
    <w:rsid w:val="000C1354"/>
    <w:rsid w:val="000C19CC"/>
    <w:rsid w:val="000C23BB"/>
    <w:rsid w:val="000C2A8D"/>
    <w:rsid w:val="000C32E4"/>
    <w:rsid w:val="000C5B22"/>
    <w:rsid w:val="000C5CEF"/>
    <w:rsid w:val="000C666B"/>
    <w:rsid w:val="000C6F88"/>
    <w:rsid w:val="000D086D"/>
    <w:rsid w:val="000D1220"/>
    <w:rsid w:val="000D16A8"/>
    <w:rsid w:val="000D16D6"/>
    <w:rsid w:val="000D1E4B"/>
    <w:rsid w:val="000D391B"/>
    <w:rsid w:val="000D65E3"/>
    <w:rsid w:val="000D6CC0"/>
    <w:rsid w:val="000D7807"/>
    <w:rsid w:val="000E01B9"/>
    <w:rsid w:val="000E1096"/>
    <w:rsid w:val="000E14DC"/>
    <w:rsid w:val="000E20DA"/>
    <w:rsid w:val="000E244A"/>
    <w:rsid w:val="000E41F3"/>
    <w:rsid w:val="000E46A7"/>
    <w:rsid w:val="000E5326"/>
    <w:rsid w:val="000E78CA"/>
    <w:rsid w:val="000F12C8"/>
    <w:rsid w:val="000F17C6"/>
    <w:rsid w:val="000F34FC"/>
    <w:rsid w:val="000F3986"/>
    <w:rsid w:val="000F3C32"/>
    <w:rsid w:val="000F3DF5"/>
    <w:rsid w:val="000F63B0"/>
    <w:rsid w:val="000F7B05"/>
    <w:rsid w:val="000F7DB5"/>
    <w:rsid w:val="000F7EFA"/>
    <w:rsid w:val="00100477"/>
    <w:rsid w:val="00100BF2"/>
    <w:rsid w:val="00101C21"/>
    <w:rsid w:val="001040CF"/>
    <w:rsid w:val="00104127"/>
    <w:rsid w:val="00104440"/>
    <w:rsid w:val="001045A2"/>
    <w:rsid w:val="001049D2"/>
    <w:rsid w:val="00104B9F"/>
    <w:rsid w:val="0010526B"/>
    <w:rsid w:val="00106EA6"/>
    <w:rsid w:val="001106A8"/>
    <w:rsid w:val="00110AD7"/>
    <w:rsid w:val="00110C21"/>
    <w:rsid w:val="00111C18"/>
    <w:rsid w:val="00114988"/>
    <w:rsid w:val="00115963"/>
    <w:rsid w:val="00116818"/>
    <w:rsid w:val="00116C03"/>
    <w:rsid w:val="0011769C"/>
    <w:rsid w:val="001178CB"/>
    <w:rsid w:val="00122714"/>
    <w:rsid w:val="00122BFE"/>
    <w:rsid w:val="00122E4D"/>
    <w:rsid w:val="001241A3"/>
    <w:rsid w:val="00124BF5"/>
    <w:rsid w:val="00125B4B"/>
    <w:rsid w:val="00127576"/>
    <w:rsid w:val="00130CB3"/>
    <w:rsid w:val="00130FA5"/>
    <w:rsid w:val="0013119F"/>
    <w:rsid w:val="001330B9"/>
    <w:rsid w:val="00133B0B"/>
    <w:rsid w:val="00133BC4"/>
    <w:rsid w:val="00133CF7"/>
    <w:rsid w:val="001343EC"/>
    <w:rsid w:val="00135061"/>
    <w:rsid w:val="001354B4"/>
    <w:rsid w:val="001376F3"/>
    <w:rsid w:val="001378C6"/>
    <w:rsid w:val="0014013D"/>
    <w:rsid w:val="0014117F"/>
    <w:rsid w:val="00141385"/>
    <w:rsid w:val="001415EE"/>
    <w:rsid w:val="00141E5B"/>
    <w:rsid w:val="001429DB"/>
    <w:rsid w:val="00146E66"/>
    <w:rsid w:val="0015032E"/>
    <w:rsid w:val="00152A7D"/>
    <w:rsid w:val="00153600"/>
    <w:rsid w:val="0015450B"/>
    <w:rsid w:val="00154FF7"/>
    <w:rsid w:val="00155BEB"/>
    <w:rsid w:val="00157E6F"/>
    <w:rsid w:val="00160BCB"/>
    <w:rsid w:val="00161334"/>
    <w:rsid w:val="001616DF"/>
    <w:rsid w:val="00164E75"/>
    <w:rsid w:val="00166E15"/>
    <w:rsid w:val="001670B2"/>
    <w:rsid w:val="00167DD7"/>
    <w:rsid w:val="0017025E"/>
    <w:rsid w:val="00170ACF"/>
    <w:rsid w:val="001737DF"/>
    <w:rsid w:val="00174F5F"/>
    <w:rsid w:val="0017634C"/>
    <w:rsid w:val="00176B76"/>
    <w:rsid w:val="001802FE"/>
    <w:rsid w:val="001803F9"/>
    <w:rsid w:val="00180EC9"/>
    <w:rsid w:val="00182B4A"/>
    <w:rsid w:val="00186209"/>
    <w:rsid w:val="0018671C"/>
    <w:rsid w:val="00191610"/>
    <w:rsid w:val="001916F6"/>
    <w:rsid w:val="001922DD"/>
    <w:rsid w:val="00192E73"/>
    <w:rsid w:val="00194048"/>
    <w:rsid w:val="001944A8"/>
    <w:rsid w:val="00195E14"/>
    <w:rsid w:val="001963FF"/>
    <w:rsid w:val="001973FC"/>
    <w:rsid w:val="001A1198"/>
    <w:rsid w:val="001A29F4"/>
    <w:rsid w:val="001A30A7"/>
    <w:rsid w:val="001A3883"/>
    <w:rsid w:val="001A64D9"/>
    <w:rsid w:val="001A6B7D"/>
    <w:rsid w:val="001A7192"/>
    <w:rsid w:val="001B1E45"/>
    <w:rsid w:val="001B5891"/>
    <w:rsid w:val="001C00F8"/>
    <w:rsid w:val="001C0334"/>
    <w:rsid w:val="001C03C5"/>
    <w:rsid w:val="001C05E4"/>
    <w:rsid w:val="001C1FC6"/>
    <w:rsid w:val="001C26E9"/>
    <w:rsid w:val="001C34A4"/>
    <w:rsid w:val="001C38AA"/>
    <w:rsid w:val="001C3C14"/>
    <w:rsid w:val="001C4843"/>
    <w:rsid w:val="001C73EA"/>
    <w:rsid w:val="001D07C5"/>
    <w:rsid w:val="001D0FD5"/>
    <w:rsid w:val="001D18AC"/>
    <w:rsid w:val="001D2248"/>
    <w:rsid w:val="001D3DA9"/>
    <w:rsid w:val="001D3DC8"/>
    <w:rsid w:val="001D4BD2"/>
    <w:rsid w:val="001D7C8A"/>
    <w:rsid w:val="001E1DE0"/>
    <w:rsid w:val="001E3549"/>
    <w:rsid w:val="001E373A"/>
    <w:rsid w:val="001E6DAC"/>
    <w:rsid w:val="001F0B79"/>
    <w:rsid w:val="001F2403"/>
    <w:rsid w:val="001F36A0"/>
    <w:rsid w:val="001F3B7E"/>
    <w:rsid w:val="001F6E57"/>
    <w:rsid w:val="001F7A6D"/>
    <w:rsid w:val="001F7D05"/>
    <w:rsid w:val="00201C3B"/>
    <w:rsid w:val="00202556"/>
    <w:rsid w:val="002025D6"/>
    <w:rsid w:val="00202924"/>
    <w:rsid w:val="00204B28"/>
    <w:rsid w:val="00205635"/>
    <w:rsid w:val="0020645B"/>
    <w:rsid w:val="00206819"/>
    <w:rsid w:val="00206CBC"/>
    <w:rsid w:val="002076F3"/>
    <w:rsid w:val="00211757"/>
    <w:rsid w:val="00212FD5"/>
    <w:rsid w:val="00214588"/>
    <w:rsid w:val="00220780"/>
    <w:rsid w:val="00220B6B"/>
    <w:rsid w:val="00221C92"/>
    <w:rsid w:val="002279DC"/>
    <w:rsid w:val="00227B07"/>
    <w:rsid w:val="002308D1"/>
    <w:rsid w:val="00231024"/>
    <w:rsid w:val="0023218A"/>
    <w:rsid w:val="0023319D"/>
    <w:rsid w:val="0023329E"/>
    <w:rsid w:val="0023380F"/>
    <w:rsid w:val="00234208"/>
    <w:rsid w:val="00237217"/>
    <w:rsid w:val="00240B30"/>
    <w:rsid w:val="002422B5"/>
    <w:rsid w:val="002424C4"/>
    <w:rsid w:val="00242A03"/>
    <w:rsid w:val="00242B4D"/>
    <w:rsid w:val="00242D85"/>
    <w:rsid w:val="00245719"/>
    <w:rsid w:val="00245EE2"/>
    <w:rsid w:val="00246102"/>
    <w:rsid w:val="002474F3"/>
    <w:rsid w:val="002517E3"/>
    <w:rsid w:val="00252793"/>
    <w:rsid w:val="00252870"/>
    <w:rsid w:val="002535BC"/>
    <w:rsid w:val="00254587"/>
    <w:rsid w:val="002558BD"/>
    <w:rsid w:val="00255B25"/>
    <w:rsid w:val="002568FA"/>
    <w:rsid w:val="00256BBE"/>
    <w:rsid w:val="002606B5"/>
    <w:rsid w:val="0026331D"/>
    <w:rsid w:val="002651D3"/>
    <w:rsid w:val="00265EF5"/>
    <w:rsid w:val="0026719A"/>
    <w:rsid w:val="00271AAD"/>
    <w:rsid w:val="002725DA"/>
    <w:rsid w:val="002744DC"/>
    <w:rsid w:val="00274DEF"/>
    <w:rsid w:val="00281146"/>
    <w:rsid w:val="00281817"/>
    <w:rsid w:val="002827E4"/>
    <w:rsid w:val="00285168"/>
    <w:rsid w:val="00285170"/>
    <w:rsid w:val="002851F4"/>
    <w:rsid w:val="00293773"/>
    <w:rsid w:val="00293814"/>
    <w:rsid w:val="00293864"/>
    <w:rsid w:val="00293CC9"/>
    <w:rsid w:val="002964EB"/>
    <w:rsid w:val="002A0599"/>
    <w:rsid w:val="002A0BE9"/>
    <w:rsid w:val="002A25BB"/>
    <w:rsid w:val="002A2CB7"/>
    <w:rsid w:val="002A301A"/>
    <w:rsid w:val="002A378C"/>
    <w:rsid w:val="002A4440"/>
    <w:rsid w:val="002A5834"/>
    <w:rsid w:val="002A790F"/>
    <w:rsid w:val="002B1B21"/>
    <w:rsid w:val="002B37B3"/>
    <w:rsid w:val="002B4659"/>
    <w:rsid w:val="002B48F3"/>
    <w:rsid w:val="002B4C8E"/>
    <w:rsid w:val="002B58F9"/>
    <w:rsid w:val="002B5973"/>
    <w:rsid w:val="002B5F8B"/>
    <w:rsid w:val="002B6185"/>
    <w:rsid w:val="002B69C0"/>
    <w:rsid w:val="002B7C17"/>
    <w:rsid w:val="002C1466"/>
    <w:rsid w:val="002C2BB7"/>
    <w:rsid w:val="002C2F58"/>
    <w:rsid w:val="002C38EC"/>
    <w:rsid w:val="002C4700"/>
    <w:rsid w:val="002C4F3A"/>
    <w:rsid w:val="002C7D42"/>
    <w:rsid w:val="002D1C39"/>
    <w:rsid w:val="002D2A63"/>
    <w:rsid w:val="002D4E2B"/>
    <w:rsid w:val="002D7215"/>
    <w:rsid w:val="002D7D33"/>
    <w:rsid w:val="002E072A"/>
    <w:rsid w:val="002E0FCC"/>
    <w:rsid w:val="002E1F0A"/>
    <w:rsid w:val="002E2C77"/>
    <w:rsid w:val="002E3EA1"/>
    <w:rsid w:val="002E418D"/>
    <w:rsid w:val="002E4222"/>
    <w:rsid w:val="002E628E"/>
    <w:rsid w:val="002E672C"/>
    <w:rsid w:val="002E695B"/>
    <w:rsid w:val="002E6DBD"/>
    <w:rsid w:val="002E6E59"/>
    <w:rsid w:val="002F06D2"/>
    <w:rsid w:val="002F1174"/>
    <w:rsid w:val="002F4DB8"/>
    <w:rsid w:val="002F58CE"/>
    <w:rsid w:val="002F5C70"/>
    <w:rsid w:val="002F6A62"/>
    <w:rsid w:val="002F73FE"/>
    <w:rsid w:val="0030089F"/>
    <w:rsid w:val="0030199F"/>
    <w:rsid w:val="00302DE6"/>
    <w:rsid w:val="00304A66"/>
    <w:rsid w:val="00305B70"/>
    <w:rsid w:val="00306103"/>
    <w:rsid w:val="00306821"/>
    <w:rsid w:val="0030683F"/>
    <w:rsid w:val="00307939"/>
    <w:rsid w:val="00307A45"/>
    <w:rsid w:val="003100FA"/>
    <w:rsid w:val="0031097A"/>
    <w:rsid w:val="00311968"/>
    <w:rsid w:val="00314015"/>
    <w:rsid w:val="00314288"/>
    <w:rsid w:val="00315A79"/>
    <w:rsid w:val="00316966"/>
    <w:rsid w:val="0031737B"/>
    <w:rsid w:val="00317B5A"/>
    <w:rsid w:val="00321241"/>
    <w:rsid w:val="00322E51"/>
    <w:rsid w:val="003247BC"/>
    <w:rsid w:val="00326350"/>
    <w:rsid w:val="00331731"/>
    <w:rsid w:val="00332078"/>
    <w:rsid w:val="00332260"/>
    <w:rsid w:val="00332799"/>
    <w:rsid w:val="00333B16"/>
    <w:rsid w:val="003344CF"/>
    <w:rsid w:val="00334528"/>
    <w:rsid w:val="00334985"/>
    <w:rsid w:val="00337B57"/>
    <w:rsid w:val="00337F48"/>
    <w:rsid w:val="00342C4D"/>
    <w:rsid w:val="003438D0"/>
    <w:rsid w:val="003465C9"/>
    <w:rsid w:val="0034719D"/>
    <w:rsid w:val="00347618"/>
    <w:rsid w:val="00347658"/>
    <w:rsid w:val="00347816"/>
    <w:rsid w:val="00351F8F"/>
    <w:rsid w:val="003532A7"/>
    <w:rsid w:val="003538BF"/>
    <w:rsid w:val="00355E22"/>
    <w:rsid w:val="00356096"/>
    <w:rsid w:val="003562E1"/>
    <w:rsid w:val="00357491"/>
    <w:rsid w:val="003614F9"/>
    <w:rsid w:val="00362494"/>
    <w:rsid w:val="00363F11"/>
    <w:rsid w:val="00365363"/>
    <w:rsid w:val="003657BD"/>
    <w:rsid w:val="00365858"/>
    <w:rsid w:val="003659FD"/>
    <w:rsid w:val="003674BF"/>
    <w:rsid w:val="00370360"/>
    <w:rsid w:val="00371E6A"/>
    <w:rsid w:val="00372F50"/>
    <w:rsid w:val="0037365B"/>
    <w:rsid w:val="00373A7A"/>
    <w:rsid w:val="00374758"/>
    <w:rsid w:val="00374E7C"/>
    <w:rsid w:val="00375777"/>
    <w:rsid w:val="00375975"/>
    <w:rsid w:val="00380268"/>
    <w:rsid w:val="00382072"/>
    <w:rsid w:val="00383522"/>
    <w:rsid w:val="0038472B"/>
    <w:rsid w:val="003847FE"/>
    <w:rsid w:val="00384E1B"/>
    <w:rsid w:val="0038700D"/>
    <w:rsid w:val="003875A9"/>
    <w:rsid w:val="00387BD8"/>
    <w:rsid w:val="003909C2"/>
    <w:rsid w:val="00390F86"/>
    <w:rsid w:val="003941CC"/>
    <w:rsid w:val="003944F5"/>
    <w:rsid w:val="00394B60"/>
    <w:rsid w:val="00394F5A"/>
    <w:rsid w:val="003A0D47"/>
    <w:rsid w:val="003A1935"/>
    <w:rsid w:val="003A1B94"/>
    <w:rsid w:val="003A50E6"/>
    <w:rsid w:val="003A51C0"/>
    <w:rsid w:val="003A549F"/>
    <w:rsid w:val="003A54AA"/>
    <w:rsid w:val="003A5701"/>
    <w:rsid w:val="003A5B98"/>
    <w:rsid w:val="003A7C3C"/>
    <w:rsid w:val="003B1FFD"/>
    <w:rsid w:val="003B2EEF"/>
    <w:rsid w:val="003B38ED"/>
    <w:rsid w:val="003B5745"/>
    <w:rsid w:val="003B5A83"/>
    <w:rsid w:val="003B79F3"/>
    <w:rsid w:val="003C0ABE"/>
    <w:rsid w:val="003C1045"/>
    <w:rsid w:val="003C1ABD"/>
    <w:rsid w:val="003C3DA7"/>
    <w:rsid w:val="003C3DC8"/>
    <w:rsid w:val="003C65EF"/>
    <w:rsid w:val="003C70EC"/>
    <w:rsid w:val="003C77F1"/>
    <w:rsid w:val="003D017B"/>
    <w:rsid w:val="003D0B0C"/>
    <w:rsid w:val="003D1414"/>
    <w:rsid w:val="003D2E91"/>
    <w:rsid w:val="003D32F7"/>
    <w:rsid w:val="003D43AA"/>
    <w:rsid w:val="003D4ED2"/>
    <w:rsid w:val="003D51FC"/>
    <w:rsid w:val="003D7561"/>
    <w:rsid w:val="003E007D"/>
    <w:rsid w:val="003E082D"/>
    <w:rsid w:val="003E2B8A"/>
    <w:rsid w:val="003E2DB5"/>
    <w:rsid w:val="003E42CD"/>
    <w:rsid w:val="003E58C3"/>
    <w:rsid w:val="003E5DCB"/>
    <w:rsid w:val="003E649C"/>
    <w:rsid w:val="003E67D0"/>
    <w:rsid w:val="003E6C8C"/>
    <w:rsid w:val="003E77B3"/>
    <w:rsid w:val="003E7A77"/>
    <w:rsid w:val="003F0401"/>
    <w:rsid w:val="003F099F"/>
    <w:rsid w:val="003F29A8"/>
    <w:rsid w:val="003F3E9E"/>
    <w:rsid w:val="003F4413"/>
    <w:rsid w:val="003F69F0"/>
    <w:rsid w:val="003F6C62"/>
    <w:rsid w:val="003F7B0F"/>
    <w:rsid w:val="003F7D96"/>
    <w:rsid w:val="00401535"/>
    <w:rsid w:val="0040156A"/>
    <w:rsid w:val="0040179D"/>
    <w:rsid w:val="004024C8"/>
    <w:rsid w:val="00402585"/>
    <w:rsid w:val="004029EC"/>
    <w:rsid w:val="00402CD4"/>
    <w:rsid w:val="00404383"/>
    <w:rsid w:val="004049FA"/>
    <w:rsid w:val="00405862"/>
    <w:rsid w:val="00406312"/>
    <w:rsid w:val="004103D6"/>
    <w:rsid w:val="00411F0D"/>
    <w:rsid w:val="004129F5"/>
    <w:rsid w:val="00412B86"/>
    <w:rsid w:val="00415FEA"/>
    <w:rsid w:val="004162E0"/>
    <w:rsid w:val="0041703E"/>
    <w:rsid w:val="00417174"/>
    <w:rsid w:val="00420566"/>
    <w:rsid w:val="00420714"/>
    <w:rsid w:val="00421FB4"/>
    <w:rsid w:val="00422BA2"/>
    <w:rsid w:val="00422ED4"/>
    <w:rsid w:val="004233C2"/>
    <w:rsid w:val="00423812"/>
    <w:rsid w:val="00425B6D"/>
    <w:rsid w:val="00425C54"/>
    <w:rsid w:val="00431A6D"/>
    <w:rsid w:val="00432E1E"/>
    <w:rsid w:val="00434A04"/>
    <w:rsid w:val="00434CDC"/>
    <w:rsid w:val="00434E17"/>
    <w:rsid w:val="0043535A"/>
    <w:rsid w:val="00435F2D"/>
    <w:rsid w:val="00436741"/>
    <w:rsid w:val="0044110C"/>
    <w:rsid w:val="0044255E"/>
    <w:rsid w:val="00446168"/>
    <w:rsid w:val="004461F3"/>
    <w:rsid w:val="00446924"/>
    <w:rsid w:val="00446D15"/>
    <w:rsid w:val="004515E1"/>
    <w:rsid w:val="00451E06"/>
    <w:rsid w:val="00453607"/>
    <w:rsid w:val="004552DC"/>
    <w:rsid w:val="004571DF"/>
    <w:rsid w:val="00457410"/>
    <w:rsid w:val="00461DBB"/>
    <w:rsid w:val="00463F38"/>
    <w:rsid w:val="0046471C"/>
    <w:rsid w:val="00464C5E"/>
    <w:rsid w:val="00464ED6"/>
    <w:rsid w:val="0046514E"/>
    <w:rsid w:val="0046528F"/>
    <w:rsid w:val="00466444"/>
    <w:rsid w:val="00470BE1"/>
    <w:rsid w:val="00470F9C"/>
    <w:rsid w:val="00471D67"/>
    <w:rsid w:val="00472AC1"/>
    <w:rsid w:val="00472D6F"/>
    <w:rsid w:val="00472EE9"/>
    <w:rsid w:val="00474041"/>
    <w:rsid w:val="00475EEE"/>
    <w:rsid w:val="00476F56"/>
    <w:rsid w:val="00477F1C"/>
    <w:rsid w:val="00481160"/>
    <w:rsid w:val="00481365"/>
    <w:rsid w:val="00481857"/>
    <w:rsid w:val="00482AF1"/>
    <w:rsid w:val="004842D9"/>
    <w:rsid w:val="00484A86"/>
    <w:rsid w:val="0048687B"/>
    <w:rsid w:val="00486DCF"/>
    <w:rsid w:val="00487056"/>
    <w:rsid w:val="00491C63"/>
    <w:rsid w:val="00493A09"/>
    <w:rsid w:val="00493B19"/>
    <w:rsid w:val="004960C0"/>
    <w:rsid w:val="00496CCA"/>
    <w:rsid w:val="0049768D"/>
    <w:rsid w:val="00497F55"/>
    <w:rsid w:val="004A036A"/>
    <w:rsid w:val="004A05D3"/>
    <w:rsid w:val="004A1EB7"/>
    <w:rsid w:val="004A1F6E"/>
    <w:rsid w:val="004A3A64"/>
    <w:rsid w:val="004A4DBF"/>
    <w:rsid w:val="004A52FF"/>
    <w:rsid w:val="004A567D"/>
    <w:rsid w:val="004A77AF"/>
    <w:rsid w:val="004B0624"/>
    <w:rsid w:val="004B0658"/>
    <w:rsid w:val="004B35D1"/>
    <w:rsid w:val="004B38B1"/>
    <w:rsid w:val="004B6D72"/>
    <w:rsid w:val="004B736B"/>
    <w:rsid w:val="004B7812"/>
    <w:rsid w:val="004C01A9"/>
    <w:rsid w:val="004C070A"/>
    <w:rsid w:val="004C1DB7"/>
    <w:rsid w:val="004C308F"/>
    <w:rsid w:val="004C34A7"/>
    <w:rsid w:val="004C5C61"/>
    <w:rsid w:val="004C61EA"/>
    <w:rsid w:val="004D0FA6"/>
    <w:rsid w:val="004D4299"/>
    <w:rsid w:val="004D51BB"/>
    <w:rsid w:val="004D5388"/>
    <w:rsid w:val="004D5952"/>
    <w:rsid w:val="004D5D16"/>
    <w:rsid w:val="004D5F26"/>
    <w:rsid w:val="004E25CE"/>
    <w:rsid w:val="004E2DCE"/>
    <w:rsid w:val="004E39A6"/>
    <w:rsid w:val="004E39D8"/>
    <w:rsid w:val="004E4553"/>
    <w:rsid w:val="004E48B9"/>
    <w:rsid w:val="004E57CE"/>
    <w:rsid w:val="004E6B0C"/>
    <w:rsid w:val="004F16A5"/>
    <w:rsid w:val="004F4526"/>
    <w:rsid w:val="004F48EE"/>
    <w:rsid w:val="004F4FC5"/>
    <w:rsid w:val="004F7E3D"/>
    <w:rsid w:val="0050075E"/>
    <w:rsid w:val="00501B5C"/>
    <w:rsid w:val="00503DAD"/>
    <w:rsid w:val="00506B67"/>
    <w:rsid w:val="0051100A"/>
    <w:rsid w:val="005118AF"/>
    <w:rsid w:val="00513B22"/>
    <w:rsid w:val="00514083"/>
    <w:rsid w:val="005148B8"/>
    <w:rsid w:val="0051558D"/>
    <w:rsid w:val="00515C07"/>
    <w:rsid w:val="0051632D"/>
    <w:rsid w:val="005164CA"/>
    <w:rsid w:val="00516948"/>
    <w:rsid w:val="00517481"/>
    <w:rsid w:val="00517D77"/>
    <w:rsid w:val="00520478"/>
    <w:rsid w:val="005227B9"/>
    <w:rsid w:val="005233B2"/>
    <w:rsid w:val="00527AC1"/>
    <w:rsid w:val="00530DE5"/>
    <w:rsid w:val="00531CED"/>
    <w:rsid w:val="0053221A"/>
    <w:rsid w:val="00532429"/>
    <w:rsid w:val="0053242C"/>
    <w:rsid w:val="00532A8C"/>
    <w:rsid w:val="00532ECF"/>
    <w:rsid w:val="00533859"/>
    <w:rsid w:val="005351EA"/>
    <w:rsid w:val="0053740F"/>
    <w:rsid w:val="00541EB3"/>
    <w:rsid w:val="00542541"/>
    <w:rsid w:val="00542B7F"/>
    <w:rsid w:val="0054376C"/>
    <w:rsid w:val="00543DFA"/>
    <w:rsid w:val="005455F3"/>
    <w:rsid w:val="00545FEE"/>
    <w:rsid w:val="00546D37"/>
    <w:rsid w:val="00547A77"/>
    <w:rsid w:val="005505B8"/>
    <w:rsid w:val="00551246"/>
    <w:rsid w:val="00554862"/>
    <w:rsid w:val="00555FAE"/>
    <w:rsid w:val="005560FF"/>
    <w:rsid w:val="00556587"/>
    <w:rsid w:val="00556A35"/>
    <w:rsid w:val="005618E5"/>
    <w:rsid w:val="00563A9A"/>
    <w:rsid w:val="00563D7B"/>
    <w:rsid w:val="00563F85"/>
    <w:rsid w:val="00564FE2"/>
    <w:rsid w:val="00565459"/>
    <w:rsid w:val="0056642F"/>
    <w:rsid w:val="00567139"/>
    <w:rsid w:val="005716BC"/>
    <w:rsid w:val="00574049"/>
    <w:rsid w:val="00574115"/>
    <w:rsid w:val="00575DE7"/>
    <w:rsid w:val="005813FA"/>
    <w:rsid w:val="005842D1"/>
    <w:rsid w:val="0058564F"/>
    <w:rsid w:val="00586DF3"/>
    <w:rsid w:val="00587104"/>
    <w:rsid w:val="005901E7"/>
    <w:rsid w:val="00590A50"/>
    <w:rsid w:val="00591400"/>
    <w:rsid w:val="00591FB1"/>
    <w:rsid w:val="00592C44"/>
    <w:rsid w:val="00592CB3"/>
    <w:rsid w:val="0059343D"/>
    <w:rsid w:val="00593DA6"/>
    <w:rsid w:val="00595CE7"/>
    <w:rsid w:val="0059609E"/>
    <w:rsid w:val="0059646F"/>
    <w:rsid w:val="005A008F"/>
    <w:rsid w:val="005A07C3"/>
    <w:rsid w:val="005A0DE6"/>
    <w:rsid w:val="005A19DC"/>
    <w:rsid w:val="005A211D"/>
    <w:rsid w:val="005A227C"/>
    <w:rsid w:val="005A28CD"/>
    <w:rsid w:val="005A4C50"/>
    <w:rsid w:val="005A5877"/>
    <w:rsid w:val="005A5A3E"/>
    <w:rsid w:val="005A5BA6"/>
    <w:rsid w:val="005A5C7F"/>
    <w:rsid w:val="005A5F66"/>
    <w:rsid w:val="005A77D9"/>
    <w:rsid w:val="005B0142"/>
    <w:rsid w:val="005B159F"/>
    <w:rsid w:val="005B2CD8"/>
    <w:rsid w:val="005B3A5E"/>
    <w:rsid w:val="005B3C4D"/>
    <w:rsid w:val="005B468D"/>
    <w:rsid w:val="005B4AEC"/>
    <w:rsid w:val="005B4CE9"/>
    <w:rsid w:val="005B7F0C"/>
    <w:rsid w:val="005C066C"/>
    <w:rsid w:val="005C0B2F"/>
    <w:rsid w:val="005C34B6"/>
    <w:rsid w:val="005C416E"/>
    <w:rsid w:val="005C48E2"/>
    <w:rsid w:val="005C5956"/>
    <w:rsid w:val="005C66BD"/>
    <w:rsid w:val="005C755F"/>
    <w:rsid w:val="005C7DAA"/>
    <w:rsid w:val="005D0415"/>
    <w:rsid w:val="005D2FF7"/>
    <w:rsid w:val="005D390A"/>
    <w:rsid w:val="005D478C"/>
    <w:rsid w:val="005D4AD8"/>
    <w:rsid w:val="005D5190"/>
    <w:rsid w:val="005D7948"/>
    <w:rsid w:val="005E2534"/>
    <w:rsid w:val="005E44B5"/>
    <w:rsid w:val="005E50B2"/>
    <w:rsid w:val="005E559D"/>
    <w:rsid w:val="005E6333"/>
    <w:rsid w:val="005E63CB"/>
    <w:rsid w:val="005F0226"/>
    <w:rsid w:val="005F02D9"/>
    <w:rsid w:val="005F0728"/>
    <w:rsid w:val="005F2EAA"/>
    <w:rsid w:val="005F356B"/>
    <w:rsid w:val="005F4558"/>
    <w:rsid w:val="005F4877"/>
    <w:rsid w:val="005F4F19"/>
    <w:rsid w:val="005F5EE6"/>
    <w:rsid w:val="005F778F"/>
    <w:rsid w:val="005F7FC3"/>
    <w:rsid w:val="0060111A"/>
    <w:rsid w:val="006012EA"/>
    <w:rsid w:val="006022D3"/>
    <w:rsid w:val="0060497F"/>
    <w:rsid w:val="0060766E"/>
    <w:rsid w:val="00612539"/>
    <w:rsid w:val="0061650B"/>
    <w:rsid w:val="00622B9F"/>
    <w:rsid w:val="00623723"/>
    <w:rsid w:val="00624567"/>
    <w:rsid w:val="006260DE"/>
    <w:rsid w:val="00626FD8"/>
    <w:rsid w:val="006270C3"/>
    <w:rsid w:val="00627ABB"/>
    <w:rsid w:val="006425C1"/>
    <w:rsid w:val="00643868"/>
    <w:rsid w:val="00644BE5"/>
    <w:rsid w:val="00646DB4"/>
    <w:rsid w:val="00646FBD"/>
    <w:rsid w:val="00647569"/>
    <w:rsid w:val="006477A0"/>
    <w:rsid w:val="00647BC9"/>
    <w:rsid w:val="00650512"/>
    <w:rsid w:val="00650A90"/>
    <w:rsid w:val="00650F42"/>
    <w:rsid w:val="006533E2"/>
    <w:rsid w:val="00655EE3"/>
    <w:rsid w:val="00661018"/>
    <w:rsid w:val="00661565"/>
    <w:rsid w:val="00661E55"/>
    <w:rsid w:val="00662AF0"/>
    <w:rsid w:val="00664CBD"/>
    <w:rsid w:val="00664E0D"/>
    <w:rsid w:val="006656F0"/>
    <w:rsid w:val="00666C5A"/>
    <w:rsid w:val="00666ECA"/>
    <w:rsid w:val="00666FF3"/>
    <w:rsid w:val="00667121"/>
    <w:rsid w:val="00670B2B"/>
    <w:rsid w:val="00671032"/>
    <w:rsid w:val="00672319"/>
    <w:rsid w:val="00672ED2"/>
    <w:rsid w:val="00673542"/>
    <w:rsid w:val="00673694"/>
    <w:rsid w:val="00673DD9"/>
    <w:rsid w:val="006745F0"/>
    <w:rsid w:val="00675470"/>
    <w:rsid w:val="006816E2"/>
    <w:rsid w:val="006828C6"/>
    <w:rsid w:val="00685272"/>
    <w:rsid w:val="00686CCE"/>
    <w:rsid w:val="006876C1"/>
    <w:rsid w:val="00690226"/>
    <w:rsid w:val="00691894"/>
    <w:rsid w:val="00691C3A"/>
    <w:rsid w:val="0069290F"/>
    <w:rsid w:val="00694DD0"/>
    <w:rsid w:val="0069509A"/>
    <w:rsid w:val="00695E86"/>
    <w:rsid w:val="00697F91"/>
    <w:rsid w:val="006A1446"/>
    <w:rsid w:val="006A1C6B"/>
    <w:rsid w:val="006A2B64"/>
    <w:rsid w:val="006A2D24"/>
    <w:rsid w:val="006A2DBE"/>
    <w:rsid w:val="006A5127"/>
    <w:rsid w:val="006A55E7"/>
    <w:rsid w:val="006B00CB"/>
    <w:rsid w:val="006B038F"/>
    <w:rsid w:val="006B09C4"/>
    <w:rsid w:val="006B1D9F"/>
    <w:rsid w:val="006B2366"/>
    <w:rsid w:val="006B2BB1"/>
    <w:rsid w:val="006B381A"/>
    <w:rsid w:val="006B4824"/>
    <w:rsid w:val="006B49A7"/>
    <w:rsid w:val="006B5EB3"/>
    <w:rsid w:val="006B6FDC"/>
    <w:rsid w:val="006B7D08"/>
    <w:rsid w:val="006C0274"/>
    <w:rsid w:val="006C125A"/>
    <w:rsid w:val="006C1B52"/>
    <w:rsid w:val="006C2902"/>
    <w:rsid w:val="006C293B"/>
    <w:rsid w:val="006C2D9D"/>
    <w:rsid w:val="006C5DDC"/>
    <w:rsid w:val="006D3479"/>
    <w:rsid w:val="006D3E37"/>
    <w:rsid w:val="006D7045"/>
    <w:rsid w:val="006E17BE"/>
    <w:rsid w:val="006E1C20"/>
    <w:rsid w:val="006E3940"/>
    <w:rsid w:val="006E4093"/>
    <w:rsid w:val="006E57A4"/>
    <w:rsid w:val="006E5D88"/>
    <w:rsid w:val="006E6D7E"/>
    <w:rsid w:val="006F023D"/>
    <w:rsid w:val="006F0449"/>
    <w:rsid w:val="006F0FEB"/>
    <w:rsid w:val="006F19AC"/>
    <w:rsid w:val="006F29C7"/>
    <w:rsid w:val="006F2C21"/>
    <w:rsid w:val="006F31D6"/>
    <w:rsid w:val="006F3F48"/>
    <w:rsid w:val="006F4A55"/>
    <w:rsid w:val="006F6B08"/>
    <w:rsid w:val="006F797D"/>
    <w:rsid w:val="006F7E19"/>
    <w:rsid w:val="00702A15"/>
    <w:rsid w:val="007039C6"/>
    <w:rsid w:val="00703BA4"/>
    <w:rsid w:val="00706420"/>
    <w:rsid w:val="00706CDD"/>
    <w:rsid w:val="007076C3"/>
    <w:rsid w:val="00707FD6"/>
    <w:rsid w:val="0071118B"/>
    <w:rsid w:val="007117BE"/>
    <w:rsid w:val="007122FD"/>
    <w:rsid w:val="007146F6"/>
    <w:rsid w:val="007179F4"/>
    <w:rsid w:val="00722A78"/>
    <w:rsid w:val="00724304"/>
    <w:rsid w:val="007260E5"/>
    <w:rsid w:val="0072670E"/>
    <w:rsid w:val="00726A11"/>
    <w:rsid w:val="007305FE"/>
    <w:rsid w:val="0073188C"/>
    <w:rsid w:val="00732132"/>
    <w:rsid w:val="00732627"/>
    <w:rsid w:val="00732A00"/>
    <w:rsid w:val="007333BC"/>
    <w:rsid w:val="0073340C"/>
    <w:rsid w:val="007343EA"/>
    <w:rsid w:val="00734A08"/>
    <w:rsid w:val="00735711"/>
    <w:rsid w:val="00735E45"/>
    <w:rsid w:val="00735F7E"/>
    <w:rsid w:val="00736106"/>
    <w:rsid w:val="007368D3"/>
    <w:rsid w:val="00736DB5"/>
    <w:rsid w:val="00740C3E"/>
    <w:rsid w:val="007419B2"/>
    <w:rsid w:val="0074288C"/>
    <w:rsid w:val="00746B54"/>
    <w:rsid w:val="007504F2"/>
    <w:rsid w:val="00753567"/>
    <w:rsid w:val="007575CE"/>
    <w:rsid w:val="00761031"/>
    <w:rsid w:val="00761666"/>
    <w:rsid w:val="0076240C"/>
    <w:rsid w:val="0076295B"/>
    <w:rsid w:val="00764844"/>
    <w:rsid w:val="0076486F"/>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440F"/>
    <w:rsid w:val="007863D4"/>
    <w:rsid w:val="00787041"/>
    <w:rsid w:val="007875D2"/>
    <w:rsid w:val="007877BD"/>
    <w:rsid w:val="00791A1B"/>
    <w:rsid w:val="00792AF5"/>
    <w:rsid w:val="0079577B"/>
    <w:rsid w:val="00796CD9"/>
    <w:rsid w:val="00797612"/>
    <w:rsid w:val="007A0042"/>
    <w:rsid w:val="007A060B"/>
    <w:rsid w:val="007A156E"/>
    <w:rsid w:val="007A21A8"/>
    <w:rsid w:val="007A37D2"/>
    <w:rsid w:val="007A4BA1"/>
    <w:rsid w:val="007A4E99"/>
    <w:rsid w:val="007A66A3"/>
    <w:rsid w:val="007A6BE1"/>
    <w:rsid w:val="007A7B35"/>
    <w:rsid w:val="007B3741"/>
    <w:rsid w:val="007B388B"/>
    <w:rsid w:val="007B4A30"/>
    <w:rsid w:val="007B5B81"/>
    <w:rsid w:val="007B6C48"/>
    <w:rsid w:val="007B7156"/>
    <w:rsid w:val="007B7DB9"/>
    <w:rsid w:val="007C0179"/>
    <w:rsid w:val="007C0B37"/>
    <w:rsid w:val="007C243B"/>
    <w:rsid w:val="007C2890"/>
    <w:rsid w:val="007C347E"/>
    <w:rsid w:val="007C394C"/>
    <w:rsid w:val="007C4B27"/>
    <w:rsid w:val="007C5AC8"/>
    <w:rsid w:val="007D0E45"/>
    <w:rsid w:val="007D2712"/>
    <w:rsid w:val="007D27C7"/>
    <w:rsid w:val="007D2E93"/>
    <w:rsid w:val="007D3ADC"/>
    <w:rsid w:val="007D3C5B"/>
    <w:rsid w:val="007D3FF3"/>
    <w:rsid w:val="007D6BC1"/>
    <w:rsid w:val="007D7C65"/>
    <w:rsid w:val="007E0D3F"/>
    <w:rsid w:val="007E0E36"/>
    <w:rsid w:val="007E1F7F"/>
    <w:rsid w:val="007E22E1"/>
    <w:rsid w:val="007E5AAB"/>
    <w:rsid w:val="007E734A"/>
    <w:rsid w:val="007E736C"/>
    <w:rsid w:val="007E7C5F"/>
    <w:rsid w:val="007F0639"/>
    <w:rsid w:val="007F19B0"/>
    <w:rsid w:val="007F2C57"/>
    <w:rsid w:val="007F31C4"/>
    <w:rsid w:val="007F347B"/>
    <w:rsid w:val="007F36CC"/>
    <w:rsid w:val="007F43C9"/>
    <w:rsid w:val="007F52AA"/>
    <w:rsid w:val="00800EE5"/>
    <w:rsid w:val="008020C5"/>
    <w:rsid w:val="00802EAE"/>
    <w:rsid w:val="0080312D"/>
    <w:rsid w:val="00803602"/>
    <w:rsid w:val="00805001"/>
    <w:rsid w:val="00805544"/>
    <w:rsid w:val="00807019"/>
    <w:rsid w:val="00811A26"/>
    <w:rsid w:val="00815F82"/>
    <w:rsid w:val="008176C8"/>
    <w:rsid w:val="008179B4"/>
    <w:rsid w:val="008179DB"/>
    <w:rsid w:val="00820CC3"/>
    <w:rsid w:val="008212DB"/>
    <w:rsid w:val="008217E1"/>
    <w:rsid w:val="00821F70"/>
    <w:rsid w:val="00824C3F"/>
    <w:rsid w:val="00825BFB"/>
    <w:rsid w:val="0082612A"/>
    <w:rsid w:val="00827038"/>
    <w:rsid w:val="0082758A"/>
    <w:rsid w:val="0083089E"/>
    <w:rsid w:val="00830EF7"/>
    <w:rsid w:val="00832E02"/>
    <w:rsid w:val="00833E0A"/>
    <w:rsid w:val="0083560C"/>
    <w:rsid w:val="00836EF1"/>
    <w:rsid w:val="00843326"/>
    <w:rsid w:val="00843E35"/>
    <w:rsid w:val="0085038F"/>
    <w:rsid w:val="00850767"/>
    <w:rsid w:val="00850D1A"/>
    <w:rsid w:val="00851891"/>
    <w:rsid w:val="0085295B"/>
    <w:rsid w:val="00854CCB"/>
    <w:rsid w:val="0085563B"/>
    <w:rsid w:val="00862012"/>
    <w:rsid w:val="00862E12"/>
    <w:rsid w:val="00862E5B"/>
    <w:rsid w:val="008637CF"/>
    <w:rsid w:val="00863FF7"/>
    <w:rsid w:val="00865394"/>
    <w:rsid w:val="00866A4C"/>
    <w:rsid w:val="008673FC"/>
    <w:rsid w:val="00867695"/>
    <w:rsid w:val="00870FC5"/>
    <w:rsid w:val="00871027"/>
    <w:rsid w:val="00872187"/>
    <w:rsid w:val="00872426"/>
    <w:rsid w:val="00872B0C"/>
    <w:rsid w:val="00873168"/>
    <w:rsid w:val="00874566"/>
    <w:rsid w:val="00874A0A"/>
    <w:rsid w:val="00877D91"/>
    <w:rsid w:val="0088156F"/>
    <w:rsid w:val="008827B2"/>
    <w:rsid w:val="00884D26"/>
    <w:rsid w:val="00885EF5"/>
    <w:rsid w:val="0088775E"/>
    <w:rsid w:val="00887D43"/>
    <w:rsid w:val="00887FDE"/>
    <w:rsid w:val="00891221"/>
    <w:rsid w:val="00891650"/>
    <w:rsid w:val="00891839"/>
    <w:rsid w:val="008936FD"/>
    <w:rsid w:val="00894763"/>
    <w:rsid w:val="00894822"/>
    <w:rsid w:val="00894E0B"/>
    <w:rsid w:val="00896054"/>
    <w:rsid w:val="008964DD"/>
    <w:rsid w:val="008A0791"/>
    <w:rsid w:val="008A2B19"/>
    <w:rsid w:val="008A306F"/>
    <w:rsid w:val="008A39DD"/>
    <w:rsid w:val="008A3CC9"/>
    <w:rsid w:val="008A520A"/>
    <w:rsid w:val="008A66CB"/>
    <w:rsid w:val="008A6C6E"/>
    <w:rsid w:val="008B1247"/>
    <w:rsid w:val="008B128D"/>
    <w:rsid w:val="008B251B"/>
    <w:rsid w:val="008B275B"/>
    <w:rsid w:val="008B49DD"/>
    <w:rsid w:val="008B5373"/>
    <w:rsid w:val="008B5730"/>
    <w:rsid w:val="008B6F0B"/>
    <w:rsid w:val="008B705B"/>
    <w:rsid w:val="008B719A"/>
    <w:rsid w:val="008C333D"/>
    <w:rsid w:val="008C3E2B"/>
    <w:rsid w:val="008C646E"/>
    <w:rsid w:val="008C6480"/>
    <w:rsid w:val="008C6591"/>
    <w:rsid w:val="008C701C"/>
    <w:rsid w:val="008D2FF7"/>
    <w:rsid w:val="008D368E"/>
    <w:rsid w:val="008D3C73"/>
    <w:rsid w:val="008D4A8F"/>
    <w:rsid w:val="008D67D6"/>
    <w:rsid w:val="008D760E"/>
    <w:rsid w:val="008E05E3"/>
    <w:rsid w:val="008E0A4D"/>
    <w:rsid w:val="008E1B77"/>
    <w:rsid w:val="008E211C"/>
    <w:rsid w:val="008E31CB"/>
    <w:rsid w:val="008E61AB"/>
    <w:rsid w:val="008E6514"/>
    <w:rsid w:val="008E68AF"/>
    <w:rsid w:val="008E6949"/>
    <w:rsid w:val="008E6998"/>
    <w:rsid w:val="008E6DB9"/>
    <w:rsid w:val="008E7709"/>
    <w:rsid w:val="008F169F"/>
    <w:rsid w:val="008F1D85"/>
    <w:rsid w:val="008F2880"/>
    <w:rsid w:val="008F2CFF"/>
    <w:rsid w:val="008F3CE6"/>
    <w:rsid w:val="008F3E69"/>
    <w:rsid w:val="008F6100"/>
    <w:rsid w:val="008F6584"/>
    <w:rsid w:val="008F666B"/>
    <w:rsid w:val="008F67DE"/>
    <w:rsid w:val="008F69C1"/>
    <w:rsid w:val="008F7FA2"/>
    <w:rsid w:val="00900C88"/>
    <w:rsid w:val="00901A35"/>
    <w:rsid w:val="00901B9A"/>
    <w:rsid w:val="009030D2"/>
    <w:rsid w:val="00903CF1"/>
    <w:rsid w:val="00903E99"/>
    <w:rsid w:val="0090488A"/>
    <w:rsid w:val="00907CB4"/>
    <w:rsid w:val="009116CE"/>
    <w:rsid w:val="00911C52"/>
    <w:rsid w:val="0091266E"/>
    <w:rsid w:val="0091369D"/>
    <w:rsid w:val="00913985"/>
    <w:rsid w:val="00914E16"/>
    <w:rsid w:val="009166F0"/>
    <w:rsid w:val="00916E01"/>
    <w:rsid w:val="00917607"/>
    <w:rsid w:val="00920155"/>
    <w:rsid w:val="0092207B"/>
    <w:rsid w:val="00922369"/>
    <w:rsid w:val="00922773"/>
    <w:rsid w:val="00923146"/>
    <w:rsid w:val="009234D9"/>
    <w:rsid w:val="00924214"/>
    <w:rsid w:val="0092439D"/>
    <w:rsid w:val="00925492"/>
    <w:rsid w:val="00926EB2"/>
    <w:rsid w:val="00926F78"/>
    <w:rsid w:val="00927F38"/>
    <w:rsid w:val="0093186B"/>
    <w:rsid w:val="00932BE9"/>
    <w:rsid w:val="00933F79"/>
    <w:rsid w:val="00935371"/>
    <w:rsid w:val="0093661B"/>
    <w:rsid w:val="00936CAD"/>
    <w:rsid w:val="009378E3"/>
    <w:rsid w:val="00937B0A"/>
    <w:rsid w:val="00941274"/>
    <w:rsid w:val="00942DEE"/>
    <w:rsid w:val="00943762"/>
    <w:rsid w:val="00944A87"/>
    <w:rsid w:val="00947D68"/>
    <w:rsid w:val="0095098D"/>
    <w:rsid w:val="009518ED"/>
    <w:rsid w:val="00953166"/>
    <w:rsid w:val="00953373"/>
    <w:rsid w:val="009536CA"/>
    <w:rsid w:val="00955D47"/>
    <w:rsid w:val="00955DF7"/>
    <w:rsid w:val="009565E2"/>
    <w:rsid w:val="0095665E"/>
    <w:rsid w:val="00957D65"/>
    <w:rsid w:val="00960A1A"/>
    <w:rsid w:val="0096174A"/>
    <w:rsid w:val="00962897"/>
    <w:rsid w:val="00962A05"/>
    <w:rsid w:val="009630FE"/>
    <w:rsid w:val="009639B7"/>
    <w:rsid w:val="00965871"/>
    <w:rsid w:val="009660D6"/>
    <w:rsid w:val="00966103"/>
    <w:rsid w:val="0096707B"/>
    <w:rsid w:val="00967F61"/>
    <w:rsid w:val="00970580"/>
    <w:rsid w:val="0097302B"/>
    <w:rsid w:val="00973EC2"/>
    <w:rsid w:val="00976B82"/>
    <w:rsid w:val="0097730F"/>
    <w:rsid w:val="00981972"/>
    <w:rsid w:val="00981AFE"/>
    <w:rsid w:val="00982114"/>
    <w:rsid w:val="0098221F"/>
    <w:rsid w:val="00983290"/>
    <w:rsid w:val="00984A42"/>
    <w:rsid w:val="00984BCE"/>
    <w:rsid w:val="009854D7"/>
    <w:rsid w:val="009855F1"/>
    <w:rsid w:val="00987BBD"/>
    <w:rsid w:val="009900BA"/>
    <w:rsid w:val="00990532"/>
    <w:rsid w:val="00992507"/>
    <w:rsid w:val="00994800"/>
    <w:rsid w:val="009948A4"/>
    <w:rsid w:val="00995DDF"/>
    <w:rsid w:val="009964DA"/>
    <w:rsid w:val="009A1D80"/>
    <w:rsid w:val="009A2754"/>
    <w:rsid w:val="009A2763"/>
    <w:rsid w:val="009A3D0A"/>
    <w:rsid w:val="009A4CE8"/>
    <w:rsid w:val="009A5510"/>
    <w:rsid w:val="009A553C"/>
    <w:rsid w:val="009A5F9C"/>
    <w:rsid w:val="009A6789"/>
    <w:rsid w:val="009A7C67"/>
    <w:rsid w:val="009B0872"/>
    <w:rsid w:val="009B0940"/>
    <w:rsid w:val="009B2925"/>
    <w:rsid w:val="009B2AAC"/>
    <w:rsid w:val="009B2BEF"/>
    <w:rsid w:val="009B3685"/>
    <w:rsid w:val="009B3D63"/>
    <w:rsid w:val="009C0056"/>
    <w:rsid w:val="009C042A"/>
    <w:rsid w:val="009C1A0D"/>
    <w:rsid w:val="009C33FE"/>
    <w:rsid w:val="009C4D15"/>
    <w:rsid w:val="009C564E"/>
    <w:rsid w:val="009C771E"/>
    <w:rsid w:val="009C79A9"/>
    <w:rsid w:val="009D0D0E"/>
    <w:rsid w:val="009D6180"/>
    <w:rsid w:val="009D7F47"/>
    <w:rsid w:val="009E0CF7"/>
    <w:rsid w:val="009E0D38"/>
    <w:rsid w:val="009E1275"/>
    <w:rsid w:val="009E1656"/>
    <w:rsid w:val="009E2887"/>
    <w:rsid w:val="009E2979"/>
    <w:rsid w:val="009E4470"/>
    <w:rsid w:val="009E7B16"/>
    <w:rsid w:val="009F002A"/>
    <w:rsid w:val="009F1549"/>
    <w:rsid w:val="009F270D"/>
    <w:rsid w:val="009F3BC8"/>
    <w:rsid w:val="009F3C5A"/>
    <w:rsid w:val="009F5AB1"/>
    <w:rsid w:val="009F6438"/>
    <w:rsid w:val="009F7E8A"/>
    <w:rsid w:val="00A0240A"/>
    <w:rsid w:val="00A03005"/>
    <w:rsid w:val="00A0310E"/>
    <w:rsid w:val="00A0325A"/>
    <w:rsid w:val="00A05962"/>
    <w:rsid w:val="00A10C30"/>
    <w:rsid w:val="00A11CC4"/>
    <w:rsid w:val="00A12A50"/>
    <w:rsid w:val="00A157D3"/>
    <w:rsid w:val="00A1743B"/>
    <w:rsid w:val="00A20DDA"/>
    <w:rsid w:val="00A2189D"/>
    <w:rsid w:val="00A243E1"/>
    <w:rsid w:val="00A24E51"/>
    <w:rsid w:val="00A255C8"/>
    <w:rsid w:val="00A25B9C"/>
    <w:rsid w:val="00A25E9B"/>
    <w:rsid w:val="00A25EFE"/>
    <w:rsid w:val="00A27296"/>
    <w:rsid w:val="00A30A6E"/>
    <w:rsid w:val="00A33129"/>
    <w:rsid w:val="00A332A9"/>
    <w:rsid w:val="00A33550"/>
    <w:rsid w:val="00A347CA"/>
    <w:rsid w:val="00A34913"/>
    <w:rsid w:val="00A3602F"/>
    <w:rsid w:val="00A360F5"/>
    <w:rsid w:val="00A36270"/>
    <w:rsid w:val="00A36677"/>
    <w:rsid w:val="00A378E0"/>
    <w:rsid w:val="00A409D7"/>
    <w:rsid w:val="00A418F4"/>
    <w:rsid w:val="00A423C9"/>
    <w:rsid w:val="00A42F1D"/>
    <w:rsid w:val="00A42F3E"/>
    <w:rsid w:val="00A439DA"/>
    <w:rsid w:val="00A44122"/>
    <w:rsid w:val="00A4524A"/>
    <w:rsid w:val="00A4572B"/>
    <w:rsid w:val="00A46FAF"/>
    <w:rsid w:val="00A47DE8"/>
    <w:rsid w:val="00A5046E"/>
    <w:rsid w:val="00A5051B"/>
    <w:rsid w:val="00A53837"/>
    <w:rsid w:val="00A53D87"/>
    <w:rsid w:val="00A55230"/>
    <w:rsid w:val="00A56BE1"/>
    <w:rsid w:val="00A578AC"/>
    <w:rsid w:val="00A631A3"/>
    <w:rsid w:val="00A636A7"/>
    <w:rsid w:val="00A638AF"/>
    <w:rsid w:val="00A63D2D"/>
    <w:rsid w:val="00A64FA8"/>
    <w:rsid w:val="00A65A08"/>
    <w:rsid w:val="00A666C5"/>
    <w:rsid w:val="00A7017E"/>
    <w:rsid w:val="00A704CC"/>
    <w:rsid w:val="00A72C30"/>
    <w:rsid w:val="00A72C3B"/>
    <w:rsid w:val="00A72F0B"/>
    <w:rsid w:val="00A7317B"/>
    <w:rsid w:val="00A732E1"/>
    <w:rsid w:val="00A73D81"/>
    <w:rsid w:val="00A74068"/>
    <w:rsid w:val="00A75556"/>
    <w:rsid w:val="00A7760C"/>
    <w:rsid w:val="00A81884"/>
    <w:rsid w:val="00A83E12"/>
    <w:rsid w:val="00A85540"/>
    <w:rsid w:val="00A856F5"/>
    <w:rsid w:val="00A859D3"/>
    <w:rsid w:val="00A859D8"/>
    <w:rsid w:val="00A87462"/>
    <w:rsid w:val="00A93977"/>
    <w:rsid w:val="00A94379"/>
    <w:rsid w:val="00A95401"/>
    <w:rsid w:val="00A961A2"/>
    <w:rsid w:val="00A969FA"/>
    <w:rsid w:val="00A96CD2"/>
    <w:rsid w:val="00A97795"/>
    <w:rsid w:val="00AA2597"/>
    <w:rsid w:val="00AA2B4C"/>
    <w:rsid w:val="00AA306E"/>
    <w:rsid w:val="00AA33FE"/>
    <w:rsid w:val="00AA3687"/>
    <w:rsid w:val="00AA3942"/>
    <w:rsid w:val="00AA6075"/>
    <w:rsid w:val="00AB0FAE"/>
    <w:rsid w:val="00AB1552"/>
    <w:rsid w:val="00AB23EE"/>
    <w:rsid w:val="00AB42CA"/>
    <w:rsid w:val="00AB5355"/>
    <w:rsid w:val="00AB552C"/>
    <w:rsid w:val="00AC1457"/>
    <w:rsid w:val="00AC216B"/>
    <w:rsid w:val="00AC2236"/>
    <w:rsid w:val="00AC2321"/>
    <w:rsid w:val="00AC26E4"/>
    <w:rsid w:val="00AC454F"/>
    <w:rsid w:val="00AC4A9D"/>
    <w:rsid w:val="00AD0521"/>
    <w:rsid w:val="00AD3C8B"/>
    <w:rsid w:val="00AD45D9"/>
    <w:rsid w:val="00AD5846"/>
    <w:rsid w:val="00AE0758"/>
    <w:rsid w:val="00AE0BAE"/>
    <w:rsid w:val="00AE1E36"/>
    <w:rsid w:val="00AE3D18"/>
    <w:rsid w:val="00AE44E0"/>
    <w:rsid w:val="00AF1915"/>
    <w:rsid w:val="00AF48F8"/>
    <w:rsid w:val="00AF4C86"/>
    <w:rsid w:val="00AF5E65"/>
    <w:rsid w:val="00AF692F"/>
    <w:rsid w:val="00AF6DE0"/>
    <w:rsid w:val="00AF7B82"/>
    <w:rsid w:val="00B010B8"/>
    <w:rsid w:val="00B02BFB"/>
    <w:rsid w:val="00B031CE"/>
    <w:rsid w:val="00B0325F"/>
    <w:rsid w:val="00B03B8F"/>
    <w:rsid w:val="00B04C9E"/>
    <w:rsid w:val="00B050CA"/>
    <w:rsid w:val="00B05CB5"/>
    <w:rsid w:val="00B1139D"/>
    <w:rsid w:val="00B14008"/>
    <w:rsid w:val="00B14717"/>
    <w:rsid w:val="00B14E7E"/>
    <w:rsid w:val="00B15619"/>
    <w:rsid w:val="00B15641"/>
    <w:rsid w:val="00B15649"/>
    <w:rsid w:val="00B15B62"/>
    <w:rsid w:val="00B15C6E"/>
    <w:rsid w:val="00B161ED"/>
    <w:rsid w:val="00B2224D"/>
    <w:rsid w:val="00B25EE0"/>
    <w:rsid w:val="00B25FE4"/>
    <w:rsid w:val="00B310B7"/>
    <w:rsid w:val="00B3202B"/>
    <w:rsid w:val="00B32B26"/>
    <w:rsid w:val="00B337CD"/>
    <w:rsid w:val="00B33C36"/>
    <w:rsid w:val="00B33E4B"/>
    <w:rsid w:val="00B34488"/>
    <w:rsid w:val="00B349D4"/>
    <w:rsid w:val="00B35626"/>
    <w:rsid w:val="00B35BCC"/>
    <w:rsid w:val="00B36532"/>
    <w:rsid w:val="00B368A2"/>
    <w:rsid w:val="00B417FE"/>
    <w:rsid w:val="00B42B86"/>
    <w:rsid w:val="00B4302F"/>
    <w:rsid w:val="00B452E3"/>
    <w:rsid w:val="00B504F5"/>
    <w:rsid w:val="00B51A39"/>
    <w:rsid w:val="00B51D70"/>
    <w:rsid w:val="00B53162"/>
    <w:rsid w:val="00B53307"/>
    <w:rsid w:val="00B53708"/>
    <w:rsid w:val="00B54039"/>
    <w:rsid w:val="00B552E6"/>
    <w:rsid w:val="00B5567F"/>
    <w:rsid w:val="00B5583B"/>
    <w:rsid w:val="00B561B0"/>
    <w:rsid w:val="00B57A6C"/>
    <w:rsid w:val="00B61094"/>
    <w:rsid w:val="00B62890"/>
    <w:rsid w:val="00B62A41"/>
    <w:rsid w:val="00B6497B"/>
    <w:rsid w:val="00B64F45"/>
    <w:rsid w:val="00B677DB"/>
    <w:rsid w:val="00B67F09"/>
    <w:rsid w:val="00B72460"/>
    <w:rsid w:val="00B72D17"/>
    <w:rsid w:val="00B7455B"/>
    <w:rsid w:val="00B766F7"/>
    <w:rsid w:val="00B76B1D"/>
    <w:rsid w:val="00B80AFD"/>
    <w:rsid w:val="00B8204B"/>
    <w:rsid w:val="00B826E5"/>
    <w:rsid w:val="00B85533"/>
    <w:rsid w:val="00B87A1C"/>
    <w:rsid w:val="00B9341D"/>
    <w:rsid w:val="00B93992"/>
    <w:rsid w:val="00B93D16"/>
    <w:rsid w:val="00B94191"/>
    <w:rsid w:val="00B9569C"/>
    <w:rsid w:val="00B95C5E"/>
    <w:rsid w:val="00B95F1C"/>
    <w:rsid w:val="00B9776A"/>
    <w:rsid w:val="00BA0ABF"/>
    <w:rsid w:val="00BA471F"/>
    <w:rsid w:val="00BA5DD9"/>
    <w:rsid w:val="00BA6667"/>
    <w:rsid w:val="00BA7415"/>
    <w:rsid w:val="00BB01CE"/>
    <w:rsid w:val="00BB0347"/>
    <w:rsid w:val="00BB0818"/>
    <w:rsid w:val="00BB16F7"/>
    <w:rsid w:val="00BB186E"/>
    <w:rsid w:val="00BB2C94"/>
    <w:rsid w:val="00BB313B"/>
    <w:rsid w:val="00BB6627"/>
    <w:rsid w:val="00BB69D0"/>
    <w:rsid w:val="00BB6E0F"/>
    <w:rsid w:val="00BB733C"/>
    <w:rsid w:val="00BB7E21"/>
    <w:rsid w:val="00BC3076"/>
    <w:rsid w:val="00BC3A68"/>
    <w:rsid w:val="00BC3AB4"/>
    <w:rsid w:val="00BD1384"/>
    <w:rsid w:val="00BD1480"/>
    <w:rsid w:val="00BD261D"/>
    <w:rsid w:val="00BD31AA"/>
    <w:rsid w:val="00BD31DE"/>
    <w:rsid w:val="00BD5116"/>
    <w:rsid w:val="00BD6641"/>
    <w:rsid w:val="00BD6BEF"/>
    <w:rsid w:val="00BE349F"/>
    <w:rsid w:val="00BE40AE"/>
    <w:rsid w:val="00BE44CF"/>
    <w:rsid w:val="00BE5A16"/>
    <w:rsid w:val="00BE5B36"/>
    <w:rsid w:val="00BE5D4B"/>
    <w:rsid w:val="00BE7513"/>
    <w:rsid w:val="00BE7DEE"/>
    <w:rsid w:val="00BF0C0A"/>
    <w:rsid w:val="00BF271E"/>
    <w:rsid w:val="00BF29A5"/>
    <w:rsid w:val="00BF2FFF"/>
    <w:rsid w:val="00BF3588"/>
    <w:rsid w:val="00BF3F09"/>
    <w:rsid w:val="00BF47A3"/>
    <w:rsid w:val="00BF49A6"/>
    <w:rsid w:val="00BF5314"/>
    <w:rsid w:val="00BF5879"/>
    <w:rsid w:val="00BF6C7C"/>
    <w:rsid w:val="00C00495"/>
    <w:rsid w:val="00C0073F"/>
    <w:rsid w:val="00C013CB"/>
    <w:rsid w:val="00C01D1F"/>
    <w:rsid w:val="00C04CD2"/>
    <w:rsid w:val="00C05089"/>
    <w:rsid w:val="00C0778B"/>
    <w:rsid w:val="00C10084"/>
    <w:rsid w:val="00C103EB"/>
    <w:rsid w:val="00C10D25"/>
    <w:rsid w:val="00C10D26"/>
    <w:rsid w:val="00C12035"/>
    <w:rsid w:val="00C1203F"/>
    <w:rsid w:val="00C1639A"/>
    <w:rsid w:val="00C165A1"/>
    <w:rsid w:val="00C1733E"/>
    <w:rsid w:val="00C20FE7"/>
    <w:rsid w:val="00C21440"/>
    <w:rsid w:val="00C21DB7"/>
    <w:rsid w:val="00C23770"/>
    <w:rsid w:val="00C2466E"/>
    <w:rsid w:val="00C262FE"/>
    <w:rsid w:val="00C27F83"/>
    <w:rsid w:val="00C313AB"/>
    <w:rsid w:val="00C31B27"/>
    <w:rsid w:val="00C3354E"/>
    <w:rsid w:val="00C33787"/>
    <w:rsid w:val="00C33B30"/>
    <w:rsid w:val="00C345B3"/>
    <w:rsid w:val="00C346CD"/>
    <w:rsid w:val="00C35176"/>
    <w:rsid w:val="00C40907"/>
    <w:rsid w:val="00C41225"/>
    <w:rsid w:val="00C44DE1"/>
    <w:rsid w:val="00C47F0A"/>
    <w:rsid w:val="00C50A8A"/>
    <w:rsid w:val="00C50CB5"/>
    <w:rsid w:val="00C5235D"/>
    <w:rsid w:val="00C53CE9"/>
    <w:rsid w:val="00C53D64"/>
    <w:rsid w:val="00C542FA"/>
    <w:rsid w:val="00C54357"/>
    <w:rsid w:val="00C54556"/>
    <w:rsid w:val="00C55C2B"/>
    <w:rsid w:val="00C55EB2"/>
    <w:rsid w:val="00C5666E"/>
    <w:rsid w:val="00C56804"/>
    <w:rsid w:val="00C573F2"/>
    <w:rsid w:val="00C60FA3"/>
    <w:rsid w:val="00C61362"/>
    <w:rsid w:val="00C62D3E"/>
    <w:rsid w:val="00C632D6"/>
    <w:rsid w:val="00C64428"/>
    <w:rsid w:val="00C64918"/>
    <w:rsid w:val="00C64EAE"/>
    <w:rsid w:val="00C65F6D"/>
    <w:rsid w:val="00C703C0"/>
    <w:rsid w:val="00C7062D"/>
    <w:rsid w:val="00C72811"/>
    <w:rsid w:val="00C740F4"/>
    <w:rsid w:val="00C746E7"/>
    <w:rsid w:val="00C74B8A"/>
    <w:rsid w:val="00C76586"/>
    <w:rsid w:val="00C7661F"/>
    <w:rsid w:val="00C779C2"/>
    <w:rsid w:val="00C81AFA"/>
    <w:rsid w:val="00C85DDD"/>
    <w:rsid w:val="00C86233"/>
    <w:rsid w:val="00C8799F"/>
    <w:rsid w:val="00C90277"/>
    <w:rsid w:val="00C94121"/>
    <w:rsid w:val="00C950D8"/>
    <w:rsid w:val="00C96861"/>
    <w:rsid w:val="00C97AD8"/>
    <w:rsid w:val="00CA15CD"/>
    <w:rsid w:val="00CA3083"/>
    <w:rsid w:val="00CA5B2B"/>
    <w:rsid w:val="00CA701D"/>
    <w:rsid w:val="00CA7B6D"/>
    <w:rsid w:val="00CB0AE2"/>
    <w:rsid w:val="00CB10B7"/>
    <w:rsid w:val="00CB2F13"/>
    <w:rsid w:val="00CB4E39"/>
    <w:rsid w:val="00CB6199"/>
    <w:rsid w:val="00CB62FE"/>
    <w:rsid w:val="00CB79A4"/>
    <w:rsid w:val="00CC1244"/>
    <w:rsid w:val="00CC1A10"/>
    <w:rsid w:val="00CC5F43"/>
    <w:rsid w:val="00CC61B7"/>
    <w:rsid w:val="00CC6CC0"/>
    <w:rsid w:val="00CC6F7E"/>
    <w:rsid w:val="00CC7576"/>
    <w:rsid w:val="00CD1C3D"/>
    <w:rsid w:val="00CD2BAB"/>
    <w:rsid w:val="00CE1A85"/>
    <w:rsid w:val="00CE1FE4"/>
    <w:rsid w:val="00CE297B"/>
    <w:rsid w:val="00CE2CAF"/>
    <w:rsid w:val="00CE4EB8"/>
    <w:rsid w:val="00CE52A8"/>
    <w:rsid w:val="00CE7012"/>
    <w:rsid w:val="00CF45A1"/>
    <w:rsid w:val="00CF510D"/>
    <w:rsid w:val="00CF5930"/>
    <w:rsid w:val="00CF5CD4"/>
    <w:rsid w:val="00CF5DD4"/>
    <w:rsid w:val="00CF60AD"/>
    <w:rsid w:val="00CF7237"/>
    <w:rsid w:val="00CF7C46"/>
    <w:rsid w:val="00D01689"/>
    <w:rsid w:val="00D016D8"/>
    <w:rsid w:val="00D01C88"/>
    <w:rsid w:val="00D032E1"/>
    <w:rsid w:val="00D03C33"/>
    <w:rsid w:val="00D04FB3"/>
    <w:rsid w:val="00D05EA4"/>
    <w:rsid w:val="00D06476"/>
    <w:rsid w:val="00D06DEE"/>
    <w:rsid w:val="00D1010B"/>
    <w:rsid w:val="00D1225F"/>
    <w:rsid w:val="00D123D1"/>
    <w:rsid w:val="00D1286C"/>
    <w:rsid w:val="00D145A3"/>
    <w:rsid w:val="00D17519"/>
    <w:rsid w:val="00D17EC8"/>
    <w:rsid w:val="00D203B9"/>
    <w:rsid w:val="00D20DD0"/>
    <w:rsid w:val="00D22C32"/>
    <w:rsid w:val="00D239A7"/>
    <w:rsid w:val="00D250AD"/>
    <w:rsid w:val="00D25D97"/>
    <w:rsid w:val="00D261FC"/>
    <w:rsid w:val="00D2636C"/>
    <w:rsid w:val="00D26F8F"/>
    <w:rsid w:val="00D27A69"/>
    <w:rsid w:val="00D30E3C"/>
    <w:rsid w:val="00D323BC"/>
    <w:rsid w:val="00D33F28"/>
    <w:rsid w:val="00D3444F"/>
    <w:rsid w:val="00D36660"/>
    <w:rsid w:val="00D4083C"/>
    <w:rsid w:val="00D4084C"/>
    <w:rsid w:val="00D41DD1"/>
    <w:rsid w:val="00D42A3D"/>
    <w:rsid w:val="00D437DF"/>
    <w:rsid w:val="00D43C97"/>
    <w:rsid w:val="00D4609B"/>
    <w:rsid w:val="00D467FA"/>
    <w:rsid w:val="00D47BD4"/>
    <w:rsid w:val="00D50F40"/>
    <w:rsid w:val="00D5209E"/>
    <w:rsid w:val="00D5267A"/>
    <w:rsid w:val="00D53587"/>
    <w:rsid w:val="00D53E37"/>
    <w:rsid w:val="00D54427"/>
    <w:rsid w:val="00D54B6A"/>
    <w:rsid w:val="00D54B7E"/>
    <w:rsid w:val="00D5597D"/>
    <w:rsid w:val="00D562F1"/>
    <w:rsid w:val="00D5638B"/>
    <w:rsid w:val="00D57B92"/>
    <w:rsid w:val="00D625E8"/>
    <w:rsid w:val="00D64317"/>
    <w:rsid w:val="00D65D45"/>
    <w:rsid w:val="00D70884"/>
    <w:rsid w:val="00D709B7"/>
    <w:rsid w:val="00D7104D"/>
    <w:rsid w:val="00D713F8"/>
    <w:rsid w:val="00D71F93"/>
    <w:rsid w:val="00D76731"/>
    <w:rsid w:val="00D77C26"/>
    <w:rsid w:val="00D82EBC"/>
    <w:rsid w:val="00D8313E"/>
    <w:rsid w:val="00D83B7A"/>
    <w:rsid w:val="00D850E3"/>
    <w:rsid w:val="00D87FEE"/>
    <w:rsid w:val="00D9176E"/>
    <w:rsid w:val="00D91AA0"/>
    <w:rsid w:val="00D94147"/>
    <w:rsid w:val="00D9504F"/>
    <w:rsid w:val="00D95249"/>
    <w:rsid w:val="00D95AEA"/>
    <w:rsid w:val="00D95FF9"/>
    <w:rsid w:val="00D961B3"/>
    <w:rsid w:val="00D96B4E"/>
    <w:rsid w:val="00DA2257"/>
    <w:rsid w:val="00DA33A0"/>
    <w:rsid w:val="00DA7BBF"/>
    <w:rsid w:val="00DB24D5"/>
    <w:rsid w:val="00DB274C"/>
    <w:rsid w:val="00DB6BD4"/>
    <w:rsid w:val="00DB6DF0"/>
    <w:rsid w:val="00DC1843"/>
    <w:rsid w:val="00DC38F7"/>
    <w:rsid w:val="00DC530A"/>
    <w:rsid w:val="00DC6E9E"/>
    <w:rsid w:val="00DD1F6E"/>
    <w:rsid w:val="00DD22CB"/>
    <w:rsid w:val="00DD2D73"/>
    <w:rsid w:val="00DD2E8B"/>
    <w:rsid w:val="00DD2ED6"/>
    <w:rsid w:val="00DD39CD"/>
    <w:rsid w:val="00DD5DFC"/>
    <w:rsid w:val="00DD5F66"/>
    <w:rsid w:val="00DD65C4"/>
    <w:rsid w:val="00DD73B6"/>
    <w:rsid w:val="00DE0BC4"/>
    <w:rsid w:val="00DE1BAA"/>
    <w:rsid w:val="00DE3ACF"/>
    <w:rsid w:val="00DE4D25"/>
    <w:rsid w:val="00DE5E3D"/>
    <w:rsid w:val="00DE5FB9"/>
    <w:rsid w:val="00DE6B20"/>
    <w:rsid w:val="00DE6EB0"/>
    <w:rsid w:val="00DF0117"/>
    <w:rsid w:val="00DF1DCC"/>
    <w:rsid w:val="00DF36A1"/>
    <w:rsid w:val="00DF3C0D"/>
    <w:rsid w:val="00DF647C"/>
    <w:rsid w:val="00DF6C2E"/>
    <w:rsid w:val="00E00A11"/>
    <w:rsid w:val="00E01119"/>
    <w:rsid w:val="00E035FE"/>
    <w:rsid w:val="00E040EF"/>
    <w:rsid w:val="00E056B0"/>
    <w:rsid w:val="00E05B88"/>
    <w:rsid w:val="00E06C7F"/>
    <w:rsid w:val="00E0757F"/>
    <w:rsid w:val="00E10FFF"/>
    <w:rsid w:val="00E11709"/>
    <w:rsid w:val="00E11DFB"/>
    <w:rsid w:val="00E11E8A"/>
    <w:rsid w:val="00E1269B"/>
    <w:rsid w:val="00E146AC"/>
    <w:rsid w:val="00E14B6B"/>
    <w:rsid w:val="00E155A1"/>
    <w:rsid w:val="00E155C8"/>
    <w:rsid w:val="00E16FE5"/>
    <w:rsid w:val="00E17050"/>
    <w:rsid w:val="00E1705B"/>
    <w:rsid w:val="00E17273"/>
    <w:rsid w:val="00E17484"/>
    <w:rsid w:val="00E20F73"/>
    <w:rsid w:val="00E220DA"/>
    <w:rsid w:val="00E229F4"/>
    <w:rsid w:val="00E240E5"/>
    <w:rsid w:val="00E244A9"/>
    <w:rsid w:val="00E269D9"/>
    <w:rsid w:val="00E26A66"/>
    <w:rsid w:val="00E27939"/>
    <w:rsid w:val="00E27B68"/>
    <w:rsid w:val="00E30283"/>
    <w:rsid w:val="00E30984"/>
    <w:rsid w:val="00E31896"/>
    <w:rsid w:val="00E31DCF"/>
    <w:rsid w:val="00E32D37"/>
    <w:rsid w:val="00E33E51"/>
    <w:rsid w:val="00E33FA4"/>
    <w:rsid w:val="00E35B10"/>
    <w:rsid w:val="00E35CCF"/>
    <w:rsid w:val="00E362DF"/>
    <w:rsid w:val="00E368A5"/>
    <w:rsid w:val="00E37E1E"/>
    <w:rsid w:val="00E42F18"/>
    <w:rsid w:val="00E431FB"/>
    <w:rsid w:val="00E433BD"/>
    <w:rsid w:val="00E45964"/>
    <w:rsid w:val="00E460F3"/>
    <w:rsid w:val="00E46FC3"/>
    <w:rsid w:val="00E4737C"/>
    <w:rsid w:val="00E516CD"/>
    <w:rsid w:val="00E52094"/>
    <w:rsid w:val="00E527C3"/>
    <w:rsid w:val="00E5415E"/>
    <w:rsid w:val="00E5471F"/>
    <w:rsid w:val="00E54B59"/>
    <w:rsid w:val="00E562A4"/>
    <w:rsid w:val="00E56B2B"/>
    <w:rsid w:val="00E6151E"/>
    <w:rsid w:val="00E61A9D"/>
    <w:rsid w:val="00E61BA5"/>
    <w:rsid w:val="00E61ED7"/>
    <w:rsid w:val="00E6278B"/>
    <w:rsid w:val="00E62BB8"/>
    <w:rsid w:val="00E6455E"/>
    <w:rsid w:val="00E6625B"/>
    <w:rsid w:val="00E66BCB"/>
    <w:rsid w:val="00E66D62"/>
    <w:rsid w:val="00E671F2"/>
    <w:rsid w:val="00E72E19"/>
    <w:rsid w:val="00E74729"/>
    <w:rsid w:val="00E754E0"/>
    <w:rsid w:val="00E75FD4"/>
    <w:rsid w:val="00E76842"/>
    <w:rsid w:val="00E76959"/>
    <w:rsid w:val="00E76A3E"/>
    <w:rsid w:val="00E80617"/>
    <w:rsid w:val="00E821F2"/>
    <w:rsid w:val="00E838D7"/>
    <w:rsid w:val="00E8631D"/>
    <w:rsid w:val="00E87426"/>
    <w:rsid w:val="00E87F50"/>
    <w:rsid w:val="00E9175F"/>
    <w:rsid w:val="00E947E5"/>
    <w:rsid w:val="00E94F28"/>
    <w:rsid w:val="00E95366"/>
    <w:rsid w:val="00E95DC3"/>
    <w:rsid w:val="00E96D19"/>
    <w:rsid w:val="00E96F86"/>
    <w:rsid w:val="00E974A1"/>
    <w:rsid w:val="00EA0D41"/>
    <w:rsid w:val="00EA1588"/>
    <w:rsid w:val="00EA356C"/>
    <w:rsid w:val="00EA4689"/>
    <w:rsid w:val="00EA47DD"/>
    <w:rsid w:val="00EA5AC8"/>
    <w:rsid w:val="00EA76CC"/>
    <w:rsid w:val="00EA7E5A"/>
    <w:rsid w:val="00EB039B"/>
    <w:rsid w:val="00EB03DE"/>
    <w:rsid w:val="00EB0FAF"/>
    <w:rsid w:val="00EB14C1"/>
    <w:rsid w:val="00EB1793"/>
    <w:rsid w:val="00EB2CCD"/>
    <w:rsid w:val="00EB5061"/>
    <w:rsid w:val="00EB5424"/>
    <w:rsid w:val="00EB5963"/>
    <w:rsid w:val="00EB5F42"/>
    <w:rsid w:val="00EB79BF"/>
    <w:rsid w:val="00EC0CE9"/>
    <w:rsid w:val="00EC10D6"/>
    <w:rsid w:val="00EC377A"/>
    <w:rsid w:val="00EC3AAC"/>
    <w:rsid w:val="00EC4085"/>
    <w:rsid w:val="00EC4865"/>
    <w:rsid w:val="00EC556C"/>
    <w:rsid w:val="00EC56E8"/>
    <w:rsid w:val="00EC6399"/>
    <w:rsid w:val="00ED00FB"/>
    <w:rsid w:val="00ED0879"/>
    <w:rsid w:val="00ED0F82"/>
    <w:rsid w:val="00ED1350"/>
    <w:rsid w:val="00ED15BD"/>
    <w:rsid w:val="00ED3F99"/>
    <w:rsid w:val="00ED615E"/>
    <w:rsid w:val="00ED7E10"/>
    <w:rsid w:val="00ED7E77"/>
    <w:rsid w:val="00EE14ED"/>
    <w:rsid w:val="00EE1545"/>
    <w:rsid w:val="00EE2870"/>
    <w:rsid w:val="00EE317E"/>
    <w:rsid w:val="00EE31E8"/>
    <w:rsid w:val="00EE4B62"/>
    <w:rsid w:val="00EE4E8A"/>
    <w:rsid w:val="00EF0633"/>
    <w:rsid w:val="00EF06D8"/>
    <w:rsid w:val="00EF1251"/>
    <w:rsid w:val="00EF37E6"/>
    <w:rsid w:val="00EF590F"/>
    <w:rsid w:val="00EF5B80"/>
    <w:rsid w:val="00EF6753"/>
    <w:rsid w:val="00EF7C22"/>
    <w:rsid w:val="00F015D8"/>
    <w:rsid w:val="00F016DF"/>
    <w:rsid w:val="00F01D40"/>
    <w:rsid w:val="00F020DA"/>
    <w:rsid w:val="00F022A6"/>
    <w:rsid w:val="00F03411"/>
    <w:rsid w:val="00F03DCA"/>
    <w:rsid w:val="00F04402"/>
    <w:rsid w:val="00F04EC4"/>
    <w:rsid w:val="00F050B7"/>
    <w:rsid w:val="00F06838"/>
    <w:rsid w:val="00F072E7"/>
    <w:rsid w:val="00F1151B"/>
    <w:rsid w:val="00F11863"/>
    <w:rsid w:val="00F11C9C"/>
    <w:rsid w:val="00F15D66"/>
    <w:rsid w:val="00F209DB"/>
    <w:rsid w:val="00F21423"/>
    <w:rsid w:val="00F23523"/>
    <w:rsid w:val="00F23C3A"/>
    <w:rsid w:val="00F246D4"/>
    <w:rsid w:val="00F25416"/>
    <w:rsid w:val="00F25739"/>
    <w:rsid w:val="00F26570"/>
    <w:rsid w:val="00F27703"/>
    <w:rsid w:val="00F320F1"/>
    <w:rsid w:val="00F32DBD"/>
    <w:rsid w:val="00F350C1"/>
    <w:rsid w:val="00F3550A"/>
    <w:rsid w:val="00F35BC9"/>
    <w:rsid w:val="00F3656E"/>
    <w:rsid w:val="00F36B9B"/>
    <w:rsid w:val="00F37944"/>
    <w:rsid w:val="00F410E7"/>
    <w:rsid w:val="00F41672"/>
    <w:rsid w:val="00F41CC8"/>
    <w:rsid w:val="00F430AC"/>
    <w:rsid w:val="00F4432F"/>
    <w:rsid w:val="00F45B19"/>
    <w:rsid w:val="00F45B6C"/>
    <w:rsid w:val="00F4698D"/>
    <w:rsid w:val="00F514E4"/>
    <w:rsid w:val="00F548EA"/>
    <w:rsid w:val="00F54900"/>
    <w:rsid w:val="00F55649"/>
    <w:rsid w:val="00F55A58"/>
    <w:rsid w:val="00F6057C"/>
    <w:rsid w:val="00F60A16"/>
    <w:rsid w:val="00F6282E"/>
    <w:rsid w:val="00F62966"/>
    <w:rsid w:val="00F6419E"/>
    <w:rsid w:val="00F70AE0"/>
    <w:rsid w:val="00F71C7E"/>
    <w:rsid w:val="00F72FA8"/>
    <w:rsid w:val="00F76F9F"/>
    <w:rsid w:val="00F806C5"/>
    <w:rsid w:val="00F80AB5"/>
    <w:rsid w:val="00F81450"/>
    <w:rsid w:val="00F81DE3"/>
    <w:rsid w:val="00F824D2"/>
    <w:rsid w:val="00F8354A"/>
    <w:rsid w:val="00F83612"/>
    <w:rsid w:val="00F83EFD"/>
    <w:rsid w:val="00F84478"/>
    <w:rsid w:val="00F8613E"/>
    <w:rsid w:val="00F86FD7"/>
    <w:rsid w:val="00F871D6"/>
    <w:rsid w:val="00F873E5"/>
    <w:rsid w:val="00F93855"/>
    <w:rsid w:val="00F9425D"/>
    <w:rsid w:val="00F947DA"/>
    <w:rsid w:val="00F95F13"/>
    <w:rsid w:val="00F96169"/>
    <w:rsid w:val="00F97918"/>
    <w:rsid w:val="00FA516E"/>
    <w:rsid w:val="00FA5F55"/>
    <w:rsid w:val="00FA5FDA"/>
    <w:rsid w:val="00FA6403"/>
    <w:rsid w:val="00FA77AC"/>
    <w:rsid w:val="00FB075B"/>
    <w:rsid w:val="00FB12AC"/>
    <w:rsid w:val="00FB1BBF"/>
    <w:rsid w:val="00FB43FF"/>
    <w:rsid w:val="00FB6247"/>
    <w:rsid w:val="00FB679A"/>
    <w:rsid w:val="00FC13B2"/>
    <w:rsid w:val="00FC1792"/>
    <w:rsid w:val="00FC3762"/>
    <w:rsid w:val="00FC48BB"/>
    <w:rsid w:val="00FC4D56"/>
    <w:rsid w:val="00FC543A"/>
    <w:rsid w:val="00FC581D"/>
    <w:rsid w:val="00FC611F"/>
    <w:rsid w:val="00FC6769"/>
    <w:rsid w:val="00FC67FA"/>
    <w:rsid w:val="00FD17B8"/>
    <w:rsid w:val="00FD18D1"/>
    <w:rsid w:val="00FD2CD8"/>
    <w:rsid w:val="00FD35FC"/>
    <w:rsid w:val="00FD3A1A"/>
    <w:rsid w:val="00FD5E6C"/>
    <w:rsid w:val="00FD6517"/>
    <w:rsid w:val="00FD69F1"/>
    <w:rsid w:val="00FE1001"/>
    <w:rsid w:val="00FE22D2"/>
    <w:rsid w:val="00FE400E"/>
    <w:rsid w:val="00FE497F"/>
    <w:rsid w:val="00FE520C"/>
    <w:rsid w:val="00FE5934"/>
    <w:rsid w:val="00FE65EA"/>
    <w:rsid w:val="00FE70C6"/>
    <w:rsid w:val="00FE777C"/>
    <w:rsid w:val="00FF114B"/>
    <w:rsid w:val="00FF1366"/>
    <w:rsid w:val="00FF14C8"/>
    <w:rsid w:val="00FF1801"/>
    <w:rsid w:val="00FF1BA8"/>
    <w:rsid w:val="00FF2489"/>
    <w:rsid w:val="00FF411B"/>
    <w:rsid w:val="00FF4929"/>
    <w:rsid w:val="00FF5224"/>
    <w:rsid w:val="00FF5B64"/>
    <w:rsid w:val="00FF5E44"/>
    <w:rsid w:val="00FF602F"/>
    <w:rsid w:val="00FF61E2"/>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3F09E2"/>
  <w15:docId w15:val="{106694D3-2A67-4749-81E5-054AF8DC8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544"/>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0687EA-7FFE-4288-908B-45D5075CB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8774</Words>
  <Characters>48257</Characters>
  <Application>Microsoft Office Word</Application>
  <DocSecurity>0</DocSecurity>
  <Lines>402</Lines>
  <Paragraphs>113</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56918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dir. contratos</cp:lastModifiedBy>
  <cp:revision>9</cp:revision>
  <cp:lastPrinted>2024-11-26T23:08:00Z</cp:lastPrinted>
  <dcterms:created xsi:type="dcterms:W3CDTF">2024-11-26T21:12:00Z</dcterms:created>
  <dcterms:modified xsi:type="dcterms:W3CDTF">2024-11-26T23:09:00Z</dcterms:modified>
</cp:coreProperties>
</file>