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6E0" w:rsidRDefault="00E226E0"/>
    <w:p w:rsidR="00E226E0" w:rsidRDefault="00E226E0"/>
    <w:tbl>
      <w:tblPr>
        <w:tblpPr w:leftFromText="141" w:rightFromText="141" w:vertAnchor="text" w:tblpY="1"/>
        <w:tblOverlap w:val="never"/>
        <w:tblW w:w="0" w:type="auto"/>
        <w:tblLook w:val="00A0" w:firstRow="1" w:lastRow="0" w:firstColumn="1" w:lastColumn="0" w:noHBand="0" w:noVBand="0"/>
      </w:tblPr>
      <w:tblGrid>
        <w:gridCol w:w="1576"/>
      </w:tblGrid>
      <w:tr w:rsidR="00E226E0" w:rsidRPr="0099114A" w:rsidTr="00B61094">
        <w:trPr>
          <w:cantSplit/>
          <w:trHeight w:val="344"/>
        </w:trPr>
        <w:tc>
          <w:tcPr>
            <w:tcW w:w="1576" w:type="dxa"/>
          </w:tcPr>
          <w:p w:rsidR="00E226E0" w:rsidRDefault="00E226E0" w:rsidP="00B61094">
            <w:r>
              <w:rPr>
                <w:rFonts w:ascii="Gotham" w:hAnsi="Gotham" w:cs="Tahoma"/>
                <w:sz w:val="12"/>
                <w:szCs w:val="12"/>
              </w:rPr>
              <w:t xml:space="preserve">               </w:t>
            </w: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Pr="000D086D" w:rsidRDefault="00E226E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9F16E4">
                                      <w:rPr>
                                        <w:rFonts w:ascii="Arial Narrow" w:hAnsi="Arial Narrow" w:cs="Tahoma"/>
                                        <w:b/>
                                        <w:bCs/>
                                        <w:noProof/>
                                        <w:sz w:val="20"/>
                                        <w:szCs w:val="20"/>
                                      </w:rPr>
                                      <w:t>Arrendamientos Materiales y Construcciones  el Progreso S.A. de C.V.</w:t>
                                    </w:r>
                                    <w:r w:rsidRPr="000D086D">
                                      <w:rPr>
                                        <w:rFonts w:ascii="Arial Narrow" w:hAnsi="Arial Narrow" w:cs="Tahoma"/>
                                        <w:b/>
                                        <w:bCs/>
                                        <w:noProof/>
                                        <w:sz w:val="20"/>
                                        <w:szCs w:val="20"/>
                                      </w:rPr>
                                      <w:t>”</w:t>
                                    </w:r>
                                  </w:p>
                                  <w:p w:rsidR="00E226E0" w:rsidRDefault="00E226E0" w:rsidP="00FB6247">
                                    <w:pPr>
                                      <w:jc w:val="both"/>
                                      <w:rPr>
                                        <w:rFonts w:ascii="Arial Narrow" w:hAnsi="Arial Narrow" w:cs="Tahoma"/>
                                        <w:b/>
                                        <w:bCs/>
                                        <w:noProof/>
                                        <w:sz w:val="20"/>
                                        <w:szCs w:val="20"/>
                                      </w:rPr>
                                    </w:pPr>
                                    <w:r w:rsidRPr="009F16E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9F16E4">
                                      <w:rPr>
                                        <w:rFonts w:ascii="Arial Narrow" w:hAnsi="Arial Narrow" w:cs="Tahoma"/>
                                        <w:b/>
                                        <w:bCs/>
                                        <w:noProof/>
                                        <w:sz w:val="20"/>
                                        <w:szCs w:val="20"/>
                                      </w:rPr>
                                      <w:t>José Eduardo Samario Carballido</w:t>
                                    </w:r>
                                  </w:p>
                                  <w:p w:rsidR="00E226E0" w:rsidRPr="00D2636C" w:rsidRDefault="00E226E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F16E4">
                                      <w:rPr>
                                        <w:rFonts w:ascii="Arial Narrow" w:hAnsi="Arial Narrow" w:cs="Tahoma"/>
                                        <w:b/>
                                        <w:noProof/>
                                        <w:sz w:val="20"/>
                                        <w:szCs w:val="20"/>
                                      </w:rPr>
                                      <w:t>Calle el Calvario  No. 302 Col. Jalatlaco, Oaxaca de Juárez, Oaxaca. C.P. 68080</w:t>
                                    </w:r>
                                  </w:p>
                                  <w:p w:rsidR="00E226E0" w:rsidRPr="00DD73B6" w:rsidRDefault="00E226E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F16E4">
                                      <w:rPr>
                                        <w:rFonts w:ascii="Arial Narrow" w:hAnsi="Arial Narrow" w:cs="Tahoma"/>
                                        <w:b/>
                                        <w:noProof/>
                                        <w:sz w:val="20"/>
                                        <w:szCs w:val="20"/>
                                      </w:rPr>
                                      <w:t>951 273 43 42</w:t>
                                    </w:r>
                                  </w:p>
                                  <w:p w:rsidR="00E226E0" w:rsidRDefault="00E226E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F16E4">
                                      <w:rPr>
                                        <w:rFonts w:ascii="Arial Narrow" w:hAnsi="Arial Narrow" w:cs="Tahoma"/>
                                        <w:b/>
                                        <w:noProof/>
                                        <w:sz w:val="20"/>
                                        <w:szCs w:val="20"/>
                                      </w:rPr>
                                      <w:t>AMC210731SM7</w:t>
                                    </w:r>
                                  </w:p>
                                  <w:p w:rsidR="00E226E0" w:rsidRPr="007A4BA1" w:rsidRDefault="00E226E0" w:rsidP="00FB6247">
                                    <w:pPr>
                                      <w:jc w:val="both"/>
                                      <w:rPr>
                                        <w:b/>
                                        <w:sz w:val="20"/>
                                        <w:szCs w:val="20"/>
                                      </w:rPr>
                                    </w:pPr>
                                    <w:r w:rsidRPr="007A4BA1">
                                      <w:rPr>
                                        <w:rFonts w:ascii="Arial Narrow" w:hAnsi="Arial Narrow" w:cs="Tahoma"/>
                                        <w:sz w:val="20"/>
                                        <w:szCs w:val="20"/>
                                      </w:rPr>
                                      <w:t xml:space="preserve">I.M.S.S: </w:t>
                                    </w:r>
                                    <w:r w:rsidRPr="009F16E4">
                                      <w:rPr>
                                        <w:rFonts w:ascii="Arial Narrow" w:hAnsi="Arial Narrow" w:cs="Tahoma"/>
                                        <w:b/>
                                        <w:noProof/>
                                        <w:sz w:val="20"/>
                                        <w:szCs w:val="20"/>
                                      </w:rPr>
                                      <w:t>D6866047105</w:t>
                                    </w:r>
                                  </w:p>
                                  <w:p w:rsidR="00E226E0" w:rsidRPr="007A4BA1" w:rsidRDefault="00E226E0"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Default="00E226E0" w:rsidP="008217E1">
                                    <w:pPr>
                                      <w:pStyle w:val="Textoindependiente3"/>
                                      <w:rPr>
                                        <w:sz w:val="20"/>
                                      </w:rPr>
                                    </w:pPr>
                                    <w:r w:rsidRPr="00D2636C">
                                      <w:rPr>
                                        <w:b w:val="0"/>
                                        <w:bCs w:val="0"/>
                                        <w:sz w:val="20"/>
                                      </w:rPr>
                                      <w:t>Modalidad de Adjudicación:</w:t>
                                    </w:r>
                                    <w:r w:rsidRPr="00D2636C">
                                      <w:rPr>
                                        <w:sz w:val="20"/>
                                      </w:rPr>
                                      <w:t xml:space="preserve"> </w:t>
                                    </w:r>
                                    <w:r w:rsidRPr="009F16E4">
                                      <w:rPr>
                                        <w:noProof/>
                                        <w:sz w:val="20"/>
                                      </w:rPr>
                                      <w:t>Adjudicación Directa</w:t>
                                    </w:r>
                                  </w:p>
                                  <w:p w:rsidR="00E226E0" w:rsidRDefault="00E226E0" w:rsidP="008217E1">
                                    <w:pPr>
                                      <w:pStyle w:val="Textoindependiente3"/>
                                      <w:rPr>
                                        <w:sz w:val="20"/>
                                      </w:rPr>
                                    </w:pPr>
                                  </w:p>
                                  <w:p w:rsidR="00E226E0" w:rsidRDefault="00E226E0" w:rsidP="008217E1">
                                    <w:pPr>
                                      <w:pStyle w:val="Textoindependiente3"/>
                                      <w:rPr>
                                        <w:sz w:val="20"/>
                                      </w:rPr>
                                    </w:pPr>
                                  </w:p>
                                  <w:p w:rsidR="00E226E0" w:rsidRDefault="00E226E0" w:rsidP="00D2636C">
                                    <w:pPr>
                                      <w:pStyle w:val="Textoindependiente3"/>
                                      <w:rPr>
                                        <w:b w:val="0"/>
                                        <w:sz w:val="20"/>
                                      </w:rPr>
                                    </w:pPr>
                                    <w:r w:rsidRPr="002651D3">
                                      <w:rPr>
                                        <w:b w:val="0"/>
                                        <w:sz w:val="20"/>
                                      </w:rPr>
                                      <w:t>Fuente de Financiamiento</w:t>
                                    </w:r>
                                    <w:r w:rsidRPr="00F824D2">
                                      <w:rPr>
                                        <w:b w:val="0"/>
                                        <w:sz w:val="20"/>
                                      </w:rPr>
                                      <w:t xml:space="preserve">: </w:t>
                                    </w:r>
                                    <w:r w:rsidRPr="009F16E4">
                                      <w:rPr>
                                        <w:noProof/>
                                        <w:sz w:val="20"/>
                                      </w:rPr>
                                      <w:t>Ramo General 33 / Fondo III (FAISMUN)</w:t>
                                    </w:r>
                                  </w:p>
                                  <w:p w:rsidR="00E226E0" w:rsidRDefault="00E226E0" w:rsidP="00D2636C">
                                    <w:pPr>
                                      <w:pStyle w:val="Textoindependiente3"/>
                                      <w:rPr>
                                        <w:b w:val="0"/>
                                        <w:sz w:val="20"/>
                                      </w:rPr>
                                    </w:pPr>
                                  </w:p>
                                  <w:p w:rsidR="00E226E0" w:rsidRDefault="00E226E0" w:rsidP="00D2636C">
                                    <w:pPr>
                                      <w:pStyle w:val="Textoindependiente3"/>
                                      <w:rPr>
                                        <w:b w:val="0"/>
                                        <w:sz w:val="20"/>
                                      </w:rPr>
                                    </w:pPr>
                                  </w:p>
                                  <w:p w:rsidR="00E226E0" w:rsidRPr="0002548D" w:rsidRDefault="00E226E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E226E0" w:rsidRPr="00E56B2B" w:rsidRDefault="00E226E0"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Default="00E226E0"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9F16E4">
                                      <w:rPr>
                                        <w:rFonts w:ascii="Arial Narrow" w:hAnsi="Arial Narrow" w:cs="Tahoma"/>
                                        <w:b/>
                                        <w:noProof/>
                                        <w:sz w:val="20"/>
                                        <w:szCs w:val="20"/>
                                      </w:rPr>
                                      <w:t>FIII/087/2023</w:t>
                                    </w:r>
                                  </w:p>
                                  <w:p w:rsidR="00E226E0" w:rsidRPr="00FC1792" w:rsidRDefault="00E226E0" w:rsidP="00D04FB3">
                                    <w:pPr>
                                      <w:rPr>
                                        <w:rFonts w:ascii="Arial Narrow" w:hAnsi="Arial Narrow" w:cs="Tahoma"/>
                                        <w:sz w:val="20"/>
                                        <w:szCs w:val="20"/>
                                      </w:rPr>
                                    </w:pPr>
                                  </w:p>
                                  <w:p w:rsidR="00E226E0" w:rsidRPr="00FC1792" w:rsidRDefault="00E226E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F16E4">
                                      <w:rPr>
                                        <w:rFonts w:ascii="Arial Narrow" w:hAnsi="Arial Narrow" w:cs="Tahoma"/>
                                        <w:b/>
                                        <w:bCs/>
                                        <w:noProof/>
                                        <w:sz w:val="20"/>
                                        <w:szCs w:val="20"/>
                                      </w:rPr>
                                      <w:t>Construcción de drenaje sanitario, Agencia Trinidad de Viguera, colonia Caballetillo calle Camino a las Salinas tramo entre Jacarandas a camino a las Salinas, Jacarandas a Prolongación de Jacarandas y diagonal de Pochote</w:t>
                                    </w:r>
                                    <w:r w:rsidRPr="00FC1792">
                                      <w:rPr>
                                        <w:rFonts w:ascii="Arial Narrow" w:hAnsi="Arial Narrow" w:cs="Tahoma"/>
                                        <w:b/>
                                        <w:bCs/>
                                        <w:noProof/>
                                        <w:sz w:val="20"/>
                                        <w:szCs w:val="20"/>
                                      </w:rPr>
                                      <w:t>”</w:t>
                                    </w:r>
                                    <w:r>
                                      <w:rPr>
                                        <w:rFonts w:ascii="Arial Narrow" w:hAnsi="Arial Narrow" w:cs="Tahoma"/>
                                        <w:b/>
                                        <w:bCs/>
                                        <w:noProof/>
                                        <w:sz w:val="20"/>
                                        <w:szCs w:val="20"/>
                                      </w:rPr>
                                      <w:tab/>
                                    </w:r>
                                  </w:p>
                                  <w:p w:rsidR="00E226E0" w:rsidRDefault="00E226E0" w:rsidP="0095098D">
                                    <w:pPr>
                                      <w:rPr>
                                        <w:rFonts w:ascii="Arial Narrow" w:hAnsi="Arial Narrow" w:cs="Tahoma"/>
                                      </w:rPr>
                                    </w:pPr>
                                  </w:p>
                                  <w:p w:rsidR="00E226E0" w:rsidRPr="009A2754" w:rsidRDefault="00E226E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E226E0" w:rsidRPr="0080544C" w:rsidRDefault="00E226E0" w:rsidP="0095098D">
                                    <w:pPr>
                                      <w:rPr>
                                        <w:rFonts w:ascii="Arial Narrow" w:hAnsi="Arial Narrow" w:cs="Tahoma"/>
                                        <w:b/>
                                        <w:bCs/>
                                      </w:rPr>
                                    </w:pPr>
                                  </w:p>
                                  <w:p w:rsidR="00E226E0" w:rsidRPr="009B062D" w:rsidRDefault="00E226E0" w:rsidP="0095098D">
                                    <w:pPr>
                                      <w:rPr>
                                        <w:rFonts w:ascii="Tahoma" w:hAnsi="Tahoma" w:cs="Tahoma"/>
                                      </w:rPr>
                                    </w:pPr>
                                  </w:p>
                                  <w:p w:rsidR="00E226E0" w:rsidRPr="00C4625F" w:rsidRDefault="00E226E0"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Pr="0080544C" w:rsidRDefault="00E226E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F16E4">
                                      <w:rPr>
                                        <w:rFonts w:ascii="Arial Narrow" w:hAnsi="Arial Narrow" w:cs="Tahoma"/>
                                        <w:b/>
                                        <w:noProof/>
                                      </w:rPr>
                                      <w:t>947,635.09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E226E0" w:rsidRPr="0080544C" w:rsidRDefault="00E226E0"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Pr="0080544C" w:rsidRDefault="00E226E0"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Default="00E226E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E226E0" w:rsidRDefault="00E226E0" w:rsidP="0095098D">
                                    <w:pPr>
                                      <w:jc w:val="center"/>
                                      <w:rPr>
                                        <w:rFonts w:ascii="Arial Narrow" w:hAnsi="Arial Narrow" w:cs="Tahoma"/>
                                        <w:b/>
                                      </w:rPr>
                                    </w:pPr>
                                    <w:r w:rsidRPr="009F16E4">
                                      <w:rPr>
                                        <w:rFonts w:ascii="Arial Narrow" w:hAnsi="Arial Narrow" w:cs="Tahoma"/>
                                        <w:b/>
                                        <w:noProof/>
                                      </w:rPr>
                                      <w:t>45</w:t>
                                    </w:r>
                                  </w:p>
                                  <w:p w:rsidR="00E226E0" w:rsidRDefault="00E226E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E226E0" w:rsidRPr="00D47C42" w:rsidRDefault="00E226E0"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Default="00E226E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E226E0" w:rsidRPr="0080544C" w:rsidRDefault="00E226E0" w:rsidP="0095098D">
                                    <w:pPr>
                                      <w:jc w:val="center"/>
                                      <w:rPr>
                                        <w:rFonts w:ascii="Calibri" w:hAnsi="Calibri"/>
                                      </w:rPr>
                                    </w:pPr>
                                    <w:r w:rsidRPr="009F16E4">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Default="00E226E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E226E0" w:rsidRPr="00D47C42" w:rsidRDefault="00E226E0" w:rsidP="0095098D">
                                    <w:pPr>
                                      <w:jc w:val="center"/>
                                      <w:rPr>
                                        <w:rFonts w:ascii="Calibri" w:hAnsi="Calibri"/>
                                        <w:sz w:val="22"/>
                                        <w:szCs w:val="22"/>
                                      </w:rPr>
                                    </w:pPr>
                                    <w:r w:rsidRPr="009F16E4">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E226E0" w:rsidRPr="0080544C" w:rsidRDefault="00E226E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E226E0" w:rsidRPr="003A54AA" w:rsidRDefault="00E226E0" w:rsidP="00DD73B6">
                                    <w:pPr>
                                      <w:jc w:val="center"/>
                                      <w:rPr>
                                        <w:rFonts w:ascii="Arial Narrow" w:hAnsi="Arial Narrow"/>
                                        <w:b/>
                                      </w:rPr>
                                    </w:pPr>
                                    <w:r w:rsidRPr="009F16E4">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E226E0" w:rsidRPr="000D086D" w:rsidRDefault="00E226E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9F16E4">
                                <w:rPr>
                                  <w:rFonts w:ascii="Arial Narrow" w:hAnsi="Arial Narrow" w:cs="Tahoma"/>
                                  <w:b/>
                                  <w:bCs/>
                                  <w:noProof/>
                                  <w:sz w:val="20"/>
                                  <w:szCs w:val="20"/>
                                </w:rPr>
                                <w:t>Arrendamientos Materiales y Construcciones  el Progreso S.A. de C.V.</w:t>
                              </w:r>
                              <w:r w:rsidRPr="000D086D">
                                <w:rPr>
                                  <w:rFonts w:ascii="Arial Narrow" w:hAnsi="Arial Narrow" w:cs="Tahoma"/>
                                  <w:b/>
                                  <w:bCs/>
                                  <w:noProof/>
                                  <w:sz w:val="20"/>
                                  <w:szCs w:val="20"/>
                                </w:rPr>
                                <w:t>”</w:t>
                              </w:r>
                            </w:p>
                            <w:p w:rsidR="00E226E0" w:rsidRDefault="00E226E0" w:rsidP="00FB6247">
                              <w:pPr>
                                <w:jc w:val="both"/>
                                <w:rPr>
                                  <w:rFonts w:ascii="Arial Narrow" w:hAnsi="Arial Narrow" w:cs="Tahoma"/>
                                  <w:b/>
                                  <w:bCs/>
                                  <w:noProof/>
                                  <w:sz w:val="20"/>
                                  <w:szCs w:val="20"/>
                                </w:rPr>
                              </w:pPr>
                              <w:r w:rsidRPr="009F16E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9F16E4">
                                <w:rPr>
                                  <w:rFonts w:ascii="Arial Narrow" w:hAnsi="Arial Narrow" w:cs="Tahoma"/>
                                  <w:b/>
                                  <w:bCs/>
                                  <w:noProof/>
                                  <w:sz w:val="20"/>
                                  <w:szCs w:val="20"/>
                                </w:rPr>
                                <w:t>José Eduardo Samario Carballido</w:t>
                              </w:r>
                            </w:p>
                            <w:p w:rsidR="00E226E0" w:rsidRPr="00D2636C" w:rsidRDefault="00E226E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F16E4">
                                <w:rPr>
                                  <w:rFonts w:ascii="Arial Narrow" w:hAnsi="Arial Narrow" w:cs="Tahoma"/>
                                  <w:b/>
                                  <w:noProof/>
                                  <w:sz w:val="20"/>
                                  <w:szCs w:val="20"/>
                                </w:rPr>
                                <w:t>Calle el Calvario  No. 302 Col. Jalatlaco, Oaxaca de Juárez, Oaxaca. C.P. 68080</w:t>
                              </w:r>
                            </w:p>
                            <w:p w:rsidR="00E226E0" w:rsidRPr="00DD73B6" w:rsidRDefault="00E226E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F16E4">
                                <w:rPr>
                                  <w:rFonts w:ascii="Arial Narrow" w:hAnsi="Arial Narrow" w:cs="Tahoma"/>
                                  <w:b/>
                                  <w:noProof/>
                                  <w:sz w:val="20"/>
                                  <w:szCs w:val="20"/>
                                </w:rPr>
                                <w:t>951 273 43 42</w:t>
                              </w:r>
                            </w:p>
                            <w:p w:rsidR="00E226E0" w:rsidRDefault="00E226E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F16E4">
                                <w:rPr>
                                  <w:rFonts w:ascii="Arial Narrow" w:hAnsi="Arial Narrow" w:cs="Tahoma"/>
                                  <w:b/>
                                  <w:noProof/>
                                  <w:sz w:val="20"/>
                                  <w:szCs w:val="20"/>
                                </w:rPr>
                                <w:t>AMC210731SM7</w:t>
                              </w:r>
                            </w:p>
                            <w:p w:rsidR="00E226E0" w:rsidRPr="007A4BA1" w:rsidRDefault="00E226E0" w:rsidP="00FB6247">
                              <w:pPr>
                                <w:jc w:val="both"/>
                                <w:rPr>
                                  <w:b/>
                                  <w:sz w:val="20"/>
                                  <w:szCs w:val="20"/>
                                </w:rPr>
                              </w:pPr>
                              <w:r w:rsidRPr="007A4BA1">
                                <w:rPr>
                                  <w:rFonts w:ascii="Arial Narrow" w:hAnsi="Arial Narrow" w:cs="Tahoma"/>
                                  <w:sz w:val="20"/>
                                  <w:szCs w:val="20"/>
                                </w:rPr>
                                <w:t xml:space="preserve">I.M.S.S: </w:t>
                              </w:r>
                              <w:r w:rsidRPr="009F16E4">
                                <w:rPr>
                                  <w:rFonts w:ascii="Arial Narrow" w:hAnsi="Arial Narrow" w:cs="Tahoma"/>
                                  <w:b/>
                                  <w:noProof/>
                                  <w:sz w:val="20"/>
                                  <w:szCs w:val="20"/>
                                </w:rPr>
                                <w:t>D6866047105</w:t>
                              </w:r>
                            </w:p>
                            <w:p w:rsidR="00E226E0" w:rsidRPr="007A4BA1" w:rsidRDefault="00E226E0"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E226E0" w:rsidRDefault="00E226E0" w:rsidP="008217E1">
                              <w:pPr>
                                <w:pStyle w:val="Textoindependiente3"/>
                                <w:rPr>
                                  <w:sz w:val="20"/>
                                </w:rPr>
                              </w:pPr>
                              <w:r w:rsidRPr="00D2636C">
                                <w:rPr>
                                  <w:b w:val="0"/>
                                  <w:bCs w:val="0"/>
                                  <w:sz w:val="20"/>
                                </w:rPr>
                                <w:t>Modalidad de Adjudicación:</w:t>
                              </w:r>
                              <w:r w:rsidRPr="00D2636C">
                                <w:rPr>
                                  <w:sz w:val="20"/>
                                </w:rPr>
                                <w:t xml:space="preserve"> </w:t>
                              </w:r>
                              <w:r w:rsidRPr="009F16E4">
                                <w:rPr>
                                  <w:noProof/>
                                  <w:sz w:val="20"/>
                                </w:rPr>
                                <w:t>Adjudicación Directa</w:t>
                              </w:r>
                            </w:p>
                            <w:p w:rsidR="00E226E0" w:rsidRDefault="00E226E0" w:rsidP="008217E1">
                              <w:pPr>
                                <w:pStyle w:val="Textoindependiente3"/>
                                <w:rPr>
                                  <w:sz w:val="20"/>
                                </w:rPr>
                              </w:pPr>
                            </w:p>
                            <w:p w:rsidR="00E226E0" w:rsidRDefault="00E226E0" w:rsidP="008217E1">
                              <w:pPr>
                                <w:pStyle w:val="Textoindependiente3"/>
                                <w:rPr>
                                  <w:sz w:val="20"/>
                                </w:rPr>
                              </w:pPr>
                            </w:p>
                            <w:p w:rsidR="00E226E0" w:rsidRDefault="00E226E0" w:rsidP="00D2636C">
                              <w:pPr>
                                <w:pStyle w:val="Textoindependiente3"/>
                                <w:rPr>
                                  <w:b w:val="0"/>
                                  <w:sz w:val="20"/>
                                </w:rPr>
                              </w:pPr>
                              <w:r w:rsidRPr="002651D3">
                                <w:rPr>
                                  <w:b w:val="0"/>
                                  <w:sz w:val="20"/>
                                </w:rPr>
                                <w:t>Fuente de Financiamiento</w:t>
                              </w:r>
                              <w:r w:rsidRPr="00F824D2">
                                <w:rPr>
                                  <w:b w:val="0"/>
                                  <w:sz w:val="20"/>
                                </w:rPr>
                                <w:t xml:space="preserve">: </w:t>
                              </w:r>
                              <w:r w:rsidRPr="009F16E4">
                                <w:rPr>
                                  <w:noProof/>
                                  <w:sz w:val="20"/>
                                </w:rPr>
                                <w:t>Ramo General 33 / Fondo III (FAISMUN)</w:t>
                              </w:r>
                            </w:p>
                            <w:p w:rsidR="00E226E0" w:rsidRDefault="00E226E0" w:rsidP="00D2636C">
                              <w:pPr>
                                <w:pStyle w:val="Textoindependiente3"/>
                                <w:rPr>
                                  <w:b w:val="0"/>
                                  <w:sz w:val="20"/>
                                </w:rPr>
                              </w:pPr>
                            </w:p>
                            <w:p w:rsidR="00E226E0" w:rsidRDefault="00E226E0" w:rsidP="00D2636C">
                              <w:pPr>
                                <w:pStyle w:val="Textoindependiente3"/>
                                <w:rPr>
                                  <w:b w:val="0"/>
                                  <w:sz w:val="20"/>
                                </w:rPr>
                              </w:pPr>
                            </w:p>
                            <w:p w:rsidR="00E226E0" w:rsidRPr="0002548D" w:rsidRDefault="00E226E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E226E0" w:rsidRPr="00E56B2B" w:rsidRDefault="00E226E0"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E226E0" w:rsidRDefault="00E226E0"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9F16E4">
                                <w:rPr>
                                  <w:rFonts w:ascii="Arial Narrow" w:hAnsi="Arial Narrow" w:cs="Tahoma"/>
                                  <w:b/>
                                  <w:noProof/>
                                  <w:sz w:val="20"/>
                                  <w:szCs w:val="20"/>
                                </w:rPr>
                                <w:t>FIII/087/2023</w:t>
                              </w:r>
                            </w:p>
                            <w:p w:rsidR="00E226E0" w:rsidRPr="00FC1792" w:rsidRDefault="00E226E0" w:rsidP="00D04FB3">
                              <w:pPr>
                                <w:rPr>
                                  <w:rFonts w:ascii="Arial Narrow" w:hAnsi="Arial Narrow" w:cs="Tahoma"/>
                                  <w:sz w:val="20"/>
                                  <w:szCs w:val="20"/>
                                </w:rPr>
                              </w:pPr>
                            </w:p>
                            <w:p w:rsidR="00E226E0" w:rsidRPr="00FC1792" w:rsidRDefault="00E226E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F16E4">
                                <w:rPr>
                                  <w:rFonts w:ascii="Arial Narrow" w:hAnsi="Arial Narrow" w:cs="Tahoma"/>
                                  <w:b/>
                                  <w:bCs/>
                                  <w:noProof/>
                                  <w:sz w:val="20"/>
                                  <w:szCs w:val="20"/>
                                </w:rPr>
                                <w:t>Construcción de drenaje sanitario, Agencia Trinidad de Viguera, colonia Caballetillo calle Camino a las Salinas tramo entre Jacarandas a camino a las Salinas, Jacarandas a Prolongación de Jacarandas y diagonal de Pochote</w:t>
                              </w:r>
                              <w:r w:rsidRPr="00FC1792">
                                <w:rPr>
                                  <w:rFonts w:ascii="Arial Narrow" w:hAnsi="Arial Narrow" w:cs="Tahoma"/>
                                  <w:b/>
                                  <w:bCs/>
                                  <w:noProof/>
                                  <w:sz w:val="20"/>
                                  <w:szCs w:val="20"/>
                                </w:rPr>
                                <w:t>”</w:t>
                              </w:r>
                              <w:r>
                                <w:rPr>
                                  <w:rFonts w:ascii="Arial Narrow" w:hAnsi="Arial Narrow" w:cs="Tahoma"/>
                                  <w:b/>
                                  <w:bCs/>
                                  <w:noProof/>
                                  <w:sz w:val="20"/>
                                  <w:szCs w:val="20"/>
                                </w:rPr>
                                <w:tab/>
                              </w:r>
                            </w:p>
                            <w:p w:rsidR="00E226E0" w:rsidRDefault="00E226E0" w:rsidP="0095098D">
                              <w:pPr>
                                <w:rPr>
                                  <w:rFonts w:ascii="Arial Narrow" w:hAnsi="Arial Narrow" w:cs="Tahoma"/>
                                </w:rPr>
                              </w:pPr>
                            </w:p>
                            <w:p w:rsidR="00E226E0" w:rsidRPr="009A2754" w:rsidRDefault="00E226E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E226E0" w:rsidRPr="0080544C" w:rsidRDefault="00E226E0" w:rsidP="0095098D">
                              <w:pPr>
                                <w:rPr>
                                  <w:rFonts w:ascii="Arial Narrow" w:hAnsi="Arial Narrow" w:cs="Tahoma"/>
                                  <w:b/>
                                  <w:bCs/>
                                </w:rPr>
                              </w:pPr>
                            </w:p>
                            <w:p w:rsidR="00E226E0" w:rsidRPr="009B062D" w:rsidRDefault="00E226E0" w:rsidP="0095098D">
                              <w:pPr>
                                <w:rPr>
                                  <w:rFonts w:ascii="Tahoma" w:hAnsi="Tahoma" w:cs="Tahoma"/>
                                </w:rPr>
                              </w:pPr>
                            </w:p>
                            <w:p w:rsidR="00E226E0" w:rsidRPr="00C4625F" w:rsidRDefault="00E226E0"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E226E0" w:rsidRPr="0080544C" w:rsidRDefault="00E226E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F16E4">
                                <w:rPr>
                                  <w:rFonts w:ascii="Arial Narrow" w:hAnsi="Arial Narrow" w:cs="Tahoma"/>
                                  <w:b/>
                                  <w:noProof/>
                                </w:rPr>
                                <w:t>947,635.09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E226E0" w:rsidRPr="0080544C" w:rsidRDefault="00E226E0"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E226E0" w:rsidRPr="0080544C" w:rsidRDefault="00E226E0"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E226E0" w:rsidRDefault="00E226E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E226E0" w:rsidRDefault="00E226E0" w:rsidP="0095098D">
                              <w:pPr>
                                <w:jc w:val="center"/>
                                <w:rPr>
                                  <w:rFonts w:ascii="Arial Narrow" w:hAnsi="Arial Narrow" w:cs="Tahoma"/>
                                  <w:b/>
                                </w:rPr>
                              </w:pPr>
                              <w:r w:rsidRPr="009F16E4">
                                <w:rPr>
                                  <w:rFonts w:ascii="Arial Narrow" w:hAnsi="Arial Narrow" w:cs="Tahoma"/>
                                  <w:b/>
                                  <w:noProof/>
                                </w:rPr>
                                <w:t>45</w:t>
                              </w:r>
                            </w:p>
                            <w:p w:rsidR="00E226E0" w:rsidRDefault="00E226E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E226E0" w:rsidRPr="00D47C42" w:rsidRDefault="00E226E0"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E226E0" w:rsidRDefault="00E226E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E226E0" w:rsidRPr="0080544C" w:rsidRDefault="00E226E0" w:rsidP="0095098D">
                              <w:pPr>
                                <w:jc w:val="center"/>
                                <w:rPr>
                                  <w:rFonts w:ascii="Calibri" w:hAnsi="Calibri"/>
                                </w:rPr>
                              </w:pPr>
                              <w:r w:rsidRPr="009F16E4">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E226E0" w:rsidRDefault="00E226E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E226E0" w:rsidRPr="00D47C42" w:rsidRDefault="00E226E0" w:rsidP="0095098D">
                              <w:pPr>
                                <w:jc w:val="center"/>
                                <w:rPr>
                                  <w:rFonts w:ascii="Calibri" w:hAnsi="Calibri"/>
                                  <w:sz w:val="22"/>
                                  <w:szCs w:val="22"/>
                                </w:rPr>
                              </w:pPr>
                              <w:r w:rsidRPr="009F16E4">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E226E0" w:rsidRPr="0080544C" w:rsidRDefault="00E226E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E226E0" w:rsidRPr="003A54AA" w:rsidRDefault="00E226E0" w:rsidP="00DD73B6">
                              <w:pPr>
                                <w:jc w:val="center"/>
                                <w:rPr>
                                  <w:rFonts w:ascii="Arial Narrow" w:hAnsi="Arial Narrow"/>
                                  <w:b/>
                                </w:rPr>
                              </w:pPr>
                              <w:r w:rsidRPr="009F16E4">
                                <w:rPr>
                                  <w:rFonts w:ascii="Arial Narrow" w:hAnsi="Arial Narrow"/>
                                  <w:b/>
                                  <w:noProof/>
                                </w:rPr>
                                <w:t>21 de diciembre de 2023</w:t>
                              </w:r>
                            </w:p>
                          </w:txbxContent>
                        </v:textbox>
                      </v:shape>
                    </v:group>
                  </w:pict>
                </mc:Fallback>
              </mc:AlternateContent>
            </w: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E226E0" w:rsidRDefault="00E226E0"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E226E0" w:rsidRDefault="00E226E0" w:rsidP="00707FD6">
                            <w:pPr>
                              <w:jc w:val="center"/>
                            </w:pPr>
                            <w:r>
                              <w:t xml:space="preserve">    </w:t>
                            </w:r>
                          </w:p>
                        </w:txbxContent>
                      </v:textbox>
                    </v:rect>
                  </w:pict>
                </mc:Fallback>
              </mc:AlternateContent>
            </w: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Gotham" w:hAnsi="Gotham" w:cs="Tahoma"/>
                <w:sz w:val="12"/>
                <w:szCs w:val="12"/>
              </w:rPr>
            </w:pPr>
            <w:r>
              <w:rPr>
                <w:rFonts w:ascii="Gotham" w:hAnsi="Gotham" w:cs="Tahoma"/>
                <w:sz w:val="12"/>
                <w:szCs w:val="12"/>
              </w:rPr>
              <w:t xml:space="preserve">               </w:t>
            </w:r>
          </w:p>
          <w:p w:rsidR="00E226E0" w:rsidRDefault="00E226E0" w:rsidP="00B61094">
            <w:pPr>
              <w:rPr>
                <w:rFonts w:ascii="Gotham" w:hAnsi="Gotham" w:cs="Tahoma"/>
                <w:sz w:val="12"/>
                <w:szCs w:val="12"/>
              </w:rPr>
            </w:pPr>
          </w:p>
          <w:p w:rsidR="00E226E0" w:rsidRDefault="00E226E0" w:rsidP="00B61094">
            <w:pPr>
              <w:rPr>
                <w:rFonts w:ascii="Gotham" w:hAnsi="Gotham" w:cs="Tahoma"/>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Default="00E226E0" w:rsidP="00B61094">
            <w:pPr>
              <w:rPr>
                <w:rFonts w:ascii="Arial Narrow" w:hAnsi="Arial Narrow" w:cs="Arial"/>
                <w:sz w:val="12"/>
                <w:szCs w:val="12"/>
              </w:rPr>
            </w:pPr>
          </w:p>
          <w:p w:rsidR="00E226E0" w:rsidRPr="0099114A" w:rsidRDefault="00E226E0" w:rsidP="00B61094">
            <w:pPr>
              <w:rPr>
                <w:rFonts w:ascii="Arial Narrow" w:hAnsi="Arial Narrow" w:cs="Arial"/>
                <w:sz w:val="12"/>
                <w:szCs w:val="12"/>
              </w:rPr>
            </w:pPr>
          </w:p>
        </w:tc>
      </w:tr>
    </w:tbl>
    <w:p w:rsidR="00E226E0" w:rsidRPr="002B364A" w:rsidRDefault="00E226E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E226E0" w:rsidRPr="00AA2B4C" w:rsidTr="00F83EFD">
        <w:trPr>
          <w:trHeight w:val="340"/>
          <w:jc w:val="center"/>
        </w:trPr>
        <w:tc>
          <w:tcPr>
            <w:tcW w:w="9297" w:type="dxa"/>
            <w:gridSpan w:val="2"/>
            <w:vAlign w:val="center"/>
          </w:tcPr>
          <w:p w:rsidR="00E226E0" w:rsidRDefault="00E226E0" w:rsidP="00AA2B4C">
            <w:pPr>
              <w:jc w:val="center"/>
              <w:outlineLvl w:val="0"/>
              <w:rPr>
                <w:rFonts w:ascii="Tahoma" w:hAnsi="Tahoma" w:cs="Tahoma"/>
                <w:b/>
                <w:sz w:val="18"/>
                <w:szCs w:val="18"/>
              </w:rPr>
            </w:pPr>
          </w:p>
          <w:p w:rsidR="00E226E0" w:rsidRDefault="00E226E0" w:rsidP="00AA2B4C">
            <w:pPr>
              <w:jc w:val="center"/>
              <w:outlineLvl w:val="0"/>
              <w:rPr>
                <w:rFonts w:ascii="Tahoma" w:hAnsi="Tahoma" w:cs="Tahoma"/>
                <w:b/>
                <w:bCs/>
                <w:sz w:val="18"/>
                <w:szCs w:val="18"/>
              </w:rPr>
            </w:pPr>
          </w:p>
          <w:p w:rsidR="00E226E0" w:rsidRPr="00AA2B4C" w:rsidRDefault="00E226E0"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226E0" w:rsidRPr="00AA2B4C" w:rsidTr="00F83EFD">
        <w:trPr>
          <w:trHeight w:val="72"/>
          <w:jc w:val="center"/>
        </w:trPr>
        <w:tc>
          <w:tcPr>
            <w:tcW w:w="3402" w:type="dxa"/>
          </w:tcPr>
          <w:p w:rsidR="00E226E0" w:rsidRDefault="00E226E0" w:rsidP="00AA2B4C">
            <w:pPr>
              <w:outlineLvl w:val="0"/>
              <w:rPr>
                <w:rFonts w:ascii="Tahoma" w:hAnsi="Tahoma" w:cs="Tahoma"/>
                <w:b/>
                <w:sz w:val="18"/>
                <w:szCs w:val="18"/>
              </w:rPr>
            </w:pPr>
            <w:r w:rsidRPr="00AA2B4C">
              <w:rPr>
                <w:rFonts w:ascii="Tahoma" w:hAnsi="Tahoma" w:cs="Tahoma"/>
                <w:b/>
                <w:sz w:val="18"/>
                <w:szCs w:val="18"/>
              </w:rPr>
              <w:t>Declaraciones:</w:t>
            </w:r>
          </w:p>
          <w:p w:rsidR="00E226E0" w:rsidRPr="00AA2B4C" w:rsidRDefault="00E226E0" w:rsidP="00AA2B4C">
            <w:pPr>
              <w:outlineLvl w:val="0"/>
              <w:rPr>
                <w:rFonts w:ascii="Tahoma" w:hAnsi="Tahoma" w:cs="Tahoma"/>
                <w:b/>
                <w:sz w:val="18"/>
                <w:szCs w:val="18"/>
              </w:rPr>
            </w:pPr>
          </w:p>
        </w:tc>
        <w:tc>
          <w:tcPr>
            <w:tcW w:w="5895" w:type="dxa"/>
          </w:tcPr>
          <w:p w:rsidR="00E226E0" w:rsidRPr="00AA2B4C" w:rsidRDefault="00E226E0" w:rsidP="00AA2B4C">
            <w:pPr>
              <w:jc w:val="center"/>
              <w:outlineLvl w:val="0"/>
              <w:rPr>
                <w:rFonts w:ascii="Tahoma" w:hAnsi="Tahoma" w:cs="Tahoma"/>
                <w:sz w:val="18"/>
                <w:szCs w:val="18"/>
              </w:rPr>
            </w:pPr>
          </w:p>
        </w:tc>
      </w:tr>
      <w:tr w:rsidR="00E226E0"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226E0" w:rsidRPr="00AA2B4C" w:rsidTr="00F83EFD">
              <w:trPr>
                <w:trHeight w:val="340"/>
                <w:jc w:val="center"/>
              </w:trPr>
              <w:tc>
                <w:tcPr>
                  <w:tcW w:w="4341"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E226E0" w:rsidRPr="00AA2B4C" w:rsidRDefault="00E226E0" w:rsidP="006F4A55">
                  <w:pPr>
                    <w:ind w:left="601"/>
                    <w:jc w:val="both"/>
                    <w:rPr>
                      <w:rFonts w:ascii="Tahoma" w:hAnsi="Tahoma" w:cs="Tahoma"/>
                      <w:sz w:val="18"/>
                      <w:szCs w:val="18"/>
                    </w:rPr>
                  </w:pPr>
                  <w:r w:rsidRPr="00AA2B4C">
                    <w:rPr>
                      <w:rFonts w:ascii="Tahoma" w:hAnsi="Tahoma" w:cs="Tahoma"/>
                      <w:sz w:val="18"/>
                      <w:szCs w:val="18"/>
                    </w:rPr>
                    <w:t xml:space="preserve">      </w:t>
                  </w:r>
                </w:p>
              </w:tc>
            </w:tr>
            <w:tr w:rsidR="00E226E0" w:rsidRPr="00AA2B4C" w:rsidTr="00F83EFD">
              <w:trPr>
                <w:trHeight w:val="340"/>
                <w:jc w:val="center"/>
              </w:trPr>
              <w:tc>
                <w:tcPr>
                  <w:tcW w:w="4341" w:type="dxa"/>
                  <w:vAlign w:val="bottom"/>
                </w:tcPr>
                <w:p w:rsidR="00E226E0" w:rsidRDefault="00E226E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E226E0" w:rsidRDefault="00E226E0" w:rsidP="00AA2B4C">
                  <w:pPr>
                    <w:ind w:left="601"/>
                    <w:jc w:val="both"/>
                    <w:rPr>
                      <w:rFonts w:ascii="Tahoma" w:hAnsi="Tahoma" w:cs="Tahoma"/>
                      <w:sz w:val="18"/>
                      <w:szCs w:val="18"/>
                    </w:rPr>
                  </w:pPr>
                </w:p>
                <w:p w:rsidR="00E226E0" w:rsidRPr="00AA2B4C" w:rsidRDefault="00E226E0" w:rsidP="00AA2B4C">
                  <w:pPr>
                    <w:ind w:left="601"/>
                    <w:jc w:val="both"/>
                    <w:rPr>
                      <w:rFonts w:ascii="Tahoma" w:hAnsi="Tahoma" w:cs="Tahoma"/>
                      <w:sz w:val="18"/>
                      <w:szCs w:val="18"/>
                    </w:rPr>
                  </w:pPr>
                  <w:r>
                    <w:rPr>
                      <w:rFonts w:ascii="Tahoma" w:hAnsi="Tahoma" w:cs="Tahoma"/>
                      <w:sz w:val="18"/>
                      <w:szCs w:val="18"/>
                    </w:rPr>
                    <w:t>III.- Las Partes.</w:t>
                  </w:r>
                </w:p>
              </w:tc>
            </w:tr>
          </w:tbl>
          <w:p w:rsidR="00E226E0" w:rsidRPr="00AA2B4C" w:rsidRDefault="00E226E0" w:rsidP="00AA2B4C">
            <w:pPr>
              <w:ind w:left="601"/>
              <w:jc w:val="both"/>
              <w:rPr>
                <w:rFonts w:ascii="Tahoma" w:hAnsi="Tahoma" w:cs="Tahoma"/>
                <w:sz w:val="18"/>
                <w:szCs w:val="18"/>
              </w:rPr>
            </w:pPr>
          </w:p>
        </w:tc>
        <w:tc>
          <w:tcPr>
            <w:tcW w:w="5895" w:type="dxa"/>
          </w:tcPr>
          <w:p w:rsidR="00E226E0" w:rsidRPr="00AA2B4C" w:rsidRDefault="00E226E0" w:rsidP="00AA2B4C">
            <w:pPr>
              <w:ind w:left="689"/>
              <w:jc w:val="center"/>
              <w:outlineLvl w:val="0"/>
              <w:rPr>
                <w:rFonts w:ascii="Tahoma" w:hAnsi="Tahoma" w:cs="Tahoma"/>
                <w:sz w:val="18"/>
                <w:szCs w:val="18"/>
              </w:rPr>
            </w:pPr>
          </w:p>
        </w:tc>
      </w:tr>
      <w:tr w:rsidR="00E226E0" w:rsidRPr="00AA2B4C" w:rsidTr="00F83EFD">
        <w:trPr>
          <w:trHeight w:val="340"/>
          <w:jc w:val="center"/>
        </w:trPr>
        <w:tc>
          <w:tcPr>
            <w:tcW w:w="3402" w:type="dxa"/>
          </w:tcPr>
          <w:p w:rsidR="00E226E0" w:rsidRPr="00AA2B4C" w:rsidRDefault="00E226E0" w:rsidP="00AA2B4C">
            <w:pPr>
              <w:ind w:left="601"/>
              <w:jc w:val="both"/>
              <w:rPr>
                <w:rFonts w:ascii="Tahoma" w:hAnsi="Tahoma" w:cs="Tahoma"/>
                <w:sz w:val="18"/>
                <w:szCs w:val="18"/>
              </w:rPr>
            </w:pPr>
          </w:p>
        </w:tc>
        <w:tc>
          <w:tcPr>
            <w:tcW w:w="5895" w:type="dxa"/>
          </w:tcPr>
          <w:p w:rsidR="00E226E0" w:rsidRPr="00AA2B4C" w:rsidRDefault="00E226E0" w:rsidP="00AA2B4C">
            <w:pPr>
              <w:jc w:val="center"/>
              <w:outlineLvl w:val="0"/>
              <w:rPr>
                <w:rFonts w:ascii="Tahoma" w:hAnsi="Tahoma" w:cs="Tahoma"/>
                <w:sz w:val="18"/>
                <w:szCs w:val="18"/>
              </w:rPr>
            </w:pPr>
          </w:p>
        </w:tc>
      </w:tr>
      <w:tr w:rsidR="00E226E0" w:rsidRPr="00AA2B4C" w:rsidTr="00F83EFD">
        <w:trPr>
          <w:trHeight w:val="340"/>
          <w:jc w:val="center"/>
        </w:trPr>
        <w:tc>
          <w:tcPr>
            <w:tcW w:w="3402" w:type="dxa"/>
          </w:tcPr>
          <w:p w:rsidR="00E226E0" w:rsidRPr="00AA2B4C" w:rsidRDefault="00E226E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E226E0" w:rsidRPr="00AA2B4C" w:rsidRDefault="00E226E0" w:rsidP="00AA2B4C">
            <w:pPr>
              <w:tabs>
                <w:tab w:val="left" w:pos="2322"/>
              </w:tabs>
              <w:outlineLvl w:val="0"/>
              <w:rPr>
                <w:rFonts w:ascii="Tahoma" w:hAnsi="Tahoma" w:cs="Tahoma"/>
                <w:b/>
                <w:sz w:val="18"/>
                <w:szCs w:val="18"/>
              </w:rPr>
            </w:pPr>
          </w:p>
        </w:tc>
        <w:tc>
          <w:tcPr>
            <w:tcW w:w="5895" w:type="dxa"/>
          </w:tcPr>
          <w:p w:rsidR="00E226E0" w:rsidRPr="00AA2B4C" w:rsidRDefault="00E226E0" w:rsidP="00AA2B4C">
            <w:pPr>
              <w:jc w:val="center"/>
              <w:outlineLvl w:val="0"/>
              <w:rPr>
                <w:rFonts w:ascii="Tahoma" w:hAnsi="Tahoma" w:cs="Tahoma"/>
                <w:sz w:val="18"/>
                <w:szCs w:val="18"/>
              </w:rPr>
            </w:pP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E226E0" w:rsidRPr="00AA2B4C" w:rsidRDefault="00E226E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E226E0" w:rsidRPr="00AA2B4C" w:rsidRDefault="00E226E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E226E0" w:rsidRPr="00AA2B4C" w:rsidRDefault="00E226E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E226E0" w:rsidRPr="00AA2B4C" w:rsidRDefault="00E226E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E226E0" w:rsidRPr="00AA2B4C" w:rsidRDefault="00E226E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E226E0" w:rsidRPr="00AA2B4C" w:rsidRDefault="00E226E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E226E0" w:rsidRPr="00AA2B4C" w:rsidRDefault="00E226E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E226E0" w:rsidRPr="00AA2B4C" w:rsidRDefault="00E226E0" w:rsidP="00AA2B4C">
            <w:pPr>
              <w:jc w:val="both"/>
              <w:rPr>
                <w:rFonts w:ascii="Tahoma" w:hAnsi="Tahoma" w:cs="Tahoma"/>
                <w:sz w:val="18"/>
                <w:szCs w:val="18"/>
              </w:rPr>
            </w:pPr>
            <w:r>
              <w:rPr>
                <w:rFonts w:ascii="Tahoma" w:hAnsi="Tahoma" w:cs="Tahoma"/>
                <w:sz w:val="18"/>
                <w:szCs w:val="18"/>
              </w:rPr>
              <w:t>Vigencia.</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E226E0" w:rsidRPr="00F824D2" w:rsidRDefault="00E226E0"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E226E0" w:rsidRPr="00F824D2" w:rsidRDefault="00E226E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E226E0" w:rsidRPr="00F824D2" w:rsidRDefault="00E226E0"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226E0" w:rsidRPr="00AA2B4C" w:rsidTr="00F83EFD">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E226E0" w:rsidRPr="00AA2B4C" w:rsidRDefault="00E226E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226E0" w:rsidRPr="00AA2B4C" w:rsidTr="00A5046E">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E226E0" w:rsidRPr="00AA2B4C" w:rsidRDefault="00E226E0" w:rsidP="00A5046E">
            <w:pPr>
              <w:jc w:val="both"/>
              <w:rPr>
                <w:rFonts w:ascii="Tahoma" w:hAnsi="Tahoma" w:cs="Tahoma"/>
                <w:sz w:val="18"/>
                <w:szCs w:val="18"/>
              </w:rPr>
            </w:pPr>
            <w:r>
              <w:rPr>
                <w:rFonts w:ascii="Tahoma" w:hAnsi="Tahoma" w:cs="Tahoma"/>
                <w:sz w:val="18"/>
                <w:szCs w:val="18"/>
              </w:rPr>
              <w:t>Confidencialidad y reserva.</w:t>
            </w:r>
          </w:p>
        </w:tc>
      </w:tr>
      <w:tr w:rsidR="00E226E0" w:rsidRPr="00AA2B4C" w:rsidTr="00A5046E">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E226E0" w:rsidRPr="00AA2B4C" w:rsidRDefault="00E226E0" w:rsidP="005F4F19">
            <w:pPr>
              <w:jc w:val="both"/>
              <w:rPr>
                <w:rFonts w:ascii="Tahoma" w:hAnsi="Tahoma" w:cs="Tahoma"/>
                <w:sz w:val="18"/>
                <w:szCs w:val="18"/>
              </w:rPr>
            </w:pPr>
            <w:r>
              <w:rPr>
                <w:rFonts w:ascii="Tahoma" w:hAnsi="Tahoma" w:cs="Tahoma"/>
                <w:sz w:val="18"/>
                <w:szCs w:val="18"/>
              </w:rPr>
              <w:t>Jurisdicción y tribunales competentes.</w:t>
            </w:r>
          </w:p>
        </w:tc>
      </w:tr>
      <w:tr w:rsidR="00E226E0" w:rsidRPr="00AA2B4C" w:rsidTr="00A5046E">
        <w:trPr>
          <w:trHeight w:val="340"/>
          <w:jc w:val="center"/>
        </w:trPr>
        <w:tc>
          <w:tcPr>
            <w:tcW w:w="3402" w:type="dxa"/>
            <w:vAlign w:val="bottom"/>
          </w:tcPr>
          <w:p w:rsidR="00E226E0" w:rsidRPr="00AA2B4C" w:rsidRDefault="00E226E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E226E0" w:rsidRPr="00AA2B4C" w:rsidRDefault="00E226E0"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E226E0" w:rsidRPr="00AA2B4C" w:rsidRDefault="00E226E0" w:rsidP="00AA2B4C">
      <w:pPr>
        <w:jc w:val="both"/>
        <w:rPr>
          <w:rFonts w:ascii="Tahoma" w:hAnsi="Tahoma" w:cs="Tahoma"/>
          <w:sz w:val="18"/>
          <w:szCs w:val="18"/>
        </w:rPr>
      </w:pPr>
    </w:p>
    <w:p w:rsidR="00E226E0" w:rsidRDefault="00E226E0" w:rsidP="0095098D">
      <w:pPr>
        <w:jc w:val="both"/>
        <w:rPr>
          <w:rFonts w:ascii="Tahoma" w:hAnsi="Tahoma" w:cs="Tahoma"/>
          <w:sz w:val="18"/>
          <w:szCs w:val="18"/>
        </w:rPr>
      </w:pPr>
    </w:p>
    <w:p w:rsidR="00E226E0" w:rsidRDefault="00E226E0" w:rsidP="0095098D">
      <w:pPr>
        <w:jc w:val="both"/>
        <w:rPr>
          <w:rFonts w:ascii="Tahoma" w:hAnsi="Tahoma" w:cs="Tahoma"/>
          <w:sz w:val="18"/>
          <w:szCs w:val="18"/>
        </w:rPr>
      </w:pPr>
    </w:p>
    <w:p w:rsidR="00E226E0" w:rsidRPr="00AC2321" w:rsidRDefault="00E226E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9F16E4">
        <w:rPr>
          <w:rFonts w:ascii="Tahoma" w:eastAsia="Times New Roman" w:hAnsi="Tahoma" w:cs="Tahoma"/>
          <w:b/>
          <w:i/>
          <w:noProof/>
          <w:sz w:val="18"/>
          <w:szCs w:val="18"/>
          <w:lang w:val="es-ES" w:eastAsia="es-ES"/>
        </w:rPr>
        <w:t>Arrendamientos Materiales y Construcciones  el Progreso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9F16E4">
        <w:rPr>
          <w:rFonts w:ascii="Tahoma" w:eastAsia="Times New Roman" w:hAnsi="Tahoma" w:cs="Tahoma"/>
          <w:b/>
          <w:bCs/>
          <w:noProof/>
          <w:sz w:val="18"/>
          <w:szCs w:val="18"/>
          <w:lang w:val="es-ES" w:eastAsia="es-ES"/>
        </w:rPr>
        <w:t>José Eduardo Samario Carballido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F16E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E226E0" w:rsidRPr="00BD1480" w:rsidRDefault="00E226E0" w:rsidP="00FF5B64">
      <w:pPr>
        <w:overflowPunct w:val="0"/>
        <w:autoSpaceDE w:val="0"/>
        <w:autoSpaceDN w:val="0"/>
        <w:adjustRightInd w:val="0"/>
        <w:jc w:val="both"/>
        <w:textAlignment w:val="baseline"/>
        <w:rPr>
          <w:rFonts w:ascii="Tahoma" w:hAnsi="Tahoma" w:cs="Tahoma"/>
          <w:b/>
          <w:sz w:val="18"/>
          <w:szCs w:val="18"/>
          <w:lang w:val="es-ES"/>
        </w:rPr>
      </w:pPr>
    </w:p>
    <w:p w:rsidR="00E226E0" w:rsidRPr="00BD1480" w:rsidRDefault="00E226E0"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E226E0" w:rsidRPr="00BD1480" w:rsidRDefault="00E226E0" w:rsidP="0095098D">
      <w:pPr>
        <w:ind w:left="360"/>
        <w:jc w:val="center"/>
        <w:rPr>
          <w:rFonts w:ascii="Tahoma" w:hAnsi="Tahoma" w:cs="Tahoma"/>
          <w:sz w:val="18"/>
          <w:szCs w:val="18"/>
        </w:rPr>
      </w:pPr>
    </w:p>
    <w:p w:rsidR="00E226E0" w:rsidRPr="00BD1480" w:rsidRDefault="00E226E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E226E0" w:rsidRPr="00BD1480" w:rsidRDefault="00E226E0" w:rsidP="0095098D">
      <w:pPr>
        <w:jc w:val="both"/>
        <w:rPr>
          <w:rFonts w:ascii="Tahoma" w:hAnsi="Tahoma" w:cs="Tahoma"/>
          <w:sz w:val="18"/>
          <w:szCs w:val="18"/>
        </w:rPr>
      </w:pPr>
    </w:p>
    <w:p w:rsidR="00E226E0" w:rsidRPr="00BD1480" w:rsidRDefault="00E226E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E226E0" w:rsidRPr="00BD1480" w:rsidRDefault="00E226E0" w:rsidP="0040156A">
      <w:pPr>
        <w:ind w:left="284"/>
        <w:jc w:val="both"/>
        <w:rPr>
          <w:rFonts w:ascii="Tahoma" w:hAnsi="Tahoma" w:cs="Tahoma"/>
          <w:sz w:val="18"/>
          <w:szCs w:val="18"/>
        </w:rPr>
      </w:pPr>
    </w:p>
    <w:p w:rsidR="00E226E0" w:rsidRPr="00BD1480" w:rsidRDefault="00E226E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E226E0" w:rsidRPr="00BD1480" w:rsidRDefault="00E226E0" w:rsidP="0040156A">
      <w:pPr>
        <w:ind w:left="284"/>
        <w:jc w:val="both"/>
        <w:rPr>
          <w:rFonts w:ascii="Tahoma" w:hAnsi="Tahoma" w:cs="Tahoma"/>
          <w:sz w:val="18"/>
          <w:szCs w:val="18"/>
        </w:rPr>
      </w:pPr>
    </w:p>
    <w:p w:rsidR="00E226E0" w:rsidRPr="00BD1480" w:rsidRDefault="00E226E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E226E0" w:rsidRPr="00BD1480" w:rsidRDefault="00E226E0" w:rsidP="0040156A">
      <w:pPr>
        <w:ind w:left="284"/>
        <w:jc w:val="both"/>
        <w:rPr>
          <w:rFonts w:ascii="Tahoma" w:hAnsi="Tahoma" w:cs="Tahoma"/>
          <w:b/>
          <w:sz w:val="18"/>
          <w:szCs w:val="18"/>
        </w:rPr>
      </w:pPr>
    </w:p>
    <w:p w:rsidR="00E226E0" w:rsidRPr="00BD1480" w:rsidRDefault="00E226E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E226E0" w:rsidRPr="00BD1480" w:rsidRDefault="00E226E0" w:rsidP="00463F38">
      <w:pPr>
        <w:ind w:left="284"/>
        <w:jc w:val="both"/>
        <w:rPr>
          <w:rFonts w:ascii="Tahoma" w:hAnsi="Tahoma" w:cs="Tahoma"/>
          <w:sz w:val="18"/>
          <w:szCs w:val="18"/>
        </w:rPr>
      </w:pPr>
    </w:p>
    <w:p w:rsidR="00E226E0" w:rsidRDefault="00E226E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E226E0" w:rsidRPr="00BD1480" w:rsidRDefault="00E226E0" w:rsidP="00463F38">
      <w:pPr>
        <w:ind w:left="284"/>
        <w:jc w:val="both"/>
        <w:rPr>
          <w:rFonts w:ascii="Tahoma" w:hAnsi="Tahoma" w:cs="Tahoma"/>
          <w:sz w:val="18"/>
          <w:szCs w:val="18"/>
        </w:rPr>
      </w:pPr>
    </w:p>
    <w:p w:rsidR="00E226E0" w:rsidRPr="00BB0BA4" w:rsidRDefault="00E226E0"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9F16E4">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9F16E4">
        <w:rPr>
          <w:rFonts w:ascii="Tahoma" w:hAnsi="Tahoma"/>
          <w:noProof/>
          <w:szCs w:val="18"/>
        </w:rPr>
        <w:t>Adjudicación Directa</w:t>
      </w:r>
      <w:r w:rsidRPr="00BD1480">
        <w:rPr>
          <w:rFonts w:ascii="Tahoma" w:hAnsi="Tahoma"/>
          <w:b w:val="0"/>
          <w:szCs w:val="18"/>
        </w:rPr>
        <w:t xml:space="preserve">, según consta en el Acta de la </w:t>
      </w:r>
      <w:r w:rsidRPr="009F16E4">
        <w:rPr>
          <w:rFonts w:ascii="Tahoma" w:hAnsi="Tahoma"/>
          <w:noProof/>
          <w:szCs w:val="18"/>
        </w:rPr>
        <w:t>Séptima Sesión Ordinaria</w:t>
      </w:r>
      <w:r w:rsidRPr="00BD1480">
        <w:rPr>
          <w:rFonts w:ascii="Tahoma" w:hAnsi="Tahoma"/>
          <w:b w:val="0"/>
          <w:szCs w:val="18"/>
        </w:rPr>
        <w:t xml:space="preserve"> celebrada el día </w:t>
      </w:r>
      <w:r w:rsidRPr="009F16E4">
        <w:rPr>
          <w:rFonts w:ascii="Tahoma" w:hAnsi="Tahoma"/>
          <w:noProof/>
          <w:szCs w:val="18"/>
        </w:rPr>
        <w:t>27 de noviembre del 2023</w:t>
      </w:r>
      <w:r w:rsidRPr="00BD1480">
        <w:rPr>
          <w:rFonts w:ascii="Tahoma" w:hAnsi="Tahoma"/>
          <w:b w:val="0"/>
          <w:szCs w:val="18"/>
        </w:rPr>
        <w:t xml:space="preserve"> y el Acuerdo número: COP/</w:t>
      </w:r>
      <w:r w:rsidRPr="009F16E4">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9F16E4">
        <w:rPr>
          <w:rFonts w:ascii="Tahoma" w:hAnsi="Tahoma"/>
          <w:noProof/>
          <w:color w:val="000000"/>
          <w:szCs w:val="18"/>
          <w:lang w:eastAsia="es-MX"/>
        </w:rPr>
        <w:t>DCSyCOP/031/AD/2023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9F16E4">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9F16E4">
        <w:rPr>
          <w:rFonts w:ascii="Tahoma" w:hAnsi="Tahoma"/>
          <w:noProof/>
          <w:color w:val="000000"/>
          <w:szCs w:val="18"/>
          <w:lang w:eastAsia="es-MX"/>
        </w:rPr>
        <w:t>DCSyCOP/044/AD/2023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9F16E4">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rsidR="00E226E0" w:rsidRPr="00D92898" w:rsidRDefault="00E226E0" w:rsidP="00F01913">
      <w:pPr>
        <w:jc w:val="both"/>
        <w:rPr>
          <w:rFonts w:ascii="Tahoma" w:hAnsi="Tahoma" w:cs="Tahoma"/>
          <w:b/>
          <w:sz w:val="18"/>
          <w:szCs w:val="18"/>
          <w:lang w:val="es-ES"/>
        </w:rPr>
      </w:pPr>
    </w:p>
    <w:p w:rsidR="00E226E0" w:rsidRPr="00BD1480" w:rsidRDefault="00E226E0"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9F16E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9F16E4">
        <w:rPr>
          <w:rFonts w:ascii="Tahoma" w:hAnsi="Tahoma" w:cs="Tahoma"/>
          <w:b/>
          <w:noProof/>
          <w:sz w:val="18"/>
          <w:szCs w:val="18"/>
        </w:rPr>
        <w:t>FISMDF/087/2023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9F16E4">
        <w:rPr>
          <w:rFonts w:ascii="Tahoma" w:hAnsi="Tahoma" w:cs="Tahoma"/>
          <w:b/>
          <w:noProof/>
          <w:sz w:val="18"/>
          <w:szCs w:val="18"/>
        </w:rPr>
        <w:t>05 de diciembre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9F16E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9F16E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9F16E4">
        <w:rPr>
          <w:rFonts w:ascii="Tahoma" w:hAnsi="Tahoma" w:cs="Tahoma"/>
          <w:b/>
          <w:noProof/>
          <w:sz w:val="18"/>
          <w:szCs w:val="18"/>
        </w:rPr>
        <w:t>FIII/087/2023</w:t>
      </w:r>
      <w:r w:rsidRPr="00BD1480">
        <w:rPr>
          <w:rFonts w:ascii="Tahoma" w:hAnsi="Tahoma" w:cs="Tahoma"/>
          <w:sz w:val="18"/>
          <w:szCs w:val="18"/>
        </w:rPr>
        <w:t xml:space="preserve"> Finalidad </w:t>
      </w:r>
      <w:r w:rsidRPr="009F16E4">
        <w:rPr>
          <w:rFonts w:ascii="Tahoma" w:hAnsi="Tahoma" w:cs="Tahoma"/>
          <w:b/>
          <w:noProof/>
          <w:sz w:val="18"/>
          <w:szCs w:val="18"/>
        </w:rPr>
        <w:t>2.- Desarrollo Social</w:t>
      </w:r>
      <w:r w:rsidRPr="00BD1480">
        <w:rPr>
          <w:rFonts w:ascii="Tahoma" w:hAnsi="Tahoma" w:cs="Tahoma"/>
          <w:sz w:val="18"/>
          <w:szCs w:val="18"/>
        </w:rPr>
        <w:t xml:space="preserve"> Función </w:t>
      </w:r>
      <w:r w:rsidRPr="009F16E4">
        <w:rPr>
          <w:rFonts w:ascii="Tahoma" w:hAnsi="Tahoma" w:cs="Tahoma"/>
          <w:b/>
          <w:noProof/>
          <w:sz w:val="18"/>
          <w:szCs w:val="18"/>
        </w:rPr>
        <w:t>2.1.- Protección Ambiental</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9F16E4">
        <w:rPr>
          <w:rFonts w:ascii="Tahoma" w:hAnsi="Tahoma" w:cs="Tahoma"/>
          <w:b/>
          <w:noProof/>
          <w:sz w:val="18"/>
          <w:szCs w:val="18"/>
        </w:rPr>
        <w:t>2.1.3.- Ordenación de Aguas Residuales, Drenaje y Alcantarillado</w:t>
      </w:r>
      <w:r w:rsidRPr="00BD1480">
        <w:rPr>
          <w:rFonts w:ascii="Tahoma" w:hAnsi="Tahoma" w:cs="Tahoma"/>
          <w:sz w:val="18"/>
          <w:szCs w:val="18"/>
        </w:rPr>
        <w:t>, afectando la</w:t>
      </w:r>
      <w:r w:rsidR="007B2028">
        <w:rPr>
          <w:rFonts w:ascii="Tahoma" w:hAnsi="Tahoma" w:cs="Tahoma"/>
          <w:sz w:val="18"/>
          <w:szCs w:val="18"/>
        </w:rPr>
        <w:t>s</w:t>
      </w:r>
      <w:r w:rsidRPr="00BD1480">
        <w:rPr>
          <w:rFonts w:ascii="Tahoma" w:hAnsi="Tahoma" w:cs="Tahoma"/>
          <w:sz w:val="18"/>
          <w:szCs w:val="18"/>
        </w:rPr>
        <w:t xml:space="preserve"> Clave</w:t>
      </w:r>
      <w:r w:rsidR="007B2028">
        <w:rPr>
          <w:rFonts w:ascii="Tahoma" w:hAnsi="Tahoma" w:cs="Tahoma"/>
          <w:sz w:val="18"/>
          <w:szCs w:val="18"/>
        </w:rPr>
        <w:t>s</w:t>
      </w:r>
      <w:r w:rsidRPr="00BD1480">
        <w:rPr>
          <w:rFonts w:ascii="Tahoma" w:hAnsi="Tahoma" w:cs="Tahoma"/>
          <w:sz w:val="18"/>
          <w:szCs w:val="18"/>
        </w:rPr>
        <w:t xml:space="preserve"> Presupuestal</w:t>
      </w:r>
      <w:r w:rsidR="007B2028">
        <w:rPr>
          <w:rFonts w:ascii="Tahoma" w:hAnsi="Tahoma" w:cs="Tahoma"/>
          <w:sz w:val="18"/>
          <w:szCs w:val="18"/>
        </w:rPr>
        <w:t>es</w:t>
      </w:r>
      <w:r w:rsidRPr="00BD1480">
        <w:rPr>
          <w:rFonts w:ascii="Tahoma" w:hAnsi="Tahoma" w:cs="Tahoma"/>
          <w:sz w:val="18"/>
          <w:szCs w:val="18"/>
        </w:rPr>
        <w:t xml:space="preserve"> número</w:t>
      </w:r>
      <w:r w:rsidR="007B2028">
        <w:rPr>
          <w:rFonts w:ascii="Tahoma" w:hAnsi="Tahoma" w:cs="Tahoma"/>
          <w:sz w:val="18"/>
          <w:szCs w:val="18"/>
        </w:rPr>
        <w:t>s</w:t>
      </w:r>
      <w:r w:rsidRPr="00BD1480">
        <w:rPr>
          <w:rFonts w:ascii="Tahoma" w:hAnsi="Tahoma" w:cs="Tahoma"/>
          <w:sz w:val="18"/>
          <w:szCs w:val="18"/>
        </w:rPr>
        <w:t xml:space="preserve"> </w:t>
      </w:r>
      <w:r w:rsidRPr="009F16E4">
        <w:rPr>
          <w:rFonts w:ascii="Tahoma" w:hAnsi="Tahoma" w:cs="Tahoma"/>
          <w:b/>
          <w:noProof/>
          <w:sz w:val="18"/>
          <w:szCs w:val="18"/>
        </w:rPr>
        <w:t>30305-2130504K25010125-61412-2533323; y 30305-2130504K25010125-61412-2533523</w:t>
      </w:r>
      <w:r w:rsidRPr="00BD1480">
        <w:rPr>
          <w:rFonts w:ascii="Tahoma" w:hAnsi="Tahoma" w:cs="Tahoma"/>
          <w:b/>
          <w:sz w:val="18"/>
          <w:szCs w:val="18"/>
        </w:rPr>
        <w:t>.</w:t>
      </w:r>
    </w:p>
    <w:p w:rsidR="00E226E0" w:rsidRPr="00BD1480" w:rsidRDefault="00E226E0" w:rsidP="0095098D">
      <w:pPr>
        <w:ind w:left="284"/>
        <w:jc w:val="both"/>
        <w:rPr>
          <w:rFonts w:ascii="Tahoma" w:hAnsi="Tahoma" w:cs="Tahoma"/>
          <w:sz w:val="18"/>
          <w:szCs w:val="18"/>
        </w:rPr>
      </w:pPr>
    </w:p>
    <w:p w:rsidR="00E226E0" w:rsidRPr="00BD1480" w:rsidRDefault="00E226E0"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E226E0" w:rsidRPr="00BD1480" w:rsidRDefault="00E226E0" w:rsidP="00BE349F">
      <w:pPr>
        <w:tabs>
          <w:tab w:val="left" w:pos="3186"/>
        </w:tabs>
        <w:ind w:left="284"/>
        <w:jc w:val="both"/>
        <w:rPr>
          <w:rFonts w:ascii="Tahoma" w:hAnsi="Tahoma" w:cs="Tahoma"/>
          <w:sz w:val="18"/>
          <w:szCs w:val="18"/>
        </w:rPr>
      </w:pPr>
    </w:p>
    <w:p w:rsidR="00E226E0" w:rsidRPr="00BD1480" w:rsidRDefault="00E226E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E226E0" w:rsidRPr="00BD1480" w:rsidRDefault="00E226E0" w:rsidP="00BE349F">
      <w:pPr>
        <w:ind w:left="284"/>
        <w:jc w:val="both"/>
        <w:rPr>
          <w:rFonts w:ascii="Tahoma" w:hAnsi="Tahoma" w:cs="Tahoma"/>
          <w:sz w:val="18"/>
          <w:szCs w:val="18"/>
        </w:rPr>
      </w:pPr>
    </w:p>
    <w:p w:rsidR="00E226E0" w:rsidRPr="00E44A9F" w:rsidRDefault="00E226E0"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E226E0" w:rsidRPr="00BD1480" w:rsidRDefault="00E226E0" w:rsidP="0095098D">
      <w:pPr>
        <w:jc w:val="both"/>
        <w:rPr>
          <w:rFonts w:ascii="Tahoma" w:hAnsi="Tahoma" w:cs="Tahoma"/>
          <w:b/>
          <w:sz w:val="18"/>
          <w:szCs w:val="18"/>
        </w:rPr>
      </w:pPr>
    </w:p>
    <w:p w:rsidR="00E226E0" w:rsidRPr="00CE4EB8" w:rsidRDefault="00E226E0"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E226E0" w:rsidRPr="00CE4EB8" w:rsidRDefault="00E226E0" w:rsidP="0095098D">
      <w:pPr>
        <w:jc w:val="both"/>
        <w:rPr>
          <w:rFonts w:ascii="Tahoma" w:hAnsi="Tahoma" w:cs="Tahoma"/>
          <w:b/>
          <w:sz w:val="18"/>
          <w:szCs w:val="18"/>
        </w:rPr>
      </w:pPr>
    </w:p>
    <w:p w:rsidR="00E226E0" w:rsidRPr="00076E60" w:rsidRDefault="00E226E0"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9F16E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9F16E4">
        <w:rPr>
          <w:rFonts w:ascii="Tahoma" w:hAnsi="Tahoma" w:cs="Tahoma"/>
          <w:noProof/>
          <w:sz w:val="18"/>
          <w:szCs w:val="18"/>
        </w:rPr>
        <w:t>Instrumento No. 137,272, Volumen 2,197, de fecha 31 de julio del 2021, pasada ante la fe del Doctor en Derecho Omar Abacuc Sánchez Heras, Notario Público número 38 del Estado de Oaxaca, con residencia en la ciudad de Oaxaca de Juárez, Oaxaca</w:t>
      </w:r>
      <w:r>
        <w:rPr>
          <w:rFonts w:ascii="Tahoma" w:hAnsi="Tahoma" w:cs="Tahoma"/>
          <w:b/>
          <w:sz w:val="18"/>
          <w:szCs w:val="18"/>
        </w:rPr>
        <w:t xml:space="preserve"> </w:t>
      </w:r>
      <w:r w:rsidRPr="009F16E4">
        <w:rPr>
          <w:rFonts w:ascii="Tahoma" w:hAnsi="Tahoma" w:cs="Tahoma"/>
          <w:b/>
          <w:noProof/>
          <w:sz w:val="18"/>
          <w:szCs w:val="18"/>
        </w:rPr>
        <w:t>e inscrito en el Registro Público de Comercio de Oaxaca, con FME N-2021056462, NCI 202100172058 con fecha de inscripción 16 de agosto del 2021</w:t>
      </w:r>
      <w:r>
        <w:rPr>
          <w:rFonts w:ascii="Tahoma" w:hAnsi="Tahoma" w:cs="Tahoma"/>
          <w:b/>
          <w:sz w:val="18"/>
          <w:szCs w:val="18"/>
        </w:rPr>
        <w:t>.</w:t>
      </w:r>
      <w:r>
        <w:rPr>
          <w:rFonts w:ascii="Tahoma" w:hAnsi="Tahoma" w:cs="Tahoma"/>
          <w:sz w:val="18"/>
          <w:szCs w:val="18"/>
        </w:rPr>
        <w:t xml:space="preserve"> </w:t>
      </w:r>
    </w:p>
    <w:p w:rsidR="00E226E0" w:rsidRPr="005A1729" w:rsidRDefault="00E226E0" w:rsidP="00A74068">
      <w:pPr>
        <w:ind w:left="284"/>
        <w:jc w:val="both"/>
        <w:rPr>
          <w:rFonts w:ascii="Tahoma" w:hAnsi="Tahoma" w:cs="Tahoma"/>
          <w:caps/>
          <w:sz w:val="18"/>
          <w:szCs w:val="18"/>
        </w:rPr>
      </w:pPr>
    </w:p>
    <w:p w:rsidR="00E226E0" w:rsidRDefault="00E226E0"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Pr>
          <w:rFonts w:ascii="Tahoma" w:hAnsi="Tahoma" w:cs="Tahoma"/>
          <w:b/>
          <w:sz w:val="18"/>
          <w:szCs w:val="18"/>
        </w:rPr>
        <w:t xml:space="preserve"> </w:t>
      </w:r>
    </w:p>
    <w:p w:rsidR="00E226E0" w:rsidRPr="003A0D47" w:rsidRDefault="00E226E0" w:rsidP="00A74068">
      <w:pPr>
        <w:ind w:left="284"/>
        <w:jc w:val="both"/>
        <w:rPr>
          <w:rFonts w:ascii="Tahoma" w:hAnsi="Tahoma" w:cs="Tahoma"/>
          <w:b/>
          <w:caps/>
          <w:sz w:val="18"/>
          <w:szCs w:val="18"/>
        </w:rPr>
      </w:pPr>
    </w:p>
    <w:p w:rsidR="00E226E0" w:rsidRDefault="00E226E0"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F16E4">
        <w:rPr>
          <w:rFonts w:ascii="Tahoma" w:hAnsi="Tahoma" w:cs="Tahoma"/>
          <w:b/>
          <w:noProof/>
          <w:sz w:val="18"/>
          <w:szCs w:val="18"/>
        </w:rPr>
        <w:t>José Eduardo Samario Carballido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9F16E4">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9F16E4">
        <w:rPr>
          <w:rFonts w:ascii="Tahoma" w:hAnsi="Tahoma" w:cs="Tahoma"/>
          <w:noProof/>
          <w:sz w:val="18"/>
          <w:szCs w:val="18"/>
        </w:rPr>
        <w:t>Arrendamientos Materiales y Construcciones  el Progreso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9F16E4">
        <w:rPr>
          <w:rFonts w:ascii="Tahoma" w:hAnsi="Tahoma" w:cs="Tahoma"/>
          <w:bCs/>
          <w:noProof/>
          <w:sz w:val="18"/>
          <w:szCs w:val="18"/>
        </w:rPr>
        <w:t>Instrumento No. 137,272, Volumen 2,197, de fecha 31 de julio del 2021, pasada ante la fe del Doctor en Derecho Omar Abacuc Sánchez Heras, Notario Público número 38 del Estado de Oaxaca, con residencia en la ciudad de Oaxaca de Juárez, Oaxaca</w:t>
      </w:r>
      <w:r>
        <w:rPr>
          <w:rFonts w:ascii="Tahoma" w:hAnsi="Tahoma" w:cs="Tahoma"/>
          <w:bCs/>
          <w:sz w:val="18"/>
          <w:szCs w:val="18"/>
        </w:rPr>
        <w:t xml:space="preserve"> </w:t>
      </w:r>
      <w:r w:rsidRPr="009F16E4">
        <w:rPr>
          <w:rFonts w:ascii="Tahoma" w:hAnsi="Tahoma" w:cs="Tahoma"/>
          <w:b/>
          <w:noProof/>
          <w:sz w:val="18"/>
          <w:szCs w:val="18"/>
        </w:rPr>
        <w:t xml:space="preserve">e inscrito en el Registro </w:t>
      </w:r>
      <w:r w:rsidRPr="009F16E4">
        <w:rPr>
          <w:rFonts w:ascii="Tahoma" w:hAnsi="Tahoma" w:cs="Tahoma"/>
          <w:b/>
          <w:noProof/>
          <w:sz w:val="18"/>
          <w:szCs w:val="18"/>
        </w:rPr>
        <w:lastRenderedPageBreak/>
        <w:t>Público de Comercio de Oaxaca, con FME N-2021056462, NCI 202100172058 con fecha de inscripción 16 de agosto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E226E0" w:rsidRDefault="00E226E0" w:rsidP="00A74068">
      <w:pPr>
        <w:ind w:left="284"/>
        <w:jc w:val="both"/>
        <w:rPr>
          <w:rFonts w:ascii="Tahoma" w:hAnsi="Tahoma" w:cs="Tahoma"/>
          <w:noProof/>
          <w:sz w:val="18"/>
          <w:szCs w:val="18"/>
        </w:rPr>
      </w:pPr>
    </w:p>
    <w:p w:rsidR="00E226E0" w:rsidRDefault="00E226E0"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F16E4">
        <w:rPr>
          <w:rFonts w:ascii="Tahoma" w:hAnsi="Tahoma" w:cs="Tahoma"/>
          <w:b/>
          <w:noProof/>
          <w:sz w:val="18"/>
          <w:szCs w:val="18"/>
        </w:rPr>
        <w:t>José Eduardo Samario Carballido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F16E4">
        <w:rPr>
          <w:rFonts w:ascii="Tahoma" w:hAnsi="Tahoma" w:cs="Tahoma"/>
          <w:b/>
          <w:noProof/>
          <w:sz w:val="18"/>
          <w:szCs w:val="18"/>
        </w:rPr>
        <w:t>credencial para votar con fotografía con folio número 2365126311376 expedida por el Instituto Nacional Electoral</w:t>
      </w:r>
      <w:r w:rsidRPr="004517B5">
        <w:rPr>
          <w:rFonts w:ascii="Tahoma" w:hAnsi="Tahoma" w:cs="Tahoma"/>
          <w:b/>
          <w:noProof/>
          <w:sz w:val="18"/>
          <w:szCs w:val="18"/>
        </w:rPr>
        <w:t>.</w:t>
      </w:r>
    </w:p>
    <w:p w:rsidR="00E226E0" w:rsidRDefault="00E226E0" w:rsidP="00031C1C">
      <w:pPr>
        <w:ind w:left="284"/>
        <w:jc w:val="both"/>
        <w:rPr>
          <w:rFonts w:ascii="Tahoma" w:hAnsi="Tahoma" w:cs="Tahoma"/>
          <w:b/>
          <w:noProof/>
          <w:sz w:val="18"/>
          <w:szCs w:val="18"/>
        </w:rPr>
      </w:pPr>
    </w:p>
    <w:p w:rsidR="00E226E0" w:rsidRDefault="00E226E0"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F16E4">
        <w:rPr>
          <w:rFonts w:ascii="Tahoma" w:hAnsi="Tahoma" w:cs="Tahoma"/>
          <w:b/>
          <w:noProof/>
          <w:sz w:val="18"/>
          <w:szCs w:val="18"/>
        </w:rPr>
        <w:t>José Eduardo Samario Carballido</w:t>
      </w:r>
      <w:r>
        <w:rPr>
          <w:rFonts w:ascii="Tahoma" w:hAnsi="Tahoma" w:cs="Tahoma"/>
          <w:b/>
          <w:sz w:val="18"/>
          <w:szCs w:val="18"/>
        </w:rPr>
        <w:t>,</w:t>
      </w:r>
      <w:r>
        <w:rPr>
          <w:rFonts w:ascii="Tahoma" w:hAnsi="Tahoma" w:cs="Tahoma"/>
          <w:b/>
          <w:sz w:val="18"/>
          <w:szCs w:val="18"/>
          <w:lang w:val="es-ES_tradnl"/>
        </w:rPr>
        <w:t xml:space="preserve"> </w:t>
      </w:r>
      <w:r w:rsidRPr="009F16E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E226E0" w:rsidRDefault="00E226E0" w:rsidP="009A553C">
      <w:pPr>
        <w:ind w:left="284"/>
        <w:jc w:val="both"/>
        <w:rPr>
          <w:rFonts w:ascii="Tahoma" w:hAnsi="Tahoma" w:cs="Tahoma"/>
          <w:sz w:val="18"/>
          <w:szCs w:val="18"/>
          <w:lang w:val="es-ES_tradnl"/>
        </w:rPr>
      </w:pPr>
    </w:p>
    <w:p w:rsidR="00E226E0" w:rsidRPr="004517B5" w:rsidRDefault="00E226E0"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E226E0" w:rsidRPr="004517B5" w:rsidRDefault="00E226E0" w:rsidP="00031C1C">
      <w:pPr>
        <w:ind w:left="284"/>
        <w:jc w:val="both"/>
        <w:rPr>
          <w:rFonts w:ascii="Tahoma" w:hAnsi="Tahoma" w:cs="Tahoma"/>
          <w:sz w:val="18"/>
          <w:szCs w:val="18"/>
          <w:lang w:val="es-ES_tradnl"/>
        </w:rPr>
      </w:pPr>
    </w:p>
    <w:p w:rsidR="00E226E0" w:rsidRPr="007521DB" w:rsidRDefault="00E226E0"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E226E0" w:rsidRPr="004517B5" w:rsidRDefault="00E226E0" w:rsidP="00031C1C">
      <w:pPr>
        <w:ind w:left="284"/>
        <w:jc w:val="both"/>
        <w:rPr>
          <w:rFonts w:ascii="Tahoma" w:hAnsi="Tahoma" w:cs="Tahoma"/>
          <w:b/>
          <w:sz w:val="18"/>
          <w:szCs w:val="18"/>
        </w:rPr>
      </w:pPr>
    </w:p>
    <w:p w:rsidR="00E226E0" w:rsidRPr="004517B5" w:rsidRDefault="00E226E0"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E226E0" w:rsidRPr="004517B5" w:rsidRDefault="00E226E0" w:rsidP="00031C1C">
      <w:pPr>
        <w:ind w:left="284"/>
        <w:jc w:val="both"/>
        <w:rPr>
          <w:rFonts w:ascii="Tahoma" w:hAnsi="Tahoma" w:cs="Tahoma"/>
          <w:sz w:val="18"/>
          <w:szCs w:val="18"/>
        </w:rPr>
      </w:pPr>
    </w:p>
    <w:p w:rsidR="00E226E0" w:rsidRDefault="00E226E0"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F16E4">
        <w:rPr>
          <w:rFonts w:ascii="Tahoma" w:hAnsi="Tahoma" w:cs="Tahoma"/>
          <w:b/>
          <w:noProof/>
          <w:sz w:val="18"/>
          <w:szCs w:val="18"/>
        </w:rPr>
        <w:t>AMC210731SM7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E226E0" w:rsidRPr="004517B5" w:rsidRDefault="00E226E0" w:rsidP="00031C1C">
      <w:pPr>
        <w:ind w:left="284"/>
        <w:jc w:val="both"/>
        <w:rPr>
          <w:rFonts w:ascii="Tahoma" w:hAnsi="Tahoma" w:cs="Tahoma"/>
          <w:sz w:val="18"/>
          <w:szCs w:val="18"/>
        </w:rPr>
      </w:pPr>
    </w:p>
    <w:p w:rsidR="00E226E0" w:rsidRPr="004517B5" w:rsidRDefault="00E226E0"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F16E4">
        <w:rPr>
          <w:rFonts w:ascii="Tahoma" w:hAnsi="Tahoma" w:cs="Tahoma"/>
          <w:b/>
          <w:noProof/>
          <w:sz w:val="18"/>
          <w:szCs w:val="18"/>
        </w:rPr>
        <w:t>D6866047105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E226E0" w:rsidRPr="004517B5" w:rsidRDefault="00E226E0" w:rsidP="00031C1C">
      <w:pPr>
        <w:ind w:left="284"/>
        <w:jc w:val="both"/>
        <w:rPr>
          <w:rFonts w:ascii="Tahoma" w:hAnsi="Tahoma" w:cs="Tahoma"/>
          <w:sz w:val="18"/>
          <w:szCs w:val="18"/>
        </w:rPr>
      </w:pPr>
    </w:p>
    <w:p w:rsidR="00E226E0" w:rsidRDefault="00E226E0"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F16E4">
        <w:rPr>
          <w:rFonts w:ascii="Tahoma" w:hAnsi="Tahoma" w:cs="Tahoma"/>
          <w:b/>
          <w:noProof/>
          <w:sz w:val="18"/>
          <w:szCs w:val="18"/>
        </w:rPr>
        <w:t>Calle el Calvario  No. 302 Col. Jalatlaco, Oaxaca de Juárez,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E226E0" w:rsidRPr="00A81657" w:rsidRDefault="00E226E0" w:rsidP="00001AC5">
      <w:pPr>
        <w:ind w:left="284"/>
        <w:jc w:val="both"/>
        <w:rPr>
          <w:rFonts w:ascii="Tahoma" w:hAnsi="Tahoma" w:cs="Tahoma"/>
          <w:sz w:val="18"/>
          <w:szCs w:val="18"/>
        </w:rPr>
      </w:pPr>
    </w:p>
    <w:p w:rsidR="00E226E0" w:rsidRPr="0085038F" w:rsidRDefault="00E226E0"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E226E0" w:rsidRPr="0085038F" w:rsidRDefault="00E226E0" w:rsidP="0095098D">
      <w:pPr>
        <w:ind w:left="284"/>
        <w:jc w:val="both"/>
        <w:rPr>
          <w:rFonts w:ascii="Tahoma" w:hAnsi="Tahoma" w:cs="Tahoma"/>
          <w:b/>
          <w:sz w:val="18"/>
          <w:szCs w:val="18"/>
        </w:rPr>
      </w:pPr>
    </w:p>
    <w:p w:rsidR="00E226E0" w:rsidRDefault="00E226E0"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E226E0" w:rsidRPr="002C5621" w:rsidRDefault="00E226E0" w:rsidP="002C5621">
      <w:pPr>
        <w:ind w:left="284"/>
        <w:jc w:val="both"/>
        <w:rPr>
          <w:rFonts w:ascii="Tahoma" w:hAnsi="Tahoma" w:cs="Tahoma"/>
          <w:sz w:val="18"/>
          <w:szCs w:val="18"/>
        </w:rPr>
      </w:pPr>
    </w:p>
    <w:p w:rsidR="00E226E0" w:rsidRPr="0085038F" w:rsidRDefault="00E226E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E226E0" w:rsidRPr="0085038F" w:rsidRDefault="00E226E0" w:rsidP="00BE349F">
      <w:pPr>
        <w:ind w:left="284"/>
        <w:jc w:val="both"/>
        <w:rPr>
          <w:rFonts w:ascii="Tahoma" w:hAnsi="Tahoma" w:cs="Tahoma"/>
          <w:b/>
          <w:sz w:val="18"/>
          <w:szCs w:val="18"/>
        </w:rPr>
      </w:pPr>
    </w:p>
    <w:p w:rsidR="00E226E0" w:rsidRDefault="00E226E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E226E0" w:rsidRDefault="00E226E0" w:rsidP="00BE349F">
      <w:pPr>
        <w:ind w:left="284"/>
        <w:jc w:val="both"/>
        <w:rPr>
          <w:rFonts w:ascii="Tahoma" w:hAnsi="Tahoma" w:cs="Tahoma"/>
          <w:sz w:val="18"/>
          <w:szCs w:val="18"/>
        </w:rPr>
      </w:pPr>
      <w:r w:rsidRPr="0085038F">
        <w:rPr>
          <w:rFonts w:ascii="Tahoma" w:hAnsi="Tahoma" w:cs="Tahoma"/>
          <w:sz w:val="18"/>
          <w:szCs w:val="18"/>
        </w:rPr>
        <w:t xml:space="preserve"> </w:t>
      </w:r>
    </w:p>
    <w:p w:rsidR="00E226E0" w:rsidRDefault="00E226E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E226E0" w:rsidRDefault="00E226E0" w:rsidP="00BE349F">
      <w:pPr>
        <w:ind w:left="284"/>
        <w:jc w:val="both"/>
        <w:rPr>
          <w:rFonts w:ascii="Tahoma" w:hAnsi="Tahoma" w:cs="Tahoma"/>
          <w:sz w:val="18"/>
          <w:szCs w:val="18"/>
          <w:lang w:val="es-ES"/>
        </w:rPr>
      </w:pPr>
    </w:p>
    <w:p w:rsidR="00E226E0" w:rsidRDefault="00E226E0"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E226E0" w:rsidRDefault="00E226E0" w:rsidP="00F73483">
      <w:pPr>
        <w:ind w:left="284"/>
        <w:jc w:val="both"/>
        <w:rPr>
          <w:rFonts w:ascii="Tahoma" w:hAnsi="Tahoma" w:cs="Tahoma"/>
          <w:sz w:val="18"/>
          <w:szCs w:val="18"/>
          <w:lang w:val="es-ES"/>
        </w:rPr>
      </w:pPr>
    </w:p>
    <w:p w:rsidR="00E226E0" w:rsidRDefault="00E226E0"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E226E0" w:rsidRDefault="00E226E0" w:rsidP="0095098D">
      <w:pPr>
        <w:ind w:left="360"/>
        <w:jc w:val="center"/>
        <w:rPr>
          <w:rFonts w:ascii="Tahoma" w:hAnsi="Tahoma" w:cs="Tahoma"/>
          <w:b/>
          <w:sz w:val="18"/>
          <w:szCs w:val="18"/>
        </w:rPr>
      </w:pPr>
    </w:p>
    <w:p w:rsidR="00E226E0" w:rsidRDefault="00E226E0" w:rsidP="0095098D">
      <w:pPr>
        <w:ind w:left="360"/>
        <w:jc w:val="center"/>
        <w:rPr>
          <w:rFonts w:ascii="Tahoma" w:hAnsi="Tahoma" w:cs="Tahoma"/>
          <w:b/>
          <w:sz w:val="18"/>
          <w:szCs w:val="18"/>
        </w:rPr>
      </w:pPr>
    </w:p>
    <w:p w:rsidR="00E226E0" w:rsidRDefault="00E226E0"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E226E0" w:rsidRPr="00CE4EB8" w:rsidRDefault="00E226E0" w:rsidP="0095098D">
      <w:pPr>
        <w:ind w:left="360"/>
        <w:jc w:val="center"/>
        <w:rPr>
          <w:rFonts w:ascii="Tahoma" w:hAnsi="Tahoma" w:cs="Tahoma"/>
          <w:b/>
          <w:sz w:val="18"/>
          <w:szCs w:val="18"/>
        </w:rPr>
      </w:pPr>
    </w:p>
    <w:p w:rsidR="00E226E0" w:rsidRPr="00CE4EB8" w:rsidRDefault="00E226E0"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E226E0" w:rsidRPr="00CE4EB8" w:rsidRDefault="00E226E0" w:rsidP="0095098D">
      <w:pPr>
        <w:jc w:val="both"/>
        <w:rPr>
          <w:rFonts w:ascii="Tahoma" w:hAnsi="Tahoma" w:cs="Tahoma"/>
          <w:sz w:val="18"/>
          <w:szCs w:val="18"/>
        </w:rPr>
      </w:pPr>
    </w:p>
    <w:p w:rsidR="00E226E0" w:rsidRDefault="00E226E0"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F16E4">
        <w:rPr>
          <w:rFonts w:ascii="Tahoma" w:hAnsi="Tahoma" w:cs="Tahoma"/>
          <w:b/>
          <w:noProof/>
          <w:sz w:val="18"/>
          <w:szCs w:val="18"/>
        </w:rPr>
        <w:t>Construcción de drenaje sanitario, Agencia Trinidad de Viguera, colonia Caballetillo calle Camino a las Salinas tramo entre Jacarandas a camino a las Salinas, Jacarandas a Prolongación de Jacarandas y diagonal de Pochote</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F16E4">
        <w:rPr>
          <w:rFonts w:ascii="Tahoma" w:hAnsi="Tahoma" w:cs="Tahoma"/>
          <w:b/>
          <w:noProof/>
          <w:sz w:val="18"/>
          <w:szCs w:val="18"/>
        </w:rPr>
        <w:t>limpieza del terreno; trazo y nivelación del terreno; excavación a máquina en material tipo  II; excavación a máquina en material tipo III; cama de arena para  apoyo de tuberías; suministro y tendido de tubería sanitaria de polietileno de alta densidad; pozo de visita común; suministro, relleno y compactado de material mejorado de banco con pisón de mano; relleno y compactado de material producto de cortes o excavaciones realizadas en el sitio de los trabajos; limpieza general de la obra; acarreo en camión volteo fuera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9F16E4">
        <w:rPr>
          <w:rFonts w:ascii="Tahoma" w:hAnsi="Tahoma" w:cs="Tahoma"/>
          <w:b/>
          <w:noProof/>
          <w:sz w:val="18"/>
          <w:szCs w:val="18"/>
        </w:rPr>
        <w:t>Preliminares; Excavaciones y Cama de Arena; Tuberías; Pozos e Interconexiones; Rellenos y Compactados;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E226E0" w:rsidRDefault="00E226E0" w:rsidP="00914FED">
      <w:pPr>
        <w:ind w:left="360"/>
        <w:jc w:val="both"/>
        <w:rPr>
          <w:rFonts w:ascii="Tahoma" w:hAnsi="Tahoma" w:cs="Tahoma"/>
          <w:sz w:val="18"/>
          <w:szCs w:val="18"/>
        </w:rPr>
      </w:pPr>
    </w:p>
    <w:p w:rsidR="00E226E0" w:rsidRDefault="00E226E0"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aprobados por </w:t>
      </w:r>
      <w:r w:rsidRPr="00E76959">
        <w:rPr>
          <w:rFonts w:ascii="Tahoma" w:hAnsi="Tahoma" w:cs="Tahoma"/>
          <w:b/>
          <w:sz w:val="18"/>
          <w:szCs w:val="18"/>
        </w:rPr>
        <w:t>“El Municipio”,</w:t>
      </w:r>
      <w:r w:rsidR="00A45198">
        <w:rPr>
          <w:rFonts w:ascii="Tahoma" w:hAnsi="Tahoma" w:cs="Tahoma"/>
          <w:b/>
          <w:sz w:val="18"/>
          <w:szCs w:val="18"/>
        </w:rPr>
        <w:t xml:space="preserve"> </w:t>
      </w:r>
      <w:r w:rsidR="00A45198" w:rsidRPr="00E76959">
        <w:rPr>
          <w:rFonts w:ascii="Tahoma" w:hAnsi="Tahoma" w:cs="Tahoma"/>
          <w:sz w:val="18"/>
          <w:szCs w:val="18"/>
        </w:rPr>
        <w:t>a que se alude en esta cláusula</w:t>
      </w:r>
      <w:r w:rsidR="00A45198">
        <w:rPr>
          <w:rFonts w:ascii="Tahoma" w:hAnsi="Tahoma" w:cs="Tahoma"/>
          <w:sz w:val="18"/>
          <w:szCs w:val="18"/>
        </w:rPr>
        <w:t>,</w:t>
      </w:r>
      <w:bookmarkStart w:id="0" w:name="_GoBack"/>
      <w:bookmarkEnd w:id="0"/>
      <w:r w:rsidRPr="00E76959">
        <w:rPr>
          <w:rFonts w:ascii="Tahoma" w:hAnsi="Tahoma" w:cs="Tahoma"/>
          <w:b/>
          <w:sz w:val="18"/>
          <w:szCs w:val="18"/>
        </w:rPr>
        <w:t xml:space="preserve"> </w:t>
      </w:r>
      <w:r w:rsidRPr="00E76959">
        <w:rPr>
          <w:rFonts w:ascii="Tahoma" w:hAnsi="Tahoma" w:cs="Tahoma"/>
          <w:sz w:val="18"/>
          <w:szCs w:val="18"/>
        </w:rPr>
        <w:t>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E226E0" w:rsidRDefault="00E226E0" w:rsidP="00E6510E">
      <w:pPr>
        <w:jc w:val="both"/>
        <w:rPr>
          <w:rFonts w:ascii="Tahoma" w:hAnsi="Tahoma" w:cs="Tahoma"/>
          <w:sz w:val="18"/>
          <w:szCs w:val="18"/>
        </w:rPr>
      </w:pPr>
    </w:p>
    <w:p w:rsidR="00E226E0" w:rsidRPr="00CE4EB8" w:rsidRDefault="00E226E0"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E226E0" w:rsidRPr="00CE4EB8" w:rsidRDefault="00E226E0" w:rsidP="0003238C">
      <w:pPr>
        <w:jc w:val="both"/>
        <w:rPr>
          <w:rFonts w:ascii="Tahoma" w:hAnsi="Tahoma" w:cs="Tahoma"/>
          <w:sz w:val="18"/>
          <w:szCs w:val="18"/>
        </w:rPr>
      </w:pPr>
    </w:p>
    <w:p w:rsidR="00E226E0" w:rsidRDefault="00E226E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F16E4">
        <w:rPr>
          <w:rFonts w:ascii="Tahoma" w:hAnsi="Tahoma" w:cs="Tahoma"/>
          <w:b/>
          <w:noProof/>
          <w:sz w:val="18"/>
          <w:szCs w:val="18"/>
        </w:rPr>
        <w:t>947,635.09</w:t>
      </w:r>
      <w:r>
        <w:rPr>
          <w:rFonts w:ascii="Tahoma" w:hAnsi="Tahoma" w:cs="Tahoma"/>
          <w:b/>
          <w:sz w:val="18"/>
          <w:szCs w:val="18"/>
        </w:rPr>
        <w:t xml:space="preserve"> </w:t>
      </w:r>
      <w:r w:rsidRPr="009F16E4">
        <w:rPr>
          <w:rFonts w:ascii="Tahoma" w:hAnsi="Tahoma" w:cs="Tahoma"/>
          <w:b/>
          <w:noProof/>
          <w:sz w:val="18"/>
          <w:szCs w:val="18"/>
        </w:rPr>
        <w:t>(Novecientos cuarenta y siete mil seiscientos treinta y cinco pesos 09/100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E226E0" w:rsidRDefault="00E226E0" w:rsidP="0003238C">
      <w:pPr>
        <w:jc w:val="both"/>
        <w:rPr>
          <w:rFonts w:ascii="Tahoma" w:hAnsi="Tahoma" w:cs="Tahoma"/>
          <w:b/>
          <w:sz w:val="18"/>
          <w:szCs w:val="18"/>
        </w:rPr>
      </w:pPr>
    </w:p>
    <w:p w:rsidR="00E226E0" w:rsidRPr="00CE4EB8" w:rsidRDefault="00E226E0"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E226E0" w:rsidRPr="00CE4EB8" w:rsidRDefault="00E226E0" w:rsidP="0003238C">
      <w:pPr>
        <w:ind w:left="426"/>
        <w:jc w:val="both"/>
        <w:rPr>
          <w:rFonts w:ascii="Tahoma" w:hAnsi="Tahoma" w:cs="Tahoma"/>
          <w:b/>
          <w:sz w:val="18"/>
          <w:szCs w:val="18"/>
        </w:rPr>
      </w:pPr>
    </w:p>
    <w:p w:rsidR="00E226E0" w:rsidRDefault="00E226E0"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F16E4">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9F16E4">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F16E4">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rsidR="00E226E0" w:rsidRPr="00FE27CB" w:rsidRDefault="00E226E0" w:rsidP="00FA7704">
      <w:pPr>
        <w:jc w:val="both"/>
        <w:rPr>
          <w:rFonts w:ascii="Tahoma" w:hAnsi="Tahoma" w:cs="Tahoma"/>
          <w:sz w:val="18"/>
          <w:szCs w:val="18"/>
        </w:rPr>
      </w:pPr>
    </w:p>
    <w:p w:rsidR="00E226E0" w:rsidRPr="00CE4EB8" w:rsidRDefault="00E226E0"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E226E0" w:rsidRPr="00CE4EB8" w:rsidRDefault="00E226E0" w:rsidP="0095098D">
      <w:pPr>
        <w:ind w:left="426"/>
        <w:jc w:val="both"/>
        <w:rPr>
          <w:rFonts w:ascii="Tahoma" w:hAnsi="Tahoma" w:cs="Tahoma"/>
          <w:b/>
          <w:sz w:val="18"/>
          <w:szCs w:val="18"/>
        </w:rPr>
      </w:pPr>
    </w:p>
    <w:p w:rsidR="00E226E0" w:rsidRPr="00CE4EB8" w:rsidRDefault="00E226E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E226E0" w:rsidRPr="00CE4EB8"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E226E0" w:rsidRDefault="00E226E0" w:rsidP="0095098D">
      <w:pPr>
        <w:ind w:left="426"/>
        <w:jc w:val="both"/>
        <w:rPr>
          <w:rFonts w:ascii="Tahoma" w:hAnsi="Tahoma" w:cs="Tahoma"/>
          <w:sz w:val="18"/>
          <w:szCs w:val="18"/>
        </w:rPr>
      </w:pPr>
    </w:p>
    <w:p w:rsidR="00914034" w:rsidRDefault="00914034" w:rsidP="0095098D">
      <w:pPr>
        <w:jc w:val="both"/>
        <w:rPr>
          <w:rFonts w:ascii="Tahoma" w:hAnsi="Tahoma" w:cs="Tahoma"/>
          <w:b/>
          <w:sz w:val="18"/>
          <w:szCs w:val="18"/>
        </w:rPr>
      </w:pPr>
    </w:p>
    <w:p w:rsidR="00914034" w:rsidRDefault="00914034" w:rsidP="0095098D">
      <w:pPr>
        <w:jc w:val="both"/>
        <w:rPr>
          <w:rFonts w:ascii="Tahoma" w:hAnsi="Tahoma" w:cs="Tahoma"/>
          <w:b/>
          <w:sz w:val="18"/>
          <w:szCs w:val="18"/>
        </w:rPr>
      </w:pPr>
    </w:p>
    <w:p w:rsidR="00E226E0" w:rsidRDefault="00E226E0"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rsidR="00E226E0" w:rsidRDefault="00E226E0" w:rsidP="003E007D">
      <w:pPr>
        <w:ind w:left="426"/>
        <w:jc w:val="both"/>
        <w:rPr>
          <w:rFonts w:ascii="Tahoma" w:hAnsi="Tahoma" w:cs="Tahoma"/>
          <w:sz w:val="18"/>
          <w:szCs w:val="18"/>
        </w:rPr>
      </w:pPr>
    </w:p>
    <w:p w:rsidR="00E226E0" w:rsidRDefault="00E226E0"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rsidR="00E226E0" w:rsidRDefault="00E226E0" w:rsidP="0093344F">
      <w:pPr>
        <w:ind w:left="426"/>
        <w:jc w:val="both"/>
        <w:rPr>
          <w:rFonts w:ascii="Tahoma" w:hAnsi="Tahoma" w:cs="Tahoma"/>
          <w:sz w:val="18"/>
          <w:szCs w:val="18"/>
        </w:rPr>
      </w:pPr>
    </w:p>
    <w:p w:rsidR="00E226E0" w:rsidRPr="00CE4EB8" w:rsidRDefault="00E226E0"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E226E0" w:rsidRPr="00CE4EB8" w:rsidRDefault="00E226E0" w:rsidP="0095098D">
      <w:pPr>
        <w:jc w:val="both"/>
        <w:rPr>
          <w:rFonts w:ascii="Tahoma" w:hAnsi="Tahoma" w:cs="Tahoma"/>
          <w:sz w:val="18"/>
          <w:szCs w:val="18"/>
        </w:rPr>
      </w:pPr>
    </w:p>
    <w:p w:rsidR="00E226E0" w:rsidRPr="00CE4EB8" w:rsidRDefault="00E226E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E226E0" w:rsidRPr="00CE4EB8" w:rsidRDefault="00E226E0" w:rsidP="0095098D">
      <w:pPr>
        <w:ind w:left="426"/>
        <w:jc w:val="both"/>
        <w:rPr>
          <w:rFonts w:ascii="Tahoma" w:hAnsi="Tahoma" w:cs="Tahoma"/>
          <w:caps/>
          <w:sz w:val="18"/>
          <w:szCs w:val="18"/>
        </w:rPr>
      </w:pPr>
    </w:p>
    <w:p w:rsidR="00E226E0" w:rsidRPr="007B7DB9" w:rsidRDefault="00E226E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E226E0"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E226E0" w:rsidRPr="00CE4EB8"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E226E0" w:rsidRDefault="00E226E0" w:rsidP="004C5C61">
      <w:pPr>
        <w:jc w:val="both"/>
        <w:rPr>
          <w:rFonts w:ascii="Tahoma" w:hAnsi="Tahoma" w:cs="Tahoma"/>
          <w:b/>
          <w:sz w:val="18"/>
          <w:szCs w:val="18"/>
        </w:rPr>
      </w:pPr>
    </w:p>
    <w:p w:rsidR="00E226E0" w:rsidRDefault="00E226E0"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E226E0" w:rsidRPr="00CE4EB8" w:rsidRDefault="00E226E0" w:rsidP="004C5C61">
      <w:pPr>
        <w:jc w:val="both"/>
        <w:rPr>
          <w:rFonts w:ascii="Tahoma" w:hAnsi="Tahoma" w:cs="Tahoma"/>
          <w:bCs/>
          <w:caps/>
          <w:sz w:val="18"/>
          <w:szCs w:val="18"/>
        </w:rPr>
      </w:pPr>
    </w:p>
    <w:p w:rsidR="00E226E0" w:rsidRDefault="00E226E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E226E0" w:rsidRPr="005B159F" w:rsidRDefault="00E226E0" w:rsidP="008C2462">
      <w:pPr>
        <w:jc w:val="both"/>
        <w:rPr>
          <w:rFonts w:ascii="Tahoma" w:hAnsi="Tahoma" w:cs="Tahoma"/>
          <w:sz w:val="18"/>
          <w:szCs w:val="18"/>
        </w:rPr>
      </w:pPr>
    </w:p>
    <w:p w:rsidR="00E226E0" w:rsidRDefault="00E226E0"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E226E0" w:rsidRDefault="00E226E0" w:rsidP="00C345B3">
      <w:pPr>
        <w:jc w:val="both"/>
        <w:rPr>
          <w:rFonts w:ascii="Tahoma" w:hAnsi="Tahoma" w:cs="Tahoma"/>
          <w:b/>
          <w:sz w:val="18"/>
          <w:szCs w:val="18"/>
        </w:rPr>
      </w:pPr>
      <w:r>
        <w:rPr>
          <w:rFonts w:ascii="Tahoma" w:hAnsi="Tahoma" w:cs="Tahoma"/>
          <w:b/>
          <w:sz w:val="18"/>
          <w:szCs w:val="18"/>
        </w:rPr>
        <w:t xml:space="preserve">  </w:t>
      </w:r>
    </w:p>
    <w:p w:rsidR="00E226E0" w:rsidRDefault="00E226E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E226E0" w:rsidRPr="00060242" w:rsidRDefault="00E226E0" w:rsidP="00914FED">
      <w:pPr>
        <w:jc w:val="both"/>
        <w:rPr>
          <w:rFonts w:ascii="Tahoma" w:hAnsi="Tahoma" w:cs="Tahoma"/>
          <w:sz w:val="18"/>
          <w:szCs w:val="18"/>
        </w:rPr>
      </w:pPr>
    </w:p>
    <w:p w:rsidR="00E226E0" w:rsidRDefault="00E226E0"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E226E0" w:rsidRPr="00CE4EB8" w:rsidRDefault="00E226E0" w:rsidP="0095098D">
      <w:pPr>
        <w:jc w:val="both"/>
        <w:rPr>
          <w:rFonts w:ascii="Tahoma" w:hAnsi="Tahoma" w:cs="Tahoma"/>
          <w:b/>
          <w:sz w:val="18"/>
          <w:szCs w:val="18"/>
        </w:rPr>
      </w:pPr>
    </w:p>
    <w:p w:rsidR="00E226E0" w:rsidRPr="00CE4EB8" w:rsidRDefault="00E226E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E226E0" w:rsidRPr="00700770" w:rsidRDefault="00E226E0"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rsidR="00E226E0" w:rsidRPr="00700770" w:rsidRDefault="00E226E0" w:rsidP="0092207B">
      <w:pPr>
        <w:jc w:val="both"/>
        <w:rPr>
          <w:rFonts w:ascii="Tahoma" w:eastAsia="Tahoma" w:hAnsi="Tahoma" w:cs="Tahoma"/>
          <w:b/>
          <w:sz w:val="18"/>
          <w:szCs w:val="18"/>
        </w:rPr>
      </w:pPr>
    </w:p>
    <w:p w:rsidR="00E226E0" w:rsidRPr="000352C0" w:rsidRDefault="00E226E0"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E226E0" w:rsidRPr="00700770" w:rsidRDefault="00E226E0" w:rsidP="0092207B">
      <w:pPr>
        <w:ind w:left="1146"/>
        <w:jc w:val="both"/>
        <w:rPr>
          <w:rFonts w:ascii="Tahoma" w:eastAsia="Tahoma" w:hAnsi="Tahoma" w:cs="Tahoma"/>
          <w:smallCaps/>
          <w:sz w:val="18"/>
          <w:szCs w:val="18"/>
        </w:rPr>
      </w:pPr>
    </w:p>
    <w:p w:rsidR="00E226E0" w:rsidRPr="00700770" w:rsidRDefault="00E226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w:t>
      </w:r>
      <w:r w:rsidRPr="00700770">
        <w:rPr>
          <w:rFonts w:ascii="Tahoma" w:eastAsia="Tahoma" w:hAnsi="Tahoma" w:cs="Tahoma"/>
          <w:sz w:val="18"/>
          <w:szCs w:val="18"/>
        </w:rPr>
        <w:lastRenderedPageBreak/>
        <w:t xml:space="preserve">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E226E0" w:rsidRPr="00700770" w:rsidRDefault="00E226E0" w:rsidP="0092207B">
      <w:pPr>
        <w:ind w:left="1146"/>
        <w:jc w:val="both"/>
        <w:rPr>
          <w:rFonts w:ascii="Tahoma" w:eastAsia="Tahoma" w:hAnsi="Tahoma" w:cs="Tahoma"/>
          <w:sz w:val="18"/>
          <w:szCs w:val="18"/>
        </w:rPr>
      </w:pPr>
    </w:p>
    <w:p w:rsidR="00E226E0" w:rsidRPr="00700770" w:rsidRDefault="00E226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E226E0" w:rsidRPr="00700770" w:rsidRDefault="00E226E0" w:rsidP="0092207B">
      <w:pPr>
        <w:ind w:left="1134"/>
        <w:jc w:val="both"/>
        <w:rPr>
          <w:rFonts w:ascii="Tahoma" w:eastAsia="Tahoma" w:hAnsi="Tahoma" w:cs="Tahoma"/>
          <w:sz w:val="18"/>
          <w:szCs w:val="18"/>
        </w:rPr>
      </w:pPr>
    </w:p>
    <w:p w:rsidR="00E226E0" w:rsidRPr="00700770" w:rsidRDefault="00E226E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E226E0" w:rsidRPr="00700770" w:rsidRDefault="00E226E0" w:rsidP="0092207B">
      <w:pPr>
        <w:ind w:left="1134"/>
        <w:jc w:val="both"/>
        <w:rPr>
          <w:rFonts w:ascii="Tahoma" w:eastAsia="Tahoma" w:hAnsi="Tahoma" w:cs="Tahoma"/>
          <w:sz w:val="18"/>
          <w:szCs w:val="18"/>
        </w:rPr>
      </w:pPr>
    </w:p>
    <w:p w:rsidR="00E226E0" w:rsidRPr="00700770" w:rsidRDefault="00E226E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E226E0" w:rsidRDefault="00E226E0" w:rsidP="0092207B">
      <w:pPr>
        <w:ind w:left="1134"/>
        <w:jc w:val="both"/>
        <w:rPr>
          <w:rFonts w:ascii="Tahoma" w:eastAsia="Tahoma" w:hAnsi="Tahoma" w:cs="Tahoma"/>
          <w:sz w:val="18"/>
          <w:szCs w:val="18"/>
        </w:rPr>
      </w:pPr>
    </w:p>
    <w:p w:rsidR="00E226E0" w:rsidRDefault="00E226E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E226E0" w:rsidRDefault="00E226E0" w:rsidP="0092207B">
      <w:pPr>
        <w:ind w:left="1134"/>
        <w:jc w:val="both"/>
        <w:rPr>
          <w:rFonts w:ascii="Tahoma" w:eastAsia="Tahoma" w:hAnsi="Tahoma" w:cs="Tahoma"/>
          <w:sz w:val="18"/>
          <w:szCs w:val="18"/>
        </w:rPr>
      </w:pPr>
    </w:p>
    <w:p w:rsidR="00E226E0" w:rsidRDefault="00E226E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E226E0" w:rsidRDefault="00E226E0" w:rsidP="0095098D">
      <w:pPr>
        <w:jc w:val="both"/>
        <w:rPr>
          <w:rFonts w:ascii="Tahoma" w:hAnsi="Tahoma" w:cs="Tahoma"/>
          <w:b/>
          <w:sz w:val="18"/>
          <w:szCs w:val="18"/>
        </w:rPr>
      </w:pPr>
    </w:p>
    <w:p w:rsidR="00E226E0" w:rsidRDefault="00E226E0"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E226E0" w:rsidRPr="00CE4EB8" w:rsidRDefault="00E226E0" w:rsidP="0095098D">
      <w:pPr>
        <w:jc w:val="both"/>
        <w:rPr>
          <w:rFonts w:ascii="Tahoma" w:hAnsi="Tahoma" w:cs="Tahoma"/>
          <w:sz w:val="18"/>
          <w:szCs w:val="18"/>
        </w:rPr>
      </w:pPr>
    </w:p>
    <w:p w:rsidR="00E226E0" w:rsidRPr="00CE4EB8" w:rsidRDefault="00E226E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E226E0" w:rsidRPr="00CE4EB8" w:rsidRDefault="00E226E0" w:rsidP="0095098D">
      <w:pPr>
        <w:ind w:left="426"/>
        <w:jc w:val="both"/>
        <w:rPr>
          <w:rFonts w:ascii="Tahoma" w:hAnsi="Tahoma" w:cs="Tahoma"/>
          <w:sz w:val="18"/>
          <w:szCs w:val="18"/>
        </w:rPr>
      </w:pPr>
      <w:r w:rsidRPr="00CE4EB8">
        <w:rPr>
          <w:rFonts w:ascii="Tahoma" w:hAnsi="Tahoma" w:cs="Tahoma"/>
          <w:sz w:val="18"/>
          <w:szCs w:val="18"/>
        </w:rPr>
        <w:t xml:space="preserve"> </w:t>
      </w:r>
    </w:p>
    <w:p w:rsidR="00E226E0" w:rsidRDefault="00E226E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E226E0" w:rsidRPr="00CE4EB8" w:rsidRDefault="00E226E0" w:rsidP="0095098D">
      <w:pPr>
        <w:ind w:left="426"/>
        <w:jc w:val="both"/>
        <w:rPr>
          <w:rFonts w:ascii="Tahoma" w:hAnsi="Tahoma" w:cs="Tahoma"/>
          <w:sz w:val="18"/>
          <w:szCs w:val="18"/>
        </w:rPr>
      </w:pPr>
    </w:p>
    <w:p w:rsidR="00E226E0" w:rsidRPr="00CE4EB8" w:rsidRDefault="00E226E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E226E0" w:rsidRPr="00CE4EB8" w:rsidRDefault="00E226E0" w:rsidP="0095098D">
      <w:pPr>
        <w:ind w:left="426"/>
        <w:jc w:val="both"/>
        <w:rPr>
          <w:rFonts w:ascii="Tahoma" w:hAnsi="Tahoma" w:cs="Tahoma"/>
          <w:sz w:val="18"/>
          <w:szCs w:val="18"/>
        </w:rPr>
      </w:pPr>
    </w:p>
    <w:p w:rsidR="00E226E0" w:rsidRPr="00CE4EB8" w:rsidRDefault="00E226E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E226E0" w:rsidRPr="00CE4EB8" w:rsidRDefault="00E226E0" w:rsidP="0095098D">
      <w:pPr>
        <w:ind w:left="426"/>
        <w:jc w:val="both"/>
        <w:rPr>
          <w:rFonts w:ascii="Tahoma" w:hAnsi="Tahoma" w:cs="Tahoma"/>
          <w:sz w:val="18"/>
          <w:szCs w:val="18"/>
        </w:rPr>
      </w:pPr>
    </w:p>
    <w:p w:rsidR="00E226E0" w:rsidRPr="00814D7B" w:rsidRDefault="00E226E0" w:rsidP="0095098D">
      <w:pPr>
        <w:ind w:left="426"/>
        <w:jc w:val="both"/>
        <w:rPr>
          <w:rFonts w:ascii="Tahoma" w:hAnsi="Tahoma" w:cs="Tahoma"/>
          <w:sz w:val="18"/>
          <w:szCs w:val="18"/>
        </w:rPr>
      </w:pPr>
      <w:r w:rsidRPr="00CE4EB8">
        <w:rPr>
          <w:rFonts w:ascii="Tahoma" w:hAnsi="Tahoma" w:cs="Tahoma"/>
          <w:sz w:val="18"/>
          <w:szCs w:val="18"/>
        </w:rPr>
        <w:lastRenderedPageBreak/>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E226E0" w:rsidRPr="00814D7B" w:rsidRDefault="00E226E0" w:rsidP="0095098D">
      <w:pPr>
        <w:jc w:val="both"/>
        <w:rPr>
          <w:rFonts w:ascii="Tahoma" w:hAnsi="Tahoma" w:cs="Tahoma"/>
          <w:sz w:val="18"/>
          <w:szCs w:val="18"/>
        </w:rPr>
      </w:pPr>
    </w:p>
    <w:p w:rsidR="00E226E0" w:rsidRPr="00CE4EB8" w:rsidRDefault="00E226E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E226E0" w:rsidRPr="00CE4EB8" w:rsidRDefault="00E226E0" w:rsidP="0095098D">
      <w:pPr>
        <w:jc w:val="both"/>
        <w:rPr>
          <w:rFonts w:ascii="Tahoma" w:hAnsi="Tahoma" w:cs="Tahoma"/>
          <w:sz w:val="18"/>
          <w:szCs w:val="18"/>
        </w:rPr>
      </w:pPr>
    </w:p>
    <w:p w:rsidR="00E226E0" w:rsidRDefault="00E226E0"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E226E0" w:rsidRDefault="00E226E0" w:rsidP="0095098D">
      <w:pPr>
        <w:jc w:val="both"/>
        <w:rPr>
          <w:rFonts w:ascii="Tahoma" w:hAnsi="Tahoma" w:cs="Tahoma"/>
          <w:b/>
          <w:sz w:val="18"/>
          <w:szCs w:val="18"/>
        </w:rPr>
      </w:pPr>
    </w:p>
    <w:p w:rsidR="00E226E0" w:rsidRPr="00CE4EB8" w:rsidRDefault="00E226E0"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E226E0" w:rsidRPr="00CE4EB8" w:rsidRDefault="00E226E0" w:rsidP="0095098D">
      <w:pPr>
        <w:tabs>
          <w:tab w:val="left" w:pos="4455"/>
        </w:tabs>
        <w:jc w:val="both"/>
        <w:rPr>
          <w:rFonts w:ascii="Tahoma" w:hAnsi="Tahoma" w:cs="Tahoma"/>
          <w:sz w:val="18"/>
          <w:szCs w:val="18"/>
        </w:rPr>
      </w:pPr>
      <w:r w:rsidRPr="00CE4EB8">
        <w:rPr>
          <w:rFonts w:ascii="Tahoma" w:hAnsi="Tahoma" w:cs="Tahoma"/>
          <w:sz w:val="18"/>
          <w:szCs w:val="18"/>
        </w:rPr>
        <w:tab/>
      </w:r>
    </w:p>
    <w:p w:rsidR="00E226E0" w:rsidRDefault="00E226E0"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E226E0" w:rsidRDefault="00E226E0" w:rsidP="00914FED">
      <w:pPr>
        <w:tabs>
          <w:tab w:val="left" w:pos="-720"/>
        </w:tabs>
        <w:suppressAutoHyphens/>
        <w:ind w:left="426"/>
        <w:jc w:val="both"/>
        <w:rPr>
          <w:rFonts w:ascii="Tahoma" w:hAnsi="Tahoma" w:cs="Tahoma"/>
          <w:spacing w:val="-3"/>
          <w:sz w:val="18"/>
          <w:szCs w:val="18"/>
        </w:rPr>
      </w:pPr>
    </w:p>
    <w:p w:rsidR="00E226E0" w:rsidRDefault="00E226E0"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E226E0" w:rsidRDefault="00E226E0" w:rsidP="00672319">
      <w:pPr>
        <w:tabs>
          <w:tab w:val="left" w:pos="-720"/>
        </w:tabs>
        <w:suppressAutoHyphens/>
        <w:ind w:left="426"/>
        <w:jc w:val="both"/>
        <w:rPr>
          <w:rFonts w:ascii="Tahoma" w:hAnsi="Tahoma" w:cs="Tahoma"/>
          <w:spacing w:val="-3"/>
          <w:sz w:val="18"/>
          <w:szCs w:val="18"/>
        </w:rPr>
      </w:pPr>
    </w:p>
    <w:p w:rsidR="00E226E0" w:rsidRDefault="00E226E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E226E0"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E226E0" w:rsidRDefault="00E226E0" w:rsidP="004E4553">
      <w:pPr>
        <w:jc w:val="both"/>
        <w:rPr>
          <w:rFonts w:ascii="Tahoma" w:hAnsi="Tahoma" w:cs="Tahoma"/>
          <w:b/>
          <w:sz w:val="18"/>
          <w:szCs w:val="18"/>
        </w:rPr>
      </w:pPr>
    </w:p>
    <w:p w:rsidR="00E226E0" w:rsidRDefault="00E226E0"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E226E0" w:rsidRPr="00CE4EB8" w:rsidRDefault="00E226E0" w:rsidP="004E4553">
      <w:pPr>
        <w:jc w:val="both"/>
        <w:rPr>
          <w:rFonts w:ascii="Tahoma" w:hAnsi="Tahoma" w:cs="Tahoma"/>
          <w:sz w:val="18"/>
          <w:szCs w:val="18"/>
        </w:rPr>
      </w:pPr>
    </w:p>
    <w:p w:rsidR="00E226E0" w:rsidRPr="00700770" w:rsidRDefault="00E226E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E226E0" w:rsidRPr="00700770" w:rsidRDefault="00E226E0" w:rsidP="00E16FE5">
      <w:pPr>
        <w:ind w:left="426"/>
        <w:jc w:val="both"/>
        <w:rPr>
          <w:rFonts w:ascii="Tahoma" w:eastAsia="Tahoma" w:hAnsi="Tahoma" w:cs="Tahoma"/>
          <w:smallCaps/>
          <w:sz w:val="18"/>
          <w:szCs w:val="18"/>
        </w:rPr>
      </w:pPr>
    </w:p>
    <w:p w:rsidR="00E226E0" w:rsidRPr="00700770" w:rsidRDefault="00E226E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E226E0" w:rsidRPr="00700770" w:rsidRDefault="00E226E0" w:rsidP="00E16FE5">
      <w:pPr>
        <w:ind w:left="426"/>
        <w:jc w:val="both"/>
        <w:rPr>
          <w:rFonts w:ascii="Tahoma" w:eastAsia="Tahoma" w:hAnsi="Tahoma" w:cs="Tahoma"/>
          <w:sz w:val="18"/>
          <w:szCs w:val="18"/>
        </w:rPr>
      </w:pPr>
    </w:p>
    <w:p w:rsidR="00E226E0" w:rsidRPr="00D0385E" w:rsidRDefault="00E226E0"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9F16E4">
        <w:rPr>
          <w:rFonts w:ascii="Tahoma" w:eastAsia="Tahoma" w:hAnsi="Tahoma" w:cs="Tahoma"/>
          <w:b/>
          <w:noProof/>
          <w:sz w:val="18"/>
          <w:szCs w:val="18"/>
        </w:rPr>
        <w:t>Ing. Jesús Miguel Esteva Reyes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F16E4">
        <w:rPr>
          <w:rFonts w:ascii="Tahoma" w:eastAsia="Tahoma" w:hAnsi="Tahoma" w:cs="Tahoma"/>
          <w:b/>
          <w:noProof/>
          <w:sz w:val="18"/>
          <w:szCs w:val="18"/>
        </w:rPr>
        <w:t>6999665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w:t>
      </w:r>
      <w:r>
        <w:rPr>
          <w:rFonts w:ascii="Tahoma" w:hAnsi="Tahoma" w:cs="Tahoma"/>
          <w:bCs/>
          <w:sz w:val="18"/>
          <w:szCs w:val="18"/>
        </w:rPr>
        <w:lastRenderedPageBreak/>
        <w:t xml:space="preserve">tales efectos el/la </w:t>
      </w:r>
      <w:r w:rsidRPr="009F16E4">
        <w:rPr>
          <w:rFonts w:ascii="Tahoma" w:hAnsi="Tahoma" w:cs="Tahoma"/>
          <w:b/>
          <w:noProof/>
          <w:sz w:val="18"/>
          <w:szCs w:val="18"/>
        </w:rPr>
        <w:t>Arq. Gerardo de Jesús Chávez Luciano</w:t>
      </w:r>
      <w:r>
        <w:rPr>
          <w:rFonts w:ascii="Tahoma" w:hAnsi="Tahoma" w:cs="Tahoma"/>
          <w:bCs/>
          <w:sz w:val="18"/>
          <w:szCs w:val="18"/>
        </w:rPr>
        <w:t xml:space="preserve"> con número de licencia de D.R.O. </w:t>
      </w:r>
      <w:r w:rsidRPr="009F16E4">
        <w:rPr>
          <w:rFonts w:ascii="Tahoma" w:hAnsi="Tahoma" w:cs="Tahoma"/>
          <w:b/>
          <w:noProof/>
          <w:sz w:val="18"/>
          <w:szCs w:val="18"/>
        </w:rPr>
        <w:t>A 2561</w:t>
      </w:r>
      <w:r>
        <w:rPr>
          <w:rFonts w:ascii="Tahoma" w:hAnsi="Tahoma" w:cs="Tahoma"/>
          <w:b/>
          <w:sz w:val="18"/>
          <w:szCs w:val="18"/>
        </w:rPr>
        <w:t xml:space="preserve">, </w:t>
      </w:r>
      <w:r>
        <w:rPr>
          <w:rFonts w:ascii="Tahoma" w:hAnsi="Tahoma" w:cs="Tahoma"/>
          <w:bCs/>
          <w:sz w:val="18"/>
          <w:szCs w:val="18"/>
        </w:rPr>
        <w:t>ocupará dicho cargo.</w:t>
      </w:r>
    </w:p>
    <w:p w:rsidR="00E226E0" w:rsidRPr="00D0385E" w:rsidRDefault="00E226E0" w:rsidP="004E4553">
      <w:pPr>
        <w:ind w:left="426"/>
        <w:jc w:val="both"/>
        <w:rPr>
          <w:rFonts w:ascii="Tahoma" w:hAnsi="Tahoma" w:cs="Tahoma"/>
          <w:bCs/>
          <w:sz w:val="18"/>
          <w:szCs w:val="18"/>
        </w:rPr>
      </w:pPr>
    </w:p>
    <w:p w:rsidR="00E226E0" w:rsidRPr="00CE4EB8" w:rsidRDefault="00E226E0"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E226E0" w:rsidRPr="00CE4EB8" w:rsidRDefault="00E226E0" w:rsidP="0095098D">
      <w:pPr>
        <w:jc w:val="both"/>
        <w:rPr>
          <w:rFonts w:ascii="Tahoma" w:hAnsi="Tahoma" w:cs="Tahoma"/>
          <w:sz w:val="18"/>
          <w:szCs w:val="18"/>
        </w:rPr>
      </w:pPr>
    </w:p>
    <w:p w:rsidR="00E226E0" w:rsidRDefault="00E226E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E226E0" w:rsidRDefault="00E226E0" w:rsidP="0095098D">
      <w:pPr>
        <w:ind w:left="426"/>
        <w:jc w:val="both"/>
        <w:rPr>
          <w:rFonts w:ascii="Tahoma" w:hAnsi="Tahoma" w:cs="Tahoma"/>
          <w:caps/>
          <w:sz w:val="18"/>
          <w:szCs w:val="18"/>
        </w:rPr>
      </w:pPr>
    </w:p>
    <w:p w:rsidR="00E226E0" w:rsidRDefault="00E226E0"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E226E0" w:rsidRPr="00BD2DCF" w:rsidRDefault="00E226E0" w:rsidP="00C96A35">
      <w:pPr>
        <w:ind w:left="426"/>
        <w:jc w:val="both"/>
        <w:rPr>
          <w:rFonts w:ascii="Tahoma" w:hAnsi="Tahoma" w:cs="Tahoma"/>
          <w:sz w:val="18"/>
          <w:szCs w:val="18"/>
        </w:rPr>
      </w:pPr>
    </w:p>
    <w:p w:rsidR="00E226E0" w:rsidRPr="00CE4EB8" w:rsidRDefault="00E226E0"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E226E0" w:rsidRPr="00CE4EB8" w:rsidRDefault="00E226E0" w:rsidP="0095098D">
      <w:pPr>
        <w:jc w:val="both"/>
        <w:rPr>
          <w:rFonts w:ascii="Tahoma" w:hAnsi="Tahoma" w:cs="Tahoma"/>
          <w:b/>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E226E0"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E226E0" w:rsidRPr="008212DB" w:rsidRDefault="00E226E0" w:rsidP="0095098D">
      <w:pPr>
        <w:ind w:left="426"/>
        <w:jc w:val="both"/>
        <w:rPr>
          <w:rFonts w:ascii="Tahoma" w:hAnsi="Tahoma" w:cs="Tahoma"/>
          <w:sz w:val="18"/>
          <w:szCs w:val="18"/>
        </w:rPr>
      </w:pPr>
    </w:p>
    <w:p w:rsidR="00E226E0" w:rsidRDefault="00E226E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E226E0" w:rsidRDefault="00E226E0" w:rsidP="002B69C0">
      <w:pPr>
        <w:ind w:left="426"/>
        <w:jc w:val="both"/>
        <w:rPr>
          <w:rFonts w:ascii="Tahoma" w:hAnsi="Tahoma" w:cs="Tahoma"/>
          <w:noProof/>
          <w:sz w:val="18"/>
          <w:szCs w:val="18"/>
          <w:highlight w:val="yellow"/>
        </w:rPr>
      </w:pPr>
    </w:p>
    <w:p w:rsidR="00E226E0" w:rsidRDefault="00E226E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E226E0" w:rsidRDefault="00E226E0" w:rsidP="0095098D">
      <w:pPr>
        <w:ind w:left="426"/>
        <w:jc w:val="both"/>
        <w:rPr>
          <w:rFonts w:ascii="Tahoma" w:hAnsi="Tahoma" w:cs="Tahoma"/>
          <w:b/>
          <w:sz w:val="18"/>
          <w:szCs w:val="18"/>
        </w:rPr>
      </w:pPr>
    </w:p>
    <w:p w:rsidR="00E226E0" w:rsidRDefault="00E226E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E226E0" w:rsidRDefault="00E226E0" w:rsidP="0095098D">
      <w:pPr>
        <w:jc w:val="both"/>
        <w:rPr>
          <w:rFonts w:ascii="Tahoma" w:hAnsi="Tahoma" w:cs="Tahoma"/>
          <w:b/>
          <w:sz w:val="18"/>
          <w:szCs w:val="18"/>
        </w:rPr>
      </w:pPr>
    </w:p>
    <w:p w:rsidR="00E226E0" w:rsidRPr="00CE4EB8" w:rsidRDefault="00E226E0"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E226E0" w:rsidRPr="00CE4EB8" w:rsidRDefault="00E226E0" w:rsidP="0095098D">
      <w:pPr>
        <w:ind w:left="426"/>
        <w:jc w:val="both"/>
        <w:rPr>
          <w:rFonts w:ascii="Tahoma" w:hAnsi="Tahoma" w:cs="Tahoma"/>
          <w:sz w:val="18"/>
          <w:szCs w:val="18"/>
        </w:rPr>
      </w:pPr>
    </w:p>
    <w:p w:rsidR="00E226E0" w:rsidRPr="00CE4EB8" w:rsidRDefault="00E226E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E226E0" w:rsidRDefault="00E226E0" w:rsidP="0095098D">
      <w:pPr>
        <w:ind w:left="426"/>
        <w:jc w:val="both"/>
        <w:rPr>
          <w:rFonts w:ascii="Tahoma" w:hAnsi="Tahoma" w:cs="Tahoma"/>
          <w:sz w:val="18"/>
          <w:szCs w:val="18"/>
        </w:rPr>
      </w:pPr>
    </w:p>
    <w:p w:rsidR="00E226E0" w:rsidRPr="00CE4EB8" w:rsidRDefault="00E226E0"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E226E0" w:rsidRPr="00CE4EB8" w:rsidRDefault="00E226E0" w:rsidP="0095098D">
      <w:pPr>
        <w:ind w:left="426"/>
        <w:jc w:val="both"/>
        <w:rPr>
          <w:rFonts w:ascii="Tahoma" w:hAnsi="Tahoma" w:cs="Tahoma"/>
          <w:caps/>
          <w:sz w:val="18"/>
          <w:szCs w:val="18"/>
        </w:rPr>
      </w:pPr>
    </w:p>
    <w:p w:rsidR="00E226E0" w:rsidRPr="00CE4EB8" w:rsidRDefault="00E226E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E226E0" w:rsidRPr="00CE4EB8" w:rsidRDefault="00E226E0" w:rsidP="0095098D">
      <w:pPr>
        <w:ind w:left="426"/>
        <w:jc w:val="both"/>
        <w:rPr>
          <w:rFonts w:ascii="Tahoma" w:hAnsi="Tahoma" w:cs="Tahoma"/>
          <w:caps/>
          <w:sz w:val="18"/>
          <w:szCs w:val="18"/>
        </w:rPr>
      </w:pPr>
    </w:p>
    <w:p w:rsidR="00E226E0" w:rsidRDefault="00E226E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E226E0"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E226E0" w:rsidRPr="00CE4EB8" w:rsidRDefault="00E226E0" w:rsidP="0095098D">
      <w:pPr>
        <w:ind w:left="426"/>
        <w:jc w:val="both"/>
        <w:rPr>
          <w:rFonts w:ascii="Tahoma" w:hAnsi="Tahoma" w:cs="Tahoma"/>
          <w:caps/>
          <w:sz w:val="18"/>
          <w:szCs w:val="18"/>
        </w:rPr>
      </w:pPr>
    </w:p>
    <w:p w:rsidR="00E226E0" w:rsidRDefault="00E226E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E226E0" w:rsidRDefault="00E226E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E226E0" w:rsidRDefault="00E226E0" w:rsidP="00FD6517">
      <w:pPr>
        <w:ind w:left="426"/>
        <w:jc w:val="both"/>
        <w:rPr>
          <w:rFonts w:ascii="Tahoma" w:hAnsi="Tahoma" w:cs="Tahoma"/>
          <w:b/>
          <w:sz w:val="18"/>
          <w:szCs w:val="18"/>
        </w:rPr>
      </w:pPr>
    </w:p>
    <w:p w:rsidR="00E226E0" w:rsidRDefault="00E226E0"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E226E0" w:rsidRDefault="00E226E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226E0"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E226E0" w:rsidRPr="002A25BB" w:rsidRDefault="00E226E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E226E0" w:rsidRPr="002A25BB" w:rsidRDefault="00E226E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226E0" w:rsidTr="00421FB4">
        <w:trPr>
          <w:trHeight w:val="252"/>
        </w:trPr>
        <w:tc>
          <w:tcPr>
            <w:tcW w:w="3261" w:type="dxa"/>
            <w:tcBorders>
              <w:top w:val="nil"/>
              <w:left w:val="single" w:sz="8" w:space="0" w:color="auto"/>
              <w:bottom w:val="nil"/>
              <w:right w:val="single" w:sz="8" w:space="0" w:color="auto"/>
            </w:tcBorders>
            <w:vAlign w:val="center"/>
            <w:hideMark/>
          </w:tcPr>
          <w:p w:rsidR="00E226E0" w:rsidRDefault="00E226E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E226E0" w:rsidRDefault="00E226E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226E0"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E226E0" w:rsidRDefault="00E226E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E226E0" w:rsidRDefault="00E226E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E226E0" w:rsidRDefault="00E226E0" w:rsidP="00EB1607">
      <w:pPr>
        <w:jc w:val="both"/>
        <w:rPr>
          <w:rFonts w:ascii="Tahoma" w:hAnsi="Tahoma" w:cs="Tahoma"/>
          <w:sz w:val="18"/>
          <w:szCs w:val="18"/>
        </w:rPr>
      </w:pPr>
    </w:p>
    <w:p w:rsidR="00E226E0" w:rsidRDefault="00E226E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E226E0" w:rsidRDefault="00E226E0" w:rsidP="00C96A35">
      <w:pPr>
        <w:jc w:val="both"/>
        <w:rPr>
          <w:rFonts w:ascii="Tahoma" w:hAnsi="Tahoma" w:cs="Tahoma"/>
          <w:sz w:val="18"/>
          <w:szCs w:val="18"/>
        </w:rPr>
      </w:pPr>
    </w:p>
    <w:p w:rsidR="00E226E0" w:rsidRDefault="00E226E0"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E226E0" w:rsidRPr="00CE4EB8" w:rsidRDefault="00E226E0" w:rsidP="0095098D">
      <w:pPr>
        <w:jc w:val="both"/>
        <w:rPr>
          <w:rFonts w:ascii="Tahoma" w:hAnsi="Tahoma" w:cs="Tahoma"/>
          <w:sz w:val="18"/>
          <w:szCs w:val="18"/>
        </w:rPr>
      </w:pPr>
    </w:p>
    <w:p w:rsidR="00E226E0" w:rsidRDefault="00E226E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E226E0" w:rsidRDefault="00E226E0" w:rsidP="0095098D">
      <w:pPr>
        <w:tabs>
          <w:tab w:val="left" w:pos="-720"/>
        </w:tabs>
        <w:suppressAutoHyphens/>
        <w:ind w:left="426"/>
        <w:jc w:val="both"/>
        <w:rPr>
          <w:rFonts w:ascii="Tahoma" w:hAnsi="Tahoma" w:cs="Tahoma"/>
          <w:spacing w:val="-3"/>
          <w:sz w:val="18"/>
          <w:szCs w:val="18"/>
        </w:rPr>
      </w:pPr>
    </w:p>
    <w:p w:rsidR="00E226E0" w:rsidRDefault="00E226E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E226E0" w:rsidRDefault="00E226E0" w:rsidP="0095098D">
      <w:pPr>
        <w:tabs>
          <w:tab w:val="left" w:pos="-720"/>
        </w:tabs>
        <w:suppressAutoHyphens/>
        <w:ind w:left="426"/>
        <w:jc w:val="both"/>
        <w:rPr>
          <w:rFonts w:ascii="Tahoma" w:hAnsi="Tahoma" w:cs="Tahoma"/>
          <w:spacing w:val="-3"/>
          <w:sz w:val="18"/>
          <w:szCs w:val="18"/>
        </w:rPr>
      </w:pPr>
    </w:p>
    <w:p w:rsidR="00E226E0" w:rsidRPr="00E04EBE" w:rsidRDefault="00E226E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E226E0" w:rsidRPr="00E04EBE" w:rsidRDefault="00E226E0" w:rsidP="007076C3">
      <w:pPr>
        <w:tabs>
          <w:tab w:val="left" w:pos="-720"/>
        </w:tabs>
        <w:suppressAutoHyphens/>
        <w:ind w:left="426"/>
        <w:jc w:val="both"/>
        <w:rPr>
          <w:rFonts w:ascii="Tahoma" w:hAnsi="Tahoma" w:cs="Tahoma"/>
          <w:spacing w:val="-3"/>
          <w:sz w:val="18"/>
          <w:szCs w:val="18"/>
        </w:rPr>
      </w:pPr>
    </w:p>
    <w:p w:rsidR="00E226E0" w:rsidRDefault="00E226E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E226E0" w:rsidRPr="00CE4EB8" w:rsidRDefault="00E226E0" w:rsidP="0095098D">
      <w:pPr>
        <w:jc w:val="both"/>
        <w:rPr>
          <w:rFonts w:ascii="Tahoma" w:hAnsi="Tahoma" w:cs="Tahoma"/>
          <w:b/>
          <w:sz w:val="18"/>
          <w:szCs w:val="18"/>
        </w:rPr>
      </w:pPr>
    </w:p>
    <w:p w:rsidR="00E226E0" w:rsidRPr="00CE4EB8" w:rsidRDefault="00E226E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E226E0" w:rsidRPr="00CE4EB8" w:rsidRDefault="00E226E0" w:rsidP="0095098D">
      <w:pPr>
        <w:jc w:val="both"/>
        <w:rPr>
          <w:rFonts w:ascii="Tahoma" w:hAnsi="Tahoma" w:cs="Tahoma"/>
          <w:sz w:val="18"/>
          <w:szCs w:val="18"/>
        </w:rPr>
      </w:pPr>
    </w:p>
    <w:p w:rsidR="00E226E0" w:rsidRPr="00700770" w:rsidRDefault="00E226E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E226E0" w:rsidRPr="00700770" w:rsidRDefault="00E226E0" w:rsidP="00DD73B6">
      <w:pPr>
        <w:ind w:left="426"/>
        <w:jc w:val="both"/>
        <w:rPr>
          <w:rFonts w:ascii="Tahoma" w:eastAsia="Tahoma" w:hAnsi="Tahoma" w:cs="Tahoma"/>
          <w:sz w:val="18"/>
          <w:szCs w:val="18"/>
        </w:rPr>
      </w:pPr>
    </w:p>
    <w:p w:rsidR="00E226E0" w:rsidRPr="00D3444F" w:rsidRDefault="00E226E0"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E226E0" w:rsidRPr="00D3444F" w:rsidRDefault="00E226E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E226E0" w:rsidRPr="00D3444F" w:rsidRDefault="00E226E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E226E0" w:rsidRPr="00D3444F" w:rsidRDefault="00E226E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E226E0" w:rsidRPr="00D3444F" w:rsidRDefault="00E226E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E226E0" w:rsidRPr="00700770" w:rsidRDefault="00E226E0" w:rsidP="00DD73B6">
      <w:pPr>
        <w:spacing w:after="61" w:line="259" w:lineRule="auto"/>
        <w:ind w:left="2160"/>
        <w:jc w:val="both"/>
        <w:rPr>
          <w:rFonts w:ascii="Tahoma" w:eastAsia="Tahoma" w:hAnsi="Tahoma" w:cs="Tahoma"/>
          <w:sz w:val="18"/>
          <w:szCs w:val="18"/>
        </w:rPr>
      </w:pPr>
    </w:p>
    <w:p w:rsidR="00E226E0" w:rsidRPr="00700770" w:rsidRDefault="00E226E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E226E0" w:rsidRPr="00700770" w:rsidRDefault="00E226E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E226E0" w:rsidRPr="00700770" w:rsidRDefault="00E226E0" w:rsidP="00DD73B6">
      <w:pPr>
        <w:ind w:left="567" w:right="295"/>
        <w:jc w:val="both"/>
        <w:rPr>
          <w:rFonts w:ascii="Tahoma" w:eastAsia="Tahoma" w:hAnsi="Tahoma" w:cs="Tahoma"/>
          <w:sz w:val="18"/>
          <w:szCs w:val="18"/>
        </w:rPr>
      </w:pPr>
    </w:p>
    <w:p w:rsidR="00E226E0" w:rsidRPr="00700770" w:rsidRDefault="00E226E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E226E0" w:rsidRPr="00700770" w:rsidRDefault="00E226E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E226E0" w:rsidRPr="00700770" w:rsidRDefault="00E226E0"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E226E0" w:rsidRPr="00700770" w:rsidRDefault="00E226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E226E0" w:rsidRPr="00700770" w:rsidRDefault="00E226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E226E0" w:rsidRPr="00700770" w:rsidRDefault="00E226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E226E0" w:rsidRPr="00700770" w:rsidRDefault="00E226E0" w:rsidP="00DD73B6">
      <w:pPr>
        <w:spacing w:after="5" w:line="270" w:lineRule="auto"/>
        <w:ind w:right="295"/>
        <w:rPr>
          <w:rFonts w:ascii="Tahoma" w:eastAsia="Tahoma" w:hAnsi="Tahoma" w:cs="Tahoma"/>
          <w:sz w:val="18"/>
          <w:szCs w:val="18"/>
        </w:rPr>
      </w:pPr>
    </w:p>
    <w:p w:rsidR="00E226E0" w:rsidRPr="00700770" w:rsidRDefault="00E226E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E226E0" w:rsidRDefault="00E226E0"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E226E0" w:rsidRDefault="00E226E0" w:rsidP="0095098D">
      <w:pPr>
        <w:jc w:val="both"/>
        <w:rPr>
          <w:rFonts w:ascii="Tahoma" w:hAnsi="Tahoma" w:cs="Tahoma"/>
          <w:b/>
          <w:sz w:val="18"/>
          <w:szCs w:val="18"/>
        </w:rPr>
      </w:pPr>
    </w:p>
    <w:p w:rsidR="00E226E0" w:rsidRPr="00CE4EB8" w:rsidRDefault="00E226E0"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E226E0" w:rsidRPr="00CE4EB8" w:rsidRDefault="00E226E0" w:rsidP="0095098D">
      <w:pPr>
        <w:jc w:val="both"/>
        <w:rPr>
          <w:rFonts w:ascii="Tahoma" w:hAnsi="Tahoma" w:cs="Tahoma"/>
          <w:sz w:val="18"/>
          <w:szCs w:val="18"/>
        </w:rPr>
      </w:pPr>
    </w:p>
    <w:p w:rsidR="00E226E0" w:rsidRDefault="00E226E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E226E0" w:rsidRDefault="00E226E0" w:rsidP="0095098D">
      <w:pPr>
        <w:ind w:left="426"/>
        <w:jc w:val="both"/>
        <w:rPr>
          <w:rFonts w:ascii="Tahoma" w:hAnsi="Tahoma" w:cs="Tahoma"/>
          <w:b/>
          <w:sz w:val="18"/>
          <w:szCs w:val="18"/>
        </w:rPr>
      </w:pPr>
    </w:p>
    <w:p w:rsidR="00E226E0" w:rsidRDefault="00E226E0"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E226E0" w:rsidRDefault="00E226E0" w:rsidP="00803243">
      <w:pPr>
        <w:ind w:left="426"/>
        <w:jc w:val="both"/>
        <w:rPr>
          <w:rFonts w:ascii="Tahoma" w:hAnsi="Tahoma" w:cs="Tahoma"/>
          <w:sz w:val="18"/>
          <w:szCs w:val="18"/>
        </w:rPr>
      </w:pPr>
    </w:p>
    <w:p w:rsidR="00E226E0" w:rsidRPr="00CE4EB8" w:rsidRDefault="00E226E0"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E226E0" w:rsidRPr="00CE4EB8" w:rsidRDefault="00E226E0" w:rsidP="0095098D">
      <w:pPr>
        <w:ind w:left="426"/>
        <w:jc w:val="both"/>
        <w:rPr>
          <w:rFonts w:ascii="Tahoma" w:hAnsi="Tahoma" w:cs="Tahoma"/>
          <w:caps/>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E226E0" w:rsidRPr="00CE4EB8"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E226E0"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E226E0" w:rsidRDefault="00E226E0" w:rsidP="0095098D">
      <w:pPr>
        <w:ind w:left="426"/>
        <w:jc w:val="both"/>
        <w:rPr>
          <w:rFonts w:ascii="Tahoma" w:hAnsi="Tahoma" w:cs="Tahoma"/>
          <w:b/>
          <w:sz w:val="18"/>
          <w:szCs w:val="18"/>
        </w:rPr>
      </w:pPr>
    </w:p>
    <w:p w:rsidR="00E226E0" w:rsidRPr="00CE4EB8" w:rsidRDefault="00E226E0"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E226E0" w:rsidRPr="00CE4EB8" w:rsidRDefault="00E226E0" w:rsidP="0095098D">
      <w:pPr>
        <w:ind w:left="426"/>
        <w:jc w:val="both"/>
        <w:rPr>
          <w:rFonts w:ascii="Tahoma" w:hAnsi="Tahoma" w:cs="Tahoma"/>
          <w:b/>
          <w:caps/>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E226E0"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E226E0" w:rsidRPr="00CE4EB8" w:rsidRDefault="00E226E0" w:rsidP="0095098D">
      <w:pPr>
        <w:ind w:left="426"/>
        <w:jc w:val="both"/>
        <w:rPr>
          <w:rFonts w:ascii="Tahoma" w:hAnsi="Tahoma" w:cs="Tahoma"/>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E226E0" w:rsidRPr="00CE4EB8" w:rsidRDefault="00E226E0"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rsidR="00E226E0" w:rsidRPr="00CE4EB8" w:rsidRDefault="00E226E0" w:rsidP="0095098D">
      <w:pPr>
        <w:ind w:left="426"/>
        <w:jc w:val="both"/>
        <w:rPr>
          <w:rFonts w:ascii="Tahoma" w:hAnsi="Tahoma" w:cs="Tahoma"/>
          <w:caps/>
          <w:sz w:val="18"/>
          <w:szCs w:val="18"/>
        </w:rPr>
      </w:pPr>
    </w:p>
    <w:p w:rsidR="00E226E0" w:rsidRPr="00CE4EB8" w:rsidRDefault="00E226E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E226E0" w:rsidRPr="00CE4EB8" w:rsidRDefault="00E226E0" w:rsidP="0095098D">
      <w:pPr>
        <w:ind w:left="426"/>
        <w:jc w:val="both"/>
        <w:rPr>
          <w:rFonts w:ascii="Tahoma" w:hAnsi="Tahoma" w:cs="Tahoma"/>
          <w:caps/>
          <w:sz w:val="18"/>
          <w:szCs w:val="18"/>
        </w:rPr>
      </w:pPr>
    </w:p>
    <w:p w:rsidR="00E226E0" w:rsidRPr="00CE4EB8" w:rsidRDefault="00E226E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E226E0" w:rsidRPr="00CE4EB8" w:rsidRDefault="00E226E0" w:rsidP="0095098D">
      <w:pPr>
        <w:ind w:left="426"/>
        <w:jc w:val="both"/>
        <w:rPr>
          <w:rFonts w:ascii="Tahoma" w:hAnsi="Tahoma" w:cs="Tahoma"/>
          <w:caps/>
          <w:sz w:val="18"/>
          <w:szCs w:val="18"/>
        </w:rPr>
      </w:pPr>
    </w:p>
    <w:p w:rsidR="00E226E0" w:rsidRDefault="00E226E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E226E0" w:rsidRDefault="00E226E0" w:rsidP="0095098D">
      <w:pPr>
        <w:tabs>
          <w:tab w:val="left" w:pos="-720"/>
        </w:tabs>
        <w:suppressAutoHyphens/>
        <w:jc w:val="both"/>
        <w:rPr>
          <w:rFonts w:ascii="Tahoma" w:hAnsi="Tahoma" w:cs="Tahoma"/>
          <w:b/>
          <w:spacing w:val="-3"/>
          <w:sz w:val="18"/>
          <w:szCs w:val="18"/>
        </w:rPr>
      </w:pPr>
    </w:p>
    <w:p w:rsidR="00E226E0" w:rsidRPr="00CE4EB8" w:rsidRDefault="00E226E0"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E226E0" w:rsidRPr="00CE4EB8" w:rsidRDefault="00E226E0" w:rsidP="0095098D">
      <w:pPr>
        <w:tabs>
          <w:tab w:val="left" w:pos="-720"/>
        </w:tabs>
        <w:suppressAutoHyphens/>
        <w:jc w:val="both"/>
        <w:rPr>
          <w:rFonts w:ascii="Tahoma" w:hAnsi="Tahoma" w:cs="Tahoma"/>
          <w:spacing w:val="-3"/>
          <w:sz w:val="18"/>
          <w:szCs w:val="18"/>
        </w:rPr>
      </w:pPr>
    </w:p>
    <w:p w:rsidR="00E226E0" w:rsidRPr="005F1C33" w:rsidRDefault="00E226E0"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E226E0" w:rsidRDefault="00E226E0" w:rsidP="0095098D">
      <w:pPr>
        <w:ind w:left="426"/>
        <w:jc w:val="both"/>
        <w:rPr>
          <w:rFonts w:ascii="Tahoma" w:hAnsi="Tahoma" w:cs="Tahoma"/>
          <w:spacing w:val="-3"/>
          <w:sz w:val="18"/>
          <w:szCs w:val="18"/>
        </w:rPr>
      </w:pPr>
    </w:p>
    <w:p w:rsidR="00E226E0" w:rsidRPr="00E04EBE" w:rsidRDefault="00E226E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E226E0" w:rsidRPr="00E04EBE" w:rsidRDefault="00E226E0" w:rsidP="008A6C6E">
      <w:pPr>
        <w:ind w:left="426"/>
        <w:jc w:val="both"/>
        <w:rPr>
          <w:rFonts w:ascii="Tahoma" w:hAnsi="Tahoma" w:cs="Tahoma"/>
          <w:b/>
          <w:sz w:val="18"/>
          <w:szCs w:val="18"/>
        </w:rPr>
      </w:pPr>
    </w:p>
    <w:p w:rsidR="00E226E0" w:rsidRDefault="00E226E0"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E226E0" w:rsidRPr="00077D3F" w:rsidRDefault="00E226E0" w:rsidP="00077D3F">
      <w:pPr>
        <w:ind w:left="426"/>
        <w:jc w:val="both"/>
        <w:rPr>
          <w:rFonts w:ascii="Tahoma" w:hAnsi="Tahoma" w:cs="Tahoma"/>
          <w:sz w:val="18"/>
          <w:szCs w:val="18"/>
        </w:rPr>
      </w:pPr>
    </w:p>
    <w:p w:rsidR="00E226E0" w:rsidRDefault="00E226E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E226E0" w:rsidRPr="00CE4EB8" w:rsidRDefault="00E226E0" w:rsidP="0095098D">
      <w:pPr>
        <w:jc w:val="both"/>
        <w:rPr>
          <w:rFonts w:ascii="Tahoma" w:hAnsi="Tahoma" w:cs="Tahoma"/>
          <w:sz w:val="18"/>
          <w:szCs w:val="18"/>
        </w:rPr>
      </w:pPr>
    </w:p>
    <w:p w:rsidR="00E226E0" w:rsidRDefault="00E226E0"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914034" w:rsidRDefault="00914034" w:rsidP="003614F9">
      <w:pPr>
        <w:jc w:val="both"/>
        <w:rPr>
          <w:rFonts w:ascii="Tahoma" w:hAnsi="Tahoma" w:cs="Tahoma"/>
          <w:b/>
          <w:sz w:val="18"/>
          <w:szCs w:val="18"/>
        </w:rPr>
      </w:pPr>
    </w:p>
    <w:p w:rsidR="00E226E0" w:rsidRDefault="00E226E0"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E226E0" w:rsidRPr="0085038F" w:rsidRDefault="00E226E0" w:rsidP="003614F9">
      <w:pPr>
        <w:jc w:val="both"/>
        <w:rPr>
          <w:rFonts w:ascii="Tahoma" w:hAnsi="Tahoma" w:cs="Tahoma"/>
          <w:sz w:val="18"/>
          <w:szCs w:val="18"/>
        </w:rPr>
      </w:pPr>
    </w:p>
    <w:p w:rsidR="00E226E0" w:rsidRPr="0085038F" w:rsidRDefault="00E226E0"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E226E0" w:rsidRPr="0085038F" w:rsidRDefault="00E226E0" w:rsidP="003614F9">
      <w:pPr>
        <w:ind w:left="426"/>
        <w:jc w:val="both"/>
        <w:rPr>
          <w:rFonts w:ascii="Tahoma" w:hAnsi="Tahoma" w:cs="Tahoma"/>
          <w:bCs/>
          <w:sz w:val="18"/>
          <w:szCs w:val="18"/>
        </w:rPr>
      </w:pPr>
      <w:r w:rsidRPr="0085038F">
        <w:rPr>
          <w:rFonts w:ascii="Tahoma" w:hAnsi="Tahoma" w:cs="Tahoma"/>
          <w:bCs/>
          <w:sz w:val="18"/>
          <w:szCs w:val="18"/>
        </w:rPr>
        <w:t xml:space="preserve"> </w:t>
      </w:r>
    </w:p>
    <w:p w:rsidR="00E226E0" w:rsidRDefault="00E226E0" w:rsidP="003614F9">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E226E0" w:rsidRDefault="00E226E0" w:rsidP="003614F9">
      <w:pPr>
        <w:jc w:val="both"/>
        <w:rPr>
          <w:rFonts w:ascii="Tahoma" w:hAnsi="Tahoma" w:cs="Tahoma"/>
          <w:sz w:val="18"/>
          <w:szCs w:val="18"/>
        </w:rPr>
      </w:pPr>
    </w:p>
    <w:p w:rsidR="00E226E0" w:rsidRDefault="00E226E0"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E226E0" w:rsidRDefault="00E226E0" w:rsidP="003614F9">
      <w:pPr>
        <w:jc w:val="both"/>
        <w:rPr>
          <w:rFonts w:ascii="Tahoma" w:hAnsi="Tahoma" w:cs="Tahoma"/>
          <w:sz w:val="18"/>
          <w:szCs w:val="18"/>
        </w:rPr>
      </w:pPr>
    </w:p>
    <w:p w:rsidR="00E226E0" w:rsidRDefault="00E226E0"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E226E0" w:rsidRDefault="00E226E0" w:rsidP="003614F9">
      <w:pPr>
        <w:ind w:left="426"/>
        <w:jc w:val="both"/>
        <w:rPr>
          <w:rFonts w:ascii="Tahoma" w:hAnsi="Tahoma" w:cs="Tahoma"/>
          <w:sz w:val="18"/>
          <w:szCs w:val="18"/>
        </w:rPr>
      </w:pPr>
    </w:p>
    <w:p w:rsidR="00E226E0" w:rsidRPr="0085038F" w:rsidRDefault="00E226E0"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E226E0" w:rsidRPr="0085038F" w:rsidRDefault="00E226E0" w:rsidP="003614F9">
      <w:pPr>
        <w:ind w:left="426"/>
        <w:jc w:val="both"/>
        <w:rPr>
          <w:rFonts w:ascii="Tahoma" w:hAnsi="Tahoma" w:cs="Tahoma"/>
          <w:sz w:val="18"/>
          <w:szCs w:val="18"/>
          <w:lang w:val="es-ES"/>
        </w:rPr>
      </w:pPr>
    </w:p>
    <w:p w:rsidR="00E226E0" w:rsidRDefault="00E226E0"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E226E0" w:rsidRPr="00602FDA" w:rsidRDefault="00E226E0" w:rsidP="008B5AA7">
      <w:pPr>
        <w:ind w:left="426"/>
        <w:jc w:val="both"/>
        <w:rPr>
          <w:rFonts w:ascii="Tahoma" w:hAnsi="Tahoma" w:cs="Tahoma"/>
          <w:sz w:val="18"/>
          <w:szCs w:val="18"/>
          <w:lang w:val="es-ES"/>
        </w:rPr>
      </w:pPr>
    </w:p>
    <w:p w:rsidR="00E226E0" w:rsidRPr="008B5AA7" w:rsidRDefault="00E226E0"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9F16E4">
        <w:rPr>
          <w:rFonts w:ascii="Tahoma" w:hAnsi="Tahoma" w:cs="Tahoma"/>
          <w:b/>
          <w:noProof/>
          <w:sz w:val="18"/>
          <w:szCs w:val="18"/>
        </w:rPr>
        <w:t>21 de diciembre de 2023</w:t>
      </w:r>
      <w:r>
        <w:rPr>
          <w:rFonts w:ascii="Tahoma" w:hAnsi="Tahoma" w:cs="Tahoma"/>
          <w:b/>
          <w:bCs/>
          <w:sz w:val="18"/>
          <w:szCs w:val="18"/>
        </w:rPr>
        <w:t>.</w:t>
      </w:r>
    </w:p>
    <w:p w:rsidR="00E226E0" w:rsidRDefault="00E226E0" w:rsidP="00E01119">
      <w:pPr>
        <w:ind w:left="426"/>
        <w:jc w:val="both"/>
        <w:rPr>
          <w:rFonts w:ascii="Tahoma" w:hAnsi="Tahoma" w:cs="Tahoma"/>
          <w:b/>
          <w:bCs/>
          <w:sz w:val="18"/>
          <w:szCs w:val="18"/>
        </w:rPr>
      </w:pPr>
    </w:p>
    <w:p w:rsidR="00E226E0" w:rsidRDefault="00E226E0" w:rsidP="00E708E8">
      <w:pPr>
        <w:jc w:val="both"/>
        <w:rPr>
          <w:rFonts w:ascii="Tahoma" w:hAnsi="Tahoma" w:cs="Tahoma"/>
          <w:b/>
          <w:bCs/>
          <w:sz w:val="18"/>
          <w:szCs w:val="18"/>
        </w:rPr>
      </w:pPr>
    </w:p>
    <w:p w:rsidR="00E226E0" w:rsidRDefault="00E226E0" w:rsidP="003A5F53">
      <w:pPr>
        <w:rPr>
          <w:rFonts w:ascii="Tahoma" w:hAnsi="Tahoma" w:cs="Tahoma"/>
          <w:b/>
          <w:sz w:val="18"/>
          <w:szCs w:val="18"/>
        </w:rPr>
      </w:pPr>
    </w:p>
    <w:p w:rsidR="00E226E0" w:rsidRPr="00CE4EB8" w:rsidRDefault="00E226E0" w:rsidP="001A1198">
      <w:pPr>
        <w:jc w:val="center"/>
        <w:rPr>
          <w:rFonts w:ascii="Tahoma" w:hAnsi="Tahoma" w:cs="Tahoma"/>
          <w:b/>
          <w:sz w:val="18"/>
          <w:szCs w:val="18"/>
        </w:rPr>
      </w:pPr>
      <w:r w:rsidRPr="00CE4EB8">
        <w:rPr>
          <w:rFonts w:ascii="Tahoma" w:hAnsi="Tahoma" w:cs="Tahoma"/>
          <w:b/>
          <w:sz w:val="18"/>
          <w:szCs w:val="18"/>
        </w:rPr>
        <w:t>“El Municipio”</w:t>
      </w:r>
    </w:p>
    <w:p w:rsidR="00E226E0" w:rsidRDefault="00E226E0" w:rsidP="001A1198">
      <w:pPr>
        <w:jc w:val="center"/>
        <w:rPr>
          <w:rFonts w:ascii="Tahoma" w:hAnsi="Tahoma" w:cs="Tahoma"/>
          <w:b/>
          <w:sz w:val="18"/>
          <w:szCs w:val="18"/>
        </w:rPr>
      </w:pPr>
    </w:p>
    <w:p w:rsidR="00E226E0" w:rsidRDefault="00E226E0" w:rsidP="001A1198">
      <w:pPr>
        <w:jc w:val="center"/>
        <w:rPr>
          <w:rFonts w:ascii="Tahoma" w:hAnsi="Tahoma" w:cs="Tahoma"/>
          <w:b/>
          <w:sz w:val="18"/>
          <w:szCs w:val="18"/>
        </w:rPr>
      </w:pPr>
    </w:p>
    <w:p w:rsidR="00E226E0" w:rsidRDefault="00E226E0" w:rsidP="001A1198">
      <w:pPr>
        <w:jc w:val="center"/>
        <w:rPr>
          <w:rFonts w:ascii="Tahoma" w:hAnsi="Tahoma" w:cs="Tahoma"/>
          <w:b/>
          <w:sz w:val="18"/>
          <w:szCs w:val="18"/>
        </w:rPr>
      </w:pPr>
    </w:p>
    <w:p w:rsidR="00E226E0" w:rsidRPr="004517B5" w:rsidRDefault="00E226E0" w:rsidP="00547A77">
      <w:pPr>
        <w:jc w:val="center"/>
        <w:rPr>
          <w:rFonts w:ascii="Tahoma" w:hAnsi="Tahoma" w:cs="Tahoma"/>
          <w:b/>
          <w:sz w:val="18"/>
          <w:szCs w:val="18"/>
        </w:rPr>
      </w:pPr>
      <w:r w:rsidRPr="004517B5">
        <w:rPr>
          <w:rFonts w:ascii="Tahoma" w:hAnsi="Tahoma" w:cs="Tahoma"/>
          <w:b/>
          <w:sz w:val="18"/>
          <w:szCs w:val="18"/>
        </w:rPr>
        <w:t>___________________________</w:t>
      </w:r>
    </w:p>
    <w:p w:rsidR="00E226E0" w:rsidRDefault="00E226E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E226E0" w:rsidRDefault="00E226E0" w:rsidP="00EB79BF">
      <w:pPr>
        <w:jc w:val="center"/>
        <w:rPr>
          <w:rFonts w:ascii="Tahoma" w:hAnsi="Tahoma" w:cs="Tahoma"/>
          <w:b/>
          <w:sz w:val="18"/>
          <w:szCs w:val="18"/>
        </w:rPr>
      </w:pPr>
      <w:r>
        <w:rPr>
          <w:rFonts w:ascii="Tahoma" w:hAnsi="Tahoma" w:cs="Tahoma"/>
          <w:b/>
          <w:sz w:val="18"/>
          <w:szCs w:val="18"/>
        </w:rPr>
        <w:t xml:space="preserve">Síndica Primera Municipal y </w:t>
      </w:r>
    </w:p>
    <w:p w:rsidR="00E226E0" w:rsidRPr="004517B5" w:rsidRDefault="00E226E0" w:rsidP="00EB79BF">
      <w:pPr>
        <w:jc w:val="center"/>
        <w:rPr>
          <w:rFonts w:ascii="Tahoma" w:hAnsi="Tahoma" w:cs="Tahoma"/>
          <w:b/>
          <w:sz w:val="18"/>
          <w:szCs w:val="18"/>
        </w:rPr>
      </w:pPr>
      <w:r w:rsidRPr="004517B5">
        <w:rPr>
          <w:rFonts w:ascii="Tahoma" w:hAnsi="Tahoma" w:cs="Tahoma"/>
          <w:b/>
          <w:sz w:val="18"/>
          <w:szCs w:val="18"/>
        </w:rPr>
        <w:t>Representante Legal del</w:t>
      </w:r>
    </w:p>
    <w:p w:rsidR="00E226E0" w:rsidRPr="004517B5" w:rsidRDefault="00E226E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E226E0" w:rsidRDefault="00E226E0" w:rsidP="00FF5C03">
      <w:pPr>
        <w:rPr>
          <w:rFonts w:ascii="Tahoma" w:hAnsi="Tahoma" w:cs="Tahoma"/>
          <w:sz w:val="18"/>
          <w:szCs w:val="18"/>
        </w:rPr>
      </w:pPr>
    </w:p>
    <w:p w:rsidR="00E226E0" w:rsidRDefault="00E226E0" w:rsidP="00FF5C03">
      <w:pPr>
        <w:rPr>
          <w:rFonts w:ascii="Tahoma" w:hAnsi="Tahoma" w:cs="Tahoma"/>
          <w:sz w:val="18"/>
          <w:szCs w:val="18"/>
        </w:rPr>
      </w:pPr>
    </w:p>
    <w:p w:rsidR="00E226E0" w:rsidRPr="00602FDA" w:rsidRDefault="00E226E0" w:rsidP="00FF5C03">
      <w:pPr>
        <w:rPr>
          <w:rFonts w:ascii="Tahoma" w:hAnsi="Tahoma" w:cs="Tahoma"/>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r w:rsidRPr="004517B5">
        <w:rPr>
          <w:rFonts w:ascii="Tahoma" w:hAnsi="Tahoma" w:cs="Tahoma"/>
          <w:b/>
          <w:sz w:val="18"/>
          <w:szCs w:val="18"/>
        </w:rPr>
        <w:t xml:space="preserve">“El Contratista” </w:t>
      </w: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Pr="004517B5" w:rsidRDefault="00E226E0" w:rsidP="00547A77">
      <w:pPr>
        <w:jc w:val="center"/>
        <w:rPr>
          <w:rFonts w:ascii="Tahoma" w:hAnsi="Tahoma" w:cs="Tahoma"/>
          <w:b/>
          <w:sz w:val="18"/>
          <w:szCs w:val="18"/>
        </w:rPr>
      </w:pPr>
      <w:r w:rsidRPr="004517B5">
        <w:rPr>
          <w:rFonts w:ascii="Tahoma" w:hAnsi="Tahoma" w:cs="Tahoma"/>
          <w:b/>
          <w:sz w:val="18"/>
          <w:szCs w:val="18"/>
        </w:rPr>
        <w:t>__________________________________</w:t>
      </w:r>
    </w:p>
    <w:p w:rsidR="00E226E0" w:rsidRDefault="00E226E0" w:rsidP="00547A77">
      <w:pPr>
        <w:jc w:val="center"/>
        <w:rPr>
          <w:rFonts w:ascii="Tahoma" w:hAnsi="Tahoma" w:cs="Tahoma"/>
          <w:b/>
          <w:noProof/>
          <w:sz w:val="18"/>
          <w:szCs w:val="18"/>
        </w:rPr>
      </w:pPr>
      <w:r w:rsidRPr="009F16E4">
        <w:rPr>
          <w:rFonts w:ascii="Tahoma" w:hAnsi="Tahoma" w:cs="Tahoma"/>
          <w:b/>
          <w:noProof/>
          <w:sz w:val="18"/>
          <w:szCs w:val="18"/>
        </w:rPr>
        <w:t>José Eduardo Samario Carballido</w:t>
      </w:r>
      <w:r w:rsidRPr="00564FE2">
        <w:rPr>
          <w:rFonts w:ascii="Tahoma" w:hAnsi="Tahoma" w:cs="Tahoma"/>
          <w:b/>
          <w:noProof/>
          <w:sz w:val="18"/>
          <w:szCs w:val="18"/>
        </w:rPr>
        <w:t xml:space="preserve"> </w:t>
      </w:r>
    </w:p>
    <w:p w:rsidR="00E226E0" w:rsidRPr="00564FE2" w:rsidRDefault="00E226E0" w:rsidP="00547A77">
      <w:pPr>
        <w:jc w:val="center"/>
        <w:rPr>
          <w:rFonts w:ascii="Tahoma" w:hAnsi="Tahoma" w:cs="Tahoma"/>
          <w:b/>
          <w:sz w:val="18"/>
          <w:szCs w:val="18"/>
        </w:rPr>
      </w:pPr>
      <w:r w:rsidRPr="009F16E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E226E0" w:rsidRPr="001A30A7" w:rsidRDefault="00E226E0" w:rsidP="00547A77">
      <w:pPr>
        <w:jc w:val="center"/>
        <w:rPr>
          <w:rFonts w:ascii="Tahoma" w:hAnsi="Tahoma" w:cs="Tahoma"/>
          <w:b/>
          <w:sz w:val="18"/>
          <w:szCs w:val="18"/>
        </w:rPr>
      </w:pPr>
      <w:r w:rsidRPr="001A30A7">
        <w:rPr>
          <w:rFonts w:ascii="Tahoma" w:hAnsi="Tahoma" w:cs="Tahoma"/>
          <w:b/>
          <w:sz w:val="18"/>
          <w:szCs w:val="18"/>
        </w:rPr>
        <w:t>“</w:t>
      </w:r>
      <w:r w:rsidRPr="009F16E4">
        <w:rPr>
          <w:rFonts w:ascii="Tahoma" w:hAnsi="Tahoma" w:cs="Tahoma"/>
          <w:b/>
          <w:noProof/>
          <w:sz w:val="18"/>
          <w:szCs w:val="18"/>
        </w:rPr>
        <w:t>Arrendamientos Materiales y Construcciones  el Progreso S.A. de C.V.</w:t>
      </w:r>
      <w:r w:rsidRPr="001A30A7">
        <w:rPr>
          <w:rFonts w:ascii="Tahoma" w:hAnsi="Tahoma" w:cs="Tahoma"/>
          <w:b/>
          <w:sz w:val="18"/>
          <w:szCs w:val="18"/>
        </w:rPr>
        <w:t>”</w:t>
      </w: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Pr="004517B5" w:rsidRDefault="00E226E0" w:rsidP="00547A77">
      <w:pPr>
        <w:jc w:val="center"/>
        <w:rPr>
          <w:rFonts w:ascii="Tahoma" w:hAnsi="Tahoma" w:cs="Tahoma"/>
          <w:b/>
          <w:sz w:val="18"/>
          <w:szCs w:val="18"/>
        </w:rPr>
      </w:pPr>
      <w:r w:rsidRPr="004517B5">
        <w:rPr>
          <w:rFonts w:ascii="Tahoma" w:hAnsi="Tahoma" w:cs="Tahoma"/>
          <w:b/>
          <w:sz w:val="18"/>
          <w:szCs w:val="18"/>
        </w:rPr>
        <w:t>“Testigos de Asistencia”</w:t>
      </w: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6F19AC">
      <w:pPr>
        <w:jc w:val="center"/>
        <w:rPr>
          <w:rFonts w:ascii="Tahoma" w:hAnsi="Tahoma" w:cs="Tahoma"/>
          <w:b/>
          <w:sz w:val="18"/>
          <w:szCs w:val="18"/>
        </w:rPr>
      </w:pPr>
      <w:r>
        <w:rPr>
          <w:rFonts w:ascii="Tahoma" w:hAnsi="Tahoma" w:cs="Tahoma"/>
          <w:b/>
          <w:sz w:val="18"/>
          <w:szCs w:val="18"/>
        </w:rPr>
        <w:t>_______________________________________</w:t>
      </w:r>
    </w:p>
    <w:p w:rsidR="00E226E0" w:rsidRPr="00EB79BF" w:rsidRDefault="00E226E0"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E226E0" w:rsidRDefault="00E226E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E226E0" w:rsidRDefault="00E226E0" w:rsidP="00547A77">
      <w:pPr>
        <w:jc w:val="center"/>
        <w:rPr>
          <w:rFonts w:ascii="Tahoma" w:hAnsi="Tahoma" w:cs="Tahoma"/>
          <w:b/>
          <w:sz w:val="18"/>
          <w:szCs w:val="18"/>
        </w:rPr>
      </w:pPr>
    </w:p>
    <w:p w:rsidR="00E226E0" w:rsidRDefault="00E226E0" w:rsidP="00547A77">
      <w:pPr>
        <w:jc w:val="center"/>
        <w:rPr>
          <w:rFonts w:ascii="Tahoma" w:hAnsi="Tahoma" w:cs="Tahoma"/>
          <w:b/>
          <w:sz w:val="18"/>
          <w:szCs w:val="18"/>
        </w:rPr>
      </w:pPr>
    </w:p>
    <w:p w:rsidR="00E226E0" w:rsidRDefault="00E226E0" w:rsidP="00750B84">
      <w:pPr>
        <w:rPr>
          <w:rFonts w:ascii="Tahoma" w:hAnsi="Tahoma" w:cs="Tahoma"/>
          <w:b/>
          <w:sz w:val="18"/>
          <w:szCs w:val="18"/>
        </w:rPr>
      </w:pPr>
    </w:p>
    <w:p w:rsidR="00E226E0" w:rsidRDefault="00E226E0" w:rsidP="00750B84">
      <w:pPr>
        <w:rPr>
          <w:rFonts w:ascii="Tahoma" w:hAnsi="Tahoma" w:cs="Tahoma"/>
          <w:b/>
          <w:sz w:val="18"/>
          <w:szCs w:val="18"/>
        </w:rPr>
      </w:pPr>
    </w:p>
    <w:p w:rsidR="00E226E0" w:rsidRDefault="00E226E0" w:rsidP="00750B84">
      <w:pPr>
        <w:rPr>
          <w:rFonts w:ascii="Tahoma" w:hAnsi="Tahoma" w:cs="Tahoma"/>
          <w:b/>
          <w:sz w:val="18"/>
          <w:szCs w:val="18"/>
        </w:rPr>
      </w:pPr>
    </w:p>
    <w:p w:rsidR="00E226E0" w:rsidRDefault="00E226E0" w:rsidP="00750B84">
      <w:pPr>
        <w:rPr>
          <w:rFonts w:ascii="Tahoma" w:hAnsi="Tahoma" w:cs="Tahoma"/>
          <w:b/>
          <w:sz w:val="18"/>
          <w:szCs w:val="18"/>
        </w:rPr>
      </w:pPr>
    </w:p>
    <w:p w:rsidR="00E226E0" w:rsidRDefault="00E226E0"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E226E0" w:rsidRPr="00434E17" w:rsidTr="001C26E9">
        <w:tc>
          <w:tcPr>
            <w:tcW w:w="5057" w:type="dxa"/>
          </w:tcPr>
          <w:p w:rsidR="00E226E0" w:rsidRPr="004517B5" w:rsidRDefault="00E226E0" w:rsidP="001C26E9">
            <w:pPr>
              <w:jc w:val="center"/>
              <w:rPr>
                <w:rFonts w:ascii="Tahoma" w:hAnsi="Tahoma" w:cs="Tahoma"/>
                <w:b/>
                <w:sz w:val="18"/>
                <w:szCs w:val="18"/>
              </w:rPr>
            </w:pPr>
            <w:r w:rsidRPr="004517B5">
              <w:rPr>
                <w:rFonts w:ascii="Tahoma" w:hAnsi="Tahoma" w:cs="Tahoma"/>
                <w:b/>
                <w:sz w:val="18"/>
                <w:szCs w:val="18"/>
              </w:rPr>
              <w:t>___________________________</w:t>
            </w:r>
          </w:p>
          <w:p w:rsidR="00E226E0" w:rsidRPr="00434E17" w:rsidRDefault="00E226E0"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E226E0" w:rsidRPr="00434E17" w:rsidRDefault="00E226E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E226E0" w:rsidRPr="004517B5" w:rsidRDefault="00E226E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E226E0" w:rsidRPr="00434E17" w:rsidRDefault="00E226E0" w:rsidP="001C26E9">
            <w:pPr>
              <w:jc w:val="center"/>
              <w:rPr>
                <w:rFonts w:ascii="Tahoma" w:hAnsi="Tahoma" w:cs="Tahoma"/>
                <w:b/>
                <w:sz w:val="18"/>
                <w:szCs w:val="18"/>
              </w:rPr>
            </w:pPr>
            <w:r w:rsidRPr="00434E17">
              <w:rPr>
                <w:rFonts w:ascii="Tahoma" w:hAnsi="Tahoma" w:cs="Tahoma"/>
                <w:b/>
                <w:sz w:val="18"/>
                <w:szCs w:val="18"/>
              </w:rPr>
              <w:t>________________________________</w:t>
            </w:r>
          </w:p>
          <w:p w:rsidR="00E226E0" w:rsidRPr="00434E17" w:rsidRDefault="00E226E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E226E0" w:rsidRPr="00434E17" w:rsidRDefault="00E226E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E226E0" w:rsidRDefault="00E226E0" w:rsidP="00FF61E2">
      <w:pPr>
        <w:rPr>
          <w:rFonts w:ascii="Tahoma" w:hAnsi="Tahoma" w:cs="Tahoma"/>
          <w:sz w:val="18"/>
          <w:szCs w:val="18"/>
        </w:rPr>
      </w:pPr>
      <w:r>
        <w:rPr>
          <w:rFonts w:ascii="Tahoma" w:hAnsi="Tahoma" w:cs="Tahoma"/>
          <w:sz w:val="18"/>
          <w:szCs w:val="18"/>
        </w:rPr>
        <w:t xml:space="preserve">    </w:t>
      </w:r>
    </w:p>
    <w:p w:rsidR="00E226E0" w:rsidRDefault="00E226E0" w:rsidP="00394A2C">
      <w:pPr>
        <w:jc w:val="both"/>
        <w:rPr>
          <w:rFonts w:ascii="Tahoma" w:hAnsi="Tahoma" w:cs="Tahoma"/>
          <w:sz w:val="18"/>
          <w:szCs w:val="18"/>
        </w:rPr>
      </w:pPr>
    </w:p>
    <w:p w:rsidR="00E226E0" w:rsidRDefault="00E226E0" w:rsidP="00394A2C">
      <w:pPr>
        <w:jc w:val="both"/>
        <w:rPr>
          <w:rFonts w:ascii="Tahoma" w:hAnsi="Tahoma" w:cs="Tahoma"/>
          <w:sz w:val="18"/>
          <w:szCs w:val="18"/>
        </w:rPr>
      </w:pPr>
    </w:p>
    <w:p w:rsidR="00E226E0" w:rsidRDefault="00E226E0" w:rsidP="00F323C2">
      <w:pPr>
        <w:jc w:val="both"/>
        <w:rPr>
          <w:rFonts w:ascii="Tahoma" w:hAnsi="Tahoma" w:cs="Tahoma"/>
          <w:sz w:val="18"/>
          <w:szCs w:val="18"/>
        </w:rPr>
      </w:pPr>
    </w:p>
    <w:p w:rsidR="00E226E0" w:rsidRDefault="00E226E0"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136A22" w:rsidRDefault="00136A22" w:rsidP="00F323C2">
      <w:pPr>
        <w:jc w:val="both"/>
        <w:rPr>
          <w:rFonts w:ascii="Tahoma" w:hAnsi="Tahoma" w:cs="Tahoma"/>
          <w:sz w:val="18"/>
          <w:szCs w:val="18"/>
        </w:rPr>
      </w:pPr>
    </w:p>
    <w:p w:rsidR="00E226E0" w:rsidRDefault="00E226E0" w:rsidP="00F323C2">
      <w:pPr>
        <w:jc w:val="both"/>
        <w:rPr>
          <w:rFonts w:ascii="Tahoma" w:hAnsi="Tahoma" w:cs="Tahoma"/>
          <w:b/>
          <w:sz w:val="18"/>
          <w:szCs w:val="18"/>
        </w:r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9F16E4">
        <w:rPr>
          <w:rFonts w:ascii="Tahoma" w:hAnsi="Tahoma" w:cs="Tahoma"/>
          <w:noProof/>
          <w:sz w:val="18"/>
          <w:szCs w:val="18"/>
        </w:rPr>
        <w:t>DCSyCOP/FIII 087/2023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9F16E4">
        <w:rPr>
          <w:rFonts w:ascii="Tahoma" w:hAnsi="Tahoma" w:cs="Tahoma"/>
          <w:b/>
          <w:noProof/>
          <w:sz w:val="18"/>
          <w:szCs w:val="18"/>
        </w:rPr>
        <w:t>Arrendamientos Materiales y Construcciones  el Progreso S.A. de C.V.</w:t>
      </w:r>
      <w:r w:rsidRPr="00984A42">
        <w:rPr>
          <w:rFonts w:ascii="Tahoma" w:hAnsi="Tahoma" w:cs="Tahoma"/>
          <w:sz w:val="18"/>
          <w:szCs w:val="18"/>
        </w:rPr>
        <w:t xml:space="preserve">”, </w:t>
      </w:r>
      <w:r>
        <w:rPr>
          <w:rFonts w:ascii="Tahoma" w:hAnsi="Tahoma" w:cs="Tahoma"/>
          <w:sz w:val="18"/>
          <w:szCs w:val="18"/>
        </w:rPr>
        <w:t xml:space="preserve">a </w:t>
      </w:r>
      <w:r w:rsidRPr="009F16E4">
        <w:rPr>
          <w:rFonts w:ascii="Tahoma" w:hAnsi="Tahoma" w:cs="Tahoma"/>
          <w:b/>
          <w:noProof/>
          <w:sz w:val="18"/>
          <w:szCs w:val="18"/>
        </w:rPr>
        <w:t>21 de diciembre de 2023</w:t>
      </w:r>
      <w:r>
        <w:rPr>
          <w:rFonts w:ascii="Tahoma" w:hAnsi="Tahoma" w:cs="Tahoma"/>
          <w:b/>
          <w:sz w:val="18"/>
          <w:szCs w:val="18"/>
        </w:rPr>
        <w:t>.</w:t>
      </w:r>
    </w:p>
    <w:sectPr w:rsidR="00E226E0" w:rsidSect="00E226E0">
      <w:headerReference w:type="default" r:id="rId9"/>
      <w:footerReference w:type="default" r:id="rId10"/>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6E0" w:rsidRDefault="00E226E0" w:rsidP="00F6282E">
      <w:r>
        <w:separator/>
      </w:r>
    </w:p>
  </w:endnote>
  <w:endnote w:type="continuationSeparator" w:id="0">
    <w:p w:rsidR="00E226E0" w:rsidRDefault="00E226E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347ECF" w:rsidRPr="005618E5" w:rsidRDefault="00347EC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6E51D1" w:rsidRPr="009F16E4">
              <w:rPr>
                <w:rFonts w:ascii="Tahoma" w:eastAsia="Times New Roman" w:hAnsi="Tahoma" w:cs="Tahoma"/>
                <w:noProof/>
                <w:sz w:val="14"/>
                <w:szCs w:val="14"/>
                <w:lang w:val="es-ES" w:eastAsia="es-ES"/>
              </w:rPr>
              <w:t>DCSyCOP/FIII 087/2023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E51D1" w:rsidRPr="009F16E4">
              <w:rPr>
                <w:rFonts w:ascii="Tahoma" w:eastAsia="Times New Roman" w:hAnsi="Tahoma" w:cs="Tahoma"/>
                <w:b/>
                <w:i/>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6E51D1" w:rsidRPr="009F16E4">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rsidR="00347ECF" w:rsidRDefault="00347ECF">
            <w:pPr>
              <w:pStyle w:val="Piedepgina"/>
              <w:jc w:val="right"/>
            </w:pPr>
            <w:r>
              <w:rPr>
                <w:lang w:val="es-ES"/>
              </w:rPr>
              <w:t xml:space="preserve">Página </w:t>
            </w:r>
            <w:r>
              <w:rPr>
                <w:b/>
                <w:bCs/>
              </w:rPr>
              <w:fldChar w:fldCharType="begin"/>
            </w:r>
            <w:r>
              <w:rPr>
                <w:b/>
                <w:bCs/>
              </w:rPr>
              <w:instrText>PAGE</w:instrText>
            </w:r>
            <w:r>
              <w:rPr>
                <w:b/>
                <w:bCs/>
              </w:rPr>
              <w:fldChar w:fldCharType="separate"/>
            </w:r>
            <w:r w:rsidR="00DE3AEC">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E3AEC">
              <w:rPr>
                <w:b/>
                <w:bCs/>
                <w:noProof/>
              </w:rPr>
              <w:t>16</w:t>
            </w:r>
            <w:r>
              <w:rPr>
                <w:b/>
                <w:bCs/>
              </w:rPr>
              <w:fldChar w:fldCharType="end"/>
            </w:r>
          </w:p>
        </w:sdtContent>
      </w:sdt>
    </w:sdtContent>
  </w:sdt>
  <w:p w:rsidR="00347ECF" w:rsidRDefault="00347ECF"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6E0" w:rsidRDefault="00E226E0" w:rsidP="00F6282E">
      <w:r>
        <w:separator/>
      </w:r>
    </w:p>
  </w:footnote>
  <w:footnote w:type="continuationSeparator" w:id="0">
    <w:p w:rsidR="00E226E0" w:rsidRDefault="00E226E0"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ECF" w:rsidRPr="007655A4" w:rsidRDefault="00347ECF"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7ECF" w:rsidRPr="002827E4" w:rsidRDefault="00347EC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347ECF" w:rsidRPr="002827E4" w:rsidRDefault="00347EC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347ECF" w:rsidRPr="002827E4" w:rsidRDefault="00347EC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347ECF" w:rsidRDefault="00347EC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347ECF" w:rsidRPr="002827E4" w:rsidRDefault="00347EC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347ECF" w:rsidRPr="002827E4" w:rsidRDefault="00347EC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347ECF" w:rsidRPr="002827E4" w:rsidRDefault="00347EC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347ECF" w:rsidRDefault="00347EC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347ECF" w:rsidRDefault="00347ECF" w:rsidP="0095098D">
    <w:pPr>
      <w:jc w:val="center"/>
      <w:rPr>
        <w:rFonts w:ascii="Arial" w:hAnsi="Arial" w:cs="Arial"/>
        <w:b/>
        <w:bCs/>
      </w:rPr>
    </w:pPr>
  </w:p>
  <w:p w:rsidR="00347ECF" w:rsidRDefault="00347ECF"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347ECF" w:rsidRDefault="00347ECF"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6E51D1" w:rsidRPr="009F16E4">
      <w:rPr>
        <w:rFonts w:ascii="Arial" w:hAnsi="Arial" w:cs="Arial"/>
        <w:b/>
        <w:bCs/>
        <w:noProof/>
      </w:rPr>
      <w:t>DCSyCOP/FIII 087/2023</w:t>
    </w:r>
  </w:p>
  <w:p w:rsidR="00347ECF" w:rsidRDefault="00347ECF"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46309"/>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A0B"/>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6A22"/>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1B48"/>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057"/>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8E6"/>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47ECF"/>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A5FC4"/>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1D1"/>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20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034"/>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198"/>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2BEF"/>
    <w:rsid w:val="00A83303"/>
    <w:rsid w:val="00A83B85"/>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3BC1"/>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3AEC"/>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26E0"/>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5FC5"/>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4BB5"/>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5F"/>
    <w:rsid w:val="00F072E7"/>
    <w:rsid w:val="00F11863"/>
    <w:rsid w:val="00F11C9C"/>
    <w:rsid w:val="00F15D66"/>
    <w:rsid w:val="00F16CBF"/>
    <w:rsid w:val="00F209DB"/>
    <w:rsid w:val="00F214B6"/>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81C46-1A3F-4034-B99B-20B64604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7761</Words>
  <Characters>42686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8</cp:revision>
  <cp:lastPrinted>2023-12-28T05:23:00Z</cp:lastPrinted>
  <dcterms:created xsi:type="dcterms:W3CDTF">2023-12-28T05:11:00Z</dcterms:created>
  <dcterms:modified xsi:type="dcterms:W3CDTF">2023-12-28T05:24:00Z</dcterms:modified>
</cp:coreProperties>
</file>