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5050" w:val="left" w:leader="none"/>
        </w:tabs>
      </w:pPr>
      <w:r>
        <w:rPr/>
        <w:t>REGLAMENTO PARA LA</w:t>
      </w:r>
      <w:r>
        <w:rPr>
          <w:spacing w:val="1"/>
        </w:rPr>
        <w:t> </w:t>
      </w:r>
      <w:r>
        <w:rPr/>
        <w:t>PREVENCION Y CONTROL DE LA</w:t>
      </w:r>
      <w:r>
        <w:rPr>
          <w:spacing w:val="1"/>
        </w:rPr>
        <w:t> </w:t>
      </w:r>
      <w:r>
        <w:rPr/>
        <w:t>CONTAMINACION</w:t>
        <w:tab/>
        <w:t>GENERADA</w:t>
      </w:r>
      <w:r>
        <w:rPr>
          <w:spacing w:val="1"/>
        </w:rPr>
        <w:t> </w:t>
      </w:r>
      <w:r>
        <w:rPr/>
        <w:t>POR</w:t>
      </w:r>
      <w:r>
        <w:rPr>
          <w:spacing w:val="-10"/>
        </w:rPr>
        <w:t> </w:t>
      </w:r>
      <w:r>
        <w:rPr/>
        <w:t>VEHICULOS</w:t>
      </w:r>
      <w:r>
        <w:rPr>
          <w:spacing w:val="-9"/>
        </w:rPr>
        <w:t> </w:t>
      </w:r>
      <w:r>
        <w:rPr/>
        <w:t>AUTOMOTORES,</w:t>
      </w:r>
      <w:r>
        <w:rPr>
          <w:spacing w:val="-142"/>
        </w:rPr>
        <w:t> </w:t>
      </w:r>
      <w:r>
        <w:rPr/>
        <w:t>QUE CIRCULAN POR EL</w:t>
      </w:r>
      <w:r>
        <w:rPr>
          <w:spacing w:val="1"/>
        </w:rPr>
        <w:t> </w:t>
      </w:r>
      <w:r>
        <w:rPr/>
        <w:t>TERRITORIO DEL MUNICIPIO DE</w:t>
      </w:r>
      <w:r>
        <w:rPr>
          <w:spacing w:val="1"/>
        </w:rPr>
        <w:t> </w:t>
      </w:r>
      <w:r>
        <w:rPr/>
        <w:t>LA CIUDAD DE OAXACA DE</w:t>
      </w:r>
      <w:r>
        <w:rPr>
          <w:spacing w:val="1"/>
        </w:rPr>
        <w:t> </w:t>
      </w:r>
      <w:r>
        <w:rPr/>
        <w:t>JUAREZ.</w:t>
      </w:r>
    </w:p>
    <w:p>
      <w:pPr>
        <w:spacing w:after="0"/>
        <w:sectPr>
          <w:type w:val="continuous"/>
          <w:pgSz w:w="12240" w:h="15840"/>
          <w:pgMar w:top="1360" w:bottom="280" w:left="1600" w:right="1580"/>
        </w:sectPr>
      </w:pPr>
    </w:p>
    <w:p>
      <w:pPr>
        <w:spacing w:before="75"/>
        <w:ind w:left="1936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H.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AYUNTAMIENTO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OAXACA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JUAREZ</w:t>
      </w:r>
    </w:p>
    <w:p>
      <w:pPr>
        <w:pStyle w:val="BodyText"/>
        <w:ind w:left="0"/>
        <w:rPr>
          <w:rFonts w:ascii="Arial"/>
          <w:b/>
        </w:rPr>
      </w:pPr>
    </w:p>
    <w:p>
      <w:pPr>
        <w:tabs>
          <w:tab w:pos="2634" w:val="left" w:leader="none"/>
        </w:tabs>
        <w:spacing w:before="0"/>
        <w:ind w:left="369" w:right="384" w:hanging="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REGLAMENTO PARA LA PREVENCION Y CONTROL DE LA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CONTAMINACION</w:t>
        <w:tab/>
        <w:t>GENERADA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POR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VEHICULOS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AUTOMOTORES,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CIRCULAN POR EL TERRITORIO DEL MUNICIPIO DE LA CIUDAD 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OAXACA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 JUAREZ.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spacing w:before="0"/>
        <w:ind w:left="101" w:right="118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REGLAMENTO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PREVENCION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CONTROL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67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CONTAMINACION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GENERADA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POR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VEHICULOS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AUTOMOTORES,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CIRCULAN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POR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TERRITORIO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MUNICIPIO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CIUDAD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OAXACA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 JUAREZ.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spacing w:before="0"/>
        <w:ind w:left="291" w:right="30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I</w:t>
      </w:r>
    </w:p>
    <w:p>
      <w:pPr>
        <w:pStyle w:val="BodyText"/>
        <w:spacing w:before="10"/>
        <w:ind w:left="0"/>
        <w:rPr>
          <w:rFonts w:ascii="Arial"/>
          <w:b/>
          <w:sz w:val="27"/>
        </w:rPr>
      </w:pPr>
    </w:p>
    <w:p>
      <w:pPr>
        <w:pStyle w:val="BodyText"/>
        <w:ind w:right="120"/>
        <w:jc w:val="both"/>
      </w:pPr>
      <w:r>
        <w:rPr/>
        <w:t>ART. 1.- El presente Reglamento es de orden público e interés social, rige en 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 de</w:t>
      </w:r>
      <w:r>
        <w:rPr>
          <w:spacing w:val="-1"/>
        </w:rPr>
        <w:t> </w:t>
      </w:r>
      <w:r>
        <w:rPr/>
        <w:t>Juárez y</w:t>
      </w:r>
      <w:r>
        <w:rPr>
          <w:spacing w:val="-1"/>
        </w:rPr>
        <w:t> </w:t>
      </w:r>
      <w:r>
        <w:rPr/>
        <w:t>tiene por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  <w:ind w:left="0"/>
      </w:pPr>
    </w:p>
    <w:p>
      <w:pPr>
        <w:pStyle w:val="BodyText"/>
        <w:ind w:right="119"/>
        <w:jc w:val="both"/>
      </w:pPr>
      <w:r>
        <w:rPr/>
        <w:t>I.-</w:t>
      </w:r>
      <w:r>
        <w:rPr>
          <w:spacing w:val="1"/>
        </w:rPr>
        <w:t> </w:t>
      </w:r>
      <w:r>
        <w:rPr/>
        <w:t>La regulación del sistema de verificación obligatoria de emisiones de gases,</w:t>
      </w:r>
      <w:r>
        <w:rPr>
          <w:spacing w:val="1"/>
        </w:rPr>
        <w:t> </w:t>
      </w:r>
      <w:r>
        <w:rPr/>
        <w:t>humos y partículas contaminantes de los vehículos automotores   que circulen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 de Oaxaca</w:t>
      </w:r>
      <w:r>
        <w:rPr>
          <w:spacing w:val="-1"/>
        </w:rPr>
        <w:t> </w:t>
      </w:r>
      <w:r>
        <w:rPr/>
        <w:t>de Juárez.</w:t>
      </w:r>
    </w:p>
    <w:p>
      <w:pPr>
        <w:pStyle w:val="BodyText"/>
        <w:ind w:right="118"/>
        <w:jc w:val="both"/>
      </w:pPr>
      <w:r>
        <w:rPr/>
        <w:t>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</w:t>
      </w:r>
      <w:r>
        <w:rPr>
          <w:spacing w:val="66"/>
        </w:rPr>
        <w:t> </w:t>
      </w:r>
      <w:r>
        <w:rPr/>
        <w:t>de</w:t>
      </w:r>
      <w:r>
        <w:rPr>
          <w:spacing w:val="-64"/>
        </w:rPr>
        <w:t> </w:t>
      </w:r>
      <w:r>
        <w:rPr/>
        <w:t>vehículos que transiten por el territorio del Municipio de Oaxaca de Juárez,</w:t>
      </w:r>
      <w:r>
        <w:rPr>
          <w:spacing w:val="1"/>
        </w:rPr>
        <w:t> </w:t>
      </w:r>
      <w:r>
        <w:rPr/>
        <w:t>con el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proteger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ambiente,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reglamento;</w:t>
      </w:r>
    </w:p>
    <w:p>
      <w:pPr>
        <w:pStyle w:val="BodyText"/>
        <w:ind w:right="119"/>
        <w:jc w:val="both"/>
      </w:pPr>
      <w:r>
        <w:rPr/>
        <w:t>III.-</w:t>
      </w:r>
      <w:r>
        <w:rPr>
          <w:spacing w:val="1"/>
        </w:rPr>
        <w:t> </w:t>
      </w:r>
      <w:r>
        <w:rPr/>
        <w:t>La regulación del sistema de verificación obligatoria de emisiones de ruido</w:t>
      </w:r>
      <w:r>
        <w:rPr>
          <w:spacing w:val="1"/>
        </w:rPr>
        <w:t> </w:t>
      </w:r>
      <w:r>
        <w:rPr/>
        <w:t>generada por vehículos automotores que circulen en el Municipio de Oaxaca de</w:t>
      </w:r>
      <w:r>
        <w:rPr>
          <w:spacing w:val="1"/>
        </w:rPr>
        <w:t> </w:t>
      </w:r>
      <w:r>
        <w:rPr/>
        <w:t>Juárez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medidas para limitar la circulación de</w:t>
      </w:r>
      <w:r>
        <w:rPr>
          <w:spacing w:val="1"/>
        </w:rPr>
        <w:t> </w:t>
      </w:r>
      <w:r>
        <w:rPr/>
        <w:t>dichos</w:t>
      </w:r>
      <w:r>
        <w:rPr>
          <w:spacing w:val="-2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ordenamiento;</w:t>
      </w:r>
    </w:p>
    <w:p>
      <w:pPr>
        <w:pStyle w:val="BodyText"/>
        <w:ind w:left="0"/>
      </w:pPr>
    </w:p>
    <w:p>
      <w:pPr>
        <w:pStyle w:val="BodyText"/>
        <w:ind w:right="119"/>
        <w:jc w:val="both"/>
      </w:pPr>
      <w:r>
        <w:rPr/>
        <w:t>ART. 2.- Para los efectos del presente</w:t>
      </w:r>
      <w:r>
        <w:rPr>
          <w:spacing w:val="1"/>
        </w:rPr>
        <w:t> </w:t>
      </w:r>
      <w:r>
        <w:rPr/>
        <w:t>Reglamento se considerarán además las</w:t>
      </w:r>
      <w:r>
        <w:rPr>
          <w:spacing w:val="1"/>
        </w:rPr>
        <w:t> </w:t>
      </w:r>
      <w:r>
        <w:rPr/>
        <w:t>definiciones contenidas en el Reglamento   de Equilibrio Ecológico y la Protección</w:t>
      </w:r>
      <w:r>
        <w:rPr>
          <w:spacing w:val="1"/>
        </w:rPr>
        <w:t> </w:t>
      </w:r>
      <w:r>
        <w:rPr/>
        <w:t>al</w:t>
      </w:r>
      <w:r>
        <w:rPr>
          <w:spacing w:val="6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6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63"/>
        </w:rPr>
        <w:t> </w:t>
      </w:r>
      <w:r>
        <w:rPr/>
        <w:t>Juárez,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siguientes.(sic)</w:t>
      </w:r>
    </w:p>
    <w:p>
      <w:pPr>
        <w:pStyle w:val="BodyText"/>
        <w:ind w:left="0"/>
      </w:pPr>
    </w:p>
    <w:p>
      <w:pPr>
        <w:pStyle w:val="BodyText"/>
        <w:ind w:right="117"/>
        <w:jc w:val="both"/>
      </w:pPr>
      <w:r>
        <w:rPr/>
        <w:t>I.- Circulación: La acción que realizan los vehículos cuando son trasladados de un</w:t>
      </w:r>
      <w:r>
        <w:rPr>
          <w:spacing w:val="1"/>
        </w:rPr>
        <w:t> </w:t>
      </w:r>
      <w:r>
        <w:rPr/>
        <w:t>lado</w:t>
      </w:r>
      <w:r>
        <w:rPr>
          <w:spacing w:val="-1"/>
        </w:rPr>
        <w:t> </w:t>
      </w:r>
      <w:r>
        <w:rPr/>
        <w:t>a otro por vías</w:t>
      </w:r>
      <w:r>
        <w:rPr>
          <w:spacing w:val="-1"/>
        </w:rPr>
        <w:t> </w:t>
      </w:r>
      <w:r>
        <w:rPr/>
        <w:t>públicas;</w:t>
      </w:r>
    </w:p>
    <w:p>
      <w:pPr>
        <w:pStyle w:val="BodyText"/>
        <w:ind w:right="121"/>
        <w:jc w:val="both"/>
      </w:pPr>
      <w:r>
        <w:rPr/>
        <w:t>II.- Emisión: La descarga directa o indirecta a la atmósfera de energía, o de</w:t>
      </w:r>
      <w:r>
        <w:rPr>
          <w:spacing w:val="1"/>
        </w:rPr>
        <w:t> </w:t>
      </w:r>
      <w:r>
        <w:rPr/>
        <w:t>sustancias</w:t>
      </w:r>
      <w:r>
        <w:rPr>
          <w:spacing w:val="-2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cualesquiera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físicos;</w:t>
      </w:r>
    </w:p>
    <w:p>
      <w:pPr>
        <w:pStyle w:val="BodyText"/>
        <w:ind w:right="119"/>
        <w:jc w:val="both"/>
      </w:pPr>
      <w:r>
        <w:rPr/>
        <w:t>III.- Gases: Sustancias que se emiten a la atmósfera, que se desprende de la</w:t>
      </w:r>
      <w:r>
        <w:rPr>
          <w:spacing w:val="1"/>
        </w:rPr>
        <w:t> </w:t>
      </w:r>
      <w:r>
        <w:rPr/>
        <w:t>emisión de combustión de los motores y que son expulsadas principalmente por el</w:t>
      </w:r>
      <w:r>
        <w:rPr>
          <w:spacing w:val="-64"/>
        </w:rPr>
        <w:t> </w:t>
      </w:r>
      <w:r>
        <w:rPr/>
        <w:t>escape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vehículos automotores;</w:t>
      </w:r>
    </w:p>
    <w:p>
      <w:pPr>
        <w:pStyle w:val="BodyText"/>
        <w:jc w:val="both"/>
      </w:pPr>
      <w:r>
        <w:rPr/>
        <w:t>IV.-</w:t>
      </w:r>
      <w:r>
        <w:rPr>
          <w:spacing w:val="-3"/>
        </w:rPr>
        <w:t> </w:t>
      </w:r>
      <w:r>
        <w:rPr/>
        <w:t>H.</w:t>
      </w:r>
      <w:r>
        <w:rPr>
          <w:spacing w:val="-2"/>
        </w:rPr>
        <w:t> </w:t>
      </w:r>
      <w:r>
        <w:rPr/>
        <w:t>Ayuntamiento:</w:t>
      </w:r>
      <w:r>
        <w:rPr>
          <w:spacing w:val="-2"/>
        </w:rPr>
        <w:t> </w:t>
      </w:r>
      <w:r>
        <w:rPr/>
        <w:t>El</w:t>
      </w:r>
      <w:r>
        <w:rPr>
          <w:spacing w:val="63"/>
        </w:rPr>
        <w:t> </w:t>
      </w:r>
      <w:r>
        <w:rPr/>
        <w:t>H.</w:t>
      </w:r>
      <w:r>
        <w:rPr>
          <w:spacing w:val="-5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Juárez;</w:t>
      </w:r>
    </w:p>
    <w:p>
      <w:pPr>
        <w:pStyle w:val="BodyText"/>
        <w:ind w:right="118"/>
        <w:jc w:val="both"/>
      </w:pPr>
      <w:r>
        <w:rPr/>
        <w:t>V.- Humos: Partículas sólidas o líquidas, visibles, que resultan de una combustión</w:t>
      </w:r>
      <w:r>
        <w:rPr>
          <w:spacing w:val="1"/>
        </w:rPr>
        <w:t> </w:t>
      </w:r>
      <w:r>
        <w:rPr/>
        <w:t>incompleta;</w:t>
      </w:r>
    </w:p>
    <w:p>
      <w:pPr>
        <w:spacing w:after="0"/>
        <w:jc w:val="both"/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4"/>
      </w:pPr>
      <w:r>
        <w:rPr/>
        <w:t>VI.-</w:t>
      </w:r>
      <w:r>
        <w:rPr>
          <w:spacing w:val="-4"/>
        </w:rPr>
        <w:t> </w:t>
      </w:r>
      <w:r>
        <w:rPr/>
        <w:t>Ley:</w:t>
      </w:r>
      <w:r>
        <w:rPr>
          <w:spacing w:val="-3"/>
        </w:rPr>
        <w:t> </w:t>
      </w:r>
      <w:r>
        <w:rPr/>
        <w:t>Ley</w:t>
      </w:r>
      <w:r>
        <w:rPr>
          <w:spacing w:val="6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62"/>
        </w:rPr>
        <w:t> </w:t>
      </w:r>
      <w:r>
        <w:rPr/>
        <w:t>Equilibrio</w:t>
      </w:r>
      <w:r>
        <w:rPr>
          <w:spacing w:val="57"/>
        </w:rPr>
        <w:t> </w:t>
      </w:r>
      <w:r>
        <w:rPr/>
        <w:t>Ecológico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62"/>
        </w:rPr>
        <w:t> </w:t>
      </w:r>
      <w:r>
        <w:rPr/>
        <w:t>Ambiental.</w:t>
      </w:r>
    </w:p>
    <w:p>
      <w:pPr>
        <w:pStyle w:val="BodyText"/>
        <w:ind w:right="119"/>
      </w:pPr>
      <w:r>
        <w:rPr/>
        <w:t>VII.- Ley Ecológica Local: La Ley de Equilibrio Ecológico del Estado de Oaxaca.</w:t>
      </w:r>
      <w:r>
        <w:rPr>
          <w:spacing w:val="1"/>
        </w:rPr>
        <w:t> </w:t>
      </w:r>
      <w:r>
        <w:rPr/>
        <w:t>VIII.-</w:t>
      </w:r>
      <w:r>
        <w:rPr>
          <w:spacing w:val="18"/>
        </w:rPr>
        <w:t> </w:t>
      </w:r>
      <w:r>
        <w:rPr/>
        <w:t>Partículas</w:t>
      </w:r>
      <w:r>
        <w:rPr>
          <w:spacing w:val="18"/>
        </w:rPr>
        <w:t> </w:t>
      </w:r>
      <w:r>
        <w:rPr/>
        <w:t>sólidas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líquidas:</w:t>
      </w:r>
      <w:r>
        <w:rPr>
          <w:spacing w:val="37"/>
        </w:rPr>
        <w:t> </w:t>
      </w:r>
      <w:r>
        <w:rPr/>
        <w:t>Fragmentos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materiales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emiten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-64"/>
        </w:rPr>
        <w:t> </w:t>
      </w:r>
      <w:r>
        <w:rPr/>
        <w:t>atmósfera</w:t>
      </w:r>
      <w:r>
        <w:rPr>
          <w:spacing w:val="-1"/>
        </w:rPr>
        <w:t> </w:t>
      </w:r>
      <w:r>
        <w:rPr/>
        <w:t>en fase sólida</w:t>
      </w:r>
      <w:r>
        <w:rPr>
          <w:spacing w:val="-1"/>
        </w:rPr>
        <w:t> </w:t>
      </w:r>
      <w:r>
        <w:rPr/>
        <w:t>o líquida;</w:t>
      </w:r>
    </w:p>
    <w:p>
      <w:pPr>
        <w:pStyle w:val="BodyText"/>
      </w:pPr>
      <w:r>
        <w:rPr/>
        <w:t>IX.-</w:t>
      </w:r>
      <w:r>
        <w:rPr>
          <w:spacing w:val="12"/>
        </w:rPr>
        <w:t> </w:t>
      </w:r>
      <w:r>
        <w:rPr/>
        <w:t>Ruido:</w:t>
      </w:r>
      <w:r>
        <w:rPr>
          <w:spacing w:val="12"/>
        </w:rPr>
        <w:t> </w:t>
      </w:r>
      <w:r>
        <w:rPr/>
        <w:t>Todo</w:t>
      </w:r>
      <w:r>
        <w:rPr>
          <w:spacing w:val="12"/>
        </w:rPr>
        <w:t> </w:t>
      </w:r>
      <w:r>
        <w:rPr/>
        <w:t>sonido</w:t>
      </w:r>
      <w:r>
        <w:rPr>
          <w:spacing w:val="12"/>
        </w:rPr>
        <w:t> </w:t>
      </w:r>
      <w:r>
        <w:rPr/>
        <w:t>indeseable</w:t>
      </w:r>
      <w:r>
        <w:rPr>
          <w:spacing w:val="12"/>
        </w:rPr>
        <w:t> </w:t>
      </w:r>
      <w:r>
        <w:rPr/>
        <w:t>producido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mal</w:t>
      </w:r>
      <w:r>
        <w:rPr>
          <w:spacing w:val="12"/>
        </w:rPr>
        <w:t> </w:t>
      </w:r>
      <w:r>
        <w:rPr/>
        <w:t>funcionamiento</w:t>
      </w:r>
      <w:r>
        <w:rPr>
          <w:spacing w:val="12"/>
        </w:rPr>
        <w:t> </w:t>
      </w:r>
      <w:r>
        <w:rPr/>
        <w:t>de</w:t>
      </w:r>
      <w:r>
        <w:rPr>
          <w:spacing w:val="-64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automotores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molesten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perjudiquen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personas;</w:t>
      </w:r>
    </w:p>
    <w:p>
      <w:pPr>
        <w:pStyle w:val="BodyText"/>
      </w:pPr>
      <w:r>
        <w:rPr/>
        <w:t>X.-</w:t>
      </w:r>
      <w:r>
        <w:rPr>
          <w:spacing w:val="-6"/>
        </w:rPr>
        <w:t> </w:t>
      </w:r>
      <w:r>
        <w:rPr/>
        <w:t>Reglamento: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Reglamento.</w:t>
      </w:r>
    </w:p>
    <w:p>
      <w:pPr>
        <w:pStyle w:val="BodyText"/>
        <w:ind w:right="119"/>
        <w:jc w:val="both"/>
      </w:pPr>
      <w:r>
        <w:rPr/>
        <w:t>XI.- Vehículos automotores:</w:t>
      </w:r>
      <w:r>
        <w:rPr>
          <w:spacing w:val="1"/>
        </w:rPr>
        <w:t> </w:t>
      </w:r>
      <w:r>
        <w:rPr/>
        <w:t>Todo artefacto propulsado por un motor que se</w:t>
      </w:r>
      <w:r>
        <w:rPr>
          <w:spacing w:val="1"/>
        </w:rPr>
        <w:t> </w:t>
      </w:r>
      <w:r>
        <w:rPr/>
        <w:t>encuentre destinado al transporte terrestre de personas o de carga, o ambos,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transporte;</w:t>
      </w:r>
    </w:p>
    <w:p>
      <w:pPr>
        <w:pStyle w:val="BodyText"/>
        <w:ind w:right="117"/>
        <w:jc w:val="both"/>
      </w:pPr>
      <w:r>
        <w:rPr/>
        <w:t>XII.- Vía Pública: Las áreas que sean definidas como tales en el reglamento de</w:t>
      </w:r>
      <w:r>
        <w:rPr>
          <w:spacing w:val="1"/>
        </w:rPr>
        <w:t> </w:t>
      </w:r>
      <w:r>
        <w:rPr/>
        <w:t>tránsito vigente en el Municipio de Oaxaca de Juárez y en los Municipios de su</w:t>
      </w:r>
      <w:r>
        <w:rPr>
          <w:spacing w:val="1"/>
        </w:rPr>
        <w:t> </w:t>
      </w:r>
      <w:r>
        <w:rPr/>
        <w:t>zona</w:t>
      </w:r>
      <w:r>
        <w:rPr>
          <w:spacing w:val="-1"/>
        </w:rPr>
        <w:t> </w:t>
      </w:r>
      <w:r>
        <w:rPr/>
        <w:t>conurbada, y</w:t>
      </w:r>
    </w:p>
    <w:p>
      <w:pPr>
        <w:pStyle w:val="BodyText"/>
        <w:ind w:right="120"/>
        <w:jc w:val="both"/>
      </w:pPr>
      <w:r>
        <w:rPr/>
        <w:t>XIII.- Verificación:</w:t>
      </w:r>
      <w:r>
        <w:rPr>
          <w:spacing w:val="1"/>
        </w:rPr>
        <w:t> </w:t>
      </w:r>
      <w:r>
        <w:rPr/>
        <w:t>Medición de las emisiones contaminantes de la atmósfera,</w:t>
      </w:r>
      <w:r>
        <w:rPr>
          <w:spacing w:val="1"/>
        </w:rPr>
        <w:t> </w:t>
      </w:r>
      <w:r>
        <w:rPr/>
        <w:t>provenientes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automotores.</w:t>
      </w:r>
    </w:p>
    <w:p>
      <w:pPr>
        <w:pStyle w:val="BodyText"/>
        <w:ind w:left="0"/>
      </w:pPr>
    </w:p>
    <w:p>
      <w:pPr>
        <w:pStyle w:val="BodyText"/>
        <w:ind w:right="117"/>
        <w:jc w:val="both"/>
      </w:pPr>
      <w:r>
        <w:rPr/>
        <w:t>ART.</w:t>
      </w:r>
      <w:r>
        <w:rPr>
          <w:spacing w:val="1"/>
        </w:rPr>
        <w:t> </w:t>
      </w:r>
      <w:r>
        <w:rPr/>
        <w:t>3.-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Ley</w:t>
      </w:r>
      <w:r>
        <w:rPr>
          <w:spacing w:val="1"/>
        </w:rPr>
        <w:t> </w:t>
      </w:r>
      <w:r>
        <w:rPr/>
        <w:t>Ecológica Local,</w:t>
      </w:r>
      <w:r>
        <w:rPr>
          <w:spacing w:val="1"/>
        </w:rPr>
        <w:t> </w:t>
      </w:r>
      <w:r>
        <w:rPr/>
        <w:t>El Gobierno del Estado y el H. Ayuntamiento dentro de su</w:t>
      </w:r>
      <w:r>
        <w:rPr>
          <w:spacing w:val="1"/>
        </w:rPr>
        <w:t> </w:t>
      </w:r>
      <w:r>
        <w:rPr/>
        <w:t>competencia llevarán a cabo acciones para prevenir y controlar la contaminación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aire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zonas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118"/>
        <w:jc w:val="both"/>
      </w:pPr>
      <w:r>
        <w:rPr/>
        <w:t>ART. 4.- Las emisiones de los vehículos automotores que circulen en el territorio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rebasar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máximos</w:t>
      </w:r>
      <w:r>
        <w:rPr>
          <w:spacing w:val="-64"/>
        </w:rPr>
        <w:t> </w:t>
      </w:r>
      <w:r>
        <w:rPr/>
        <w:t>permisibles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ecológicas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en la materia, en las que se consideran los valores de concertación</w:t>
      </w:r>
      <w:r>
        <w:rPr>
          <w:spacing w:val="1"/>
        </w:rPr>
        <w:t> </w:t>
      </w:r>
      <w:r>
        <w:rPr/>
        <w:t>máxima permisible para el ser humano de contaminantes en el ambiente 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Secretaría de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17"/>
        <w:jc w:val="both"/>
      </w:pPr>
      <w:r>
        <w:rPr/>
        <w:t>ART.</w:t>
      </w:r>
      <w:r>
        <w:rPr>
          <w:spacing w:val="28"/>
        </w:rPr>
        <w:t> </w:t>
      </w:r>
      <w:r>
        <w:rPr/>
        <w:t>5.-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aplicación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reglamento</w:t>
      </w:r>
      <w:r>
        <w:rPr>
          <w:spacing w:val="27"/>
        </w:rPr>
        <w:t> </w:t>
      </w:r>
      <w:r>
        <w:rPr/>
        <w:t>corresponde</w:t>
      </w:r>
      <w:r>
        <w:rPr>
          <w:spacing w:val="27"/>
        </w:rPr>
        <w:t> </w:t>
      </w:r>
      <w:r>
        <w:rPr/>
        <w:t>al</w:t>
      </w:r>
      <w:r>
        <w:rPr>
          <w:spacing w:val="27"/>
        </w:rPr>
        <w:t> </w:t>
      </w:r>
      <w:r>
        <w:rPr/>
        <w:t>H.</w:t>
      </w:r>
      <w:r>
        <w:rPr>
          <w:spacing w:val="26"/>
        </w:rPr>
        <w:t> </w:t>
      </w:r>
      <w:r>
        <w:rPr/>
        <w:t>Ayuntamiento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Dirección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Ecología</w:t>
      </w:r>
      <w:r>
        <w:rPr>
          <w:spacing w:val="-6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ART.</w:t>
      </w:r>
      <w:r>
        <w:rPr>
          <w:spacing w:val="-6"/>
        </w:rPr>
        <w:t> </w:t>
      </w:r>
      <w:r>
        <w:rPr/>
        <w:t>6.-</w:t>
      </w:r>
      <w:r>
        <w:rPr>
          <w:spacing w:val="-5"/>
        </w:rPr>
        <w:t> </w:t>
      </w:r>
      <w:r>
        <w:rPr/>
        <w:t>Corresponde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H.</w:t>
      </w:r>
      <w:r>
        <w:rPr>
          <w:spacing w:val="-6"/>
        </w:rPr>
        <w:t> </w:t>
      </w:r>
      <w:r>
        <w:rPr/>
        <w:t>Ayuntamiento(sic)</w:t>
      </w:r>
    </w:p>
    <w:p>
      <w:pPr>
        <w:pStyle w:val="BodyText"/>
        <w:ind w:left="0"/>
      </w:pPr>
    </w:p>
    <w:p>
      <w:pPr>
        <w:pStyle w:val="BodyText"/>
        <w:ind w:right="120"/>
        <w:jc w:val="both"/>
      </w:pPr>
      <w:r>
        <w:rPr/>
        <w:t>I.-   </w:t>
      </w:r>
      <w:r>
        <w:rPr>
          <w:spacing w:val="1"/>
        </w:rPr>
        <w:t> </w:t>
      </w:r>
      <w:r>
        <w:rPr/>
        <w:t>Prevenir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controlar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contaminación generada por vehículos que circulen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 territorio de su jurisdicción.</w:t>
      </w:r>
    </w:p>
    <w:p>
      <w:pPr>
        <w:pStyle w:val="BodyText"/>
        <w:ind w:right="117"/>
        <w:jc w:val="both"/>
      </w:pPr>
      <w:r>
        <w:rPr/>
        <w:t>II.-</w:t>
      </w:r>
      <w:r>
        <w:rPr>
          <w:spacing w:val="1"/>
        </w:rPr>
        <w:t> </w:t>
      </w:r>
      <w:r>
        <w:rPr/>
        <w:t>Establecer en coordinación con la Secretaría del Medio</w:t>
      </w:r>
      <w:r>
        <w:rPr>
          <w:spacing w:val="1"/>
        </w:rPr>
        <w:t> </w:t>
      </w:r>
      <w:r>
        <w:rPr/>
        <w:t>Ambiente Recursos</w:t>
      </w:r>
      <w:r>
        <w:rPr>
          <w:spacing w:val="-64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Pesca,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 del Estado y con los municipios de su zona conurbada,</w:t>
      </w:r>
      <w:r>
        <w:rPr>
          <w:spacing w:val="1"/>
        </w:rPr>
        <w:t> </w:t>
      </w:r>
      <w:r>
        <w:rPr/>
        <w:t>programas de</w:t>
      </w:r>
      <w:r>
        <w:rPr>
          <w:spacing w:val="1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vehicular obligatoria;</w:t>
      </w:r>
    </w:p>
    <w:p>
      <w:pPr>
        <w:pStyle w:val="BodyText"/>
        <w:ind w:right="118"/>
        <w:jc w:val="both"/>
      </w:pPr>
      <w:r>
        <w:rPr/>
        <w:t>III.-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caso,</w:t>
      </w:r>
      <w:r>
        <w:rPr>
          <w:spacing w:val="67"/>
        </w:rPr>
        <w:t> </w:t>
      </w:r>
      <w:r>
        <w:rPr/>
        <w:t>autorizar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establecimiento,</w:t>
      </w:r>
      <w:r>
        <w:rPr>
          <w:spacing w:val="-64"/>
        </w:rPr>
        <w:t> </w:t>
      </w:r>
      <w:r>
        <w:rPr/>
        <w:t>equipamiento y autorización, de centros de verificación vehicular obligatoria, </w:t>
      </w:r>
      <w:r>
        <w:rPr>
          <w:sz w:val="16"/>
        </w:rPr>
        <w:t>con</w:t>
      </w:r>
      <w:r>
        <w:rPr>
          <w:spacing w:val="1"/>
          <w:sz w:val="16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técnicas</w:t>
      </w:r>
      <w:r>
        <w:rPr>
          <w:spacing w:val="-1"/>
        </w:rPr>
        <w:t> </w:t>
      </w:r>
      <w:r>
        <w:rPr/>
        <w:t>ecológicas</w:t>
      </w:r>
      <w:r>
        <w:rPr>
          <w:spacing w:val="-1"/>
        </w:rPr>
        <w:t> </w:t>
      </w:r>
      <w:r>
        <w:rPr/>
        <w:t>aplicables;</w:t>
      </w:r>
    </w:p>
    <w:p>
      <w:pPr>
        <w:pStyle w:val="BodyText"/>
        <w:spacing w:before="1"/>
        <w:ind w:right="119"/>
        <w:jc w:val="both"/>
      </w:pPr>
      <w:r>
        <w:rPr/>
        <w:t>IV.- Integrar el registro de centros de verificación vehicular obligatoria autorizados,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operar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Oaxaca de</w:t>
      </w:r>
      <w:r>
        <w:rPr>
          <w:spacing w:val="-1"/>
        </w:rPr>
        <w:t> </w:t>
      </w:r>
      <w:r>
        <w:rPr/>
        <w:t>Juárez;</w:t>
      </w:r>
    </w:p>
    <w:p>
      <w:pPr>
        <w:pStyle w:val="BodyText"/>
        <w:jc w:val="both"/>
      </w:pPr>
      <w:r>
        <w:rPr/>
        <w:t>V.-</w:t>
      </w:r>
      <w:r>
        <w:rPr>
          <w:spacing w:val="9"/>
        </w:rPr>
        <w:t> </w:t>
      </w:r>
      <w:r>
        <w:rPr/>
        <w:t>Determinar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arreglo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establece</w:t>
      </w:r>
      <w:r>
        <w:rPr>
          <w:spacing w:val="8"/>
        </w:rPr>
        <w:t> </w:t>
      </w:r>
      <w:r>
        <w:rPr/>
        <w:t>este</w:t>
      </w:r>
      <w:r>
        <w:rPr>
          <w:spacing w:val="8"/>
        </w:rPr>
        <w:t> </w:t>
      </w:r>
      <w:r>
        <w:rPr/>
        <w:t>Reglamento,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tarifas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4"/>
        <w:ind w:right="119"/>
        <w:jc w:val="both"/>
      </w:pPr>
      <w:r>
        <w:rPr/>
        <w:t>servicios de verificación que deban observar los centros de verificación vehicular</w:t>
      </w:r>
      <w:r>
        <w:rPr>
          <w:spacing w:val="1"/>
        </w:rPr>
        <w:t> </w:t>
      </w:r>
      <w:r>
        <w:rPr/>
        <w:t>obligatoria</w:t>
      </w:r>
      <w:r>
        <w:rPr>
          <w:spacing w:val="-2"/>
        </w:rPr>
        <w:t> </w:t>
      </w:r>
      <w:r>
        <w:rPr/>
        <w:t>autorizados,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operados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1"/>
        </w:rPr>
        <w:t> </w:t>
      </w:r>
      <w:r>
        <w:rPr/>
        <w:t>H.</w:t>
      </w:r>
      <w:r>
        <w:rPr>
          <w:spacing w:val="-2"/>
        </w:rPr>
        <w:t> </w:t>
      </w:r>
      <w:r>
        <w:rPr/>
        <w:t>Ayuntamiento;</w:t>
      </w:r>
    </w:p>
    <w:p>
      <w:pPr>
        <w:pStyle w:val="BodyText"/>
        <w:ind w:right="118"/>
        <w:jc w:val="both"/>
      </w:pPr>
      <w:r>
        <w:rPr/>
        <w:t>VI.-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de verificación obligatoria, a través de los centros</w:t>
      </w:r>
      <w:r>
        <w:rPr>
          <w:spacing w:val="1"/>
        </w:rPr>
        <w:t> </w:t>
      </w:r>
      <w:r>
        <w:rPr/>
        <w:t>de verificación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autorizados(sic)</w:t>
      </w:r>
    </w:p>
    <w:p>
      <w:pPr>
        <w:pStyle w:val="BodyText"/>
        <w:ind w:right="118"/>
        <w:jc w:val="both"/>
      </w:pPr>
      <w:r>
        <w:rPr/>
        <w:t>VII.-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 de los centros de verificación vehicular</w:t>
      </w:r>
      <w:r>
        <w:rPr>
          <w:spacing w:val="1"/>
        </w:rPr>
        <w:t> </w:t>
      </w:r>
      <w:r>
        <w:rPr/>
        <w:t>obligatoria</w:t>
      </w:r>
      <w:r>
        <w:rPr>
          <w:spacing w:val="-1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operar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jurisdicción;</w:t>
      </w:r>
    </w:p>
    <w:p>
      <w:pPr>
        <w:pStyle w:val="BodyText"/>
        <w:ind w:right="118"/>
        <w:jc w:val="both"/>
      </w:pPr>
      <w:r>
        <w:rPr/>
        <w:t>VIII.- Limitar</w:t>
      </w:r>
      <w:r>
        <w:rPr>
          <w:spacing w:val="1"/>
        </w:rPr>
        <w:t> </w:t>
      </w:r>
      <w:r>
        <w:rPr/>
        <w:t>y, en su caso, suspender la circulación de vehículos por zonas, tipo,</w:t>
      </w:r>
      <w:r>
        <w:rPr>
          <w:spacing w:val="1"/>
        </w:rPr>
        <w:t> </w:t>
      </w:r>
      <w:r>
        <w:rPr/>
        <w:t>año, modelo, marca, número de placas. día o período determinado, , a fin de</w:t>
      </w:r>
      <w:r>
        <w:rPr>
          <w:spacing w:val="1"/>
        </w:rPr>
        <w:t> </w:t>
      </w:r>
      <w:r>
        <w:rPr/>
        <w:t>reducir los niveles de concentración</w:t>
      </w:r>
      <w:r>
        <w:rPr>
          <w:spacing w:val="1"/>
        </w:rPr>
        <w:t> </w:t>
      </w:r>
      <w:r>
        <w:rPr/>
        <w:t>de contaminantes</w:t>
      </w:r>
      <w:r>
        <w:rPr>
          <w:spacing w:val="1"/>
        </w:rPr>
        <w:t> </w:t>
      </w:r>
      <w:r>
        <w:rPr/>
        <w:t>en lña atmósfera cuando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excedan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ecológicas aplicables;</w:t>
      </w:r>
    </w:p>
    <w:p>
      <w:pPr>
        <w:pStyle w:val="BodyText"/>
        <w:ind w:right="119"/>
        <w:jc w:val="both"/>
      </w:pPr>
      <w:r>
        <w:rPr/>
        <w:t>IX.- Retirar de la circulación a los vehículos automotores cuyos niveles de emisión</w:t>
      </w:r>
      <w:r>
        <w:rPr>
          <w:spacing w:val="1"/>
        </w:rPr>
        <w:t> </w:t>
      </w:r>
      <w:r>
        <w:rPr/>
        <w:t>de contaminantes rebasen los límites máximos permisibles que se determinan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ecológicas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automotores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-2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anterior.</w:t>
      </w:r>
    </w:p>
    <w:p>
      <w:pPr>
        <w:spacing w:line="249" w:lineRule="auto" w:before="11"/>
        <w:ind w:left="101" w:right="119" w:firstLine="0"/>
        <w:jc w:val="both"/>
        <w:rPr>
          <w:sz w:val="20"/>
        </w:rPr>
      </w:pPr>
      <w:r>
        <w:rPr>
          <w:sz w:val="20"/>
        </w:rPr>
        <w:t>X.-</w:t>
      </w:r>
      <w:r>
        <w:rPr>
          <w:spacing w:val="1"/>
          <w:sz w:val="20"/>
        </w:rPr>
        <w:t> </w:t>
      </w:r>
      <w:r>
        <w:rPr>
          <w:sz w:val="20"/>
        </w:rPr>
        <w:t>Aplicar, en el ámbito de su competencia, las medidas</w:t>
      </w:r>
      <w:r>
        <w:rPr>
          <w:spacing w:val="1"/>
          <w:sz w:val="20"/>
        </w:rPr>
        <w:t> </w:t>
      </w:r>
      <w:r>
        <w:rPr>
          <w:sz w:val="20"/>
        </w:rPr>
        <w:t>que establece este Reglamento para</w:t>
      </w:r>
      <w:r>
        <w:rPr>
          <w:spacing w:val="1"/>
          <w:sz w:val="20"/>
        </w:rPr>
        <w:t> </w:t>
      </w:r>
      <w:r>
        <w:rPr>
          <w:sz w:val="20"/>
        </w:rPr>
        <w:t>prevenir y controlar las contingencias ambientales y emergencias ecológicas, cuando se hayan</w:t>
      </w:r>
      <w:r>
        <w:rPr>
          <w:spacing w:val="1"/>
          <w:sz w:val="20"/>
        </w:rPr>
        <w:t> </w:t>
      </w:r>
      <w:r>
        <w:rPr>
          <w:sz w:val="20"/>
        </w:rPr>
        <w:t>producido los supuestos previstos en las normas técnicas aplicables, coordinándose para ello,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Ambiente, Recursos</w:t>
      </w:r>
      <w:r>
        <w:rPr>
          <w:spacing w:val="-1"/>
          <w:sz w:val="20"/>
        </w:rPr>
        <w:t> </w:t>
      </w:r>
      <w:r>
        <w:rPr>
          <w:sz w:val="20"/>
        </w:rPr>
        <w:t>Naturales</w:t>
      </w:r>
      <w:r>
        <w:rPr>
          <w:spacing w:val="-1"/>
          <w:sz w:val="20"/>
        </w:rPr>
        <w:t> </w:t>
      </w:r>
      <w:r>
        <w:rPr>
          <w:sz w:val="20"/>
        </w:rPr>
        <w:t>y  Pesca</w:t>
      </w:r>
    </w:p>
    <w:p>
      <w:pPr>
        <w:pStyle w:val="BodyText"/>
        <w:ind w:right="119"/>
        <w:jc w:val="both"/>
      </w:pPr>
      <w:r>
        <w:rPr/>
        <w:t>XI.- Realizar</w:t>
      </w:r>
      <w:r>
        <w:rPr>
          <w:spacing w:val="1"/>
        </w:rPr>
        <w:t> </w:t>
      </w:r>
      <w:r>
        <w:rPr/>
        <w:t>actos de inspección y vigilancia para verificar la debida observancia</w:t>
      </w:r>
      <w:r>
        <w:rPr>
          <w:spacing w:val="1"/>
        </w:rPr>
        <w:t> </w:t>
      </w:r>
      <w:r>
        <w:rPr/>
        <w:t>del Reglamento, e imponer las sanciones administrativas que correspondan por</w:t>
      </w:r>
      <w:r>
        <w:rPr>
          <w:spacing w:val="1"/>
        </w:rPr>
        <w:t> </w:t>
      </w:r>
      <w:r>
        <w:rPr/>
        <w:t>infracción al mismo, en asuntos de competencia, conforme a lo establecido en el</w:t>
      </w:r>
      <w:r>
        <w:rPr>
          <w:spacing w:val="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IV del propio</w:t>
      </w:r>
      <w:r>
        <w:rPr>
          <w:spacing w:val="-1"/>
        </w:rPr>
        <w:t> </w:t>
      </w:r>
      <w:r>
        <w:rPr/>
        <w:t>ordenamiento, y</w:t>
      </w:r>
    </w:p>
    <w:p>
      <w:pPr>
        <w:pStyle w:val="BodyText"/>
        <w:ind w:right="120"/>
        <w:jc w:val="both"/>
      </w:pPr>
      <w:r>
        <w:rPr/>
        <w:t>XII.- Las demás que conforme a la</w:t>
      </w:r>
      <w:r>
        <w:rPr>
          <w:spacing w:val="1"/>
        </w:rPr>
        <w:t> </w:t>
      </w:r>
      <w:r>
        <w:rPr/>
        <w:t>Ley, el</w:t>
      </w:r>
      <w:r>
        <w:rPr>
          <w:spacing w:val="1"/>
        </w:rPr>
        <w:t> </w:t>
      </w:r>
      <w:r>
        <w:rPr/>
        <w:t>reglamento y otras disposiciones le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4"/>
        <w:ind w:left="0"/>
        <w:rPr>
          <w:sz w:val="23"/>
        </w:rPr>
      </w:pPr>
    </w:p>
    <w:p>
      <w:pPr>
        <w:spacing w:before="0"/>
        <w:ind w:left="291" w:right="30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 A P I T U LO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I(sic)</w:t>
      </w:r>
    </w:p>
    <w:p>
      <w:pPr>
        <w:spacing w:before="0"/>
        <w:ind w:left="291" w:right="30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verificación vehicular obligatoria</w:t>
      </w:r>
    </w:p>
    <w:p>
      <w:pPr>
        <w:pStyle w:val="BodyText"/>
        <w:spacing w:before="9"/>
        <w:ind w:left="0"/>
        <w:rPr>
          <w:rFonts w:ascii="Arial"/>
          <w:b/>
          <w:sz w:val="20"/>
        </w:rPr>
      </w:pPr>
    </w:p>
    <w:p>
      <w:pPr>
        <w:pStyle w:val="BodyText"/>
        <w:ind w:right="119"/>
        <w:jc w:val="both"/>
      </w:pPr>
      <w:r>
        <w:rPr/>
        <w:t>ART. 7.- Los interesados en obtener autorización para establecer, equipar y operar</w:t>
      </w:r>
      <w:r>
        <w:rPr>
          <w:spacing w:val="-64"/>
        </w:rPr>
        <w:t> </w:t>
      </w:r>
      <w:r>
        <w:rPr/>
        <w:t>centros de verificación vehicular obligatoria con reconocimiento oficial, deberán</w:t>
      </w:r>
      <w:r>
        <w:rPr>
          <w:spacing w:val="1"/>
        </w:rPr>
        <w:t> </w:t>
      </w:r>
      <w:r>
        <w:rPr/>
        <w:t>presentar solicitud ante el</w:t>
      </w:r>
      <w:r>
        <w:rPr>
          <w:spacing w:val="1"/>
        </w:rPr>
        <w:t> </w:t>
      </w:r>
      <w:r>
        <w:rPr/>
        <w:t>H. Ayuntamiento en el caso de centros que vayan a</w:t>
      </w:r>
      <w:r>
        <w:rPr>
          <w:spacing w:val="1"/>
        </w:rPr>
        <w:t> </w:t>
      </w:r>
      <w:r>
        <w:rPr/>
        <w:t>instalarse en el territorio del Municipio de Oaxaca de Juárez, en acatamiento a las</w:t>
      </w:r>
      <w:r>
        <w:rPr>
          <w:spacing w:val="1"/>
        </w:rPr>
        <w:t> </w:t>
      </w:r>
      <w:r>
        <w:rPr/>
        <w:t>convocatorias</w:t>
      </w:r>
      <w:r>
        <w:rPr>
          <w:spacing w:val="-1"/>
        </w:rPr>
        <w:t> </w:t>
      </w:r>
      <w:r>
        <w:rPr/>
        <w:t>que al</w:t>
      </w:r>
      <w:r>
        <w:rPr>
          <w:spacing w:val="-1"/>
        </w:rPr>
        <w:t> </w:t>
      </w:r>
      <w:r>
        <w:rPr/>
        <w:t>efecto de expidan.</w:t>
      </w:r>
    </w:p>
    <w:p>
      <w:pPr>
        <w:pStyle w:val="BodyText"/>
        <w:ind w:right="118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convocatorias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precisarán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-64"/>
        </w:rPr>
        <w:t> </w:t>
      </w:r>
      <w:r>
        <w:rPr/>
        <w:t>necesarios conforme al programa de que se trate, así como el número y área de</w:t>
      </w:r>
      <w:r>
        <w:rPr>
          <w:spacing w:val="1"/>
        </w:rPr>
        <w:t> </w:t>
      </w:r>
      <w:r>
        <w:rPr/>
        <w:t>ubicación</w:t>
      </w:r>
      <w:r>
        <w:rPr>
          <w:spacing w:val="-1"/>
        </w:rPr>
        <w:t> </w:t>
      </w:r>
      <w:r>
        <w:rPr/>
        <w:t>de los centros.</w:t>
      </w:r>
    </w:p>
    <w:p>
      <w:pPr>
        <w:pStyle w:val="BodyText"/>
        <w:ind w:left="0"/>
      </w:pPr>
    </w:p>
    <w:p>
      <w:pPr>
        <w:pStyle w:val="BodyText"/>
        <w:ind w:right="119"/>
        <w:jc w:val="both"/>
      </w:pPr>
      <w:r>
        <w:rPr/>
        <w:t>ART. 8.- La solicitud a que se refiere el artículo anterior deberá contener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datos y documentos:</w:t>
      </w:r>
    </w:p>
    <w:p>
      <w:pPr>
        <w:pStyle w:val="BodyText"/>
        <w:ind w:left="0"/>
      </w:pPr>
    </w:p>
    <w:p>
      <w:pPr>
        <w:pStyle w:val="BodyText"/>
      </w:pPr>
      <w:r>
        <w:rPr/>
        <w:t>I.-</w:t>
      </w:r>
      <w:r>
        <w:rPr>
          <w:spacing w:val="-5"/>
        </w:rPr>
        <w:t> </w:t>
      </w:r>
      <w:r>
        <w:rPr/>
        <w:t>Nombre,</w:t>
      </w:r>
      <w:r>
        <w:rPr>
          <w:spacing w:val="-5"/>
        </w:rPr>
        <w:t> </w:t>
      </w:r>
      <w:r>
        <w:rPr/>
        <w:t>denominación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razón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solicitante;</w:t>
      </w:r>
    </w:p>
    <w:p>
      <w:pPr>
        <w:pStyle w:val="BodyText"/>
      </w:pPr>
      <w:r>
        <w:rPr/>
        <w:t>II.-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documentos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acrediten</w:t>
      </w:r>
      <w:r>
        <w:rPr>
          <w:spacing w:val="9"/>
        </w:rPr>
        <w:t> </w:t>
      </w:r>
      <w:r>
        <w:rPr/>
        <w:t>capacidad</w:t>
      </w:r>
      <w:r>
        <w:rPr>
          <w:spacing w:val="11"/>
        </w:rPr>
        <w:t> </w:t>
      </w:r>
      <w:r>
        <w:rPr/>
        <w:t>técnica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económica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realizar</w:t>
      </w:r>
      <w:r>
        <w:rPr>
          <w:spacing w:val="9"/>
        </w:rPr>
        <w:t> </w:t>
      </w:r>
      <w:r>
        <w:rPr/>
        <w:t>la</w:t>
      </w:r>
      <w:r>
        <w:rPr>
          <w:spacing w:val="-64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propuestos;</w:t>
      </w:r>
    </w:p>
    <w:p>
      <w:pPr>
        <w:pStyle w:val="BodyText"/>
        <w:tabs>
          <w:tab w:pos="6377" w:val="left" w:leader="none"/>
        </w:tabs>
        <w:ind w:right="119"/>
      </w:pPr>
      <w:r>
        <w:rPr/>
        <w:t>III.-</w:t>
      </w:r>
      <w:r>
        <w:rPr>
          <w:spacing w:val="122"/>
        </w:rPr>
        <w:t> </w:t>
      </w:r>
      <w:r>
        <w:rPr/>
        <w:t>Ubicación</w:t>
      </w:r>
      <w:r>
        <w:rPr>
          <w:spacing w:val="122"/>
        </w:rPr>
        <w:t> </w:t>
      </w:r>
      <w:r>
        <w:rPr/>
        <w:t>y</w:t>
      </w:r>
      <w:r>
        <w:rPr>
          <w:spacing w:val="122"/>
        </w:rPr>
        <w:t> </w:t>
      </w:r>
      <w:r>
        <w:rPr/>
        <w:t>superficie</w:t>
      </w:r>
      <w:r>
        <w:rPr>
          <w:spacing w:val="122"/>
        </w:rPr>
        <w:t> </w:t>
      </w:r>
      <w:r>
        <w:rPr/>
        <w:t>del</w:t>
      </w:r>
      <w:r>
        <w:rPr>
          <w:spacing w:val="122"/>
        </w:rPr>
        <w:t> </w:t>
      </w:r>
      <w:r>
        <w:rPr/>
        <w:t>terreno</w:t>
      </w:r>
      <w:r>
        <w:rPr>
          <w:spacing w:val="123"/>
        </w:rPr>
        <w:t> </w:t>
      </w:r>
      <w:r>
        <w:rPr/>
        <w:t>destinado,</w:t>
        <w:tab/>
        <w:t>a</w:t>
      </w:r>
      <w:r>
        <w:rPr>
          <w:spacing w:val="54"/>
        </w:rPr>
        <w:t> </w:t>
      </w:r>
      <w:r>
        <w:rPr/>
        <w:t>realizar</w:t>
      </w:r>
      <w:r>
        <w:rPr>
          <w:spacing w:val="54"/>
        </w:rPr>
        <w:t> </w:t>
      </w:r>
      <w:r>
        <w:rPr/>
        <w:t>el</w:t>
      </w:r>
      <w:r>
        <w:rPr>
          <w:spacing w:val="54"/>
        </w:rPr>
        <w:t> </w:t>
      </w:r>
      <w:r>
        <w:rPr/>
        <w:t>servicio,</w:t>
      </w:r>
      <w:r>
        <w:rPr>
          <w:spacing w:val="-64"/>
        </w:rPr>
        <w:t> </w:t>
      </w:r>
      <w:r>
        <w:rPr/>
        <w:t>considerando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espacio</w:t>
      </w:r>
      <w:r>
        <w:rPr>
          <w:spacing w:val="28"/>
        </w:rPr>
        <w:t> </w:t>
      </w:r>
      <w:r>
        <w:rPr/>
        <w:t>mínimo</w:t>
      </w:r>
      <w:r>
        <w:rPr>
          <w:spacing w:val="28"/>
        </w:rPr>
        <w:t> </w:t>
      </w:r>
      <w:r>
        <w:rPr/>
        <w:t>necesario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llevarlo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efecto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forma</w:t>
      </w:r>
    </w:p>
    <w:p>
      <w:pPr>
        <w:spacing w:after="0"/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4"/>
      </w:pPr>
      <w:r>
        <w:rPr/>
        <w:t>adecuada</w:t>
      </w:r>
      <w:r>
        <w:rPr>
          <w:spacing w:val="-5"/>
        </w:rPr>
        <w:t> </w:t>
      </w:r>
      <w:r>
        <w:rPr/>
        <w:t>,</w:t>
      </w:r>
      <w:r>
        <w:rPr>
          <w:spacing w:val="-5"/>
        </w:rPr>
        <w:t> </w:t>
      </w:r>
      <w:r>
        <w:rPr/>
        <w:t>sin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provoquen</w:t>
      </w:r>
      <w:r>
        <w:rPr>
          <w:spacing w:val="-4"/>
        </w:rPr>
        <w:t> </w:t>
      </w:r>
      <w:r>
        <w:rPr/>
        <w:t>problemas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vialidad.</w:t>
      </w:r>
    </w:p>
    <w:p>
      <w:pPr>
        <w:pStyle w:val="BodyText"/>
        <w:ind w:right="119"/>
      </w:pPr>
      <w:r>
        <w:rPr/>
        <w:t>IV.-</w:t>
      </w:r>
      <w:r>
        <w:rPr>
          <w:spacing w:val="40"/>
        </w:rPr>
        <w:t> </w:t>
      </w:r>
      <w:r>
        <w:rPr/>
        <w:t>Especificaciones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infraestructura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equipo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realizar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verificación</w:t>
      </w:r>
      <w:r>
        <w:rPr>
          <w:spacing w:val="39"/>
        </w:rPr>
        <w:t> </w:t>
      </w:r>
      <w:r>
        <w:rPr/>
        <w:t>de</w:t>
      </w:r>
      <w:r>
        <w:rPr>
          <w:spacing w:val="-64"/>
        </w:rPr>
        <w:t> </w:t>
      </w:r>
      <w:r>
        <w:rPr/>
        <w:t>que se trate;</w:t>
      </w:r>
    </w:p>
    <w:p>
      <w:pPr>
        <w:pStyle w:val="BodyText"/>
      </w:pPr>
      <w:r>
        <w:rPr/>
        <w:t>V.-</w:t>
      </w:r>
      <w:r>
        <w:rPr>
          <w:spacing w:val="4"/>
        </w:rPr>
        <w:t> </w:t>
      </w:r>
      <w:r>
        <w:rPr/>
        <w:t>Descripción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verificación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sea</w:t>
      </w:r>
      <w:r>
        <w:rPr>
          <w:spacing w:val="4"/>
        </w:rPr>
        <w:t> </w:t>
      </w:r>
      <w:r>
        <w:rPr/>
        <w:t>congruente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lo</w:t>
      </w:r>
      <w:r>
        <w:rPr>
          <w:spacing w:val="-64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65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aplicables;</w:t>
      </w:r>
    </w:p>
    <w:p>
      <w:pPr>
        <w:pStyle w:val="BodyText"/>
      </w:pPr>
      <w:r>
        <w:rPr/>
        <w:t>VI.-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5"/>
        </w:rPr>
        <w:t> </w:t>
      </w:r>
      <w:r>
        <w:rPr/>
        <w:t>requeridos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competente.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ART. 9.- Presentada la solicitud, la autoridad que se trata procederá a su análisis y</w:t>
      </w:r>
      <w:r>
        <w:rPr>
          <w:spacing w:val="-64"/>
        </w:rPr>
        <w:t> </w:t>
      </w:r>
      <w:r>
        <w:rPr/>
        <w:t>evaluación. Dentro de un plazo no mayor de sesenta días naturales a partir de la</w:t>
      </w:r>
      <w:r>
        <w:rPr>
          <w:spacing w:val="1"/>
        </w:rPr>
        <w:t> </w:t>
      </w:r>
      <w:r>
        <w:rPr/>
        <w:t>fecha en que hubiera recibido dicha solicitud, se notificará la resolución en la que</w:t>
      </w:r>
      <w:r>
        <w:rPr>
          <w:spacing w:val="1"/>
        </w:rPr>
        <w:t> </w:t>
      </w:r>
      <w:r>
        <w:rPr/>
        <w:t>otorgue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niegue la</w:t>
      </w:r>
      <w:r>
        <w:rPr>
          <w:spacing w:val="-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ind w:right="119" w:firstLine="708"/>
        <w:jc w:val="both"/>
      </w:pPr>
      <w:r>
        <w:rPr/>
        <w:t>El dictamen podrá determinar si el proyecto cumple con los requerimientos</w:t>
      </w:r>
      <w:r>
        <w:rPr>
          <w:spacing w:val="1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autorizarse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ind w:left="0"/>
      </w:pPr>
    </w:p>
    <w:p>
      <w:pPr>
        <w:pStyle w:val="BodyText"/>
        <w:ind w:right="120"/>
        <w:jc w:val="both"/>
      </w:pPr>
      <w:r>
        <w:rPr/>
        <w:t>ART. 10.- No podrá autorizarse el establecimiento y operación de centros de</w:t>
      </w:r>
      <w:r>
        <w:rPr>
          <w:spacing w:val="1"/>
        </w:rPr>
        <w:t> </w:t>
      </w:r>
      <w:r>
        <w:rPr/>
        <w:t>verificación</w:t>
      </w:r>
      <w:r>
        <w:rPr>
          <w:spacing w:val="-1"/>
        </w:rPr>
        <w:t> </w:t>
      </w:r>
      <w:r>
        <w:rPr/>
        <w:t>vehicular</w:t>
      </w:r>
      <w:r>
        <w:rPr>
          <w:spacing w:val="-1"/>
        </w:rPr>
        <w:t> </w:t>
      </w:r>
      <w:r>
        <w:rPr/>
        <w:t>obligatoria cuando: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7776" w:val="left" w:leader="none"/>
        </w:tabs>
        <w:spacing w:before="1"/>
        <w:ind w:right="121"/>
      </w:pPr>
      <w:r>
        <w:rPr/>
        <w:t>I.-</w:t>
      </w:r>
      <w:r>
        <w:rPr>
          <w:spacing w:val="82"/>
        </w:rPr>
        <w:t> </w:t>
      </w:r>
      <w:r>
        <w:rPr/>
        <w:t>No</w:t>
      </w:r>
      <w:r>
        <w:rPr>
          <w:spacing w:val="82"/>
        </w:rPr>
        <w:t> </w:t>
      </w:r>
      <w:r>
        <w:rPr/>
        <w:t>se</w:t>
      </w:r>
      <w:r>
        <w:rPr>
          <w:spacing w:val="83"/>
        </w:rPr>
        <w:t> </w:t>
      </w:r>
      <w:r>
        <w:rPr/>
        <w:t>reúnan</w:t>
      </w:r>
      <w:r>
        <w:rPr>
          <w:spacing w:val="82"/>
        </w:rPr>
        <w:t> </w:t>
      </w:r>
      <w:r>
        <w:rPr/>
        <w:t>los</w:t>
      </w:r>
      <w:r>
        <w:rPr>
          <w:spacing w:val="83"/>
        </w:rPr>
        <w:t> </w:t>
      </w:r>
      <w:r>
        <w:rPr/>
        <w:t>requerimientos</w:t>
      </w:r>
      <w:r>
        <w:rPr>
          <w:spacing w:val="82"/>
        </w:rPr>
        <w:t> </w:t>
      </w:r>
      <w:r>
        <w:rPr/>
        <w:t>establecidos</w:t>
      </w:r>
      <w:r>
        <w:rPr>
          <w:spacing w:val="83"/>
        </w:rPr>
        <w:t> </w:t>
      </w:r>
      <w:r>
        <w:rPr/>
        <w:t>en</w:t>
      </w:r>
      <w:r>
        <w:rPr>
          <w:spacing w:val="82"/>
        </w:rPr>
        <w:t> </w:t>
      </w:r>
      <w:r>
        <w:rPr/>
        <w:t>el</w:t>
      </w:r>
      <w:r>
        <w:rPr>
          <w:spacing w:val="82"/>
        </w:rPr>
        <w:t> </w:t>
      </w:r>
      <w:r>
        <w:rPr/>
        <w:t>artículo</w:t>
        <w:tab/>
        <w:t>8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este</w:t>
      </w:r>
      <w:r>
        <w:rPr>
          <w:spacing w:val="-64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momento de</w:t>
      </w:r>
      <w:r>
        <w:rPr>
          <w:spacing w:val="-1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la solicitud.</w:t>
      </w:r>
    </w:p>
    <w:p>
      <w:pPr>
        <w:pStyle w:val="BodyText"/>
        <w:ind w:right="119"/>
      </w:pPr>
      <w:r>
        <w:rPr/>
        <w:t>II.-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equipo,</w:t>
      </w:r>
      <w:r>
        <w:rPr>
          <w:spacing w:val="17"/>
        </w:rPr>
        <w:t> </w:t>
      </w:r>
      <w:r>
        <w:rPr/>
        <w:t>infraestructura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instalaciones</w:t>
      </w:r>
      <w:r>
        <w:rPr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correspondan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señalados</w:t>
      </w:r>
      <w:r>
        <w:rPr>
          <w:spacing w:val="16"/>
        </w:rPr>
        <w:t> </w:t>
      </w:r>
      <w:r>
        <w:rPr/>
        <w:t>en</w:t>
      </w:r>
      <w:r>
        <w:rPr>
          <w:spacing w:val="-63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solicitud, o</w:t>
      </w:r>
    </w:p>
    <w:p>
      <w:pPr>
        <w:pStyle w:val="BodyText"/>
        <w:ind w:right="119"/>
      </w:pPr>
      <w:r>
        <w:rPr/>
        <w:t>III.-</w:t>
      </w:r>
      <w:r>
        <w:rPr>
          <w:spacing w:val="8"/>
        </w:rPr>
        <w:t> </w:t>
      </w:r>
      <w:r>
        <w:rPr/>
        <w:t>Existan</w:t>
      </w:r>
      <w:r>
        <w:rPr>
          <w:spacing w:val="9"/>
        </w:rPr>
        <w:t> </w:t>
      </w:r>
      <w:r>
        <w:rPr/>
        <w:t>otras</w:t>
      </w:r>
      <w:r>
        <w:rPr>
          <w:spacing w:val="9"/>
        </w:rPr>
        <w:t> </w:t>
      </w:r>
      <w:r>
        <w:rPr/>
        <w:t>circunstancias,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juicio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autoridad</w:t>
      </w:r>
      <w:r>
        <w:rPr>
          <w:spacing w:val="8"/>
        </w:rPr>
        <w:t> </w:t>
      </w:r>
      <w:r>
        <w:rPr/>
        <w:t>competente,</w:t>
      </w:r>
      <w:r>
        <w:rPr>
          <w:spacing w:val="8"/>
        </w:rPr>
        <w:t> </w:t>
      </w:r>
      <w:r>
        <w:rPr/>
        <w:t>sean</w:t>
      </w:r>
      <w:r>
        <w:rPr>
          <w:spacing w:val="7"/>
        </w:rPr>
        <w:t> </w:t>
      </w:r>
      <w:r>
        <w:rPr/>
        <w:t>un</w:t>
      </w:r>
      <w:r>
        <w:rPr>
          <w:spacing w:val="-63"/>
        </w:rPr>
        <w:t> </w:t>
      </w:r>
      <w:r>
        <w:rPr/>
        <w:t>obstáculo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19"/>
        <w:jc w:val="both"/>
      </w:pPr>
      <w:r>
        <w:rPr/>
        <w:t>ART. 11.- Otorgada la autorización para establecer, equipar y operar un centro de</w:t>
      </w:r>
      <w:r>
        <w:rPr>
          <w:spacing w:val="1"/>
        </w:rPr>
        <w:t> </w:t>
      </w:r>
      <w:r>
        <w:rPr/>
        <w:t>verificación, se notificará al interesado, quién deberá estar en aptitud de iniciar la</w:t>
      </w:r>
      <w:r>
        <w:rPr>
          <w:spacing w:val="1"/>
        </w:rPr>
        <w:t> </w:t>
      </w:r>
      <w:r>
        <w:rPr/>
        <w:t>operación dentro de plazo previsto en la propia</w:t>
      </w:r>
      <w:r>
        <w:rPr>
          <w:spacing w:val="1"/>
        </w:rPr>
        <w:t> </w:t>
      </w:r>
      <w:r>
        <w:rPr/>
        <w:t>autorización, el cual no podrá ser</w:t>
      </w:r>
      <w:r>
        <w:rPr>
          <w:spacing w:val="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ind w:right="120"/>
        <w:jc w:val="both"/>
      </w:pPr>
      <w:r>
        <w:rPr/>
        <w:t>Si transcurrido el plazo señalado, no se hubiera iniciado la operación del centro de</w:t>
      </w:r>
      <w:r>
        <w:rPr>
          <w:spacing w:val="-64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quedar(sic)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efectos.</w:t>
      </w:r>
    </w:p>
    <w:p>
      <w:pPr>
        <w:pStyle w:val="BodyText"/>
        <w:ind w:right="117"/>
        <w:jc w:val="both"/>
      </w:pP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64"/>
        </w:rPr>
        <w:t> </w:t>
      </w:r>
      <w:r>
        <w:rPr/>
        <w:t>reglamento establecerá el período de su vigencia, transcurrido el cual podrá ser</w:t>
      </w:r>
      <w:r>
        <w:rPr>
          <w:spacing w:val="1"/>
        </w:rPr>
        <w:t> </w:t>
      </w:r>
      <w:r>
        <w:rPr/>
        <w:t>revalidada previa solicitud de los interesados, debiendo en su caso, satisfacer los</w:t>
      </w:r>
      <w:r>
        <w:rPr>
          <w:spacing w:val="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otorgamiento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autorización.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right="119"/>
        <w:jc w:val="both"/>
      </w:pPr>
      <w:r>
        <w:rPr/>
        <w:t>ART. 12.- Los centros de verificación vehicular autorizados, debería mantener sus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prestación de servicios.</w:t>
      </w:r>
    </w:p>
    <w:p>
      <w:pPr>
        <w:pStyle w:val="BodyText"/>
        <w:spacing w:before="1"/>
        <w:ind w:right="118"/>
        <w:jc w:val="both"/>
      </w:pP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prevendrá a los responsables para que dentro de un término de hasta cuarenta y</w:t>
      </w:r>
      <w:r>
        <w:rPr>
          <w:spacing w:val="1"/>
        </w:rPr>
        <w:t> </w:t>
      </w:r>
      <w:r>
        <w:rPr/>
        <w:t>cinco días naturales subsanen las deficiencias detectadas, quedando suspendida</w:t>
      </w:r>
      <w:r>
        <w:rPr>
          <w:spacing w:val="1"/>
        </w:rPr>
        <w:t> </w:t>
      </w:r>
      <w:r>
        <w:rPr/>
        <w:t>entre   tanto la autorización. Transcurrido ese plazo sin haber sido subsanadas</w:t>
      </w:r>
      <w:r>
        <w:rPr>
          <w:spacing w:val="1"/>
        </w:rPr>
        <w:t> </w:t>
      </w:r>
      <w:r>
        <w:rPr/>
        <w:t>tales</w:t>
      </w:r>
      <w:r>
        <w:rPr>
          <w:spacing w:val="-1"/>
        </w:rPr>
        <w:t> </w:t>
      </w:r>
      <w:r>
        <w:rPr/>
        <w:t>deficiencias,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 revocada.</w:t>
      </w:r>
    </w:p>
    <w:p>
      <w:pPr>
        <w:pStyle w:val="BodyText"/>
        <w:ind w:right="119"/>
        <w:jc w:val="both"/>
      </w:pP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vehicular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autorizados,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contar</w:t>
      </w:r>
      <w:r>
        <w:rPr>
          <w:spacing w:val="6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capacitación</w:t>
      </w:r>
      <w:r>
        <w:rPr>
          <w:spacing w:val="-3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adecuada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permita</w:t>
      </w:r>
      <w:r>
        <w:rPr>
          <w:spacing w:val="-3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4"/>
        <w:ind w:right="119"/>
        <w:jc w:val="both"/>
      </w:pPr>
      <w:r>
        <w:rPr/>
        <w:t>debido cumplimiento de sus funciones. Esta circunstancia será acreditada ante la</w:t>
      </w:r>
      <w:r>
        <w:rPr>
          <w:spacing w:val="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hubiera</w:t>
      </w:r>
      <w:r>
        <w:rPr>
          <w:spacing w:val="-3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operación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centro.</w:t>
      </w:r>
    </w:p>
    <w:p>
      <w:pPr>
        <w:pStyle w:val="BodyText"/>
        <w:spacing w:before="11"/>
        <w:ind w:left="0"/>
      </w:pPr>
    </w:p>
    <w:p>
      <w:pPr>
        <w:spacing w:line="249" w:lineRule="auto" w:before="0"/>
        <w:ind w:left="101" w:right="118" w:firstLine="0"/>
        <w:jc w:val="both"/>
        <w:rPr>
          <w:sz w:val="20"/>
        </w:rPr>
      </w:pP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13.-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causen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verificación vehicular obligatoria en centros operados por el H. Ayuntamiento a que se refiere este</w:t>
      </w:r>
      <w:r>
        <w:rPr>
          <w:spacing w:val="1"/>
          <w:sz w:val="20"/>
        </w:rPr>
        <w:t> </w:t>
      </w:r>
      <w:r>
        <w:rPr>
          <w:sz w:val="20"/>
        </w:rPr>
        <w:t>Reglamento,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dispongan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ind w:right="119"/>
        <w:jc w:val="both"/>
      </w:pP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 servicios de verificación vehicular que deban pagarse en centros</w:t>
      </w:r>
      <w:r>
        <w:rPr>
          <w:spacing w:val="1"/>
        </w:rPr>
        <w:t> </w:t>
      </w:r>
      <w:r>
        <w:rPr/>
        <w:t>operados al amparo de las autorizaciones que otorgue, así como la participación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en ellas les corresponda.</w:t>
      </w:r>
    </w:p>
    <w:p>
      <w:pPr>
        <w:pStyle w:val="BodyText"/>
        <w:spacing w:before="4"/>
        <w:ind w:left="0"/>
        <w:rPr>
          <w:sz w:val="23"/>
        </w:rPr>
      </w:pPr>
    </w:p>
    <w:p>
      <w:pPr>
        <w:spacing w:before="0"/>
        <w:ind w:left="291" w:right="30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SECCION II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291" w:right="30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VEHICULOS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TRANSPORTE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PRIVADO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DESTINADOS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SERVICIO PUBLICO LOCAL</w:t>
      </w:r>
    </w:p>
    <w:p>
      <w:pPr>
        <w:pStyle w:val="BodyText"/>
        <w:spacing w:before="10"/>
        <w:ind w:left="0"/>
        <w:rPr>
          <w:rFonts w:ascii="Arial"/>
          <w:b/>
          <w:sz w:val="23"/>
        </w:rPr>
      </w:pPr>
    </w:p>
    <w:p>
      <w:pPr>
        <w:pStyle w:val="BodyText"/>
        <w:spacing w:before="1"/>
        <w:ind w:right="120"/>
        <w:jc w:val="both"/>
      </w:pPr>
      <w:r>
        <w:rPr/>
        <w:t>ART.</w:t>
      </w:r>
      <w:r>
        <w:rPr>
          <w:spacing w:val="1"/>
        </w:rPr>
        <w:t> </w:t>
      </w:r>
      <w:r>
        <w:rPr/>
        <w:t>14.-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siguientes vehículos: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19"/>
        <w:jc w:val="both"/>
      </w:pPr>
      <w:r>
        <w:rPr/>
        <w:t>I.- Los destinados al transporte privado o al servicio particular de carga o de</w:t>
      </w:r>
      <w:r>
        <w:rPr>
          <w:spacing w:val="1"/>
        </w:rPr>
        <w:t> </w:t>
      </w:r>
      <w:r>
        <w:rPr/>
        <w:t>pasajeros,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275" w:lineRule="exact"/>
        <w:jc w:val="both"/>
      </w:pPr>
      <w:r>
        <w:rPr/>
        <w:t>II.-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destinados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local.</w:t>
      </w:r>
    </w:p>
    <w:p>
      <w:pPr>
        <w:pStyle w:val="BodyText"/>
        <w:ind w:right="118"/>
        <w:jc w:val="both"/>
      </w:pPr>
      <w:r>
        <w:rPr/>
        <w:t>Los vehículos automotores registrados en el territorio del</w:t>
      </w:r>
      <w:r>
        <w:rPr>
          <w:spacing w:val="1"/>
        </w:rPr>
        <w:t> </w:t>
      </w:r>
      <w:r>
        <w:rPr/>
        <w:t>H. Ayuntamiento y los</w:t>
      </w:r>
      <w:r>
        <w:rPr>
          <w:spacing w:val="1"/>
        </w:rPr>
        <w:t> </w:t>
      </w:r>
      <w:r>
        <w:rPr/>
        <w:t>municipios de su zona conurbada a que se refieren las fracciones anteriores,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vehícular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formule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conurbados.</w:t>
      </w:r>
    </w:p>
    <w:p>
      <w:pPr>
        <w:pStyle w:val="BodyText"/>
        <w:ind w:right="119"/>
        <w:jc w:val="both"/>
      </w:pPr>
      <w:r>
        <w:rPr/>
        <w:t>Dicho programa será publicado en el mes de enero de cada año en 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 del Estado.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ART. 15.- En los centros</w:t>
      </w:r>
      <w:r>
        <w:rPr>
          <w:spacing w:val="1"/>
        </w:rPr>
        <w:t> </w:t>
      </w:r>
      <w:r>
        <w:rPr/>
        <w:t>a que se refiere el artículo anterior se verificarán las</w:t>
      </w:r>
      <w:r>
        <w:rPr>
          <w:spacing w:val="1"/>
        </w:rPr>
        <w:t> </w:t>
      </w:r>
      <w:r>
        <w:rPr/>
        <w:t>emisiones contaminantes de los vehículos en los términos del programa de que se</w:t>
      </w:r>
      <w:r>
        <w:rPr>
          <w:spacing w:val="-64"/>
        </w:rPr>
        <w:t> </w:t>
      </w:r>
      <w:r>
        <w:rPr/>
        <w:t>trate, previo el pago de los productos o tarifas aplicables. Para ello, los vehículos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circulación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119"/>
        <w:jc w:val="both"/>
      </w:pPr>
      <w:r>
        <w:rPr/>
        <w:t>ART. 16.- Los resultados de la verificación se consignarán en una constancia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entregará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contendrá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ind w:left="0"/>
      </w:pPr>
    </w:p>
    <w:p>
      <w:pPr>
        <w:pStyle w:val="BodyText"/>
        <w:spacing w:before="1"/>
        <w:jc w:val="both"/>
      </w:pPr>
      <w:r>
        <w:rPr/>
        <w:t>I.-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verificación.</w:t>
      </w:r>
    </w:p>
    <w:p>
      <w:pPr>
        <w:pStyle w:val="BodyText"/>
        <w:ind w:right="120"/>
        <w:jc w:val="both"/>
      </w:pPr>
      <w:r>
        <w:rPr/>
        <w:t>II.-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quién</w:t>
      </w:r>
      <w:r>
        <w:rPr>
          <w:spacing w:val="1"/>
        </w:rPr>
        <w:t> </w:t>
      </w:r>
      <w:r>
        <w:rPr/>
        <w:t>efectuó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verificación;</w:t>
      </w:r>
    </w:p>
    <w:p>
      <w:pPr>
        <w:pStyle w:val="BodyText"/>
        <w:ind w:right="119"/>
        <w:jc w:val="both"/>
      </w:pPr>
      <w:r>
        <w:rPr/>
        <w:t>III.- Tipo, año, modelo, marca y número de placas de circulación, de serie, de</w:t>
      </w:r>
      <w:r>
        <w:rPr>
          <w:spacing w:val="1"/>
        </w:rPr>
        <w:t> </w:t>
      </w:r>
      <w:r>
        <w:rPr/>
        <w:t>motor, y de registro del vehículo de que se trate, así como nombre y domicilio del</w:t>
      </w:r>
      <w:r>
        <w:rPr>
          <w:spacing w:val="1"/>
        </w:rPr>
        <w:t> </w:t>
      </w:r>
      <w:r>
        <w:rPr/>
        <w:t>propietario;</w:t>
      </w:r>
    </w:p>
    <w:p>
      <w:pPr>
        <w:spacing w:after="0"/>
        <w:jc w:val="both"/>
        <w:sectPr>
          <w:pgSz w:w="12240" w:h="15840"/>
          <w:pgMar w:top="1340" w:bottom="280" w:left="1600" w:right="1580"/>
        </w:sectPr>
      </w:pPr>
    </w:p>
    <w:p>
      <w:pPr>
        <w:pStyle w:val="BodyText"/>
        <w:tabs>
          <w:tab w:pos="7553" w:val="left" w:leader="none"/>
        </w:tabs>
        <w:spacing w:before="74"/>
        <w:ind w:right="118"/>
      </w:pPr>
      <w:r>
        <w:rPr/>
        <w:t>IV.- Identificación de las normas técnicas ecológicas aplicadas en la verificación;</w:t>
      </w:r>
      <w:r>
        <w:rPr>
          <w:spacing w:val="1"/>
        </w:rPr>
        <w:t> </w:t>
      </w:r>
      <w:r>
        <w:rPr/>
        <w:t>V.-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declaración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indique</w:t>
      </w:r>
      <w:r>
        <w:rPr>
          <w:spacing w:val="15"/>
        </w:rPr>
        <w:t> </w:t>
      </w:r>
      <w:r>
        <w:rPr/>
        <w:t>si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vehículo</w:t>
      </w:r>
      <w:r>
        <w:rPr>
          <w:spacing w:val="15"/>
        </w:rPr>
        <w:t> </w:t>
      </w:r>
      <w:r>
        <w:rPr/>
        <w:t>inspeccionado</w:t>
      </w:r>
      <w:r>
        <w:rPr>
          <w:spacing w:val="15"/>
        </w:rPr>
        <w:t> </w:t>
      </w:r>
      <w:r>
        <w:rPr/>
        <w:t>satisface</w:t>
      </w:r>
      <w:r>
        <w:rPr>
          <w:spacing w:val="15"/>
        </w:rPr>
        <w:t> </w:t>
      </w:r>
      <w:r>
        <w:rPr/>
        <w:t>o</w:t>
      </w:r>
      <w:r>
        <w:rPr>
          <w:spacing w:val="-64"/>
        </w:rPr>
        <w:t> </w:t>
      </w:r>
      <w:r>
        <w:rPr/>
        <w:t>no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exigencias</w:t>
      </w:r>
      <w:r>
        <w:rPr>
          <w:spacing w:val="22"/>
        </w:rPr>
        <w:t> </w:t>
      </w:r>
      <w:r>
        <w:rPr/>
        <w:t>establecidas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normas</w:t>
      </w:r>
      <w:r>
        <w:rPr>
          <w:spacing w:val="21"/>
        </w:rPr>
        <w:t> </w:t>
      </w:r>
      <w:r>
        <w:rPr/>
        <w:t>técnicas</w:t>
      </w:r>
      <w:r>
        <w:rPr>
          <w:spacing w:val="22"/>
        </w:rPr>
        <w:t> </w:t>
      </w:r>
      <w:r>
        <w:rPr/>
        <w:t>ecológicas</w:t>
        <w:tab/>
        <w:t>en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-64"/>
        </w:rPr>
        <w:t> </w:t>
      </w:r>
      <w:r>
        <w:rPr/>
        <w:t>refiere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emisiones</w:t>
      </w:r>
      <w:r>
        <w:rPr>
          <w:spacing w:val="-2"/>
        </w:rPr>
        <w:t> </w:t>
      </w:r>
      <w:r>
        <w:rPr/>
        <w:t>permisibles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contaminantes,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  <w:r>
        <w:rPr/>
        <w:t>VI.-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demás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determinen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programa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verificación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normas</w:t>
      </w:r>
      <w:r>
        <w:rPr>
          <w:spacing w:val="-64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ecológicas aplicables.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ART.</w:t>
      </w:r>
      <w:r>
        <w:rPr>
          <w:spacing w:val="29"/>
        </w:rPr>
        <w:t> </w:t>
      </w:r>
      <w:r>
        <w:rPr/>
        <w:t>17.-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original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constancia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donde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establezca</w:t>
      </w:r>
      <w:r>
        <w:rPr>
          <w:spacing w:val="30"/>
        </w:rPr>
        <w:t> </w:t>
      </w:r>
      <w:r>
        <w:rPr/>
        <w:t>,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conformidad</w:t>
      </w:r>
      <w:r>
        <w:rPr>
          <w:spacing w:val="-64"/>
        </w:rPr>
        <w:t> </w:t>
      </w:r>
      <w:r>
        <w:rPr/>
        <w:t>con el programa respectivo, que las emisiones de contaminantes</w:t>
      </w:r>
      <w:r>
        <w:rPr>
          <w:spacing w:val="1"/>
        </w:rPr>
        <w:t> </w:t>
      </w:r>
      <w:r>
        <w:rPr/>
        <w:t>del vehículo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rebasen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las</w:t>
      </w:r>
      <w:r>
        <w:rPr>
          <w:spacing w:val="-64"/>
        </w:rPr>
        <w:t> </w:t>
      </w:r>
      <w:r>
        <w:rPr/>
        <w:t>normas técnicas ecológicas, será conservado</w:t>
      </w:r>
      <w:r>
        <w:rPr>
          <w:spacing w:val="1"/>
        </w:rPr>
        <w:t> </w:t>
      </w:r>
      <w:r>
        <w:rPr/>
        <w:t>por el propietario. Copia de dicha</w:t>
      </w:r>
      <w:r>
        <w:rPr>
          <w:spacing w:val="1"/>
        </w:rPr>
        <w:t> </w:t>
      </w:r>
      <w:r>
        <w:rPr/>
        <w:t>constancia será canjeada por el interesado ante las autoridades competentes en el</w:t>
      </w:r>
      <w:r>
        <w:rPr>
          <w:spacing w:val="-64"/>
        </w:rPr>
        <w:t> </w:t>
      </w:r>
      <w:r>
        <w:rPr/>
        <w:t>propio centro de verificación por una calcomanía que acredite que el vehículo fue</w:t>
      </w:r>
      <w:r>
        <w:rPr>
          <w:spacing w:val="1"/>
        </w:rPr>
        <w:t> </w:t>
      </w:r>
      <w:r>
        <w:rPr/>
        <w:t>verificado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rebasan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ecológicas</w:t>
      </w:r>
      <w:r>
        <w:rPr>
          <w:spacing w:val="1"/>
        </w:rPr>
        <w:t> </w:t>
      </w:r>
      <w:r>
        <w:rPr/>
        <w:t>aplicables.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calcomanía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adherida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visible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vehículo.</w:t>
      </w:r>
    </w:p>
    <w:p>
      <w:pPr>
        <w:pStyle w:val="BodyText"/>
        <w:ind w:left="0"/>
        <w:rPr>
          <w:sz w:val="25"/>
        </w:rPr>
      </w:pPr>
    </w:p>
    <w:p>
      <w:pPr>
        <w:spacing w:line="249" w:lineRule="auto" w:before="0"/>
        <w:ind w:left="101" w:right="118" w:firstLine="0"/>
        <w:jc w:val="both"/>
        <w:rPr>
          <w:sz w:val="20"/>
        </w:rPr>
      </w:pPr>
      <w:r>
        <w:rPr>
          <w:sz w:val="20"/>
        </w:rPr>
        <w:t>ART. 18.- Cuando la verificación de emisiones contaminantes realizada, se determine que éstas</w:t>
      </w:r>
      <w:r>
        <w:rPr>
          <w:spacing w:val="1"/>
          <w:sz w:val="20"/>
        </w:rPr>
        <w:t> </w:t>
      </w:r>
      <w:r>
        <w:rPr>
          <w:sz w:val="20"/>
        </w:rPr>
        <w:t>exceden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límites</w:t>
      </w:r>
      <w:r>
        <w:rPr>
          <w:spacing w:val="22"/>
          <w:sz w:val="20"/>
        </w:rPr>
        <w:t> </w:t>
      </w:r>
      <w:r>
        <w:rPr>
          <w:sz w:val="20"/>
        </w:rPr>
        <w:t>permisibles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emisión,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propietario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vehículo</w:t>
      </w:r>
      <w:r>
        <w:rPr>
          <w:spacing w:val="21"/>
          <w:sz w:val="20"/>
        </w:rPr>
        <w:t> </w:t>
      </w:r>
      <w:r>
        <w:rPr>
          <w:sz w:val="20"/>
        </w:rPr>
        <w:t>estará</w:t>
      </w:r>
      <w:r>
        <w:rPr>
          <w:spacing w:val="22"/>
          <w:sz w:val="20"/>
        </w:rPr>
        <w:t> </w:t>
      </w:r>
      <w:r>
        <w:rPr>
          <w:sz w:val="20"/>
        </w:rPr>
        <w:t>obligado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efectuar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reparaciones</w:t>
      </w:r>
      <w:r>
        <w:rPr>
          <w:spacing w:val="43"/>
          <w:sz w:val="20"/>
        </w:rPr>
        <w:t> </w:t>
      </w:r>
      <w:r>
        <w:rPr>
          <w:sz w:val="20"/>
        </w:rPr>
        <w:t>necesarias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llevar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cabo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verificaciones</w:t>
      </w:r>
      <w:r>
        <w:rPr>
          <w:spacing w:val="42"/>
          <w:sz w:val="20"/>
        </w:rPr>
        <w:t> </w:t>
      </w:r>
      <w:r>
        <w:rPr>
          <w:sz w:val="20"/>
        </w:rPr>
        <w:t>subsecuentes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requieran,</w:t>
      </w:r>
      <w:r>
        <w:rPr>
          <w:spacing w:val="-53"/>
          <w:sz w:val="20"/>
        </w:rPr>
        <w:t> </w:t>
      </w:r>
      <w:r>
        <w:rPr>
          <w:sz w:val="20"/>
        </w:rPr>
        <w:t>hasta el tanto las emisiones satisfagan las normas técnicas ecológicas</w:t>
      </w:r>
      <w:r>
        <w:rPr>
          <w:spacing w:val="1"/>
          <w:sz w:val="20"/>
        </w:rPr>
        <w:t> </w:t>
      </w:r>
      <w:r>
        <w:rPr>
          <w:sz w:val="20"/>
        </w:rPr>
        <w:t>en el plazo de quince días</w:t>
      </w:r>
      <w:r>
        <w:rPr>
          <w:spacing w:val="1"/>
          <w:sz w:val="20"/>
        </w:rPr>
        <w:t> </w:t>
      </w:r>
      <w:r>
        <w:rPr>
          <w:sz w:val="20"/>
        </w:rPr>
        <w:t>hábiles.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right="119"/>
        <w:jc w:val="both"/>
      </w:pPr>
      <w:r>
        <w:rPr/>
        <w:t>ART. 19.- En los casos en que los propietarios de los vehículos los presente para</w:t>
      </w:r>
      <w:r>
        <w:rPr>
          <w:spacing w:val="1"/>
        </w:rPr>
        <w:t> </w:t>
      </w:r>
      <w:r>
        <w:rPr/>
        <w:t>verificación fuera de los plazos señalados en el programa respectivo, deberán</w:t>
      </w:r>
      <w:r>
        <w:rPr>
          <w:spacing w:val="1"/>
        </w:rPr>
        <w:t> </w:t>
      </w:r>
      <w:r>
        <w:rPr/>
        <w:t>pagar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multas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extemporaneidad</w:t>
      </w:r>
      <w:r>
        <w:rPr>
          <w:spacing w:val="66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fijado.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0"/>
        <w:ind w:left="291" w:right="30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SECCION III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291" w:right="30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INSPECCION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CENTROS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VERIFICACION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AUTORIZADOS</w:t>
      </w:r>
    </w:p>
    <w:p>
      <w:pPr>
        <w:pStyle w:val="BodyText"/>
        <w:spacing w:before="9"/>
        <w:ind w:left="0"/>
        <w:rPr>
          <w:rFonts w:ascii="Arial"/>
          <w:b/>
          <w:sz w:val="20"/>
        </w:rPr>
      </w:pPr>
    </w:p>
    <w:p>
      <w:pPr>
        <w:pStyle w:val="BodyText"/>
        <w:ind w:right="117"/>
        <w:jc w:val="both"/>
      </w:pPr>
      <w:r>
        <w:rPr/>
        <w:t>ART. 20.- El H. Ayuntamiento, conforme a los acuerdos de coordinación que se</w:t>
      </w:r>
      <w:r>
        <w:rPr>
          <w:spacing w:val="1"/>
        </w:rPr>
        <w:t> </w:t>
      </w:r>
      <w:r>
        <w:rPr/>
        <w:t>celebren,</w:t>
      </w:r>
      <w:r>
        <w:rPr>
          <w:spacing w:val="1"/>
        </w:rPr>
        <w:t> </w:t>
      </w:r>
      <w:r>
        <w:rPr/>
        <w:t>inspeccionará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autorizados, se lleven a cabo con arreglo a lo dispuesto en la Ley, el reglamento,</w:t>
      </w:r>
      <w:r>
        <w:rPr>
          <w:spacing w:val="1"/>
        </w:rPr>
        <w:t> </w:t>
      </w:r>
      <w:r>
        <w:rPr/>
        <w:t>las normas ecológicas, los demás ordenamientos aplicables y las autorizaciones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right="119"/>
        <w:jc w:val="both"/>
      </w:pPr>
      <w:r>
        <w:rPr/>
        <w:t>ART.</w:t>
      </w:r>
      <w:r>
        <w:rPr>
          <w:spacing w:val="1"/>
        </w:rPr>
        <w:t> </w:t>
      </w:r>
      <w:r>
        <w:rPr/>
        <w:t>21.-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inspecciones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acreditado,</w:t>
      </w:r>
      <w:r>
        <w:rPr>
          <w:spacing w:val="-1"/>
        </w:rPr>
        <w:t> </w:t>
      </w:r>
      <w:r>
        <w:rPr/>
        <w:t>y tendrán por objeto</w:t>
      </w:r>
      <w:r>
        <w:rPr>
          <w:spacing w:val="-1"/>
        </w:rPr>
        <w:t> </w:t>
      </w:r>
      <w:r>
        <w:rPr/>
        <w:t>verificar:</w:t>
      </w:r>
    </w:p>
    <w:p>
      <w:pPr>
        <w:pStyle w:val="BodyText"/>
        <w:ind w:left="0"/>
      </w:pPr>
    </w:p>
    <w:p>
      <w:pPr>
        <w:pStyle w:val="BodyText"/>
      </w:pPr>
      <w:r>
        <w:rPr/>
        <w:t>I.-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cumpla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materia;</w:t>
      </w:r>
    </w:p>
    <w:p>
      <w:pPr>
        <w:pStyle w:val="BodyText"/>
        <w:spacing w:before="1"/>
      </w:pPr>
      <w:r>
        <w:rPr/>
        <w:t>II.-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respectivas;</w:t>
      </w:r>
    </w:p>
    <w:p>
      <w:pPr>
        <w:pStyle w:val="BodyText"/>
        <w:ind w:right="119"/>
      </w:pPr>
      <w:r>
        <w:rPr/>
        <w:t>III.-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les(sic)</w:t>
      </w:r>
      <w:r>
        <w:rPr>
          <w:spacing w:val="25"/>
        </w:rPr>
        <w:t> </w:t>
      </w:r>
      <w:r>
        <w:rPr/>
        <w:t>verificaciones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realicen</w:t>
      </w:r>
      <w:r>
        <w:rPr>
          <w:spacing w:val="24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normas</w:t>
      </w:r>
      <w:r>
        <w:rPr>
          <w:spacing w:val="24"/>
        </w:rPr>
        <w:t> </w:t>
      </w:r>
      <w:r>
        <w:rPr/>
        <w:t>técnicas</w:t>
      </w:r>
      <w:r>
        <w:rPr>
          <w:spacing w:val="-64"/>
        </w:rPr>
        <w:t> </w:t>
      </w:r>
      <w:r>
        <w:rPr/>
        <w:t>ecológicas</w:t>
      </w:r>
      <w:r>
        <w:rPr>
          <w:spacing w:val="-1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se expidan, y</w:t>
      </w:r>
    </w:p>
    <w:p>
      <w:pPr>
        <w:pStyle w:val="BodyText"/>
      </w:pPr>
      <w:r>
        <w:rPr/>
        <w:t>IV.-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constancia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verificación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ajuste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requisitos</w:t>
      </w:r>
      <w:r>
        <w:rPr>
          <w:spacing w:val="19"/>
        </w:rPr>
        <w:t> </w:t>
      </w:r>
      <w:r>
        <w:rPr/>
        <w:t>previstos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spacing w:val="-63"/>
        </w:rPr>
        <w:t> </w:t>
      </w:r>
      <w:r>
        <w:rPr/>
        <w:t>reglamento(sic)</w:t>
      </w:r>
    </w:p>
    <w:p>
      <w:pPr>
        <w:spacing w:after="0"/>
        <w:sectPr>
          <w:pgSz w:w="12240" w:h="15840"/>
          <w:pgMar w:top="1340" w:bottom="280" w:left="1600" w:right="1580"/>
        </w:sectPr>
      </w:pPr>
    </w:p>
    <w:p>
      <w:pPr>
        <w:spacing w:before="75"/>
        <w:ind w:left="291" w:right="30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III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183" w:right="198" w:hanging="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LIMITACIONES PARA PREVENIR Y CONTROLAR LA CONTAMINACION 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ATMOSFERA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DERIVE</w:t>
      </w:r>
      <w:r>
        <w:rPr>
          <w:rFonts w:ascii="Arial"/>
          <w:b/>
          <w:spacing w:val="59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EMISIONES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VEHICULOS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AUTOMOTORES</w:t>
      </w:r>
    </w:p>
    <w:p>
      <w:pPr>
        <w:pStyle w:val="BodyText"/>
        <w:spacing w:before="9"/>
        <w:ind w:left="0"/>
        <w:rPr>
          <w:rFonts w:ascii="Arial"/>
          <w:b/>
          <w:sz w:val="20"/>
        </w:rPr>
      </w:pPr>
    </w:p>
    <w:p>
      <w:pPr>
        <w:pStyle w:val="BodyText"/>
        <w:ind w:right="118"/>
        <w:jc w:val="both"/>
      </w:pPr>
      <w:r>
        <w:rPr/>
        <w:t>ART.</w:t>
      </w:r>
      <w:r>
        <w:rPr>
          <w:spacing w:val="1"/>
        </w:rPr>
        <w:t> </w:t>
      </w:r>
      <w:r>
        <w:rPr/>
        <w:t>22..-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 y Transportes, y el Gobierno del</w:t>
      </w:r>
      <w:r>
        <w:rPr>
          <w:spacing w:val="1"/>
        </w:rPr>
        <w:t> </w:t>
      </w:r>
      <w:r>
        <w:rPr/>
        <w:t>Estado, podrá restringir la</w:t>
      </w:r>
      <w:r>
        <w:rPr>
          <w:spacing w:val="1"/>
        </w:rPr>
        <w:t> </w:t>
      </w:r>
      <w:r>
        <w:rPr/>
        <w:t>circulación en su territorio</w:t>
      </w:r>
      <w:r>
        <w:rPr>
          <w:spacing w:val="66"/>
        </w:rPr>
        <w:t> </w:t>
      </w:r>
      <w:r>
        <w:rPr/>
        <w:t>de los vehículos automotores</w:t>
      </w:r>
      <w:r>
        <w:rPr>
          <w:spacing w:val="68"/>
        </w:rPr>
        <w:t> </w:t>
      </w:r>
      <w:r>
        <w:rPr/>
        <w:t>que por su tránsito</w:t>
      </w:r>
      <w:r>
        <w:rPr>
          <w:spacing w:val="1"/>
        </w:rPr>
        <w:t> </w:t>
      </w:r>
      <w:r>
        <w:rPr/>
        <w:t>intenso en las vías de comunicación del territorio del Municipio generan una mayor</w:t>
      </w:r>
      <w:r>
        <w:rPr>
          <w:spacing w:val="-64"/>
        </w:rPr>
        <w:t> </w:t>
      </w:r>
      <w:r>
        <w:rPr/>
        <w:t>cantidad de contaminantes</w:t>
      </w:r>
      <w:r>
        <w:rPr>
          <w:spacing w:val="1"/>
        </w:rPr>
        <w:t> </w:t>
      </w:r>
      <w:r>
        <w:rPr/>
        <w:t>y el deterioro que sufren sus motores es mayor, en 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intensivo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comprenden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gasolina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diesel</w:t>
      </w:r>
      <w:r>
        <w:rPr>
          <w:spacing w:val="-1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ind w:left="0"/>
      </w:pPr>
    </w:p>
    <w:p>
      <w:pPr>
        <w:pStyle w:val="BodyText"/>
        <w:ind w:right="2739"/>
        <w:jc w:val="both"/>
      </w:pPr>
      <w:r>
        <w:rPr/>
        <w:t>I.- Servicio mercantil o público, local de carga y pasajeros;</w:t>
      </w:r>
      <w:r>
        <w:rPr>
          <w:spacing w:val="-64"/>
        </w:rPr>
        <w:t> </w:t>
      </w:r>
      <w:r>
        <w:rPr/>
        <w:t>II.- La administración pública Federal, Estatal o Municipal;</w:t>
      </w:r>
      <w:r>
        <w:rPr>
          <w:spacing w:val="1"/>
        </w:rPr>
        <w:t> </w:t>
      </w:r>
      <w:r>
        <w:rPr/>
        <w:t>III.-</w:t>
      </w:r>
      <w:r>
        <w:rPr>
          <w:spacing w:val="-1"/>
        </w:rPr>
        <w:t> </w:t>
      </w:r>
      <w:r>
        <w:rPr/>
        <w:t>Servicio de</w:t>
      </w:r>
      <w:r>
        <w:rPr>
          <w:spacing w:val="-1"/>
        </w:rPr>
        <w:t> </w:t>
      </w:r>
      <w:r>
        <w:rPr/>
        <w:t>transporte privado de</w:t>
      </w:r>
      <w:r>
        <w:rPr>
          <w:spacing w:val="-1"/>
        </w:rPr>
        <w:t> </w:t>
      </w:r>
      <w:r>
        <w:rPr/>
        <w:t>repartición.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ART. 23.-</w:t>
      </w:r>
      <w:r>
        <w:rPr>
          <w:spacing w:val="1"/>
        </w:rPr>
        <w:t> </w:t>
      </w:r>
      <w:r>
        <w:rPr/>
        <w:t>Esta restricción se aplicará a los vehículos cuyos modelos excedan de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años de antigüedad.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118"/>
        <w:jc w:val="both"/>
      </w:pPr>
      <w:r>
        <w:rPr/>
        <w:t>ART. 24.- Para los efectos de lo dispuesto por el Artículo 112 fracción VIII de la</w:t>
      </w:r>
      <w:r>
        <w:rPr>
          <w:spacing w:val="1"/>
        </w:rPr>
        <w:t> </w:t>
      </w:r>
      <w:r>
        <w:rPr/>
        <w:t>Ley, se entenderá que existe una situación de contingencia ambiental cuando los</w:t>
      </w:r>
      <w:r>
        <w:rPr>
          <w:spacing w:val="1"/>
        </w:rPr>
        <w:t> </w:t>
      </w:r>
      <w:r>
        <w:rPr/>
        <w:t>niveles de concentración de contaminantes en la atmósfera puedan ocasionar</w:t>
      </w:r>
      <w:r>
        <w:rPr>
          <w:spacing w:val="1"/>
        </w:rPr>
        <w:t> </w:t>
      </w:r>
      <w:r>
        <w:rPr/>
        <w:t>peligros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ecosistemas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ecológica, siempre y cuando tales niveles excedan los límites que para los fines</w:t>
      </w:r>
      <w:r>
        <w:rPr>
          <w:spacing w:val="1"/>
        </w:rPr>
        <w:t> </w:t>
      </w:r>
      <w:r>
        <w:rPr/>
        <w:t>señalados,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ecológicas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ind w:left="0"/>
      </w:pPr>
    </w:p>
    <w:p>
      <w:pPr>
        <w:pStyle w:val="BodyText"/>
        <w:ind w:right="120"/>
        <w:jc w:val="both"/>
      </w:pPr>
      <w:r>
        <w:rPr/>
        <w:t>Así mismo se entenderá que una situación es de emergencia ecológica cuando la</w:t>
      </w:r>
      <w:r>
        <w:rPr>
          <w:spacing w:val="1"/>
        </w:rPr>
        <w:t> </w:t>
      </w:r>
      <w:r>
        <w:rPr/>
        <w:t>concentración de contaminantes en la atmósfera pongan en peligro a uno o varios</w:t>
      </w:r>
      <w:r>
        <w:rPr>
          <w:spacing w:val="1"/>
        </w:rPr>
        <w:t> </w:t>
      </w:r>
      <w:r>
        <w:rPr/>
        <w:t>ecosistemas de conformidad con las normas técnicas aplicables, en virtud de</w:t>
      </w:r>
      <w:r>
        <w:rPr>
          <w:spacing w:val="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límites</w:t>
      </w:r>
      <w:r>
        <w:rPr>
          <w:spacing w:val="-1"/>
        </w:rPr>
        <w:t> </w:t>
      </w:r>
      <w:r>
        <w:rPr/>
        <w:t>máximos permisibles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aquellas.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ART. 25.- Cuando se presente una situación de contingencia ambiental o de</w:t>
      </w:r>
      <w:r>
        <w:rPr>
          <w:spacing w:val="1"/>
        </w:rPr>
        <w:t> </w:t>
      </w:r>
      <w:r>
        <w:rPr/>
        <w:t>emergencia ecológica en el Municipio de Oaxaca de Juárez,</w:t>
      </w:r>
      <w:r>
        <w:rPr>
          <w:spacing w:val="1"/>
        </w:rPr>
        <w:t> </w:t>
      </w:r>
      <w:r>
        <w:rPr/>
        <w:t>el H. Ayuntamiento</w:t>
      </w:r>
      <w:r>
        <w:rPr>
          <w:spacing w:val="1"/>
        </w:rPr>
        <w:t> </w:t>
      </w:r>
      <w:r>
        <w:rPr/>
        <w:t>aplicará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medidas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60"/>
        </w:rPr>
        <w:t> </w:t>
      </w:r>
      <w:r>
        <w:rPr/>
        <w:t>circulación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vehículos</w:t>
      </w:r>
      <w:r>
        <w:rPr>
          <w:spacing w:val="-2"/>
        </w:rPr>
        <w:t> </w:t>
      </w:r>
      <w:r>
        <w:rPr/>
        <w:t>automotores: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I.- Limitar o suspender la circulación vehicular en zonas o vías de comunicación</w:t>
      </w:r>
      <w:r>
        <w:rPr>
          <w:spacing w:val="1"/>
        </w:rPr>
        <w:t> </w:t>
      </w:r>
      <w:r>
        <w:rPr/>
        <w:t>determinadas,</w:t>
      </w:r>
      <w:r>
        <w:rPr>
          <w:spacing w:val="-4"/>
        </w:rPr>
        <w:t> </w:t>
      </w:r>
      <w:r>
        <w:rPr/>
        <w:t>incluidos(sic)</w:t>
      </w:r>
      <w:r>
        <w:rPr>
          <w:spacing w:val="-3"/>
        </w:rPr>
        <w:t> </w:t>
      </w:r>
      <w:r>
        <w:rPr/>
        <w:t>vehículos</w:t>
      </w:r>
      <w:r>
        <w:rPr>
          <w:spacing w:val="-4"/>
        </w:rPr>
        <w:t> </w:t>
      </w:r>
      <w:r>
        <w:rPr/>
        <w:t>destinados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federal;</w:t>
      </w:r>
    </w:p>
    <w:p>
      <w:pPr>
        <w:pStyle w:val="BodyText"/>
        <w:ind w:right="120"/>
        <w:jc w:val="both"/>
      </w:pPr>
      <w:r>
        <w:rPr/>
        <w:t>II.-</w:t>
      </w:r>
      <w:r>
        <w:rPr>
          <w:spacing w:val="1"/>
        </w:rPr>
        <w:t> </w:t>
      </w:r>
      <w:r>
        <w:rPr/>
        <w:t>Restringir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automotores,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criterios: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82"/>
        <w:jc w:val="left"/>
        <w:rPr>
          <w:sz w:val="24"/>
        </w:rPr>
      </w:pPr>
      <w:r>
        <w:rPr>
          <w:sz w:val="24"/>
        </w:rPr>
        <w:t>Zonas</w:t>
      </w:r>
      <w:r>
        <w:rPr>
          <w:spacing w:val="-6"/>
          <w:sz w:val="24"/>
        </w:rPr>
        <w:t> </w:t>
      </w:r>
      <w:r>
        <w:rPr>
          <w:sz w:val="24"/>
        </w:rPr>
        <w:t>determinadas;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  <w:rPr>
          <w:sz w:val="24"/>
        </w:rPr>
      </w:pPr>
      <w:r>
        <w:rPr>
          <w:sz w:val="24"/>
        </w:rPr>
        <w:t>Año-modelo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vehículos;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268"/>
        <w:jc w:val="left"/>
        <w:rPr>
          <w:sz w:val="24"/>
        </w:rPr>
      </w:pPr>
      <w:r>
        <w:rPr>
          <w:sz w:val="24"/>
        </w:rPr>
        <w:t>Tipo, clase o marca ;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placas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circulación,</w:t>
      </w:r>
      <w:r>
        <w:rPr>
          <w:spacing w:val="-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  <w:rPr>
          <w:sz w:val="24"/>
        </w:rPr>
      </w:pPr>
      <w:r>
        <w:rPr>
          <w:sz w:val="24"/>
        </w:rPr>
        <w:t>Calcomanía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día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periodo</w:t>
      </w:r>
      <w:r>
        <w:rPr>
          <w:spacing w:val="-4"/>
          <w:sz w:val="24"/>
        </w:rPr>
        <w:t> </w:t>
      </w:r>
      <w:r>
        <w:rPr>
          <w:sz w:val="24"/>
        </w:rPr>
        <w:t>determinado,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4"/>
        <w:ind w:right="119"/>
        <w:jc w:val="both"/>
      </w:pPr>
      <w:r>
        <w:rPr/>
        <w:t>III.- Retirar de la circulación a los vehículos automotores que no respeten las</w:t>
      </w:r>
      <w:r>
        <w:rPr>
          <w:spacing w:val="1"/>
        </w:rPr>
        <w:t> </w:t>
      </w:r>
      <w:r>
        <w:rPr/>
        <w:t>limitaciones y restricciones establecidas e imponer las sanciones que procedan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este reglamento.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ART.</w:t>
      </w:r>
      <w:r>
        <w:rPr>
          <w:spacing w:val="5"/>
        </w:rPr>
        <w:t> </w:t>
      </w:r>
      <w:r>
        <w:rPr/>
        <w:t>26.-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limitaciones</w:t>
      </w:r>
      <w:r>
        <w:rPr>
          <w:spacing w:val="5"/>
        </w:rPr>
        <w:t> </w:t>
      </w:r>
      <w:r>
        <w:rPr/>
        <w:t>previstas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25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serán</w:t>
      </w:r>
      <w:r>
        <w:rPr>
          <w:spacing w:val="4"/>
        </w:rPr>
        <w:t> </w:t>
      </w:r>
      <w:r>
        <w:rPr/>
        <w:t>aplicables</w:t>
      </w:r>
      <w:r>
        <w:rPr>
          <w:spacing w:val="4"/>
        </w:rPr>
        <w:t> </w:t>
      </w:r>
      <w:r>
        <w:rPr/>
        <w:t>a</w:t>
      </w:r>
      <w:r>
        <w:rPr>
          <w:spacing w:val="-64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automotores destinados</w:t>
      </w:r>
      <w:r>
        <w:rPr>
          <w:spacing w:val="-1"/>
        </w:rPr>
        <w:t> </w:t>
      </w:r>
      <w:r>
        <w:rPr/>
        <w:t>a :</w:t>
      </w:r>
    </w:p>
    <w:p>
      <w:pPr>
        <w:pStyle w:val="BodyText"/>
        <w:ind w:right="6595"/>
      </w:pPr>
      <w:r>
        <w:rPr/>
        <w:t>I.- Servicios médicos;</w:t>
      </w:r>
      <w:r>
        <w:rPr>
          <w:spacing w:val="1"/>
        </w:rPr>
        <w:t> </w:t>
      </w:r>
      <w:r>
        <w:rPr/>
        <w:t>II.- Seguridad Pública;</w:t>
      </w:r>
      <w:r>
        <w:rPr>
          <w:spacing w:val="-65"/>
        </w:rPr>
        <w:t> </w:t>
      </w:r>
      <w:r>
        <w:rPr/>
        <w:t>III.- Bomberos;</w:t>
      </w:r>
    </w:p>
    <w:p>
      <w:pPr>
        <w:pStyle w:val="BodyText"/>
        <w:ind w:right="119"/>
      </w:pPr>
      <w:r>
        <w:rPr/>
        <w:t>IV.-</w:t>
      </w:r>
      <w:r>
        <w:rPr>
          <w:spacing w:val="24"/>
        </w:rPr>
        <w:t> </w:t>
      </w:r>
      <w:r>
        <w:rPr/>
        <w:t>Servicio</w:t>
      </w:r>
      <w:r>
        <w:rPr>
          <w:spacing w:val="25"/>
        </w:rPr>
        <w:t> </w:t>
      </w:r>
      <w:r>
        <w:rPr/>
        <w:t>público</w:t>
      </w:r>
      <w:r>
        <w:rPr>
          <w:spacing w:val="23"/>
        </w:rPr>
        <w:t> </w:t>
      </w:r>
      <w:r>
        <w:rPr/>
        <w:t>local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transporte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uso</w:t>
      </w:r>
      <w:r>
        <w:rPr>
          <w:spacing w:val="24"/>
        </w:rPr>
        <w:t> </w:t>
      </w:r>
      <w:r>
        <w:rPr/>
        <w:t>privado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casos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sea</w:t>
      </w:r>
      <w:r>
        <w:rPr>
          <w:spacing w:val="-63"/>
        </w:rPr>
        <w:t> </w:t>
      </w:r>
      <w:r>
        <w:rPr/>
        <w:t>manifiesto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 acredite</w:t>
      </w:r>
      <w:r>
        <w:rPr>
          <w:spacing w:val="-1"/>
        </w:rPr>
        <w:t> </w:t>
      </w:r>
      <w:r>
        <w:rPr/>
        <w:t>un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ART. 27.- En el territorio de los municipios Conurbados al municipio de Oaxaca de</w:t>
      </w:r>
      <w:r>
        <w:rPr>
          <w:spacing w:val="1"/>
        </w:rPr>
        <w:t> </w:t>
      </w:r>
      <w:r>
        <w:rPr/>
        <w:t>Juárez, podrán aplicarse las medidas señaladas en el artículo 25 del presente</w:t>
      </w:r>
      <w:r>
        <w:rPr>
          <w:spacing w:val="1"/>
        </w:rPr>
        <w:t> </w:t>
      </w:r>
      <w:r>
        <w:rPr/>
        <w:t>reglamento para prevenir y controlar contingencias ambientales y emergencias</w:t>
      </w:r>
      <w:r>
        <w:rPr>
          <w:spacing w:val="1"/>
        </w:rPr>
        <w:t> </w:t>
      </w:r>
      <w:r>
        <w:rPr/>
        <w:t>ecológicas,</w:t>
      </w:r>
      <w:r>
        <w:rPr>
          <w:spacing w:val="-4"/>
        </w:rPr>
        <w:t> </w:t>
      </w:r>
      <w:r>
        <w:rPr/>
        <w:t>previos</w:t>
      </w:r>
      <w:r>
        <w:rPr>
          <w:spacing w:val="-4"/>
        </w:rPr>
        <w:t> </w:t>
      </w:r>
      <w:r>
        <w:rPr/>
        <w:t>convenios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respectivos.</w:t>
      </w:r>
    </w:p>
    <w:p>
      <w:pPr>
        <w:pStyle w:val="BodyText"/>
        <w:spacing w:before="10"/>
        <w:ind w:left="0"/>
      </w:pPr>
    </w:p>
    <w:p>
      <w:pPr>
        <w:spacing w:line="249" w:lineRule="auto" w:before="0"/>
        <w:ind w:left="101" w:right="118" w:firstLine="0"/>
        <w:jc w:val="both"/>
        <w:rPr>
          <w:sz w:val="20"/>
        </w:rPr>
      </w:pPr>
      <w:r>
        <w:rPr>
          <w:sz w:val="20"/>
        </w:rPr>
        <w:t>ART. 28.- Se deberán retirar de la circulación los vehículos automotores que circulen, cuando en</w:t>
      </w:r>
      <w:r>
        <w:rPr>
          <w:spacing w:val="1"/>
          <w:sz w:val="20"/>
        </w:rPr>
        <w:t> </w:t>
      </w:r>
      <w:r>
        <w:rPr>
          <w:sz w:val="20"/>
        </w:rPr>
        <w:t>forma ostensible,</w:t>
      </w:r>
      <w:r>
        <w:rPr>
          <w:spacing w:val="1"/>
          <w:sz w:val="20"/>
        </w:rPr>
        <w:t> </w:t>
      </w:r>
      <w:r>
        <w:rPr>
          <w:sz w:val="20"/>
        </w:rPr>
        <w:t>se aprecie que las emisiones de contaminantes pueden rebasar los límites</w:t>
      </w:r>
      <w:r>
        <w:rPr>
          <w:spacing w:val="1"/>
          <w:sz w:val="20"/>
        </w:rPr>
        <w:t> </w:t>
      </w:r>
      <w:r>
        <w:rPr>
          <w:sz w:val="20"/>
        </w:rPr>
        <w:t>máximos</w:t>
      </w:r>
      <w:r>
        <w:rPr>
          <w:spacing w:val="-1"/>
          <w:sz w:val="20"/>
        </w:rPr>
        <w:t> </w:t>
      </w:r>
      <w:r>
        <w:rPr>
          <w:sz w:val="20"/>
        </w:rPr>
        <w:t>permisibles</w:t>
      </w:r>
      <w:r>
        <w:rPr>
          <w:spacing w:val="-1"/>
          <w:sz w:val="20"/>
        </w:rPr>
        <w:t> </w:t>
      </w:r>
      <w:r>
        <w:rPr>
          <w:sz w:val="20"/>
        </w:rPr>
        <w:t>determinados 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 técnicas</w:t>
      </w:r>
      <w:r>
        <w:rPr>
          <w:spacing w:val="-1"/>
          <w:sz w:val="20"/>
        </w:rPr>
        <w:t> </w:t>
      </w:r>
      <w:r>
        <w:rPr>
          <w:sz w:val="20"/>
        </w:rPr>
        <w:t>ecológicas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ind w:right="118"/>
        <w:jc w:val="both"/>
      </w:pPr>
      <w:r>
        <w:rPr/>
        <w:t>En este caso, el vehículo deberá ser trasladado</w:t>
      </w:r>
      <w:r>
        <w:rPr>
          <w:spacing w:val="1"/>
        </w:rPr>
        <w:t> </w:t>
      </w:r>
      <w:r>
        <w:rPr/>
        <w:t>a un centro de verificación</w:t>
      </w:r>
      <w:r>
        <w:rPr>
          <w:spacing w:val="1"/>
        </w:rPr>
        <w:t> </w:t>
      </w:r>
      <w:r>
        <w:rPr/>
        <w:t>autorizado para que se compruebe si dichas emisiones rebasan o no los límites</w:t>
      </w:r>
      <w:r>
        <w:rPr>
          <w:spacing w:val="1"/>
        </w:rPr>
        <w:t> </w:t>
      </w:r>
      <w:r>
        <w:rPr/>
        <w:t>máximos</w:t>
      </w:r>
      <w:r>
        <w:rPr>
          <w:spacing w:val="-1"/>
        </w:rPr>
        <w:t> </w:t>
      </w:r>
      <w:r>
        <w:rPr/>
        <w:t>permisibles.</w:t>
      </w:r>
    </w:p>
    <w:p>
      <w:pPr>
        <w:pStyle w:val="BodyText"/>
        <w:ind w:right="119"/>
        <w:jc w:val="both"/>
      </w:pPr>
      <w:r>
        <w:rPr/>
        <w:t>En el supuesto de que no se rebasen , el centro de verificación expedirá la</w:t>
      </w:r>
      <w:r>
        <w:rPr>
          <w:spacing w:val="1"/>
        </w:rPr>
        <w:t> </w:t>
      </w:r>
      <w:r>
        <w:rPr/>
        <w:t>constancia</w:t>
      </w:r>
      <w:r>
        <w:rPr>
          <w:spacing w:val="16"/>
        </w:rPr>
        <w:t> </w:t>
      </w:r>
      <w:r>
        <w:rPr/>
        <w:t>respectiva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cobrará</w:t>
      </w:r>
      <w:r>
        <w:rPr>
          <w:spacing w:val="17"/>
        </w:rPr>
        <w:t> </w:t>
      </w:r>
      <w:r>
        <w:rPr/>
        <w:t>producto</w:t>
      </w:r>
      <w:r>
        <w:rPr>
          <w:spacing w:val="16"/>
        </w:rPr>
        <w:t> </w:t>
      </w:r>
      <w:r>
        <w:rPr/>
        <w:t>alguno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verificación</w:t>
      </w:r>
      <w:r>
        <w:rPr>
          <w:spacing w:val="16"/>
        </w:rPr>
        <w:t> </w:t>
      </w:r>
      <w:r>
        <w:rPr/>
        <w:t>cuando</w:t>
      </w:r>
      <w:r>
        <w:rPr>
          <w:spacing w:val="-65"/>
        </w:rPr>
        <w:t> </w:t>
      </w:r>
      <w:r>
        <w:rPr/>
        <w:t>el</w:t>
      </w:r>
      <w:r>
        <w:rPr>
          <w:spacing w:val="-3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3"/>
        </w:rPr>
        <w:t> </w:t>
      </w:r>
      <w:r>
        <w:rPr/>
        <w:t>estuviera</w:t>
      </w:r>
      <w:r>
        <w:rPr>
          <w:spacing w:val="-2"/>
        </w:rPr>
        <w:t> </w:t>
      </w:r>
      <w:r>
        <w:rPr/>
        <w:t>operado</w:t>
      </w:r>
      <w:r>
        <w:rPr>
          <w:spacing w:val="62"/>
        </w:rPr>
        <w:t> </w:t>
      </w:r>
      <w:r>
        <w:rPr/>
        <w:t>directamente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alguna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ind w:right="118"/>
        <w:jc w:val="both"/>
      </w:pPr>
      <w:r>
        <w:rPr/>
        <w:t>En el caso de que se rebasen los límites permisibles, el conductor tendrá un plazo</w:t>
      </w:r>
      <w:r>
        <w:rPr>
          <w:spacing w:val="1"/>
        </w:rPr>
        <w:t> </w:t>
      </w:r>
      <w:r>
        <w:rPr/>
        <w:t>de treinta días naturales para presentar nuevamente a verificación su vehículo y</w:t>
      </w:r>
      <w:r>
        <w:rPr>
          <w:spacing w:val="1"/>
        </w:rPr>
        <w:t> </w:t>
      </w:r>
      <w:r>
        <w:rPr/>
        <w:t>subsanar as(sic) deficiencias detectadas, pudiendo circular en ese período sólo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 conducido al</w:t>
      </w:r>
      <w:r>
        <w:rPr>
          <w:spacing w:val="-1"/>
        </w:rPr>
        <w:t> </w:t>
      </w:r>
      <w:r>
        <w:rPr/>
        <w:t>taller respectivo.</w:t>
      </w:r>
    </w:p>
    <w:p>
      <w:pPr>
        <w:pStyle w:val="BodyText"/>
        <w:spacing w:before="4"/>
        <w:ind w:left="0"/>
        <w:rPr>
          <w:sz w:val="23"/>
        </w:rPr>
      </w:pPr>
    </w:p>
    <w:p>
      <w:pPr>
        <w:spacing w:before="0"/>
        <w:ind w:left="3760" w:right="377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IV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SANCIONES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291" w:right="30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SECCION I</w:t>
      </w:r>
    </w:p>
    <w:p>
      <w:pPr>
        <w:spacing w:before="0"/>
        <w:ind w:left="291" w:right="30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SANCIONES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CONDUCTORES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VEHICULOS</w:t>
      </w:r>
    </w:p>
    <w:p>
      <w:pPr>
        <w:pStyle w:val="BodyText"/>
        <w:ind w:left="0"/>
        <w:rPr>
          <w:rFonts w:ascii="Arial"/>
          <w:b/>
          <w:sz w:val="26"/>
        </w:rPr>
      </w:pP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BodyText"/>
        <w:ind w:right="119"/>
        <w:jc w:val="both"/>
      </w:pPr>
      <w:r>
        <w:rPr/>
        <w:t>ART. 29.- Las violaciones a los preceptos</w:t>
      </w:r>
      <w:r>
        <w:rPr>
          <w:spacing w:val="1"/>
        </w:rPr>
        <w:t> </w:t>
      </w:r>
      <w:r>
        <w:rPr/>
        <w:t>de la Ley, este reglamento, las normas</w:t>
      </w:r>
      <w:r>
        <w:rPr>
          <w:spacing w:val="1"/>
        </w:rPr>
        <w:t> </w:t>
      </w:r>
      <w:r>
        <w:rPr/>
        <w:t>técnicas ecológicas y demás disposiciones aplicables en la materia, , constituyen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ART. 30.- Los conductores de vehículos automotores que circulen en el 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</w:t>
      </w:r>
      <w:r>
        <w:rPr>
          <w:spacing w:val="1"/>
        </w:rPr>
        <w:t> </w:t>
      </w:r>
      <w:r>
        <w:rPr/>
        <w:t>infrinjan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sancionados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 términos:</w:t>
      </w:r>
    </w:p>
    <w:p>
      <w:pPr>
        <w:spacing w:after="0"/>
        <w:jc w:val="both"/>
        <w:sectPr>
          <w:pgSz w:w="12240" w:h="15840"/>
          <w:pgMar w:top="1340" w:bottom="280" w:left="1600" w:right="1580"/>
        </w:sectPr>
      </w:pPr>
    </w:p>
    <w:p>
      <w:pPr>
        <w:pStyle w:val="BodyText"/>
        <w:tabs>
          <w:tab w:pos="3593" w:val="left" w:leader="none"/>
        </w:tabs>
        <w:spacing w:before="190"/>
        <w:ind w:right="117"/>
        <w:jc w:val="both"/>
      </w:pPr>
      <w:r>
        <w:rPr/>
        <w:t>I.- Con multa por el equivalente de veinte días de salarío mínimo general vigente</w:t>
      </w:r>
      <w:r>
        <w:rPr>
          <w:spacing w:val="1"/>
        </w:rPr>
        <w:t> </w:t>
      </w:r>
      <w:r>
        <w:rPr/>
        <w:t>en el Municipio, en el momento de imponer la sanción, por conducir vehículos</w:t>
      </w:r>
      <w:r>
        <w:rPr>
          <w:spacing w:val="1"/>
        </w:rPr>
        <w:t> </w:t>
      </w:r>
      <w:r>
        <w:rPr/>
        <w:t>automotores que, estando incluidos(sic) en un programa de verificación vehicular</w:t>
      </w:r>
      <w:r>
        <w:rPr>
          <w:spacing w:val="1"/>
        </w:rPr>
        <w:t> </w:t>
      </w:r>
      <w:r>
        <w:rPr/>
        <w:t>obligatoria, no hayan sido presentados as verificación dentro del plazo establecido;</w:t>
      </w:r>
      <w:r>
        <w:rPr>
          <w:spacing w:val="-64"/>
        </w:rPr>
        <w:t> </w:t>
      </w:r>
      <w:r>
        <w:rPr/>
        <w:t>II.- Con multa por el equivalente (sic) veinte días de salarío mínimo general vigente</w:t>
      </w:r>
      <w:r>
        <w:rPr>
          <w:spacing w:val="-64"/>
        </w:rPr>
        <w:t> </w:t>
      </w:r>
      <w:r>
        <w:rPr/>
        <w:t>en el municipio, en el momento de imponer la sanción, por conducir vehículos</w:t>
      </w:r>
      <w:r>
        <w:rPr>
          <w:spacing w:val="1"/>
        </w:rPr>
        <w:t> </w:t>
      </w:r>
      <w:r>
        <w:rPr/>
        <w:t>automotores</w:t>
      </w:r>
      <w:r>
        <w:rPr>
          <w:spacing w:val="1"/>
        </w:rPr>
        <w:t> </w:t>
      </w:r>
      <w:r>
        <w:rPr/>
        <w:t>cuyas emisiones contaminantes excedan de los límites máximos</w:t>
      </w:r>
      <w:r>
        <w:rPr>
          <w:spacing w:val="1"/>
        </w:rPr>
        <w:t> </w:t>
      </w:r>
      <w:r>
        <w:rPr/>
        <w:t>permisibles de emisión de la atmósfera, siempre que así se determine por un</w:t>
      </w:r>
      <w:r>
        <w:rPr>
          <w:spacing w:val="1"/>
        </w:rPr>
        <w:t> </w:t>
      </w:r>
      <w:r>
        <w:rPr/>
        <w:t>centro de verificación vehicular autorizado,</w:t>
      </w:r>
      <w:r>
        <w:rPr>
          <w:spacing w:val="1"/>
        </w:rPr>
        <w:t> </w:t>
      </w:r>
      <w:r>
        <w:rPr/>
        <w:t>y se compruebe que dichos vehículos</w:t>
      </w:r>
      <w:r>
        <w:rPr>
          <w:spacing w:val="1"/>
        </w:rPr>
        <w:t> </w:t>
      </w:r>
      <w:r>
        <w:rPr/>
        <w:t>no 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presentados</w:t>
        <w:tab/>
        <w:t>a segunda verificación en el plazo fijado conforme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18 y 28</w:t>
      </w:r>
      <w:r>
        <w:rPr>
          <w:spacing w:val="-1"/>
        </w:rPr>
        <w:t> </w:t>
      </w:r>
      <w:r>
        <w:rPr/>
        <w:t>de este reglamento,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ind w:right="117"/>
        <w:jc w:val="both"/>
      </w:pPr>
      <w:r>
        <w:rPr/>
        <w:t>III.- Con multa por e equivalente de treinta días de salarío mínimo general vigente</w:t>
      </w:r>
      <w:r>
        <w:rPr>
          <w:spacing w:val="1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Municipio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momento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imponer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sanción,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infringir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medidas</w:t>
      </w:r>
      <w:r>
        <w:rPr>
          <w:spacing w:val="-64"/>
        </w:rPr>
        <w:t> </w:t>
      </w:r>
      <w:r>
        <w:rPr/>
        <w:t>que dicten las autoridades competentes para prevenir y controlar contingencias</w:t>
      </w:r>
      <w:r>
        <w:rPr>
          <w:spacing w:val="1"/>
        </w:rPr>
        <w:t> </w:t>
      </w:r>
      <w:r>
        <w:rPr/>
        <w:t>ambientales o emergencias ecológicas derivadas de las emisiones contaminantes</w:t>
      </w:r>
      <w:r>
        <w:rPr>
          <w:spacing w:val="1"/>
        </w:rPr>
        <w:t> </w:t>
      </w:r>
      <w:r>
        <w:rPr/>
        <w:t>de los vehículos automotores, y las que se dicten conforme al</w:t>
      </w:r>
      <w:r>
        <w:rPr>
          <w:spacing w:val="1"/>
        </w:rPr>
        <w:t> </w:t>
      </w:r>
      <w:r>
        <w:rPr/>
        <w:t>artículo 25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ind w:right="118"/>
        <w:jc w:val="both"/>
      </w:pPr>
      <w:r>
        <w:rPr/>
        <w:t>Los propietarios de los vehículos automotores cuya conducción se sancione en los</w:t>
      </w:r>
      <w:r>
        <w:rPr>
          <w:spacing w:val="-64"/>
        </w:rPr>
        <w:t> </w:t>
      </w:r>
      <w:r>
        <w:rPr/>
        <w:t>términos de las fracciones anteriores, serán solidariamente responsables de los</w:t>
      </w:r>
      <w:r>
        <w:rPr>
          <w:spacing w:val="1"/>
        </w:rPr>
        <w:t> </w:t>
      </w:r>
      <w:r>
        <w:rPr/>
        <w:t>conductores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mismos,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multas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hubieran</w:t>
      </w:r>
      <w:r>
        <w:rPr>
          <w:spacing w:val="-3"/>
        </w:rPr>
        <w:t> </w:t>
      </w:r>
      <w:r>
        <w:rPr/>
        <w:t>impuesto.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117"/>
        <w:jc w:val="both"/>
      </w:pPr>
      <w:r>
        <w:rPr/>
        <w:t>ART. 31.- Sin perjuicio de la imposición de las multas a que se refiere el artículo</w:t>
      </w:r>
      <w:r>
        <w:rPr>
          <w:spacing w:val="1"/>
        </w:rPr>
        <w:t> </w:t>
      </w:r>
      <w:r>
        <w:rPr/>
        <w:t>anterior, los vehículos cuyos conductores incurran en las fracciones I, II y III de</w:t>
      </w:r>
      <w:r>
        <w:rPr>
          <w:spacing w:val="1"/>
        </w:rPr>
        <w:t> </w:t>
      </w:r>
      <w:r>
        <w:rPr/>
        <w:t>dicho numeral, serán retirados de la circulación hasta en tanto se subsanen las</w:t>
      </w:r>
      <w:r>
        <w:rPr>
          <w:spacing w:val="1"/>
        </w:rPr>
        <w:t> </w:t>
      </w:r>
      <w:r>
        <w:rPr/>
        <w:t>irregularidades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obtengan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calcomanía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19"/>
        <w:jc w:val="both"/>
      </w:pPr>
      <w:r>
        <w:rPr/>
        <w:t>ART. 32.- Tratándose de los supuestos contemplados en el Artículo 25 de este</w:t>
      </w:r>
      <w:r>
        <w:rPr>
          <w:spacing w:val="1"/>
        </w:rPr>
        <w:t> </w:t>
      </w:r>
      <w:r>
        <w:rPr/>
        <w:t>reglamento, y sin perjuicio de la imposición de las multas correspondientes, se</w:t>
      </w:r>
      <w:r>
        <w:rPr>
          <w:spacing w:val="1"/>
        </w:rPr>
        <w:t> </w:t>
      </w:r>
      <w:r>
        <w:rPr/>
        <w:t>atenderá</w:t>
      </w:r>
      <w:r>
        <w:rPr>
          <w:spacing w:val="-1"/>
        </w:rPr>
        <w:t> </w:t>
      </w:r>
      <w:r>
        <w:rPr/>
        <w:t>a las siguientes</w:t>
      </w:r>
      <w:r>
        <w:rPr>
          <w:spacing w:val="-1"/>
        </w:rPr>
        <w:t> </w:t>
      </w:r>
      <w:r>
        <w:rPr/>
        <w:t>medidas: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I.-</w:t>
      </w:r>
      <w:r>
        <w:rPr>
          <w:spacing w:val="54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4"/>
        </w:rPr>
        <w:t> </w:t>
      </w:r>
      <w:r>
        <w:rPr/>
        <w:t>caso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54"/>
        </w:rPr>
        <w:t> </w:t>
      </w:r>
      <w:r>
        <w:rPr/>
        <w:t>vehículos</w:t>
      </w:r>
      <w:r>
        <w:rPr>
          <w:spacing w:val="55"/>
        </w:rPr>
        <w:t> </w:t>
      </w:r>
      <w:r>
        <w:rPr/>
        <w:t>automotores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encuentren</w:t>
      </w:r>
      <w:r>
        <w:rPr>
          <w:spacing w:val="54"/>
        </w:rPr>
        <w:t> </w:t>
      </w:r>
      <w:r>
        <w:rPr/>
        <w:t>circulando</w:t>
      </w:r>
      <w:r>
        <w:rPr>
          <w:spacing w:val="53"/>
        </w:rPr>
        <w:t> </w:t>
      </w:r>
      <w:r>
        <w:rPr/>
        <w:t>en</w:t>
      </w:r>
      <w:r>
        <w:rPr>
          <w:spacing w:val="-64"/>
        </w:rPr>
        <w:t> </w:t>
      </w:r>
      <w:r>
        <w:rPr/>
        <w:t>zonas o vías limitadas,</w:t>
      </w:r>
      <w:r>
        <w:rPr>
          <w:spacing w:val="1"/>
        </w:rPr>
        <w:t> </w:t>
      </w:r>
      <w:r>
        <w:rPr/>
        <w:t>serán retirados de dichas zonas o vías, y remitidos a los</w:t>
      </w:r>
      <w:r>
        <w:rPr>
          <w:spacing w:val="1"/>
        </w:rPr>
        <w:t> </w:t>
      </w:r>
      <w:r>
        <w:rPr/>
        <w:t>depósitos vehiculares respectivos, a efecto de que el conductor, previo pago de la</w:t>
      </w:r>
      <w:r>
        <w:rPr>
          <w:spacing w:val="1"/>
        </w:rPr>
        <w:t> </w:t>
      </w:r>
      <w:r>
        <w:rPr/>
        <w:t>multa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solicite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vehículo,</w:t>
      </w:r>
      <w:r>
        <w:rPr>
          <w:spacing w:val="-2"/>
        </w:rPr>
        <w:t> </w:t>
      </w:r>
      <w:r>
        <w:rPr/>
        <w:t>y</w:t>
      </w:r>
    </w:p>
    <w:p>
      <w:pPr>
        <w:spacing w:line="249" w:lineRule="auto" w:before="11"/>
        <w:ind w:left="101" w:right="118" w:firstLine="0"/>
        <w:jc w:val="both"/>
        <w:rPr>
          <w:sz w:val="20"/>
        </w:rPr>
      </w:pPr>
      <w:r>
        <w:rPr>
          <w:sz w:val="20"/>
        </w:rPr>
        <w:t>II.- En el caso de los vehículos automotores, cuyos conductores no respeten las restricciones</w:t>
      </w:r>
      <w:r>
        <w:rPr>
          <w:spacing w:val="1"/>
          <w:sz w:val="20"/>
        </w:rPr>
        <w:t> </w:t>
      </w:r>
      <w:r>
        <w:rPr>
          <w:sz w:val="20"/>
        </w:rPr>
        <w:t>generales que se dicten, serán retirados a los depósitos vehiculares autorizados durante el tiempo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dure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restricción.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119"/>
        <w:jc w:val="both"/>
      </w:pPr>
      <w:r>
        <w:rPr/>
        <w:t>ART.</w:t>
      </w:r>
      <w:r>
        <w:rPr>
          <w:spacing w:val="1"/>
        </w:rPr>
        <w:t> </w:t>
      </w:r>
      <w:r>
        <w:rPr/>
        <w:t>33.-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acaten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 ambiental o de emergencia ecológica, además del retiro y depósito</w:t>
      </w:r>
      <w:r>
        <w:rPr>
          <w:spacing w:val="1"/>
        </w:rPr>
        <w:t> </w:t>
      </w:r>
      <w:r>
        <w:rPr/>
        <w:t>del vehículo de que se trate, se harán acreedores al arresto administrativo hasta</w:t>
      </w:r>
      <w:r>
        <w:rPr>
          <w:spacing w:val="1"/>
        </w:rPr>
        <w:t> </w:t>
      </w:r>
      <w:r>
        <w:rPr/>
        <w:t>por</w:t>
      </w:r>
      <w:r>
        <w:rPr>
          <w:spacing w:val="15"/>
        </w:rPr>
        <w:t> </w:t>
      </w:r>
      <w:r>
        <w:rPr/>
        <w:t>treinta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seis</w:t>
      </w:r>
      <w:r>
        <w:rPr>
          <w:spacing w:val="16"/>
        </w:rPr>
        <w:t> </w:t>
      </w:r>
      <w:r>
        <w:rPr/>
        <w:t>horas,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171</w:t>
      </w:r>
      <w:r>
        <w:rPr>
          <w:spacing w:val="14"/>
        </w:rPr>
        <w:t> </w:t>
      </w:r>
      <w:r>
        <w:rPr/>
        <w:t>fracción</w:t>
      </w:r>
      <w:r>
        <w:rPr>
          <w:spacing w:val="15"/>
        </w:rPr>
        <w:t> </w:t>
      </w:r>
      <w:r>
        <w:rPr/>
        <w:t>III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30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este reglamento.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jc w:val="both"/>
      </w:pPr>
      <w:r>
        <w:rPr/>
        <w:t>ART.</w:t>
      </w:r>
      <w:r>
        <w:rPr>
          <w:spacing w:val="15"/>
        </w:rPr>
        <w:t> </w:t>
      </w:r>
      <w:r>
        <w:rPr/>
        <w:t>34.-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H.</w:t>
      </w:r>
      <w:r>
        <w:rPr>
          <w:spacing w:val="16"/>
        </w:rPr>
        <w:t> </w:t>
      </w:r>
      <w:r>
        <w:rPr/>
        <w:t>Ayuntamiento</w:t>
      </w:r>
      <w:r>
        <w:rPr>
          <w:spacing w:val="15"/>
        </w:rPr>
        <w:t> </w:t>
      </w:r>
      <w:r>
        <w:rPr/>
        <w:t>podrá</w:t>
      </w:r>
      <w:r>
        <w:rPr>
          <w:spacing w:val="15"/>
        </w:rPr>
        <w:t> </w:t>
      </w:r>
      <w:r>
        <w:rPr/>
        <w:t>suspender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revocar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concesión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permiso</w:t>
      </w:r>
    </w:p>
    <w:p>
      <w:pPr>
        <w:spacing w:after="0"/>
        <w:jc w:val="both"/>
        <w:sectPr>
          <w:pgSz w:w="12240" w:h="15840"/>
          <w:pgMar w:top="1500" w:bottom="280" w:left="1600" w:right="1580"/>
        </w:sectPr>
      </w:pPr>
    </w:p>
    <w:p>
      <w:pPr>
        <w:pStyle w:val="BodyText"/>
        <w:spacing w:before="74"/>
        <w:ind w:right="119"/>
        <w:jc w:val="both"/>
      </w:pPr>
      <w:r>
        <w:rPr/>
        <w:t>otorgados</w:t>
      </w:r>
      <w:r>
        <w:rPr>
          <w:spacing w:val="19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prestación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servicio</w:t>
      </w:r>
      <w:r>
        <w:rPr>
          <w:spacing w:val="11"/>
        </w:rPr>
        <w:t> </w:t>
      </w:r>
      <w:r>
        <w:rPr/>
        <w:t>público</w:t>
      </w:r>
      <w:r>
        <w:rPr>
          <w:spacing w:val="8"/>
        </w:rPr>
        <w:t> </w:t>
      </w:r>
      <w:r>
        <w:rPr/>
        <w:t>local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pasajeros</w:t>
      </w:r>
      <w:r>
        <w:rPr>
          <w:spacing w:val="-65"/>
        </w:rPr>
        <w:t> </w:t>
      </w:r>
      <w:r>
        <w:rPr/>
        <w:t>a quiénes(sic) incumplan las medidas de limitación o restricción de circulación</w:t>
      </w:r>
      <w:r>
        <w:rPr>
          <w:spacing w:val="1"/>
        </w:rPr>
        <w:t> </w:t>
      </w:r>
      <w:r>
        <w:rPr/>
        <w:t>vehicular,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  <w:ind w:left="0"/>
      </w:pPr>
    </w:p>
    <w:p>
      <w:pPr>
        <w:spacing w:before="0"/>
        <w:ind w:left="291" w:right="30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SECCION II</w:t>
      </w:r>
    </w:p>
    <w:p>
      <w:pPr>
        <w:spacing w:before="0"/>
        <w:ind w:left="683" w:right="69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PROPIETARIOS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RESPONSABLES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CENTROS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VERIFICACION</w:t>
      </w:r>
    </w:p>
    <w:p>
      <w:pPr>
        <w:pStyle w:val="BodyText"/>
        <w:spacing w:before="10"/>
        <w:ind w:left="0"/>
        <w:rPr>
          <w:rFonts w:ascii="Arial"/>
          <w:b/>
          <w:sz w:val="23"/>
        </w:rPr>
      </w:pPr>
    </w:p>
    <w:p>
      <w:pPr>
        <w:pStyle w:val="BodyText"/>
        <w:ind w:right="119"/>
        <w:jc w:val="both"/>
      </w:pPr>
      <w:r>
        <w:rPr/>
        <w:t>ART. 35.- Se sancionará a los propietarios o responsables de los centros,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ind w:left="0"/>
      </w:pPr>
    </w:p>
    <w:p>
      <w:pPr>
        <w:pStyle w:val="BodyText"/>
        <w:spacing w:before="1"/>
        <w:ind w:right="119"/>
        <w:jc w:val="both"/>
      </w:pPr>
      <w:r>
        <w:rPr/>
        <w:t>I.- Con</w:t>
      </w:r>
      <w:r>
        <w:rPr>
          <w:spacing w:val="67"/>
        </w:rPr>
        <w:t> </w:t>
      </w:r>
      <w:r>
        <w:rPr/>
        <w:t>multa hasta por el equivalente a cien días de salario mínimo general</w:t>
      </w:r>
      <w:r>
        <w:rPr>
          <w:spacing w:val="1"/>
        </w:rPr>
        <w:t> </w:t>
      </w:r>
      <w:r>
        <w:rPr/>
        <w:t>vigente en el municipio de Oaxaca</w:t>
      </w:r>
      <w:r>
        <w:rPr>
          <w:spacing w:val="1"/>
        </w:rPr>
        <w:t> </w:t>
      </w:r>
      <w:r>
        <w:rPr/>
        <w:t>de Juárez en el momento de imponer la</w:t>
      </w:r>
      <w:r>
        <w:rPr>
          <w:spacing w:val="1"/>
        </w:rPr>
        <w:t> </w:t>
      </w:r>
      <w:r>
        <w:rPr/>
        <w:t>sanción,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verificaciones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técnicas</w:t>
      </w:r>
      <w:r>
        <w:rPr>
          <w:spacing w:val="-3"/>
        </w:rPr>
        <w:t> </w:t>
      </w:r>
      <w:r>
        <w:rPr/>
        <w:t>ecológicas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ind w:right="119"/>
        <w:jc w:val="both"/>
      </w:pPr>
      <w:r>
        <w:rPr/>
        <w:t>II.-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quinientos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</w:t>
      </w:r>
      <w:r>
        <w:rPr>
          <w:spacing w:val="66"/>
        </w:rPr>
        <w:t> </w:t>
      </w:r>
      <w:r>
        <w:rPr/>
        <w:t>mínimo</w:t>
      </w:r>
      <w:r>
        <w:rPr>
          <w:spacing w:val="-64"/>
        </w:rPr>
        <w:t> </w:t>
      </w:r>
      <w:r>
        <w:rPr/>
        <w:t>general</w:t>
      </w:r>
      <w:r>
        <w:rPr>
          <w:spacing w:val="11"/>
        </w:rPr>
        <w:t> </w:t>
      </w:r>
      <w:r>
        <w:rPr/>
        <w:t>vigente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Municipio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Oaxaca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Juárez,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momento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imponer</w:t>
      </w:r>
      <w:r>
        <w:rPr>
          <w:spacing w:val="-64"/>
        </w:rPr>
        <w:t> </w:t>
      </w:r>
      <w:r>
        <w:rPr/>
        <w:t>la sanción, cuando en un centro de verificación obligatoria se expidan constancias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ajusten a</w:t>
      </w:r>
      <w:r>
        <w:rPr>
          <w:spacing w:val="-1"/>
        </w:rPr>
        <w:t> </w:t>
      </w:r>
      <w:r>
        <w:rPr/>
        <w:t>la verificación</w:t>
      </w:r>
      <w:r>
        <w:rPr>
          <w:spacing w:val="-1"/>
        </w:rPr>
        <w:t> </w:t>
      </w:r>
      <w:r>
        <w:rPr/>
        <w:t>realizada, y</w:t>
      </w:r>
    </w:p>
    <w:p>
      <w:pPr>
        <w:pStyle w:val="BodyText"/>
        <w:ind w:right="119"/>
        <w:jc w:val="both"/>
      </w:pPr>
      <w:r>
        <w:rPr>
          <w:rFonts w:ascii="Arial" w:hAnsi="Arial"/>
          <w:b/>
        </w:rPr>
        <w:t>III.- </w:t>
      </w:r>
      <w:r>
        <w:rPr/>
        <w:t>Con multa hasta por el equivalente de 1000 días de salario mínimo general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 el municipio de Oaxaca de Juárez, en el momento de imponer la</w:t>
      </w:r>
      <w:r>
        <w:rPr>
          <w:spacing w:val="1"/>
        </w:rPr>
        <w:t> </w:t>
      </w:r>
      <w:r>
        <w:rPr/>
        <w:t>sanción,</w:t>
      </w:r>
      <w:r>
        <w:rPr>
          <w:spacing w:val="29"/>
        </w:rPr>
        <w:t> </w:t>
      </w:r>
      <w:r>
        <w:rPr/>
        <w:t>cuando</w:t>
      </w:r>
      <w:r>
        <w:rPr>
          <w:spacing w:val="29"/>
        </w:rPr>
        <w:t> </w:t>
      </w:r>
      <w:r>
        <w:rPr/>
        <w:t>operen</w:t>
      </w:r>
      <w:r>
        <w:rPr>
          <w:spacing w:val="29"/>
        </w:rPr>
        <w:t> </w:t>
      </w:r>
      <w:r>
        <w:rPr/>
        <w:t>un</w:t>
      </w:r>
      <w:r>
        <w:rPr>
          <w:spacing w:val="30"/>
        </w:rPr>
        <w:t> </w:t>
      </w:r>
      <w:r>
        <w:rPr/>
        <w:t>centro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verificación</w:t>
      </w:r>
      <w:r>
        <w:rPr>
          <w:spacing w:val="28"/>
        </w:rPr>
        <w:t> </w:t>
      </w:r>
      <w:r>
        <w:rPr/>
        <w:t>obligatoria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contravención</w:t>
      </w:r>
      <w:r>
        <w:rPr>
          <w:spacing w:val="28"/>
        </w:rPr>
        <w:t> </w:t>
      </w:r>
      <w:r>
        <w:rPr/>
        <w:t>a</w:t>
      </w:r>
      <w:r>
        <w:rPr>
          <w:spacing w:val="-64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19"/>
        <w:jc w:val="both"/>
      </w:pPr>
      <w:r>
        <w:rPr/>
        <w:t>ART. 36.- Sin perjuicio de la imposición de las multas previstas en el artículo</w:t>
      </w:r>
      <w:r>
        <w:rPr>
          <w:spacing w:val="1"/>
        </w:rPr>
        <w:t> </w:t>
      </w:r>
      <w:r>
        <w:rPr/>
        <w:t>anterior, procederá la suspensión de la autorización para realizar verificaciones y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vehicular</w:t>
      </w:r>
      <w:r>
        <w:rPr>
          <w:spacing w:val="63"/>
        </w:rPr>
        <w:t> </w:t>
      </w:r>
      <w:r>
        <w:rPr/>
        <w:t>obligatoria</w:t>
      </w:r>
      <w:r>
        <w:rPr>
          <w:spacing w:val="-1"/>
        </w:rPr>
        <w:t> </w:t>
      </w:r>
      <w:r>
        <w:rPr/>
        <w:t>autorizados,</w:t>
      </w:r>
      <w:r>
        <w:rPr>
          <w:spacing w:val="-2"/>
        </w:rPr>
        <w:t> </w:t>
      </w:r>
      <w:r>
        <w:rPr/>
        <w:t>cuyos</w:t>
      </w:r>
      <w:r>
        <w:rPr>
          <w:spacing w:val="-2"/>
        </w:rPr>
        <w:t> </w:t>
      </w:r>
      <w:r>
        <w:rPr/>
        <w:t>propietarios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responsables:</w:t>
      </w:r>
    </w:p>
    <w:p>
      <w:pPr>
        <w:pStyle w:val="BodyText"/>
        <w:ind w:left="0"/>
      </w:pPr>
    </w:p>
    <w:p>
      <w:pPr>
        <w:pStyle w:val="BodyText"/>
      </w:pPr>
      <w:r>
        <w:rPr/>
        <w:t>I.-</w:t>
      </w:r>
      <w:r>
        <w:rPr>
          <w:spacing w:val="-5"/>
        </w:rPr>
        <w:t> </w:t>
      </w:r>
      <w:r>
        <w:rPr/>
        <w:t>Alteren</w:t>
      </w:r>
      <w:r>
        <w:rPr>
          <w:spacing w:val="60"/>
        </w:rPr>
        <w:t> </w:t>
      </w:r>
      <w:r>
        <w:rPr/>
        <w:t>o</w:t>
      </w:r>
      <w:r>
        <w:rPr>
          <w:spacing w:val="-5"/>
        </w:rPr>
        <w:t> </w:t>
      </w:r>
      <w:r>
        <w:rPr/>
        <w:t>modifiquen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autorización;</w:t>
      </w:r>
    </w:p>
    <w:p>
      <w:pPr>
        <w:pStyle w:val="BodyText"/>
        <w:ind w:right="119"/>
      </w:pPr>
      <w:r>
        <w:rPr/>
        <w:t>II.-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proporcionen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mantenimiento</w:t>
      </w:r>
      <w:r>
        <w:rPr>
          <w:spacing w:val="6"/>
        </w:rPr>
        <w:t> </w:t>
      </w:r>
      <w:r>
        <w:rPr/>
        <w:t>necesario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adecuado</w:t>
      </w:r>
      <w:r>
        <w:rPr>
          <w:spacing w:val="5"/>
        </w:rPr>
        <w:t> </w:t>
      </w:r>
      <w:r>
        <w:rPr/>
        <w:t>funcionamiento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equipo e</w:t>
      </w:r>
      <w:r>
        <w:rPr>
          <w:spacing w:val="-1"/>
        </w:rPr>
        <w:t> </w:t>
      </w:r>
      <w:r>
        <w:rPr/>
        <w:t>instalación de los</w:t>
      </w:r>
      <w:r>
        <w:rPr>
          <w:spacing w:val="-1"/>
        </w:rPr>
        <w:t> </w:t>
      </w:r>
      <w:r>
        <w:rPr/>
        <w:t>centros;</w:t>
      </w:r>
    </w:p>
    <w:p>
      <w:pPr>
        <w:pStyle w:val="BodyText"/>
      </w:pPr>
      <w:r>
        <w:rPr/>
        <w:t>III.-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presten</w:t>
      </w:r>
      <w:r>
        <w:rPr>
          <w:spacing w:val="12"/>
        </w:rPr>
        <w:t> </w:t>
      </w:r>
      <w:r>
        <w:rPr/>
        <w:t>el</w:t>
      </w:r>
      <w:r>
        <w:rPr>
          <w:spacing w:val="6"/>
        </w:rPr>
        <w:t> </w:t>
      </w:r>
      <w:r>
        <w:rPr/>
        <w:t>servicio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verificación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debida</w:t>
      </w:r>
      <w:r>
        <w:rPr>
          <w:spacing w:val="5"/>
        </w:rPr>
        <w:t> </w:t>
      </w:r>
      <w:r>
        <w:rPr/>
        <w:t>eficiencia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prontitud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-64"/>
        </w:rPr>
        <w:t> </w:t>
      </w:r>
      <w:r>
        <w:rPr/>
        <w:t>particulares;</w:t>
      </w:r>
    </w:p>
    <w:p>
      <w:pPr>
        <w:pStyle w:val="BodyText"/>
      </w:pPr>
      <w:r>
        <w:rPr/>
        <w:t>IV.-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acrediten,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juicio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autoridad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otorgo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autorización,</w:t>
      </w:r>
      <w:r>
        <w:rPr>
          <w:spacing w:val="28"/>
        </w:rPr>
        <w:t> </w:t>
      </w:r>
      <w:r>
        <w:rPr/>
        <w:t>contar</w:t>
      </w:r>
      <w:r>
        <w:rPr>
          <w:spacing w:val="29"/>
        </w:rPr>
        <w:t> </w:t>
      </w:r>
      <w:r>
        <w:rPr/>
        <w:t>con</w:t>
      </w:r>
      <w:r>
        <w:rPr>
          <w:spacing w:val="-64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capacitado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prestación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servicio, y</w:t>
      </w:r>
    </w:p>
    <w:p>
      <w:pPr>
        <w:pStyle w:val="BodyText"/>
      </w:pPr>
      <w:r>
        <w:rPr/>
        <w:t>V.-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por</w:t>
      </w:r>
      <w:r>
        <w:rPr>
          <w:spacing w:val="54"/>
        </w:rPr>
        <w:t> </w:t>
      </w:r>
      <w:r>
        <w:rPr/>
        <w:t>sí</w:t>
      </w:r>
      <w:r>
        <w:rPr>
          <w:spacing w:val="54"/>
        </w:rPr>
        <w:t> </w:t>
      </w:r>
      <w:r>
        <w:rPr/>
        <w:t>o</w:t>
      </w:r>
      <w:r>
        <w:rPr>
          <w:spacing w:val="54"/>
        </w:rPr>
        <w:t> </w:t>
      </w:r>
      <w:r>
        <w:rPr/>
        <w:t>por</w:t>
      </w:r>
      <w:r>
        <w:rPr>
          <w:spacing w:val="54"/>
        </w:rPr>
        <w:t> </w:t>
      </w:r>
      <w:r>
        <w:rPr/>
        <w:t>terceras</w:t>
      </w:r>
      <w:r>
        <w:rPr>
          <w:spacing w:val="53"/>
        </w:rPr>
        <w:t> </w:t>
      </w:r>
      <w:r>
        <w:rPr/>
        <w:t>personas</w:t>
      </w:r>
      <w:r>
        <w:rPr>
          <w:spacing w:val="53"/>
        </w:rPr>
        <w:t> </w:t>
      </w:r>
      <w:r>
        <w:rPr/>
        <w:t>obstaculicen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práctica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-64"/>
        </w:rPr>
        <w:t> </w:t>
      </w:r>
      <w:r>
        <w:rPr/>
        <w:t>supervisiones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  <w:ind w:left="0"/>
      </w:pPr>
    </w:p>
    <w:p>
      <w:pPr>
        <w:pStyle w:val="BodyText"/>
        <w:ind w:right="119"/>
        <w:jc w:val="both"/>
      </w:pPr>
      <w:r>
        <w:rPr/>
        <w:t>ART.-</w:t>
      </w:r>
      <w:r>
        <w:rPr>
          <w:spacing w:val="1"/>
        </w:rPr>
        <w:t> </w:t>
      </w:r>
      <w:r>
        <w:rPr/>
        <w:t>37.-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ademas(sic)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I.-</w:t>
      </w:r>
      <w:r>
        <w:rPr>
          <w:spacing w:val="3"/>
        </w:rPr>
        <w:t> </w:t>
      </w:r>
      <w:r>
        <w:rPr/>
        <w:t>Cuando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verificaciones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realicen</w:t>
      </w:r>
      <w:r>
        <w:rPr>
          <w:spacing w:val="2"/>
        </w:rPr>
        <w:t> </w:t>
      </w:r>
      <w:r>
        <w:rPr/>
        <w:t>conforme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</w:t>
      </w:r>
      <w:r>
        <w:rPr>
          <w:spacing w:val="2"/>
        </w:rPr>
        <w:t> </w:t>
      </w:r>
      <w:r>
        <w:rPr/>
        <w:t>técnicas</w:t>
      </w:r>
      <w:r>
        <w:rPr>
          <w:spacing w:val="-64"/>
        </w:rPr>
        <w:t> </w:t>
      </w:r>
      <w:r>
        <w:rPr/>
        <w:t>ecológicas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otorgada.</w:t>
      </w:r>
    </w:p>
    <w:p>
      <w:pPr>
        <w:pStyle w:val="BodyText"/>
      </w:pPr>
      <w:r>
        <w:rPr/>
        <w:t>II.-</w:t>
      </w:r>
      <w:r>
        <w:rPr>
          <w:spacing w:val="18"/>
        </w:rPr>
        <w:t> </w:t>
      </w:r>
      <w:r>
        <w:rPr/>
        <w:t>Cuando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/>
        <w:t>dolosa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negligente</w:t>
      </w:r>
      <w:r>
        <w:rPr>
          <w:spacing w:val="19"/>
        </w:rPr>
        <w:t> </w:t>
      </w:r>
      <w:r>
        <w:rPr/>
        <w:t>se</w:t>
      </w:r>
      <w:r>
        <w:rPr>
          <w:spacing w:val="17"/>
        </w:rPr>
        <w:t> </w:t>
      </w:r>
      <w:r>
        <w:rPr/>
        <w:t>alteren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procedimientos</w:t>
      </w:r>
      <w:r>
        <w:rPr>
          <w:spacing w:val="17"/>
        </w:rPr>
        <w:t> </w:t>
      </w:r>
      <w:r>
        <w:rPr/>
        <w:t>de</w:t>
      </w:r>
      <w:r>
        <w:rPr>
          <w:spacing w:val="-64"/>
        </w:rPr>
        <w:t> </w:t>
      </w:r>
      <w:r>
        <w:rPr/>
        <w:t>verificación;</w:t>
      </w:r>
    </w:p>
    <w:p>
      <w:pPr>
        <w:spacing w:after="0"/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4"/>
        <w:jc w:val="both"/>
      </w:pPr>
      <w:r>
        <w:rPr/>
        <w:t>III.-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alteren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tarifas</w:t>
      </w:r>
      <w:r>
        <w:rPr>
          <w:spacing w:val="-3"/>
        </w:rPr>
        <w:t> </w:t>
      </w:r>
      <w:r>
        <w:rPr/>
        <w:t>autorizadas;</w:t>
      </w:r>
    </w:p>
    <w:p>
      <w:pPr>
        <w:pStyle w:val="BodyText"/>
        <w:ind w:right="119"/>
        <w:jc w:val="both"/>
      </w:pPr>
      <w:r>
        <w:rPr/>
        <w:t>IV.-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no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subsanado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reglamento;</w:t>
      </w:r>
    </w:p>
    <w:p>
      <w:pPr>
        <w:pStyle w:val="BodyText"/>
        <w:ind w:right="119"/>
      </w:pPr>
      <w:r>
        <w:rPr/>
        <w:t>V.-</w:t>
      </w:r>
      <w:r>
        <w:rPr>
          <w:spacing w:val="4"/>
        </w:rPr>
        <w:t> </w:t>
      </w:r>
      <w:r>
        <w:rPr/>
        <w:t>Cuando</w:t>
      </w:r>
      <w:r>
        <w:rPr>
          <w:spacing w:val="5"/>
        </w:rPr>
        <w:t> </w:t>
      </w:r>
      <w:r>
        <w:rPr/>
        <w:t>quién</w:t>
      </w:r>
      <w:r>
        <w:rPr>
          <w:spacing w:val="5"/>
        </w:rPr>
        <w:t> </w:t>
      </w:r>
      <w:r>
        <w:rPr/>
        <w:t>preste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servicios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verificación,</w:t>
      </w:r>
      <w:r>
        <w:rPr>
          <w:spacing w:val="4"/>
        </w:rPr>
        <w:t> </w:t>
      </w:r>
      <w:r>
        <w:rPr/>
        <w:t>deje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tener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capacidad</w:t>
      </w:r>
      <w:r>
        <w:rPr>
          <w:spacing w:val="4"/>
        </w:rPr>
        <w:t> </w:t>
      </w:r>
      <w:r>
        <w:rPr/>
        <w:t>o</w:t>
      </w:r>
      <w:r>
        <w:rPr>
          <w:spacing w:val="-64"/>
        </w:rPr>
        <w:t> </w:t>
      </w:r>
      <w:r>
        <w:rPr/>
        <w:t>las condiciones técnicas necesarias para la debida prestación de este servicio, y</w:t>
      </w:r>
      <w:r>
        <w:rPr>
          <w:spacing w:val="1"/>
        </w:rPr>
        <w:t> </w:t>
      </w:r>
      <w:r>
        <w:rPr/>
        <w:t>VI.-</w:t>
      </w:r>
      <w:r>
        <w:rPr>
          <w:spacing w:val="6"/>
        </w:rPr>
        <w:t> </w:t>
      </w:r>
      <w:r>
        <w:rPr/>
        <w:t>Cuando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dos</w:t>
      </w:r>
      <w:r>
        <w:rPr>
          <w:spacing w:val="6"/>
        </w:rPr>
        <w:t> </w:t>
      </w:r>
      <w:r>
        <w:rPr/>
        <w:t>ocasiones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hubiera</w:t>
      </w:r>
      <w:r>
        <w:rPr>
          <w:spacing w:val="5"/>
        </w:rPr>
        <w:t> </w:t>
      </w:r>
      <w:r>
        <w:rPr/>
        <w:t>determinado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suspensión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64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ART. 38.- Las sanciones que se impongan con motivo de la aplicación de este</w:t>
      </w:r>
      <w:r>
        <w:rPr>
          <w:spacing w:val="1"/>
        </w:rPr>
        <w:t> </w:t>
      </w:r>
      <w:r>
        <w:rPr/>
        <w:t>reglamento podrá ser recurridas por los interesados en los términos del capítulo V,</w:t>
      </w:r>
      <w:r>
        <w:rPr>
          <w:spacing w:val="-64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sexto de la Ley.</w:t>
      </w:r>
    </w:p>
    <w:p>
      <w:pPr>
        <w:pStyle w:val="BodyText"/>
        <w:spacing w:before="1"/>
        <w:ind w:left="0"/>
      </w:pPr>
    </w:p>
    <w:p>
      <w:pPr>
        <w:spacing w:before="0"/>
        <w:ind w:left="10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 R A N S I T O R I O S</w:t>
      </w:r>
    </w:p>
    <w:p>
      <w:pPr>
        <w:pStyle w:val="BodyText"/>
        <w:spacing w:before="10"/>
        <w:ind w:left="0"/>
        <w:rPr>
          <w:rFonts w:ascii="Arial"/>
          <w:b/>
          <w:sz w:val="23"/>
        </w:rPr>
      </w:pPr>
    </w:p>
    <w:p>
      <w:pPr>
        <w:pStyle w:val="BodyText"/>
        <w:spacing w:before="1"/>
      </w:pPr>
      <w:r>
        <w:rPr/>
        <w:t>PRIMERO.-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reglamento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-64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2079" w:val="left" w:leader="none"/>
          <w:tab w:pos="5469" w:val="left" w:leader="none"/>
        </w:tabs>
        <w:ind w:right="121"/>
      </w:pPr>
      <w:r>
        <w:rPr/>
        <w:t>SEGUNDO.-</w:t>
      </w:r>
      <w:r>
        <w:rPr>
          <w:spacing w:val="63"/>
        </w:rPr>
        <w:t> </w:t>
      </w:r>
      <w:r>
        <w:rPr/>
        <w:t>El</w:t>
        <w:tab/>
        <w:t>H.</w:t>
      </w:r>
      <w:r>
        <w:rPr>
          <w:spacing w:val="61"/>
        </w:rPr>
        <w:t> </w:t>
      </w:r>
      <w:r>
        <w:rPr/>
        <w:t>Ayuntamiento</w:t>
      </w:r>
      <w:r>
        <w:rPr>
          <w:spacing w:val="61"/>
        </w:rPr>
        <w:t> </w:t>
      </w:r>
      <w:r>
        <w:rPr/>
        <w:t>promoverá</w:t>
        <w:tab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-65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zona.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TERCERO.- El h. Ayuntamiento solicitará de la Secretaría del</w:t>
      </w:r>
      <w:r>
        <w:rPr>
          <w:spacing w:val="1"/>
        </w:rPr>
        <w:t> </w:t>
      </w:r>
      <w:r>
        <w:rPr/>
        <w:t>Media Ambiente</w:t>
      </w:r>
      <w:r>
        <w:rPr>
          <w:spacing w:val="1"/>
        </w:rPr>
        <w:t> </w:t>
      </w:r>
      <w:r>
        <w:rPr/>
        <w:t>Recursos Naturales y</w:t>
      </w:r>
      <w:r>
        <w:rPr>
          <w:spacing w:val="1"/>
        </w:rPr>
        <w:t> </w:t>
      </w:r>
      <w:r>
        <w:rPr/>
        <w:t>Pesca, en coordinación con la Secretaría de Salud, en lo</w:t>
      </w:r>
      <w:r>
        <w:rPr>
          <w:spacing w:val="1"/>
        </w:rPr>
        <w:t> </w:t>
      </w:r>
      <w:r>
        <w:rPr/>
        <w:t>referente a la salud humana, la expedición de las normas técnicas ecológicas que</w:t>
      </w:r>
      <w:r>
        <w:rPr>
          <w:spacing w:val="1"/>
        </w:rPr>
        <w:t> </w:t>
      </w:r>
      <w:r>
        <w:rPr/>
        <w:t>señalen los niveles máximos permisibles de concentración de contaminantes en la</w:t>
      </w:r>
      <w:r>
        <w:rPr>
          <w:spacing w:val="-64"/>
        </w:rPr>
        <w:t> </w:t>
      </w:r>
      <w:r>
        <w:rPr/>
        <w:t>atmósfera,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emergencias</w:t>
      </w:r>
      <w:r>
        <w:rPr>
          <w:spacing w:val="1"/>
        </w:rPr>
        <w:t> </w:t>
      </w:r>
      <w:r>
        <w:rPr/>
        <w:t>ecológicas,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por lo</w:t>
      </w:r>
      <w:r>
        <w:rPr>
          <w:spacing w:val="-1"/>
        </w:rPr>
        <w:t> </w:t>
      </w:r>
      <w:r>
        <w:rPr/>
        <w:t>dispuesto por</w:t>
      </w:r>
      <w:r>
        <w:rPr>
          <w:spacing w:val="-1"/>
        </w:rPr>
        <w:t> </w:t>
      </w:r>
      <w:r>
        <w:rPr/>
        <w:t>el capítulo</w:t>
      </w:r>
      <w:r>
        <w:rPr>
          <w:spacing w:val="66"/>
        </w:rPr>
        <w:t> </w:t>
      </w:r>
      <w:r>
        <w:rPr/>
        <w:t>III de</w:t>
      </w:r>
      <w:r>
        <w:rPr>
          <w:spacing w:val="-1"/>
        </w:rPr>
        <w:t> </w:t>
      </w:r>
      <w:r>
        <w:rPr/>
        <w:t>este reglamento.</w:t>
      </w:r>
    </w:p>
    <w:p>
      <w:pPr>
        <w:pStyle w:val="BodyText"/>
        <w:ind w:left="0"/>
      </w:pPr>
    </w:p>
    <w:p>
      <w:pPr>
        <w:pStyle w:val="BodyText"/>
        <w:ind w:right="118"/>
        <w:jc w:val="both"/>
      </w:pPr>
      <w:r>
        <w:rPr/>
        <w:t>Dado en sesión ordinaria de Cabildo Municipal del</w:t>
      </w:r>
      <w:r>
        <w:rPr>
          <w:spacing w:val="1"/>
        </w:rPr>
        <w:t> </w:t>
      </w:r>
      <w:r>
        <w:rPr/>
        <w:t>H. Ayuntamiento de Oaxaca de</w:t>
      </w:r>
      <w:r>
        <w:rPr>
          <w:spacing w:val="-64"/>
        </w:rPr>
        <w:t> </w:t>
      </w:r>
      <w:r>
        <w:rPr/>
        <w:t>Juárez, a los diecisiete días del mes de Marzo de mil novecientos noventa y</w:t>
      </w:r>
      <w:r>
        <w:rPr>
          <w:spacing w:val="1"/>
        </w:rPr>
        <w:t> </w:t>
      </w:r>
      <w:r>
        <w:rPr/>
        <w:t>cinco(sic)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spacing w:before="1"/>
        <w:ind w:left="10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ATENTAMENTE</w:t>
      </w: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spacing w:before="0"/>
        <w:ind w:left="10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SUFRAGIO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EFECTIVO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NO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REELECCION</w:t>
      </w:r>
    </w:p>
    <w:p>
      <w:pPr>
        <w:spacing w:line="480" w:lineRule="auto" w:before="0"/>
        <w:ind w:left="101" w:right="1719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"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RESPETO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DERECHO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AJENO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PAZ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"</w:t>
      </w:r>
      <w:r>
        <w:rPr>
          <w:rFonts w:ascii="Arial"/>
          <w:b/>
          <w:spacing w:val="-63"/>
          <w:sz w:val="24"/>
        </w:rPr>
        <w:t> </w:t>
      </w:r>
      <w:r>
        <w:rPr>
          <w:rFonts w:ascii="Arial"/>
          <w:b/>
          <w:sz w:val="24"/>
        </w:rPr>
        <w:t>PRESIDENTE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MUNICIPAL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CONSTITUCIONAL</w:t>
      </w:r>
    </w:p>
    <w:p>
      <w:pPr>
        <w:spacing w:line="480" w:lineRule="auto" w:before="0"/>
        <w:ind w:left="101" w:right="420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ING.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CARLOS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MANUEL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SADA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SOLANA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SECRETARIO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MUNICIPAL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LIC.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ALDECO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REYES.-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Rúbricas.</w:t>
      </w:r>
    </w:p>
    <w:p>
      <w:pPr>
        <w:spacing w:after="0"/>
        <w:jc w:val="left"/>
        <w:rPr>
          <w:rFonts w:ascii="Arial" w:hAnsi="Arial"/>
          <w:sz w:val="24"/>
        </w:rPr>
        <w:sectPr>
          <w:pgSz w:w="12240" w:h="15840"/>
          <w:pgMar w:top="1340" w:bottom="280" w:left="1600" w:right="1580"/>
        </w:sectPr>
      </w:pPr>
    </w:p>
    <w:p>
      <w:pPr>
        <w:pStyle w:val="BodyText"/>
        <w:spacing w:before="74"/>
        <w:ind w:right="117"/>
        <w:jc w:val="both"/>
      </w:pPr>
      <w:r>
        <w:rPr/>
        <w:t>NOTA: La numeración de los artículos a partir del número 10 se transcribieron de</w:t>
      </w:r>
      <w:r>
        <w:rPr>
          <w:spacing w:val="1"/>
        </w:rPr>
        <w:t> </w:t>
      </w:r>
      <w:r>
        <w:rPr/>
        <w:t>acuerdo al original publicado en el Periódico Oficial del Gobierno del</w:t>
      </w:r>
      <w:r>
        <w:rPr>
          <w:spacing w:val="1"/>
        </w:rPr>
        <w:t> </w:t>
      </w:r>
      <w:r>
        <w:rPr/>
        <w:t>Estado. El</w:t>
      </w:r>
      <w:r>
        <w:rPr>
          <w:spacing w:val="1"/>
        </w:rPr>
        <w:t> </w:t>
      </w:r>
      <w:r>
        <w:rPr/>
        <w:t>Editor.</w:t>
      </w:r>
    </w:p>
    <w:sectPr>
      <w:pgSz w:w="12240" w:h="15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82" w:hanging="281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8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6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02" w:right="219" w:hanging="2"/>
      <w:jc w:val="center"/>
    </w:pPr>
    <w:rPr>
      <w:rFonts w:ascii="Arial MT" w:hAnsi="Arial MT" w:eastAsia="Arial MT" w:cs="Arial MT"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81" w:hanging="28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2023-03-15T06:53:47Z</dcterms:created>
  <dcterms:modified xsi:type="dcterms:W3CDTF">2023-03-15T06:53:47Z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