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5AD2E" w14:textId="2BCCCE7F" w:rsidR="00D879CC" w:rsidRDefault="00CB2F77" w:rsidP="00D879CC">
      <w:pPr>
        <w:pStyle w:val="NormalWeb"/>
      </w:pPr>
      <w:r>
        <w:rPr>
          <w:noProof/>
        </w:rPr>
        <w:drawing>
          <wp:anchor distT="0" distB="0" distL="114300" distR="114300" simplePos="0" relativeHeight="251797504" behindDoc="1" locked="0" layoutInCell="1" allowOverlap="1" wp14:anchorId="4DBE054C" wp14:editId="44A553C9">
            <wp:simplePos x="0" y="0"/>
            <wp:positionH relativeFrom="column">
              <wp:posOffset>-868680</wp:posOffset>
            </wp:positionH>
            <wp:positionV relativeFrom="page">
              <wp:posOffset>-47625</wp:posOffset>
            </wp:positionV>
            <wp:extent cx="8086320" cy="10467728"/>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86320" cy="10467728"/>
                    </a:xfrm>
                    <a:prstGeom prst="rect">
                      <a:avLst/>
                    </a:prstGeom>
                    <a:noFill/>
                  </pic:spPr>
                </pic:pic>
              </a:graphicData>
            </a:graphic>
            <wp14:sizeRelH relativeFrom="page">
              <wp14:pctWidth>0</wp14:pctWidth>
            </wp14:sizeRelH>
            <wp14:sizeRelV relativeFrom="page">
              <wp14:pctHeight>0</wp14:pctHeight>
            </wp14:sizeRelV>
          </wp:anchor>
        </w:drawing>
      </w:r>
    </w:p>
    <w:p w14:paraId="2EA92FD7" w14:textId="3AAD7776" w:rsidR="009C7A3C" w:rsidRDefault="009C7A3C" w:rsidP="009C7A3C">
      <w:pPr>
        <w:pStyle w:val="NormalWeb"/>
      </w:pPr>
    </w:p>
    <w:p w14:paraId="2B9D0DF1" w14:textId="77777777" w:rsidR="009C7A3C" w:rsidRDefault="009C7A3C" w:rsidP="009C7A3C">
      <w:pPr>
        <w:rPr>
          <w:rFonts w:ascii="Cambria"/>
          <w:sz w:val="36"/>
        </w:rPr>
        <w:sectPr w:rsidR="009C7A3C" w:rsidSect="00031878">
          <w:pgSz w:w="12240" w:h="15840"/>
          <w:pgMar w:top="180" w:right="1080" w:bottom="280" w:left="1080" w:header="720" w:footer="720" w:gutter="0"/>
          <w:cols w:space="720"/>
        </w:sectPr>
      </w:pPr>
    </w:p>
    <w:p w14:paraId="432CB14A" w14:textId="77777777" w:rsidR="009C7A3C" w:rsidRPr="00AF22AB" w:rsidRDefault="009C7A3C" w:rsidP="009C7A3C">
      <w:pPr>
        <w:spacing w:before="87" w:line="304" w:lineRule="exact"/>
        <w:ind w:left="791" w:right="888"/>
        <w:jc w:val="center"/>
        <w:rPr>
          <w:rFonts w:ascii="Cambria"/>
          <w:b/>
        </w:rPr>
      </w:pPr>
      <w:r w:rsidRPr="00AF22AB">
        <w:rPr>
          <w:rFonts w:ascii="Cambria"/>
          <w:b/>
          <w:spacing w:val="-2"/>
        </w:rPr>
        <w:lastRenderedPageBreak/>
        <w:t>DIRECTORIO</w:t>
      </w:r>
    </w:p>
    <w:p w14:paraId="249A3C73" w14:textId="77777777" w:rsidR="009C7A3C" w:rsidRPr="00AF22AB" w:rsidRDefault="009C7A3C" w:rsidP="009C7A3C">
      <w:pPr>
        <w:spacing w:line="304" w:lineRule="exact"/>
        <w:ind w:left="1887"/>
        <w:rPr>
          <w:rFonts w:ascii="Cambria" w:hAnsi="Cambria"/>
          <w:b/>
        </w:rPr>
      </w:pPr>
      <w:r>
        <w:rPr>
          <w:rFonts w:ascii="Cambria" w:hAnsi="Cambria"/>
          <w:b/>
        </w:rPr>
        <w:t xml:space="preserve">       </w:t>
      </w:r>
      <w:r w:rsidRPr="00AF22AB">
        <w:rPr>
          <w:rFonts w:ascii="Cambria" w:hAnsi="Cambria"/>
          <w:b/>
        </w:rPr>
        <w:t>H.</w:t>
      </w:r>
      <w:r w:rsidRPr="00AF22AB">
        <w:rPr>
          <w:rFonts w:ascii="Cambria" w:hAnsi="Cambria"/>
          <w:b/>
          <w:spacing w:val="-14"/>
        </w:rPr>
        <w:t xml:space="preserve"> </w:t>
      </w:r>
      <w:r w:rsidRPr="00AF22AB">
        <w:rPr>
          <w:rFonts w:ascii="Cambria" w:hAnsi="Cambria"/>
          <w:b/>
        </w:rPr>
        <w:t>Ayuntamiento</w:t>
      </w:r>
      <w:r w:rsidRPr="00AF22AB">
        <w:rPr>
          <w:rFonts w:ascii="Cambria" w:hAnsi="Cambria"/>
          <w:b/>
          <w:spacing w:val="-13"/>
        </w:rPr>
        <w:t xml:space="preserve"> </w:t>
      </w:r>
      <w:r w:rsidRPr="00AF22AB">
        <w:rPr>
          <w:rFonts w:ascii="Cambria" w:hAnsi="Cambria"/>
          <w:b/>
        </w:rPr>
        <w:t>Constitucional</w:t>
      </w:r>
      <w:r w:rsidRPr="00AF22AB">
        <w:rPr>
          <w:rFonts w:ascii="Cambria" w:hAnsi="Cambria"/>
          <w:b/>
          <w:spacing w:val="-11"/>
        </w:rPr>
        <w:t xml:space="preserve"> </w:t>
      </w:r>
      <w:r w:rsidRPr="00AF22AB">
        <w:rPr>
          <w:rFonts w:ascii="Cambria" w:hAnsi="Cambria"/>
          <w:b/>
        </w:rPr>
        <w:t>de</w:t>
      </w:r>
      <w:r w:rsidRPr="00AF22AB">
        <w:rPr>
          <w:rFonts w:ascii="Cambria" w:hAnsi="Cambria"/>
          <w:b/>
          <w:spacing w:val="-13"/>
        </w:rPr>
        <w:t xml:space="preserve"> </w:t>
      </w:r>
      <w:r w:rsidRPr="00AF22AB">
        <w:rPr>
          <w:rFonts w:ascii="Cambria" w:hAnsi="Cambria"/>
          <w:b/>
        </w:rPr>
        <w:t>Oaxaca</w:t>
      </w:r>
      <w:r w:rsidRPr="00AF22AB">
        <w:rPr>
          <w:rFonts w:ascii="Cambria" w:hAnsi="Cambria"/>
          <w:b/>
          <w:spacing w:val="-12"/>
        </w:rPr>
        <w:t xml:space="preserve"> </w:t>
      </w:r>
      <w:r w:rsidRPr="00AF22AB">
        <w:rPr>
          <w:rFonts w:ascii="Cambria" w:hAnsi="Cambria"/>
          <w:b/>
        </w:rPr>
        <w:t>de</w:t>
      </w:r>
      <w:r w:rsidRPr="00AF22AB">
        <w:rPr>
          <w:rFonts w:ascii="Cambria" w:hAnsi="Cambria"/>
          <w:b/>
          <w:spacing w:val="-14"/>
        </w:rPr>
        <w:t xml:space="preserve"> </w:t>
      </w:r>
      <w:r w:rsidRPr="00AF22AB">
        <w:rPr>
          <w:rFonts w:ascii="Cambria" w:hAnsi="Cambria"/>
          <w:b/>
          <w:spacing w:val="-2"/>
        </w:rPr>
        <w:t>Juárez</w:t>
      </w:r>
    </w:p>
    <w:p w14:paraId="4C0DD614" w14:textId="77777777" w:rsidR="009C7A3C" w:rsidRPr="00AF22AB" w:rsidRDefault="009C7A3C" w:rsidP="009C7A3C">
      <w:pPr>
        <w:rPr>
          <w:rFonts w:ascii="Cambria"/>
          <w:b/>
        </w:rPr>
      </w:pPr>
    </w:p>
    <w:p w14:paraId="49DA8FFC" w14:textId="77777777" w:rsidR="009C7A3C" w:rsidRPr="00AF22AB" w:rsidRDefault="009C7A3C" w:rsidP="009C7A3C">
      <w:pPr>
        <w:ind w:left="2892"/>
        <w:rPr>
          <w:rFonts w:ascii="Cambria"/>
          <w:b/>
        </w:rPr>
      </w:pPr>
      <w:r w:rsidRPr="00AF22AB">
        <w:rPr>
          <w:rFonts w:ascii="Cambria"/>
          <w:b/>
        </w:rPr>
        <w:t>C.</w:t>
      </w:r>
      <w:r w:rsidRPr="00AF22AB">
        <w:rPr>
          <w:rFonts w:ascii="Cambria"/>
          <w:b/>
          <w:spacing w:val="-1"/>
        </w:rPr>
        <w:t xml:space="preserve"> </w:t>
      </w:r>
      <w:r w:rsidRPr="00AF22AB">
        <w:rPr>
          <w:rFonts w:ascii="Cambria"/>
          <w:b/>
        </w:rPr>
        <w:t>RAYMUNDO</w:t>
      </w:r>
      <w:r w:rsidRPr="00AF22AB">
        <w:rPr>
          <w:rFonts w:ascii="Cambria"/>
          <w:b/>
          <w:spacing w:val="-2"/>
        </w:rPr>
        <w:t xml:space="preserve"> </w:t>
      </w:r>
      <w:r w:rsidRPr="00AF22AB">
        <w:rPr>
          <w:rFonts w:ascii="Cambria"/>
          <w:b/>
        </w:rPr>
        <w:t>CHAGOYA</w:t>
      </w:r>
      <w:r w:rsidRPr="00AF22AB">
        <w:rPr>
          <w:rFonts w:ascii="Cambria"/>
          <w:b/>
          <w:spacing w:val="-1"/>
        </w:rPr>
        <w:t xml:space="preserve"> </w:t>
      </w:r>
      <w:r w:rsidRPr="00AF22AB">
        <w:rPr>
          <w:rFonts w:ascii="Cambria"/>
          <w:b/>
          <w:spacing w:val="-2"/>
        </w:rPr>
        <w:t>VILLANUEVA</w:t>
      </w:r>
    </w:p>
    <w:p w14:paraId="60D2A4C4" w14:textId="77777777" w:rsidR="009C7A3C" w:rsidRPr="00AF22AB" w:rsidRDefault="009C7A3C" w:rsidP="009C7A3C">
      <w:pPr>
        <w:spacing w:before="2"/>
        <w:ind w:left="792" w:right="888"/>
        <w:jc w:val="center"/>
        <w:rPr>
          <w:rFonts w:ascii="Cambria"/>
          <w:b/>
          <w:spacing w:val="-2"/>
        </w:rPr>
      </w:pPr>
      <w:r w:rsidRPr="00AF22AB">
        <w:rPr>
          <w:rFonts w:ascii="Cambria"/>
          <w:b/>
        </w:rPr>
        <w:t>Presidente</w:t>
      </w:r>
      <w:r w:rsidRPr="00AF22AB">
        <w:rPr>
          <w:rFonts w:ascii="Cambria"/>
          <w:b/>
          <w:spacing w:val="-1"/>
        </w:rPr>
        <w:t xml:space="preserve"> </w:t>
      </w:r>
      <w:r w:rsidRPr="00AF22AB">
        <w:rPr>
          <w:rFonts w:ascii="Cambria"/>
          <w:b/>
        </w:rPr>
        <w:t>Municipal</w:t>
      </w:r>
      <w:r w:rsidRPr="00AF22AB">
        <w:rPr>
          <w:rFonts w:ascii="Cambria"/>
          <w:b/>
          <w:spacing w:val="-1"/>
        </w:rPr>
        <w:t xml:space="preserve"> </w:t>
      </w:r>
      <w:r w:rsidRPr="00AF22AB">
        <w:rPr>
          <w:rFonts w:ascii="Cambria"/>
          <w:b/>
          <w:spacing w:val="-2"/>
        </w:rPr>
        <w:t>Constitucional</w:t>
      </w:r>
    </w:p>
    <w:p w14:paraId="0C07D477" w14:textId="77777777" w:rsidR="009C7A3C" w:rsidRPr="00AF22AB" w:rsidRDefault="009C7A3C" w:rsidP="009C7A3C">
      <w:pPr>
        <w:spacing w:before="2"/>
        <w:ind w:left="792" w:right="888"/>
        <w:jc w:val="center"/>
        <w:rPr>
          <w:rFonts w:ascii="Cambria"/>
          <w:b/>
          <w:spacing w:val="-2"/>
        </w:rPr>
      </w:pPr>
    </w:p>
    <w:p w14:paraId="236E83DE" w14:textId="676E939A" w:rsidR="009C7A3C" w:rsidRPr="00AF22AB" w:rsidRDefault="009C7A3C" w:rsidP="009C7A3C">
      <w:pPr>
        <w:ind w:left="2892"/>
        <w:rPr>
          <w:rFonts w:ascii="Cambria"/>
          <w:b/>
        </w:rPr>
      </w:pPr>
      <w:r w:rsidRPr="00AF22AB">
        <w:rPr>
          <w:rFonts w:ascii="Cambria"/>
          <w:b/>
        </w:rPr>
        <w:t xml:space="preserve">    </w:t>
      </w:r>
      <w:r w:rsidR="007541EE">
        <w:rPr>
          <w:rFonts w:ascii="Cambria"/>
          <w:b/>
        </w:rPr>
        <w:t xml:space="preserve">      </w:t>
      </w:r>
      <w:r w:rsidRPr="00AF22AB">
        <w:rPr>
          <w:rFonts w:ascii="Cambria"/>
          <w:b/>
        </w:rPr>
        <w:t xml:space="preserve"> C.</w:t>
      </w:r>
      <w:r w:rsidRPr="00AF22AB">
        <w:rPr>
          <w:rFonts w:ascii="Cambria"/>
          <w:b/>
          <w:spacing w:val="-1"/>
        </w:rPr>
        <w:t xml:space="preserve"> </w:t>
      </w:r>
      <w:proofErr w:type="spellStart"/>
      <w:r w:rsidRPr="00AF22AB">
        <w:rPr>
          <w:rFonts w:ascii="Cambria"/>
          <w:b/>
        </w:rPr>
        <w:t>OBTULIA</w:t>
      </w:r>
      <w:proofErr w:type="spellEnd"/>
      <w:r w:rsidRPr="00AF22AB">
        <w:rPr>
          <w:rFonts w:ascii="Cambria"/>
          <w:b/>
        </w:rPr>
        <w:t xml:space="preserve"> SALGADO DELGADO</w:t>
      </w:r>
    </w:p>
    <w:p w14:paraId="61C59CAF" w14:textId="6304F7E0" w:rsidR="009C7A3C" w:rsidRPr="00AF22AB" w:rsidRDefault="009C7A3C" w:rsidP="009C7A3C">
      <w:pPr>
        <w:spacing w:before="2"/>
        <w:ind w:left="792" w:right="888"/>
        <w:rPr>
          <w:rFonts w:ascii="Cambria"/>
          <w:b/>
          <w:spacing w:val="-2"/>
        </w:rPr>
      </w:pPr>
      <w:r>
        <w:rPr>
          <w:rFonts w:ascii="Cambria"/>
          <w:b/>
        </w:rPr>
        <w:t xml:space="preserve">                                                                </w:t>
      </w:r>
      <w:r w:rsidRPr="00AF22AB">
        <w:rPr>
          <w:rFonts w:ascii="Cambria"/>
          <w:b/>
        </w:rPr>
        <w:t>S</w:t>
      </w:r>
      <w:r w:rsidRPr="00AF22AB">
        <w:rPr>
          <w:rFonts w:ascii="Cambria"/>
          <w:b/>
        </w:rPr>
        <w:t>í</w:t>
      </w:r>
      <w:r w:rsidRPr="00AF22AB">
        <w:rPr>
          <w:rFonts w:ascii="Cambria"/>
          <w:b/>
        </w:rPr>
        <w:t>ndica</w:t>
      </w:r>
      <w:r w:rsidR="007541EE">
        <w:rPr>
          <w:rFonts w:ascii="Cambria"/>
          <w:b/>
        </w:rPr>
        <w:t xml:space="preserve"> Primera</w:t>
      </w:r>
      <w:r w:rsidRPr="00AF22AB">
        <w:rPr>
          <w:rFonts w:ascii="Cambria"/>
          <w:b/>
        </w:rPr>
        <w:t xml:space="preserve"> Municipal</w:t>
      </w:r>
    </w:p>
    <w:p w14:paraId="7518D8E3" w14:textId="77777777" w:rsidR="009C7A3C" w:rsidRPr="00AF22AB" w:rsidRDefault="009C7A3C" w:rsidP="009C7A3C">
      <w:pPr>
        <w:spacing w:before="2"/>
        <w:ind w:left="792" w:right="888"/>
        <w:jc w:val="center"/>
        <w:rPr>
          <w:rFonts w:ascii="Cambria"/>
          <w:b/>
        </w:rPr>
      </w:pPr>
    </w:p>
    <w:p w14:paraId="55456B35" w14:textId="5660D163" w:rsidR="009C7A3C" w:rsidRPr="00AF22AB" w:rsidRDefault="007541EE" w:rsidP="007541EE">
      <w:pPr>
        <w:ind w:left="2892"/>
        <w:rPr>
          <w:rFonts w:ascii="Cambria"/>
          <w:b/>
        </w:rPr>
      </w:pPr>
      <w:r>
        <w:rPr>
          <w:rFonts w:ascii="Cambria"/>
          <w:b/>
        </w:rPr>
        <w:t xml:space="preserve">             </w:t>
      </w:r>
      <w:r w:rsidR="009C7A3C" w:rsidRPr="00AF22AB">
        <w:rPr>
          <w:rFonts w:ascii="Cambria"/>
          <w:b/>
        </w:rPr>
        <w:t>C.</w:t>
      </w:r>
      <w:r w:rsidR="009C7A3C" w:rsidRPr="00AF22AB">
        <w:rPr>
          <w:rFonts w:ascii="Cambria"/>
          <w:b/>
          <w:spacing w:val="-1"/>
        </w:rPr>
        <w:t xml:space="preserve"> </w:t>
      </w:r>
      <w:r w:rsidR="009C7A3C" w:rsidRPr="00AF22AB">
        <w:rPr>
          <w:rFonts w:ascii="Cambria"/>
          <w:b/>
        </w:rPr>
        <w:t>RICARDO RAM</w:t>
      </w:r>
      <w:r w:rsidR="009C7A3C" w:rsidRPr="00AF22AB">
        <w:rPr>
          <w:rFonts w:ascii="Cambria"/>
          <w:b/>
        </w:rPr>
        <w:t>Í</w:t>
      </w:r>
      <w:r w:rsidR="009C7A3C" w:rsidRPr="00AF22AB">
        <w:rPr>
          <w:rFonts w:ascii="Cambria"/>
          <w:b/>
        </w:rPr>
        <w:t>REZ P</w:t>
      </w:r>
      <w:r w:rsidR="009C7A3C" w:rsidRPr="00AF22AB">
        <w:rPr>
          <w:rFonts w:ascii="Arial" w:hAnsi="Arial" w:cs="Arial"/>
          <w:b/>
        </w:rPr>
        <w:t>É</w:t>
      </w:r>
      <w:r w:rsidR="009C7A3C" w:rsidRPr="00AF22AB">
        <w:rPr>
          <w:rFonts w:ascii="Cambria"/>
          <w:b/>
        </w:rPr>
        <w:t>REZ</w:t>
      </w:r>
    </w:p>
    <w:p w14:paraId="632EBC13" w14:textId="05DD0BC4" w:rsidR="009C7A3C" w:rsidRPr="00AF22AB" w:rsidRDefault="009C7A3C" w:rsidP="007541EE">
      <w:pPr>
        <w:spacing w:before="2"/>
        <w:ind w:left="792" w:right="888"/>
        <w:jc w:val="center"/>
        <w:rPr>
          <w:rFonts w:ascii="Cambria"/>
          <w:b/>
        </w:rPr>
      </w:pPr>
      <w:r w:rsidRPr="00AF22AB">
        <w:rPr>
          <w:rFonts w:ascii="Cambria"/>
          <w:b/>
        </w:rPr>
        <w:t>S</w:t>
      </w:r>
      <w:r w:rsidRPr="00AF22AB">
        <w:rPr>
          <w:rFonts w:ascii="Cambria"/>
          <w:b/>
        </w:rPr>
        <w:t>í</w:t>
      </w:r>
      <w:r w:rsidRPr="00AF22AB">
        <w:rPr>
          <w:rFonts w:ascii="Cambria"/>
          <w:b/>
        </w:rPr>
        <w:t>ndico</w:t>
      </w:r>
      <w:r w:rsidR="007541EE">
        <w:rPr>
          <w:rFonts w:ascii="Cambria"/>
          <w:b/>
        </w:rPr>
        <w:t xml:space="preserve"> Segundo</w:t>
      </w:r>
      <w:r w:rsidRPr="00AF22AB">
        <w:rPr>
          <w:rFonts w:ascii="Cambria"/>
          <w:b/>
        </w:rPr>
        <w:t xml:space="preserve"> Municipal</w:t>
      </w:r>
    </w:p>
    <w:p w14:paraId="12F20D5B" w14:textId="77777777" w:rsidR="009C7A3C" w:rsidRPr="00AF22AB" w:rsidRDefault="009C7A3C" w:rsidP="009C7A3C">
      <w:pPr>
        <w:spacing w:before="280"/>
        <w:ind w:left="2968"/>
        <w:rPr>
          <w:rFonts w:ascii="Cambria" w:hAnsi="Cambria"/>
          <w:b/>
        </w:rPr>
      </w:pPr>
      <w:r w:rsidRPr="00AF22AB">
        <w:rPr>
          <w:rFonts w:ascii="Cambria" w:hAnsi="Cambria"/>
          <w:b/>
        </w:rPr>
        <w:t>C.</w:t>
      </w:r>
      <w:r w:rsidRPr="00AF22AB">
        <w:rPr>
          <w:rFonts w:ascii="Cambria" w:hAnsi="Cambria"/>
          <w:b/>
          <w:spacing w:val="-1"/>
        </w:rPr>
        <w:t xml:space="preserve"> </w:t>
      </w:r>
      <w:r w:rsidRPr="00AF22AB">
        <w:rPr>
          <w:rFonts w:ascii="Cambria" w:hAnsi="Cambria"/>
          <w:b/>
        </w:rPr>
        <w:t>JUANA</w:t>
      </w:r>
      <w:r w:rsidRPr="00AF22AB">
        <w:rPr>
          <w:rFonts w:ascii="Cambria" w:hAnsi="Cambria"/>
          <w:b/>
          <w:spacing w:val="-1"/>
        </w:rPr>
        <w:t xml:space="preserve"> </w:t>
      </w:r>
      <w:r w:rsidRPr="00AF22AB">
        <w:rPr>
          <w:rFonts w:ascii="Cambria" w:hAnsi="Cambria"/>
          <w:b/>
        </w:rPr>
        <w:t>MATILDE</w:t>
      </w:r>
      <w:r w:rsidRPr="00AF22AB">
        <w:rPr>
          <w:rFonts w:ascii="Cambria" w:hAnsi="Cambria"/>
          <w:b/>
          <w:spacing w:val="-2"/>
        </w:rPr>
        <w:t xml:space="preserve"> </w:t>
      </w:r>
      <w:r w:rsidRPr="00AF22AB">
        <w:rPr>
          <w:rFonts w:ascii="Cambria" w:hAnsi="Cambria"/>
          <w:b/>
        </w:rPr>
        <w:t>GARCÍA</w:t>
      </w:r>
      <w:r w:rsidRPr="00AF22AB">
        <w:rPr>
          <w:rFonts w:ascii="Cambria" w:hAnsi="Cambria"/>
          <w:b/>
          <w:spacing w:val="-1"/>
        </w:rPr>
        <w:t xml:space="preserve"> </w:t>
      </w:r>
      <w:r w:rsidRPr="00AF22AB">
        <w:rPr>
          <w:rFonts w:ascii="Cambria" w:hAnsi="Cambria"/>
          <w:b/>
          <w:spacing w:val="-2"/>
        </w:rPr>
        <w:t>VÁSQUEZ</w:t>
      </w:r>
    </w:p>
    <w:p w14:paraId="6AF71779" w14:textId="77777777" w:rsidR="009C7A3C" w:rsidRPr="00AF22AB" w:rsidRDefault="009C7A3C" w:rsidP="009C7A3C">
      <w:pPr>
        <w:spacing w:before="2"/>
        <w:ind w:left="792" w:right="888"/>
        <w:jc w:val="center"/>
        <w:rPr>
          <w:rFonts w:ascii="Cambria"/>
          <w:b/>
        </w:rPr>
      </w:pPr>
      <w:r w:rsidRPr="00AF22AB">
        <w:rPr>
          <w:rFonts w:ascii="Cambria"/>
          <w:b/>
        </w:rPr>
        <w:t>Regidora</w:t>
      </w:r>
      <w:r w:rsidRPr="00AF22AB">
        <w:rPr>
          <w:rFonts w:ascii="Cambria"/>
          <w:b/>
          <w:spacing w:val="-1"/>
        </w:rPr>
        <w:t xml:space="preserve"> </w:t>
      </w:r>
      <w:r w:rsidRPr="00AF22AB">
        <w:rPr>
          <w:rFonts w:ascii="Cambria"/>
          <w:b/>
        </w:rPr>
        <w:t>de</w:t>
      </w:r>
      <w:r w:rsidRPr="00AF22AB">
        <w:rPr>
          <w:rFonts w:ascii="Cambria"/>
          <w:b/>
          <w:spacing w:val="-1"/>
        </w:rPr>
        <w:t xml:space="preserve"> </w:t>
      </w:r>
      <w:r w:rsidRPr="00AF22AB">
        <w:rPr>
          <w:rFonts w:ascii="Cambria"/>
          <w:b/>
        </w:rPr>
        <w:t xml:space="preserve">Hacienda </w:t>
      </w:r>
      <w:r w:rsidRPr="00AF22AB">
        <w:rPr>
          <w:rFonts w:ascii="Cambria"/>
          <w:b/>
          <w:spacing w:val="-2"/>
        </w:rPr>
        <w:t>Municipal</w:t>
      </w:r>
    </w:p>
    <w:p w14:paraId="244C7EBC" w14:textId="77777777" w:rsidR="009C7A3C" w:rsidRPr="00AF22AB" w:rsidRDefault="009C7A3C" w:rsidP="009C7A3C">
      <w:pPr>
        <w:spacing w:before="280"/>
        <w:ind w:left="3513"/>
        <w:rPr>
          <w:rFonts w:ascii="Cambria" w:hAnsi="Cambria"/>
          <w:b/>
        </w:rPr>
      </w:pPr>
      <w:r w:rsidRPr="00AF22AB">
        <w:rPr>
          <w:rFonts w:ascii="Cambria" w:hAnsi="Cambria"/>
          <w:b/>
        </w:rPr>
        <w:t>C.</w:t>
      </w:r>
      <w:r w:rsidRPr="00AF22AB">
        <w:rPr>
          <w:rFonts w:ascii="Cambria" w:hAnsi="Cambria"/>
          <w:b/>
          <w:spacing w:val="-2"/>
        </w:rPr>
        <w:t xml:space="preserve"> </w:t>
      </w:r>
      <w:r w:rsidRPr="00AF22AB">
        <w:rPr>
          <w:rFonts w:ascii="Cambria" w:hAnsi="Cambria"/>
          <w:b/>
        </w:rPr>
        <w:t>JESÚS</w:t>
      </w:r>
      <w:r w:rsidRPr="00AF22AB">
        <w:rPr>
          <w:rFonts w:ascii="Cambria" w:hAnsi="Cambria"/>
          <w:b/>
          <w:spacing w:val="-1"/>
        </w:rPr>
        <w:t xml:space="preserve"> </w:t>
      </w:r>
      <w:r w:rsidRPr="00AF22AB">
        <w:rPr>
          <w:rFonts w:ascii="Cambria" w:hAnsi="Cambria"/>
          <w:b/>
        </w:rPr>
        <w:t>QUEVEDO</w:t>
      </w:r>
      <w:r w:rsidRPr="00AF22AB">
        <w:rPr>
          <w:rFonts w:ascii="Cambria" w:hAnsi="Cambria"/>
          <w:b/>
          <w:spacing w:val="-2"/>
        </w:rPr>
        <w:t xml:space="preserve"> CORT</w:t>
      </w:r>
      <w:r>
        <w:rPr>
          <w:rFonts w:ascii="Cambria" w:hAnsi="Cambria"/>
          <w:b/>
          <w:spacing w:val="-2"/>
        </w:rPr>
        <w:t>É</w:t>
      </w:r>
      <w:r w:rsidRPr="00AF22AB">
        <w:rPr>
          <w:rFonts w:ascii="Cambria" w:hAnsi="Cambria"/>
          <w:b/>
          <w:spacing w:val="-2"/>
        </w:rPr>
        <w:t>S</w:t>
      </w:r>
    </w:p>
    <w:p w14:paraId="25A6BCDA" w14:textId="77777777" w:rsidR="009C7A3C" w:rsidRPr="00AF22AB" w:rsidRDefault="009C7A3C" w:rsidP="009C7A3C">
      <w:pPr>
        <w:spacing w:before="2"/>
        <w:ind w:left="792" w:right="888"/>
        <w:jc w:val="center"/>
        <w:rPr>
          <w:rFonts w:ascii="Cambria"/>
          <w:b/>
        </w:rPr>
      </w:pPr>
      <w:r w:rsidRPr="00AF22AB">
        <w:rPr>
          <w:rFonts w:ascii="Cambria"/>
          <w:b/>
        </w:rPr>
        <w:t>Regidor</w:t>
      </w:r>
      <w:r w:rsidRPr="00AF22AB">
        <w:rPr>
          <w:rFonts w:ascii="Cambria"/>
          <w:b/>
          <w:spacing w:val="-1"/>
        </w:rPr>
        <w:t xml:space="preserve"> </w:t>
      </w:r>
      <w:r w:rsidRPr="00AF22AB">
        <w:rPr>
          <w:rFonts w:ascii="Cambria"/>
          <w:b/>
        </w:rPr>
        <w:t>de Gobierno</w:t>
      </w:r>
      <w:r w:rsidRPr="00AF22AB">
        <w:rPr>
          <w:rFonts w:ascii="Cambria"/>
          <w:b/>
          <w:spacing w:val="-1"/>
        </w:rPr>
        <w:t xml:space="preserve"> </w:t>
      </w:r>
      <w:r w:rsidRPr="00AF22AB">
        <w:rPr>
          <w:rFonts w:ascii="Cambria"/>
          <w:b/>
        </w:rPr>
        <w:t>de Territorio</w:t>
      </w:r>
      <w:r w:rsidRPr="00AF22AB">
        <w:rPr>
          <w:rFonts w:ascii="Cambria"/>
          <w:b/>
          <w:spacing w:val="-1"/>
        </w:rPr>
        <w:t xml:space="preserve"> </w:t>
      </w:r>
      <w:r w:rsidRPr="00AF22AB">
        <w:rPr>
          <w:rFonts w:ascii="Cambria"/>
          <w:b/>
        </w:rPr>
        <w:t xml:space="preserve">y </w:t>
      </w:r>
      <w:r w:rsidRPr="00AF22AB">
        <w:rPr>
          <w:rFonts w:ascii="Cambria"/>
          <w:b/>
          <w:spacing w:val="-2"/>
        </w:rPr>
        <w:t>Normatividad</w:t>
      </w:r>
    </w:p>
    <w:p w14:paraId="08A7C6C6" w14:textId="77777777" w:rsidR="009C7A3C" w:rsidRPr="00AF22AB" w:rsidRDefault="009C7A3C" w:rsidP="009C7A3C">
      <w:pPr>
        <w:spacing w:before="280" w:line="280" w:lineRule="exact"/>
        <w:ind w:left="2993"/>
        <w:rPr>
          <w:rFonts w:ascii="Cambria" w:hAnsi="Cambria"/>
          <w:b/>
        </w:rPr>
      </w:pPr>
      <w:r w:rsidRPr="00AF22AB">
        <w:rPr>
          <w:rFonts w:ascii="Cambria" w:hAnsi="Cambria"/>
          <w:b/>
        </w:rPr>
        <w:t>C.</w:t>
      </w:r>
      <w:r w:rsidRPr="00AF22AB">
        <w:rPr>
          <w:rFonts w:ascii="Cambria" w:hAnsi="Cambria"/>
          <w:b/>
          <w:spacing w:val="-2"/>
        </w:rPr>
        <w:t xml:space="preserve"> </w:t>
      </w:r>
      <w:proofErr w:type="spellStart"/>
      <w:r w:rsidRPr="00AF22AB">
        <w:rPr>
          <w:rFonts w:ascii="Cambria" w:hAnsi="Cambria"/>
          <w:b/>
        </w:rPr>
        <w:t>SURISADAI</w:t>
      </w:r>
      <w:proofErr w:type="spellEnd"/>
      <w:r w:rsidRPr="00AF22AB">
        <w:rPr>
          <w:rFonts w:ascii="Cambria" w:hAnsi="Cambria"/>
          <w:b/>
          <w:spacing w:val="-3"/>
        </w:rPr>
        <w:t xml:space="preserve"> </w:t>
      </w:r>
      <w:r w:rsidRPr="00AF22AB">
        <w:rPr>
          <w:rFonts w:ascii="Cambria" w:hAnsi="Cambria"/>
          <w:b/>
        </w:rPr>
        <w:t>SÁNCHEZ</w:t>
      </w:r>
      <w:r w:rsidRPr="00AF22AB">
        <w:rPr>
          <w:rFonts w:ascii="Cambria" w:hAnsi="Cambria"/>
          <w:b/>
          <w:spacing w:val="-2"/>
        </w:rPr>
        <w:t xml:space="preserve"> HERNÁNDEZ</w:t>
      </w:r>
    </w:p>
    <w:p w14:paraId="278149A9" w14:textId="77777777" w:rsidR="009C7A3C" w:rsidRPr="00AF22AB" w:rsidRDefault="009C7A3C" w:rsidP="009C7A3C">
      <w:pPr>
        <w:spacing w:line="280" w:lineRule="exact"/>
        <w:ind w:left="792" w:right="888"/>
        <w:jc w:val="center"/>
        <w:rPr>
          <w:rFonts w:ascii="Cambria" w:hAnsi="Cambria"/>
          <w:b/>
        </w:rPr>
      </w:pPr>
      <w:r w:rsidRPr="00AF22AB">
        <w:rPr>
          <w:rFonts w:ascii="Cambria" w:hAnsi="Cambria"/>
          <w:b/>
        </w:rPr>
        <w:t>Regidora</w:t>
      </w:r>
      <w:r w:rsidRPr="00AF22AB">
        <w:rPr>
          <w:rFonts w:ascii="Cambria" w:hAnsi="Cambria"/>
          <w:b/>
          <w:spacing w:val="-3"/>
        </w:rPr>
        <w:t xml:space="preserve"> </w:t>
      </w:r>
      <w:r w:rsidRPr="00AF22AB">
        <w:rPr>
          <w:rFonts w:ascii="Cambria" w:hAnsi="Cambria"/>
          <w:b/>
        </w:rPr>
        <w:t>de Obras</w:t>
      </w:r>
      <w:r w:rsidRPr="00AF22AB">
        <w:rPr>
          <w:rFonts w:ascii="Cambria" w:hAnsi="Cambria"/>
          <w:b/>
          <w:spacing w:val="-1"/>
        </w:rPr>
        <w:t xml:space="preserve"> </w:t>
      </w:r>
      <w:r w:rsidRPr="00AF22AB">
        <w:rPr>
          <w:rFonts w:ascii="Cambria" w:hAnsi="Cambria"/>
          <w:b/>
        </w:rPr>
        <w:t>Públicas y</w:t>
      </w:r>
      <w:r w:rsidRPr="00AF22AB">
        <w:rPr>
          <w:rFonts w:ascii="Cambria" w:hAnsi="Cambria"/>
          <w:b/>
          <w:spacing w:val="-1"/>
        </w:rPr>
        <w:t xml:space="preserve"> </w:t>
      </w:r>
      <w:r w:rsidRPr="00AF22AB">
        <w:rPr>
          <w:rFonts w:ascii="Cambria" w:hAnsi="Cambria"/>
          <w:b/>
        </w:rPr>
        <w:t>Desarrollo</w:t>
      </w:r>
      <w:r w:rsidRPr="00AF22AB">
        <w:rPr>
          <w:rFonts w:ascii="Cambria" w:hAnsi="Cambria"/>
          <w:b/>
          <w:spacing w:val="-1"/>
        </w:rPr>
        <w:t xml:space="preserve"> </w:t>
      </w:r>
      <w:r w:rsidRPr="00AF22AB">
        <w:rPr>
          <w:rFonts w:ascii="Cambria" w:hAnsi="Cambria"/>
          <w:b/>
          <w:spacing w:val="-2"/>
        </w:rPr>
        <w:t>Urbano</w:t>
      </w:r>
    </w:p>
    <w:p w14:paraId="25F3A6EC" w14:textId="77777777" w:rsidR="009C7A3C" w:rsidRPr="00AF22AB" w:rsidRDefault="009C7A3C" w:rsidP="009C7A3C">
      <w:pPr>
        <w:spacing w:before="3"/>
        <w:rPr>
          <w:rFonts w:ascii="Cambria"/>
          <w:b/>
        </w:rPr>
      </w:pPr>
    </w:p>
    <w:p w14:paraId="0F576D00" w14:textId="77777777" w:rsidR="009C7A3C" w:rsidRPr="00AF22AB" w:rsidRDefault="009C7A3C" w:rsidP="009C7A3C">
      <w:pPr>
        <w:spacing w:before="1" w:line="280" w:lineRule="exact"/>
        <w:ind w:left="3139"/>
        <w:rPr>
          <w:rFonts w:ascii="Cambria" w:hAnsi="Cambria"/>
          <w:b/>
        </w:rPr>
      </w:pPr>
      <w:r w:rsidRPr="00AF22AB">
        <w:rPr>
          <w:rFonts w:ascii="Cambria" w:hAnsi="Cambria"/>
          <w:b/>
        </w:rPr>
        <w:t>C.</w:t>
      </w:r>
      <w:r w:rsidRPr="00AF22AB">
        <w:rPr>
          <w:rFonts w:ascii="Cambria" w:hAnsi="Cambria"/>
          <w:b/>
          <w:spacing w:val="-3"/>
        </w:rPr>
        <w:t xml:space="preserve"> </w:t>
      </w:r>
      <w:r>
        <w:rPr>
          <w:rFonts w:ascii="Cambria" w:hAnsi="Cambria"/>
          <w:b/>
          <w:spacing w:val="-3"/>
        </w:rPr>
        <w:t xml:space="preserve">SERGIO </w:t>
      </w:r>
      <w:r w:rsidRPr="00AF22AB">
        <w:rPr>
          <w:rFonts w:ascii="Cambria" w:hAnsi="Cambria"/>
          <w:b/>
        </w:rPr>
        <w:t>ALEJANDRO</w:t>
      </w:r>
      <w:r w:rsidRPr="00AF22AB">
        <w:rPr>
          <w:rFonts w:ascii="Cambria" w:hAnsi="Cambria"/>
          <w:b/>
          <w:spacing w:val="-3"/>
        </w:rPr>
        <w:t xml:space="preserve"> </w:t>
      </w:r>
      <w:r w:rsidRPr="00AF22AB">
        <w:rPr>
          <w:rFonts w:ascii="Cambria" w:hAnsi="Cambria"/>
          <w:b/>
        </w:rPr>
        <w:t>CARREÑO</w:t>
      </w:r>
      <w:r w:rsidRPr="00AF22AB">
        <w:rPr>
          <w:rFonts w:ascii="Cambria" w:hAnsi="Cambria"/>
          <w:b/>
          <w:spacing w:val="-3"/>
        </w:rPr>
        <w:t xml:space="preserve"> </w:t>
      </w:r>
      <w:r w:rsidRPr="00AF22AB">
        <w:rPr>
          <w:rFonts w:ascii="Cambria" w:hAnsi="Cambria"/>
          <w:b/>
          <w:spacing w:val="-2"/>
        </w:rPr>
        <w:t>MÉNDEZ</w:t>
      </w:r>
    </w:p>
    <w:p w14:paraId="27FD547F" w14:textId="77777777" w:rsidR="009C7A3C" w:rsidRPr="00AF22AB" w:rsidRDefault="009C7A3C" w:rsidP="009C7A3C">
      <w:pPr>
        <w:spacing w:line="280" w:lineRule="exact"/>
        <w:ind w:left="792" w:right="888"/>
        <w:jc w:val="center"/>
        <w:rPr>
          <w:rFonts w:ascii="Cambria"/>
          <w:b/>
        </w:rPr>
      </w:pPr>
      <w:r w:rsidRPr="00AF22AB">
        <w:rPr>
          <w:rFonts w:ascii="Cambria"/>
          <w:b/>
        </w:rPr>
        <w:t>Regidor</w:t>
      </w:r>
      <w:r w:rsidRPr="00AF22AB">
        <w:rPr>
          <w:rFonts w:ascii="Cambria"/>
          <w:b/>
          <w:spacing w:val="-1"/>
        </w:rPr>
        <w:t xml:space="preserve"> </w:t>
      </w:r>
      <w:r w:rsidRPr="00AF22AB">
        <w:rPr>
          <w:rFonts w:ascii="Cambria"/>
          <w:b/>
        </w:rPr>
        <w:t>de Bienestar,</w:t>
      </w:r>
      <w:r w:rsidRPr="00AF22AB">
        <w:rPr>
          <w:rFonts w:ascii="Cambria"/>
          <w:b/>
          <w:spacing w:val="-2"/>
        </w:rPr>
        <w:t xml:space="preserve"> </w:t>
      </w:r>
      <w:r w:rsidRPr="00AF22AB">
        <w:rPr>
          <w:rFonts w:ascii="Cambria"/>
          <w:b/>
        </w:rPr>
        <w:t>Tequios Vecinales</w:t>
      </w:r>
      <w:r w:rsidRPr="00AF22AB">
        <w:rPr>
          <w:rFonts w:ascii="Cambria"/>
          <w:b/>
          <w:spacing w:val="-1"/>
        </w:rPr>
        <w:t xml:space="preserve"> </w:t>
      </w:r>
      <w:r w:rsidRPr="00AF22AB">
        <w:rPr>
          <w:rFonts w:ascii="Cambria"/>
          <w:b/>
        </w:rPr>
        <w:t xml:space="preserve">y </w:t>
      </w:r>
      <w:r w:rsidRPr="00AF22AB">
        <w:rPr>
          <w:rFonts w:ascii="Cambria"/>
          <w:b/>
          <w:spacing w:val="-4"/>
        </w:rPr>
        <w:t>Salud</w:t>
      </w:r>
    </w:p>
    <w:p w14:paraId="3C9F4828" w14:textId="77777777" w:rsidR="009C7A3C" w:rsidRPr="00AF22AB" w:rsidRDefault="009C7A3C" w:rsidP="009C7A3C">
      <w:pPr>
        <w:spacing w:before="3"/>
        <w:rPr>
          <w:rFonts w:ascii="Cambria"/>
          <w:b/>
        </w:rPr>
      </w:pPr>
    </w:p>
    <w:p w14:paraId="459FECF7" w14:textId="77777777" w:rsidR="009C7A3C" w:rsidRPr="00AF22AB" w:rsidRDefault="009C7A3C" w:rsidP="009C7A3C">
      <w:pPr>
        <w:spacing w:line="280" w:lineRule="exact"/>
        <w:ind w:left="3176"/>
        <w:rPr>
          <w:rFonts w:ascii="Cambria" w:hAnsi="Cambria"/>
          <w:b/>
        </w:rPr>
      </w:pPr>
      <w:r w:rsidRPr="00AF22AB">
        <w:rPr>
          <w:rFonts w:ascii="Cambria" w:hAnsi="Cambria"/>
          <w:b/>
        </w:rPr>
        <w:t>C.</w:t>
      </w:r>
      <w:r w:rsidRPr="00AF22AB">
        <w:rPr>
          <w:rFonts w:ascii="Cambria" w:hAnsi="Cambria"/>
          <w:b/>
          <w:spacing w:val="-1"/>
        </w:rPr>
        <w:t xml:space="preserve"> </w:t>
      </w:r>
      <w:r w:rsidRPr="00AF22AB">
        <w:rPr>
          <w:rFonts w:ascii="Cambria" w:hAnsi="Cambria"/>
          <w:b/>
        </w:rPr>
        <w:t>ALMA</w:t>
      </w:r>
      <w:r w:rsidRPr="00AF22AB">
        <w:rPr>
          <w:rFonts w:ascii="Cambria" w:hAnsi="Cambria"/>
          <w:b/>
          <w:spacing w:val="-1"/>
        </w:rPr>
        <w:t xml:space="preserve"> </w:t>
      </w:r>
      <w:r w:rsidRPr="00AF22AB">
        <w:rPr>
          <w:rFonts w:ascii="Cambria" w:hAnsi="Cambria"/>
          <w:b/>
        </w:rPr>
        <w:t>ITZEL</w:t>
      </w:r>
      <w:r w:rsidRPr="00AF22AB">
        <w:rPr>
          <w:rFonts w:ascii="Cambria" w:hAnsi="Cambria"/>
          <w:b/>
          <w:spacing w:val="-1"/>
        </w:rPr>
        <w:t xml:space="preserve"> </w:t>
      </w:r>
      <w:r w:rsidRPr="00AF22AB">
        <w:rPr>
          <w:rFonts w:ascii="Cambria" w:hAnsi="Cambria"/>
          <w:b/>
        </w:rPr>
        <w:t>GARCÍA</w:t>
      </w:r>
      <w:r w:rsidRPr="00AF22AB">
        <w:rPr>
          <w:rFonts w:ascii="Cambria" w:hAnsi="Cambria"/>
          <w:b/>
          <w:spacing w:val="-1"/>
        </w:rPr>
        <w:t xml:space="preserve"> </w:t>
      </w:r>
      <w:r w:rsidRPr="00AF22AB">
        <w:rPr>
          <w:rFonts w:ascii="Cambria" w:hAnsi="Cambria"/>
          <w:b/>
          <w:spacing w:val="-2"/>
        </w:rPr>
        <w:t>HERRERA</w:t>
      </w:r>
    </w:p>
    <w:p w14:paraId="23528FAE" w14:textId="77777777" w:rsidR="009C7A3C" w:rsidRPr="00AF22AB" w:rsidRDefault="009C7A3C" w:rsidP="009C7A3C">
      <w:pPr>
        <w:spacing w:line="280" w:lineRule="exact"/>
        <w:ind w:left="792" w:right="888"/>
        <w:jc w:val="center"/>
        <w:rPr>
          <w:rFonts w:ascii="Cambria"/>
          <w:b/>
        </w:rPr>
      </w:pPr>
      <w:r w:rsidRPr="00AF22AB">
        <w:rPr>
          <w:rFonts w:ascii="Cambria"/>
          <w:b/>
        </w:rPr>
        <w:t>Regidora</w:t>
      </w:r>
      <w:r w:rsidRPr="00AF22AB">
        <w:rPr>
          <w:rFonts w:ascii="Cambria"/>
          <w:b/>
          <w:spacing w:val="-1"/>
        </w:rPr>
        <w:t xml:space="preserve"> </w:t>
      </w:r>
      <w:r w:rsidRPr="00AF22AB">
        <w:rPr>
          <w:rFonts w:ascii="Cambria"/>
          <w:b/>
        </w:rPr>
        <w:t>de</w:t>
      </w:r>
      <w:r w:rsidRPr="00AF22AB">
        <w:rPr>
          <w:rFonts w:ascii="Cambria"/>
          <w:b/>
          <w:spacing w:val="-1"/>
        </w:rPr>
        <w:t xml:space="preserve"> </w:t>
      </w:r>
      <w:r w:rsidRPr="00AF22AB">
        <w:rPr>
          <w:rFonts w:ascii="Cambria"/>
          <w:b/>
        </w:rPr>
        <w:t>Seguridad Vecinal</w:t>
      </w:r>
      <w:r w:rsidRPr="00AF22AB">
        <w:rPr>
          <w:rFonts w:ascii="Cambria"/>
          <w:b/>
          <w:spacing w:val="-1"/>
        </w:rPr>
        <w:t xml:space="preserve"> </w:t>
      </w:r>
      <w:r w:rsidRPr="00AF22AB">
        <w:rPr>
          <w:rFonts w:ascii="Cambria"/>
          <w:b/>
        </w:rPr>
        <w:t>y Cultura</w:t>
      </w:r>
      <w:r w:rsidRPr="00AF22AB">
        <w:rPr>
          <w:rFonts w:ascii="Cambria"/>
          <w:b/>
          <w:spacing w:val="-1"/>
        </w:rPr>
        <w:t xml:space="preserve"> </w:t>
      </w:r>
      <w:r w:rsidRPr="00AF22AB">
        <w:rPr>
          <w:rFonts w:ascii="Cambria"/>
          <w:b/>
        </w:rPr>
        <w:t xml:space="preserve">de </w:t>
      </w:r>
      <w:r w:rsidRPr="00AF22AB">
        <w:rPr>
          <w:rFonts w:ascii="Cambria"/>
          <w:b/>
          <w:spacing w:val="-5"/>
        </w:rPr>
        <w:t>Paz</w:t>
      </w:r>
    </w:p>
    <w:p w14:paraId="315ED8C8" w14:textId="77777777" w:rsidR="009C7A3C" w:rsidRPr="00AF22AB" w:rsidRDefault="009C7A3C" w:rsidP="009C7A3C">
      <w:pPr>
        <w:spacing w:before="281"/>
        <w:ind w:left="2992"/>
        <w:rPr>
          <w:rFonts w:ascii="Cambria" w:hAnsi="Cambria"/>
          <w:b/>
        </w:rPr>
      </w:pPr>
      <w:r w:rsidRPr="00AF22AB">
        <w:rPr>
          <w:rFonts w:ascii="Cambria" w:hAnsi="Cambria"/>
          <w:b/>
        </w:rPr>
        <w:t>C.</w:t>
      </w:r>
      <w:r w:rsidRPr="00AF22AB">
        <w:rPr>
          <w:rFonts w:ascii="Cambria" w:hAnsi="Cambria"/>
          <w:b/>
          <w:spacing w:val="-2"/>
        </w:rPr>
        <w:t xml:space="preserve"> </w:t>
      </w:r>
      <w:r w:rsidRPr="00AF22AB">
        <w:rPr>
          <w:rFonts w:ascii="Cambria" w:hAnsi="Cambria"/>
          <w:b/>
        </w:rPr>
        <w:t>JOSÉ</w:t>
      </w:r>
      <w:r w:rsidRPr="00AF22AB">
        <w:rPr>
          <w:rFonts w:ascii="Cambria" w:hAnsi="Cambria"/>
          <w:b/>
          <w:spacing w:val="-2"/>
        </w:rPr>
        <w:t xml:space="preserve"> </w:t>
      </w:r>
      <w:r w:rsidRPr="00AF22AB">
        <w:rPr>
          <w:rFonts w:ascii="Cambria" w:hAnsi="Cambria"/>
          <w:b/>
        </w:rPr>
        <w:t>BERNARDO</w:t>
      </w:r>
      <w:r w:rsidRPr="00AF22AB">
        <w:rPr>
          <w:rFonts w:ascii="Cambria" w:hAnsi="Cambria"/>
          <w:b/>
          <w:spacing w:val="-3"/>
        </w:rPr>
        <w:t xml:space="preserve"> </w:t>
      </w:r>
      <w:proofErr w:type="spellStart"/>
      <w:r w:rsidRPr="00AF22AB">
        <w:rPr>
          <w:rFonts w:ascii="Cambria" w:hAnsi="Cambria"/>
          <w:b/>
        </w:rPr>
        <w:t>MAYRÉN</w:t>
      </w:r>
      <w:proofErr w:type="spellEnd"/>
      <w:r w:rsidRPr="00AF22AB">
        <w:rPr>
          <w:rFonts w:ascii="Cambria" w:hAnsi="Cambria"/>
          <w:b/>
          <w:spacing w:val="-1"/>
        </w:rPr>
        <w:t xml:space="preserve"> </w:t>
      </w:r>
      <w:r w:rsidRPr="00AF22AB">
        <w:rPr>
          <w:rFonts w:ascii="Cambria" w:hAnsi="Cambria"/>
          <w:b/>
          <w:spacing w:val="-2"/>
        </w:rPr>
        <w:t>GARCÍA</w:t>
      </w:r>
    </w:p>
    <w:p w14:paraId="1EAF50F1" w14:textId="77777777" w:rsidR="009C7A3C" w:rsidRPr="00AF22AB" w:rsidRDefault="009C7A3C" w:rsidP="009C7A3C">
      <w:pPr>
        <w:spacing w:before="1"/>
        <w:ind w:left="792" w:right="888"/>
        <w:jc w:val="center"/>
        <w:rPr>
          <w:rFonts w:ascii="Cambria" w:hAnsi="Cambria"/>
          <w:b/>
        </w:rPr>
      </w:pPr>
      <w:r w:rsidRPr="00AF22AB">
        <w:rPr>
          <w:rFonts w:ascii="Cambria" w:hAnsi="Cambria"/>
          <w:b/>
        </w:rPr>
        <w:t>Regidor</w:t>
      </w:r>
      <w:r w:rsidRPr="00AF22AB">
        <w:rPr>
          <w:rFonts w:ascii="Cambria" w:hAnsi="Cambria"/>
          <w:b/>
          <w:spacing w:val="-3"/>
        </w:rPr>
        <w:t xml:space="preserve"> </w:t>
      </w:r>
      <w:r w:rsidRPr="00AF22AB">
        <w:rPr>
          <w:rFonts w:ascii="Cambria" w:hAnsi="Cambria"/>
          <w:b/>
        </w:rPr>
        <w:t>de Desarrollo</w:t>
      </w:r>
      <w:r w:rsidRPr="00AF22AB">
        <w:rPr>
          <w:rFonts w:ascii="Cambria" w:hAnsi="Cambria"/>
          <w:b/>
          <w:spacing w:val="-2"/>
        </w:rPr>
        <w:t xml:space="preserve"> </w:t>
      </w:r>
      <w:r w:rsidRPr="00AF22AB">
        <w:rPr>
          <w:rFonts w:ascii="Cambria" w:hAnsi="Cambria"/>
          <w:b/>
        </w:rPr>
        <w:t>Sostenible,</w:t>
      </w:r>
      <w:r w:rsidRPr="00AF22AB">
        <w:rPr>
          <w:rFonts w:ascii="Cambria" w:hAnsi="Cambria"/>
          <w:b/>
          <w:spacing w:val="-1"/>
        </w:rPr>
        <w:t xml:space="preserve"> </w:t>
      </w:r>
      <w:r w:rsidRPr="00AF22AB">
        <w:rPr>
          <w:rFonts w:ascii="Cambria" w:hAnsi="Cambria"/>
          <w:b/>
        </w:rPr>
        <w:t>Medio</w:t>
      </w:r>
      <w:r w:rsidRPr="00AF22AB">
        <w:rPr>
          <w:rFonts w:ascii="Cambria" w:hAnsi="Cambria"/>
          <w:b/>
          <w:spacing w:val="-2"/>
        </w:rPr>
        <w:t xml:space="preserve"> </w:t>
      </w:r>
      <w:r w:rsidRPr="00AF22AB">
        <w:rPr>
          <w:rFonts w:ascii="Cambria" w:hAnsi="Cambria"/>
          <w:b/>
        </w:rPr>
        <w:t>Ambiente y</w:t>
      </w:r>
      <w:r w:rsidRPr="00AF22AB">
        <w:rPr>
          <w:rFonts w:ascii="Cambria" w:hAnsi="Cambria"/>
          <w:b/>
          <w:spacing w:val="-1"/>
        </w:rPr>
        <w:t xml:space="preserve"> </w:t>
      </w:r>
      <w:r w:rsidRPr="00AF22AB">
        <w:rPr>
          <w:rFonts w:ascii="Cambria" w:hAnsi="Cambria"/>
          <w:b/>
        </w:rPr>
        <w:t xml:space="preserve">Gestión </w:t>
      </w:r>
      <w:r w:rsidRPr="00AF22AB">
        <w:rPr>
          <w:rFonts w:ascii="Cambria" w:hAnsi="Cambria"/>
          <w:b/>
          <w:spacing w:val="-2"/>
        </w:rPr>
        <w:t>Hídrica</w:t>
      </w:r>
    </w:p>
    <w:p w14:paraId="46C0F0B0" w14:textId="77777777" w:rsidR="009C7A3C" w:rsidRPr="00AF22AB" w:rsidRDefault="009C7A3C" w:rsidP="009C7A3C">
      <w:pPr>
        <w:spacing w:before="281"/>
        <w:ind w:left="3026"/>
        <w:rPr>
          <w:rFonts w:ascii="Cambria" w:hAnsi="Cambria"/>
          <w:b/>
        </w:rPr>
      </w:pPr>
      <w:r w:rsidRPr="00AF22AB">
        <w:rPr>
          <w:rFonts w:ascii="Cambria" w:hAnsi="Cambria"/>
          <w:b/>
        </w:rPr>
        <w:t>C.</w:t>
      </w:r>
      <w:r w:rsidRPr="00AF22AB">
        <w:rPr>
          <w:rFonts w:ascii="Cambria" w:hAnsi="Cambria"/>
          <w:b/>
          <w:spacing w:val="-2"/>
        </w:rPr>
        <w:t xml:space="preserve"> </w:t>
      </w:r>
      <w:r w:rsidRPr="00AF22AB">
        <w:rPr>
          <w:rFonts w:ascii="Cambria" w:hAnsi="Cambria"/>
          <w:b/>
        </w:rPr>
        <w:t>DULCE</w:t>
      </w:r>
      <w:r w:rsidRPr="00AF22AB">
        <w:rPr>
          <w:rFonts w:ascii="Cambria" w:hAnsi="Cambria"/>
          <w:b/>
          <w:spacing w:val="-2"/>
        </w:rPr>
        <w:t xml:space="preserve"> </w:t>
      </w:r>
      <w:r w:rsidRPr="00AF22AB">
        <w:rPr>
          <w:rFonts w:ascii="Cambria" w:hAnsi="Cambria"/>
          <w:b/>
        </w:rPr>
        <w:t>MARÍA</w:t>
      </w:r>
      <w:r w:rsidRPr="00AF22AB">
        <w:rPr>
          <w:rFonts w:ascii="Cambria" w:hAnsi="Cambria"/>
          <w:b/>
          <w:spacing w:val="-2"/>
        </w:rPr>
        <w:t xml:space="preserve"> </w:t>
      </w:r>
      <w:proofErr w:type="spellStart"/>
      <w:r w:rsidRPr="00AF22AB">
        <w:rPr>
          <w:rFonts w:ascii="Cambria" w:hAnsi="Cambria"/>
          <w:b/>
        </w:rPr>
        <w:t>LASCAREZ</w:t>
      </w:r>
      <w:proofErr w:type="spellEnd"/>
      <w:r w:rsidRPr="00AF22AB">
        <w:rPr>
          <w:rFonts w:ascii="Cambria" w:hAnsi="Cambria"/>
          <w:b/>
          <w:spacing w:val="-2"/>
        </w:rPr>
        <w:t xml:space="preserve"> SANTOS</w:t>
      </w:r>
    </w:p>
    <w:p w14:paraId="72DE602F" w14:textId="77777777" w:rsidR="009C7A3C" w:rsidRPr="00AF22AB" w:rsidRDefault="009C7A3C" w:rsidP="009C7A3C">
      <w:pPr>
        <w:spacing w:before="1"/>
        <w:ind w:left="792" w:right="888"/>
        <w:jc w:val="center"/>
        <w:rPr>
          <w:rFonts w:ascii="Cambria"/>
          <w:b/>
        </w:rPr>
      </w:pPr>
      <w:r w:rsidRPr="00AF22AB">
        <w:rPr>
          <w:rFonts w:ascii="Cambria"/>
          <w:b/>
        </w:rPr>
        <w:t>Regidora</w:t>
      </w:r>
      <w:r w:rsidRPr="00AF22AB">
        <w:rPr>
          <w:rFonts w:ascii="Cambria"/>
          <w:b/>
          <w:spacing w:val="-3"/>
        </w:rPr>
        <w:t xml:space="preserve"> </w:t>
      </w:r>
      <w:r w:rsidRPr="00AF22AB">
        <w:rPr>
          <w:rFonts w:ascii="Cambria"/>
          <w:b/>
        </w:rPr>
        <w:t>de</w:t>
      </w:r>
      <w:r w:rsidRPr="00AF22AB">
        <w:rPr>
          <w:rFonts w:ascii="Cambria"/>
          <w:b/>
          <w:spacing w:val="-1"/>
        </w:rPr>
        <w:t xml:space="preserve"> </w:t>
      </w:r>
      <w:r w:rsidRPr="00AF22AB">
        <w:rPr>
          <w:rFonts w:ascii="Cambria"/>
          <w:b/>
        </w:rPr>
        <w:t>Servicios Vecinales</w:t>
      </w:r>
      <w:r w:rsidRPr="00AF22AB">
        <w:rPr>
          <w:rFonts w:ascii="Cambria"/>
          <w:b/>
          <w:spacing w:val="-1"/>
        </w:rPr>
        <w:t xml:space="preserve"> </w:t>
      </w:r>
      <w:r w:rsidRPr="00AF22AB">
        <w:rPr>
          <w:rFonts w:ascii="Cambria"/>
          <w:b/>
        </w:rPr>
        <w:t xml:space="preserve">y </w:t>
      </w:r>
      <w:r w:rsidRPr="00AF22AB">
        <w:rPr>
          <w:rFonts w:ascii="Cambria"/>
          <w:b/>
          <w:spacing w:val="-2"/>
        </w:rPr>
        <w:t>Transparencia</w:t>
      </w:r>
    </w:p>
    <w:p w14:paraId="581CD984" w14:textId="77777777" w:rsidR="009C7A3C" w:rsidRPr="00AF22AB" w:rsidRDefault="009C7A3C" w:rsidP="009C7A3C">
      <w:pPr>
        <w:spacing w:before="281"/>
        <w:ind w:left="3195"/>
        <w:rPr>
          <w:rFonts w:ascii="Cambria" w:hAnsi="Cambria"/>
          <w:b/>
        </w:rPr>
      </w:pPr>
      <w:r w:rsidRPr="00AF22AB">
        <w:rPr>
          <w:rFonts w:ascii="Cambria" w:hAnsi="Cambria"/>
          <w:b/>
        </w:rPr>
        <w:t>C.</w:t>
      </w:r>
      <w:r w:rsidRPr="00AF22AB">
        <w:rPr>
          <w:rFonts w:ascii="Cambria" w:hAnsi="Cambria"/>
          <w:b/>
          <w:spacing w:val="-1"/>
        </w:rPr>
        <w:t xml:space="preserve"> </w:t>
      </w:r>
      <w:r w:rsidRPr="00AF22AB">
        <w:rPr>
          <w:rFonts w:ascii="Cambria" w:hAnsi="Cambria"/>
          <w:b/>
        </w:rPr>
        <w:t>FRIDA</w:t>
      </w:r>
      <w:r w:rsidRPr="00AF22AB">
        <w:rPr>
          <w:rFonts w:ascii="Cambria" w:hAnsi="Cambria"/>
          <w:b/>
          <w:spacing w:val="-1"/>
        </w:rPr>
        <w:t xml:space="preserve"> </w:t>
      </w:r>
      <w:r w:rsidRPr="00AF22AB">
        <w:rPr>
          <w:rFonts w:ascii="Cambria" w:hAnsi="Cambria"/>
          <w:b/>
        </w:rPr>
        <w:t>YOLANDA</w:t>
      </w:r>
      <w:r w:rsidRPr="00AF22AB">
        <w:rPr>
          <w:rFonts w:ascii="Cambria" w:hAnsi="Cambria"/>
          <w:b/>
          <w:spacing w:val="-2"/>
        </w:rPr>
        <w:t xml:space="preserve"> </w:t>
      </w:r>
      <w:r w:rsidRPr="00AF22AB">
        <w:rPr>
          <w:rFonts w:ascii="Cambria" w:hAnsi="Cambria"/>
          <w:b/>
        </w:rPr>
        <w:t>LYLE</w:t>
      </w:r>
      <w:r w:rsidRPr="00AF22AB">
        <w:rPr>
          <w:rFonts w:ascii="Cambria" w:hAnsi="Cambria"/>
          <w:b/>
          <w:spacing w:val="-1"/>
        </w:rPr>
        <w:t xml:space="preserve"> </w:t>
      </w:r>
      <w:r w:rsidRPr="00AF22AB">
        <w:rPr>
          <w:rFonts w:ascii="Cambria" w:hAnsi="Cambria"/>
          <w:b/>
          <w:spacing w:val="-2"/>
        </w:rPr>
        <w:t>GARCÍA</w:t>
      </w:r>
    </w:p>
    <w:p w14:paraId="65D19343" w14:textId="77777777" w:rsidR="009C7A3C" w:rsidRPr="00AF22AB" w:rsidRDefault="009C7A3C" w:rsidP="009C7A3C">
      <w:pPr>
        <w:spacing w:before="2"/>
        <w:ind w:left="792" w:right="888"/>
        <w:jc w:val="center"/>
        <w:rPr>
          <w:rFonts w:ascii="Cambria"/>
          <w:b/>
        </w:rPr>
      </w:pPr>
      <w:r w:rsidRPr="00AF22AB">
        <w:rPr>
          <w:rFonts w:ascii="Cambria"/>
          <w:b/>
        </w:rPr>
        <w:t>Regidora</w:t>
      </w:r>
      <w:r w:rsidRPr="00AF22AB">
        <w:rPr>
          <w:rFonts w:ascii="Cambria"/>
          <w:b/>
          <w:spacing w:val="-1"/>
        </w:rPr>
        <w:t xml:space="preserve"> </w:t>
      </w:r>
      <w:r w:rsidRPr="00AF22AB">
        <w:rPr>
          <w:rFonts w:ascii="Cambria"/>
          <w:b/>
        </w:rPr>
        <w:t>de</w:t>
      </w:r>
      <w:r w:rsidRPr="00AF22AB">
        <w:rPr>
          <w:rFonts w:ascii="Cambria"/>
          <w:b/>
          <w:spacing w:val="-1"/>
        </w:rPr>
        <w:t xml:space="preserve"> </w:t>
      </w:r>
      <w:r w:rsidRPr="00AF22AB">
        <w:rPr>
          <w:rFonts w:ascii="Cambria"/>
          <w:b/>
        </w:rPr>
        <w:t>Prosperidad Compartida</w:t>
      </w:r>
      <w:r w:rsidRPr="00AF22AB">
        <w:rPr>
          <w:rFonts w:ascii="Cambria"/>
          <w:b/>
          <w:spacing w:val="-1"/>
        </w:rPr>
        <w:t xml:space="preserve"> </w:t>
      </w:r>
      <w:r w:rsidRPr="00AF22AB">
        <w:rPr>
          <w:rFonts w:ascii="Cambria"/>
          <w:b/>
        </w:rPr>
        <w:t xml:space="preserve">y </w:t>
      </w:r>
      <w:r w:rsidRPr="00AF22AB">
        <w:rPr>
          <w:rFonts w:ascii="Cambria"/>
          <w:b/>
          <w:spacing w:val="-2"/>
        </w:rPr>
        <w:t>Turismo</w:t>
      </w:r>
    </w:p>
    <w:p w14:paraId="340B6A46" w14:textId="77777777" w:rsidR="009C7A3C" w:rsidRPr="00AF22AB" w:rsidRDefault="009C7A3C" w:rsidP="009C7A3C">
      <w:pPr>
        <w:spacing w:before="280"/>
        <w:ind w:left="3089"/>
        <w:rPr>
          <w:rFonts w:ascii="Cambria" w:hAnsi="Cambria"/>
          <w:b/>
        </w:rPr>
      </w:pPr>
      <w:r w:rsidRPr="00AF22AB">
        <w:rPr>
          <w:rFonts w:ascii="Cambria" w:hAnsi="Cambria"/>
          <w:b/>
        </w:rPr>
        <w:t>C.</w:t>
      </w:r>
      <w:r w:rsidRPr="00AF22AB">
        <w:rPr>
          <w:rFonts w:ascii="Cambria" w:hAnsi="Cambria"/>
          <w:b/>
          <w:spacing w:val="-4"/>
        </w:rPr>
        <w:t xml:space="preserve"> </w:t>
      </w:r>
      <w:r w:rsidRPr="00AF22AB">
        <w:rPr>
          <w:rFonts w:ascii="Cambria" w:hAnsi="Cambria"/>
          <w:b/>
        </w:rPr>
        <w:t>ANTONIO</w:t>
      </w:r>
      <w:r w:rsidRPr="00AF22AB">
        <w:rPr>
          <w:rFonts w:ascii="Cambria" w:hAnsi="Cambria"/>
          <w:b/>
          <w:spacing w:val="-3"/>
        </w:rPr>
        <w:t xml:space="preserve"> </w:t>
      </w:r>
      <w:r w:rsidRPr="00AF22AB">
        <w:rPr>
          <w:rFonts w:ascii="Cambria" w:hAnsi="Cambria"/>
          <w:b/>
        </w:rPr>
        <w:t>ÁLVAREZ</w:t>
      </w:r>
      <w:r w:rsidRPr="00AF22AB">
        <w:rPr>
          <w:rFonts w:ascii="Cambria" w:hAnsi="Cambria"/>
          <w:b/>
          <w:spacing w:val="-2"/>
        </w:rPr>
        <w:t xml:space="preserve"> </w:t>
      </w:r>
      <w:r w:rsidRPr="00AF22AB">
        <w:rPr>
          <w:rFonts w:ascii="Cambria" w:hAnsi="Cambria"/>
          <w:b/>
        </w:rPr>
        <w:t>MARTÍNEZ</w:t>
      </w:r>
      <w:r w:rsidRPr="00AF22AB">
        <w:rPr>
          <w:rFonts w:ascii="Cambria" w:hAnsi="Cambria"/>
          <w:b/>
          <w:spacing w:val="-3"/>
        </w:rPr>
        <w:t xml:space="preserve"> </w:t>
      </w:r>
    </w:p>
    <w:p w14:paraId="34F8DFB7" w14:textId="77777777" w:rsidR="009C7A3C" w:rsidRPr="00AF22AB" w:rsidRDefault="009C7A3C" w:rsidP="009C7A3C">
      <w:pPr>
        <w:spacing w:before="2"/>
        <w:ind w:left="792" w:right="888"/>
        <w:jc w:val="center"/>
        <w:rPr>
          <w:rFonts w:ascii="Cambria" w:hAnsi="Cambria"/>
          <w:b/>
        </w:rPr>
      </w:pPr>
      <w:r w:rsidRPr="00AF22AB">
        <w:rPr>
          <w:rFonts w:ascii="Cambria" w:hAnsi="Cambria"/>
          <w:b/>
        </w:rPr>
        <w:t>Regidor</w:t>
      </w:r>
      <w:r w:rsidRPr="00AF22AB">
        <w:rPr>
          <w:rFonts w:ascii="Cambria" w:hAnsi="Cambria"/>
          <w:b/>
          <w:spacing w:val="-1"/>
        </w:rPr>
        <w:t xml:space="preserve"> </w:t>
      </w:r>
      <w:r w:rsidRPr="00AF22AB">
        <w:rPr>
          <w:rFonts w:ascii="Cambria" w:hAnsi="Cambria"/>
          <w:b/>
        </w:rPr>
        <w:t>del</w:t>
      </w:r>
      <w:r w:rsidRPr="00AF22AB">
        <w:rPr>
          <w:rFonts w:ascii="Cambria" w:hAnsi="Cambria"/>
          <w:b/>
          <w:spacing w:val="-1"/>
        </w:rPr>
        <w:t xml:space="preserve"> </w:t>
      </w:r>
      <w:r w:rsidRPr="00AF22AB">
        <w:rPr>
          <w:rFonts w:ascii="Cambria" w:hAnsi="Cambria"/>
          <w:b/>
        </w:rPr>
        <w:t>Centro</w:t>
      </w:r>
      <w:r w:rsidRPr="00AF22AB">
        <w:rPr>
          <w:rFonts w:ascii="Cambria" w:hAnsi="Cambria"/>
          <w:b/>
          <w:spacing w:val="-1"/>
        </w:rPr>
        <w:t xml:space="preserve"> </w:t>
      </w:r>
      <w:r w:rsidRPr="00AF22AB">
        <w:rPr>
          <w:rFonts w:ascii="Cambria" w:hAnsi="Cambria"/>
          <w:b/>
        </w:rPr>
        <w:t>Histórico</w:t>
      </w:r>
      <w:r w:rsidRPr="00AF22AB">
        <w:rPr>
          <w:rFonts w:ascii="Cambria" w:hAnsi="Cambria"/>
          <w:b/>
          <w:spacing w:val="-2"/>
        </w:rPr>
        <w:t xml:space="preserve"> </w:t>
      </w:r>
      <w:r w:rsidRPr="00AF22AB">
        <w:rPr>
          <w:rFonts w:ascii="Cambria" w:hAnsi="Cambria"/>
          <w:b/>
        </w:rPr>
        <w:t>y</w:t>
      </w:r>
      <w:r w:rsidRPr="00AF22AB">
        <w:rPr>
          <w:rFonts w:ascii="Cambria" w:hAnsi="Cambria"/>
          <w:b/>
          <w:spacing w:val="-1"/>
        </w:rPr>
        <w:t xml:space="preserve"> </w:t>
      </w:r>
      <w:r w:rsidRPr="00AF22AB">
        <w:rPr>
          <w:rFonts w:ascii="Cambria" w:hAnsi="Cambria"/>
          <w:b/>
        </w:rPr>
        <w:t>Patrimonio</w:t>
      </w:r>
      <w:r w:rsidRPr="00AF22AB">
        <w:rPr>
          <w:rFonts w:ascii="Cambria" w:hAnsi="Cambria"/>
          <w:b/>
          <w:spacing w:val="-1"/>
        </w:rPr>
        <w:t xml:space="preserve"> </w:t>
      </w:r>
      <w:r w:rsidRPr="00AF22AB">
        <w:rPr>
          <w:rFonts w:ascii="Cambria" w:hAnsi="Cambria"/>
          <w:b/>
          <w:spacing w:val="-2"/>
        </w:rPr>
        <w:t>Mundial</w:t>
      </w:r>
    </w:p>
    <w:p w14:paraId="4AAB329E" w14:textId="77777777" w:rsidR="009C7A3C" w:rsidRPr="00AF22AB" w:rsidRDefault="009C7A3C" w:rsidP="009C7A3C">
      <w:pPr>
        <w:spacing w:before="280" w:line="280" w:lineRule="exact"/>
        <w:ind w:left="3124"/>
        <w:rPr>
          <w:rFonts w:ascii="Cambria" w:hAnsi="Cambria"/>
          <w:b/>
        </w:rPr>
      </w:pPr>
      <w:r w:rsidRPr="00AF22AB">
        <w:rPr>
          <w:rFonts w:ascii="Cambria" w:hAnsi="Cambria"/>
          <w:b/>
        </w:rPr>
        <w:t>C.</w:t>
      </w:r>
      <w:r w:rsidRPr="00AF22AB">
        <w:rPr>
          <w:rFonts w:ascii="Cambria" w:hAnsi="Cambria"/>
          <w:b/>
          <w:spacing w:val="-3"/>
        </w:rPr>
        <w:t xml:space="preserve"> </w:t>
      </w:r>
      <w:r w:rsidRPr="00AF22AB">
        <w:rPr>
          <w:rFonts w:ascii="Cambria" w:hAnsi="Cambria"/>
          <w:b/>
        </w:rPr>
        <w:t>JUDITH</w:t>
      </w:r>
      <w:r w:rsidRPr="00AF22AB">
        <w:rPr>
          <w:rFonts w:ascii="Cambria" w:hAnsi="Cambria"/>
          <w:b/>
          <w:spacing w:val="-3"/>
        </w:rPr>
        <w:t xml:space="preserve"> </w:t>
      </w:r>
      <w:r w:rsidRPr="00AF22AB">
        <w:rPr>
          <w:rFonts w:ascii="Cambria" w:hAnsi="Cambria"/>
          <w:b/>
        </w:rPr>
        <w:t>CARREÑO</w:t>
      </w:r>
      <w:r w:rsidRPr="00AF22AB">
        <w:rPr>
          <w:rFonts w:ascii="Cambria" w:hAnsi="Cambria"/>
          <w:b/>
          <w:spacing w:val="-2"/>
        </w:rPr>
        <w:t xml:space="preserve"> HERNÁNDEZ</w:t>
      </w:r>
    </w:p>
    <w:p w14:paraId="24C1A7A6" w14:textId="77777777" w:rsidR="009C7A3C" w:rsidRPr="00AF22AB" w:rsidRDefault="009C7A3C" w:rsidP="009C7A3C">
      <w:pPr>
        <w:spacing w:line="280" w:lineRule="exact"/>
        <w:ind w:left="792" w:right="888"/>
        <w:jc w:val="center"/>
        <w:rPr>
          <w:rFonts w:ascii="Cambria"/>
          <w:b/>
        </w:rPr>
      </w:pPr>
      <w:r w:rsidRPr="00AF22AB">
        <w:rPr>
          <w:rFonts w:ascii="Cambria"/>
          <w:b/>
        </w:rPr>
        <w:t>Regidora</w:t>
      </w:r>
      <w:r w:rsidRPr="00AF22AB">
        <w:rPr>
          <w:rFonts w:ascii="Cambria"/>
          <w:b/>
          <w:spacing w:val="-3"/>
        </w:rPr>
        <w:t xml:space="preserve"> </w:t>
      </w:r>
      <w:r w:rsidRPr="00AF22AB">
        <w:rPr>
          <w:rFonts w:ascii="Cambria"/>
          <w:b/>
        </w:rPr>
        <w:t>de</w:t>
      </w:r>
      <w:r w:rsidRPr="00AF22AB">
        <w:rPr>
          <w:rFonts w:ascii="Cambria"/>
          <w:b/>
          <w:spacing w:val="-1"/>
        </w:rPr>
        <w:t xml:space="preserve"> </w:t>
      </w:r>
      <w:r w:rsidRPr="00AF22AB">
        <w:rPr>
          <w:rFonts w:ascii="Cambria"/>
          <w:b/>
        </w:rPr>
        <w:t>las</w:t>
      </w:r>
      <w:r w:rsidRPr="00AF22AB">
        <w:rPr>
          <w:rFonts w:ascii="Cambria"/>
          <w:b/>
          <w:spacing w:val="-1"/>
        </w:rPr>
        <w:t xml:space="preserve"> </w:t>
      </w:r>
      <w:r w:rsidRPr="00AF22AB">
        <w:rPr>
          <w:rFonts w:ascii="Cambria"/>
          <w:b/>
        </w:rPr>
        <w:t>Mujeres,</w:t>
      </w:r>
      <w:r w:rsidRPr="00AF22AB">
        <w:rPr>
          <w:rFonts w:ascii="Cambria"/>
          <w:b/>
          <w:spacing w:val="-1"/>
        </w:rPr>
        <w:t xml:space="preserve"> </w:t>
      </w:r>
      <w:r w:rsidRPr="00AF22AB">
        <w:rPr>
          <w:rFonts w:ascii="Cambria"/>
          <w:b/>
        </w:rPr>
        <w:t>Ciudad</w:t>
      </w:r>
      <w:r w:rsidRPr="00AF22AB">
        <w:rPr>
          <w:rFonts w:ascii="Cambria"/>
          <w:b/>
          <w:spacing w:val="-1"/>
        </w:rPr>
        <w:t xml:space="preserve"> </w:t>
      </w:r>
      <w:r w:rsidRPr="00AF22AB">
        <w:rPr>
          <w:rFonts w:ascii="Cambria"/>
          <w:b/>
        </w:rPr>
        <w:t>Inclusiva</w:t>
      </w:r>
      <w:r w:rsidRPr="00AF22AB">
        <w:rPr>
          <w:rFonts w:ascii="Cambria"/>
          <w:b/>
          <w:spacing w:val="-1"/>
        </w:rPr>
        <w:t xml:space="preserve"> </w:t>
      </w:r>
      <w:r w:rsidRPr="00AF22AB">
        <w:rPr>
          <w:rFonts w:ascii="Cambria"/>
          <w:b/>
        </w:rPr>
        <w:t>y</w:t>
      </w:r>
      <w:r w:rsidRPr="00AF22AB">
        <w:rPr>
          <w:rFonts w:ascii="Cambria"/>
          <w:b/>
          <w:spacing w:val="-1"/>
        </w:rPr>
        <w:t xml:space="preserve"> </w:t>
      </w:r>
      <w:r w:rsidRPr="00AF22AB">
        <w:rPr>
          <w:rFonts w:ascii="Cambria"/>
          <w:b/>
        </w:rPr>
        <w:t xml:space="preserve">Derechos </w:t>
      </w:r>
      <w:r w:rsidRPr="00AF22AB">
        <w:rPr>
          <w:rFonts w:ascii="Cambria"/>
          <w:b/>
          <w:spacing w:val="-2"/>
        </w:rPr>
        <w:t>Humanos</w:t>
      </w:r>
    </w:p>
    <w:p w14:paraId="34495363" w14:textId="77777777" w:rsidR="009C7A3C" w:rsidRPr="00AF22AB" w:rsidRDefault="009C7A3C" w:rsidP="009C7A3C">
      <w:pPr>
        <w:spacing w:before="3"/>
        <w:rPr>
          <w:rFonts w:ascii="Cambria"/>
          <w:b/>
        </w:rPr>
      </w:pPr>
    </w:p>
    <w:p w14:paraId="7C10CCC3" w14:textId="77777777" w:rsidR="009C7A3C" w:rsidRPr="00AF22AB" w:rsidRDefault="009C7A3C" w:rsidP="009C7A3C">
      <w:pPr>
        <w:spacing w:before="1" w:line="280" w:lineRule="exact"/>
        <w:ind w:left="2601"/>
        <w:rPr>
          <w:rFonts w:ascii="Cambria" w:hAnsi="Cambria"/>
          <w:b/>
        </w:rPr>
      </w:pPr>
      <w:r w:rsidRPr="00AF22AB">
        <w:rPr>
          <w:rFonts w:ascii="Cambria" w:hAnsi="Cambria"/>
          <w:b/>
        </w:rPr>
        <w:t>C.</w:t>
      </w:r>
      <w:r w:rsidRPr="00AF22AB">
        <w:rPr>
          <w:rFonts w:ascii="Cambria" w:hAnsi="Cambria"/>
          <w:b/>
          <w:spacing w:val="-1"/>
        </w:rPr>
        <w:t xml:space="preserve"> </w:t>
      </w:r>
      <w:r w:rsidRPr="00AF22AB">
        <w:rPr>
          <w:rFonts w:ascii="Cambria" w:hAnsi="Cambria"/>
          <w:b/>
        </w:rPr>
        <w:t>MARTÍN</w:t>
      </w:r>
      <w:r w:rsidRPr="00AF22AB">
        <w:rPr>
          <w:rFonts w:ascii="Cambria" w:hAnsi="Cambria"/>
          <w:b/>
          <w:spacing w:val="-2"/>
        </w:rPr>
        <w:t xml:space="preserve"> </w:t>
      </w:r>
      <w:r w:rsidRPr="00AF22AB">
        <w:rPr>
          <w:rFonts w:ascii="Cambria" w:hAnsi="Cambria"/>
          <w:b/>
        </w:rPr>
        <w:t>DE</w:t>
      </w:r>
      <w:r w:rsidRPr="00AF22AB">
        <w:rPr>
          <w:rFonts w:ascii="Cambria" w:hAnsi="Cambria"/>
          <w:b/>
          <w:spacing w:val="-1"/>
        </w:rPr>
        <w:t xml:space="preserve"> </w:t>
      </w:r>
      <w:r w:rsidRPr="00AF22AB">
        <w:rPr>
          <w:rFonts w:ascii="Cambria" w:hAnsi="Cambria"/>
          <w:b/>
        </w:rPr>
        <w:t>JESÚS</w:t>
      </w:r>
      <w:r w:rsidRPr="00AF22AB">
        <w:rPr>
          <w:rFonts w:ascii="Cambria" w:hAnsi="Cambria"/>
          <w:b/>
          <w:spacing w:val="-2"/>
        </w:rPr>
        <w:t xml:space="preserve"> </w:t>
      </w:r>
      <w:r w:rsidRPr="00AF22AB">
        <w:rPr>
          <w:rFonts w:ascii="Cambria" w:hAnsi="Cambria"/>
          <w:b/>
        </w:rPr>
        <w:t>VÁSQUEZ</w:t>
      </w:r>
      <w:r w:rsidRPr="00AF22AB">
        <w:rPr>
          <w:rFonts w:ascii="Cambria" w:hAnsi="Cambria"/>
          <w:b/>
          <w:spacing w:val="-1"/>
        </w:rPr>
        <w:t xml:space="preserve"> </w:t>
      </w:r>
      <w:r w:rsidRPr="00AF22AB">
        <w:rPr>
          <w:rFonts w:ascii="Cambria" w:hAnsi="Cambria"/>
          <w:b/>
          <w:spacing w:val="-2"/>
        </w:rPr>
        <w:t>VILLANUEVA</w:t>
      </w:r>
    </w:p>
    <w:p w14:paraId="2B8C3FD7" w14:textId="77777777" w:rsidR="009C7A3C" w:rsidRPr="00AF22AB" w:rsidRDefault="009C7A3C" w:rsidP="009C7A3C">
      <w:pPr>
        <w:spacing w:line="280" w:lineRule="exact"/>
        <w:ind w:left="792" w:right="888"/>
        <w:jc w:val="center"/>
        <w:rPr>
          <w:rFonts w:ascii="Cambria" w:hAnsi="Cambria"/>
          <w:b/>
        </w:rPr>
      </w:pPr>
      <w:r w:rsidRPr="00AF22AB">
        <w:rPr>
          <w:rFonts w:ascii="Cambria" w:hAnsi="Cambria"/>
          <w:b/>
        </w:rPr>
        <w:t>Regidor</w:t>
      </w:r>
      <w:r w:rsidRPr="00AF22AB">
        <w:rPr>
          <w:rFonts w:ascii="Cambria" w:hAnsi="Cambria"/>
          <w:b/>
          <w:spacing w:val="-1"/>
        </w:rPr>
        <w:t xml:space="preserve"> </w:t>
      </w:r>
      <w:r w:rsidRPr="00AF22AB">
        <w:rPr>
          <w:rFonts w:ascii="Cambria" w:hAnsi="Cambria"/>
          <w:b/>
        </w:rPr>
        <w:t>de Cultura</w:t>
      </w:r>
      <w:r w:rsidRPr="00AF22AB">
        <w:rPr>
          <w:rFonts w:ascii="Cambria" w:hAnsi="Cambria"/>
          <w:b/>
          <w:spacing w:val="-1"/>
        </w:rPr>
        <w:t xml:space="preserve"> </w:t>
      </w:r>
      <w:r w:rsidRPr="00AF22AB">
        <w:rPr>
          <w:rFonts w:ascii="Cambria" w:hAnsi="Cambria"/>
          <w:b/>
        </w:rPr>
        <w:t xml:space="preserve">y </w:t>
      </w:r>
      <w:r w:rsidRPr="00AF22AB">
        <w:rPr>
          <w:rFonts w:ascii="Cambria" w:hAnsi="Cambria"/>
          <w:b/>
          <w:spacing w:val="-2"/>
        </w:rPr>
        <w:t>Educación</w:t>
      </w:r>
    </w:p>
    <w:p w14:paraId="3E79DD44" w14:textId="77777777" w:rsidR="009C7A3C" w:rsidRPr="00AF22AB" w:rsidRDefault="009C7A3C" w:rsidP="009C7A3C">
      <w:pPr>
        <w:spacing w:before="280"/>
        <w:ind w:left="2727"/>
        <w:rPr>
          <w:rFonts w:ascii="Cambria" w:hAnsi="Cambria"/>
          <w:b/>
        </w:rPr>
      </w:pPr>
      <w:r w:rsidRPr="00AF22AB">
        <w:rPr>
          <w:rFonts w:ascii="Cambria" w:hAnsi="Cambria"/>
          <w:b/>
        </w:rPr>
        <w:t>C.</w:t>
      </w:r>
      <w:r w:rsidRPr="00AF22AB">
        <w:rPr>
          <w:rFonts w:ascii="Cambria" w:hAnsi="Cambria"/>
          <w:b/>
          <w:spacing w:val="-5"/>
        </w:rPr>
        <w:t xml:space="preserve"> </w:t>
      </w:r>
      <w:r w:rsidRPr="00AF22AB">
        <w:rPr>
          <w:rFonts w:ascii="Cambria" w:hAnsi="Cambria"/>
          <w:b/>
        </w:rPr>
        <w:t>HÉCTOR</w:t>
      </w:r>
      <w:r w:rsidRPr="00AF22AB">
        <w:rPr>
          <w:rFonts w:ascii="Cambria" w:hAnsi="Cambria"/>
          <w:b/>
          <w:spacing w:val="-2"/>
        </w:rPr>
        <w:t xml:space="preserve"> </w:t>
      </w:r>
      <w:r w:rsidRPr="00AF22AB">
        <w:rPr>
          <w:rFonts w:ascii="Cambria" w:hAnsi="Cambria"/>
          <w:b/>
        </w:rPr>
        <w:t>PABLO</w:t>
      </w:r>
      <w:r w:rsidRPr="00AF22AB">
        <w:rPr>
          <w:rFonts w:ascii="Cambria" w:hAnsi="Cambria"/>
          <w:b/>
          <w:spacing w:val="-3"/>
        </w:rPr>
        <w:t xml:space="preserve"> </w:t>
      </w:r>
      <w:r w:rsidRPr="00AF22AB">
        <w:rPr>
          <w:rFonts w:ascii="Cambria" w:hAnsi="Cambria"/>
          <w:b/>
        </w:rPr>
        <w:t>RAMÍREZ</w:t>
      </w:r>
      <w:r w:rsidRPr="00AF22AB">
        <w:rPr>
          <w:rFonts w:ascii="Cambria" w:hAnsi="Cambria"/>
          <w:b/>
          <w:spacing w:val="-3"/>
        </w:rPr>
        <w:t xml:space="preserve"> </w:t>
      </w:r>
      <w:r w:rsidRPr="00AF22AB">
        <w:rPr>
          <w:rFonts w:ascii="Cambria" w:hAnsi="Cambria"/>
          <w:b/>
        </w:rPr>
        <w:t>PUGA</w:t>
      </w:r>
      <w:r w:rsidRPr="00AF22AB">
        <w:rPr>
          <w:rFonts w:ascii="Cambria" w:hAnsi="Cambria"/>
          <w:b/>
          <w:spacing w:val="-2"/>
        </w:rPr>
        <w:t xml:space="preserve"> LEYVA</w:t>
      </w:r>
    </w:p>
    <w:p w14:paraId="642A6273" w14:textId="77777777" w:rsidR="009C7A3C" w:rsidRPr="00AF22AB" w:rsidRDefault="009C7A3C" w:rsidP="009C7A3C">
      <w:pPr>
        <w:spacing w:before="2"/>
        <w:ind w:left="792" w:right="888"/>
        <w:jc w:val="center"/>
        <w:rPr>
          <w:rFonts w:ascii="Cambria" w:hAnsi="Cambria"/>
          <w:b/>
        </w:rPr>
      </w:pPr>
      <w:r w:rsidRPr="00AF22AB">
        <w:rPr>
          <w:rFonts w:ascii="Cambria" w:hAnsi="Cambria"/>
          <w:b/>
        </w:rPr>
        <w:t>Regidor</w:t>
      </w:r>
      <w:r w:rsidRPr="00AF22AB">
        <w:rPr>
          <w:rFonts w:ascii="Cambria" w:hAnsi="Cambria"/>
          <w:b/>
          <w:spacing w:val="-1"/>
        </w:rPr>
        <w:t xml:space="preserve"> </w:t>
      </w:r>
      <w:r w:rsidRPr="00AF22AB">
        <w:rPr>
          <w:rFonts w:ascii="Cambria" w:hAnsi="Cambria"/>
          <w:b/>
        </w:rPr>
        <w:t>de</w:t>
      </w:r>
      <w:r w:rsidRPr="00AF22AB">
        <w:rPr>
          <w:rFonts w:ascii="Cambria" w:hAnsi="Cambria"/>
          <w:b/>
          <w:spacing w:val="-1"/>
        </w:rPr>
        <w:t xml:space="preserve"> </w:t>
      </w:r>
      <w:r w:rsidRPr="00AF22AB">
        <w:rPr>
          <w:rFonts w:ascii="Cambria" w:hAnsi="Cambria"/>
          <w:b/>
        </w:rPr>
        <w:t>Protección</w:t>
      </w:r>
      <w:r w:rsidRPr="00AF22AB">
        <w:rPr>
          <w:rFonts w:ascii="Cambria" w:hAnsi="Cambria"/>
          <w:b/>
          <w:spacing w:val="-1"/>
        </w:rPr>
        <w:t xml:space="preserve"> </w:t>
      </w:r>
      <w:r w:rsidRPr="00AF22AB">
        <w:rPr>
          <w:rFonts w:ascii="Cambria" w:hAnsi="Cambria"/>
          <w:b/>
          <w:spacing w:val="-2"/>
        </w:rPr>
        <w:t>Civil</w:t>
      </w:r>
    </w:p>
    <w:p w14:paraId="490FD36F" w14:textId="77777777" w:rsidR="009C7A3C" w:rsidRPr="00AF22AB" w:rsidRDefault="009C7A3C" w:rsidP="009C7A3C">
      <w:pPr>
        <w:spacing w:before="280"/>
        <w:ind w:left="3146"/>
        <w:rPr>
          <w:rFonts w:ascii="Cambria"/>
          <w:b/>
        </w:rPr>
      </w:pPr>
      <w:r w:rsidRPr="00AF22AB">
        <w:rPr>
          <w:rFonts w:ascii="Cambria"/>
          <w:b/>
        </w:rPr>
        <w:t>C.</w:t>
      </w:r>
      <w:r w:rsidRPr="00AF22AB">
        <w:rPr>
          <w:rFonts w:ascii="Cambria"/>
          <w:b/>
          <w:spacing w:val="-2"/>
        </w:rPr>
        <w:t xml:space="preserve"> </w:t>
      </w:r>
      <w:r w:rsidRPr="00AF22AB">
        <w:rPr>
          <w:rFonts w:ascii="Cambria"/>
          <w:b/>
        </w:rPr>
        <w:t>IRMA</w:t>
      </w:r>
      <w:r w:rsidRPr="00AF22AB">
        <w:rPr>
          <w:rFonts w:ascii="Cambria"/>
          <w:b/>
          <w:spacing w:val="-2"/>
        </w:rPr>
        <w:t xml:space="preserve"> </w:t>
      </w:r>
      <w:r w:rsidRPr="00AF22AB">
        <w:rPr>
          <w:rFonts w:ascii="Cambria"/>
          <w:b/>
        </w:rPr>
        <w:t>PATRICIA</w:t>
      </w:r>
      <w:r w:rsidRPr="00AF22AB">
        <w:rPr>
          <w:rFonts w:ascii="Cambria"/>
          <w:b/>
          <w:spacing w:val="-2"/>
        </w:rPr>
        <w:t xml:space="preserve"> </w:t>
      </w:r>
      <w:r w:rsidRPr="00AF22AB">
        <w:rPr>
          <w:rFonts w:ascii="Cambria"/>
          <w:b/>
        </w:rPr>
        <w:t>SORIA</w:t>
      </w:r>
      <w:r w:rsidRPr="00AF22AB">
        <w:rPr>
          <w:rFonts w:ascii="Cambria"/>
          <w:b/>
          <w:spacing w:val="-1"/>
        </w:rPr>
        <w:t xml:space="preserve"> </w:t>
      </w:r>
      <w:r w:rsidRPr="00AF22AB">
        <w:rPr>
          <w:rFonts w:ascii="Cambria"/>
          <w:b/>
          <w:spacing w:val="-2"/>
        </w:rPr>
        <w:t>FRANCO</w:t>
      </w:r>
    </w:p>
    <w:p w14:paraId="7F2F1440" w14:textId="77777777" w:rsidR="009C7A3C" w:rsidRPr="00AF22AB" w:rsidRDefault="009C7A3C" w:rsidP="009C7A3C">
      <w:pPr>
        <w:spacing w:before="2"/>
        <w:ind w:left="792" w:right="888"/>
        <w:jc w:val="center"/>
        <w:rPr>
          <w:rFonts w:ascii="Cambria"/>
          <w:b/>
        </w:rPr>
      </w:pPr>
      <w:r w:rsidRPr="00AF22AB">
        <w:rPr>
          <w:rFonts w:ascii="Cambria"/>
          <w:b/>
        </w:rPr>
        <w:t>Regidora</w:t>
      </w:r>
      <w:r w:rsidRPr="00AF22AB">
        <w:rPr>
          <w:rFonts w:ascii="Cambria"/>
          <w:b/>
          <w:spacing w:val="-1"/>
        </w:rPr>
        <w:t xml:space="preserve"> </w:t>
      </w:r>
      <w:r w:rsidRPr="00AF22AB">
        <w:rPr>
          <w:rFonts w:ascii="Cambria"/>
          <w:b/>
        </w:rPr>
        <w:t>de Grupos Prioritarios,</w:t>
      </w:r>
      <w:r w:rsidRPr="00AF22AB">
        <w:rPr>
          <w:rFonts w:ascii="Cambria"/>
          <w:b/>
          <w:spacing w:val="-1"/>
        </w:rPr>
        <w:t xml:space="preserve"> </w:t>
      </w:r>
      <w:r w:rsidRPr="00AF22AB">
        <w:rPr>
          <w:rFonts w:ascii="Cambria"/>
          <w:b/>
        </w:rPr>
        <w:t xml:space="preserve">Juventud y </w:t>
      </w:r>
      <w:r w:rsidRPr="00AF22AB">
        <w:rPr>
          <w:rFonts w:ascii="Cambria"/>
          <w:b/>
          <w:spacing w:val="-2"/>
        </w:rPr>
        <w:t>Deportes</w:t>
      </w:r>
    </w:p>
    <w:p w14:paraId="4C28CDAA" w14:textId="77777777" w:rsidR="009C7A3C" w:rsidRDefault="009C7A3C" w:rsidP="009C7A3C">
      <w:pPr>
        <w:jc w:val="center"/>
        <w:rPr>
          <w:rFonts w:ascii="Cambria"/>
          <w:b/>
          <w:sz w:val="24"/>
        </w:rPr>
        <w:sectPr w:rsidR="009C7A3C">
          <w:pgSz w:w="12240" w:h="15840"/>
          <w:pgMar w:top="1000" w:right="1080" w:bottom="280" w:left="1080" w:header="720" w:footer="720" w:gutter="0"/>
          <w:cols w:space="720"/>
        </w:sectPr>
      </w:pPr>
    </w:p>
    <w:p w14:paraId="5466DAAF" w14:textId="77777777" w:rsidR="009C7A3C" w:rsidRDefault="009C7A3C" w:rsidP="009C7A3C">
      <w:pPr>
        <w:pStyle w:val="Textoindependiente"/>
        <w:spacing w:before="165"/>
      </w:pPr>
    </w:p>
    <w:tbl>
      <w:tblPr>
        <w:tblStyle w:val="TableNormal"/>
        <w:tblW w:w="0" w:type="auto"/>
        <w:tblInd w:w="1217" w:type="dxa"/>
        <w:tblLayout w:type="fixed"/>
        <w:tblLook w:val="01E0" w:firstRow="1" w:lastRow="1" w:firstColumn="1" w:lastColumn="1" w:noHBand="0" w:noVBand="0"/>
      </w:tblPr>
      <w:tblGrid>
        <w:gridCol w:w="8606"/>
        <w:gridCol w:w="629"/>
      </w:tblGrid>
      <w:tr w:rsidR="009C7A3C" w14:paraId="062CA8B6" w14:textId="77777777" w:rsidTr="00F72FFF">
        <w:trPr>
          <w:trHeight w:val="1806"/>
        </w:trPr>
        <w:tc>
          <w:tcPr>
            <w:tcW w:w="8606" w:type="dxa"/>
          </w:tcPr>
          <w:p w14:paraId="2E233696" w14:textId="77CA0DD6" w:rsidR="000C6B7C" w:rsidRDefault="000C6B7C" w:rsidP="000C6B7C">
            <w:pPr>
              <w:pStyle w:val="TableParagraph"/>
              <w:tabs>
                <w:tab w:val="left" w:pos="8388"/>
              </w:tabs>
              <w:ind w:left="52" w:right="215"/>
              <w:jc w:val="both"/>
              <w:rPr>
                <w:sz w:val="28"/>
              </w:rPr>
            </w:pPr>
            <w:r>
              <w:rPr>
                <w:sz w:val="28"/>
              </w:rPr>
              <w:t xml:space="preserve">Dictamen </w:t>
            </w:r>
            <w:proofErr w:type="spellStart"/>
            <w:r>
              <w:rPr>
                <w:sz w:val="28"/>
              </w:rPr>
              <w:t>CHPCyGA</w:t>
            </w:r>
            <w:proofErr w:type="spellEnd"/>
            <w:r>
              <w:rPr>
                <w:sz w:val="28"/>
              </w:rPr>
              <w:t xml:space="preserve">/025/2025, </w:t>
            </w:r>
            <w:r w:rsidRPr="00241D75">
              <w:rPr>
                <w:sz w:val="28"/>
              </w:rPr>
              <w:t>por el que se determina procedente,</w:t>
            </w:r>
            <w:r>
              <w:rPr>
                <w:sz w:val="28"/>
              </w:rPr>
              <w:t xml:space="preserve"> </w:t>
            </w:r>
            <w:r w:rsidRPr="000C6B7C">
              <w:rPr>
                <w:bCs/>
                <w:sz w:val="28"/>
              </w:rPr>
              <w:t xml:space="preserve">autorizar la cancelación de la licencia del </w:t>
            </w:r>
            <w:r>
              <w:rPr>
                <w:bCs/>
                <w:sz w:val="28"/>
              </w:rPr>
              <w:t>C</w:t>
            </w:r>
            <w:r w:rsidRPr="000C6B7C">
              <w:rPr>
                <w:bCs/>
                <w:sz w:val="28"/>
              </w:rPr>
              <w:t xml:space="preserve">. </w:t>
            </w:r>
            <w:r>
              <w:rPr>
                <w:bCs/>
                <w:sz w:val="28"/>
              </w:rPr>
              <w:t>J</w:t>
            </w:r>
            <w:r w:rsidRPr="000C6B7C">
              <w:rPr>
                <w:bCs/>
                <w:sz w:val="28"/>
              </w:rPr>
              <w:t xml:space="preserve">aime </w:t>
            </w:r>
            <w:r>
              <w:rPr>
                <w:bCs/>
                <w:sz w:val="28"/>
              </w:rPr>
              <w:t>M</w:t>
            </w:r>
            <w:r w:rsidRPr="000C6B7C">
              <w:rPr>
                <w:bCs/>
                <w:sz w:val="28"/>
              </w:rPr>
              <w:t xml:space="preserve">anuel </w:t>
            </w:r>
            <w:r>
              <w:rPr>
                <w:bCs/>
                <w:sz w:val="28"/>
              </w:rPr>
              <w:t>H</w:t>
            </w:r>
            <w:r w:rsidRPr="000C6B7C">
              <w:rPr>
                <w:bCs/>
                <w:sz w:val="28"/>
              </w:rPr>
              <w:t xml:space="preserve">ernández </w:t>
            </w:r>
            <w:r>
              <w:rPr>
                <w:bCs/>
                <w:sz w:val="28"/>
              </w:rPr>
              <w:t>S</w:t>
            </w:r>
            <w:r w:rsidRPr="000C6B7C">
              <w:rPr>
                <w:bCs/>
                <w:sz w:val="28"/>
              </w:rPr>
              <w:t>antiago, para un establecimiento comercial con el giro de expendio de mezcal denominado “</w:t>
            </w:r>
            <w:r>
              <w:rPr>
                <w:bCs/>
                <w:sz w:val="28"/>
              </w:rPr>
              <w:t>J</w:t>
            </w:r>
            <w:r w:rsidRPr="000C6B7C">
              <w:rPr>
                <w:bCs/>
                <w:sz w:val="28"/>
              </w:rPr>
              <w:t xml:space="preserve">ugo de </w:t>
            </w:r>
            <w:r>
              <w:rPr>
                <w:bCs/>
                <w:sz w:val="28"/>
              </w:rPr>
              <w:t>M</w:t>
            </w:r>
            <w:r w:rsidRPr="000C6B7C">
              <w:rPr>
                <w:bCs/>
                <w:sz w:val="28"/>
              </w:rPr>
              <w:t xml:space="preserve">aguey”, ubicado en </w:t>
            </w:r>
            <w:r>
              <w:rPr>
                <w:bCs/>
                <w:sz w:val="28"/>
              </w:rPr>
              <w:t>P</w:t>
            </w:r>
            <w:r w:rsidRPr="000C6B7C">
              <w:rPr>
                <w:bCs/>
                <w:sz w:val="28"/>
              </w:rPr>
              <w:t xml:space="preserve">rivada de la </w:t>
            </w:r>
            <w:r>
              <w:rPr>
                <w:bCs/>
                <w:sz w:val="28"/>
              </w:rPr>
              <w:t>P</w:t>
            </w:r>
            <w:r w:rsidRPr="000C6B7C">
              <w:rPr>
                <w:bCs/>
                <w:sz w:val="28"/>
              </w:rPr>
              <w:t xml:space="preserve">az número exterior 103, </w:t>
            </w:r>
            <w:r>
              <w:rPr>
                <w:bCs/>
                <w:sz w:val="28"/>
              </w:rPr>
              <w:t>C</w:t>
            </w:r>
            <w:r w:rsidRPr="000C6B7C">
              <w:rPr>
                <w:bCs/>
                <w:sz w:val="28"/>
              </w:rPr>
              <w:t xml:space="preserve">olonia </w:t>
            </w:r>
            <w:r>
              <w:rPr>
                <w:bCs/>
                <w:sz w:val="28"/>
              </w:rPr>
              <w:t>A</w:t>
            </w:r>
            <w:r w:rsidRPr="000C6B7C">
              <w:rPr>
                <w:bCs/>
                <w:sz w:val="28"/>
              </w:rPr>
              <w:t xml:space="preserve">gencia de </w:t>
            </w:r>
            <w:r>
              <w:rPr>
                <w:bCs/>
                <w:sz w:val="28"/>
              </w:rPr>
              <w:t>S</w:t>
            </w:r>
            <w:r w:rsidRPr="000C6B7C">
              <w:rPr>
                <w:bCs/>
                <w:sz w:val="28"/>
              </w:rPr>
              <w:t xml:space="preserve">an </w:t>
            </w:r>
            <w:r>
              <w:rPr>
                <w:bCs/>
                <w:sz w:val="28"/>
              </w:rPr>
              <w:t>M</w:t>
            </w:r>
            <w:r w:rsidRPr="000C6B7C">
              <w:rPr>
                <w:bCs/>
                <w:sz w:val="28"/>
              </w:rPr>
              <w:t xml:space="preserve">artín </w:t>
            </w:r>
            <w:proofErr w:type="spellStart"/>
            <w:r>
              <w:rPr>
                <w:bCs/>
                <w:sz w:val="28"/>
              </w:rPr>
              <w:t>M</w:t>
            </w:r>
            <w:r w:rsidRPr="000C6B7C">
              <w:rPr>
                <w:bCs/>
                <w:sz w:val="28"/>
              </w:rPr>
              <w:t>exicapam</w:t>
            </w:r>
            <w:proofErr w:type="spellEnd"/>
            <w:r w:rsidRPr="000C6B7C">
              <w:rPr>
                <w:bCs/>
                <w:sz w:val="28"/>
              </w:rPr>
              <w:t xml:space="preserve">, </w:t>
            </w:r>
            <w:r>
              <w:rPr>
                <w:bCs/>
                <w:sz w:val="28"/>
              </w:rPr>
              <w:t>A</w:t>
            </w:r>
            <w:r w:rsidRPr="000C6B7C">
              <w:rPr>
                <w:bCs/>
                <w:sz w:val="28"/>
              </w:rPr>
              <w:t xml:space="preserve">gencia </w:t>
            </w:r>
            <w:r>
              <w:rPr>
                <w:bCs/>
                <w:sz w:val="28"/>
              </w:rPr>
              <w:t>S</w:t>
            </w:r>
            <w:r w:rsidRPr="000C6B7C">
              <w:rPr>
                <w:bCs/>
                <w:sz w:val="28"/>
              </w:rPr>
              <w:t xml:space="preserve">an </w:t>
            </w:r>
            <w:r>
              <w:rPr>
                <w:bCs/>
                <w:sz w:val="28"/>
              </w:rPr>
              <w:t>M</w:t>
            </w:r>
            <w:r w:rsidRPr="000C6B7C">
              <w:rPr>
                <w:bCs/>
                <w:sz w:val="28"/>
              </w:rPr>
              <w:t xml:space="preserve">artín </w:t>
            </w:r>
            <w:proofErr w:type="spellStart"/>
            <w:r>
              <w:rPr>
                <w:bCs/>
                <w:sz w:val="28"/>
              </w:rPr>
              <w:t>M</w:t>
            </w:r>
            <w:r w:rsidRPr="000C6B7C">
              <w:rPr>
                <w:bCs/>
                <w:sz w:val="28"/>
              </w:rPr>
              <w:t>exicapam</w:t>
            </w:r>
            <w:proofErr w:type="spellEnd"/>
            <w:r w:rsidRPr="000C6B7C">
              <w:rPr>
                <w:bCs/>
                <w:sz w:val="28"/>
              </w:rPr>
              <w:t xml:space="preserve">, </w:t>
            </w:r>
            <w:r>
              <w:rPr>
                <w:bCs/>
                <w:sz w:val="28"/>
              </w:rPr>
              <w:t>O</w:t>
            </w:r>
            <w:r w:rsidRPr="000C6B7C">
              <w:rPr>
                <w:bCs/>
                <w:sz w:val="28"/>
              </w:rPr>
              <w:t xml:space="preserve">axaca de </w:t>
            </w:r>
            <w:proofErr w:type="gramStart"/>
            <w:r>
              <w:rPr>
                <w:bCs/>
                <w:sz w:val="28"/>
              </w:rPr>
              <w:t>J</w:t>
            </w:r>
            <w:r w:rsidRPr="000C6B7C">
              <w:rPr>
                <w:bCs/>
                <w:sz w:val="28"/>
              </w:rPr>
              <w:t>uárez</w:t>
            </w:r>
            <w:r>
              <w:rPr>
                <w:sz w:val="28"/>
              </w:rPr>
              <w:t>.-</w:t>
            </w:r>
            <w:proofErr w:type="gramEnd"/>
            <w:r>
              <w:rPr>
                <w:sz w:val="28"/>
              </w:rPr>
              <w:t xml:space="preserve"> - - - - - - - - - - - - - - - - - - - - - - - - - - - - - - - - - - </w:t>
            </w:r>
          </w:p>
          <w:p w14:paraId="08E042F2" w14:textId="5881F9FA" w:rsidR="009C7A3C" w:rsidRDefault="009C7A3C" w:rsidP="00F72FFF">
            <w:pPr>
              <w:pStyle w:val="TableParagraph"/>
              <w:tabs>
                <w:tab w:val="left" w:pos="8388"/>
              </w:tabs>
              <w:ind w:left="52" w:right="215"/>
              <w:jc w:val="both"/>
              <w:rPr>
                <w:sz w:val="28"/>
              </w:rPr>
            </w:pPr>
          </w:p>
        </w:tc>
        <w:tc>
          <w:tcPr>
            <w:tcW w:w="629" w:type="dxa"/>
          </w:tcPr>
          <w:p w14:paraId="1E74E973" w14:textId="3C035105" w:rsidR="009C7A3C" w:rsidRDefault="00612375" w:rsidP="00F72FFF">
            <w:pPr>
              <w:pStyle w:val="TableParagraph"/>
              <w:ind w:right="51"/>
              <w:jc w:val="center"/>
              <w:rPr>
                <w:spacing w:val="-10"/>
                <w:sz w:val="28"/>
              </w:rPr>
            </w:pPr>
            <w:r>
              <w:rPr>
                <w:spacing w:val="-10"/>
                <w:sz w:val="28"/>
              </w:rPr>
              <w:t>1</w:t>
            </w:r>
          </w:p>
        </w:tc>
      </w:tr>
      <w:tr w:rsidR="009C7A3C" w14:paraId="0AD37061" w14:textId="77777777" w:rsidTr="00F72FFF">
        <w:trPr>
          <w:trHeight w:val="1806"/>
        </w:trPr>
        <w:tc>
          <w:tcPr>
            <w:tcW w:w="8606" w:type="dxa"/>
          </w:tcPr>
          <w:p w14:paraId="71CCCA83" w14:textId="16A4A0FD" w:rsidR="000C6B7C" w:rsidRDefault="000C6B7C" w:rsidP="000C6B7C">
            <w:pPr>
              <w:pStyle w:val="TableParagraph"/>
              <w:tabs>
                <w:tab w:val="left" w:pos="8388"/>
              </w:tabs>
              <w:ind w:left="52" w:right="215"/>
              <w:jc w:val="both"/>
              <w:rPr>
                <w:sz w:val="28"/>
              </w:rPr>
            </w:pPr>
            <w:r>
              <w:rPr>
                <w:sz w:val="28"/>
              </w:rPr>
              <w:t xml:space="preserve">Dictamen </w:t>
            </w:r>
            <w:proofErr w:type="spellStart"/>
            <w:r>
              <w:rPr>
                <w:sz w:val="28"/>
              </w:rPr>
              <w:t>CHPCyGA</w:t>
            </w:r>
            <w:proofErr w:type="spellEnd"/>
            <w:r>
              <w:rPr>
                <w:sz w:val="28"/>
              </w:rPr>
              <w:t>/0</w:t>
            </w:r>
            <w:r w:rsidR="009F08B3">
              <w:rPr>
                <w:sz w:val="28"/>
              </w:rPr>
              <w:t>26</w:t>
            </w:r>
            <w:r>
              <w:rPr>
                <w:sz w:val="28"/>
              </w:rPr>
              <w:t xml:space="preserve">/2025, </w:t>
            </w:r>
            <w:r w:rsidRPr="00241D75">
              <w:rPr>
                <w:sz w:val="28"/>
              </w:rPr>
              <w:t>por el que se determina procedente,</w:t>
            </w:r>
            <w:r w:rsidR="009F08B3">
              <w:rPr>
                <w:sz w:val="28"/>
              </w:rPr>
              <w:t xml:space="preserve"> </w:t>
            </w:r>
            <w:r w:rsidR="009F08B3" w:rsidRPr="009F08B3">
              <w:rPr>
                <w:bCs/>
                <w:sz w:val="28"/>
              </w:rPr>
              <w:t xml:space="preserve">autorizar la cancelación de la licencia del </w:t>
            </w:r>
            <w:r w:rsidR="009F08B3">
              <w:rPr>
                <w:bCs/>
                <w:sz w:val="28"/>
              </w:rPr>
              <w:t>C</w:t>
            </w:r>
            <w:r w:rsidR="009F08B3" w:rsidRPr="009F08B3">
              <w:rPr>
                <w:bCs/>
                <w:sz w:val="28"/>
              </w:rPr>
              <w:t xml:space="preserve">. </w:t>
            </w:r>
            <w:r w:rsidR="009F08B3">
              <w:rPr>
                <w:bCs/>
                <w:sz w:val="28"/>
              </w:rPr>
              <w:t>O</w:t>
            </w:r>
            <w:r w:rsidR="009F08B3" w:rsidRPr="009F08B3">
              <w:rPr>
                <w:bCs/>
                <w:sz w:val="28"/>
              </w:rPr>
              <w:t xml:space="preserve">scar </w:t>
            </w:r>
            <w:r w:rsidR="009F08B3">
              <w:rPr>
                <w:bCs/>
                <w:sz w:val="28"/>
              </w:rPr>
              <w:t>S</w:t>
            </w:r>
            <w:r w:rsidR="009F08B3" w:rsidRPr="009F08B3">
              <w:rPr>
                <w:bCs/>
                <w:sz w:val="28"/>
              </w:rPr>
              <w:t xml:space="preserve">andoval </w:t>
            </w:r>
            <w:r w:rsidR="009F08B3">
              <w:rPr>
                <w:bCs/>
                <w:sz w:val="28"/>
              </w:rPr>
              <w:t>M</w:t>
            </w:r>
            <w:r w:rsidR="009F08B3" w:rsidRPr="009F08B3">
              <w:rPr>
                <w:bCs/>
                <w:sz w:val="28"/>
              </w:rPr>
              <w:t xml:space="preserve">artínez, para un establecimiento comercial con el giro de </w:t>
            </w:r>
            <w:r w:rsidR="009F08B3">
              <w:rPr>
                <w:bCs/>
                <w:sz w:val="28"/>
              </w:rPr>
              <w:t>M</w:t>
            </w:r>
            <w:r w:rsidR="009F08B3" w:rsidRPr="009F08B3">
              <w:rPr>
                <w:bCs/>
                <w:sz w:val="28"/>
              </w:rPr>
              <w:t xml:space="preserve">iscelánea o </w:t>
            </w:r>
            <w:r w:rsidR="009F08B3">
              <w:rPr>
                <w:bCs/>
                <w:sz w:val="28"/>
              </w:rPr>
              <w:t>A</w:t>
            </w:r>
            <w:r w:rsidR="009F08B3" w:rsidRPr="009F08B3">
              <w:rPr>
                <w:bCs/>
                <w:sz w:val="28"/>
              </w:rPr>
              <w:t>barrotes con venta de cerveza en botella cerrada, denominado “</w:t>
            </w:r>
            <w:r w:rsidR="009F08B3">
              <w:rPr>
                <w:bCs/>
                <w:sz w:val="28"/>
              </w:rPr>
              <w:t>L</w:t>
            </w:r>
            <w:r w:rsidR="009F08B3" w:rsidRPr="009F08B3">
              <w:rPr>
                <w:bCs/>
                <w:sz w:val="28"/>
              </w:rPr>
              <w:t xml:space="preserve">a </w:t>
            </w:r>
            <w:r w:rsidR="009F08B3">
              <w:rPr>
                <w:bCs/>
                <w:sz w:val="28"/>
              </w:rPr>
              <w:t>P</w:t>
            </w:r>
            <w:r w:rsidR="009F08B3" w:rsidRPr="009F08B3">
              <w:rPr>
                <w:bCs/>
                <w:sz w:val="28"/>
              </w:rPr>
              <w:t xml:space="preserve">equeña”, ubicado en </w:t>
            </w:r>
            <w:r w:rsidR="0027557C">
              <w:rPr>
                <w:bCs/>
                <w:sz w:val="28"/>
              </w:rPr>
              <w:t>M</w:t>
            </w:r>
            <w:r w:rsidR="0027557C" w:rsidRPr="009F08B3">
              <w:rPr>
                <w:bCs/>
                <w:sz w:val="28"/>
              </w:rPr>
              <w:t>urguía</w:t>
            </w:r>
            <w:r w:rsidR="009F08B3" w:rsidRPr="009F08B3">
              <w:rPr>
                <w:bCs/>
                <w:sz w:val="28"/>
              </w:rPr>
              <w:t xml:space="preserve"> número exterior 825, </w:t>
            </w:r>
            <w:r w:rsidR="009F08B3">
              <w:rPr>
                <w:bCs/>
                <w:sz w:val="28"/>
              </w:rPr>
              <w:t>C</w:t>
            </w:r>
            <w:r w:rsidR="009F08B3" w:rsidRPr="009F08B3">
              <w:rPr>
                <w:bCs/>
                <w:sz w:val="28"/>
              </w:rPr>
              <w:t xml:space="preserve">olonia </w:t>
            </w:r>
            <w:r w:rsidR="009F08B3">
              <w:rPr>
                <w:bCs/>
                <w:sz w:val="28"/>
              </w:rPr>
              <w:t>C</w:t>
            </w:r>
            <w:r w:rsidR="009F08B3" w:rsidRPr="009F08B3">
              <w:rPr>
                <w:bCs/>
                <w:sz w:val="28"/>
              </w:rPr>
              <w:t xml:space="preserve">entro, </w:t>
            </w:r>
            <w:r w:rsidR="009F08B3">
              <w:rPr>
                <w:bCs/>
                <w:sz w:val="28"/>
              </w:rPr>
              <w:t>O</w:t>
            </w:r>
            <w:r w:rsidR="009F08B3" w:rsidRPr="009F08B3">
              <w:rPr>
                <w:bCs/>
                <w:sz w:val="28"/>
              </w:rPr>
              <w:t xml:space="preserve">axaca de </w:t>
            </w:r>
            <w:r w:rsidR="009F08B3">
              <w:rPr>
                <w:bCs/>
                <w:sz w:val="28"/>
              </w:rPr>
              <w:t>J</w:t>
            </w:r>
            <w:r w:rsidR="009F08B3" w:rsidRPr="009F08B3">
              <w:rPr>
                <w:bCs/>
                <w:sz w:val="28"/>
              </w:rPr>
              <w:t xml:space="preserve">uárez, </w:t>
            </w:r>
            <w:proofErr w:type="gramStart"/>
            <w:r w:rsidR="009F08B3">
              <w:rPr>
                <w:bCs/>
                <w:sz w:val="28"/>
              </w:rPr>
              <w:t>O</w:t>
            </w:r>
            <w:r w:rsidR="009F08B3" w:rsidRPr="009F08B3">
              <w:rPr>
                <w:bCs/>
                <w:sz w:val="28"/>
              </w:rPr>
              <w:t>axaca</w:t>
            </w:r>
            <w:r>
              <w:rPr>
                <w:sz w:val="28"/>
              </w:rPr>
              <w:t>.-</w:t>
            </w:r>
            <w:proofErr w:type="gramEnd"/>
            <w:r>
              <w:rPr>
                <w:sz w:val="28"/>
              </w:rPr>
              <w:t xml:space="preserve"> - - - - - - - - - - - - - - - - - - - - - - - - - - - - - - - - - - - - - - - - - - - - - - - - - - - - - - - - - - - - - </w:t>
            </w:r>
          </w:p>
          <w:p w14:paraId="7A510FFA" w14:textId="1925959A" w:rsidR="009C7A3C" w:rsidRDefault="009C7A3C" w:rsidP="00F72FFF">
            <w:pPr>
              <w:pStyle w:val="TableParagraph"/>
              <w:tabs>
                <w:tab w:val="left" w:pos="8388"/>
              </w:tabs>
              <w:ind w:left="52" w:right="215"/>
              <w:jc w:val="both"/>
              <w:rPr>
                <w:sz w:val="28"/>
              </w:rPr>
            </w:pPr>
          </w:p>
        </w:tc>
        <w:tc>
          <w:tcPr>
            <w:tcW w:w="629" w:type="dxa"/>
          </w:tcPr>
          <w:p w14:paraId="12DEDD10" w14:textId="57056ECF" w:rsidR="009C7A3C" w:rsidRDefault="00A30601" w:rsidP="00F72FFF">
            <w:pPr>
              <w:pStyle w:val="TableParagraph"/>
              <w:ind w:right="51"/>
              <w:jc w:val="center"/>
              <w:rPr>
                <w:sz w:val="28"/>
              </w:rPr>
            </w:pPr>
            <w:r>
              <w:rPr>
                <w:sz w:val="28"/>
              </w:rPr>
              <w:t>3</w:t>
            </w:r>
          </w:p>
        </w:tc>
      </w:tr>
      <w:tr w:rsidR="009C7A3C" w14:paraId="1820DD3E" w14:textId="77777777" w:rsidTr="00F72FFF">
        <w:trPr>
          <w:trHeight w:val="1806"/>
        </w:trPr>
        <w:tc>
          <w:tcPr>
            <w:tcW w:w="8606" w:type="dxa"/>
          </w:tcPr>
          <w:p w14:paraId="16264937" w14:textId="7FBBF3A0" w:rsidR="00450A28" w:rsidRDefault="00241D75" w:rsidP="00F72FFF">
            <w:pPr>
              <w:pStyle w:val="TableParagraph"/>
              <w:tabs>
                <w:tab w:val="left" w:pos="8388"/>
              </w:tabs>
              <w:ind w:left="52" w:right="215"/>
              <w:jc w:val="both"/>
              <w:rPr>
                <w:sz w:val="28"/>
              </w:rPr>
            </w:pPr>
            <w:r>
              <w:rPr>
                <w:sz w:val="28"/>
              </w:rPr>
              <w:t xml:space="preserve">Dictamen </w:t>
            </w:r>
            <w:proofErr w:type="spellStart"/>
            <w:r>
              <w:rPr>
                <w:sz w:val="28"/>
              </w:rPr>
              <w:t>CHPCyGA</w:t>
            </w:r>
            <w:proofErr w:type="spellEnd"/>
            <w:r>
              <w:rPr>
                <w:sz w:val="28"/>
              </w:rPr>
              <w:t>/0</w:t>
            </w:r>
            <w:r w:rsidR="009F08B3">
              <w:rPr>
                <w:sz w:val="28"/>
              </w:rPr>
              <w:t>28</w:t>
            </w:r>
            <w:r>
              <w:rPr>
                <w:sz w:val="28"/>
              </w:rPr>
              <w:t>/2025</w:t>
            </w:r>
            <w:r w:rsidR="00374CFC">
              <w:rPr>
                <w:sz w:val="28"/>
              </w:rPr>
              <w:t>,</w:t>
            </w:r>
            <w:r>
              <w:rPr>
                <w:sz w:val="28"/>
              </w:rPr>
              <w:t xml:space="preserve"> </w:t>
            </w:r>
            <w:r w:rsidRPr="00241D75">
              <w:rPr>
                <w:sz w:val="28"/>
              </w:rPr>
              <w:t>por el que se determina procedente,</w:t>
            </w:r>
            <w:r w:rsidR="009F08B3">
              <w:rPr>
                <w:sz w:val="28"/>
              </w:rPr>
              <w:t xml:space="preserve"> </w:t>
            </w:r>
            <w:r w:rsidR="009F08B3" w:rsidRPr="009F08B3">
              <w:rPr>
                <w:bCs/>
                <w:sz w:val="28"/>
              </w:rPr>
              <w:t xml:space="preserve">autorizar la cancelación de la licencia del </w:t>
            </w:r>
            <w:r w:rsidR="009F08B3">
              <w:rPr>
                <w:bCs/>
                <w:sz w:val="28"/>
              </w:rPr>
              <w:t>C</w:t>
            </w:r>
            <w:r w:rsidR="009F08B3" w:rsidRPr="009F08B3">
              <w:rPr>
                <w:bCs/>
                <w:sz w:val="28"/>
              </w:rPr>
              <w:t xml:space="preserve">. </w:t>
            </w:r>
            <w:r w:rsidR="009F08B3">
              <w:rPr>
                <w:bCs/>
                <w:sz w:val="28"/>
              </w:rPr>
              <w:t>L</w:t>
            </w:r>
            <w:r w:rsidR="009F08B3" w:rsidRPr="009F08B3">
              <w:rPr>
                <w:bCs/>
                <w:sz w:val="28"/>
              </w:rPr>
              <w:t xml:space="preserve">eonardo </w:t>
            </w:r>
            <w:r w:rsidR="009F08B3">
              <w:rPr>
                <w:bCs/>
                <w:sz w:val="28"/>
              </w:rPr>
              <w:t>L</w:t>
            </w:r>
            <w:r w:rsidR="009F08B3" w:rsidRPr="009F08B3">
              <w:rPr>
                <w:bCs/>
                <w:sz w:val="28"/>
              </w:rPr>
              <w:t xml:space="preserve">ucas </w:t>
            </w:r>
            <w:r w:rsidR="009F08B3">
              <w:rPr>
                <w:bCs/>
                <w:sz w:val="28"/>
              </w:rPr>
              <w:t>R</w:t>
            </w:r>
            <w:r w:rsidR="009F08B3" w:rsidRPr="009F08B3">
              <w:rPr>
                <w:bCs/>
                <w:sz w:val="28"/>
              </w:rPr>
              <w:t xml:space="preserve">ojas, para un establecimiento comercial con el giro de </w:t>
            </w:r>
            <w:r w:rsidR="0027557C">
              <w:rPr>
                <w:bCs/>
                <w:sz w:val="28"/>
              </w:rPr>
              <w:t>M</w:t>
            </w:r>
            <w:r w:rsidR="0027557C" w:rsidRPr="009F08B3">
              <w:rPr>
                <w:bCs/>
                <w:sz w:val="28"/>
              </w:rPr>
              <w:t>iscelánea</w:t>
            </w:r>
            <w:r w:rsidR="009F08B3" w:rsidRPr="009F08B3">
              <w:rPr>
                <w:bCs/>
                <w:sz w:val="28"/>
              </w:rPr>
              <w:t xml:space="preserve"> o </w:t>
            </w:r>
            <w:r w:rsidR="009F08B3">
              <w:rPr>
                <w:bCs/>
                <w:sz w:val="28"/>
              </w:rPr>
              <w:t>A</w:t>
            </w:r>
            <w:r w:rsidR="009F08B3" w:rsidRPr="009F08B3">
              <w:rPr>
                <w:bCs/>
                <w:sz w:val="28"/>
              </w:rPr>
              <w:t>barrotes con venta de cerveza en botella cerrada, denominado “</w:t>
            </w:r>
            <w:proofErr w:type="spellStart"/>
            <w:r w:rsidR="009F08B3">
              <w:rPr>
                <w:bCs/>
                <w:sz w:val="28"/>
              </w:rPr>
              <w:t>M</w:t>
            </w:r>
            <w:r w:rsidR="009F08B3" w:rsidRPr="009F08B3">
              <w:rPr>
                <w:bCs/>
                <w:sz w:val="28"/>
              </w:rPr>
              <w:t>agy</w:t>
            </w:r>
            <w:proofErr w:type="spellEnd"/>
            <w:r w:rsidR="009F08B3" w:rsidRPr="009F08B3">
              <w:rPr>
                <w:bCs/>
                <w:sz w:val="28"/>
              </w:rPr>
              <w:t xml:space="preserve">”, ubicado en </w:t>
            </w:r>
            <w:r w:rsidR="009F08B3">
              <w:rPr>
                <w:bCs/>
                <w:sz w:val="28"/>
              </w:rPr>
              <w:t>A</w:t>
            </w:r>
            <w:r w:rsidR="009F08B3" w:rsidRPr="009F08B3">
              <w:rPr>
                <w:bCs/>
                <w:sz w:val="28"/>
              </w:rPr>
              <w:t xml:space="preserve">v. </w:t>
            </w:r>
            <w:proofErr w:type="spellStart"/>
            <w:r w:rsidR="009F08B3">
              <w:rPr>
                <w:bCs/>
                <w:sz w:val="28"/>
              </w:rPr>
              <w:t>C</w:t>
            </w:r>
            <w:r w:rsidR="009F08B3" w:rsidRPr="009F08B3">
              <w:rPr>
                <w:bCs/>
                <w:sz w:val="28"/>
              </w:rPr>
              <w:t>empoaltepetl</w:t>
            </w:r>
            <w:proofErr w:type="spellEnd"/>
            <w:r w:rsidR="009F08B3" w:rsidRPr="009F08B3">
              <w:rPr>
                <w:bCs/>
                <w:sz w:val="28"/>
              </w:rPr>
              <w:t xml:space="preserve">, </w:t>
            </w:r>
            <w:r w:rsidR="009F08B3">
              <w:rPr>
                <w:bCs/>
                <w:sz w:val="28"/>
              </w:rPr>
              <w:t>M</w:t>
            </w:r>
            <w:r w:rsidR="009F08B3" w:rsidRPr="009F08B3">
              <w:rPr>
                <w:bCs/>
                <w:sz w:val="28"/>
              </w:rPr>
              <w:t xml:space="preserve">anzana </w:t>
            </w:r>
            <w:r w:rsidR="009F08B3">
              <w:rPr>
                <w:bCs/>
                <w:sz w:val="28"/>
              </w:rPr>
              <w:t>B</w:t>
            </w:r>
            <w:r w:rsidR="009F08B3" w:rsidRPr="009F08B3">
              <w:rPr>
                <w:bCs/>
                <w:sz w:val="28"/>
              </w:rPr>
              <w:t xml:space="preserve">, número exterior 31, </w:t>
            </w:r>
            <w:r w:rsidR="009F08B3">
              <w:rPr>
                <w:bCs/>
                <w:sz w:val="28"/>
              </w:rPr>
              <w:t>C</w:t>
            </w:r>
            <w:r w:rsidR="009F08B3" w:rsidRPr="009F08B3">
              <w:rPr>
                <w:bCs/>
                <w:sz w:val="28"/>
              </w:rPr>
              <w:t xml:space="preserve">olonia </w:t>
            </w:r>
            <w:r w:rsidR="009F08B3">
              <w:rPr>
                <w:bCs/>
                <w:sz w:val="28"/>
              </w:rPr>
              <w:t>F</w:t>
            </w:r>
            <w:r w:rsidR="009F08B3" w:rsidRPr="009F08B3">
              <w:rPr>
                <w:bCs/>
                <w:sz w:val="28"/>
              </w:rPr>
              <w:t xml:space="preserve">raccionamiento </w:t>
            </w:r>
            <w:r w:rsidR="009F08B3">
              <w:rPr>
                <w:bCs/>
                <w:sz w:val="28"/>
              </w:rPr>
              <w:t>L</w:t>
            </w:r>
            <w:r w:rsidR="009F08B3" w:rsidRPr="009F08B3">
              <w:rPr>
                <w:bCs/>
                <w:sz w:val="28"/>
              </w:rPr>
              <w:t xml:space="preserve">omas de </w:t>
            </w:r>
            <w:r w:rsidR="009F08B3">
              <w:rPr>
                <w:bCs/>
                <w:sz w:val="28"/>
              </w:rPr>
              <w:t>S</w:t>
            </w:r>
            <w:r w:rsidR="009F08B3" w:rsidRPr="009F08B3">
              <w:rPr>
                <w:bCs/>
                <w:sz w:val="28"/>
              </w:rPr>
              <w:t xml:space="preserve">anta </w:t>
            </w:r>
            <w:r w:rsidR="009F08B3">
              <w:rPr>
                <w:bCs/>
                <w:sz w:val="28"/>
              </w:rPr>
              <w:t>R</w:t>
            </w:r>
            <w:r w:rsidR="009F08B3" w:rsidRPr="009F08B3">
              <w:rPr>
                <w:bCs/>
                <w:sz w:val="28"/>
              </w:rPr>
              <w:t xml:space="preserve">osa, </w:t>
            </w:r>
            <w:r w:rsidR="009F08B3">
              <w:rPr>
                <w:bCs/>
                <w:sz w:val="28"/>
              </w:rPr>
              <w:t>S</w:t>
            </w:r>
            <w:r w:rsidR="009F08B3" w:rsidRPr="009F08B3">
              <w:rPr>
                <w:bCs/>
                <w:sz w:val="28"/>
              </w:rPr>
              <w:t xml:space="preserve">anta </w:t>
            </w:r>
            <w:r w:rsidR="009F08B3">
              <w:rPr>
                <w:bCs/>
                <w:sz w:val="28"/>
              </w:rPr>
              <w:t>R</w:t>
            </w:r>
            <w:r w:rsidR="009F08B3" w:rsidRPr="009F08B3">
              <w:rPr>
                <w:bCs/>
                <w:sz w:val="28"/>
              </w:rPr>
              <w:t xml:space="preserve">osa </w:t>
            </w:r>
            <w:r w:rsidR="009F08B3">
              <w:rPr>
                <w:bCs/>
                <w:sz w:val="28"/>
              </w:rPr>
              <w:t>P</w:t>
            </w:r>
            <w:r w:rsidR="009F08B3" w:rsidRPr="009F08B3">
              <w:rPr>
                <w:bCs/>
                <w:sz w:val="28"/>
              </w:rPr>
              <w:t xml:space="preserve">anzacola, </w:t>
            </w:r>
            <w:r w:rsidR="009F08B3">
              <w:rPr>
                <w:bCs/>
                <w:sz w:val="28"/>
              </w:rPr>
              <w:t>O</w:t>
            </w:r>
            <w:r w:rsidR="009F08B3" w:rsidRPr="009F08B3">
              <w:rPr>
                <w:bCs/>
                <w:sz w:val="28"/>
              </w:rPr>
              <w:t xml:space="preserve">axaca de </w:t>
            </w:r>
            <w:r w:rsidR="009F08B3">
              <w:rPr>
                <w:bCs/>
                <w:sz w:val="28"/>
              </w:rPr>
              <w:t>J</w:t>
            </w:r>
            <w:r w:rsidR="009F08B3" w:rsidRPr="009F08B3">
              <w:rPr>
                <w:bCs/>
                <w:sz w:val="28"/>
              </w:rPr>
              <w:t xml:space="preserve">uárez, </w:t>
            </w:r>
            <w:r w:rsidR="009F08B3">
              <w:rPr>
                <w:bCs/>
                <w:sz w:val="28"/>
              </w:rPr>
              <w:t>O</w:t>
            </w:r>
            <w:r w:rsidR="009F08B3" w:rsidRPr="009F08B3">
              <w:rPr>
                <w:bCs/>
                <w:sz w:val="28"/>
              </w:rPr>
              <w:t>axaca</w:t>
            </w:r>
            <w:r>
              <w:rPr>
                <w:sz w:val="28"/>
              </w:rPr>
              <w:t>.- - - - - - - - - - - - - - - - - - - - - - -</w:t>
            </w:r>
            <w:r w:rsidR="009F08B3">
              <w:rPr>
                <w:sz w:val="28"/>
              </w:rPr>
              <w:t xml:space="preserve"> </w:t>
            </w:r>
            <w:r w:rsidR="00374CFC">
              <w:rPr>
                <w:sz w:val="28"/>
              </w:rPr>
              <w:t xml:space="preserve">- - - - - - - - - - - - - - - - - - - - - - - - - - - - - - - - </w:t>
            </w:r>
          </w:p>
          <w:p w14:paraId="6C8AEA3D" w14:textId="73B587C3" w:rsidR="00374CFC" w:rsidRDefault="00374CFC" w:rsidP="00F72FFF">
            <w:pPr>
              <w:pStyle w:val="TableParagraph"/>
              <w:tabs>
                <w:tab w:val="left" w:pos="8388"/>
              </w:tabs>
              <w:ind w:left="52" w:right="215"/>
              <w:jc w:val="both"/>
              <w:rPr>
                <w:sz w:val="28"/>
              </w:rPr>
            </w:pPr>
          </w:p>
        </w:tc>
        <w:tc>
          <w:tcPr>
            <w:tcW w:w="629" w:type="dxa"/>
          </w:tcPr>
          <w:p w14:paraId="28491E6C" w14:textId="65C82456" w:rsidR="009C7A3C" w:rsidRDefault="00A30601" w:rsidP="00F72FFF">
            <w:pPr>
              <w:pStyle w:val="TableParagraph"/>
              <w:jc w:val="center"/>
              <w:rPr>
                <w:sz w:val="28"/>
              </w:rPr>
            </w:pPr>
            <w:r>
              <w:rPr>
                <w:sz w:val="28"/>
              </w:rPr>
              <w:t>5</w:t>
            </w:r>
          </w:p>
        </w:tc>
      </w:tr>
      <w:tr w:rsidR="009C7A3C" w14:paraId="694F2EB6" w14:textId="77777777" w:rsidTr="00F72FFF">
        <w:trPr>
          <w:trHeight w:val="1806"/>
        </w:trPr>
        <w:tc>
          <w:tcPr>
            <w:tcW w:w="8606" w:type="dxa"/>
          </w:tcPr>
          <w:p w14:paraId="5B284F31" w14:textId="2A850C15" w:rsidR="000C6B7C" w:rsidRDefault="000C6B7C" w:rsidP="000C6B7C">
            <w:pPr>
              <w:pStyle w:val="TableParagraph"/>
              <w:tabs>
                <w:tab w:val="left" w:pos="8388"/>
              </w:tabs>
              <w:ind w:left="52" w:right="215"/>
              <w:jc w:val="both"/>
              <w:rPr>
                <w:sz w:val="28"/>
              </w:rPr>
            </w:pPr>
            <w:r>
              <w:rPr>
                <w:sz w:val="28"/>
              </w:rPr>
              <w:t xml:space="preserve">Dictamen </w:t>
            </w:r>
            <w:proofErr w:type="spellStart"/>
            <w:r>
              <w:rPr>
                <w:sz w:val="28"/>
              </w:rPr>
              <w:t>CHPCyGA</w:t>
            </w:r>
            <w:proofErr w:type="spellEnd"/>
            <w:r>
              <w:rPr>
                <w:sz w:val="28"/>
              </w:rPr>
              <w:t>/0</w:t>
            </w:r>
            <w:r w:rsidR="009F08B3">
              <w:rPr>
                <w:sz w:val="28"/>
              </w:rPr>
              <w:t>29</w:t>
            </w:r>
            <w:r>
              <w:rPr>
                <w:sz w:val="28"/>
              </w:rPr>
              <w:t xml:space="preserve">/2025, </w:t>
            </w:r>
            <w:r w:rsidRPr="00241D75">
              <w:rPr>
                <w:sz w:val="28"/>
              </w:rPr>
              <w:t>por el que se determina procedente,</w:t>
            </w:r>
            <w:r w:rsidR="009F08B3">
              <w:rPr>
                <w:sz w:val="28"/>
              </w:rPr>
              <w:t xml:space="preserve"> </w:t>
            </w:r>
            <w:r w:rsidR="009F08B3" w:rsidRPr="009F08B3">
              <w:rPr>
                <w:bCs/>
                <w:sz w:val="28"/>
              </w:rPr>
              <w:t xml:space="preserve">autorizar el cambio de denominación al establecimiento comercial registrado a nombre del </w:t>
            </w:r>
            <w:r w:rsidR="00F976CC">
              <w:rPr>
                <w:bCs/>
                <w:sz w:val="28"/>
              </w:rPr>
              <w:t>C</w:t>
            </w:r>
            <w:r w:rsidR="009F08B3" w:rsidRPr="009F08B3">
              <w:rPr>
                <w:bCs/>
                <w:sz w:val="28"/>
              </w:rPr>
              <w:t xml:space="preserve">. </w:t>
            </w:r>
            <w:r w:rsidR="00F976CC">
              <w:rPr>
                <w:bCs/>
                <w:sz w:val="28"/>
              </w:rPr>
              <w:t>J</w:t>
            </w:r>
            <w:r w:rsidR="009F08B3" w:rsidRPr="009F08B3">
              <w:rPr>
                <w:bCs/>
                <w:sz w:val="28"/>
              </w:rPr>
              <w:t xml:space="preserve">ulio </w:t>
            </w:r>
            <w:r w:rsidR="00F976CC">
              <w:rPr>
                <w:bCs/>
                <w:sz w:val="28"/>
              </w:rPr>
              <w:t>E</w:t>
            </w:r>
            <w:r w:rsidR="009F08B3" w:rsidRPr="009F08B3">
              <w:rPr>
                <w:bCs/>
                <w:sz w:val="28"/>
              </w:rPr>
              <w:t xml:space="preserve">dgar </w:t>
            </w:r>
            <w:r w:rsidR="00F976CC">
              <w:rPr>
                <w:bCs/>
                <w:sz w:val="28"/>
              </w:rPr>
              <w:t>G</w:t>
            </w:r>
            <w:r w:rsidR="009F08B3" w:rsidRPr="009F08B3">
              <w:rPr>
                <w:bCs/>
                <w:sz w:val="28"/>
              </w:rPr>
              <w:t xml:space="preserve">onzález </w:t>
            </w:r>
            <w:r w:rsidR="00F976CC">
              <w:rPr>
                <w:bCs/>
                <w:sz w:val="28"/>
              </w:rPr>
              <w:t>P</w:t>
            </w:r>
            <w:r w:rsidR="009F08B3" w:rsidRPr="009F08B3">
              <w:rPr>
                <w:bCs/>
                <w:sz w:val="28"/>
              </w:rPr>
              <w:t xml:space="preserve">érez, con giro de restaurante con venta de cerveza, vinos y licores solo con alimentos, con domicilio ubicado en </w:t>
            </w:r>
            <w:r w:rsidR="00F976CC">
              <w:rPr>
                <w:bCs/>
                <w:sz w:val="28"/>
              </w:rPr>
              <w:t>M</w:t>
            </w:r>
            <w:r w:rsidR="009F08B3" w:rsidRPr="009F08B3">
              <w:rPr>
                <w:bCs/>
                <w:sz w:val="28"/>
              </w:rPr>
              <w:t xml:space="preserve">anuel </w:t>
            </w:r>
            <w:r w:rsidR="00F976CC">
              <w:rPr>
                <w:bCs/>
                <w:sz w:val="28"/>
              </w:rPr>
              <w:t>F</w:t>
            </w:r>
            <w:r w:rsidR="009F08B3" w:rsidRPr="009F08B3">
              <w:rPr>
                <w:bCs/>
                <w:sz w:val="28"/>
              </w:rPr>
              <w:t xml:space="preserve">ernández </w:t>
            </w:r>
            <w:r w:rsidR="00F976CC">
              <w:rPr>
                <w:bCs/>
                <w:sz w:val="28"/>
              </w:rPr>
              <w:t>F</w:t>
            </w:r>
            <w:r w:rsidR="009F08B3" w:rsidRPr="009F08B3">
              <w:rPr>
                <w:bCs/>
                <w:sz w:val="28"/>
              </w:rPr>
              <w:t xml:space="preserve">iallo número exterior 514, </w:t>
            </w:r>
            <w:r w:rsidR="00F976CC">
              <w:rPr>
                <w:bCs/>
                <w:sz w:val="28"/>
              </w:rPr>
              <w:t>C</w:t>
            </w:r>
            <w:r w:rsidR="009F08B3" w:rsidRPr="009F08B3">
              <w:rPr>
                <w:bCs/>
                <w:sz w:val="28"/>
              </w:rPr>
              <w:t xml:space="preserve">olonia </w:t>
            </w:r>
            <w:r w:rsidR="00F976CC">
              <w:rPr>
                <w:bCs/>
                <w:sz w:val="28"/>
              </w:rPr>
              <w:t>C</w:t>
            </w:r>
            <w:r w:rsidR="009F08B3" w:rsidRPr="009F08B3">
              <w:rPr>
                <w:bCs/>
                <w:sz w:val="28"/>
              </w:rPr>
              <w:t xml:space="preserve">entro, </w:t>
            </w:r>
            <w:r w:rsidR="00F976CC">
              <w:rPr>
                <w:bCs/>
                <w:sz w:val="28"/>
              </w:rPr>
              <w:t>O</w:t>
            </w:r>
            <w:r w:rsidR="009F08B3" w:rsidRPr="009F08B3">
              <w:rPr>
                <w:bCs/>
                <w:sz w:val="28"/>
              </w:rPr>
              <w:t xml:space="preserve">axaca de </w:t>
            </w:r>
            <w:r w:rsidR="00F976CC">
              <w:rPr>
                <w:bCs/>
                <w:sz w:val="28"/>
              </w:rPr>
              <w:t>J</w:t>
            </w:r>
            <w:r w:rsidR="009F08B3" w:rsidRPr="009F08B3">
              <w:rPr>
                <w:bCs/>
                <w:sz w:val="28"/>
              </w:rPr>
              <w:t xml:space="preserve">uárez, </w:t>
            </w:r>
            <w:r w:rsidR="00F976CC">
              <w:rPr>
                <w:bCs/>
                <w:sz w:val="28"/>
              </w:rPr>
              <w:t>O</w:t>
            </w:r>
            <w:r w:rsidR="009F08B3" w:rsidRPr="009F08B3">
              <w:rPr>
                <w:bCs/>
                <w:sz w:val="28"/>
              </w:rPr>
              <w:t>axaca, que actualmente se denomina “</w:t>
            </w:r>
            <w:r w:rsidR="00F976CC">
              <w:rPr>
                <w:bCs/>
                <w:sz w:val="28"/>
              </w:rPr>
              <w:t>C</w:t>
            </w:r>
            <w:r w:rsidR="009F08B3" w:rsidRPr="009F08B3">
              <w:rPr>
                <w:bCs/>
                <w:sz w:val="28"/>
              </w:rPr>
              <w:t xml:space="preserve">omedor </w:t>
            </w:r>
            <w:r w:rsidR="00F976CC">
              <w:rPr>
                <w:bCs/>
                <w:sz w:val="28"/>
              </w:rPr>
              <w:t>F</w:t>
            </w:r>
            <w:r w:rsidR="009F08B3" w:rsidRPr="009F08B3">
              <w:rPr>
                <w:bCs/>
                <w:sz w:val="28"/>
              </w:rPr>
              <w:t xml:space="preserve">amiliar </w:t>
            </w:r>
            <w:r w:rsidR="00F976CC">
              <w:rPr>
                <w:bCs/>
                <w:sz w:val="28"/>
              </w:rPr>
              <w:t>J</w:t>
            </w:r>
            <w:r w:rsidR="009F08B3" w:rsidRPr="009F08B3">
              <w:rPr>
                <w:bCs/>
                <w:sz w:val="28"/>
              </w:rPr>
              <w:t>uquilita”, para quedar como “</w:t>
            </w:r>
            <w:r w:rsidR="00F976CC">
              <w:rPr>
                <w:bCs/>
                <w:sz w:val="28"/>
              </w:rPr>
              <w:t>T</w:t>
            </w:r>
            <w:r w:rsidR="009F08B3" w:rsidRPr="009F08B3">
              <w:rPr>
                <w:bCs/>
                <w:sz w:val="28"/>
              </w:rPr>
              <w:t>rabalenguas”.</w:t>
            </w:r>
            <w:r w:rsidR="009F08B3">
              <w:rPr>
                <w:sz w:val="28"/>
              </w:rPr>
              <w:t xml:space="preserve">.- </w:t>
            </w:r>
            <w:r>
              <w:rPr>
                <w:sz w:val="28"/>
              </w:rPr>
              <w:t>- - - - - - - - - - - - - - - - - - - - - - - - - - - - - - - - - - - - - - - - - - - - - - - - - - - - - - - - - - - - - - - - - - - - - - -</w:t>
            </w:r>
            <w:r w:rsidR="00F976CC">
              <w:rPr>
                <w:sz w:val="28"/>
              </w:rPr>
              <w:t xml:space="preserve"> - - - -</w:t>
            </w:r>
          </w:p>
          <w:p w14:paraId="3FD45C5B" w14:textId="17F1DC01" w:rsidR="009C7A3C" w:rsidRDefault="009C7A3C" w:rsidP="00F72FFF">
            <w:pPr>
              <w:pStyle w:val="TableParagraph"/>
              <w:tabs>
                <w:tab w:val="left" w:pos="8388"/>
              </w:tabs>
              <w:ind w:left="52" w:right="215"/>
              <w:jc w:val="both"/>
              <w:rPr>
                <w:sz w:val="28"/>
              </w:rPr>
            </w:pPr>
          </w:p>
        </w:tc>
        <w:tc>
          <w:tcPr>
            <w:tcW w:w="629" w:type="dxa"/>
          </w:tcPr>
          <w:p w14:paraId="50E7D7D0" w14:textId="50690AB2" w:rsidR="009C7A3C" w:rsidRDefault="00A30601" w:rsidP="00F72FFF">
            <w:pPr>
              <w:pStyle w:val="TableParagraph"/>
              <w:jc w:val="center"/>
              <w:rPr>
                <w:sz w:val="28"/>
              </w:rPr>
            </w:pPr>
            <w:r>
              <w:rPr>
                <w:sz w:val="28"/>
              </w:rPr>
              <w:t>7</w:t>
            </w:r>
          </w:p>
        </w:tc>
      </w:tr>
      <w:tr w:rsidR="009C7A3C" w14:paraId="34DE2C57" w14:textId="77777777" w:rsidTr="00F72FFF">
        <w:trPr>
          <w:trHeight w:val="1806"/>
        </w:trPr>
        <w:tc>
          <w:tcPr>
            <w:tcW w:w="8606" w:type="dxa"/>
          </w:tcPr>
          <w:p w14:paraId="3A0BD794" w14:textId="41555155" w:rsidR="000C6B7C" w:rsidRDefault="000C6B7C" w:rsidP="000C6B7C">
            <w:pPr>
              <w:pStyle w:val="TableParagraph"/>
              <w:tabs>
                <w:tab w:val="left" w:pos="8388"/>
              </w:tabs>
              <w:ind w:left="52" w:right="215"/>
              <w:jc w:val="both"/>
              <w:rPr>
                <w:sz w:val="28"/>
              </w:rPr>
            </w:pPr>
            <w:r>
              <w:rPr>
                <w:sz w:val="28"/>
              </w:rPr>
              <w:lastRenderedPageBreak/>
              <w:t xml:space="preserve">Dictamen </w:t>
            </w:r>
            <w:proofErr w:type="spellStart"/>
            <w:r>
              <w:rPr>
                <w:sz w:val="28"/>
              </w:rPr>
              <w:t>CHPCyGA</w:t>
            </w:r>
            <w:proofErr w:type="spellEnd"/>
            <w:r>
              <w:rPr>
                <w:sz w:val="28"/>
              </w:rPr>
              <w:t>/0</w:t>
            </w:r>
            <w:r w:rsidR="00F976CC">
              <w:rPr>
                <w:sz w:val="28"/>
              </w:rPr>
              <w:t>35</w:t>
            </w:r>
            <w:r>
              <w:rPr>
                <w:sz w:val="28"/>
              </w:rPr>
              <w:t xml:space="preserve">/2025, </w:t>
            </w:r>
            <w:r w:rsidRPr="00241D75">
              <w:rPr>
                <w:sz w:val="28"/>
              </w:rPr>
              <w:t>por el que se determina procedente,</w:t>
            </w:r>
            <w:r w:rsidR="00F976CC">
              <w:rPr>
                <w:sz w:val="28"/>
              </w:rPr>
              <w:t xml:space="preserve"> </w:t>
            </w:r>
            <w:r w:rsidR="00F976CC" w:rsidRPr="00F976CC">
              <w:rPr>
                <w:bCs/>
                <w:sz w:val="28"/>
              </w:rPr>
              <w:t xml:space="preserve">autorizar permiso para la venta de bebidas alcohólicas en envase abierto en espectáculo, a favor de la </w:t>
            </w:r>
            <w:r w:rsidR="00F976CC">
              <w:rPr>
                <w:bCs/>
                <w:sz w:val="28"/>
              </w:rPr>
              <w:t>C</w:t>
            </w:r>
            <w:r w:rsidR="00F976CC" w:rsidRPr="00F976CC">
              <w:rPr>
                <w:bCs/>
                <w:sz w:val="28"/>
              </w:rPr>
              <w:t xml:space="preserve">. </w:t>
            </w:r>
            <w:r w:rsidR="00F976CC">
              <w:rPr>
                <w:bCs/>
                <w:sz w:val="28"/>
              </w:rPr>
              <w:t>M</w:t>
            </w:r>
            <w:r w:rsidR="00F976CC" w:rsidRPr="00F976CC">
              <w:rPr>
                <w:bCs/>
                <w:sz w:val="28"/>
              </w:rPr>
              <w:t xml:space="preserve">ónica </w:t>
            </w:r>
            <w:r w:rsidR="00F976CC">
              <w:rPr>
                <w:bCs/>
                <w:sz w:val="28"/>
              </w:rPr>
              <w:t>D</w:t>
            </w:r>
            <w:r w:rsidR="00F976CC" w:rsidRPr="00F976CC">
              <w:rPr>
                <w:bCs/>
                <w:sz w:val="28"/>
              </w:rPr>
              <w:t xml:space="preserve">iana </w:t>
            </w:r>
            <w:r w:rsidR="00F976CC">
              <w:rPr>
                <w:bCs/>
                <w:sz w:val="28"/>
              </w:rPr>
              <w:t>T</w:t>
            </w:r>
            <w:r w:rsidR="00F976CC" w:rsidRPr="00F976CC">
              <w:rPr>
                <w:bCs/>
                <w:sz w:val="28"/>
              </w:rPr>
              <w:t xml:space="preserve">orralva </w:t>
            </w:r>
            <w:r w:rsidR="00F976CC">
              <w:rPr>
                <w:bCs/>
                <w:sz w:val="28"/>
              </w:rPr>
              <w:t>M</w:t>
            </w:r>
            <w:r w:rsidR="00F976CC" w:rsidRPr="00F976CC">
              <w:rPr>
                <w:bCs/>
                <w:sz w:val="28"/>
              </w:rPr>
              <w:t>iranda, para el evento denominado “</w:t>
            </w:r>
            <w:r w:rsidR="00F976CC">
              <w:rPr>
                <w:bCs/>
                <w:sz w:val="28"/>
              </w:rPr>
              <w:t>C</w:t>
            </w:r>
            <w:r w:rsidR="00F976CC" w:rsidRPr="00F976CC">
              <w:rPr>
                <w:bCs/>
                <w:sz w:val="28"/>
              </w:rPr>
              <w:t xml:space="preserve">oncierto de </w:t>
            </w:r>
            <w:proofErr w:type="spellStart"/>
            <w:r w:rsidR="00F976CC">
              <w:rPr>
                <w:bCs/>
                <w:sz w:val="28"/>
              </w:rPr>
              <w:t>N</w:t>
            </w:r>
            <w:r w:rsidR="00F976CC" w:rsidRPr="00F976CC">
              <w:rPr>
                <w:bCs/>
                <w:sz w:val="28"/>
              </w:rPr>
              <w:t>etón</w:t>
            </w:r>
            <w:proofErr w:type="spellEnd"/>
            <w:r w:rsidR="00F976CC" w:rsidRPr="00F976CC">
              <w:rPr>
                <w:bCs/>
                <w:sz w:val="28"/>
              </w:rPr>
              <w:t xml:space="preserve"> </w:t>
            </w:r>
            <w:r w:rsidR="00F976CC">
              <w:rPr>
                <w:bCs/>
                <w:sz w:val="28"/>
              </w:rPr>
              <w:t>V</w:t>
            </w:r>
            <w:r w:rsidR="00F976CC" w:rsidRPr="00F976CC">
              <w:rPr>
                <w:bCs/>
                <w:sz w:val="28"/>
              </w:rPr>
              <w:t xml:space="preserve">ega”, a celebrarse el 03 de abril del 2025, con un horario de 21:00 a las 23:00 horas en el </w:t>
            </w:r>
            <w:r w:rsidR="00F976CC">
              <w:rPr>
                <w:bCs/>
                <w:sz w:val="28"/>
              </w:rPr>
              <w:t>A</w:t>
            </w:r>
            <w:r w:rsidR="00F976CC" w:rsidRPr="00F976CC">
              <w:rPr>
                <w:bCs/>
                <w:sz w:val="28"/>
              </w:rPr>
              <w:t xml:space="preserve">uditorio </w:t>
            </w:r>
            <w:proofErr w:type="gramStart"/>
            <w:r w:rsidR="00F976CC">
              <w:rPr>
                <w:bCs/>
                <w:sz w:val="28"/>
              </w:rPr>
              <w:t>G</w:t>
            </w:r>
            <w:r w:rsidR="00F976CC" w:rsidRPr="00F976CC">
              <w:rPr>
                <w:bCs/>
                <w:sz w:val="28"/>
              </w:rPr>
              <w:t>uelaguetza</w:t>
            </w:r>
            <w:r>
              <w:rPr>
                <w:sz w:val="28"/>
              </w:rPr>
              <w:t>.-</w:t>
            </w:r>
            <w:proofErr w:type="gramEnd"/>
            <w:r>
              <w:rPr>
                <w:sz w:val="28"/>
              </w:rPr>
              <w:t xml:space="preserve"> - - - - - - - - - - - - - - - - - - - - - - </w:t>
            </w:r>
            <w:r w:rsidR="00F976CC">
              <w:rPr>
                <w:sz w:val="28"/>
              </w:rPr>
              <w:t xml:space="preserve"> </w:t>
            </w:r>
            <w:r>
              <w:rPr>
                <w:sz w:val="28"/>
              </w:rPr>
              <w:t xml:space="preserve">- - - - - - - - - - - - - - - - - - - - - - - - - - - - - - - - - - - - - - - - - </w:t>
            </w:r>
          </w:p>
          <w:p w14:paraId="1DBFE864" w14:textId="347302D6" w:rsidR="00450A28" w:rsidRDefault="00450A28" w:rsidP="00D3487F">
            <w:pPr>
              <w:pStyle w:val="TableParagraph"/>
              <w:tabs>
                <w:tab w:val="left" w:pos="8388"/>
              </w:tabs>
              <w:ind w:left="52" w:right="215"/>
              <w:jc w:val="both"/>
              <w:rPr>
                <w:sz w:val="28"/>
              </w:rPr>
            </w:pPr>
          </w:p>
        </w:tc>
        <w:tc>
          <w:tcPr>
            <w:tcW w:w="629" w:type="dxa"/>
          </w:tcPr>
          <w:p w14:paraId="664309DC" w14:textId="799CC128" w:rsidR="009C7A3C" w:rsidRDefault="00A30601" w:rsidP="00F72FFF">
            <w:pPr>
              <w:pStyle w:val="TableParagraph"/>
              <w:jc w:val="center"/>
              <w:rPr>
                <w:sz w:val="28"/>
              </w:rPr>
            </w:pPr>
            <w:r>
              <w:rPr>
                <w:sz w:val="28"/>
              </w:rPr>
              <w:t>9</w:t>
            </w:r>
          </w:p>
        </w:tc>
      </w:tr>
      <w:tr w:rsidR="009C7A3C" w14:paraId="7CDF3FCD" w14:textId="77777777" w:rsidTr="00F72FFF">
        <w:trPr>
          <w:trHeight w:val="1806"/>
        </w:trPr>
        <w:tc>
          <w:tcPr>
            <w:tcW w:w="8606" w:type="dxa"/>
          </w:tcPr>
          <w:p w14:paraId="7C20424F" w14:textId="3744AB57" w:rsidR="00AB74CD" w:rsidRDefault="00AB74CD" w:rsidP="00AB74CD">
            <w:pPr>
              <w:pStyle w:val="TableParagraph"/>
              <w:tabs>
                <w:tab w:val="left" w:pos="8388"/>
              </w:tabs>
              <w:ind w:left="52" w:right="215"/>
              <w:jc w:val="both"/>
              <w:rPr>
                <w:sz w:val="28"/>
              </w:rPr>
            </w:pPr>
            <w:r>
              <w:rPr>
                <w:sz w:val="28"/>
              </w:rPr>
              <w:t xml:space="preserve">Dictamen </w:t>
            </w:r>
            <w:proofErr w:type="spellStart"/>
            <w:r>
              <w:rPr>
                <w:sz w:val="28"/>
              </w:rPr>
              <w:t>CHPCyGA</w:t>
            </w:r>
            <w:proofErr w:type="spellEnd"/>
            <w:r>
              <w:rPr>
                <w:sz w:val="28"/>
              </w:rPr>
              <w:t>/0</w:t>
            </w:r>
            <w:r w:rsidR="00F976CC">
              <w:rPr>
                <w:sz w:val="28"/>
              </w:rPr>
              <w:t>36</w:t>
            </w:r>
            <w:r>
              <w:rPr>
                <w:sz w:val="28"/>
              </w:rPr>
              <w:t xml:space="preserve">/2025, </w:t>
            </w:r>
            <w:r w:rsidRPr="00241D75">
              <w:rPr>
                <w:sz w:val="28"/>
              </w:rPr>
              <w:t>por el que se determina procedente,</w:t>
            </w:r>
            <w:r w:rsidR="00F976CC">
              <w:rPr>
                <w:sz w:val="28"/>
              </w:rPr>
              <w:t xml:space="preserve"> </w:t>
            </w:r>
            <w:r w:rsidR="00F976CC" w:rsidRPr="00F976CC">
              <w:rPr>
                <w:bCs/>
                <w:sz w:val="28"/>
              </w:rPr>
              <w:t xml:space="preserve">autorizar permiso para la venta de bebidas alcohólicas en envase abierto, a favor de la </w:t>
            </w:r>
            <w:r w:rsidR="00F976CC">
              <w:rPr>
                <w:bCs/>
                <w:sz w:val="28"/>
              </w:rPr>
              <w:t>C</w:t>
            </w:r>
            <w:r w:rsidR="00F976CC" w:rsidRPr="00F976CC">
              <w:rPr>
                <w:bCs/>
                <w:sz w:val="28"/>
              </w:rPr>
              <w:t xml:space="preserve">. </w:t>
            </w:r>
            <w:r w:rsidR="00F976CC">
              <w:rPr>
                <w:bCs/>
                <w:sz w:val="28"/>
              </w:rPr>
              <w:t>V</w:t>
            </w:r>
            <w:r w:rsidR="00F976CC" w:rsidRPr="00F976CC">
              <w:rPr>
                <w:bCs/>
                <w:sz w:val="28"/>
              </w:rPr>
              <w:t xml:space="preserve">aleria </w:t>
            </w:r>
            <w:r w:rsidR="00F976CC">
              <w:rPr>
                <w:bCs/>
                <w:sz w:val="28"/>
              </w:rPr>
              <w:t>R</w:t>
            </w:r>
            <w:r w:rsidR="00F976CC" w:rsidRPr="00F976CC">
              <w:rPr>
                <w:bCs/>
                <w:sz w:val="28"/>
              </w:rPr>
              <w:t xml:space="preserve">íos </w:t>
            </w:r>
            <w:r w:rsidR="00F976CC">
              <w:rPr>
                <w:bCs/>
                <w:sz w:val="28"/>
              </w:rPr>
              <w:t>H</w:t>
            </w:r>
            <w:r w:rsidR="00F976CC" w:rsidRPr="00F976CC">
              <w:rPr>
                <w:bCs/>
                <w:sz w:val="28"/>
              </w:rPr>
              <w:t xml:space="preserve">amilton, </w:t>
            </w:r>
            <w:r w:rsidR="00F976CC">
              <w:rPr>
                <w:bCs/>
                <w:sz w:val="28"/>
              </w:rPr>
              <w:t>S</w:t>
            </w:r>
            <w:r w:rsidR="00F976CC" w:rsidRPr="00F976CC">
              <w:rPr>
                <w:bCs/>
                <w:sz w:val="28"/>
              </w:rPr>
              <w:t xml:space="preserve">ecretaria de la </w:t>
            </w:r>
            <w:r w:rsidR="00F976CC">
              <w:rPr>
                <w:bCs/>
                <w:sz w:val="28"/>
              </w:rPr>
              <w:t>A</w:t>
            </w:r>
            <w:r w:rsidR="00F976CC" w:rsidRPr="00F976CC">
              <w:rPr>
                <w:bCs/>
                <w:sz w:val="28"/>
              </w:rPr>
              <w:t xml:space="preserve">sociación de </w:t>
            </w:r>
            <w:r w:rsidR="00F976CC">
              <w:rPr>
                <w:bCs/>
                <w:sz w:val="28"/>
              </w:rPr>
              <w:t>C</w:t>
            </w:r>
            <w:r w:rsidR="00F976CC" w:rsidRPr="00F976CC">
              <w:rPr>
                <w:bCs/>
                <w:sz w:val="28"/>
              </w:rPr>
              <w:t xml:space="preserve">erveceros de </w:t>
            </w:r>
            <w:r w:rsidR="00F976CC">
              <w:rPr>
                <w:bCs/>
                <w:sz w:val="28"/>
              </w:rPr>
              <w:t>O</w:t>
            </w:r>
            <w:r w:rsidR="00F976CC" w:rsidRPr="00F976CC">
              <w:rPr>
                <w:bCs/>
                <w:sz w:val="28"/>
              </w:rPr>
              <w:t xml:space="preserve">axaca A.C., para el evento </w:t>
            </w:r>
            <w:r w:rsidR="00F976CC">
              <w:rPr>
                <w:bCs/>
                <w:sz w:val="28"/>
              </w:rPr>
              <w:t>F</w:t>
            </w:r>
            <w:r w:rsidR="00F976CC" w:rsidRPr="00F976CC">
              <w:rPr>
                <w:bCs/>
                <w:sz w:val="28"/>
              </w:rPr>
              <w:t xml:space="preserve">estival de </w:t>
            </w:r>
            <w:r w:rsidR="00F976CC">
              <w:rPr>
                <w:bCs/>
                <w:sz w:val="28"/>
              </w:rPr>
              <w:t>C</w:t>
            </w:r>
            <w:r w:rsidR="00F976CC" w:rsidRPr="00F976CC">
              <w:rPr>
                <w:bCs/>
                <w:sz w:val="28"/>
              </w:rPr>
              <w:t>erveza denominado “</w:t>
            </w:r>
            <w:proofErr w:type="spellStart"/>
            <w:r w:rsidR="00F976CC">
              <w:rPr>
                <w:bCs/>
                <w:sz w:val="28"/>
              </w:rPr>
              <w:t>B</w:t>
            </w:r>
            <w:r w:rsidR="00F976CC" w:rsidRPr="00F976CC">
              <w:rPr>
                <w:bCs/>
                <w:sz w:val="28"/>
              </w:rPr>
              <w:t>eer</w:t>
            </w:r>
            <w:proofErr w:type="spellEnd"/>
            <w:r w:rsidR="00F976CC" w:rsidRPr="00F976CC">
              <w:rPr>
                <w:bCs/>
                <w:sz w:val="28"/>
              </w:rPr>
              <w:t xml:space="preserve"> </w:t>
            </w:r>
            <w:proofErr w:type="spellStart"/>
            <w:r w:rsidR="00F976CC">
              <w:rPr>
                <w:bCs/>
                <w:sz w:val="28"/>
              </w:rPr>
              <w:t>F</w:t>
            </w:r>
            <w:r w:rsidR="00F976CC" w:rsidRPr="00F976CC">
              <w:rPr>
                <w:bCs/>
                <w:sz w:val="28"/>
              </w:rPr>
              <w:t>est</w:t>
            </w:r>
            <w:proofErr w:type="spellEnd"/>
            <w:r w:rsidR="00F976CC" w:rsidRPr="00F976CC">
              <w:rPr>
                <w:bCs/>
                <w:sz w:val="28"/>
              </w:rPr>
              <w:t xml:space="preserve">”, a celebrarse los días 04 y 05 de abril del 2025, con un horario de 12:00 a las 23:00 horas en la </w:t>
            </w:r>
            <w:r w:rsidR="00F976CC">
              <w:rPr>
                <w:bCs/>
                <w:sz w:val="28"/>
              </w:rPr>
              <w:t>P</w:t>
            </w:r>
            <w:r w:rsidR="00F976CC" w:rsidRPr="00F976CC">
              <w:rPr>
                <w:bCs/>
                <w:sz w:val="28"/>
              </w:rPr>
              <w:t xml:space="preserve">laza </w:t>
            </w:r>
            <w:r w:rsidR="00F976CC">
              <w:rPr>
                <w:bCs/>
                <w:sz w:val="28"/>
              </w:rPr>
              <w:t>C</w:t>
            </w:r>
            <w:r w:rsidR="00F976CC" w:rsidRPr="00F976CC">
              <w:rPr>
                <w:bCs/>
                <w:sz w:val="28"/>
              </w:rPr>
              <w:t xml:space="preserve">asa de </w:t>
            </w:r>
            <w:r w:rsidR="00F976CC">
              <w:rPr>
                <w:bCs/>
                <w:sz w:val="28"/>
              </w:rPr>
              <w:t>B</w:t>
            </w:r>
            <w:r w:rsidR="00F976CC" w:rsidRPr="00F976CC">
              <w:rPr>
                <w:bCs/>
                <w:sz w:val="28"/>
              </w:rPr>
              <w:t xml:space="preserve">arro, ubicado en </w:t>
            </w:r>
            <w:r w:rsidR="00F976CC">
              <w:rPr>
                <w:bCs/>
                <w:sz w:val="28"/>
              </w:rPr>
              <w:t>R</w:t>
            </w:r>
            <w:r w:rsidR="00F976CC" w:rsidRPr="00F976CC">
              <w:rPr>
                <w:bCs/>
                <w:sz w:val="28"/>
              </w:rPr>
              <w:t xml:space="preserve">eforma 703, </w:t>
            </w:r>
            <w:r w:rsidR="00F976CC">
              <w:rPr>
                <w:bCs/>
                <w:sz w:val="28"/>
              </w:rPr>
              <w:t>C</w:t>
            </w:r>
            <w:r w:rsidR="00F976CC" w:rsidRPr="00F976CC">
              <w:rPr>
                <w:bCs/>
                <w:sz w:val="28"/>
              </w:rPr>
              <w:t xml:space="preserve">olonia </w:t>
            </w:r>
            <w:r w:rsidR="00F976CC">
              <w:rPr>
                <w:bCs/>
                <w:sz w:val="28"/>
              </w:rPr>
              <w:t>C</w:t>
            </w:r>
            <w:r w:rsidR="00F976CC" w:rsidRPr="00F976CC">
              <w:rPr>
                <w:bCs/>
                <w:sz w:val="28"/>
              </w:rPr>
              <w:t>entro</w:t>
            </w:r>
            <w:r>
              <w:rPr>
                <w:sz w:val="28"/>
              </w:rPr>
              <w:t>.- - - - - - - - - - - - - - - - - - - - - - - - - - - - - - - - - - - - - - - - - - - - - - - - - - - - - - - - - - - - - - - - - - - - - - - -</w:t>
            </w:r>
            <w:r w:rsidR="00CF64F6">
              <w:rPr>
                <w:sz w:val="28"/>
              </w:rPr>
              <w:t xml:space="preserve"> - - - - - - - - - - - - - - - </w:t>
            </w:r>
            <w:r w:rsidR="00F976CC">
              <w:rPr>
                <w:sz w:val="28"/>
              </w:rPr>
              <w:t xml:space="preserve">- - - - - - </w:t>
            </w:r>
          </w:p>
          <w:p w14:paraId="4A57E344" w14:textId="538F05FB" w:rsidR="00F343B2" w:rsidRDefault="00F343B2" w:rsidP="00D3487F">
            <w:pPr>
              <w:pStyle w:val="TableParagraph"/>
              <w:tabs>
                <w:tab w:val="left" w:pos="8388"/>
              </w:tabs>
              <w:ind w:left="52" w:right="215"/>
              <w:jc w:val="both"/>
              <w:rPr>
                <w:sz w:val="28"/>
              </w:rPr>
            </w:pPr>
          </w:p>
        </w:tc>
        <w:tc>
          <w:tcPr>
            <w:tcW w:w="629" w:type="dxa"/>
          </w:tcPr>
          <w:p w14:paraId="28B6837E" w14:textId="7534B0FE" w:rsidR="009C7A3C" w:rsidRDefault="00472A9C" w:rsidP="00F72FFF">
            <w:pPr>
              <w:pStyle w:val="TableParagraph"/>
              <w:jc w:val="center"/>
              <w:rPr>
                <w:sz w:val="28"/>
              </w:rPr>
            </w:pPr>
            <w:r>
              <w:rPr>
                <w:sz w:val="28"/>
              </w:rPr>
              <w:t>1</w:t>
            </w:r>
            <w:r w:rsidR="00A30601">
              <w:rPr>
                <w:sz w:val="28"/>
              </w:rPr>
              <w:t>1</w:t>
            </w:r>
          </w:p>
        </w:tc>
      </w:tr>
      <w:tr w:rsidR="009C7A3C" w14:paraId="76ABBDA4" w14:textId="77777777" w:rsidTr="00F72FFF">
        <w:trPr>
          <w:trHeight w:val="1642"/>
        </w:trPr>
        <w:tc>
          <w:tcPr>
            <w:tcW w:w="8606" w:type="dxa"/>
          </w:tcPr>
          <w:p w14:paraId="1B9FA32C" w14:textId="5B486568" w:rsidR="002F79C9" w:rsidRDefault="008C5EE7" w:rsidP="00D63676">
            <w:pPr>
              <w:pStyle w:val="TableParagraph"/>
              <w:spacing w:before="165"/>
              <w:ind w:left="50" w:right="264"/>
              <w:jc w:val="both"/>
              <w:rPr>
                <w:sz w:val="28"/>
              </w:rPr>
            </w:pPr>
            <w:r>
              <w:rPr>
                <w:sz w:val="28"/>
              </w:rPr>
              <w:t>Acuerdo PM/</w:t>
            </w:r>
            <w:proofErr w:type="spellStart"/>
            <w:r>
              <w:rPr>
                <w:sz w:val="28"/>
              </w:rPr>
              <w:t>PA</w:t>
            </w:r>
            <w:proofErr w:type="spellEnd"/>
            <w:r>
              <w:rPr>
                <w:sz w:val="28"/>
              </w:rPr>
              <w:t>/</w:t>
            </w:r>
            <w:r w:rsidR="00D63676">
              <w:rPr>
                <w:sz w:val="28"/>
              </w:rPr>
              <w:t>22</w:t>
            </w:r>
            <w:r>
              <w:rPr>
                <w:sz w:val="28"/>
              </w:rPr>
              <w:t>/2025, por medio del cual</w:t>
            </w:r>
            <w:r w:rsidR="002F79C9">
              <w:rPr>
                <w:sz w:val="28"/>
              </w:rPr>
              <w:t>,</w:t>
            </w:r>
            <w:r w:rsidR="00D63676">
              <w:rPr>
                <w:sz w:val="28"/>
              </w:rPr>
              <w:t xml:space="preserve"> se aprueba </w:t>
            </w:r>
            <w:r w:rsidR="00D63676" w:rsidRPr="00D63676">
              <w:rPr>
                <w:bCs/>
                <w:sz w:val="28"/>
              </w:rPr>
              <w:t xml:space="preserve">que el </w:t>
            </w:r>
            <w:r w:rsidR="00D63676">
              <w:rPr>
                <w:bCs/>
                <w:sz w:val="28"/>
              </w:rPr>
              <w:t>M</w:t>
            </w:r>
            <w:r w:rsidR="00D63676" w:rsidRPr="00D63676">
              <w:rPr>
                <w:bCs/>
                <w:sz w:val="28"/>
              </w:rPr>
              <w:t xml:space="preserve">unicipio de </w:t>
            </w:r>
            <w:r w:rsidR="00D63676">
              <w:rPr>
                <w:bCs/>
                <w:sz w:val="28"/>
              </w:rPr>
              <w:t>O</w:t>
            </w:r>
            <w:r w:rsidR="00D63676" w:rsidRPr="00D63676">
              <w:rPr>
                <w:bCs/>
                <w:sz w:val="28"/>
              </w:rPr>
              <w:t xml:space="preserve">axaca de </w:t>
            </w:r>
            <w:r w:rsidR="00D63676">
              <w:rPr>
                <w:bCs/>
                <w:sz w:val="28"/>
              </w:rPr>
              <w:t>J</w:t>
            </w:r>
            <w:r w:rsidR="00D63676" w:rsidRPr="00D63676">
              <w:rPr>
                <w:bCs/>
                <w:sz w:val="28"/>
              </w:rPr>
              <w:t xml:space="preserve">uárez, participe en la </w:t>
            </w:r>
            <w:r w:rsidR="00D63676">
              <w:rPr>
                <w:bCs/>
                <w:sz w:val="28"/>
              </w:rPr>
              <w:t>G</w:t>
            </w:r>
            <w:r w:rsidR="00D63676" w:rsidRPr="00D63676">
              <w:rPr>
                <w:bCs/>
                <w:sz w:val="28"/>
              </w:rPr>
              <w:t xml:space="preserve">uía </w:t>
            </w:r>
            <w:r w:rsidR="00D63676">
              <w:rPr>
                <w:bCs/>
                <w:sz w:val="28"/>
              </w:rPr>
              <w:t>C</w:t>
            </w:r>
            <w:r w:rsidR="00D63676" w:rsidRPr="00D63676">
              <w:rPr>
                <w:bCs/>
                <w:sz w:val="28"/>
              </w:rPr>
              <w:t xml:space="preserve">onsultiva de </w:t>
            </w:r>
            <w:r w:rsidR="00D63676">
              <w:rPr>
                <w:bCs/>
                <w:sz w:val="28"/>
              </w:rPr>
              <w:t>D</w:t>
            </w:r>
            <w:r w:rsidR="00D63676" w:rsidRPr="00D63676">
              <w:rPr>
                <w:bCs/>
                <w:sz w:val="28"/>
              </w:rPr>
              <w:t xml:space="preserve">esempeño </w:t>
            </w:r>
            <w:r w:rsidR="00D63676">
              <w:rPr>
                <w:bCs/>
                <w:sz w:val="28"/>
              </w:rPr>
              <w:t>M</w:t>
            </w:r>
            <w:r w:rsidR="00D63676" w:rsidRPr="00D63676">
              <w:rPr>
                <w:bCs/>
                <w:sz w:val="28"/>
              </w:rPr>
              <w:t>unicipal (</w:t>
            </w:r>
            <w:proofErr w:type="spellStart"/>
            <w:r w:rsidR="00D63676" w:rsidRPr="00D63676">
              <w:rPr>
                <w:bCs/>
                <w:sz w:val="28"/>
              </w:rPr>
              <w:t>GCDM</w:t>
            </w:r>
            <w:proofErr w:type="spellEnd"/>
            <w:r w:rsidR="00D63676" w:rsidRPr="00D63676">
              <w:rPr>
                <w:bCs/>
                <w:sz w:val="28"/>
              </w:rPr>
              <w:t>) 2025-2027.</w:t>
            </w:r>
            <w:r w:rsidR="002F79C9">
              <w:rPr>
                <w:sz w:val="28"/>
              </w:rPr>
              <w:t xml:space="preserve"> - - - - - - - - - - - - - - - - - - - - - - - - - - - - - - - - - - - - - - - - - - - - - - - - - - - - - - - - - -</w:t>
            </w:r>
            <w:r w:rsidR="00D63676">
              <w:rPr>
                <w:sz w:val="28"/>
              </w:rPr>
              <w:t xml:space="preserve"> - - - - - - - -</w:t>
            </w:r>
          </w:p>
        </w:tc>
        <w:tc>
          <w:tcPr>
            <w:tcW w:w="629" w:type="dxa"/>
          </w:tcPr>
          <w:p w14:paraId="564380A9" w14:textId="4668C915" w:rsidR="009C7A3C" w:rsidRDefault="005C10C3" w:rsidP="00F72FFF">
            <w:pPr>
              <w:pStyle w:val="TableParagraph"/>
              <w:ind w:right="51"/>
              <w:jc w:val="center"/>
              <w:rPr>
                <w:sz w:val="28"/>
              </w:rPr>
            </w:pPr>
            <w:r>
              <w:rPr>
                <w:sz w:val="28"/>
              </w:rPr>
              <w:t>14</w:t>
            </w:r>
          </w:p>
        </w:tc>
      </w:tr>
      <w:tr w:rsidR="009C7A3C" w14:paraId="494A1865" w14:textId="77777777" w:rsidTr="00F72FFF">
        <w:trPr>
          <w:trHeight w:val="1969"/>
        </w:trPr>
        <w:tc>
          <w:tcPr>
            <w:tcW w:w="8606" w:type="dxa"/>
          </w:tcPr>
          <w:p w14:paraId="491DED59" w14:textId="77777777" w:rsidR="00EF6295" w:rsidRDefault="006E2E48" w:rsidP="005E3960">
            <w:pPr>
              <w:pStyle w:val="TableParagraph"/>
              <w:tabs>
                <w:tab w:val="left" w:pos="8336"/>
              </w:tabs>
              <w:spacing w:before="165"/>
              <w:ind w:left="50" w:right="264"/>
              <w:jc w:val="both"/>
              <w:rPr>
                <w:sz w:val="28"/>
              </w:rPr>
            </w:pPr>
            <w:r>
              <w:rPr>
                <w:sz w:val="28"/>
              </w:rPr>
              <w:t xml:space="preserve">Acuerdo </w:t>
            </w:r>
            <w:proofErr w:type="spellStart"/>
            <w:r w:rsidR="00D63676">
              <w:rPr>
                <w:sz w:val="28"/>
              </w:rPr>
              <w:t>ODJ</w:t>
            </w:r>
            <w:proofErr w:type="spellEnd"/>
            <w:r w:rsidR="00D63676">
              <w:rPr>
                <w:sz w:val="28"/>
              </w:rPr>
              <w:t>/</w:t>
            </w:r>
            <w:proofErr w:type="spellStart"/>
            <w:r w:rsidR="00D63676">
              <w:rPr>
                <w:sz w:val="28"/>
              </w:rPr>
              <w:t>RGPJD</w:t>
            </w:r>
            <w:proofErr w:type="spellEnd"/>
            <w:r w:rsidR="00D63676">
              <w:rPr>
                <w:sz w:val="28"/>
              </w:rPr>
              <w:t>/</w:t>
            </w:r>
            <w:proofErr w:type="spellStart"/>
            <w:r w:rsidR="00D63676">
              <w:rPr>
                <w:sz w:val="28"/>
              </w:rPr>
              <w:t>PA</w:t>
            </w:r>
            <w:proofErr w:type="spellEnd"/>
            <w:r w:rsidR="00D63676">
              <w:rPr>
                <w:sz w:val="28"/>
              </w:rPr>
              <w:t>/01/2025</w:t>
            </w:r>
            <w:r>
              <w:rPr>
                <w:sz w:val="28"/>
              </w:rPr>
              <w:t xml:space="preserve">, por medio del cual, </w:t>
            </w:r>
            <w:r w:rsidR="005E3960" w:rsidRPr="005E3960">
              <w:rPr>
                <w:bCs/>
                <w:sz w:val="28"/>
              </w:rPr>
              <w:t>se design</w:t>
            </w:r>
            <w:r w:rsidR="005E3960">
              <w:rPr>
                <w:bCs/>
                <w:sz w:val="28"/>
              </w:rPr>
              <w:t>a</w:t>
            </w:r>
            <w:r w:rsidR="005E3960" w:rsidRPr="005E3960">
              <w:rPr>
                <w:bCs/>
                <w:sz w:val="28"/>
              </w:rPr>
              <w:t xml:space="preserve"> a la </w:t>
            </w:r>
            <w:r w:rsidR="005E3960">
              <w:rPr>
                <w:bCs/>
                <w:sz w:val="28"/>
              </w:rPr>
              <w:t>T</w:t>
            </w:r>
            <w:r w:rsidR="005E3960" w:rsidRPr="005E3960">
              <w:rPr>
                <w:bCs/>
                <w:sz w:val="28"/>
              </w:rPr>
              <w:t xml:space="preserve">itular del </w:t>
            </w:r>
            <w:r w:rsidR="005E3960">
              <w:rPr>
                <w:bCs/>
                <w:sz w:val="28"/>
              </w:rPr>
              <w:t>I</w:t>
            </w:r>
            <w:r w:rsidR="005E3960" w:rsidRPr="005E3960">
              <w:rPr>
                <w:bCs/>
                <w:sz w:val="28"/>
              </w:rPr>
              <w:t xml:space="preserve">nstituto </w:t>
            </w:r>
            <w:r w:rsidR="005E3960">
              <w:rPr>
                <w:bCs/>
                <w:sz w:val="28"/>
              </w:rPr>
              <w:t>M</w:t>
            </w:r>
            <w:r w:rsidR="005E3960" w:rsidRPr="005E3960">
              <w:rPr>
                <w:bCs/>
                <w:sz w:val="28"/>
              </w:rPr>
              <w:t xml:space="preserve">unicipal del </w:t>
            </w:r>
            <w:r w:rsidR="005E3960">
              <w:rPr>
                <w:bCs/>
                <w:sz w:val="28"/>
              </w:rPr>
              <w:t>D</w:t>
            </w:r>
            <w:r w:rsidR="005E3960" w:rsidRPr="005E3960">
              <w:rPr>
                <w:bCs/>
                <w:sz w:val="28"/>
              </w:rPr>
              <w:t xml:space="preserve">eporte del </w:t>
            </w:r>
            <w:r w:rsidR="005E3960">
              <w:rPr>
                <w:bCs/>
                <w:sz w:val="28"/>
              </w:rPr>
              <w:t>H</w:t>
            </w:r>
            <w:r w:rsidR="005E3960" w:rsidRPr="005E3960">
              <w:rPr>
                <w:bCs/>
                <w:sz w:val="28"/>
              </w:rPr>
              <w:t xml:space="preserve">. </w:t>
            </w:r>
            <w:r w:rsidR="005E3960">
              <w:rPr>
                <w:bCs/>
                <w:sz w:val="28"/>
              </w:rPr>
              <w:t>A</w:t>
            </w:r>
            <w:r w:rsidR="005E3960" w:rsidRPr="005E3960">
              <w:rPr>
                <w:bCs/>
                <w:sz w:val="28"/>
              </w:rPr>
              <w:t xml:space="preserve">yuntamiento del </w:t>
            </w:r>
            <w:r w:rsidR="005E3960">
              <w:rPr>
                <w:bCs/>
                <w:sz w:val="28"/>
              </w:rPr>
              <w:t>M</w:t>
            </w:r>
            <w:r w:rsidR="005E3960" w:rsidRPr="005E3960">
              <w:rPr>
                <w:bCs/>
                <w:sz w:val="28"/>
              </w:rPr>
              <w:t xml:space="preserve">unicipio de </w:t>
            </w:r>
            <w:r w:rsidR="005E3960">
              <w:rPr>
                <w:bCs/>
                <w:sz w:val="28"/>
              </w:rPr>
              <w:t>O</w:t>
            </w:r>
            <w:r w:rsidR="005E3960" w:rsidRPr="005E3960">
              <w:rPr>
                <w:bCs/>
                <w:sz w:val="28"/>
              </w:rPr>
              <w:t xml:space="preserve">axaca de </w:t>
            </w:r>
            <w:r w:rsidR="005E3960">
              <w:rPr>
                <w:bCs/>
                <w:sz w:val="28"/>
              </w:rPr>
              <w:t>J</w:t>
            </w:r>
            <w:r w:rsidR="005E3960" w:rsidRPr="005E3960">
              <w:rPr>
                <w:bCs/>
                <w:sz w:val="28"/>
              </w:rPr>
              <w:t xml:space="preserve">uárez como la persona responsable de llevar a cabo las gestiones pertinentes para la integración del </w:t>
            </w:r>
            <w:r w:rsidR="005E3960">
              <w:rPr>
                <w:bCs/>
                <w:sz w:val="28"/>
              </w:rPr>
              <w:t>S</w:t>
            </w:r>
            <w:r w:rsidR="005E3960" w:rsidRPr="005E3960">
              <w:rPr>
                <w:bCs/>
                <w:sz w:val="28"/>
              </w:rPr>
              <w:t xml:space="preserve">istema </w:t>
            </w:r>
            <w:r w:rsidR="005E3960">
              <w:rPr>
                <w:bCs/>
                <w:sz w:val="28"/>
              </w:rPr>
              <w:t>M</w:t>
            </w:r>
            <w:r w:rsidR="005E3960" w:rsidRPr="005E3960">
              <w:rPr>
                <w:bCs/>
                <w:sz w:val="28"/>
              </w:rPr>
              <w:t xml:space="preserve">unicipal de </w:t>
            </w:r>
            <w:r w:rsidR="005E3960">
              <w:rPr>
                <w:bCs/>
                <w:sz w:val="28"/>
              </w:rPr>
              <w:t>C</w:t>
            </w:r>
            <w:r w:rsidR="005E3960" w:rsidRPr="005E3960">
              <w:rPr>
                <w:bCs/>
                <w:sz w:val="28"/>
              </w:rPr>
              <w:t xml:space="preserve">ultura </w:t>
            </w:r>
            <w:r w:rsidR="005E3960">
              <w:rPr>
                <w:bCs/>
                <w:sz w:val="28"/>
              </w:rPr>
              <w:t>F</w:t>
            </w:r>
            <w:r w:rsidR="005E3960" w:rsidRPr="005E3960">
              <w:rPr>
                <w:bCs/>
                <w:sz w:val="28"/>
              </w:rPr>
              <w:t xml:space="preserve">ísica y </w:t>
            </w:r>
            <w:r w:rsidR="005E3960">
              <w:rPr>
                <w:bCs/>
                <w:sz w:val="28"/>
              </w:rPr>
              <w:t>D</w:t>
            </w:r>
            <w:r w:rsidR="005E3960" w:rsidRPr="005E3960">
              <w:rPr>
                <w:bCs/>
                <w:sz w:val="28"/>
              </w:rPr>
              <w:t>eporte</w:t>
            </w:r>
            <w:r>
              <w:rPr>
                <w:sz w:val="28"/>
              </w:rPr>
              <w:t xml:space="preserve">. - - - - - - - - - - - - - - - - - - - - - - - - - - - - - - - - - - - - - - - - - - - - - - - - - - - - - - - - - - - - - - - </w:t>
            </w:r>
          </w:p>
          <w:p w14:paraId="35972C26" w14:textId="0F9E5B36" w:rsidR="005E3960" w:rsidRDefault="005E3960" w:rsidP="005E3960">
            <w:pPr>
              <w:pStyle w:val="TableParagraph"/>
              <w:tabs>
                <w:tab w:val="left" w:pos="8336"/>
              </w:tabs>
              <w:spacing w:before="165"/>
              <w:ind w:left="50" w:right="264"/>
              <w:jc w:val="both"/>
              <w:rPr>
                <w:sz w:val="28"/>
              </w:rPr>
            </w:pPr>
          </w:p>
        </w:tc>
        <w:tc>
          <w:tcPr>
            <w:tcW w:w="629" w:type="dxa"/>
          </w:tcPr>
          <w:p w14:paraId="0385731E" w14:textId="6C75F5A0" w:rsidR="009C7A3C" w:rsidRDefault="005C10C3" w:rsidP="00482D42">
            <w:pPr>
              <w:pStyle w:val="TableParagraph"/>
              <w:jc w:val="center"/>
              <w:rPr>
                <w:sz w:val="28"/>
              </w:rPr>
            </w:pPr>
            <w:r>
              <w:rPr>
                <w:sz w:val="28"/>
              </w:rPr>
              <w:t>15</w:t>
            </w:r>
          </w:p>
          <w:p w14:paraId="319DFA0D" w14:textId="77777777" w:rsidR="009C7A3C" w:rsidRDefault="009C7A3C" w:rsidP="00F72FFF">
            <w:pPr>
              <w:pStyle w:val="TableParagraph"/>
              <w:rPr>
                <w:sz w:val="28"/>
              </w:rPr>
            </w:pPr>
          </w:p>
          <w:p w14:paraId="148E8863" w14:textId="77777777" w:rsidR="009C7A3C" w:rsidRDefault="009C7A3C" w:rsidP="00F72FFF">
            <w:pPr>
              <w:pStyle w:val="TableParagraph"/>
              <w:rPr>
                <w:sz w:val="28"/>
              </w:rPr>
            </w:pPr>
          </w:p>
          <w:p w14:paraId="3B12F244" w14:textId="77777777" w:rsidR="009C7A3C" w:rsidRDefault="009C7A3C" w:rsidP="00F72FFF">
            <w:pPr>
              <w:pStyle w:val="TableParagraph"/>
              <w:spacing w:before="189"/>
              <w:rPr>
                <w:sz w:val="28"/>
              </w:rPr>
            </w:pPr>
          </w:p>
          <w:p w14:paraId="60E4EC4C" w14:textId="77777777" w:rsidR="009C7A3C" w:rsidRDefault="009C7A3C" w:rsidP="00F72FFF">
            <w:pPr>
              <w:pStyle w:val="TableParagraph"/>
              <w:spacing w:before="1"/>
              <w:ind w:right="51"/>
              <w:jc w:val="right"/>
              <w:rPr>
                <w:sz w:val="28"/>
              </w:rPr>
            </w:pPr>
          </w:p>
        </w:tc>
      </w:tr>
      <w:tr w:rsidR="009C7A3C" w14:paraId="6DC61A14" w14:textId="77777777" w:rsidTr="00964B61">
        <w:trPr>
          <w:trHeight w:val="993"/>
        </w:trPr>
        <w:tc>
          <w:tcPr>
            <w:tcW w:w="8606" w:type="dxa"/>
          </w:tcPr>
          <w:p w14:paraId="3A96AD0A" w14:textId="3CC1C67A" w:rsidR="00EF6295" w:rsidRDefault="00964B61" w:rsidP="00964B61">
            <w:pPr>
              <w:pStyle w:val="TableParagraph"/>
              <w:tabs>
                <w:tab w:val="left" w:pos="8392"/>
              </w:tabs>
              <w:spacing w:before="163"/>
              <w:ind w:left="50" w:right="211"/>
              <w:jc w:val="both"/>
              <w:rPr>
                <w:sz w:val="28"/>
              </w:rPr>
            </w:pPr>
            <w:r>
              <w:rPr>
                <w:sz w:val="28"/>
              </w:rPr>
              <w:t xml:space="preserve">Dictamen </w:t>
            </w:r>
            <w:proofErr w:type="spellStart"/>
            <w:r>
              <w:rPr>
                <w:sz w:val="28"/>
              </w:rPr>
              <w:t>CHPCyGA</w:t>
            </w:r>
            <w:proofErr w:type="spellEnd"/>
            <w:r>
              <w:rPr>
                <w:sz w:val="28"/>
              </w:rPr>
              <w:t xml:space="preserve">/037/2025, </w:t>
            </w:r>
            <w:r w:rsidRPr="00241D75">
              <w:rPr>
                <w:sz w:val="28"/>
              </w:rPr>
              <w:t>por el que se determina procedente,</w:t>
            </w:r>
            <w:r>
              <w:rPr>
                <w:sz w:val="28"/>
              </w:rPr>
              <w:t xml:space="preserve"> </w:t>
            </w:r>
            <w:r w:rsidRPr="00964B61">
              <w:rPr>
                <w:bCs/>
                <w:sz w:val="28"/>
              </w:rPr>
              <w:t xml:space="preserve">autorizar permiso para la venta de bebidas </w:t>
            </w:r>
            <w:proofErr w:type="gramStart"/>
            <w:r w:rsidRPr="00964B61">
              <w:rPr>
                <w:bCs/>
                <w:sz w:val="28"/>
              </w:rPr>
              <w:t>alcohólicas  en</w:t>
            </w:r>
            <w:proofErr w:type="gramEnd"/>
            <w:r w:rsidRPr="00964B61">
              <w:rPr>
                <w:bCs/>
                <w:sz w:val="28"/>
              </w:rPr>
              <w:t xml:space="preserve"> evento público, a favor de la </w:t>
            </w:r>
            <w:r>
              <w:rPr>
                <w:bCs/>
                <w:sz w:val="28"/>
              </w:rPr>
              <w:t>C</w:t>
            </w:r>
            <w:r w:rsidRPr="00964B61">
              <w:rPr>
                <w:bCs/>
                <w:sz w:val="28"/>
              </w:rPr>
              <w:t xml:space="preserve">. </w:t>
            </w:r>
            <w:r>
              <w:rPr>
                <w:bCs/>
                <w:sz w:val="28"/>
              </w:rPr>
              <w:t>Y</w:t>
            </w:r>
            <w:r w:rsidRPr="00964B61">
              <w:rPr>
                <w:bCs/>
                <w:sz w:val="28"/>
              </w:rPr>
              <w:t xml:space="preserve">adira del </w:t>
            </w:r>
            <w:r>
              <w:rPr>
                <w:bCs/>
                <w:sz w:val="28"/>
              </w:rPr>
              <w:t>C</w:t>
            </w:r>
            <w:r w:rsidRPr="00964B61">
              <w:rPr>
                <w:bCs/>
                <w:sz w:val="28"/>
              </w:rPr>
              <w:t xml:space="preserve">armen </w:t>
            </w:r>
            <w:r>
              <w:rPr>
                <w:bCs/>
                <w:sz w:val="28"/>
              </w:rPr>
              <w:t>C</w:t>
            </w:r>
            <w:r w:rsidRPr="00964B61">
              <w:rPr>
                <w:bCs/>
                <w:sz w:val="28"/>
              </w:rPr>
              <w:t xml:space="preserve">astañeda </w:t>
            </w:r>
            <w:r>
              <w:rPr>
                <w:bCs/>
                <w:sz w:val="28"/>
              </w:rPr>
              <w:t>A</w:t>
            </w:r>
            <w:r w:rsidRPr="00964B61">
              <w:rPr>
                <w:bCs/>
                <w:sz w:val="28"/>
              </w:rPr>
              <w:t>ntonio, para el evento denominado "</w:t>
            </w:r>
            <w:r>
              <w:rPr>
                <w:bCs/>
                <w:sz w:val="28"/>
              </w:rPr>
              <w:t>A</w:t>
            </w:r>
            <w:r w:rsidRPr="00964B61">
              <w:rPr>
                <w:bCs/>
                <w:sz w:val="28"/>
              </w:rPr>
              <w:t xml:space="preserve">temporal </w:t>
            </w:r>
            <w:r>
              <w:rPr>
                <w:bCs/>
                <w:sz w:val="28"/>
              </w:rPr>
              <w:t>M</w:t>
            </w:r>
            <w:r w:rsidRPr="00964B61">
              <w:rPr>
                <w:bCs/>
                <w:sz w:val="28"/>
              </w:rPr>
              <w:t xml:space="preserve">ercado de </w:t>
            </w:r>
            <w:r>
              <w:rPr>
                <w:bCs/>
                <w:sz w:val="28"/>
              </w:rPr>
              <w:t>D</w:t>
            </w:r>
            <w:r w:rsidRPr="00964B61">
              <w:rPr>
                <w:bCs/>
                <w:sz w:val="28"/>
              </w:rPr>
              <w:t xml:space="preserve">iseño", a celebrarse los días 17, 18 y 19 de abril del 2025, con un horario de las  11:00  a las 22:00  horas  en  el  lugar  denominado  </w:t>
            </w:r>
            <w:r>
              <w:rPr>
                <w:bCs/>
                <w:sz w:val="28"/>
              </w:rPr>
              <w:t>P</w:t>
            </w:r>
            <w:r w:rsidRPr="00964B61">
              <w:rPr>
                <w:bCs/>
                <w:sz w:val="28"/>
              </w:rPr>
              <w:t xml:space="preserve">royecto </w:t>
            </w:r>
            <w:r>
              <w:rPr>
                <w:bCs/>
                <w:sz w:val="28"/>
              </w:rPr>
              <w:t>M</w:t>
            </w:r>
            <w:r w:rsidRPr="00964B61">
              <w:rPr>
                <w:bCs/>
                <w:sz w:val="28"/>
              </w:rPr>
              <w:t xml:space="preserve">urguía, ubicado en </w:t>
            </w:r>
            <w:r>
              <w:rPr>
                <w:bCs/>
                <w:sz w:val="28"/>
              </w:rPr>
              <w:t>M</w:t>
            </w:r>
            <w:r w:rsidRPr="00964B61">
              <w:rPr>
                <w:bCs/>
                <w:sz w:val="28"/>
              </w:rPr>
              <w:t xml:space="preserve">urguía 103, </w:t>
            </w:r>
            <w:r>
              <w:rPr>
                <w:bCs/>
                <w:sz w:val="28"/>
              </w:rPr>
              <w:t>C</w:t>
            </w:r>
            <w:r w:rsidRPr="00964B61">
              <w:rPr>
                <w:bCs/>
                <w:sz w:val="28"/>
              </w:rPr>
              <w:t xml:space="preserve">olonia </w:t>
            </w:r>
            <w:r>
              <w:rPr>
                <w:bCs/>
                <w:sz w:val="28"/>
              </w:rPr>
              <w:t>C</w:t>
            </w:r>
            <w:r w:rsidRPr="00964B61">
              <w:rPr>
                <w:bCs/>
                <w:sz w:val="28"/>
              </w:rPr>
              <w:t xml:space="preserve">entro, </w:t>
            </w:r>
            <w:r>
              <w:rPr>
                <w:bCs/>
                <w:sz w:val="28"/>
              </w:rPr>
              <w:lastRenderedPageBreak/>
              <w:t>O</w:t>
            </w:r>
            <w:r w:rsidRPr="00964B61">
              <w:rPr>
                <w:bCs/>
                <w:sz w:val="28"/>
              </w:rPr>
              <w:t xml:space="preserve">axaca de </w:t>
            </w:r>
            <w:r>
              <w:rPr>
                <w:bCs/>
                <w:sz w:val="28"/>
              </w:rPr>
              <w:t>J</w:t>
            </w:r>
            <w:r w:rsidRPr="00964B61">
              <w:rPr>
                <w:bCs/>
                <w:sz w:val="28"/>
              </w:rPr>
              <w:t xml:space="preserve">uárez, </w:t>
            </w:r>
            <w:r>
              <w:rPr>
                <w:bCs/>
                <w:sz w:val="28"/>
              </w:rPr>
              <w:t>O</w:t>
            </w:r>
            <w:r w:rsidRPr="00964B61">
              <w:rPr>
                <w:bCs/>
                <w:sz w:val="28"/>
              </w:rPr>
              <w:t>axaca.</w:t>
            </w:r>
            <w:r w:rsidR="006E2E48">
              <w:rPr>
                <w:sz w:val="28"/>
              </w:rPr>
              <w:t xml:space="preserve"> - - - - - - - - - - - - - - - - - - - - - - - - - - - - - - - - - - - - - - - - - - - - - - - - - - - - - - - - - - - - - - - - - -</w:t>
            </w:r>
            <w:r>
              <w:rPr>
                <w:sz w:val="28"/>
              </w:rPr>
              <w:t xml:space="preserve"> - - - - - - - - - - - </w:t>
            </w:r>
          </w:p>
        </w:tc>
        <w:tc>
          <w:tcPr>
            <w:tcW w:w="629" w:type="dxa"/>
          </w:tcPr>
          <w:p w14:paraId="41792403" w14:textId="7A3A4444" w:rsidR="009C7A3C" w:rsidRDefault="005C10C3" w:rsidP="00482D42">
            <w:pPr>
              <w:pStyle w:val="TableParagraph"/>
              <w:jc w:val="center"/>
              <w:rPr>
                <w:sz w:val="28"/>
              </w:rPr>
            </w:pPr>
            <w:r>
              <w:rPr>
                <w:sz w:val="28"/>
              </w:rPr>
              <w:lastRenderedPageBreak/>
              <w:t>17</w:t>
            </w:r>
          </w:p>
          <w:p w14:paraId="5F675696" w14:textId="77777777" w:rsidR="009C7A3C" w:rsidRDefault="009C7A3C" w:rsidP="00F72FFF">
            <w:pPr>
              <w:pStyle w:val="TableParagraph"/>
              <w:rPr>
                <w:sz w:val="28"/>
              </w:rPr>
            </w:pPr>
          </w:p>
          <w:p w14:paraId="1A71ADFB" w14:textId="77777777" w:rsidR="009C7A3C" w:rsidRDefault="009C7A3C" w:rsidP="00F72FFF">
            <w:pPr>
              <w:pStyle w:val="TableParagraph"/>
              <w:rPr>
                <w:sz w:val="28"/>
              </w:rPr>
            </w:pPr>
          </w:p>
          <w:p w14:paraId="162C48D5" w14:textId="77777777" w:rsidR="009C7A3C" w:rsidRDefault="009C7A3C" w:rsidP="00F72FFF">
            <w:pPr>
              <w:pStyle w:val="TableParagraph"/>
              <w:spacing w:before="189"/>
              <w:rPr>
                <w:sz w:val="28"/>
              </w:rPr>
            </w:pPr>
          </w:p>
          <w:p w14:paraId="3BF2D444" w14:textId="77777777" w:rsidR="009C7A3C" w:rsidRDefault="009C7A3C" w:rsidP="00F72FFF">
            <w:pPr>
              <w:pStyle w:val="TableParagraph"/>
              <w:ind w:right="51"/>
              <w:jc w:val="right"/>
              <w:rPr>
                <w:sz w:val="28"/>
              </w:rPr>
            </w:pPr>
          </w:p>
        </w:tc>
      </w:tr>
      <w:tr w:rsidR="009C7A3C" w14:paraId="299A49F8" w14:textId="77777777" w:rsidTr="00367AFC">
        <w:trPr>
          <w:trHeight w:val="1510"/>
        </w:trPr>
        <w:tc>
          <w:tcPr>
            <w:tcW w:w="8606" w:type="dxa"/>
          </w:tcPr>
          <w:p w14:paraId="7B266748" w14:textId="77777777" w:rsidR="00EF6295" w:rsidRDefault="00964B61" w:rsidP="00173BE6">
            <w:pPr>
              <w:pStyle w:val="TableParagraph"/>
              <w:tabs>
                <w:tab w:val="left" w:pos="8336"/>
              </w:tabs>
              <w:spacing w:before="165"/>
              <w:ind w:left="50" w:right="267"/>
              <w:jc w:val="both"/>
              <w:rPr>
                <w:sz w:val="28"/>
              </w:rPr>
            </w:pPr>
            <w:r>
              <w:rPr>
                <w:sz w:val="28"/>
              </w:rPr>
              <w:t xml:space="preserve">Dictamen </w:t>
            </w:r>
            <w:proofErr w:type="spellStart"/>
            <w:r>
              <w:rPr>
                <w:sz w:val="28"/>
              </w:rPr>
              <w:t>CHPCyGA</w:t>
            </w:r>
            <w:proofErr w:type="spellEnd"/>
            <w:r>
              <w:rPr>
                <w:sz w:val="28"/>
              </w:rPr>
              <w:t xml:space="preserve">/038/2025, </w:t>
            </w:r>
            <w:r w:rsidRPr="00241D75">
              <w:rPr>
                <w:sz w:val="28"/>
              </w:rPr>
              <w:t>por el que se determina procedente,</w:t>
            </w:r>
            <w:r>
              <w:rPr>
                <w:sz w:val="28"/>
              </w:rPr>
              <w:t xml:space="preserve"> </w:t>
            </w:r>
            <w:r w:rsidRPr="00964B61">
              <w:rPr>
                <w:bCs/>
                <w:sz w:val="28"/>
              </w:rPr>
              <w:t xml:space="preserve">autorizar permiso para la venta de bebidas alcohólicas en espectáculos a favor de la persona moral </w:t>
            </w:r>
            <w:proofErr w:type="spellStart"/>
            <w:r>
              <w:rPr>
                <w:bCs/>
                <w:sz w:val="28"/>
              </w:rPr>
              <w:t>D</w:t>
            </w:r>
            <w:r w:rsidRPr="00964B61">
              <w:rPr>
                <w:bCs/>
                <w:sz w:val="28"/>
              </w:rPr>
              <w:t>aniella</w:t>
            </w:r>
            <w:proofErr w:type="spellEnd"/>
            <w:r w:rsidRPr="00964B61">
              <w:rPr>
                <w:bCs/>
                <w:sz w:val="28"/>
              </w:rPr>
              <w:t xml:space="preserve"> </w:t>
            </w:r>
            <w:r>
              <w:rPr>
                <w:bCs/>
                <w:sz w:val="28"/>
              </w:rPr>
              <w:t>P</w:t>
            </w:r>
            <w:r w:rsidRPr="00964B61">
              <w:rPr>
                <w:bCs/>
                <w:sz w:val="28"/>
              </w:rPr>
              <w:t xml:space="preserve">roducciones S.A. DE C.V., solicitado por su representante legal el </w:t>
            </w:r>
            <w:r>
              <w:rPr>
                <w:bCs/>
                <w:sz w:val="28"/>
              </w:rPr>
              <w:t>C</w:t>
            </w:r>
            <w:r w:rsidRPr="00964B61">
              <w:rPr>
                <w:bCs/>
                <w:sz w:val="28"/>
              </w:rPr>
              <w:t xml:space="preserve">. </w:t>
            </w:r>
            <w:r>
              <w:rPr>
                <w:bCs/>
                <w:sz w:val="28"/>
              </w:rPr>
              <w:t>J</w:t>
            </w:r>
            <w:r w:rsidRPr="00964B61">
              <w:rPr>
                <w:bCs/>
                <w:sz w:val="28"/>
              </w:rPr>
              <w:t xml:space="preserve">osé </w:t>
            </w:r>
            <w:r w:rsidR="00173BE6">
              <w:rPr>
                <w:bCs/>
                <w:sz w:val="28"/>
              </w:rPr>
              <w:t>A</w:t>
            </w:r>
            <w:r w:rsidRPr="00964B61">
              <w:rPr>
                <w:bCs/>
                <w:sz w:val="28"/>
              </w:rPr>
              <w:t xml:space="preserve">ntonio </w:t>
            </w:r>
            <w:r w:rsidR="00173BE6">
              <w:rPr>
                <w:bCs/>
                <w:sz w:val="28"/>
              </w:rPr>
              <w:t>D</w:t>
            </w:r>
            <w:r w:rsidRPr="00964B61">
              <w:rPr>
                <w:bCs/>
                <w:sz w:val="28"/>
              </w:rPr>
              <w:t xml:space="preserve">íaz </w:t>
            </w:r>
            <w:proofErr w:type="spellStart"/>
            <w:r w:rsidR="00173BE6">
              <w:rPr>
                <w:bCs/>
                <w:sz w:val="28"/>
              </w:rPr>
              <w:t>O</w:t>
            </w:r>
            <w:r w:rsidRPr="00964B61">
              <w:rPr>
                <w:bCs/>
                <w:sz w:val="28"/>
              </w:rPr>
              <w:t>rtíz</w:t>
            </w:r>
            <w:proofErr w:type="spellEnd"/>
            <w:r w:rsidRPr="00964B61">
              <w:rPr>
                <w:bCs/>
                <w:sz w:val="28"/>
              </w:rPr>
              <w:t>, para el evento denominado "</w:t>
            </w:r>
            <w:r w:rsidR="00173BE6">
              <w:rPr>
                <w:bCs/>
                <w:sz w:val="28"/>
              </w:rPr>
              <w:t>C</w:t>
            </w:r>
            <w:r w:rsidRPr="00964B61">
              <w:rPr>
                <w:bCs/>
                <w:sz w:val="28"/>
              </w:rPr>
              <w:t xml:space="preserve">oncierto </w:t>
            </w:r>
            <w:r w:rsidR="00173BE6">
              <w:rPr>
                <w:bCs/>
                <w:sz w:val="28"/>
              </w:rPr>
              <w:t>J</w:t>
            </w:r>
            <w:r w:rsidRPr="00964B61">
              <w:rPr>
                <w:bCs/>
                <w:sz w:val="28"/>
              </w:rPr>
              <w:t xml:space="preserve">untos", a celebrarse el día </w:t>
            </w:r>
            <w:proofErr w:type="gramStart"/>
            <w:r w:rsidRPr="00964B61">
              <w:rPr>
                <w:bCs/>
                <w:sz w:val="28"/>
              </w:rPr>
              <w:t>11  de</w:t>
            </w:r>
            <w:proofErr w:type="gramEnd"/>
            <w:r w:rsidRPr="00964B61">
              <w:rPr>
                <w:bCs/>
                <w:sz w:val="28"/>
              </w:rPr>
              <w:t xml:space="preserve"> abril del 2025 con un horario de las 21:00 a las 24:00  horas en las instalaciones del </w:t>
            </w:r>
            <w:r w:rsidR="00173BE6">
              <w:rPr>
                <w:bCs/>
                <w:sz w:val="28"/>
              </w:rPr>
              <w:t>A</w:t>
            </w:r>
            <w:r w:rsidRPr="00964B61">
              <w:rPr>
                <w:bCs/>
                <w:sz w:val="28"/>
              </w:rPr>
              <w:t xml:space="preserve">uditorio </w:t>
            </w:r>
            <w:r w:rsidR="00173BE6">
              <w:rPr>
                <w:bCs/>
                <w:sz w:val="28"/>
              </w:rPr>
              <w:t>G</w:t>
            </w:r>
            <w:r w:rsidRPr="00964B61">
              <w:rPr>
                <w:bCs/>
                <w:sz w:val="28"/>
              </w:rPr>
              <w:t>uelaguetza.</w:t>
            </w:r>
            <w:r w:rsidR="006E2E48">
              <w:rPr>
                <w:sz w:val="28"/>
              </w:rPr>
              <w:t xml:space="preserve"> - - - - - - - - - - - - - - - - - - - - - - - - - - - - - - - - - - - - - - - - - - - - - - - - - - </w:t>
            </w:r>
          </w:p>
          <w:p w14:paraId="63E36840" w14:textId="1DAC6EE1" w:rsidR="00173BE6" w:rsidRDefault="00173BE6" w:rsidP="00173BE6">
            <w:pPr>
              <w:pStyle w:val="TableParagraph"/>
              <w:tabs>
                <w:tab w:val="left" w:pos="8336"/>
              </w:tabs>
              <w:spacing w:before="165"/>
              <w:ind w:left="50" w:right="267"/>
              <w:jc w:val="both"/>
              <w:rPr>
                <w:sz w:val="28"/>
              </w:rPr>
            </w:pPr>
          </w:p>
        </w:tc>
        <w:tc>
          <w:tcPr>
            <w:tcW w:w="629" w:type="dxa"/>
          </w:tcPr>
          <w:p w14:paraId="26234A2D" w14:textId="594F9C2D" w:rsidR="009C7A3C" w:rsidRDefault="00B507FA" w:rsidP="00367AFC">
            <w:pPr>
              <w:pStyle w:val="TableParagraph"/>
              <w:jc w:val="center"/>
              <w:rPr>
                <w:sz w:val="28"/>
              </w:rPr>
            </w:pPr>
            <w:r>
              <w:rPr>
                <w:sz w:val="28"/>
              </w:rPr>
              <w:t>20</w:t>
            </w:r>
          </w:p>
          <w:p w14:paraId="32E15B8B" w14:textId="77777777" w:rsidR="009C7A3C" w:rsidRDefault="009C7A3C" w:rsidP="00F72FFF">
            <w:pPr>
              <w:pStyle w:val="TableParagraph"/>
              <w:rPr>
                <w:sz w:val="28"/>
              </w:rPr>
            </w:pPr>
          </w:p>
          <w:p w14:paraId="0A81AA02" w14:textId="77777777" w:rsidR="009C7A3C" w:rsidRDefault="009C7A3C" w:rsidP="00F72FFF">
            <w:pPr>
              <w:pStyle w:val="TableParagraph"/>
              <w:rPr>
                <w:sz w:val="28"/>
              </w:rPr>
            </w:pPr>
          </w:p>
          <w:p w14:paraId="2B63BF48" w14:textId="77777777" w:rsidR="009C7A3C" w:rsidRDefault="009C7A3C" w:rsidP="00F72FFF">
            <w:pPr>
              <w:pStyle w:val="TableParagraph"/>
              <w:spacing w:before="189"/>
              <w:rPr>
                <w:sz w:val="28"/>
              </w:rPr>
            </w:pPr>
          </w:p>
          <w:p w14:paraId="2CADFB9C" w14:textId="77777777" w:rsidR="009C7A3C" w:rsidRDefault="009C7A3C" w:rsidP="00F72FFF">
            <w:pPr>
              <w:pStyle w:val="TableParagraph"/>
              <w:spacing w:before="1"/>
              <w:ind w:right="47"/>
              <w:jc w:val="right"/>
              <w:rPr>
                <w:sz w:val="28"/>
              </w:rPr>
            </w:pPr>
          </w:p>
        </w:tc>
      </w:tr>
      <w:tr w:rsidR="009C7A3C" w14:paraId="6BDA0EC5" w14:textId="77777777" w:rsidTr="00F72FFF">
        <w:trPr>
          <w:trHeight w:val="1477"/>
        </w:trPr>
        <w:tc>
          <w:tcPr>
            <w:tcW w:w="8606" w:type="dxa"/>
          </w:tcPr>
          <w:p w14:paraId="7D08A1F4" w14:textId="59D8ACEC" w:rsidR="007504FD" w:rsidRDefault="00F16235" w:rsidP="00367AFC">
            <w:pPr>
              <w:pStyle w:val="TableParagraph"/>
              <w:tabs>
                <w:tab w:val="left" w:pos="8365"/>
              </w:tabs>
              <w:spacing w:line="328" w:lineRule="exact"/>
              <w:ind w:left="50" w:right="238"/>
              <w:jc w:val="both"/>
              <w:rPr>
                <w:sz w:val="28"/>
              </w:rPr>
            </w:pPr>
            <w:r>
              <w:rPr>
                <w:sz w:val="28"/>
              </w:rPr>
              <w:t xml:space="preserve">Dictamen </w:t>
            </w:r>
            <w:proofErr w:type="spellStart"/>
            <w:r>
              <w:rPr>
                <w:sz w:val="28"/>
              </w:rPr>
              <w:t>CHPCyGA</w:t>
            </w:r>
            <w:proofErr w:type="spellEnd"/>
            <w:r>
              <w:rPr>
                <w:sz w:val="28"/>
              </w:rPr>
              <w:t xml:space="preserve">/039/2025, </w:t>
            </w:r>
            <w:r w:rsidRPr="00241D75">
              <w:rPr>
                <w:sz w:val="28"/>
              </w:rPr>
              <w:t>por el que se determina procedente,</w:t>
            </w:r>
            <w:r>
              <w:rPr>
                <w:sz w:val="28"/>
              </w:rPr>
              <w:t xml:space="preserve"> </w:t>
            </w:r>
            <w:r w:rsidRPr="00F16235">
              <w:rPr>
                <w:bCs/>
                <w:sz w:val="28"/>
              </w:rPr>
              <w:t xml:space="preserve">permiso para la venta de bebidas alcohólicas en espectáculo, a favor del </w:t>
            </w:r>
            <w:r>
              <w:rPr>
                <w:bCs/>
                <w:sz w:val="28"/>
              </w:rPr>
              <w:t>C</w:t>
            </w:r>
            <w:r w:rsidRPr="00F16235">
              <w:rPr>
                <w:bCs/>
                <w:sz w:val="28"/>
              </w:rPr>
              <w:t xml:space="preserve">. </w:t>
            </w:r>
            <w:r>
              <w:rPr>
                <w:bCs/>
                <w:sz w:val="28"/>
              </w:rPr>
              <w:t>D</w:t>
            </w:r>
            <w:r w:rsidRPr="00F16235">
              <w:rPr>
                <w:bCs/>
                <w:sz w:val="28"/>
              </w:rPr>
              <w:t xml:space="preserve">avid </w:t>
            </w:r>
            <w:r>
              <w:rPr>
                <w:bCs/>
                <w:sz w:val="28"/>
              </w:rPr>
              <w:t>N</w:t>
            </w:r>
            <w:r w:rsidRPr="00F16235">
              <w:rPr>
                <w:bCs/>
                <w:sz w:val="28"/>
              </w:rPr>
              <w:t xml:space="preserve">icolás </w:t>
            </w:r>
            <w:r>
              <w:rPr>
                <w:bCs/>
                <w:sz w:val="28"/>
              </w:rPr>
              <w:t>V</w:t>
            </w:r>
            <w:r w:rsidRPr="00F16235">
              <w:rPr>
                <w:bCs/>
                <w:sz w:val="28"/>
              </w:rPr>
              <w:t xml:space="preserve">ásquez </w:t>
            </w:r>
            <w:r>
              <w:rPr>
                <w:bCs/>
                <w:sz w:val="28"/>
              </w:rPr>
              <w:t>C</w:t>
            </w:r>
            <w:r w:rsidRPr="00F16235">
              <w:rPr>
                <w:bCs/>
                <w:sz w:val="28"/>
              </w:rPr>
              <w:t>lavel, para el evento denominado "</w:t>
            </w:r>
            <w:r>
              <w:rPr>
                <w:bCs/>
                <w:sz w:val="28"/>
              </w:rPr>
              <w:t>C</w:t>
            </w:r>
            <w:r w:rsidRPr="00F16235">
              <w:rPr>
                <w:bCs/>
                <w:sz w:val="28"/>
              </w:rPr>
              <w:t xml:space="preserve">oncierto </w:t>
            </w:r>
            <w:r>
              <w:rPr>
                <w:bCs/>
                <w:sz w:val="28"/>
              </w:rPr>
              <w:t>A</w:t>
            </w:r>
            <w:r w:rsidRPr="00F16235">
              <w:rPr>
                <w:bCs/>
                <w:sz w:val="28"/>
              </w:rPr>
              <w:t xml:space="preserve">manda </w:t>
            </w:r>
            <w:r>
              <w:rPr>
                <w:bCs/>
                <w:sz w:val="28"/>
              </w:rPr>
              <w:t>M</w:t>
            </w:r>
            <w:r w:rsidRPr="00F16235">
              <w:rPr>
                <w:bCs/>
                <w:sz w:val="28"/>
              </w:rPr>
              <w:t xml:space="preserve">iguel", a celebrarse el día 12 de abril del 2025 con un horario de las 21:00 a las 23:00 horas en las instalaciones del </w:t>
            </w:r>
            <w:r>
              <w:rPr>
                <w:bCs/>
                <w:sz w:val="28"/>
              </w:rPr>
              <w:t>A</w:t>
            </w:r>
            <w:r w:rsidRPr="00F16235">
              <w:rPr>
                <w:bCs/>
                <w:sz w:val="28"/>
              </w:rPr>
              <w:t xml:space="preserve">uditorio </w:t>
            </w:r>
            <w:r>
              <w:rPr>
                <w:bCs/>
                <w:sz w:val="28"/>
              </w:rPr>
              <w:t>G</w:t>
            </w:r>
            <w:r w:rsidRPr="00F16235">
              <w:rPr>
                <w:bCs/>
                <w:sz w:val="28"/>
              </w:rPr>
              <w:t>uelaguetza.</w:t>
            </w:r>
            <w:r>
              <w:rPr>
                <w:bCs/>
                <w:sz w:val="28"/>
              </w:rPr>
              <w:t xml:space="preserve"> </w:t>
            </w:r>
            <w:r w:rsidR="000375FF">
              <w:rPr>
                <w:sz w:val="28"/>
              </w:rPr>
              <w:t xml:space="preserve">- - - - - - - - - - - - - - - - - - - - - - - - - - - - - - - - - - - - - - - - - - - - - - - - - - - - - - - - - - - - - - - </w:t>
            </w:r>
          </w:p>
          <w:p w14:paraId="1F146EB6" w14:textId="32F85CB0" w:rsidR="007504FD" w:rsidRDefault="007504FD" w:rsidP="00367AFC">
            <w:pPr>
              <w:pStyle w:val="TableParagraph"/>
              <w:tabs>
                <w:tab w:val="left" w:pos="8365"/>
              </w:tabs>
              <w:spacing w:line="328" w:lineRule="exact"/>
              <w:ind w:left="50" w:right="238"/>
              <w:jc w:val="both"/>
              <w:rPr>
                <w:sz w:val="28"/>
              </w:rPr>
            </w:pPr>
          </w:p>
        </w:tc>
        <w:tc>
          <w:tcPr>
            <w:tcW w:w="629" w:type="dxa"/>
          </w:tcPr>
          <w:p w14:paraId="6DE7F7C2" w14:textId="243BCDEE" w:rsidR="009C7A3C" w:rsidRDefault="00B507FA" w:rsidP="00D70E23">
            <w:pPr>
              <w:pStyle w:val="TableParagraph"/>
              <w:jc w:val="center"/>
              <w:rPr>
                <w:sz w:val="28"/>
              </w:rPr>
            </w:pPr>
            <w:r>
              <w:rPr>
                <w:sz w:val="28"/>
              </w:rPr>
              <w:t>22</w:t>
            </w:r>
          </w:p>
          <w:p w14:paraId="7718BDCB" w14:textId="77777777" w:rsidR="009C7A3C" w:rsidRDefault="009C7A3C" w:rsidP="00F72FFF">
            <w:pPr>
              <w:pStyle w:val="TableParagraph"/>
              <w:rPr>
                <w:sz w:val="28"/>
              </w:rPr>
            </w:pPr>
          </w:p>
          <w:p w14:paraId="0B35F961" w14:textId="77777777" w:rsidR="009C7A3C" w:rsidRDefault="009C7A3C" w:rsidP="00F72FFF">
            <w:pPr>
              <w:pStyle w:val="TableParagraph"/>
              <w:spacing w:before="183"/>
              <w:rPr>
                <w:sz w:val="28"/>
              </w:rPr>
            </w:pPr>
          </w:p>
          <w:p w14:paraId="30ACAF9E" w14:textId="77777777" w:rsidR="009C7A3C" w:rsidRDefault="009C7A3C" w:rsidP="00F72FFF">
            <w:pPr>
              <w:pStyle w:val="TableParagraph"/>
              <w:spacing w:line="308" w:lineRule="exact"/>
              <w:ind w:right="47"/>
              <w:jc w:val="right"/>
              <w:rPr>
                <w:sz w:val="28"/>
              </w:rPr>
            </w:pPr>
          </w:p>
        </w:tc>
      </w:tr>
      <w:tr w:rsidR="009C7A3C" w14:paraId="599D57A3" w14:textId="77777777" w:rsidTr="00F72FFF">
        <w:trPr>
          <w:trHeight w:val="1477"/>
        </w:trPr>
        <w:tc>
          <w:tcPr>
            <w:tcW w:w="8606" w:type="dxa"/>
          </w:tcPr>
          <w:p w14:paraId="1C7E7D71" w14:textId="2503C008" w:rsidR="00A97027" w:rsidRDefault="00F16235" w:rsidP="00A97027">
            <w:pPr>
              <w:pStyle w:val="TableParagraph"/>
              <w:spacing w:before="165"/>
              <w:ind w:left="50" w:right="238"/>
              <w:jc w:val="both"/>
              <w:rPr>
                <w:sz w:val="28"/>
              </w:rPr>
            </w:pPr>
            <w:r>
              <w:rPr>
                <w:sz w:val="28"/>
              </w:rPr>
              <w:t>Acuerdo PM/</w:t>
            </w:r>
            <w:proofErr w:type="spellStart"/>
            <w:r>
              <w:rPr>
                <w:sz w:val="28"/>
              </w:rPr>
              <w:t>PA</w:t>
            </w:r>
            <w:proofErr w:type="spellEnd"/>
            <w:r>
              <w:rPr>
                <w:sz w:val="28"/>
              </w:rPr>
              <w:t>/20/2025, por medio del cual,</w:t>
            </w:r>
            <w:r w:rsidR="00A97027">
              <w:rPr>
                <w:sz w:val="28"/>
              </w:rPr>
              <w:t xml:space="preserve"> </w:t>
            </w:r>
            <w:r>
              <w:rPr>
                <w:sz w:val="28"/>
              </w:rPr>
              <w:t xml:space="preserve">se designa a las y los </w:t>
            </w:r>
            <w:proofErr w:type="gramStart"/>
            <w:r>
              <w:rPr>
                <w:sz w:val="28"/>
              </w:rPr>
              <w:t>Concejales</w:t>
            </w:r>
            <w:proofErr w:type="gramEnd"/>
            <w:r>
              <w:rPr>
                <w:sz w:val="28"/>
              </w:rPr>
              <w:t xml:space="preserve"> que formarán parte del Consejo Directivo del Instituto Municipal de la Juventud (</w:t>
            </w:r>
            <w:proofErr w:type="spellStart"/>
            <w:r>
              <w:rPr>
                <w:sz w:val="28"/>
              </w:rPr>
              <w:t>IMJUVENTUD</w:t>
            </w:r>
            <w:proofErr w:type="spellEnd"/>
            <w:r>
              <w:rPr>
                <w:sz w:val="28"/>
              </w:rPr>
              <w:t xml:space="preserve">) </w:t>
            </w:r>
            <w:r w:rsidR="000375FF">
              <w:rPr>
                <w:sz w:val="28"/>
              </w:rPr>
              <w:t>- - - - - - - - - - - - - - - - - - - - - - - - - - - - - - - - - - - - - - - - - - - - - - - - - - - - - - - - - - - -</w:t>
            </w:r>
            <w:r w:rsidR="00A97027">
              <w:rPr>
                <w:sz w:val="28"/>
              </w:rPr>
              <w:t xml:space="preserve"> - - - - - - -</w:t>
            </w:r>
          </w:p>
          <w:p w14:paraId="27759B9F" w14:textId="0D33EFAD" w:rsidR="003E7F02" w:rsidRDefault="000375FF" w:rsidP="00A97027">
            <w:pPr>
              <w:pStyle w:val="TableParagraph"/>
              <w:spacing w:before="165"/>
              <w:ind w:left="50" w:right="238"/>
              <w:jc w:val="both"/>
              <w:rPr>
                <w:sz w:val="28"/>
              </w:rPr>
            </w:pPr>
            <w:r>
              <w:rPr>
                <w:sz w:val="28"/>
              </w:rPr>
              <w:t xml:space="preserve">  </w:t>
            </w:r>
          </w:p>
        </w:tc>
        <w:tc>
          <w:tcPr>
            <w:tcW w:w="629" w:type="dxa"/>
          </w:tcPr>
          <w:p w14:paraId="65DFE692" w14:textId="37F14EEF" w:rsidR="009C7A3C" w:rsidRDefault="00B507FA" w:rsidP="00D70E23">
            <w:pPr>
              <w:pStyle w:val="TableParagraph"/>
              <w:jc w:val="center"/>
              <w:rPr>
                <w:sz w:val="28"/>
              </w:rPr>
            </w:pPr>
            <w:r>
              <w:rPr>
                <w:sz w:val="28"/>
              </w:rPr>
              <w:t>24</w:t>
            </w:r>
          </w:p>
        </w:tc>
      </w:tr>
      <w:tr w:rsidR="003E7F02" w14:paraId="508626CF" w14:textId="77777777" w:rsidTr="00F72FFF">
        <w:trPr>
          <w:trHeight w:val="1477"/>
        </w:trPr>
        <w:tc>
          <w:tcPr>
            <w:tcW w:w="8606" w:type="dxa"/>
          </w:tcPr>
          <w:p w14:paraId="1B6A1D14" w14:textId="08691719" w:rsidR="005D24D7" w:rsidRDefault="000375FF" w:rsidP="00D3487F">
            <w:pPr>
              <w:pStyle w:val="TableParagraph"/>
              <w:spacing w:before="165"/>
              <w:ind w:left="50" w:right="238"/>
              <w:jc w:val="both"/>
              <w:rPr>
                <w:sz w:val="28"/>
              </w:rPr>
            </w:pPr>
            <w:r>
              <w:rPr>
                <w:sz w:val="28"/>
              </w:rPr>
              <w:t xml:space="preserve">Dictamen </w:t>
            </w:r>
            <w:bookmarkStart w:id="0" w:name="_Hlk194925735"/>
            <w:r w:rsidR="00A97027" w:rsidRPr="00A97027">
              <w:rPr>
                <w:bCs/>
                <w:sz w:val="28"/>
              </w:rPr>
              <w:t>CU/</w:t>
            </w:r>
            <w:proofErr w:type="spellStart"/>
            <w:r w:rsidR="00A97027" w:rsidRPr="00A97027">
              <w:rPr>
                <w:bCs/>
                <w:sz w:val="28"/>
              </w:rPr>
              <w:t>CDSMSYGH</w:t>
            </w:r>
            <w:proofErr w:type="spellEnd"/>
            <w:r w:rsidR="00A97027" w:rsidRPr="00A97027">
              <w:rPr>
                <w:bCs/>
                <w:sz w:val="28"/>
              </w:rPr>
              <w:t>/</w:t>
            </w:r>
            <w:proofErr w:type="spellStart"/>
            <w:r w:rsidR="00A97027" w:rsidRPr="00A97027">
              <w:rPr>
                <w:bCs/>
                <w:sz w:val="28"/>
              </w:rPr>
              <w:t>CNNMCVP</w:t>
            </w:r>
            <w:proofErr w:type="spellEnd"/>
            <w:r w:rsidR="00A97027" w:rsidRPr="00A97027">
              <w:rPr>
                <w:bCs/>
                <w:sz w:val="28"/>
              </w:rPr>
              <w:t>/</w:t>
            </w:r>
            <w:proofErr w:type="spellStart"/>
            <w:r w:rsidR="00A97027" w:rsidRPr="00A97027">
              <w:rPr>
                <w:bCs/>
                <w:sz w:val="28"/>
              </w:rPr>
              <w:t>DICT</w:t>
            </w:r>
            <w:proofErr w:type="spellEnd"/>
            <w:r w:rsidR="00A97027" w:rsidRPr="00A97027">
              <w:rPr>
                <w:bCs/>
                <w:sz w:val="28"/>
              </w:rPr>
              <w:t>/002/2025</w:t>
            </w:r>
            <w:bookmarkEnd w:id="0"/>
            <w:r>
              <w:rPr>
                <w:sz w:val="28"/>
              </w:rPr>
              <w:t>, por el que se</w:t>
            </w:r>
            <w:r w:rsidR="00A97027">
              <w:rPr>
                <w:sz w:val="28"/>
              </w:rPr>
              <w:t xml:space="preserve"> </w:t>
            </w:r>
            <w:r w:rsidR="00A97027" w:rsidRPr="00A97027">
              <w:rPr>
                <w:bCs/>
                <w:sz w:val="28"/>
              </w:rPr>
              <w:t>determina</w:t>
            </w:r>
            <w:r w:rsidR="00A97027" w:rsidRPr="00A97027">
              <w:rPr>
                <w:sz w:val="28"/>
                <w:lang w:val="es-MX"/>
              </w:rPr>
              <w:t xml:space="preserve"> </w:t>
            </w:r>
            <w:r w:rsidR="00A97027" w:rsidRPr="00A97027">
              <w:rPr>
                <w:bCs/>
                <w:sz w:val="28"/>
              </w:rPr>
              <w:t xml:space="preserve">que no es viable declarar el </w:t>
            </w:r>
            <w:r w:rsidR="00A97027">
              <w:rPr>
                <w:bCs/>
                <w:sz w:val="28"/>
              </w:rPr>
              <w:t>B</w:t>
            </w:r>
            <w:r w:rsidR="00A97027" w:rsidRPr="00A97027">
              <w:rPr>
                <w:bCs/>
                <w:sz w:val="28"/>
              </w:rPr>
              <w:t xml:space="preserve">arrio de </w:t>
            </w:r>
            <w:r w:rsidR="00A97027">
              <w:rPr>
                <w:bCs/>
                <w:sz w:val="28"/>
              </w:rPr>
              <w:t>X</w:t>
            </w:r>
            <w:r w:rsidR="00A97027" w:rsidRPr="00A97027">
              <w:rPr>
                <w:bCs/>
                <w:sz w:val="28"/>
              </w:rPr>
              <w:t xml:space="preserve">ochimilco como </w:t>
            </w:r>
            <w:r w:rsidR="00A97027">
              <w:rPr>
                <w:bCs/>
                <w:sz w:val="28"/>
              </w:rPr>
              <w:t>Z</w:t>
            </w:r>
            <w:r w:rsidR="00A97027" w:rsidRPr="00A97027">
              <w:rPr>
                <w:bCs/>
                <w:sz w:val="28"/>
              </w:rPr>
              <w:t xml:space="preserve">ona </w:t>
            </w:r>
            <w:proofErr w:type="gramStart"/>
            <w:r w:rsidR="00A97027" w:rsidRPr="00A97027">
              <w:rPr>
                <w:bCs/>
                <w:sz w:val="28"/>
              </w:rPr>
              <w:t xml:space="preserve">de  </w:t>
            </w:r>
            <w:r w:rsidR="00A97027">
              <w:rPr>
                <w:bCs/>
                <w:sz w:val="28"/>
              </w:rPr>
              <w:t>P</w:t>
            </w:r>
            <w:r w:rsidR="00A97027" w:rsidRPr="00A97027">
              <w:rPr>
                <w:bCs/>
                <w:sz w:val="28"/>
              </w:rPr>
              <w:t>rotección</w:t>
            </w:r>
            <w:proofErr w:type="gramEnd"/>
            <w:r w:rsidR="00A97027" w:rsidRPr="00A97027">
              <w:rPr>
                <w:bCs/>
                <w:sz w:val="28"/>
              </w:rPr>
              <w:t xml:space="preserve"> </w:t>
            </w:r>
            <w:r w:rsidR="00A97027">
              <w:rPr>
                <w:bCs/>
                <w:sz w:val="28"/>
              </w:rPr>
              <w:t>E</w:t>
            </w:r>
            <w:r w:rsidR="00A97027" w:rsidRPr="00A97027">
              <w:rPr>
                <w:bCs/>
                <w:sz w:val="28"/>
              </w:rPr>
              <w:t xml:space="preserve">special  </w:t>
            </w:r>
            <w:r w:rsidR="00A97027">
              <w:rPr>
                <w:bCs/>
                <w:sz w:val="28"/>
              </w:rPr>
              <w:t>A</w:t>
            </w:r>
            <w:r w:rsidR="00A97027" w:rsidRPr="00A97027">
              <w:rPr>
                <w:bCs/>
                <w:sz w:val="28"/>
              </w:rPr>
              <w:t>cústica,  en  virtud de que no es un territorio acústicamente vulnerable, obteniendo como resultado que las mediciones, ruido de fuente y ruido de fondo, presentan una emisión de ruido con intensidad menor a un decibel de diferencia entre ellas</w:t>
            </w:r>
            <w:r w:rsidR="00D22740">
              <w:rPr>
                <w:sz w:val="28"/>
              </w:rPr>
              <w:t xml:space="preserve">. - - - - - - - - - - - - - - - - - - - - - - - - - - - - - - - - - - - - - - - - - - - - - - - - - - - - - - </w:t>
            </w:r>
            <w:r w:rsidR="00A97027">
              <w:rPr>
                <w:sz w:val="28"/>
              </w:rPr>
              <w:t xml:space="preserve">- - - - - - - - - - - - - - - - - - - - - - - - - - - - - - - - - - - </w:t>
            </w:r>
          </w:p>
          <w:p w14:paraId="065856CE" w14:textId="14C66DAC" w:rsidR="00D22740" w:rsidRDefault="00D22740" w:rsidP="00D3487F">
            <w:pPr>
              <w:pStyle w:val="TableParagraph"/>
              <w:spacing w:before="165"/>
              <w:ind w:left="50" w:right="238"/>
              <w:jc w:val="both"/>
              <w:rPr>
                <w:sz w:val="28"/>
              </w:rPr>
            </w:pPr>
          </w:p>
        </w:tc>
        <w:tc>
          <w:tcPr>
            <w:tcW w:w="629" w:type="dxa"/>
          </w:tcPr>
          <w:p w14:paraId="0606DE2D" w14:textId="7AC5E3CC" w:rsidR="003E7F02" w:rsidRDefault="00B507FA" w:rsidP="00D54C55">
            <w:pPr>
              <w:pStyle w:val="TableParagraph"/>
              <w:jc w:val="center"/>
              <w:rPr>
                <w:sz w:val="28"/>
              </w:rPr>
            </w:pPr>
            <w:r>
              <w:rPr>
                <w:sz w:val="28"/>
              </w:rPr>
              <w:t>26</w:t>
            </w:r>
          </w:p>
        </w:tc>
      </w:tr>
      <w:tr w:rsidR="005D24D7" w14:paraId="37FF756D" w14:textId="77777777" w:rsidTr="00F72FFF">
        <w:trPr>
          <w:trHeight w:val="1477"/>
        </w:trPr>
        <w:tc>
          <w:tcPr>
            <w:tcW w:w="8606" w:type="dxa"/>
          </w:tcPr>
          <w:p w14:paraId="78EC18E2" w14:textId="4E7ECAB8" w:rsidR="005D24D7" w:rsidRDefault="00A97027" w:rsidP="005D24D7">
            <w:pPr>
              <w:pStyle w:val="TableParagraph"/>
              <w:spacing w:before="165"/>
              <w:ind w:left="50" w:right="238"/>
              <w:jc w:val="both"/>
              <w:rPr>
                <w:sz w:val="28"/>
              </w:rPr>
            </w:pPr>
            <w:r>
              <w:rPr>
                <w:sz w:val="28"/>
              </w:rPr>
              <w:lastRenderedPageBreak/>
              <w:t>Acuerdo PM/</w:t>
            </w:r>
            <w:proofErr w:type="spellStart"/>
            <w:r>
              <w:rPr>
                <w:sz w:val="28"/>
              </w:rPr>
              <w:t>PA</w:t>
            </w:r>
            <w:proofErr w:type="spellEnd"/>
            <w:r>
              <w:rPr>
                <w:sz w:val="28"/>
              </w:rPr>
              <w:t xml:space="preserve">/23/2025, por medio del cual, </w:t>
            </w:r>
            <w:r w:rsidRPr="00A97027">
              <w:rPr>
                <w:bCs/>
                <w:sz w:val="28"/>
              </w:rPr>
              <w:t xml:space="preserve">se aprueba habilitar como </w:t>
            </w:r>
            <w:r w:rsidR="00925B03">
              <w:rPr>
                <w:bCs/>
                <w:sz w:val="28"/>
              </w:rPr>
              <w:t>R</w:t>
            </w:r>
            <w:r w:rsidRPr="00A97027">
              <w:rPr>
                <w:bCs/>
                <w:sz w:val="28"/>
              </w:rPr>
              <w:t xml:space="preserve">ecinto </w:t>
            </w:r>
            <w:r w:rsidR="00925B03">
              <w:rPr>
                <w:bCs/>
                <w:sz w:val="28"/>
              </w:rPr>
              <w:t>O</w:t>
            </w:r>
            <w:r w:rsidRPr="00A97027">
              <w:rPr>
                <w:bCs/>
                <w:sz w:val="28"/>
              </w:rPr>
              <w:t xml:space="preserve">ficial al </w:t>
            </w:r>
            <w:r w:rsidR="00925B03">
              <w:rPr>
                <w:bCs/>
                <w:sz w:val="28"/>
              </w:rPr>
              <w:t>T</w:t>
            </w:r>
            <w:r w:rsidRPr="00A97027">
              <w:rPr>
                <w:bCs/>
                <w:sz w:val="28"/>
              </w:rPr>
              <w:t xml:space="preserve">eatro </w:t>
            </w:r>
            <w:r w:rsidR="00925B03">
              <w:rPr>
                <w:bCs/>
                <w:sz w:val="28"/>
              </w:rPr>
              <w:t>M</w:t>
            </w:r>
            <w:r w:rsidRPr="00A97027">
              <w:rPr>
                <w:bCs/>
                <w:sz w:val="28"/>
              </w:rPr>
              <w:t xml:space="preserve">acedonio </w:t>
            </w:r>
            <w:r w:rsidR="00925B03">
              <w:rPr>
                <w:bCs/>
                <w:sz w:val="28"/>
              </w:rPr>
              <w:t>A</w:t>
            </w:r>
            <w:r w:rsidRPr="00A97027">
              <w:rPr>
                <w:bCs/>
                <w:sz w:val="28"/>
              </w:rPr>
              <w:t xml:space="preserve">lcalá, para la celebración de la </w:t>
            </w:r>
            <w:r w:rsidR="00925B03">
              <w:rPr>
                <w:bCs/>
                <w:sz w:val="28"/>
              </w:rPr>
              <w:t>S</w:t>
            </w:r>
            <w:r w:rsidRPr="00A97027">
              <w:rPr>
                <w:bCs/>
                <w:sz w:val="28"/>
              </w:rPr>
              <w:t xml:space="preserve">esión </w:t>
            </w:r>
            <w:r w:rsidR="00925B03">
              <w:rPr>
                <w:bCs/>
                <w:sz w:val="28"/>
              </w:rPr>
              <w:t>S</w:t>
            </w:r>
            <w:r w:rsidRPr="00A97027">
              <w:rPr>
                <w:bCs/>
                <w:sz w:val="28"/>
              </w:rPr>
              <w:t xml:space="preserve">olemne de </w:t>
            </w:r>
            <w:r w:rsidR="00925B03">
              <w:rPr>
                <w:bCs/>
                <w:sz w:val="28"/>
              </w:rPr>
              <w:t>C</w:t>
            </w:r>
            <w:r w:rsidRPr="00A97027">
              <w:rPr>
                <w:bCs/>
                <w:sz w:val="28"/>
              </w:rPr>
              <w:t xml:space="preserve">abildo a efectuarse el día 25 de abril del año dos mil veinticinco a las 10:00 horas, con motivo de la celebración del 493 </w:t>
            </w:r>
            <w:r w:rsidR="00925B03">
              <w:rPr>
                <w:bCs/>
                <w:sz w:val="28"/>
              </w:rPr>
              <w:t>A</w:t>
            </w:r>
            <w:r w:rsidRPr="00A97027">
              <w:rPr>
                <w:bCs/>
                <w:sz w:val="28"/>
              </w:rPr>
              <w:t xml:space="preserve">niversario de la elevación de </w:t>
            </w:r>
            <w:r w:rsidR="00925B03">
              <w:rPr>
                <w:bCs/>
                <w:sz w:val="28"/>
              </w:rPr>
              <w:t>V</w:t>
            </w:r>
            <w:r w:rsidRPr="00A97027">
              <w:rPr>
                <w:bCs/>
                <w:sz w:val="28"/>
              </w:rPr>
              <w:t xml:space="preserve">illa al rango de </w:t>
            </w:r>
            <w:r w:rsidR="00925B03">
              <w:rPr>
                <w:bCs/>
                <w:sz w:val="28"/>
              </w:rPr>
              <w:t>C</w:t>
            </w:r>
            <w:r w:rsidRPr="00A97027">
              <w:rPr>
                <w:bCs/>
                <w:sz w:val="28"/>
              </w:rPr>
              <w:t xml:space="preserve">iudad a la entonces </w:t>
            </w:r>
            <w:r w:rsidR="00925B03">
              <w:rPr>
                <w:bCs/>
                <w:sz w:val="28"/>
              </w:rPr>
              <w:t>N</w:t>
            </w:r>
            <w:r w:rsidRPr="00A97027">
              <w:rPr>
                <w:bCs/>
                <w:sz w:val="28"/>
              </w:rPr>
              <w:t xml:space="preserve">ueva </w:t>
            </w:r>
            <w:r w:rsidR="00925B03">
              <w:rPr>
                <w:bCs/>
                <w:sz w:val="28"/>
              </w:rPr>
              <w:t>A</w:t>
            </w:r>
            <w:r w:rsidRPr="00A97027">
              <w:rPr>
                <w:bCs/>
                <w:sz w:val="28"/>
              </w:rPr>
              <w:t xml:space="preserve">ntequera, hoy </w:t>
            </w:r>
            <w:r w:rsidR="00925B03">
              <w:rPr>
                <w:bCs/>
                <w:sz w:val="28"/>
              </w:rPr>
              <w:t>C</w:t>
            </w:r>
            <w:r w:rsidRPr="00A97027">
              <w:rPr>
                <w:bCs/>
                <w:sz w:val="28"/>
              </w:rPr>
              <w:t xml:space="preserve">iudad de </w:t>
            </w:r>
            <w:r w:rsidR="00925B03">
              <w:rPr>
                <w:bCs/>
                <w:sz w:val="28"/>
              </w:rPr>
              <w:t>O</w:t>
            </w:r>
            <w:r w:rsidRPr="00A97027">
              <w:rPr>
                <w:bCs/>
                <w:sz w:val="28"/>
              </w:rPr>
              <w:t xml:space="preserve">axaca de </w:t>
            </w:r>
            <w:r w:rsidR="00925B03">
              <w:rPr>
                <w:bCs/>
                <w:sz w:val="28"/>
              </w:rPr>
              <w:t>J</w:t>
            </w:r>
            <w:r w:rsidRPr="00A97027">
              <w:rPr>
                <w:bCs/>
                <w:sz w:val="28"/>
              </w:rPr>
              <w:t>uárez.</w:t>
            </w:r>
            <w:r w:rsidR="00D22740">
              <w:rPr>
                <w:sz w:val="28"/>
              </w:rPr>
              <w:t xml:space="preserve">- - - - - - - - - - - - - - - - - - - - - - - - - - - - - - - - - - - - - - - - - - - - - - - - - - - - - - - - - - - - - - - - - - - - - - - - - - - - - - - - - - - - - - - - - - </w:t>
            </w:r>
          </w:p>
          <w:p w14:paraId="115EC22F" w14:textId="2F29FD6D" w:rsidR="00D22740" w:rsidRDefault="00D22740" w:rsidP="005D24D7">
            <w:pPr>
              <w:pStyle w:val="TableParagraph"/>
              <w:spacing w:before="165"/>
              <w:ind w:left="50" w:right="238"/>
              <w:jc w:val="both"/>
              <w:rPr>
                <w:bCs/>
                <w:sz w:val="28"/>
              </w:rPr>
            </w:pPr>
          </w:p>
        </w:tc>
        <w:tc>
          <w:tcPr>
            <w:tcW w:w="629" w:type="dxa"/>
          </w:tcPr>
          <w:p w14:paraId="7B4C44FC" w14:textId="4F056016" w:rsidR="005D24D7" w:rsidRDefault="00E3500C" w:rsidP="00D54C55">
            <w:pPr>
              <w:pStyle w:val="TableParagraph"/>
              <w:jc w:val="center"/>
              <w:rPr>
                <w:sz w:val="28"/>
              </w:rPr>
            </w:pPr>
            <w:r>
              <w:rPr>
                <w:sz w:val="28"/>
              </w:rPr>
              <w:t>31</w:t>
            </w:r>
          </w:p>
        </w:tc>
      </w:tr>
      <w:tr w:rsidR="00D22740" w14:paraId="2B9D731E" w14:textId="77777777" w:rsidTr="00F72FFF">
        <w:trPr>
          <w:trHeight w:val="1477"/>
        </w:trPr>
        <w:tc>
          <w:tcPr>
            <w:tcW w:w="8606" w:type="dxa"/>
          </w:tcPr>
          <w:p w14:paraId="4941FF99" w14:textId="3EA263EF" w:rsidR="00925B03" w:rsidRDefault="00925B03" w:rsidP="00925B03">
            <w:pPr>
              <w:pStyle w:val="TableParagraph"/>
              <w:spacing w:before="165"/>
              <w:ind w:left="50" w:right="238"/>
              <w:jc w:val="both"/>
              <w:rPr>
                <w:sz w:val="28"/>
              </w:rPr>
            </w:pPr>
            <w:r>
              <w:rPr>
                <w:sz w:val="28"/>
              </w:rPr>
              <w:t xml:space="preserve">Dictamen </w:t>
            </w:r>
            <w:proofErr w:type="spellStart"/>
            <w:r>
              <w:rPr>
                <w:sz w:val="28"/>
              </w:rPr>
              <w:t>CHPCyGA</w:t>
            </w:r>
            <w:proofErr w:type="spellEnd"/>
            <w:r>
              <w:rPr>
                <w:sz w:val="28"/>
              </w:rPr>
              <w:t xml:space="preserve">/062/2025, </w:t>
            </w:r>
            <w:r w:rsidRPr="00241D75">
              <w:rPr>
                <w:sz w:val="28"/>
              </w:rPr>
              <w:t>por el que se determina procedente,</w:t>
            </w:r>
            <w:r>
              <w:rPr>
                <w:sz w:val="28"/>
              </w:rPr>
              <w:t xml:space="preserve"> </w:t>
            </w:r>
            <w:r w:rsidRPr="00925B03">
              <w:rPr>
                <w:bCs/>
                <w:sz w:val="28"/>
              </w:rPr>
              <w:t xml:space="preserve">autorizar permiso para la venta de bebidas alcohólicas en evento público, a favor del </w:t>
            </w:r>
            <w:r>
              <w:rPr>
                <w:bCs/>
                <w:sz w:val="28"/>
              </w:rPr>
              <w:t>C</w:t>
            </w:r>
            <w:r w:rsidRPr="00925B03">
              <w:rPr>
                <w:bCs/>
                <w:sz w:val="28"/>
              </w:rPr>
              <w:t xml:space="preserve">. </w:t>
            </w:r>
            <w:r>
              <w:rPr>
                <w:bCs/>
                <w:sz w:val="28"/>
              </w:rPr>
              <w:t>E</w:t>
            </w:r>
            <w:r w:rsidRPr="00925B03">
              <w:rPr>
                <w:bCs/>
                <w:sz w:val="28"/>
              </w:rPr>
              <w:t xml:space="preserve">saú </w:t>
            </w:r>
            <w:r>
              <w:rPr>
                <w:bCs/>
                <w:sz w:val="28"/>
              </w:rPr>
              <w:t>N</w:t>
            </w:r>
            <w:r w:rsidRPr="00925B03">
              <w:rPr>
                <w:bCs/>
                <w:sz w:val="28"/>
              </w:rPr>
              <w:t xml:space="preserve">eftalí </w:t>
            </w:r>
            <w:proofErr w:type="spellStart"/>
            <w:r>
              <w:rPr>
                <w:bCs/>
                <w:sz w:val="28"/>
              </w:rPr>
              <w:t>C</w:t>
            </w:r>
            <w:r w:rsidRPr="00925B03">
              <w:rPr>
                <w:bCs/>
                <w:sz w:val="28"/>
              </w:rPr>
              <w:t>arrisoza</w:t>
            </w:r>
            <w:proofErr w:type="spellEnd"/>
            <w:r w:rsidRPr="00925B03">
              <w:rPr>
                <w:bCs/>
                <w:sz w:val="28"/>
              </w:rPr>
              <w:t xml:space="preserve"> </w:t>
            </w:r>
            <w:r>
              <w:rPr>
                <w:bCs/>
                <w:sz w:val="28"/>
              </w:rPr>
              <w:t>R</w:t>
            </w:r>
            <w:r w:rsidRPr="00925B03">
              <w:rPr>
                <w:bCs/>
                <w:sz w:val="28"/>
              </w:rPr>
              <w:t xml:space="preserve">ojas, para el evento denominado espectáculo </w:t>
            </w:r>
            <w:r>
              <w:rPr>
                <w:bCs/>
                <w:sz w:val="28"/>
              </w:rPr>
              <w:t>P</w:t>
            </w:r>
            <w:r w:rsidRPr="00925B03">
              <w:rPr>
                <w:bCs/>
                <w:sz w:val="28"/>
              </w:rPr>
              <w:t xml:space="preserve">erfume de </w:t>
            </w:r>
            <w:r>
              <w:rPr>
                <w:bCs/>
                <w:sz w:val="28"/>
              </w:rPr>
              <w:t>G</w:t>
            </w:r>
            <w:r w:rsidRPr="00925B03">
              <w:rPr>
                <w:bCs/>
                <w:sz w:val="28"/>
              </w:rPr>
              <w:t xml:space="preserve">ardenias", a celebrarse el día 01 de mayo del 2025, con un horario de las 21:30 a las 24:00 horas en el lugar denominado </w:t>
            </w:r>
            <w:r>
              <w:rPr>
                <w:bCs/>
                <w:sz w:val="28"/>
              </w:rPr>
              <w:t>A</w:t>
            </w:r>
            <w:r w:rsidRPr="00925B03">
              <w:rPr>
                <w:bCs/>
                <w:sz w:val="28"/>
              </w:rPr>
              <w:t xml:space="preserve">uditorio </w:t>
            </w:r>
            <w:r>
              <w:rPr>
                <w:bCs/>
                <w:sz w:val="28"/>
              </w:rPr>
              <w:t>G</w:t>
            </w:r>
            <w:r w:rsidRPr="00925B03">
              <w:rPr>
                <w:bCs/>
                <w:sz w:val="28"/>
              </w:rPr>
              <w:t>uelaguetza.</w:t>
            </w:r>
            <w:r>
              <w:rPr>
                <w:bCs/>
                <w:sz w:val="28"/>
              </w:rPr>
              <w:t xml:space="preserve"> </w:t>
            </w:r>
            <w:r w:rsidR="004D2DE6">
              <w:rPr>
                <w:sz w:val="28"/>
              </w:rPr>
              <w:t xml:space="preserve">- - - - - - - - - - - - - - - - - - - - - - - - - - - - - - - - - - - - - - - - - - - - - - - - - </w:t>
            </w:r>
            <w:r>
              <w:rPr>
                <w:sz w:val="28"/>
              </w:rPr>
              <w:t xml:space="preserve">- </w:t>
            </w:r>
          </w:p>
          <w:p w14:paraId="241015C8" w14:textId="21C62339" w:rsidR="00D22740" w:rsidRDefault="004D2DE6" w:rsidP="00925B03">
            <w:pPr>
              <w:pStyle w:val="TableParagraph"/>
              <w:spacing w:before="165"/>
              <w:ind w:left="50" w:right="238"/>
              <w:jc w:val="both"/>
              <w:rPr>
                <w:bCs/>
                <w:sz w:val="28"/>
              </w:rPr>
            </w:pPr>
            <w:r>
              <w:rPr>
                <w:sz w:val="28"/>
              </w:rPr>
              <w:t xml:space="preserve"> </w:t>
            </w:r>
          </w:p>
        </w:tc>
        <w:tc>
          <w:tcPr>
            <w:tcW w:w="629" w:type="dxa"/>
          </w:tcPr>
          <w:p w14:paraId="1820565A" w14:textId="7C130658" w:rsidR="00D22740" w:rsidRDefault="00E3500C" w:rsidP="00D54C55">
            <w:pPr>
              <w:pStyle w:val="TableParagraph"/>
              <w:jc w:val="center"/>
              <w:rPr>
                <w:sz w:val="28"/>
              </w:rPr>
            </w:pPr>
            <w:r>
              <w:rPr>
                <w:sz w:val="28"/>
              </w:rPr>
              <w:t>32</w:t>
            </w:r>
          </w:p>
        </w:tc>
      </w:tr>
      <w:tr w:rsidR="00BF7ACE" w14:paraId="0899D5A9" w14:textId="77777777" w:rsidTr="00F72FFF">
        <w:trPr>
          <w:trHeight w:val="1477"/>
        </w:trPr>
        <w:tc>
          <w:tcPr>
            <w:tcW w:w="8606" w:type="dxa"/>
          </w:tcPr>
          <w:p w14:paraId="52B03B49" w14:textId="086EA72D" w:rsidR="00BF7ACE" w:rsidRDefault="00925B03" w:rsidP="005D24D7">
            <w:pPr>
              <w:pStyle w:val="TableParagraph"/>
              <w:spacing w:before="165"/>
              <w:ind w:left="50" w:right="238"/>
              <w:jc w:val="both"/>
              <w:rPr>
                <w:sz w:val="28"/>
              </w:rPr>
            </w:pPr>
            <w:r>
              <w:rPr>
                <w:sz w:val="28"/>
              </w:rPr>
              <w:t xml:space="preserve">Dictamen </w:t>
            </w:r>
            <w:proofErr w:type="spellStart"/>
            <w:r>
              <w:rPr>
                <w:sz w:val="28"/>
              </w:rPr>
              <w:t>CHPCyGA</w:t>
            </w:r>
            <w:proofErr w:type="spellEnd"/>
            <w:r>
              <w:rPr>
                <w:sz w:val="28"/>
              </w:rPr>
              <w:t>/06</w:t>
            </w:r>
            <w:r w:rsidR="00CB62B6">
              <w:rPr>
                <w:sz w:val="28"/>
              </w:rPr>
              <w:t>3</w:t>
            </w:r>
            <w:r>
              <w:rPr>
                <w:sz w:val="28"/>
              </w:rPr>
              <w:t xml:space="preserve">/2025, </w:t>
            </w:r>
            <w:r w:rsidRPr="00241D75">
              <w:rPr>
                <w:sz w:val="28"/>
              </w:rPr>
              <w:t>por el que se determina procedente,</w:t>
            </w:r>
            <w:r>
              <w:rPr>
                <w:sz w:val="28"/>
              </w:rPr>
              <w:t xml:space="preserve"> autorizar permiso para la venta de bebidas alcohólicas en evento público, a favor del C. Oscar Flores Elizondo, para el evento denominado “Concierto</w:t>
            </w:r>
            <w:r w:rsidR="00CB62B6">
              <w:rPr>
                <w:sz w:val="28"/>
              </w:rPr>
              <w:t xml:space="preserve"> </w:t>
            </w:r>
            <w:proofErr w:type="spellStart"/>
            <w:r w:rsidR="00CB62B6">
              <w:rPr>
                <w:sz w:val="28"/>
              </w:rPr>
              <w:t>Latin</w:t>
            </w:r>
            <w:proofErr w:type="spellEnd"/>
            <w:r w:rsidR="00CB62B6">
              <w:rPr>
                <w:sz w:val="28"/>
              </w:rPr>
              <w:t xml:space="preserve"> Mafia”, a celebrarse el día 24 de abril del 2025 con un horario de las 21:00 a las 23:00 horas en el lugar denominado Auditorio Guelaguetza</w:t>
            </w:r>
            <w:r w:rsidR="009E08D4">
              <w:rPr>
                <w:sz w:val="28"/>
              </w:rPr>
              <w:t xml:space="preserve">. - - - - - - - - - - - - - - - - - - - - - - - - - - - - - - - - - - - - - - - - - </w:t>
            </w:r>
            <w:r w:rsidR="00CB62B6">
              <w:rPr>
                <w:sz w:val="28"/>
              </w:rPr>
              <w:t xml:space="preserve">- - - - - - - - - - - - - - - - - - - - - - - - - </w:t>
            </w:r>
          </w:p>
          <w:p w14:paraId="3B2796A1" w14:textId="58D73244" w:rsidR="00CB62B6" w:rsidRDefault="00CB62B6" w:rsidP="005D24D7">
            <w:pPr>
              <w:pStyle w:val="TableParagraph"/>
              <w:spacing w:before="165"/>
              <w:ind w:left="50" w:right="238"/>
              <w:jc w:val="both"/>
              <w:rPr>
                <w:bCs/>
                <w:sz w:val="28"/>
              </w:rPr>
            </w:pPr>
          </w:p>
        </w:tc>
        <w:tc>
          <w:tcPr>
            <w:tcW w:w="629" w:type="dxa"/>
          </w:tcPr>
          <w:p w14:paraId="78CA6BE3" w14:textId="4722EF02" w:rsidR="00BF7ACE" w:rsidRDefault="00E3500C" w:rsidP="00D54C55">
            <w:pPr>
              <w:pStyle w:val="TableParagraph"/>
              <w:jc w:val="center"/>
              <w:rPr>
                <w:sz w:val="28"/>
              </w:rPr>
            </w:pPr>
            <w:r>
              <w:rPr>
                <w:sz w:val="28"/>
              </w:rPr>
              <w:t>34</w:t>
            </w:r>
          </w:p>
        </w:tc>
      </w:tr>
      <w:tr w:rsidR="00952A42" w14:paraId="5EFEE38F" w14:textId="77777777" w:rsidTr="00F72FFF">
        <w:trPr>
          <w:trHeight w:val="1477"/>
        </w:trPr>
        <w:tc>
          <w:tcPr>
            <w:tcW w:w="8606" w:type="dxa"/>
          </w:tcPr>
          <w:p w14:paraId="1E20C107" w14:textId="12D91519" w:rsidR="00952A42" w:rsidRDefault="00CB62B6" w:rsidP="005D24D7">
            <w:pPr>
              <w:pStyle w:val="TableParagraph"/>
              <w:spacing w:before="165"/>
              <w:ind w:left="50" w:right="238"/>
              <w:jc w:val="both"/>
              <w:rPr>
                <w:sz w:val="28"/>
              </w:rPr>
            </w:pPr>
            <w:r>
              <w:rPr>
                <w:sz w:val="28"/>
              </w:rPr>
              <w:t>Acuerdo PM/</w:t>
            </w:r>
            <w:proofErr w:type="spellStart"/>
            <w:r>
              <w:rPr>
                <w:sz w:val="28"/>
              </w:rPr>
              <w:t>PA</w:t>
            </w:r>
            <w:proofErr w:type="spellEnd"/>
            <w:r>
              <w:rPr>
                <w:sz w:val="28"/>
              </w:rPr>
              <w:t>/24/2025, por medio del cual, se aprueba otorgar las distinciones, durante la celebración de la Sesión Solemne de Cabildo el día 25 de abril del año 2025</w:t>
            </w:r>
            <w:r w:rsidR="009E08D4">
              <w:rPr>
                <w:sz w:val="28"/>
              </w:rPr>
              <w:t xml:space="preserve">. </w:t>
            </w:r>
            <w:r w:rsidR="009E08D4">
              <w:rPr>
                <w:sz w:val="28"/>
              </w:rPr>
              <w:softHyphen/>
              <w:t xml:space="preserve">- - - - - - - - - - - - - - - - - - - - - - - - - - - - - - - - - - - - - - - - - - - - - - - - - - - - - </w:t>
            </w:r>
            <w:r>
              <w:rPr>
                <w:sz w:val="28"/>
              </w:rPr>
              <w:t>- - - - - - - - - - - - - - - -</w:t>
            </w:r>
          </w:p>
          <w:p w14:paraId="1E230524" w14:textId="3EBE1B0E" w:rsidR="00CB62B6" w:rsidRDefault="00CB62B6" w:rsidP="005D24D7">
            <w:pPr>
              <w:pStyle w:val="TableParagraph"/>
              <w:spacing w:before="165"/>
              <w:ind w:left="50" w:right="238"/>
              <w:jc w:val="both"/>
              <w:rPr>
                <w:sz w:val="28"/>
              </w:rPr>
            </w:pPr>
          </w:p>
        </w:tc>
        <w:tc>
          <w:tcPr>
            <w:tcW w:w="629" w:type="dxa"/>
          </w:tcPr>
          <w:p w14:paraId="4088E67B" w14:textId="15A12836" w:rsidR="00952A42" w:rsidRDefault="00EA7EB3" w:rsidP="00D54C55">
            <w:pPr>
              <w:pStyle w:val="TableParagraph"/>
              <w:jc w:val="center"/>
              <w:rPr>
                <w:sz w:val="28"/>
              </w:rPr>
            </w:pPr>
            <w:r>
              <w:rPr>
                <w:sz w:val="28"/>
              </w:rPr>
              <w:t>37</w:t>
            </w:r>
          </w:p>
        </w:tc>
      </w:tr>
      <w:tr w:rsidR="00952A42" w14:paraId="6DAEDAAB" w14:textId="77777777" w:rsidTr="00F72FFF">
        <w:trPr>
          <w:trHeight w:val="1477"/>
        </w:trPr>
        <w:tc>
          <w:tcPr>
            <w:tcW w:w="8606" w:type="dxa"/>
          </w:tcPr>
          <w:p w14:paraId="041F050B" w14:textId="160D3BBD" w:rsidR="00952A42" w:rsidRDefault="00F567BC" w:rsidP="005D24D7">
            <w:pPr>
              <w:pStyle w:val="TableParagraph"/>
              <w:spacing w:before="165"/>
              <w:ind w:left="50" w:right="238"/>
              <w:jc w:val="both"/>
              <w:rPr>
                <w:sz w:val="28"/>
              </w:rPr>
            </w:pPr>
            <w:r>
              <w:rPr>
                <w:sz w:val="28"/>
              </w:rPr>
              <w:t>Dictamen</w:t>
            </w:r>
            <w:r w:rsidR="009E08D4">
              <w:rPr>
                <w:sz w:val="28"/>
              </w:rPr>
              <w:t xml:space="preserve"> </w:t>
            </w:r>
            <w:proofErr w:type="spellStart"/>
            <w:r w:rsidR="003D7161">
              <w:rPr>
                <w:sz w:val="28"/>
              </w:rPr>
              <w:t>CHPCyGA</w:t>
            </w:r>
            <w:proofErr w:type="spellEnd"/>
            <w:r w:rsidR="003D7161">
              <w:rPr>
                <w:sz w:val="28"/>
              </w:rPr>
              <w:t>/0</w:t>
            </w:r>
            <w:r w:rsidR="00CB62B6">
              <w:rPr>
                <w:sz w:val="28"/>
              </w:rPr>
              <w:t>64</w:t>
            </w:r>
            <w:r w:rsidR="003D7161">
              <w:rPr>
                <w:sz w:val="28"/>
              </w:rPr>
              <w:t xml:space="preserve">/2025, </w:t>
            </w:r>
            <w:r w:rsidR="009E08D4" w:rsidRPr="00241D75">
              <w:rPr>
                <w:sz w:val="28"/>
              </w:rPr>
              <w:t>por el que se determina procedente,</w:t>
            </w:r>
            <w:r w:rsidR="00CB62B6">
              <w:rPr>
                <w:sz w:val="28"/>
              </w:rPr>
              <w:t xml:space="preserve"> autorizar</w:t>
            </w:r>
            <w:r w:rsidR="00E76FAC">
              <w:rPr>
                <w:sz w:val="28"/>
              </w:rPr>
              <w:t xml:space="preserve"> permiso para la venta de bebidas alcohólicas en evento público, a favor del C. Carlos Alberto Lome Luna, para el evento denominado “Concierto Jesse &amp; </w:t>
            </w:r>
            <w:proofErr w:type="spellStart"/>
            <w:r w:rsidR="00E76FAC">
              <w:rPr>
                <w:sz w:val="28"/>
              </w:rPr>
              <w:t>Joy</w:t>
            </w:r>
            <w:proofErr w:type="spellEnd"/>
            <w:r w:rsidR="00E76FAC">
              <w:rPr>
                <w:sz w:val="28"/>
              </w:rPr>
              <w:t xml:space="preserve">” a celebrarse el día 03 </w:t>
            </w:r>
            <w:r w:rsidR="00E76FAC">
              <w:rPr>
                <w:sz w:val="28"/>
              </w:rPr>
              <w:lastRenderedPageBreak/>
              <w:t>de mayo del 2025, con un horario de las 20:30 a las 22:00 horas en el lugar denominado Auditorio Guelaguetza</w:t>
            </w:r>
            <w:r w:rsidR="009E08D4">
              <w:rPr>
                <w:sz w:val="28"/>
              </w:rPr>
              <w:t>.</w:t>
            </w:r>
            <w:r w:rsidR="003D7161">
              <w:rPr>
                <w:sz w:val="28"/>
              </w:rPr>
              <w:t xml:space="preserve"> - - - - - - - - - - - - - - - - - - - - - - - - - - - - - - - - - - - </w:t>
            </w:r>
            <w:r w:rsidR="00E76FAC">
              <w:rPr>
                <w:sz w:val="28"/>
              </w:rPr>
              <w:t>- - - - - - - - - - - - - - - - - - - - - - - - - - - - - - -</w:t>
            </w:r>
          </w:p>
          <w:p w14:paraId="1F109F93" w14:textId="4700C8AA" w:rsidR="003D7161" w:rsidRDefault="003D7161" w:rsidP="005D24D7">
            <w:pPr>
              <w:pStyle w:val="TableParagraph"/>
              <w:spacing w:before="165"/>
              <w:ind w:left="50" w:right="238"/>
              <w:jc w:val="both"/>
              <w:rPr>
                <w:sz w:val="28"/>
              </w:rPr>
            </w:pPr>
          </w:p>
        </w:tc>
        <w:tc>
          <w:tcPr>
            <w:tcW w:w="629" w:type="dxa"/>
          </w:tcPr>
          <w:p w14:paraId="5BC69E2C" w14:textId="55F8CF94" w:rsidR="00952A42" w:rsidRDefault="00EA7EB3" w:rsidP="00D54C55">
            <w:pPr>
              <w:pStyle w:val="TableParagraph"/>
              <w:jc w:val="center"/>
              <w:rPr>
                <w:sz w:val="28"/>
              </w:rPr>
            </w:pPr>
            <w:r>
              <w:rPr>
                <w:sz w:val="28"/>
              </w:rPr>
              <w:lastRenderedPageBreak/>
              <w:t>38</w:t>
            </w:r>
          </w:p>
        </w:tc>
      </w:tr>
      <w:tr w:rsidR="00952A42" w14:paraId="5A28E735" w14:textId="77777777" w:rsidTr="00F72FFF">
        <w:trPr>
          <w:trHeight w:val="1477"/>
        </w:trPr>
        <w:tc>
          <w:tcPr>
            <w:tcW w:w="8606" w:type="dxa"/>
          </w:tcPr>
          <w:p w14:paraId="5286516E" w14:textId="0F209801" w:rsidR="00952A42" w:rsidRDefault="00952A42" w:rsidP="005D24D7">
            <w:pPr>
              <w:pStyle w:val="TableParagraph"/>
              <w:spacing w:before="165"/>
              <w:ind w:left="50" w:right="238"/>
              <w:jc w:val="both"/>
              <w:rPr>
                <w:sz w:val="28"/>
              </w:rPr>
            </w:pPr>
            <w:r>
              <w:rPr>
                <w:sz w:val="28"/>
              </w:rPr>
              <w:t>Dictamen</w:t>
            </w:r>
            <w:r w:rsidR="003D7161">
              <w:rPr>
                <w:sz w:val="28"/>
              </w:rPr>
              <w:t xml:space="preserve"> </w:t>
            </w:r>
            <w:proofErr w:type="spellStart"/>
            <w:r w:rsidR="003D7161">
              <w:rPr>
                <w:sz w:val="28"/>
              </w:rPr>
              <w:t>C</w:t>
            </w:r>
            <w:r w:rsidR="00E76FAC">
              <w:rPr>
                <w:sz w:val="28"/>
              </w:rPr>
              <w:t>GTNNMyCVP</w:t>
            </w:r>
            <w:proofErr w:type="spellEnd"/>
            <w:r w:rsidR="00E76FAC">
              <w:rPr>
                <w:sz w:val="28"/>
              </w:rPr>
              <w:t>/028/2025</w:t>
            </w:r>
            <w:r w:rsidR="003D7161">
              <w:rPr>
                <w:sz w:val="28"/>
              </w:rPr>
              <w:t xml:space="preserve">, </w:t>
            </w:r>
            <w:r w:rsidR="003D7161" w:rsidRPr="00241D75">
              <w:rPr>
                <w:sz w:val="28"/>
              </w:rPr>
              <w:t>por el que se determina procedente,</w:t>
            </w:r>
            <w:r w:rsidR="00E76FAC">
              <w:rPr>
                <w:sz w:val="28"/>
              </w:rPr>
              <w:t xml:space="preserve"> </w:t>
            </w:r>
            <w:r w:rsidR="00E76FAC" w:rsidRPr="00E76FAC">
              <w:rPr>
                <w:bCs/>
                <w:sz w:val="28"/>
              </w:rPr>
              <w:t xml:space="preserve">aprobar la cesión de derechos que otorga la </w:t>
            </w:r>
            <w:r w:rsidR="00E76FAC">
              <w:rPr>
                <w:bCs/>
                <w:sz w:val="28"/>
              </w:rPr>
              <w:t>C</w:t>
            </w:r>
            <w:r w:rsidR="00E76FAC" w:rsidRPr="00E76FAC">
              <w:rPr>
                <w:bCs/>
                <w:sz w:val="28"/>
              </w:rPr>
              <w:t xml:space="preserve">iudadana </w:t>
            </w:r>
            <w:r w:rsidR="00E76FAC">
              <w:rPr>
                <w:bCs/>
                <w:sz w:val="28"/>
              </w:rPr>
              <w:t>M</w:t>
            </w:r>
            <w:r w:rsidR="00E76FAC" w:rsidRPr="00E76FAC">
              <w:rPr>
                <w:bCs/>
                <w:sz w:val="28"/>
              </w:rPr>
              <w:t xml:space="preserve">aría </w:t>
            </w:r>
            <w:r w:rsidR="00E76FAC">
              <w:rPr>
                <w:bCs/>
                <w:sz w:val="28"/>
              </w:rPr>
              <w:t>A</w:t>
            </w:r>
            <w:r w:rsidR="00E76FAC" w:rsidRPr="00E76FAC">
              <w:rPr>
                <w:bCs/>
                <w:sz w:val="28"/>
              </w:rPr>
              <w:t xml:space="preserve">urelia </w:t>
            </w:r>
            <w:r w:rsidR="00E76FAC">
              <w:rPr>
                <w:bCs/>
                <w:sz w:val="28"/>
              </w:rPr>
              <w:t>R</w:t>
            </w:r>
            <w:r w:rsidR="00E76FAC" w:rsidRPr="00E76FAC">
              <w:rPr>
                <w:bCs/>
                <w:sz w:val="28"/>
              </w:rPr>
              <w:t xml:space="preserve">amos </w:t>
            </w:r>
            <w:r w:rsidR="00E76FAC">
              <w:rPr>
                <w:bCs/>
                <w:sz w:val="28"/>
              </w:rPr>
              <w:t>M</w:t>
            </w:r>
            <w:r w:rsidR="00E76FAC" w:rsidRPr="00E76FAC">
              <w:rPr>
                <w:bCs/>
                <w:sz w:val="28"/>
              </w:rPr>
              <w:t xml:space="preserve">arcos y/o </w:t>
            </w:r>
            <w:r w:rsidR="00E76FAC">
              <w:rPr>
                <w:bCs/>
                <w:sz w:val="28"/>
              </w:rPr>
              <w:t>A</w:t>
            </w:r>
            <w:r w:rsidR="00E76FAC" w:rsidRPr="00E76FAC">
              <w:rPr>
                <w:bCs/>
                <w:sz w:val="28"/>
              </w:rPr>
              <w:t xml:space="preserve">urelia </w:t>
            </w:r>
            <w:r w:rsidR="00E76FAC">
              <w:rPr>
                <w:bCs/>
                <w:sz w:val="28"/>
              </w:rPr>
              <w:t>R</w:t>
            </w:r>
            <w:r w:rsidR="00E76FAC" w:rsidRPr="00E76FAC">
              <w:rPr>
                <w:bCs/>
                <w:sz w:val="28"/>
              </w:rPr>
              <w:t xml:space="preserve">amos </w:t>
            </w:r>
            <w:r w:rsidR="00E76FAC">
              <w:rPr>
                <w:bCs/>
                <w:sz w:val="28"/>
              </w:rPr>
              <w:t>M</w:t>
            </w:r>
            <w:r w:rsidR="00E76FAC" w:rsidRPr="00E76FAC">
              <w:rPr>
                <w:bCs/>
                <w:sz w:val="28"/>
              </w:rPr>
              <w:t xml:space="preserve">arcos a favor de la </w:t>
            </w:r>
            <w:r w:rsidR="00E76FAC">
              <w:rPr>
                <w:bCs/>
                <w:sz w:val="28"/>
              </w:rPr>
              <w:t>C</w:t>
            </w:r>
            <w:r w:rsidR="00E76FAC" w:rsidRPr="00E76FAC">
              <w:rPr>
                <w:bCs/>
                <w:sz w:val="28"/>
              </w:rPr>
              <w:t xml:space="preserve">iudadana </w:t>
            </w:r>
            <w:r w:rsidR="00E76FAC">
              <w:rPr>
                <w:bCs/>
                <w:sz w:val="28"/>
              </w:rPr>
              <w:t>G</w:t>
            </w:r>
            <w:r w:rsidR="00E76FAC" w:rsidRPr="00E76FAC">
              <w:rPr>
                <w:bCs/>
                <w:sz w:val="28"/>
              </w:rPr>
              <w:t xml:space="preserve">uadalupe </w:t>
            </w:r>
            <w:r w:rsidR="00E76FAC">
              <w:rPr>
                <w:bCs/>
                <w:sz w:val="28"/>
              </w:rPr>
              <w:t>K</w:t>
            </w:r>
            <w:r w:rsidR="00E76FAC" w:rsidRPr="00E76FAC">
              <w:rPr>
                <w:bCs/>
                <w:sz w:val="28"/>
              </w:rPr>
              <w:t xml:space="preserve">arina </w:t>
            </w:r>
            <w:r w:rsidR="00E76FAC">
              <w:rPr>
                <w:bCs/>
                <w:sz w:val="28"/>
              </w:rPr>
              <w:t>T</w:t>
            </w:r>
            <w:r w:rsidR="00E76FAC" w:rsidRPr="00E76FAC">
              <w:rPr>
                <w:bCs/>
                <w:sz w:val="28"/>
              </w:rPr>
              <w:t xml:space="preserve">orres </w:t>
            </w:r>
            <w:r w:rsidR="00E76FAC">
              <w:rPr>
                <w:bCs/>
                <w:sz w:val="28"/>
              </w:rPr>
              <w:t>R</w:t>
            </w:r>
            <w:r w:rsidR="00E76FAC" w:rsidRPr="00E76FAC">
              <w:rPr>
                <w:bCs/>
                <w:sz w:val="28"/>
              </w:rPr>
              <w:t>amos, respecto del puesto número 3437, con número objeto/contrato 1050000011843, con giro de "</w:t>
            </w:r>
            <w:r w:rsidR="00E76FAC">
              <w:rPr>
                <w:bCs/>
                <w:sz w:val="28"/>
              </w:rPr>
              <w:t>B</w:t>
            </w:r>
            <w:r w:rsidR="00E76FAC" w:rsidRPr="00E76FAC">
              <w:rPr>
                <w:bCs/>
                <w:sz w:val="28"/>
              </w:rPr>
              <w:t xml:space="preserve">arbacoa", ubicado en zona tianguis del </w:t>
            </w:r>
            <w:r w:rsidR="00E76FAC">
              <w:rPr>
                <w:bCs/>
                <w:sz w:val="28"/>
              </w:rPr>
              <w:t>M</w:t>
            </w:r>
            <w:r w:rsidR="00E76FAC" w:rsidRPr="00E76FAC">
              <w:rPr>
                <w:bCs/>
                <w:sz w:val="28"/>
              </w:rPr>
              <w:t xml:space="preserve">ercado de </w:t>
            </w:r>
            <w:r w:rsidR="00E76FAC">
              <w:rPr>
                <w:bCs/>
                <w:sz w:val="28"/>
              </w:rPr>
              <w:t>A</w:t>
            </w:r>
            <w:r w:rsidR="00E76FAC" w:rsidRPr="00E76FAC">
              <w:rPr>
                <w:bCs/>
                <w:sz w:val="28"/>
              </w:rPr>
              <w:t>basto "</w:t>
            </w:r>
            <w:r w:rsidR="00E76FAC">
              <w:rPr>
                <w:bCs/>
                <w:sz w:val="28"/>
              </w:rPr>
              <w:t>M</w:t>
            </w:r>
            <w:r w:rsidR="00E76FAC" w:rsidRPr="00E76FAC">
              <w:rPr>
                <w:bCs/>
                <w:sz w:val="28"/>
              </w:rPr>
              <w:t xml:space="preserve">argarita </w:t>
            </w:r>
            <w:r w:rsidR="00E76FAC">
              <w:rPr>
                <w:bCs/>
                <w:sz w:val="28"/>
              </w:rPr>
              <w:t>M</w:t>
            </w:r>
            <w:r w:rsidR="00E76FAC" w:rsidRPr="00E76FAC">
              <w:rPr>
                <w:bCs/>
                <w:sz w:val="28"/>
              </w:rPr>
              <w:t xml:space="preserve">aza de </w:t>
            </w:r>
            <w:r w:rsidR="00E76FAC">
              <w:rPr>
                <w:bCs/>
                <w:sz w:val="28"/>
              </w:rPr>
              <w:t>J</w:t>
            </w:r>
            <w:r w:rsidR="00E76FAC" w:rsidRPr="00E76FAC">
              <w:rPr>
                <w:bCs/>
                <w:sz w:val="28"/>
              </w:rPr>
              <w:t>uárez"</w:t>
            </w:r>
            <w:r w:rsidR="003D7161">
              <w:rPr>
                <w:sz w:val="28"/>
              </w:rPr>
              <w:t>. - - - - - - - - - - - - - - - - - - - - - - - - - - - - - -</w:t>
            </w:r>
            <w:r w:rsidR="006D2756">
              <w:rPr>
                <w:sz w:val="28"/>
              </w:rPr>
              <w:t xml:space="preserve"> - - - - - - - - - - - - - - - - - - - - - - - - - - - - - - </w:t>
            </w:r>
            <w:r w:rsidR="00E76FAC">
              <w:rPr>
                <w:sz w:val="28"/>
              </w:rPr>
              <w:t>- - - - - - - - - - -</w:t>
            </w:r>
          </w:p>
          <w:p w14:paraId="61A93EA1" w14:textId="6C27EB9A" w:rsidR="003D7161" w:rsidRDefault="003D7161" w:rsidP="005D24D7">
            <w:pPr>
              <w:pStyle w:val="TableParagraph"/>
              <w:spacing w:before="165"/>
              <w:ind w:left="50" w:right="238"/>
              <w:jc w:val="both"/>
              <w:rPr>
                <w:sz w:val="28"/>
              </w:rPr>
            </w:pPr>
          </w:p>
        </w:tc>
        <w:tc>
          <w:tcPr>
            <w:tcW w:w="629" w:type="dxa"/>
          </w:tcPr>
          <w:p w14:paraId="34D4936F" w14:textId="4EDDFDE8" w:rsidR="00952A42" w:rsidRDefault="00EA7EB3" w:rsidP="00D54C55">
            <w:pPr>
              <w:pStyle w:val="TableParagraph"/>
              <w:jc w:val="center"/>
              <w:rPr>
                <w:sz w:val="28"/>
              </w:rPr>
            </w:pPr>
            <w:r>
              <w:rPr>
                <w:sz w:val="28"/>
              </w:rPr>
              <w:t>40</w:t>
            </w:r>
          </w:p>
        </w:tc>
      </w:tr>
      <w:tr w:rsidR="00952A42" w14:paraId="206DA1E1" w14:textId="77777777" w:rsidTr="00F72FFF">
        <w:trPr>
          <w:trHeight w:val="1477"/>
        </w:trPr>
        <w:tc>
          <w:tcPr>
            <w:tcW w:w="8606" w:type="dxa"/>
          </w:tcPr>
          <w:p w14:paraId="4084904F" w14:textId="687E4C44" w:rsidR="00472A9C" w:rsidRDefault="00E76FAC" w:rsidP="005D24D7">
            <w:pPr>
              <w:pStyle w:val="TableParagraph"/>
              <w:spacing w:before="165"/>
              <w:ind w:left="50" w:right="238"/>
              <w:jc w:val="both"/>
              <w:rPr>
                <w:sz w:val="28"/>
              </w:rPr>
            </w:pPr>
            <w:r>
              <w:rPr>
                <w:sz w:val="28"/>
              </w:rPr>
              <w:t xml:space="preserve">Dictamen </w:t>
            </w:r>
            <w:proofErr w:type="spellStart"/>
            <w:r>
              <w:rPr>
                <w:sz w:val="28"/>
              </w:rPr>
              <w:t>CGTNNMyCVP</w:t>
            </w:r>
            <w:proofErr w:type="spellEnd"/>
            <w:r>
              <w:rPr>
                <w:sz w:val="28"/>
              </w:rPr>
              <w:t xml:space="preserve">/029/2025, </w:t>
            </w:r>
            <w:r w:rsidRPr="00241D75">
              <w:rPr>
                <w:sz w:val="28"/>
              </w:rPr>
              <w:t>por el que se determina procedente,</w:t>
            </w:r>
            <w:r>
              <w:rPr>
                <w:sz w:val="28"/>
              </w:rPr>
              <w:t xml:space="preserve"> </w:t>
            </w:r>
            <w:r w:rsidR="004D238B" w:rsidRPr="00E76FAC">
              <w:rPr>
                <w:bCs/>
                <w:sz w:val="28"/>
                <w:lang w:val="es-MX"/>
              </w:rPr>
              <w:t xml:space="preserve">aprobar la cesión de derechos que otorga la </w:t>
            </w:r>
            <w:r w:rsidR="004D238B">
              <w:rPr>
                <w:bCs/>
                <w:sz w:val="28"/>
                <w:lang w:val="es-MX"/>
              </w:rPr>
              <w:t>C</w:t>
            </w:r>
            <w:r w:rsidR="004D238B" w:rsidRPr="00E76FAC">
              <w:rPr>
                <w:bCs/>
                <w:sz w:val="28"/>
                <w:lang w:val="es-MX"/>
              </w:rPr>
              <w:t xml:space="preserve">iudadana </w:t>
            </w:r>
            <w:r w:rsidR="004D238B">
              <w:rPr>
                <w:bCs/>
                <w:sz w:val="28"/>
                <w:lang w:val="es-MX"/>
              </w:rPr>
              <w:t>R</w:t>
            </w:r>
            <w:r w:rsidR="004D238B" w:rsidRPr="00E76FAC">
              <w:rPr>
                <w:bCs/>
                <w:sz w:val="28"/>
                <w:lang w:val="es-MX"/>
              </w:rPr>
              <w:t xml:space="preserve">osa </w:t>
            </w:r>
            <w:r w:rsidR="004D238B">
              <w:rPr>
                <w:bCs/>
                <w:sz w:val="28"/>
                <w:lang w:val="es-MX"/>
              </w:rPr>
              <w:t>R</w:t>
            </w:r>
            <w:r w:rsidR="004D238B" w:rsidRPr="00E76FAC">
              <w:rPr>
                <w:bCs/>
                <w:sz w:val="28"/>
                <w:lang w:val="es-MX"/>
              </w:rPr>
              <w:t xml:space="preserve">amos </w:t>
            </w:r>
            <w:r w:rsidR="004D238B">
              <w:rPr>
                <w:bCs/>
                <w:sz w:val="28"/>
                <w:lang w:val="es-MX"/>
              </w:rPr>
              <w:t>R</w:t>
            </w:r>
            <w:r w:rsidR="004D238B" w:rsidRPr="00E76FAC">
              <w:rPr>
                <w:bCs/>
                <w:sz w:val="28"/>
                <w:lang w:val="es-MX"/>
              </w:rPr>
              <w:t xml:space="preserve">amírez a favor de la </w:t>
            </w:r>
            <w:r w:rsidR="004D238B">
              <w:rPr>
                <w:bCs/>
                <w:sz w:val="28"/>
                <w:lang w:val="es-MX"/>
              </w:rPr>
              <w:t>C</w:t>
            </w:r>
            <w:r w:rsidR="004D238B" w:rsidRPr="00E76FAC">
              <w:rPr>
                <w:bCs/>
                <w:sz w:val="28"/>
                <w:lang w:val="es-MX"/>
              </w:rPr>
              <w:t xml:space="preserve">iudadana </w:t>
            </w:r>
            <w:r w:rsidR="004D238B">
              <w:rPr>
                <w:bCs/>
                <w:sz w:val="28"/>
                <w:lang w:val="es-MX"/>
              </w:rPr>
              <w:t>G</w:t>
            </w:r>
            <w:r w:rsidR="004D238B" w:rsidRPr="00E76FAC">
              <w:rPr>
                <w:bCs/>
                <w:sz w:val="28"/>
                <w:lang w:val="es-MX"/>
              </w:rPr>
              <w:t xml:space="preserve">uadalupe </w:t>
            </w:r>
            <w:r w:rsidR="004D238B">
              <w:rPr>
                <w:bCs/>
                <w:sz w:val="28"/>
                <w:lang w:val="es-MX"/>
              </w:rPr>
              <w:t>K</w:t>
            </w:r>
            <w:r w:rsidR="004D238B" w:rsidRPr="00E76FAC">
              <w:rPr>
                <w:bCs/>
                <w:sz w:val="28"/>
                <w:lang w:val="es-MX"/>
              </w:rPr>
              <w:t xml:space="preserve">arina </w:t>
            </w:r>
            <w:r w:rsidR="004D238B">
              <w:rPr>
                <w:bCs/>
                <w:sz w:val="28"/>
                <w:lang w:val="es-MX"/>
              </w:rPr>
              <w:t>T</w:t>
            </w:r>
            <w:r w:rsidR="004D238B" w:rsidRPr="00E76FAC">
              <w:rPr>
                <w:bCs/>
                <w:sz w:val="28"/>
                <w:lang w:val="es-MX"/>
              </w:rPr>
              <w:t xml:space="preserve">orres </w:t>
            </w:r>
            <w:r w:rsidR="004D238B">
              <w:rPr>
                <w:bCs/>
                <w:sz w:val="28"/>
                <w:lang w:val="es-MX"/>
              </w:rPr>
              <w:t>R</w:t>
            </w:r>
            <w:r w:rsidR="004D238B" w:rsidRPr="00E76FAC">
              <w:rPr>
                <w:bCs/>
                <w:sz w:val="28"/>
                <w:lang w:val="es-MX"/>
              </w:rPr>
              <w:t>amos, respecto del puesto número 255, con número objeto/contrato 1050000000971, con giro de "</w:t>
            </w:r>
            <w:r w:rsidR="004D238B">
              <w:rPr>
                <w:bCs/>
                <w:sz w:val="28"/>
                <w:lang w:val="es-MX"/>
              </w:rPr>
              <w:t>L</w:t>
            </w:r>
            <w:r w:rsidR="004D238B" w:rsidRPr="00E76FAC">
              <w:rPr>
                <w:bCs/>
                <w:sz w:val="28"/>
                <w:lang w:val="es-MX"/>
              </w:rPr>
              <w:t xml:space="preserve">egumbres y </w:t>
            </w:r>
            <w:r w:rsidR="004D238B">
              <w:rPr>
                <w:bCs/>
                <w:sz w:val="28"/>
                <w:lang w:val="es-MX"/>
              </w:rPr>
              <w:t>F</w:t>
            </w:r>
            <w:r w:rsidR="004D238B" w:rsidRPr="00E76FAC">
              <w:rPr>
                <w:bCs/>
                <w:sz w:val="28"/>
                <w:lang w:val="es-MX"/>
              </w:rPr>
              <w:t xml:space="preserve">lores", ubicado en zona tianguis, sector 2 del </w:t>
            </w:r>
            <w:r w:rsidR="004D238B">
              <w:rPr>
                <w:bCs/>
                <w:sz w:val="28"/>
                <w:lang w:val="es-MX"/>
              </w:rPr>
              <w:t>M</w:t>
            </w:r>
            <w:r w:rsidR="004D238B" w:rsidRPr="00E76FAC">
              <w:rPr>
                <w:bCs/>
                <w:sz w:val="28"/>
                <w:lang w:val="es-MX"/>
              </w:rPr>
              <w:t xml:space="preserve">ercado de </w:t>
            </w:r>
            <w:r w:rsidR="004D238B">
              <w:rPr>
                <w:bCs/>
                <w:sz w:val="28"/>
                <w:lang w:val="es-MX"/>
              </w:rPr>
              <w:t>A</w:t>
            </w:r>
            <w:r w:rsidR="004D238B" w:rsidRPr="00E76FAC">
              <w:rPr>
                <w:bCs/>
                <w:sz w:val="28"/>
                <w:lang w:val="es-MX"/>
              </w:rPr>
              <w:t>basto "</w:t>
            </w:r>
            <w:r w:rsidR="004D238B">
              <w:rPr>
                <w:bCs/>
                <w:sz w:val="28"/>
                <w:lang w:val="es-MX"/>
              </w:rPr>
              <w:t>M</w:t>
            </w:r>
            <w:r w:rsidR="004D238B" w:rsidRPr="00E76FAC">
              <w:rPr>
                <w:bCs/>
                <w:sz w:val="28"/>
                <w:lang w:val="es-MX"/>
              </w:rPr>
              <w:t xml:space="preserve">argarita </w:t>
            </w:r>
            <w:r w:rsidR="004D238B">
              <w:rPr>
                <w:bCs/>
                <w:sz w:val="28"/>
                <w:lang w:val="es-MX"/>
              </w:rPr>
              <w:t>M</w:t>
            </w:r>
            <w:r w:rsidR="004D238B" w:rsidRPr="00E76FAC">
              <w:rPr>
                <w:bCs/>
                <w:sz w:val="28"/>
                <w:lang w:val="es-MX"/>
              </w:rPr>
              <w:t xml:space="preserve">aza de </w:t>
            </w:r>
            <w:r w:rsidR="004D238B">
              <w:rPr>
                <w:bCs/>
                <w:sz w:val="28"/>
                <w:lang w:val="es-MX"/>
              </w:rPr>
              <w:t>J</w:t>
            </w:r>
            <w:r w:rsidR="004D238B" w:rsidRPr="00E76FAC">
              <w:rPr>
                <w:bCs/>
                <w:sz w:val="28"/>
                <w:lang w:val="es-MX"/>
              </w:rPr>
              <w:t>uárez</w:t>
            </w:r>
            <w:r w:rsidRPr="00E76FAC">
              <w:rPr>
                <w:bCs/>
                <w:sz w:val="28"/>
                <w:lang w:val="es-MX"/>
              </w:rPr>
              <w:t>"</w:t>
            </w:r>
            <w:r w:rsidR="006D2756">
              <w:rPr>
                <w:sz w:val="28"/>
              </w:rPr>
              <w:t xml:space="preserve">. - - - - - - - - - - - - - - - - - - - - - - - - - - - - - - - - - </w:t>
            </w:r>
            <w:r w:rsidR="00472A9C">
              <w:rPr>
                <w:sz w:val="28"/>
              </w:rPr>
              <w:t>- - - - - - - - - - -</w:t>
            </w:r>
            <w:r w:rsidR="004D238B">
              <w:rPr>
                <w:sz w:val="28"/>
              </w:rPr>
              <w:t xml:space="preserve"> - - - - - - - - - - - - - - - - - - - - - - - - - - - - - - - - - </w:t>
            </w:r>
          </w:p>
          <w:p w14:paraId="70296671" w14:textId="587E90C8" w:rsidR="00952A42" w:rsidRDefault="00472A9C" w:rsidP="005D24D7">
            <w:pPr>
              <w:pStyle w:val="TableParagraph"/>
              <w:spacing w:before="165"/>
              <w:ind w:left="50" w:right="238"/>
              <w:jc w:val="both"/>
              <w:rPr>
                <w:sz w:val="28"/>
              </w:rPr>
            </w:pPr>
            <w:r>
              <w:rPr>
                <w:sz w:val="28"/>
              </w:rPr>
              <w:t xml:space="preserve"> </w:t>
            </w:r>
          </w:p>
        </w:tc>
        <w:tc>
          <w:tcPr>
            <w:tcW w:w="629" w:type="dxa"/>
          </w:tcPr>
          <w:p w14:paraId="7F4BF7C8" w14:textId="21E62AEA" w:rsidR="00952A42" w:rsidRDefault="00EA7EB3" w:rsidP="00D54C55">
            <w:pPr>
              <w:pStyle w:val="TableParagraph"/>
              <w:jc w:val="center"/>
              <w:rPr>
                <w:sz w:val="28"/>
              </w:rPr>
            </w:pPr>
            <w:r>
              <w:rPr>
                <w:sz w:val="28"/>
              </w:rPr>
              <w:t>42</w:t>
            </w:r>
          </w:p>
        </w:tc>
      </w:tr>
      <w:tr w:rsidR="00472A9C" w14:paraId="46B014C8" w14:textId="77777777" w:rsidTr="00F72FFF">
        <w:trPr>
          <w:trHeight w:val="1477"/>
        </w:trPr>
        <w:tc>
          <w:tcPr>
            <w:tcW w:w="8606" w:type="dxa"/>
          </w:tcPr>
          <w:p w14:paraId="6DE451A2" w14:textId="31FA5620" w:rsidR="00472A9C" w:rsidRDefault="004D238B" w:rsidP="005D24D7">
            <w:pPr>
              <w:pStyle w:val="TableParagraph"/>
              <w:spacing w:before="165"/>
              <w:ind w:left="50" w:right="238"/>
              <w:jc w:val="both"/>
              <w:rPr>
                <w:sz w:val="28"/>
              </w:rPr>
            </w:pPr>
            <w:r>
              <w:rPr>
                <w:sz w:val="28"/>
              </w:rPr>
              <w:t xml:space="preserve">Dictamen </w:t>
            </w:r>
            <w:proofErr w:type="spellStart"/>
            <w:r>
              <w:rPr>
                <w:sz w:val="28"/>
              </w:rPr>
              <w:t>CGTNNMyCVP</w:t>
            </w:r>
            <w:proofErr w:type="spellEnd"/>
            <w:r>
              <w:rPr>
                <w:sz w:val="28"/>
              </w:rPr>
              <w:t>/0</w:t>
            </w:r>
            <w:r w:rsidR="00EA7EB3">
              <w:rPr>
                <w:sz w:val="28"/>
              </w:rPr>
              <w:t>30</w:t>
            </w:r>
            <w:r>
              <w:rPr>
                <w:sz w:val="28"/>
              </w:rPr>
              <w:t xml:space="preserve">/2025, </w:t>
            </w:r>
            <w:r w:rsidRPr="00241D75">
              <w:rPr>
                <w:sz w:val="28"/>
              </w:rPr>
              <w:t>por el que se determina procedente,</w:t>
            </w:r>
            <w:r>
              <w:rPr>
                <w:sz w:val="28"/>
              </w:rPr>
              <w:t xml:space="preserve"> </w:t>
            </w:r>
            <w:r w:rsidRPr="004D238B">
              <w:rPr>
                <w:bCs/>
                <w:sz w:val="28"/>
                <w:lang w:val="es-MX"/>
              </w:rPr>
              <w:t xml:space="preserve">aprobar la cesión de derechos que otorga la </w:t>
            </w:r>
            <w:r>
              <w:rPr>
                <w:bCs/>
                <w:sz w:val="28"/>
                <w:lang w:val="es-MX"/>
              </w:rPr>
              <w:t>C</w:t>
            </w:r>
            <w:r w:rsidRPr="004D238B">
              <w:rPr>
                <w:bCs/>
                <w:sz w:val="28"/>
                <w:lang w:val="es-MX"/>
              </w:rPr>
              <w:t xml:space="preserve">iudadana </w:t>
            </w:r>
            <w:r>
              <w:rPr>
                <w:bCs/>
                <w:sz w:val="28"/>
                <w:lang w:val="es-MX"/>
              </w:rPr>
              <w:t>D</w:t>
            </w:r>
            <w:r w:rsidRPr="004D238B">
              <w:rPr>
                <w:bCs/>
                <w:sz w:val="28"/>
                <w:lang w:val="es-MX"/>
              </w:rPr>
              <w:t xml:space="preserve">ominga </w:t>
            </w:r>
            <w:r>
              <w:rPr>
                <w:bCs/>
                <w:sz w:val="28"/>
                <w:lang w:val="es-MX"/>
              </w:rPr>
              <w:t>S</w:t>
            </w:r>
            <w:r w:rsidRPr="004D238B">
              <w:rPr>
                <w:bCs/>
                <w:sz w:val="28"/>
                <w:lang w:val="es-MX"/>
              </w:rPr>
              <w:t xml:space="preserve">ixta </w:t>
            </w:r>
            <w:r>
              <w:rPr>
                <w:bCs/>
                <w:sz w:val="28"/>
                <w:lang w:val="es-MX"/>
              </w:rPr>
              <w:t>H</w:t>
            </w:r>
            <w:r w:rsidRPr="004D238B">
              <w:rPr>
                <w:bCs/>
                <w:sz w:val="28"/>
                <w:lang w:val="es-MX"/>
              </w:rPr>
              <w:t xml:space="preserve">ernández y/o </w:t>
            </w:r>
            <w:r>
              <w:rPr>
                <w:bCs/>
                <w:sz w:val="28"/>
                <w:lang w:val="es-MX"/>
              </w:rPr>
              <w:t>D</w:t>
            </w:r>
            <w:r w:rsidRPr="004D238B">
              <w:rPr>
                <w:bCs/>
                <w:sz w:val="28"/>
                <w:lang w:val="es-MX"/>
              </w:rPr>
              <w:t xml:space="preserve">ominga </w:t>
            </w:r>
            <w:r>
              <w:rPr>
                <w:bCs/>
                <w:sz w:val="28"/>
                <w:lang w:val="es-MX"/>
              </w:rPr>
              <w:t>H</w:t>
            </w:r>
            <w:r w:rsidRPr="004D238B">
              <w:rPr>
                <w:bCs/>
                <w:sz w:val="28"/>
                <w:lang w:val="es-MX"/>
              </w:rPr>
              <w:t xml:space="preserve">ernández </w:t>
            </w:r>
            <w:r>
              <w:rPr>
                <w:bCs/>
                <w:sz w:val="28"/>
                <w:lang w:val="es-MX"/>
              </w:rPr>
              <w:t>S</w:t>
            </w:r>
            <w:r w:rsidRPr="004D238B">
              <w:rPr>
                <w:bCs/>
                <w:sz w:val="28"/>
                <w:lang w:val="es-MX"/>
              </w:rPr>
              <w:t xml:space="preserve">antiago a favor de la </w:t>
            </w:r>
            <w:r>
              <w:rPr>
                <w:bCs/>
                <w:sz w:val="28"/>
                <w:lang w:val="es-MX"/>
              </w:rPr>
              <w:t>C</w:t>
            </w:r>
            <w:r w:rsidRPr="004D238B">
              <w:rPr>
                <w:bCs/>
                <w:sz w:val="28"/>
                <w:lang w:val="es-MX"/>
              </w:rPr>
              <w:t xml:space="preserve">iudadana </w:t>
            </w:r>
            <w:r>
              <w:rPr>
                <w:bCs/>
                <w:sz w:val="28"/>
                <w:lang w:val="es-MX"/>
              </w:rPr>
              <w:t>J</w:t>
            </w:r>
            <w:r w:rsidRPr="004D238B">
              <w:rPr>
                <w:bCs/>
                <w:sz w:val="28"/>
                <w:lang w:val="es-MX"/>
              </w:rPr>
              <w:t xml:space="preserve">udith </w:t>
            </w:r>
            <w:r>
              <w:rPr>
                <w:bCs/>
                <w:sz w:val="28"/>
                <w:lang w:val="es-MX"/>
              </w:rPr>
              <w:t>C</w:t>
            </w:r>
            <w:r w:rsidRPr="004D238B">
              <w:rPr>
                <w:bCs/>
                <w:sz w:val="28"/>
                <w:lang w:val="es-MX"/>
              </w:rPr>
              <w:t xml:space="preserve">ontreras </w:t>
            </w:r>
            <w:r>
              <w:rPr>
                <w:bCs/>
                <w:sz w:val="28"/>
                <w:lang w:val="es-MX"/>
              </w:rPr>
              <w:t>J</w:t>
            </w:r>
            <w:r w:rsidRPr="004D238B">
              <w:rPr>
                <w:bCs/>
                <w:sz w:val="28"/>
                <w:lang w:val="es-MX"/>
              </w:rPr>
              <w:t>iménez, respecto del puesto fijo s/n, con número objeto/contrato 1050000004738, con giro de "</w:t>
            </w:r>
            <w:r>
              <w:rPr>
                <w:bCs/>
                <w:sz w:val="28"/>
                <w:lang w:val="es-MX"/>
              </w:rPr>
              <w:t>A</w:t>
            </w:r>
            <w:r w:rsidRPr="004D238B">
              <w:rPr>
                <w:bCs/>
                <w:sz w:val="28"/>
                <w:lang w:val="es-MX"/>
              </w:rPr>
              <w:t xml:space="preserve">guas frescas, </w:t>
            </w:r>
            <w:proofErr w:type="spellStart"/>
            <w:r w:rsidRPr="004D238B">
              <w:rPr>
                <w:bCs/>
                <w:sz w:val="28"/>
                <w:lang w:val="es-MX"/>
              </w:rPr>
              <w:t>tejate</w:t>
            </w:r>
            <w:proofErr w:type="spellEnd"/>
            <w:r w:rsidRPr="004D238B">
              <w:rPr>
                <w:bCs/>
                <w:sz w:val="28"/>
                <w:lang w:val="es-MX"/>
              </w:rPr>
              <w:t xml:space="preserve"> y refresquería", ubicado en la zona sujeto a reordenamiento al interior del </w:t>
            </w:r>
            <w:r>
              <w:rPr>
                <w:bCs/>
                <w:sz w:val="28"/>
                <w:lang w:val="es-MX"/>
              </w:rPr>
              <w:t>M</w:t>
            </w:r>
            <w:r w:rsidRPr="004D238B">
              <w:rPr>
                <w:bCs/>
                <w:sz w:val="28"/>
                <w:lang w:val="es-MX"/>
              </w:rPr>
              <w:t xml:space="preserve">ercado de </w:t>
            </w:r>
            <w:r>
              <w:rPr>
                <w:bCs/>
                <w:sz w:val="28"/>
                <w:lang w:val="es-MX"/>
              </w:rPr>
              <w:t>A</w:t>
            </w:r>
            <w:r w:rsidRPr="004D238B">
              <w:rPr>
                <w:bCs/>
                <w:sz w:val="28"/>
                <w:lang w:val="es-MX"/>
              </w:rPr>
              <w:t>basto "</w:t>
            </w:r>
            <w:r>
              <w:rPr>
                <w:bCs/>
                <w:sz w:val="28"/>
                <w:lang w:val="es-MX"/>
              </w:rPr>
              <w:t>M</w:t>
            </w:r>
            <w:r w:rsidRPr="004D238B">
              <w:rPr>
                <w:bCs/>
                <w:sz w:val="28"/>
                <w:lang w:val="es-MX"/>
              </w:rPr>
              <w:t xml:space="preserve">argarita </w:t>
            </w:r>
            <w:r>
              <w:rPr>
                <w:bCs/>
                <w:sz w:val="28"/>
                <w:lang w:val="es-MX"/>
              </w:rPr>
              <w:t>M</w:t>
            </w:r>
            <w:r w:rsidRPr="004D238B">
              <w:rPr>
                <w:bCs/>
                <w:sz w:val="28"/>
                <w:lang w:val="es-MX"/>
              </w:rPr>
              <w:t xml:space="preserve">aza de </w:t>
            </w:r>
            <w:r>
              <w:rPr>
                <w:bCs/>
                <w:sz w:val="28"/>
                <w:lang w:val="es-MX"/>
              </w:rPr>
              <w:t>J</w:t>
            </w:r>
            <w:r w:rsidRPr="004D238B">
              <w:rPr>
                <w:bCs/>
                <w:sz w:val="28"/>
                <w:lang w:val="es-MX"/>
              </w:rPr>
              <w:t>uárez"</w:t>
            </w:r>
            <w:r w:rsidR="00472A9C">
              <w:rPr>
                <w:sz w:val="28"/>
              </w:rPr>
              <w:t xml:space="preserve">. - - - - - - - - - - - - - - - - - - - - - - - - - - - - - - - - - - - - - - - - - - - - - - - - - </w:t>
            </w:r>
            <w:r>
              <w:rPr>
                <w:sz w:val="28"/>
              </w:rPr>
              <w:t>- - - - - - - - - - - - - - - - - - - - - - - - - - - -</w:t>
            </w:r>
          </w:p>
        </w:tc>
        <w:tc>
          <w:tcPr>
            <w:tcW w:w="629" w:type="dxa"/>
          </w:tcPr>
          <w:p w14:paraId="6B1CB09B" w14:textId="48647A27" w:rsidR="00472A9C" w:rsidRDefault="00EA7EB3" w:rsidP="00D54C55">
            <w:pPr>
              <w:pStyle w:val="TableParagraph"/>
              <w:jc w:val="center"/>
              <w:rPr>
                <w:sz w:val="28"/>
              </w:rPr>
            </w:pPr>
            <w:r>
              <w:rPr>
                <w:sz w:val="28"/>
              </w:rPr>
              <w:t>44</w:t>
            </w:r>
          </w:p>
        </w:tc>
      </w:tr>
    </w:tbl>
    <w:p w14:paraId="0437F7F0" w14:textId="77777777" w:rsidR="009C7A3C" w:rsidRDefault="009C7A3C" w:rsidP="009C7A3C">
      <w:pPr>
        <w:pStyle w:val="TableParagraph"/>
        <w:spacing w:line="308" w:lineRule="exact"/>
        <w:jc w:val="right"/>
        <w:rPr>
          <w:sz w:val="28"/>
        </w:rPr>
        <w:sectPr w:rsidR="009C7A3C">
          <w:headerReference w:type="default" r:id="rId9"/>
          <w:footerReference w:type="default" r:id="rId10"/>
          <w:pgSz w:w="12240" w:h="15840"/>
          <w:pgMar w:top="1860" w:right="0" w:bottom="1520" w:left="0" w:header="1262" w:footer="1328" w:gutter="0"/>
          <w:cols w:space="720"/>
        </w:sectPr>
      </w:pPr>
    </w:p>
    <w:p w14:paraId="722F5EFE" w14:textId="77777777" w:rsidR="009C7A3C" w:rsidRDefault="009C7A3C" w:rsidP="009C7A3C">
      <w:pPr>
        <w:pStyle w:val="Textoindependiente"/>
        <w:spacing w:before="165"/>
      </w:pPr>
    </w:p>
    <w:p w14:paraId="1E5C27F1" w14:textId="77777777" w:rsidR="009C7A3C" w:rsidRPr="005C5370" w:rsidRDefault="009C7A3C" w:rsidP="009C7A3C">
      <w:pPr>
        <w:tabs>
          <w:tab w:val="left" w:pos="4036"/>
          <w:tab w:val="left" w:pos="4770"/>
        </w:tabs>
        <w:spacing w:line="223" w:lineRule="exact"/>
        <w:ind w:left="1417"/>
        <w:jc w:val="both"/>
        <w:rPr>
          <w:sz w:val="20"/>
          <w:szCs w:val="20"/>
        </w:rPr>
      </w:pPr>
      <w:bookmarkStart w:id="1" w:name="_Hlk193883051"/>
      <w:bookmarkStart w:id="2" w:name="_Hlk187841972"/>
      <w:bookmarkStart w:id="3" w:name="_Hlk187669103"/>
      <w:r w:rsidRPr="005C5370">
        <w:rPr>
          <w:rFonts w:ascii="Arial" w:hAnsi="Arial"/>
          <w:b/>
          <w:sz w:val="20"/>
          <w:szCs w:val="20"/>
        </w:rPr>
        <w:t>MTRO. RAYMUNDO CHAGOYA VILLANUEVA</w:t>
      </w:r>
      <w:r w:rsidRPr="005C5370">
        <w:rPr>
          <w:spacing w:val="-2"/>
          <w:sz w:val="20"/>
          <w:szCs w:val="20"/>
        </w:rPr>
        <w:t>,</w:t>
      </w:r>
      <w:r w:rsidRPr="005C5370">
        <w:rPr>
          <w:sz w:val="20"/>
          <w:szCs w:val="20"/>
        </w:rPr>
        <w:t xml:space="preserve"> </w:t>
      </w:r>
      <w:proofErr w:type="gramStart"/>
      <w:r w:rsidRPr="005C5370">
        <w:rPr>
          <w:spacing w:val="-2"/>
          <w:sz w:val="20"/>
          <w:szCs w:val="20"/>
        </w:rPr>
        <w:t>Presidente</w:t>
      </w:r>
      <w:proofErr w:type="gramEnd"/>
      <w:r w:rsidRPr="005C5370">
        <w:rPr>
          <w:spacing w:val="-2"/>
          <w:sz w:val="20"/>
          <w:szCs w:val="20"/>
        </w:rPr>
        <w:t xml:space="preserve"> M</w:t>
      </w:r>
      <w:r w:rsidRPr="005C5370">
        <w:rPr>
          <w:sz w:val="20"/>
          <w:szCs w:val="20"/>
        </w:rPr>
        <w:t>unicipal Constitucional del Municipio de Oaxaca de</w:t>
      </w:r>
      <w:r w:rsidRPr="005C5370">
        <w:rPr>
          <w:spacing w:val="-1"/>
          <w:sz w:val="20"/>
          <w:szCs w:val="20"/>
        </w:rPr>
        <w:t xml:space="preserve"> </w:t>
      </w:r>
      <w:r w:rsidRPr="005C5370">
        <w:rPr>
          <w:sz w:val="20"/>
          <w:szCs w:val="20"/>
        </w:rPr>
        <w:t>Juárez, del</w:t>
      </w:r>
      <w:r w:rsidRPr="005C5370">
        <w:rPr>
          <w:spacing w:val="-1"/>
          <w:sz w:val="20"/>
          <w:szCs w:val="20"/>
        </w:rPr>
        <w:t xml:space="preserve"> </w:t>
      </w:r>
      <w:r w:rsidRPr="005C5370">
        <w:rPr>
          <w:sz w:val="20"/>
          <w:szCs w:val="20"/>
        </w:rPr>
        <w:t>Estado Libre y Soberano de Oaxaca, a sus habitantes hace saber:</w:t>
      </w:r>
    </w:p>
    <w:p w14:paraId="50751128" w14:textId="77777777" w:rsidR="009C7A3C" w:rsidRPr="005C5370" w:rsidRDefault="009C7A3C" w:rsidP="009C7A3C">
      <w:pPr>
        <w:pStyle w:val="Textoindependiente"/>
        <w:spacing w:before="2"/>
      </w:pPr>
    </w:p>
    <w:p w14:paraId="362005BF" w14:textId="36217204" w:rsidR="009C7A3C" w:rsidRPr="005C5370" w:rsidRDefault="009C7A3C" w:rsidP="009C7A3C">
      <w:pPr>
        <w:pStyle w:val="Textoindependiente"/>
        <w:ind w:left="1418" w:right="1"/>
      </w:pPr>
      <w:r w:rsidRPr="005C5370">
        <w:t>Que</w:t>
      </w:r>
      <w:r w:rsidRPr="005C5370">
        <w:rPr>
          <w:spacing w:val="-14"/>
        </w:rPr>
        <w:t xml:space="preserve"> </w:t>
      </w:r>
      <w:r w:rsidRPr="005C5370">
        <w:t>el</w:t>
      </w:r>
      <w:r w:rsidRPr="005C5370">
        <w:rPr>
          <w:spacing w:val="-14"/>
        </w:rPr>
        <w:t xml:space="preserve"> </w:t>
      </w:r>
      <w:r w:rsidRPr="005C5370">
        <w:t>Honorable</w:t>
      </w:r>
      <w:r w:rsidRPr="005C5370">
        <w:rPr>
          <w:spacing w:val="-14"/>
        </w:rPr>
        <w:t xml:space="preserve"> </w:t>
      </w:r>
      <w:r w:rsidRPr="005C5370">
        <w:t>Ayuntamiento</w:t>
      </w:r>
      <w:r w:rsidRPr="005C5370">
        <w:rPr>
          <w:spacing w:val="-13"/>
        </w:rPr>
        <w:t xml:space="preserve"> </w:t>
      </w:r>
      <w:r w:rsidRPr="005C5370">
        <w:t>del</w:t>
      </w:r>
      <w:r w:rsidRPr="005C5370">
        <w:rPr>
          <w:spacing w:val="-13"/>
        </w:rPr>
        <w:t xml:space="preserve"> </w:t>
      </w:r>
      <w:r w:rsidRPr="005C5370">
        <w:t>Municipio</w:t>
      </w:r>
      <w:r w:rsidRPr="005C5370">
        <w:rPr>
          <w:spacing w:val="-13"/>
        </w:rPr>
        <w:t xml:space="preserve"> </w:t>
      </w:r>
      <w:r w:rsidRPr="005C5370">
        <w:t>de Oaxaca de Juárez, Oaxaca, en uso de sus atribuciones y facultades, con fundamento en lo dispuesto por el artículo 115 de la Constitución Política de los Estados Unidos Mexicanos; artículo 113 de la Constitución Política del Estado Libre y Soberano</w:t>
      </w:r>
      <w:r w:rsidRPr="005C5370">
        <w:rPr>
          <w:spacing w:val="29"/>
        </w:rPr>
        <w:t xml:space="preserve"> </w:t>
      </w:r>
      <w:r w:rsidRPr="005C5370">
        <w:t>de</w:t>
      </w:r>
      <w:r w:rsidRPr="005C5370">
        <w:rPr>
          <w:spacing w:val="29"/>
        </w:rPr>
        <w:t xml:space="preserve"> </w:t>
      </w:r>
      <w:r w:rsidRPr="005C5370">
        <w:t>Oaxaca;</w:t>
      </w:r>
      <w:r w:rsidRPr="005C5370">
        <w:rPr>
          <w:spacing w:val="27"/>
        </w:rPr>
        <w:t xml:space="preserve"> </w:t>
      </w:r>
      <w:r w:rsidRPr="005C5370">
        <w:t>artículos</w:t>
      </w:r>
      <w:r w:rsidRPr="005C5370">
        <w:rPr>
          <w:spacing w:val="28"/>
        </w:rPr>
        <w:t xml:space="preserve"> </w:t>
      </w:r>
      <w:r w:rsidRPr="005C5370">
        <w:t>68</w:t>
      </w:r>
      <w:r w:rsidRPr="005C5370">
        <w:rPr>
          <w:spacing w:val="29"/>
        </w:rPr>
        <w:t xml:space="preserve"> </w:t>
      </w:r>
      <w:r w:rsidRPr="005C5370">
        <w:t>fracción</w:t>
      </w:r>
      <w:r w:rsidRPr="005C5370">
        <w:rPr>
          <w:spacing w:val="29"/>
        </w:rPr>
        <w:t xml:space="preserve"> </w:t>
      </w:r>
      <w:r w:rsidRPr="005C5370">
        <w:rPr>
          <w:spacing w:val="-5"/>
        </w:rPr>
        <w:t xml:space="preserve">VI, </w:t>
      </w:r>
      <w:r w:rsidRPr="005C5370">
        <w:t>136 y 137 de la Ley Orgánica Municipal del Estado</w:t>
      </w:r>
      <w:r w:rsidRPr="005C5370">
        <w:rPr>
          <w:spacing w:val="-7"/>
        </w:rPr>
        <w:t xml:space="preserve"> </w:t>
      </w:r>
      <w:r w:rsidRPr="005C5370">
        <w:t>de</w:t>
      </w:r>
      <w:r w:rsidRPr="005C5370">
        <w:rPr>
          <w:spacing w:val="-10"/>
        </w:rPr>
        <w:t xml:space="preserve"> </w:t>
      </w:r>
      <w:r w:rsidRPr="005C5370">
        <w:t>Oaxaca;</w:t>
      </w:r>
      <w:r w:rsidRPr="005C5370">
        <w:rPr>
          <w:spacing w:val="-10"/>
        </w:rPr>
        <w:t xml:space="preserve"> </w:t>
      </w:r>
      <w:r w:rsidRPr="005C5370">
        <w:t>artículos</w:t>
      </w:r>
      <w:r w:rsidRPr="005C5370">
        <w:rPr>
          <w:spacing w:val="-8"/>
        </w:rPr>
        <w:t xml:space="preserve"> </w:t>
      </w:r>
      <w:r w:rsidRPr="005C5370">
        <w:t>54</w:t>
      </w:r>
      <w:r w:rsidRPr="005C5370">
        <w:rPr>
          <w:spacing w:val="-10"/>
        </w:rPr>
        <w:t xml:space="preserve"> </w:t>
      </w:r>
      <w:r w:rsidRPr="005C5370">
        <w:t>fracción</w:t>
      </w:r>
      <w:r w:rsidRPr="005C5370">
        <w:rPr>
          <w:spacing w:val="-10"/>
        </w:rPr>
        <w:t xml:space="preserve"> </w:t>
      </w:r>
      <w:r w:rsidRPr="005C5370">
        <w:t>IV</w:t>
      </w:r>
      <w:r w:rsidRPr="005C5370">
        <w:rPr>
          <w:spacing w:val="-10"/>
        </w:rPr>
        <w:t xml:space="preserve"> </w:t>
      </w:r>
      <w:r w:rsidRPr="005C5370">
        <w:t>y</w:t>
      </w:r>
      <w:r w:rsidRPr="005C5370">
        <w:rPr>
          <w:spacing w:val="-8"/>
        </w:rPr>
        <w:t xml:space="preserve"> </w:t>
      </w:r>
      <w:r w:rsidRPr="005C5370">
        <w:t>181 fracción VIII del</w:t>
      </w:r>
      <w:r w:rsidRPr="005C5370">
        <w:rPr>
          <w:spacing w:val="-12"/>
        </w:rPr>
        <w:t xml:space="preserve"> </w:t>
      </w:r>
      <w:r w:rsidRPr="005C5370">
        <w:t>Bando</w:t>
      </w:r>
      <w:r w:rsidRPr="005C5370">
        <w:rPr>
          <w:spacing w:val="-14"/>
        </w:rPr>
        <w:t xml:space="preserve"> </w:t>
      </w:r>
      <w:r w:rsidRPr="005C5370">
        <w:t>de</w:t>
      </w:r>
      <w:r w:rsidRPr="005C5370">
        <w:rPr>
          <w:spacing w:val="-13"/>
        </w:rPr>
        <w:t xml:space="preserve"> </w:t>
      </w:r>
      <w:r w:rsidRPr="005C5370">
        <w:t>Policía</w:t>
      </w:r>
      <w:r w:rsidRPr="005C5370">
        <w:rPr>
          <w:spacing w:val="-14"/>
        </w:rPr>
        <w:t xml:space="preserve"> </w:t>
      </w:r>
      <w:r w:rsidRPr="005C5370">
        <w:t>y</w:t>
      </w:r>
      <w:r w:rsidRPr="005C5370">
        <w:rPr>
          <w:spacing w:val="-12"/>
        </w:rPr>
        <w:t xml:space="preserve"> </w:t>
      </w:r>
      <w:r w:rsidRPr="005C5370">
        <w:t>Gobierno</w:t>
      </w:r>
      <w:r w:rsidRPr="005C5370">
        <w:rPr>
          <w:spacing w:val="-13"/>
        </w:rPr>
        <w:t xml:space="preserve"> </w:t>
      </w:r>
      <w:r w:rsidRPr="005C5370">
        <w:t>del</w:t>
      </w:r>
      <w:r w:rsidRPr="005C5370">
        <w:rPr>
          <w:spacing w:val="-14"/>
        </w:rPr>
        <w:t xml:space="preserve"> </w:t>
      </w:r>
      <w:r w:rsidRPr="005C5370">
        <w:t>Municipio</w:t>
      </w:r>
      <w:r w:rsidRPr="005C5370">
        <w:rPr>
          <w:spacing w:val="-13"/>
        </w:rPr>
        <w:t xml:space="preserve"> </w:t>
      </w:r>
      <w:r w:rsidRPr="005C5370">
        <w:t>de Oaxaca de Juárez; artículos 3, 4 y 5</w:t>
      </w:r>
      <w:r w:rsidRPr="005C5370">
        <w:rPr>
          <w:spacing w:val="40"/>
        </w:rPr>
        <w:t xml:space="preserve"> </w:t>
      </w:r>
      <w:r w:rsidRPr="005C5370">
        <w:t xml:space="preserve">del Reglamento de la Gaceta del Municipio de Oaxaca de Juárez; en </w:t>
      </w:r>
      <w:r w:rsidRPr="005C5370">
        <w:rPr>
          <w:b/>
          <w:bCs/>
        </w:rPr>
        <w:t xml:space="preserve">Sesión </w:t>
      </w:r>
      <w:r w:rsidR="00D879CC">
        <w:rPr>
          <w:b/>
          <w:bCs/>
        </w:rPr>
        <w:t>Ordinaria</w:t>
      </w:r>
      <w:r w:rsidRPr="005C5370">
        <w:t xml:space="preserve"> de Cabildo de fecha </w:t>
      </w:r>
      <w:r w:rsidR="00FB231E">
        <w:rPr>
          <w:b/>
          <w:bCs/>
        </w:rPr>
        <w:t>primero</w:t>
      </w:r>
      <w:r w:rsidRPr="005C5370">
        <w:rPr>
          <w:b/>
          <w:bCs/>
        </w:rPr>
        <w:t xml:space="preserve"> de </w:t>
      </w:r>
      <w:r w:rsidR="00701804">
        <w:rPr>
          <w:b/>
          <w:bCs/>
        </w:rPr>
        <w:t>a</w:t>
      </w:r>
      <w:r w:rsidR="00FB231E">
        <w:rPr>
          <w:b/>
          <w:bCs/>
        </w:rPr>
        <w:t>bril</w:t>
      </w:r>
      <w:r w:rsidRPr="005C5370">
        <w:rPr>
          <w:b/>
          <w:bCs/>
        </w:rPr>
        <w:t xml:space="preserve"> de dos mil veinticinco</w:t>
      </w:r>
      <w:r w:rsidRPr="005C5370">
        <w:t xml:space="preserve">, tuvo a bien aprobar </w:t>
      </w:r>
      <w:r w:rsidR="00E44D97">
        <w:t>el</w:t>
      </w:r>
      <w:r w:rsidRPr="005C5370">
        <w:t xml:space="preserve"> siguiente:</w:t>
      </w:r>
    </w:p>
    <w:bookmarkEnd w:id="1"/>
    <w:p w14:paraId="05893E8A" w14:textId="77777777" w:rsidR="009C7A3C" w:rsidRPr="005C5370" w:rsidRDefault="009C7A3C" w:rsidP="009C7A3C">
      <w:pPr>
        <w:pStyle w:val="Textoindependiente"/>
        <w:ind w:left="1418" w:right="1"/>
      </w:pPr>
    </w:p>
    <w:p w14:paraId="7D30F8EA" w14:textId="549DB0D5" w:rsidR="009C7A3C" w:rsidRPr="005C5370" w:rsidRDefault="00FB231E" w:rsidP="009C7A3C">
      <w:pPr>
        <w:pStyle w:val="Textoindependiente"/>
        <w:ind w:left="1418" w:right="1"/>
        <w:jc w:val="center"/>
        <w:rPr>
          <w:b/>
          <w:bCs/>
        </w:rPr>
      </w:pPr>
      <w:r>
        <w:rPr>
          <w:b/>
          <w:bCs/>
        </w:rPr>
        <w:t xml:space="preserve">DICTAMEN </w:t>
      </w:r>
      <w:proofErr w:type="spellStart"/>
      <w:r>
        <w:rPr>
          <w:b/>
          <w:bCs/>
        </w:rPr>
        <w:t>CHPCyGA</w:t>
      </w:r>
      <w:proofErr w:type="spellEnd"/>
      <w:r>
        <w:rPr>
          <w:b/>
          <w:bCs/>
        </w:rPr>
        <w:t>/025/2025</w:t>
      </w:r>
    </w:p>
    <w:p w14:paraId="5ACA1F78" w14:textId="77777777" w:rsidR="009C7A3C" w:rsidRPr="005C5370" w:rsidRDefault="009C7A3C" w:rsidP="009C7A3C">
      <w:pPr>
        <w:pStyle w:val="Textoindependiente"/>
        <w:ind w:left="1418" w:right="1"/>
        <w:jc w:val="center"/>
        <w:rPr>
          <w:b/>
          <w:bCs/>
        </w:rPr>
      </w:pPr>
    </w:p>
    <w:p w14:paraId="250F5EE2" w14:textId="66EE366D" w:rsidR="00B65E55" w:rsidRDefault="00FB231E" w:rsidP="00E44D97">
      <w:pPr>
        <w:pStyle w:val="Textoindependiente"/>
        <w:ind w:left="1418" w:right="1"/>
        <w:jc w:val="center"/>
        <w:rPr>
          <w:b/>
          <w:bCs/>
          <w:lang w:val="es-MX"/>
        </w:rPr>
      </w:pPr>
      <w:r>
        <w:rPr>
          <w:b/>
          <w:bCs/>
          <w:lang w:val="es-MX"/>
        </w:rPr>
        <w:t>CONSIDERANDOS</w:t>
      </w:r>
    </w:p>
    <w:p w14:paraId="437E4C0A" w14:textId="77777777" w:rsidR="00FB231E" w:rsidRPr="00FB231E" w:rsidRDefault="00FB231E" w:rsidP="00FB231E">
      <w:pPr>
        <w:pStyle w:val="Textoindependiente"/>
        <w:ind w:left="0" w:right="56"/>
        <w:rPr>
          <w:b/>
          <w:lang w:val="es-MX"/>
        </w:rPr>
      </w:pPr>
    </w:p>
    <w:p w14:paraId="5F37FCE3" w14:textId="3D1674C9" w:rsidR="00FB231E" w:rsidRPr="00FB231E" w:rsidRDefault="00FB231E" w:rsidP="00FB231E">
      <w:pPr>
        <w:pStyle w:val="Textoindependiente"/>
        <w:ind w:left="1418" w:right="56"/>
        <w:rPr>
          <w:lang w:val="es-MX"/>
        </w:rPr>
      </w:pPr>
      <w:r w:rsidRPr="00FB231E">
        <w:rPr>
          <w:b/>
          <w:lang w:val="es-MX"/>
        </w:rPr>
        <w:t>PRIMERO.-</w:t>
      </w:r>
      <w:r w:rsidRPr="00FB231E">
        <w:rPr>
          <w:lang w:val="es-MX"/>
        </w:rPr>
        <w:t xml:space="preserve"> Esta Comisión de Honestidad, Prosperidad Compartida y Gobierno Abierto es competente para resolver el presente asunto, con fundamento en lo establecido por los artículos 54, 55, fracción III y 56, fracciones XIV, XV y XXVI de la Ley Orgánica Municipal del Estado de Oaxaca; artículos 59, fracción IV, 61, 62, fracción III, 63, fracción II, 65, 67, 68, 76, fracción XVI, así como los artículos 4, 7, fracción VI, 100, 101, 102 y demás relativos del Reglamento de Establecimientos Comerciales, Industriales y de Servicios del Municipio de Oaxaca de Juárez. </w:t>
      </w:r>
    </w:p>
    <w:p w14:paraId="01ED87D4" w14:textId="77777777" w:rsidR="00FB231E" w:rsidRPr="00FB231E" w:rsidRDefault="00FB231E" w:rsidP="00FB231E">
      <w:pPr>
        <w:pStyle w:val="Textoindependiente"/>
        <w:ind w:left="1418" w:right="56"/>
        <w:rPr>
          <w:lang w:val="es-MX"/>
        </w:rPr>
      </w:pPr>
      <w:r w:rsidRPr="00FB231E">
        <w:rPr>
          <w:lang w:val="es-MX"/>
        </w:rPr>
        <w:t xml:space="preserve">  </w:t>
      </w:r>
    </w:p>
    <w:p w14:paraId="1080910E" w14:textId="77777777" w:rsidR="00FB231E" w:rsidRPr="00FB231E" w:rsidRDefault="00FB231E" w:rsidP="00FB231E">
      <w:pPr>
        <w:pStyle w:val="Textoindependiente"/>
        <w:ind w:left="1418" w:right="56"/>
        <w:rPr>
          <w:lang w:val="es-MX"/>
        </w:rPr>
      </w:pPr>
      <w:proofErr w:type="gramStart"/>
      <w:r w:rsidRPr="00FB231E">
        <w:rPr>
          <w:b/>
          <w:lang w:val="es-MX"/>
        </w:rPr>
        <w:t>SEGUNDO.-</w:t>
      </w:r>
      <w:proofErr w:type="gramEnd"/>
      <w:r w:rsidRPr="00FB231E">
        <w:rPr>
          <w:lang w:val="es-MX"/>
        </w:rPr>
        <w:t xml:space="preserve">  El expediente de cuenta versa sobre la solicitud de </w:t>
      </w:r>
      <w:r w:rsidRPr="00FB231E">
        <w:rPr>
          <w:b/>
          <w:i/>
          <w:lang w:val="es-MX"/>
        </w:rPr>
        <w:t>CANCELACIÓN DE LICENCIA</w:t>
      </w:r>
      <w:r w:rsidRPr="00FB231E">
        <w:rPr>
          <w:lang w:val="es-MX"/>
        </w:rPr>
        <w:t xml:space="preserve"> de un establecimiento comercial clasificado de </w:t>
      </w:r>
      <w:r w:rsidRPr="00FB231E">
        <w:rPr>
          <w:b/>
          <w:i/>
          <w:lang w:val="es-MX"/>
        </w:rPr>
        <w:t>control especial</w:t>
      </w:r>
      <w:r w:rsidRPr="00FB231E">
        <w:rPr>
          <w:lang w:val="es-MX"/>
        </w:rPr>
        <w:t xml:space="preserve"> de conformidad con el Catálogo de Giros Comerciales, Industriales y de Servicios del Municipio de Oaxaca de Juárez. </w:t>
      </w:r>
    </w:p>
    <w:p w14:paraId="2F49930A" w14:textId="77777777" w:rsidR="00FB231E" w:rsidRPr="00FB231E" w:rsidRDefault="00FB231E" w:rsidP="00FB231E">
      <w:pPr>
        <w:pStyle w:val="Textoindependiente"/>
        <w:ind w:left="1418" w:right="56"/>
        <w:rPr>
          <w:lang w:val="es-MX"/>
        </w:rPr>
      </w:pPr>
    </w:p>
    <w:p w14:paraId="6D7DBC85" w14:textId="77777777" w:rsidR="00FB231E" w:rsidRDefault="00FB231E" w:rsidP="00FB231E">
      <w:pPr>
        <w:pStyle w:val="Textoindependiente"/>
        <w:ind w:left="1418" w:right="56"/>
        <w:rPr>
          <w:lang w:val="es-MX"/>
        </w:rPr>
      </w:pPr>
      <w:r w:rsidRPr="00FB231E">
        <w:rPr>
          <w:lang w:val="es-MX"/>
        </w:rPr>
        <w:t>El artículo 7, fracción VI del Reglamento de Establecimientos Comerciales, Industriales y de Servicios del Municipio de Oaxaca de Juárez señala que es competencia de la Comisión: “… VI. Dictaminar lo relacionado con el régimen de operación de los establecimientos de control especial…”, por lo que se colma la competencia</w:t>
      </w:r>
    </w:p>
    <w:p w14:paraId="349AC604" w14:textId="3BD69D68" w:rsidR="00FB231E" w:rsidRPr="00FB231E" w:rsidRDefault="00FB231E" w:rsidP="00FB231E">
      <w:pPr>
        <w:pStyle w:val="Textoindependiente"/>
        <w:ind w:left="1418" w:right="662"/>
        <w:rPr>
          <w:lang w:val="es-MX"/>
        </w:rPr>
      </w:pPr>
      <w:r w:rsidRPr="00FB231E">
        <w:rPr>
          <w:lang w:val="es-MX"/>
        </w:rPr>
        <w:t>de esta Comisión de Honestidad, Prosperidad Compartida y Gobierno Abierto para conocer, substanciar y dictaminar la petición de cuenta, atento a lo dispuesto en los artículos 4, 7, fracción VI, 100, 101, 102 y demás relativos del Reglamento de Establecimientos Comerciales, Industriales y de Servicios del Municipio de Oaxaca de Juárez.</w:t>
      </w:r>
    </w:p>
    <w:p w14:paraId="30AB6A0F" w14:textId="77777777" w:rsidR="00FB231E" w:rsidRPr="00FB231E" w:rsidRDefault="00FB231E" w:rsidP="00FB231E">
      <w:pPr>
        <w:pStyle w:val="Textoindependiente"/>
        <w:ind w:left="1418" w:right="662"/>
        <w:rPr>
          <w:lang w:val="es-MX"/>
        </w:rPr>
      </w:pPr>
    </w:p>
    <w:p w14:paraId="3B109CCA" w14:textId="77777777" w:rsidR="00FB231E" w:rsidRPr="00FB231E" w:rsidRDefault="00FB231E" w:rsidP="00FB231E">
      <w:pPr>
        <w:pStyle w:val="Textoindependiente"/>
        <w:ind w:left="1418" w:right="662"/>
        <w:rPr>
          <w:lang w:val="es-MX"/>
        </w:rPr>
      </w:pPr>
      <w:proofErr w:type="gramStart"/>
      <w:r w:rsidRPr="00FB231E">
        <w:rPr>
          <w:b/>
          <w:lang w:val="es-MX"/>
        </w:rPr>
        <w:t>TERCERO.-</w:t>
      </w:r>
      <w:proofErr w:type="gramEnd"/>
      <w:r w:rsidRPr="00FB231E">
        <w:rPr>
          <w:lang w:val="es-MX"/>
        </w:rPr>
        <w:t xml:space="preserve">  Enseguida se analiza la procedencia de la solicitud de cancelación de licencia del establecimiento comercial. Para lo cual el artículo 100 del Reglamento de Establecimientos Comerciales, Industriales y de Servicios del Municipio de Oaxaca de Juárez señala los documentos que deberá exhibir el promovente para tramitar solicitud de cancelación de licencia de un establecimiento comercial.  Y del análisis de las documentales que integran el expediente en estudio, se tiene que: </w:t>
      </w:r>
    </w:p>
    <w:p w14:paraId="075BB4F9" w14:textId="77777777" w:rsidR="00FB231E" w:rsidRPr="00FB231E" w:rsidRDefault="00FB231E" w:rsidP="00FB231E">
      <w:pPr>
        <w:pStyle w:val="Textoindependiente"/>
        <w:ind w:left="1418" w:right="662"/>
        <w:rPr>
          <w:lang w:val="es-MX"/>
        </w:rPr>
      </w:pPr>
    </w:p>
    <w:p w14:paraId="643A61C9" w14:textId="77777777" w:rsidR="00FB231E" w:rsidRPr="00FB231E" w:rsidRDefault="00FB231E" w:rsidP="00FB231E">
      <w:pPr>
        <w:pStyle w:val="Textoindependiente"/>
        <w:ind w:left="1418" w:right="662"/>
        <w:rPr>
          <w:lang w:val="es-MX"/>
        </w:rPr>
      </w:pPr>
      <w:r w:rsidRPr="00FB231E">
        <w:rPr>
          <w:lang w:val="es-MX"/>
        </w:rPr>
        <w:t>1.</w:t>
      </w:r>
      <w:proofErr w:type="gramStart"/>
      <w:r w:rsidRPr="00FB231E">
        <w:rPr>
          <w:lang w:val="es-MX"/>
        </w:rPr>
        <w:t>-  Oficio</w:t>
      </w:r>
      <w:proofErr w:type="gramEnd"/>
      <w:r w:rsidRPr="00FB231E">
        <w:rPr>
          <w:lang w:val="es-MX"/>
        </w:rPr>
        <w:t xml:space="preserve"> libre, a través del cual solicita baja o cancelación de licencia del sistema municipal del establecimiento comercial.</w:t>
      </w:r>
    </w:p>
    <w:p w14:paraId="2EC6581A" w14:textId="77777777" w:rsidR="00FB231E" w:rsidRPr="00FB231E" w:rsidRDefault="00FB231E" w:rsidP="00FB231E">
      <w:pPr>
        <w:pStyle w:val="Textoindependiente"/>
        <w:ind w:left="1418" w:right="662"/>
        <w:rPr>
          <w:lang w:val="es-MX"/>
        </w:rPr>
      </w:pPr>
      <w:r w:rsidRPr="00FB231E">
        <w:rPr>
          <w:lang w:val="es-MX"/>
        </w:rPr>
        <w:t xml:space="preserve">El solicitante presenta su solicitud donde se hace constar nombre, domicilio, teléfono y correo electrónico del promovente para recibir toda clase de notificaciones visible, en el expediente en estudio. </w:t>
      </w:r>
    </w:p>
    <w:p w14:paraId="0A2EAF7F" w14:textId="77777777" w:rsidR="00FB231E" w:rsidRPr="00FB231E" w:rsidRDefault="00FB231E" w:rsidP="00FB231E">
      <w:pPr>
        <w:pStyle w:val="Textoindependiente"/>
        <w:ind w:left="1418" w:right="662"/>
        <w:rPr>
          <w:lang w:val="es-MX"/>
        </w:rPr>
      </w:pPr>
    </w:p>
    <w:p w14:paraId="3C0F4AA4" w14:textId="77777777" w:rsidR="00FB231E" w:rsidRPr="00FB231E" w:rsidRDefault="00FB231E" w:rsidP="00FB231E">
      <w:pPr>
        <w:pStyle w:val="Textoindependiente"/>
        <w:ind w:left="1418" w:right="662"/>
        <w:rPr>
          <w:lang w:val="es-MX"/>
        </w:rPr>
      </w:pPr>
      <w:r w:rsidRPr="00FB231E">
        <w:rPr>
          <w:lang w:val="es-MX"/>
        </w:rPr>
        <w:t xml:space="preserve">2.- Copia de identificación oficial con fotografía del titular del trámite. </w:t>
      </w:r>
    </w:p>
    <w:p w14:paraId="31AF5590" w14:textId="77777777" w:rsidR="00FB231E" w:rsidRPr="00FB231E" w:rsidRDefault="00FB231E" w:rsidP="00FB231E">
      <w:pPr>
        <w:pStyle w:val="Textoindependiente"/>
        <w:ind w:left="1418" w:right="662"/>
        <w:rPr>
          <w:lang w:val="es-MX"/>
        </w:rPr>
      </w:pPr>
      <w:r w:rsidRPr="00FB231E">
        <w:rPr>
          <w:lang w:val="es-MX"/>
        </w:rPr>
        <w:t xml:space="preserve">Este requisito se acredita mediante copia de la credencial para votar con fotografía expedida por el Instituto Nacional Electoral a nombre del C. JAIME MANUEL HERNÁNDEZ SANTIAGO, que obra en el expediente en estudio.    </w:t>
      </w:r>
    </w:p>
    <w:p w14:paraId="2E7242F1" w14:textId="77777777" w:rsidR="00FB231E" w:rsidRPr="00FB231E" w:rsidRDefault="00FB231E" w:rsidP="00FB231E">
      <w:pPr>
        <w:pStyle w:val="Textoindependiente"/>
        <w:ind w:left="1418" w:right="662"/>
        <w:rPr>
          <w:lang w:val="es-MX"/>
        </w:rPr>
      </w:pPr>
    </w:p>
    <w:p w14:paraId="707ED1EB" w14:textId="77777777" w:rsidR="00FB231E" w:rsidRPr="00FB231E" w:rsidRDefault="00FB231E" w:rsidP="00FB231E">
      <w:pPr>
        <w:pStyle w:val="Textoindependiente"/>
        <w:ind w:left="1418" w:right="662"/>
        <w:rPr>
          <w:lang w:val="es-MX"/>
        </w:rPr>
      </w:pPr>
      <w:r w:rsidRPr="00FB231E">
        <w:rPr>
          <w:lang w:val="es-MX"/>
        </w:rPr>
        <w:t xml:space="preserve">3.- Copia del recibo de pago vigente. </w:t>
      </w:r>
    </w:p>
    <w:p w14:paraId="4C481151" w14:textId="336164D7" w:rsidR="00FB231E" w:rsidRPr="00FB231E" w:rsidRDefault="00FB231E" w:rsidP="00FB231E">
      <w:pPr>
        <w:pStyle w:val="Textoindependiente"/>
        <w:ind w:left="1418" w:right="662"/>
        <w:rPr>
          <w:lang w:val="es-MX"/>
        </w:rPr>
      </w:pPr>
      <w:r w:rsidRPr="00FB231E">
        <w:rPr>
          <w:lang w:val="es-MX"/>
        </w:rPr>
        <w:t>El solicitante lo acredita porque en el expediente obra recibo de pago de fecha 10 de enero de 2024, donde se hace constar el pago de continuación de operaciones del establecimiento comercial a nombre del C. JAIME MANUEL HERNÁNDEZ SANTIAGO.</w:t>
      </w:r>
    </w:p>
    <w:p w14:paraId="03CD2E77" w14:textId="77777777" w:rsidR="00FB231E" w:rsidRPr="00FB231E" w:rsidRDefault="00FB231E" w:rsidP="00FB231E">
      <w:pPr>
        <w:pStyle w:val="Textoindependiente"/>
        <w:ind w:left="1418" w:right="662"/>
        <w:rPr>
          <w:lang w:val="es-MX"/>
        </w:rPr>
      </w:pPr>
    </w:p>
    <w:p w14:paraId="717C3D21" w14:textId="77777777" w:rsidR="00FB231E" w:rsidRPr="00FB231E" w:rsidRDefault="00FB231E" w:rsidP="00FB231E">
      <w:pPr>
        <w:pStyle w:val="Textoindependiente"/>
        <w:ind w:left="1418" w:right="662"/>
        <w:rPr>
          <w:lang w:val="es-MX"/>
        </w:rPr>
      </w:pPr>
      <w:r w:rsidRPr="00FB231E">
        <w:rPr>
          <w:lang w:val="es-MX"/>
        </w:rPr>
        <w:t xml:space="preserve">4.- Croquis de ubicación del lugar en que estuvo el establecimiento comercial. </w:t>
      </w:r>
    </w:p>
    <w:p w14:paraId="46421A24" w14:textId="77777777" w:rsidR="00FB231E" w:rsidRPr="00FB231E" w:rsidRDefault="00FB231E" w:rsidP="00FB231E">
      <w:pPr>
        <w:pStyle w:val="Textoindependiente"/>
        <w:ind w:left="1418" w:right="662"/>
        <w:rPr>
          <w:lang w:val="es-MX"/>
        </w:rPr>
      </w:pPr>
      <w:r w:rsidRPr="00FB231E">
        <w:rPr>
          <w:lang w:val="es-MX"/>
        </w:rPr>
        <w:t xml:space="preserve">Requisito que quedó acreditado porque en el expediente obra dicha documental. </w:t>
      </w:r>
    </w:p>
    <w:p w14:paraId="70F1BA5B" w14:textId="77777777" w:rsidR="00FB231E" w:rsidRPr="00FB231E" w:rsidRDefault="00FB231E" w:rsidP="00FB231E">
      <w:pPr>
        <w:pStyle w:val="Textoindependiente"/>
        <w:ind w:left="1418" w:right="662"/>
        <w:rPr>
          <w:lang w:val="es-MX"/>
        </w:rPr>
      </w:pPr>
    </w:p>
    <w:p w14:paraId="048728C0" w14:textId="77777777" w:rsidR="00FB231E" w:rsidRPr="00FB231E" w:rsidRDefault="00FB231E" w:rsidP="00FB231E">
      <w:pPr>
        <w:pStyle w:val="Textoindependiente"/>
        <w:ind w:left="1418" w:right="662"/>
        <w:rPr>
          <w:lang w:val="es-MX"/>
        </w:rPr>
      </w:pPr>
      <w:r w:rsidRPr="00FB231E">
        <w:rPr>
          <w:lang w:val="es-MX"/>
        </w:rPr>
        <w:t xml:space="preserve">5.- Constancia de no adeudo emitida por la Tesorería del Ayuntamiento. </w:t>
      </w:r>
    </w:p>
    <w:p w14:paraId="046D7195" w14:textId="77777777" w:rsidR="00FB231E" w:rsidRDefault="00FB231E" w:rsidP="00FB231E">
      <w:pPr>
        <w:pStyle w:val="Textoindependiente"/>
        <w:ind w:left="1418" w:right="662"/>
        <w:rPr>
          <w:lang w:val="es-MX"/>
        </w:rPr>
      </w:pPr>
      <w:r w:rsidRPr="00FB231E">
        <w:rPr>
          <w:lang w:val="es-MX"/>
        </w:rPr>
        <w:t>Se acredita al exhibir constancia de no adeudo número BJE-005, de fecha 04 de febrero de 2025, emitida por la Dirección de Ingresos de la Tesorería Municipal donde se hace constar que el establecimiento comercial no cuenta con adeudos</w:t>
      </w:r>
    </w:p>
    <w:p w14:paraId="5033129C" w14:textId="75AB192C" w:rsidR="00FB231E" w:rsidRPr="00FB231E" w:rsidRDefault="00FB231E" w:rsidP="00FB231E">
      <w:pPr>
        <w:pStyle w:val="Textoindependiente"/>
        <w:ind w:left="1418" w:right="56"/>
        <w:rPr>
          <w:lang w:val="es-MX"/>
        </w:rPr>
      </w:pPr>
      <w:r w:rsidRPr="00FB231E">
        <w:rPr>
          <w:lang w:val="es-MX"/>
        </w:rPr>
        <w:lastRenderedPageBreak/>
        <w:t xml:space="preserve">por concepto de multas municipales de comercio. </w:t>
      </w:r>
    </w:p>
    <w:p w14:paraId="525DC1BD" w14:textId="77777777" w:rsidR="00FB231E" w:rsidRPr="00FB231E" w:rsidRDefault="00FB231E" w:rsidP="00FB231E">
      <w:pPr>
        <w:pStyle w:val="Textoindependiente"/>
        <w:ind w:left="1418" w:right="56"/>
        <w:rPr>
          <w:lang w:val="es-MX"/>
        </w:rPr>
      </w:pPr>
    </w:p>
    <w:p w14:paraId="71DE4C0B" w14:textId="77777777" w:rsidR="00FB231E" w:rsidRPr="00FB231E" w:rsidRDefault="00FB231E" w:rsidP="00FB231E">
      <w:pPr>
        <w:pStyle w:val="Textoindependiente"/>
        <w:ind w:left="1418" w:right="56"/>
        <w:rPr>
          <w:lang w:val="es-MX"/>
        </w:rPr>
      </w:pPr>
      <w:r w:rsidRPr="00FB231E">
        <w:rPr>
          <w:lang w:val="es-MX"/>
        </w:rPr>
        <w:t>6.</w:t>
      </w:r>
      <w:proofErr w:type="gramStart"/>
      <w:r w:rsidRPr="00FB231E">
        <w:rPr>
          <w:lang w:val="es-MX"/>
        </w:rPr>
        <w:t>-  Original</w:t>
      </w:r>
      <w:proofErr w:type="gramEnd"/>
      <w:r w:rsidRPr="00FB231E">
        <w:rPr>
          <w:lang w:val="es-MX"/>
        </w:rPr>
        <w:t xml:space="preserve"> de la cédula de registro al padrón fiscal municipal vigente. </w:t>
      </w:r>
    </w:p>
    <w:p w14:paraId="781840C6" w14:textId="77777777" w:rsidR="00FB231E" w:rsidRPr="00FB231E" w:rsidRDefault="00FB231E" w:rsidP="00FB231E">
      <w:pPr>
        <w:pStyle w:val="Textoindependiente"/>
        <w:ind w:left="1418" w:right="56"/>
        <w:rPr>
          <w:lang w:val="es-MX"/>
        </w:rPr>
      </w:pPr>
      <w:r w:rsidRPr="00FB231E">
        <w:rPr>
          <w:lang w:val="es-MX"/>
        </w:rPr>
        <w:t>Lo acredita al obrar en el expediente la cédula de registro, actualización y revalidación al padrón fiscal municipal 2024, expedida por la Dirección de Ingresos de la Tesorería Municipal.</w:t>
      </w:r>
    </w:p>
    <w:p w14:paraId="5579D2A8" w14:textId="77777777" w:rsidR="00FB231E" w:rsidRPr="00FB231E" w:rsidRDefault="00FB231E" w:rsidP="00FB231E">
      <w:pPr>
        <w:pStyle w:val="Textoindependiente"/>
        <w:ind w:left="1418" w:right="56"/>
        <w:rPr>
          <w:lang w:val="es-MX"/>
        </w:rPr>
      </w:pPr>
    </w:p>
    <w:p w14:paraId="3D935212" w14:textId="49B8FA0E" w:rsidR="00FB231E" w:rsidRPr="00FB231E" w:rsidRDefault="00FB231E" w:rsidP="00FB231E">
      <w:pPr>
        <w:pStyle w:val="Textoindependiente"/>
        <w:ind w:left="1418" w:right="56"/>
        <w:rPr>
          <w:lang w:val="es-MX"/>
        </w:rPr>
      </w:pPr>
      <w:r w:rsidRPr="00FB231E">
        <w:rPr>
          <w:lang w:val="es-MX"/>
        </w:rPr>
        <w:t xml:space="preserve">Consecuentemente, se tiene que cumple los requisitos documentales establecidos en el artículo 100 del Reglamento de Establecimientos Comerciales, Industriales y de Servicios del Municipio de Oaxaca de Juárez. </w:t>
      </w:r>
    </w:p>
    <w:p w14:paraId="57C04A9D" w14:textId="77777777" w:rsidR="00FB231E" w:rsidRPr="00FB231E" w:rsidRDefault="00FB231E" w:rsidP="00FB231E">
      <w:pPr>
        <w:pStyle w:val="Textoindependiente"/>
        <w:ind w:left="1418" w:right="56"/>
        <w:rPr>
          <w:lang w:val="es-MX"/>
        </w:rPr>
      </w:pPr>
    </w:p>
    <w:p w14:paraId="06FB4D38" w14:textId="77777777" w:rsidR="00FB231E" w:rsidRPr="00FB231E" w:rsidRDefault="00FB231E" w:rsidP="00FB231E">
      <w:pPr>
        <w:pStyle w:val="Textoindependiente"/>
        <w:ind w:left="1418" w:right="56"/>
        <w:rPr>
          <w:lang w:val="es-MX"/>
        </w:rPr>
      </w:pPr>
      <w:proofErr w:type="gramStart"/>
      <w:r w:rsidRPr="00FB231E">
        <w:rPr>
          <w:b/>
          <w:lang w:val="es-MX"/>
        </w:rPr>
        <w:t>CUARTO.-</w:t>
      </w:r>
      <w:proofErr w:type="gramEnd"/>
      <w:r w:rsidRPr="00FB231E">
        <w:rPr>
          <w:lang w:val="es-MX"/>
        </w:rPr>
        <w:t xml:space="preserve">  Enseguida se analiza si la solicitud en estudio cumple con el procedimiento para cancelación de licencias de establecimientos comerciales establecido en el Reglamento de Establecimientos Comerciales, Industriales y de Servicios del Municipio de Oaxaca de Juárez. </w:t>
      </w:r>
    </w:p>
    <w:p w14:paraId="71CE0B32" w14:textId="77777777" w:rsidR="00FB231E" w:rsidRPr="00FB231E" w:rsidRDefault="00FB231E" w:rsidP="00FB231E">
      <w:pPr>
        <w:pStyle w:val="Textoindependiente"/>
        <w:ind w:left="1418" w:right="56"/>
        <w:rPr>
          <w:lang w:val="es-MX"/>
        </w:rPr>
      </w:pPr>
    </w:p>
    <w:p w14:paraId="089083AA" w14:textId="77777777" w:rsidR="00FB231E" w:rsidRPr="00FB231E" w:rsidRDefault="00FB231E" w:rsidP="00FB231E">
      <w:pPr>
        <w:pStyle w:val="Textoindependiente"/>
        <w:ind w:left="1418" w:right="56"/>
        <w:rPr>
          <w:lang w:val="es-MX"/>
        </w:rPr>
      </w:pPr>
      <w:r w:rsidRPr="00FB231E">
        <w:rPr>
          <w:lang w:val="es-MX"/>
        </w:rPr>
        <w:t xml:space="preserve">Así que conforme a lo establecido en el artículo 101 del Reglamento de Establecimientos Comerciales, Industriales y de Servicios del Municipio de Oaxaca de Juárez, en el expediente obra Reporte de inspección de la Dirección de Regulación de la Actividad Comercial, donde se hace constar que el establecimiento comercial NO se encontró funcionando, por lo que sí es factible otorgar la cancelación de la licencia del establecimiento solicitado. </w:t>
      </w:r>
    </w:p>
    <w:p w14:paraId="2B17C609" w14:textId="77777777" w:rsidR="00FB231E" w:rsidRPr="00FB231E" w:rsidRDefault="00FB231E" w:rsidP="00FB231E">
      <w:pPr>
        <w:pStyle w:val="Textoindependiente"/>
        <w:ind w:left="1418" w:right="56"/>
        <w:rPr>
          <w:lang w:val="es-MX"/>
        </w:rPr>
      </w:pPr>
    </w:p>
    <w:p w14:paraId="4A15005D" w14:textId="77777777" w:rsidR="00FB231E" w:rsidRPr="00FB231E" w:rsidRDefault="00FB231E" w:rsidP="00FB231E">
      <w:pPr>
        <w:pStyle w:val="Textoindependiente"/>
        <w:ind w:left="1418" w:right="56"/>
        <w:rPr>
          <w:lang w:val="es-MX"/>
        </w:rPr>
      </w:pPr>
      <w:r w:rsidRPr="00FB231E">
        <w:rPr>
          <w:lang w:val="es-MX"/>
        </w:rPr>
        <w:t xml:space="preserve">De las documentales antes indicadas, se observa que el promovente se encuentra al corriente de los pagos fiscales municipales y que el establecimiento comercial ya no se encuentra en funciones, por lo que es procedente su solicitud.  </w:t>
      </w:r>
    </w:p>
    <w:p w14:paraId="22BBD95C" w14:textId="77777777" w:rsidR="00FB231E" w:rsidRPr="00FB231E" w:rsidRDefault="00FB231E" w:rsidP="00FB231E">
      <w:pPr>
        <w:pStyle w:val="Textoindependiente"/>
        <w:ind w:left="1418" w:right="56"/>
        <w:rPr>
          <w:lang w:val="es-MX"/>
        </w:rPr>
      </w:pPr>
    </w:p>
    <w:p w14:paraId="1B8E75A4" w14:textId="585DBACF" w:rsidR="00FB231E" w:rsidRPr="00FB231E" w:rsidRDefault="00FB231E" w:rsidP="00FB231E">
      <w:pPr>
        <w:pStyle w:val="Textoindependiente"/>
        <w:ind w:left="1418" w:right="56"/>
        <w:rPr>
          <w:lang w:val="es-MX"/>
        </w:rPr>
      </w:pPr>
      <w:r w:rsidRPr="00FB231E">
        <w:rPr>
          <w:lang w:val="es-MX"/>
        </w:rPr>
        <w:t xml:space="preserve">Con lo que acredita que se cumplen cabalmente los procedimientos necesarios e indispensables para que proceda la solicitud de cancelación de licencia del establecimiento comercial de control especial. </w:t>
      </w:r>
    </w:p>
    <w:p w14:paraId="4343D88A" w14:textId="77777777" w:rsidR="00FB231E" w:rsidRPr="00FB231E" w:rsidRDefault="00FB231E" w:rsidP="00FB231E">
      <w:pPr>
        <w:pStyle w:val="Textoindependiente"/>
        <w:ind w:left="1418" w:right="56"/>
        <w:rPr>
          <w:lang w:val="es-MX"/>
        </w:rPr>
      </w:pPr>
    </w:p>
    <w:p w14:paraId="42F0F6D2" w14:textId="77777777" w:rsidR="00FB231E" w:rsidRDefault="00FB231E" w:rsidP="00FB231E">
      <w:pPr>
        <w:pStyle w:val="Textoindependiente"/>
        <w:tabs>
          <w:tab w:val="left" w:pos="4820"/>
        </w:tabs>
        <w:ind w:left="1418" w:right="56"/>
        <w:rPr>
          <w:lang w:val="es-MX"/>
        </w:rPr>
      </w:pPr>
      <w:proofErr w:type="gramStart"/>
      <w:r w:rsidRPr="00FB231E">
        <w:rPr>
          <w:b/>
          <w:lang w:val="es-MX"/>
        </w:rPr>
        <w:t>QUINTO.-</w:t>
      </w:r>
      <w:proofErr w:type="gramEnd"/>
      <w:r w:rsidRPr="00FB231E">
        <w:rPr>
          <w:lang w:val="es-MX"/>
        </w:rPr>
        <w:t xml:space="preserve"> Por lo anterior, esta Comisión de Honestidad, Prosperidad Compartida y Gobierno Abierto considera que la solicitud del C. JAIME MANUEL HERNÁNDEZ SANTIAGO, cumplió con los requisitos y procedimientos establecidos en los artículos 4, 7, fracción VI, 100, 101, 102  y demás relativos del Reglamento de Establecimientos Comerciales, Industriales y de Servicios del Municipio de Oaxaca de Juárez, como quedó asentado en los considerandos del</w:t>
      </w:r>
    </w:p>
    <w:p w14:paraId="1CD6F64F" w14:textId="3139B227" w:rsidR="00FB231E" w:rsidRPr="00FB231E" w:rsidRDefault="00FB231E" w:rsidP="00FB231E">
      <w:pPr>
        <w:pStyle w:val="Textoindependiente"/>
        <w:tabs>
          <w:tab w:val="left" w:pos="4820"/>
        </w:tabs>
        <w:ind w:left="1418" w:right="56"/>
        <w:rPr>
          <w:lang w:val="es-MX"/>
        </w:rPr>
      </w:pPr>
      <w:r w:rsidRPr="00FB231E">
        <w:rPr>
          <w:lang w:val="es-MX"/>
        </w:rPr>
        <w:t xml:space="preserve">presente, por lo que se emite el siguiente: </w:t>
      </w:r>
    </w:p>
    <w:p w14:paraId="7DB3F5CF" w14:textId="77777777" w:rsidR="00FB231E" w:rsidRPr="00FB231E" w:rsidRDefault="00FB231E" w:rsidP="00FB231E">
      <w:pPr>
        <w:pStyle w:val="Textoindependiente"/>
        <w:ind w:left="1418" w:right="662"/>
        <w:rPr>
          <w:b/>
          <w:lang w:val="es-MX"/>
        </w:rPr>
      </w:pPr>
    </w:p>
    <w:p w14:paraId="7BEA007B" w14:textId="77777777" w:rsidR="00FB231E" w:rsidRPr="00FB231E" w:rsidRDefault="00FB231E" w:rsidP="00FB231E">
      <w:pPr>
        <w:pStyle w:val="Textoindependiente"/>
        <w:ind w:left="1418" w:right="662"/>
        <w:jc w:val="center"/>
        <w:rPr>
          <w:b/>
          <w:lang w:val="es-MX"/>
        </w:rPr>
      </w:pPr>
      <w:r w:rsidRPr="00FB231E">
        <w:rPr>
          <w:b/>
          <w:lang w:val="es-MX"/>
        </w:rPr>
        <w:t>D I C T A M E N.</w:t>
      </w:r>
    </w:p>
    <w:p w14:paraId="5B21594E" w14:textId="77777777" w:rsidR="00FB231E" w:rsidRPr="00FB231E" w:rsidRDefault="00FB231E" w:rsidP="00FB231E">
      <w:pPr>
        <w:pStyle w:val="Textoindependiente"/>
        <w:ind w:left="1418" w:right="662"/>
        <w:rPr>
          <w:b/>
          <w:lang w:val="es-MX"/>
        </w:rPr>
      </w:pPr>
    </w:p>
    <w:p w14:paraId="296BF176" w14:textId="74130368" w:rsidR="00FB231E" w:rsidRPr="00FB231E" w:rsidRDefault="00FB231E" w:rsidP="00FB231E">
      <w:pPr>
        <w:pStyle w:val="Textoindependiente"/>
        <w:ind w:left="1418" w:right="662"/>
        <w:rPr>
          <w:lang w:val="es-MX"/>
        </w:rPr>
      </w:pPr>
      <w:proofErr w:type="gramStart"/>
      <w:r w:rsidRPr="00FB231E">
        <w:rPr>
          <w:b/>
          <w:lang w:val="es-MX"/>
        </w:rPr>
        <w:t>PRIMERO.-</w:t>
      </w:r>
      <w:proofErr w:type="gramEnd"/>
      <w:r w:rsidRPr="00FB231E">
        <w:rPr>
          <w:lang w:val="es-MX"/>
        </w:rPr>
        <w:t xml:space="preserve"> </w:t>
      </w:r>
      <w:r w:rsidRPr="00FB231E">
        <w:rPr>
          <w:b/>
          <w:bCs/>
          <w:lang w:val="es-MX"/>
        </w:rPr>
        <w:t xml:space="preserve"> </w:t>
      </w:r>
      <w:r w:rsidRPr="00FB231E">
        <w:rPr>
          <w:bCs/>
          <w:lang w:val="es-MX"/>
        </w:rPr>
        <w:t xml:space="preserve">Es </w:t>
      </w:r>
      <w:r w:rsidRPr="00FB231E">
        <w:rPr>
          <w:b/>
          <w:bCs/>
          <w:lang w:val="es-MX"/>
        </w:rPr>
        <w:t xml:space="preserve">PROCEDENTE </w:t>
      </w:r>
      <w:r w:rsidRPr="00FB231E">
        <w:rPr>
          <w:bCs/>
          <w:lang w:val="es-MX"/>
        </w:rPr>
        <w:t xml:space="preserve">autorizar la CANCELACIÓN DE LICENCIA </w:t>
      </w:r>
      <w:r w:rsidRPr="00FB231E">
        <w:rPr>
          <w:lang w:val="es-MX"/>
        </w:rPr>
        <w:t xml:space="preserve">del </w:t>
      </w:r>
      <w:r w:rsidRPr="00FB231E">
        <w:rPr>
          <w:b/>
          <w:lang w:val="es-MX"/>
        </w:rPr>
        <w:t>C. JAIME MANUEL HERNÁNDEZ SANTIAGO</w:t>
      </w:r>
      <w:r w:rsidRPr="00FB231E">
        <w:rPr>
          <w:bCs/>
          <w:lang w:val="es-MX"/>
        </w:rPr>
        <w:t xml:space="preserve"> para un establecimiento comercial con el giro de </w:t>
      </w:r>
      <w:r w:rsidRPr="00FB231E">
        <w:rPr>
          <w:lang w:val="es-MX"/>
        </w:rPr>
        <w:t>EXPENDIO DE MEZCAL, denominado JUGO DE MAGUEY,</w:t>
      </w:r>
      <w:r w:rsidRPr="00FB231E">
        <w:rPr>
          <w:b/>
          <w:lang w:val="es-MX"/>
        </w:rPr>
        <w:t xml:space="preserve"> </w:t>
      </w:r>
      <w:r w:rsidRPr="00FB231E">
        <w:rPr>
          <w:lang w:val="es-MX"/>
        </w:rPr>
        <w:t xml:space="preserve">ubicado en PRIVADA DE LA PAZ NÚMERO EXTERIOR 103, COLONIA AGENCIA DE SAN MARTIN </w:t>
      </w:r>
      <w:proofErr w:type="spellStart"/>
      <w:r w:rsidRPr="00FB231E">
        <w:rPr>
          <w:lang w:val="es-MX"/>
        </w:rPr>
        <w:t>MEXICAPAM</w:t>
      </w:r>
      <w:proofErr w:type="spellEnd"/>
      <w:r w:rsidRPr="00FB231E">
        <w:rPr>
          <w:lang w:val="es-MX"/>
        </w:rPr>
        <w:t xml:space="preserve">, AGENCIA SAN MARTIN </w:t>
      </w:r>
      <w:proofErr w:type="spellStart"/>
      <w:r w:rsidRPr="00FB231E">
        <w:rPr>
          <w:lang w:val="es-MX"/>
        </w:rPr>
        <w:t>MEXICAPAM</w:t>
      </w:r>
      <w:proofErr w:type="spellEnd"/>
      <w:r w:rsidRPr="00FB231E">
        <w:rPr>
          <w:lang w:val="es-MX"/>
        </w:rPr>
        <w:t xml:space="preserve">, OAXACA DE JUÁREZ. </w:t>
      </w:r>
    </w:p>
    <w:p w14:paraId="2D1AF377" w14:textId="77777777" w:rsidR="00FB231E" w:rsidRPr="00FB231E" w:rsidRDefault="00FB231E" w:rsidP="00FB231E">
      <w:pPr>
        <w:pStyle w:val="Textoindependiente"/>
        <w:ind w:left="1418" w:right="662"/>
        <w:rPr>
          <w:b/>
          <w:bCs/>
          <w:lang w:val="es-MX"/>
        </w:rPr>
      </w:pPr>
    </w:p>
    <w:p w14:paraId="7DFAED86" w14:textId="1876B275" w:rsidR="00FB231E" w:rsidRPr="00FB231E" w:rsidRDefault="00FB231E" w:rsidP="00FB231E">
      <w:pPr>
        <w:pStyle w:val="Textoindependiente"/>
        <w:ind w:left="1418" w:right="662"/>
        <w:rPr>
          <w:bCs/>
          <w:lang w:val="es-MX"/>
        </w:rPr>
      </w:pPr>
      <w:proofErr w:type="gramStart"/>
      <w:r w:rsidRPr="00FB231E">
        <w:rPr>
          <w:b/>
          <w:bCs/>
          <w:lang w:val="es-MX"/>
        </w:rPr>
        <w:t>SEGUNDO.-</w:t>
      </w:r>
      <w:proofErr w:type="gramEnd"/>
      <w:r w:rsidRPr="00FB231E">
        <w:rPr>
          <w:bCs/>
          <w:lang w:val="es-MX"/>
        </w:rPr>
        <w:t xml:space="preserve"> </w:t>
      </w:r>
      <w:r w:rsidRPr="00FB231E">
        <w:t xml:space="preserve">Gírese atento oficio a la Dirección de Ingresos a efecto de que </w:t>
      </w:r>
      <w:r w:rsidRPr="00FB231E">
        <w:rPr>
          <w:b/>
        </w:rPr>
        <w:t xml:space="preserve">CANCELE LA LICENCIA </w:t>
      </w:r>
      <w:r w:rsidRPr="00FB231E">
        <w:t>en</w:t>
      </w:r>
      <w:r w:rsidRPr="00FB231E">
        <w:rPr>
          <w:b/>
        </w:rPr>
        <w:t xml:space="preserve"> </w:t>
      </w:r>
      <w:r w:rsidRPr="00FB231E">
        <w:t>el Padrón Fiscal Municipal del establecimiento comercial registrado a nombre de</w:t>
      </w:r>
      <w:r w:rsidRPr="00FB231E">
        <w:rPr>
          <w:lang w:val="es-MX"/>
        </w:rPr>
        <w:t xml:space="preserve">l </w:t>
      </w:r>
      <w:r w:rsidRPr="00FB231E">
        <w:rPr>
          <w:b/>
          <w:lang w:val="es-MX"/>
        </w:rPr>
        <w:t>C. JAIME MANUEL HERNÁNDEZ SANTIAGO</w:t>
      </w:r>
      <w:r w:rsidRPr="00FB231E">
        <w:t>, con el giro comercial y el domicilio referenciado en el resolutivo primero del presente dictamen.</w:t>
      </w:r>
      <w:r w:rsidRPr="00FB231E">
        <w:rPr>
          <w:bCs/>
          <w:lang w:val="es-MX"/>
        </w:rPr>
        <w:t xml:space="preserve"> </w:t>
      </w:r>
    </w:p>
    <w:p w14:paraId="1E7730F5" w14:textId="77777777" w:rsidR="00FB231E" w:rsidRPr="00FB231E" w:rsidRDefault="00FB231E" w:rsidP="00FB231E">
      <w:pPr>
        <w:pStyle w:val="Textoindependiente"/>
        <w:ind w:left="1418" w:right="662"/>
        <w:rPr>
          <w:bCs/>
          <w:lang w:val="es-MX"/>
        </w:rPr>
      </w:pPr>
    </w:p>
    <w:p w14:paraId="5D9DE378" w14:textId="1CA8E7C8" w:rsidR="00FB231E" w:rsidRPr="00FB231E" w:rsidRDefault="00FB231E" w:rsidP="00FB231E">
      <w:pPr>
        <w:pStyle w:val="Textoindependiente"/>
        <w:ind w:left="1418" w:right="662"/>
        <w:rPr>
          <w:lang w:val="es-MX"/>
        </w:rPr>
      </w:pPr>
      <w:r w:rsidRPr="00FB231E">
        <w:rPr>
          <w:b/>
          <w:lang w:val="es-MX"/>
        </w:rPr>
        <w:t>TERCERO.-</w:t>
      </w:r>
      <w:r w:rsidRPr="00FB231E">
        <w:rPr>
          <w:lang w:val="es-MX"/>
        </w:rPr>
        <w:t>.</w:t>
      </w:r>
      <w:r w:rsidRPr="00FB231E">
        <w:rPr>
          <w:b/>
          <w:lang w:val="es-MX"/>
        </w:rPr>
        <w:t xml:space="preserve"> </w:t>
      </w:r>
      <w:r w:rsidRPr="00FB231E">
        <w:rPr>
          <w:lang w:val="es-MX"/>
        </w:rPr>
        <w:t>Notifíquese</w:t>
      </w:r>
      <w:r w:rsidRPr="00FB231E">
        <w:rPr>
          <w:b/>
          <w:lang w:val="es-MX"/>
        </w:rPr>
        <w:t xml:space="preserve"> </w:t>
      </w:r>
      <w:r w:rsidRPr="00FB231E">
        <w:rPr>
          <w:lang w:val="es-MX"/>
        </w:rPr>
        <w:t xml:space="preserve">a la Dirección de Regulación de la Actividad Comercial a efecto de dar cumplimiento a sus atribuciones. </w:t>
      </w:r>
    </w:p>
    <w:p w14:paraId="0D2C62D7" w14:textId="77777777" w:rsidR="00FB231E" w:rsidRPr="00FB231E" w:rsidRDefault="00FB231E" w:rsidP="00FB231E">
      <w:pPr>
        <w:pStyle w:val="Textoindependiente"/>
        <w:ind w:left="1418" w:right="662"/>
        <w:rPr>
          <w:lang w:val="es-MX"/>
        </w:rPr>
      </w:pPr>
    </w:p>
    <w:p w14:paraId="7AD88953" w14:textId="5C1A5B53" w:rsidR="00FB231E" w:rsidRPr="00FB231E" w:rsidRDefault="00FB231E" w:rsidP="00FB231E">
      <w:pPr>
        <w:pStyle w:val="Textoindependiente"/>
        <w:ind w:left="1418" w:right="662"/>
        <w:rPr>
          <w:lang w:val="es-MX"/>
        </w:rPr>
      </w:pPr>
      <w:proofErr w:type="gramStart"/>
      <w:r w:rsidRPr="00FB231E">
        <w:rPr>
          <w:b/>
          <w:lang w:val="es-MX"/>
        </w:rPr>
        <w:t>CUARTO.-</w:t>
      </w:r>
      <w:proofErr w:type="gramEnd"/>
      <w:r w:rsidRPr="00FB231E">
        <w:rPr>
          <w:lang w:val="es-MX"/>
        </w:rPr>
        <w:t xml:space="preserve">  Gírese atento oficio a la Unidad de Trámites Empresariales para el cumplimiento de sus atribuciones en términos del Reglamento de Establecimientos Comerciales, Industriales y de Servicios del Municipio de Oaxaca de Juárez.  </w:t>
      </w:r>
    </w:p>
    <w:p w14:paraId="60193055" w14:textId="77777777" w:rsidR="00FB231E" w:rsidRPr="00FB231E" w:rsidRDefault="00FB231E" w:rsidP="00FB231E">
      <w:pPr>
        <w:pStyle w:val="Textoindependiente"/>
        <w:ind w:left="1418" w:right="662"/>
        <w:rPr>
          <w:lang w:val="es-MX"/>
        </w:rPr>
      </w:pPr>
    </w:p>
    <w:p w14:paraId="7901AF50" w14:textId="41601E65" w:rsidR="00B65E55" w:rsidRDefault="00FB231E" w:rsidP="00FB231E">
      <w:pPr>
        <w:pStyle w:val="Textoindependiente"/>
        <w:ind w:left="1418" w:right="662"/>
        <w:rPr>
          <w:b/>
          <w:bCs/>
          <w:lang w:val="es-MX"/>
        </w:rPr>
      </w:pPr>
      <w:proofErr w:type="gramStart"/>
      <w:r w:rsidRPr="00FB231E">
        <w:rPr>
          <w:b/>
          <w:lang w:val="es-MX"/>
        </w:rPr>
        <w:t>QUINTO.-</w:t>
      </w:r>
      <w:proofErr w:type="gramEnd"/>
      <w:r w:rsidRPr="00FB231E">
        <w:rPr>
          <w:b/>
          <w:lang w:val="es-MX"/>
        </w:rPr>
        <w:t xml:space="preserve"> </w:t>
      </w:r>
      <w:r w:rsidRPr="00FB231E">
        <w:rPr>
          <w:lang w:val="es-MX"/>
        </w:rPr>
        <w:t>Notifíquese y cúmplase.</w:t>
      </w:r>
    </w:p>
    <w:p w14:paraId="1A27EE2C" w14:textId="7744CB7C" w:rsidR="00B65E55" w:rsidRDefault="00B65E55" w:rsidP="00FB231E">
      <w:pPr>
        <w:pStyle w:val="Textoindependiente"/>
        <w:ind w:left="1418" w:right="662"/>
        <w:rPr>
          <w:lang w:val="es-MX"/>
        </w:rPr>
      </w:pPr>
    </w:p>
    <w:p w14:paraId="253F3FB9" w14:textId="77777777" w:rsidR="00701804" w:rsidRPr="00B65E55" w:rsidRDefault="00701804" w:rsidP="00FB231E">
      <w:pPr>
        <w:pStyle w:val="Textoindependiente"/>
        <w:ind w:left="1418" w:right="662"/>
        <w:rPr>
          <w:lang w:val="es-MX"/>
        </w:rPr>
      </w:pPr>
    </w:p>
    <w:p w14:paraId="5F2680CD" w14:textId="2DF183A0" w:rsidR="00587500" w:rsidRPr="005C5370" w:rsidRDefault="00587500" w:rsidP="00FB231E">
      <w:pPr>
        <w:pStyle w:val="Textoindependiente"/>
        <w:ind w:left="1418" w:right="662"/>
        <w:rPr>
          <w:bCs/>
          <w:lang w:val="es-ES_tradnl"/>
        </w:rPr>
      </w:pPr>
    </w:p>
    <w:p w14:paraId="76860F45" w14:textId="4DC35139" w:rsidR="00B65E55" w:rsidRDefault="00B65E55" w:rsidP="00FB231E">
      <w:pPr>
        <w:tabs>
          <w:tab w:val="left" w:pos="4036"/>
          <w:tab w:val="left" w:pos="4678"/>
        </w:tabs>
        <w:spacing w:line="223" w:lineRule="exact"/>
        <w:ind w:left="1417" w:right="662"/>
        <w:jc w:val="both"/>
        <w:rPr>
          <w:rFonts w:ascii="Arial" w:hAnsi="Arial"/>
          <w:b/>
          <w:sz w:val="20"/>
          <w:szCs w:val="20"/>
        </w:rPr>
      </w:pPr>
      <w:bookmarkStart w:id="4" w:name="_Hlk193883825"/>
      <w:r w:rsidRPr="005C5370">
        <w:rPr>
          <w:rFonts w:ascii="Arial" w:hAnsi="Arial"/>
          <w:b/>
          <w:sz w:val="20"/>
          <w:szCs w:val="20"/>
        </w:rPr>
        <w:t xml:space="preserve">DADO EN EL SALÓN DE CABILDO “PORFIRIO DÍAZ MORI” DEL HONORABLE AYUNTAMIENTO DEL MUNICIPIO DE OAXACA DE JUÁREZ, EL DÍA </w:t>
      </w:r>
      <w:r w:rsidR="00FB231E">
        <w:rPr>
          <w:rFonts w:ascii="Arial" w:hAnsi="Arial"/>
          <w:b/>
          <w:sz w:val="20"/>
          <w:szCs w:val="20"/>
        </w:rPr>
        <w:t>PRIMERO</w:t>
      </w:r>
      <w:r w:rsidRPr="005C5370">
        <w:rPr>
          <w:rFonts w:ascii="Arial" w:hAnsi="Arial"/>
          <w:b/>
          <w:sz w:val="20"/>
          <w:szCs w:val="20"/>
        </w:rPr>
        <w:t xml:space="preserve"> DE </w:t>
      </w:r>
      <w:r w:rsidR="00FB231E">
        <w:rPr>
          <w:rFonts w:ascii="Arial" w:hAnsi="Arial"/>
          <w:b/>
          <w:sz w:val="20"/>
          <w:szCs w:val="20"/>
        </w:rPr>
        <w:t>ABRIL</w:t>
      </w:r>
      <w:r w:rsidRPr="005C5370">
        <w:rPr>
          <w:rFonts w:ascii="Arial" w:hAnsi="Arial"/>
          <w:b/>
          <w:sz w:val="20"/>
          <w:szCs w:val="20"/>
        </w:rPr>
        <w:t xml:space="preserve"> DEL AÑO DOS MIL VEINTICINCO.</w:t>
      </w:r>
    </w:p>
    <w:p w14:paraId="07615D82" w14:textId="77777777" w:rsidR="00B65E55" w:rsidRPr="005C5370" w:rsidRDefault="00B65E55" w:rsidP="00FB231E">
      <w:pPr>
        <w:tabs>
          <w:tab w:val="left" w:pos="4036"/>
          <w:tab w:val="left" w:pos="4678"/>
        </w:tabs>
        <w:spacing w:line="223" w:lineRule="exact"/>
        <w:ind w:left="1417" w:right="662"/>
        <w:jc w:val="both"/>
        <w:rPr>
          <w:rFonts w:ascii="Arial" w:hAnsi="Arial"/>
          <w:b/>
          <w:sz w:val="20"/>
          <w:szCs w:val="20"/>
        </w:rPr>
      </w:pPr>
    </w:p>
    <w:p w14:paraId="1004C3FA" w14:textId="77777777" w:rsidR="00B65E55" w:rsidRPr="005C5370" w:rsidRDefault="00B65E55" w:rsidP="00FB231E">
      <w:pPr>
        <w:tabs>
          <w:tab w:val="left" w:pos="4036"/>
          <w:tab w:val="left" w:pos="4770"/>
        </w:tabs>
        <w:spacing w:line="223" w:lineRule="exact"/>
        <w:ind w:left="1417" w:right="662"/>
        <w:jc w:val="both"/>
        <w:rPr>
          <w:rFonts w:ascii="Arial" w:hAnsi="Arial"/>
          <w:b/>
          <w:sz w:val="20"/>
          <w:szCs w:val="20"/>
        </w:rPr>
      </w:pPr>
    </w:p>
    <w:p w14:paraId="21DF15AE" w14:textId="4264A749" w:rsidR="00B65E55" w:rsidRPr="005C5370" w:rsidRDefault="00B65E55" w:rsidP="00FB231E">
      <w:pPr>
        <w:tabs>
          <w:tab w:val="left" w:pos="4036"/>
          <w:tab w:val="left" w:pos="4770"/>
        </w:tabs>
        <w:spacing w:line="223" w:lineRule="exact"/>
        <w:ind w:right="662"/>
        <w:jc w:val="both"/>
        <w:rPr>
          <w:rFonts w:ascii="Arial" w:hAnsi="Arial"/>
          <w:b/>
          <w:sz w:val="20"/>
          <w:szCs w:val="20"/>
        </w:rPr>
      </w:pPr>
    </w:p>
    <w:p w14:paraId="064F6F1C" w14:textId="77777777" w:rsidR="00B65E55" w:rsidRPr="005C5370" w:rsidRDefault="00B65E55" w:rsidP="00FB231E">
      <w:pPr>
        <w:tabs>
          <w:tab w:val="left" w:pos="4036"/>
          <w:tab w:val="left" w:pos="4770"/>
        </w:tabs>
        <w:spacing w:line="223" w:lineRule="exact"/>
        <w:ind w:left="1417" w:right="662"/>
        <w:jc w:val="both"/>
        <w:rPr>
          <w:rFonts w:ascii="Arial" w:hAnsi="Arial"/>
          <w:b/>
          <w:sz w:val="20"/>
          <w:szCs w:val="20"/>
        </w:rPr>
      </w:pPr>
    </w:p>
    <w:p w14:paraId="30662FCF" w14:textId="77777777" w:rsidR="00B65E55" w:rsidRPr="005C5370" w:rsidRDefault="00B65E55" w:rsidP="00FB231E">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ATENTAMENTE.</w:t>
      </w:r>
    </w:p>
    <w:p w14:paraId="5B44D93C" w14:textId="3588DF07" w:rsidR="00B65E55" w:rsidRPr="005C5370" w:rsidRDefault="00B65E55" w:rsidP="00FB231E">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RESPETO AL DERECHO AJENO ES LA PAZ”.</w:t>
      </w:r>
    </w:p>
    <w:p w14:paraId="7B4EC61C" w14:textId="098C6718" w:rsidR="00B65E55" w:rsidRPr="005C5370" w:rsidRDefault="00B65E55" w:rsidP="00FB231E">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PRESIDENTE MUNICIPAL CONSTITUCIONAL DE OAXACA DE JUÁREZ.</w:t>
      </w:r>
    </w:p>
    <w:p w14:paraId="18130EEB" w14:textId="77777777" w:rsidR="00B65E55" w:rsidRPr="005C5370" w:rsidRDefault="00B65E55" w:rsidP="00FB231E">
      <w:pPr>
        <w:tabs>
          <w:tab w:val="left" w:pos="4036"/>
          <w:tab w:val="left" w:pos="4770"/>
        </w:tabs>
        <w:spacing w:line="223" w:lineRule="exact"/>
        <w:ind w:right="662"/>
        <w:rPr>
          <w:rFonts w:ascii="Arial" w:hAnsi="Arial"/>
          <w:b/>
          <w:sz w:val="20"/>
          <w:szCs w:val="20"/>
        </w:rPr>
      </w:pPr>
    </w:p>
    <w:p w14:paraId="2E3012D5" w14:textId="6AE5B279" w:rsidR="00B65E55" w:rsidRPr="005C5370" w:rsidRDefault="00B65E55" w:rsidP="00FB231E">
      <w:pPr>
        <w:tabs>
          <w:tab w:val="left" w:pos="4036"/>
          <w:tab w:val="left" w:pos="4770"/>
        </w:tabs>
        <w:spacing w:line="223" w:lineRule="exact"/>
        <w:ind w:left="1417" w:right="662"/>
        <w:jc w:val="center"/>
        <w:rPr>
          <w:rFonts w:ascii="Arial" w:hAnsi="Arial"/>
          <w:b/>
          <w:sz w:val="20"/>
          <w:szCs w:val="20"/>
        </w:rPr>
      </w:pPr>
    </w:p>
    <w:p w14:paraId="054F3778" w14:textId="77777777" w:rsidR="00B65E55" w:rsidRPr="005C5370" w:rsidRDefault="00B65E55" w:rsidP="00FB231E">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MTRO. RAYMUNDO CHAGOYA VILLANUEVA.</w:t>
      </w:r>
    </w:p>
    <w:p w14:paraId="4B0FB203" w14:textId="613B6568" w:rsidR="00B65E55" w:rsidRPr="005C5370" w:rsidRDefault="00B65E55" w:rsidP="00FB231E">
      <w:pPr>
        <w:tabs>
          <w:tab w:val="left" w:pos="4036"/>
          <w:tab w:val="left" w:pos="4770"/>
        </w:tabs>
        <w:spacing w:line="223" w:lineRule="exact"/>
        <w:ind w:left="1417" w:right="662"/>
        <w:jc w:val="center"/>
        <w:rPr>
          <w:rFonts w:ascii="Arial" w:hAnsi="Arial"/>
          <w:b/>
          <w:sz w:val="20"/>
          <w:szCs w:val="20"/>
        </w:rPr>
      </w:pPr>
    </w:p>
    <w:p w14:paraId="342CF881" w14:textId="067C5070" w:rsidR="00B65E55" w:rsidRDefault="00B65E55" w:rsidP="00FB231E">
      <w:pPr>
        <w:tabs>
          <w:tab w:val="left" w:pos="4036"/>
          <w:tab w:val="left" w:pos="4770"/>
        </w:tabs>
        <w:spacing w:line="223" w:lineRule="exact"/>
        <w:ind w:left="1417" w:right="662"/>
        <w:jc w:val="center"/>
        <w:rPr>
          <w:rFonts w:ascii="Arial" w:hAnsi="Arial"/>
          <w:b/>
          <w:sz w:val="20"/>
          <w:szCs w:val="20"/>
        </w:rPr>
      </w:pPr>
    </w:p>
    <w:p w14:paraId="6A267CF3" w14:textId="77777777" w:rsidR="00701804" w:rsidRPr="005C5370" w:rsidRDefault="00701804" w:rsidP="00FB231E">
      <w:pPr>
        <w:tabs>
          <w:tab w:val="left" w:pos="4036"/>
          <w:tab w:val="left" w:pos="4770"/>
        </w:tabs>
        <w:spacing w:line="223" w:lineRule="exact"/>
        <w:ind w:left="1417" w:right="662"/>
        <w:jc w:val="center"/>
        <w:rPr>
          <w:rFonts w:ascii="Arial" w:hAnsi="Arial"/>
          <w:b/>
          <w:sz w:val="20"/>
          <w:szCs w:val="20"/>
        </w:rPr>
      </w:pPr>
    </w:p>
    <w:p w14:paraId="3C46376B" w14:textId="77777777" w:rsidR="00B65E55" w:rsidRPr="005C5370" w:rsidRDefault="00B65E55" w:rsidP="00FB231E">
      <w:pPr>
        <w:tabs>
          <w:tab w:val="left" w:pos="4036"/>
          <w:tab w:val="left" w:pos="4770"/>
        </w:tabs>
        <w:spacing w:line="223" w:lineRule="exact"/>
        <w:ind w:left="1417" w:right="662"/>
        <w:jc w:val="center"/>
        <w:rPr>
          <w:rFonts w:ascii="Arial" w:hAnsi="Arial"/>
          <w:b/>
          <w:sz w:val="20"/>
          <w:szCs w:val="20"/>
        </w:rPr>
      </w:pPr>
    </w:p>
    <w:p w14:paraId="6CC8D371" w14:textId="65DF5FFE" w:rsidR="00B65E55" w:rsidRPr="005C5370" w:rsidRDefault="00B65E55" w:rsidP="00701804">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lastRenderedPageBreak/>
        <w:t>ATENTAMENTE.</w:t>
      </w:r>
    </w:p>
    <w:p w14:paraId="6F649281" w14:textId="77777777" w:rsidR="00B65E55" w:rsidRPr="005C5370" w:rsidRDefault="00B65E55" w:rsidP="00701804">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RESPETO AL DERECHO AJENO ES LA PAZ”.</w:t>
      </w:r>
    </w:p>
    <w:p w14:paraId="005553D5" w14:textId="233FC928" w:rsidR="00B65E55" w:rsidRPr="005C5370" w:rsidRDefault="00B65E55" w:rsidP="00701804">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SECRETARIO MUNICIPAL DE OAXACA DE JUÁREZ.</w:t>
      </w:r>
    </w:p>
    <w:p w14:paraId="647DB452" w14:textId="3F9F86BF" w:rsidR="00B65E55" w:rsidRPr="005C5370" w:rsidRDefault="00B65E55" w:rsidP="00701804">
      <w:pPr>
        <w:tabs>
          <w:tab w:val="left" w:pos="4036"/>
          <w:tab w:val="left" w:pos="4770"/>
        </w:tabs>
        <w:spacing w:line="223" w:lineRule="exact"/>
        <w:ind w:left="1417" w:right="56"/>
        <w:jc w:val="center"/>
        <w:rPr>
          <w:rFonts w:ascii="Arial" w:hAnsi="Arial"/>
          <w:b/>
          <w:sz w:val="20"/>
          <w:szCs w:val="20"/>
        </w:rPr>
      </w:pPr>
    </w:p>
    <w:p w14:paraId="457B927F" w14:textId="6C45DD99" w:rsidR="00B65E55" w:rsidRPr="005C5370" w:rsidRDefault="00B65E55" w:rsidP="00701804">
      <w:pPr>
        <w:tabs>
          <w:tab w:val="left" w:pos="4036"/>
          <w:tab w:val="left" w:pos="4770"/>
        </w:tabs>
        <w:spacing w:line="223" w:lineRule="exact"/>
        <w:ind w:left="1417" w:right="56"/>
        <w:jc w:val="center"/>
        <w:rPr>
          <w:rFonts w:ascii="Arial" w:hAnsi="Arial"/>
          <w:b/>
          <w:sz w:val="20"/>
          <w:szCs w:val="20"/>
        </w:rPr>
      </w:pPr>
    </w:p>
    <w:p w14:paraId="30AFD8CC" w14:textId="61F2E275" w:rsidR="00B65E55" w:rsidRDefault="00B65E55" w:rsidP="00701804">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MTRO. ALEXANDER PÉREZ CARRERA</w:t>
      </w:r>
      <w:r w:rsidR="00C1700C">
        <w:rPr>
          <w:rFonts w:ascii="Arial" w:hAnsi="Arial"/>
          <w:b/>
          <w:sz w:val="20"/>
          <w:szCs w:val="20"/>
        </w:rPr>
        <w:t>.</w:t>
      </w:r>
    </w:p>
    <w:bookmarkEnd w:id="4"/>
    <w:p w14:paraId="14D25F5F" w14:textId="6A87A9A4" w:rsidR="00B65E55" w:rsidRDefault="00701804" w:rsidP="00701804">
      <w:pPr>
        <w:tabs>
          <w:tab w:val="left" w:pos="4036"/>
          <w:tab w:val="left" w:pos="4770"/>
        </w:tabs>
        <w:spacing w:line="223" w:lineRule="exact"/>
        <w:ind w:left="1417" w:right="56"/>
        <w:jc w:val="center"/>
        <w:rPr>
          <w:rFonts w:ascii="Arial" w:hAnsi="Arial"/>
          <w:b/>
          <w:sz w:val="20"/>
          <w:szCs w:val="20"/>
        </w:rPr>
      </w:pPr>
      <w:r>
        <w:rPr>
          <w:noProof/>
        </w:rPr>
        <w:drawing>
          <wp:anchor distT="0" distB="0" distL="0" distR="0" simplePos="0" relativeHeight="251662336" behindDoc="1" locked="0" layoutInCell="1" allowOverlap="1" wp14:anchorId="213BC191" wp14:editId="25571DD8">
            <wp:simplePos x="0" y="0"/>
            <wp:positionH relativeFrom="page">
              <wp:posOffset>870585</wp:posOffset>
            </wp:positionH>
            <wp:positionV relativeFrom="page">
              <wp:posOffset>1842135</wp:posOffset>
            </wp:positionV>
            <wp:extent cx="2714625" cy="238125"/>
            <wp:effectExtent l="0" t="0" r="9525" b="9525"/>
            <wp:wrapNone/>
            <wp:docPr id="1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2714625" cy="238125"/>
                    </a:xfrm>
                    <a:prstGeom prst="rect">
                      <a:avLst/>
                    </a:prstGeom>
                  </pic:spPr>
                </pic:pic>
              </a:graphicData>
            </a:graphic>
            <wp14:sizeRelH relativeFrom="margin">
              <wp14:pctWidth>0</wp14:pctWidth>
            </wp14:sizeRelH>
            <wp14:sizeRelV relativeFrom="margin">
              <wp14:pctHeight>0</wp14:pctHeight>
            </wp14:sizeRelV>
          </wp:anchor>
        </w:drawing>
      </w:r>
    </w:p>
    <w:p w14:paraId="009984FF" w14:textId="36B22023" w:rsidR="00B65E55" w:rsidRDefault="00B65E55" w:rsidP="00B65E55">
      <w:pPr>
        <w:tabs>
          <w:tab w:val="left" w:pos="4036"/>
          <w:tab w:val="left" w:pos="4770"/>
        </w:tabs>
        <w:spacing w:line="223" w:lineRule="exact"/>
        <w:ind w:left="1417" w:right="945"/>
        <w:jc w:val="center"/>
        <w:rPr>
          <w:rFonts w:ascii="Arial" w:hAnsi="Arial"/>
          <w:b/>
          <w:sz w:val="20"/>
          <w:szCs w:val="20"/>
        </w:rPr>
      </w:pPr>
    </w:p>
    <w:p w14:paraId="55D015A4" w14:textId="049A4328" w:rsidR="00B65E55" w:rsidRDefault="00B65E55" w:rsidP="00B65E55">
      <w:pPr>
        <w:tabs>
          <w:tab w:val="left" w:pos="4036"/>
          <w:tab w:val="left" w:pos="4770"/>
        </w:tabs>
        <w:spacing w:line="223" w:lineRule="exact"/>
        <w:ind w:left="1417" w:right="945"/>
        <w:jc w:val="center"/>
        <w:rPr>
          <w:rFonts w:ascii="Arial" w:hAnsi="Arial"/>
          <w:b/>
          <w:sz w:val="20"/>
          <w:szCs w:val="20"/>
        </w:rPr>
      </w:pPr>
    </w:p>
    <w:p w14:paraId="2F9E4DD6" w14:textId="11FE90A5" w:rsidR="00B65E55" w:rsidRDefault="00B65E55" w:rsidP="001C5DD4">
      <w:pPr>
        <w:tabs>
          <w:tab w:val="left" w:pos="4036"/>
          <w:tab w:val="left" w:pos="4770"/>
        </w:tabs>
        <w:spacing w:line="223" w:lineRule="exact"/>
        <w:ind w:left="1417" w:right="945"/>
        <w:rPr>
          <w:rFonts w:ascii="Arial" w:hAnsi="Arial"/>
          <w:b/>
          <w:sz w:val="20"/>
          <w:szCs w:val="20"/>
        </w:rPr>
      </w:pPr>
    </w:p>
    <w:p w14:paraId="0A9BFACF" w14:textId="77777777" w:rsidR="001C5DD4" w:rsidRPr="005C5370" w:rsidRDefault="001C5DD4" w:rsidP="001C5DD4">
      <w:pPr>
        <w:tabs>
          <w:tab w:val="left" w:pos="4036"/>
          <w:tab w:val="left" w:pos="4770"/>
        </w:tabs>
        <w:spacing w:line="223" w:lineRule="exact"/>
        <w:ind w:left="1417"/>
        <w:jc w:val="both"/>
        <w:rPr>
          <w:sz w:val="20"/>
          <w:szCs w:val="20"/>
        </w:rPr>
      </w:pPr>
      <w:r w:rsidRPr="005C5370">
        <w:rPr>
          <w:rFonts w:ascii="Arial" w:hAnsi="Arial"/>
          <w:b/>
          <w:sz w:val="20"/>
          <w:szCs w:val="20"/>
        </w:rPr>
        <w:t>MTRO. RAYMUNDO CHAGOYA VILLANUEVA</w:t>
      </w:r>
      <w:r w:rsidRPr="005C5370">
        <w:rPr>
          <w:spacing w:val="-2"/>
          <w:sz w:val="20"/>
          <w:szCs w:val="20"/>
        </w:rPr>
        <w:t>,</w:t>
      </w:r>
      <w:r w:rsidRPr="005C5370">
        <w:rPr>
          <w:sz w:val="20"/>
          <w:szCs w:val="20"/>
        </w:rPr>
        <w:t xml:space="preserve"> </w:t>
      </w:r>
      <w:proofErr w:type="gramStart"/>
      <w:r w:rsidRPr="005C5370">
        <w:rPr>
          <w:spacing w:val="-2"/>
          <w:sz w:val="20"/>
          <w:szCs w:val="20"/>
        </w:rPr>
        <w:t>Presidente</w:t>
      </w:r>
      <w:proofErr w:type="gramEnd"/>
      <w:r w:rsidRPr="005C5370">
        <w:rPr>
          <w:spacing w:val="-2"/>
          <w:sz w:val="20"/>
          <w:szCs w:val="20"/>
        </w:rPr>
        <w:t xml:space="preserve"> M</w:t>
      </w:r>
      <w:r w:rsidRPr="005C5370">
        <w:rPr>
          <w:sz w:val="20"/>
          <w:szCs w:val="20"/>
        </w:rPr>
        <w:t>unicipal Constitucional del Municipio de Oaxaca de</w:t>
      </w:r>
      <w:r w:rsidRPr="005C5370">
        <w:rPr>
          <w:spacing w:val="-1"/>
          <w:sz w:val="20"/>
          <w:szCs w:val="20"/>
        </w:rPr>
        <w:t xml:space="preserve"> </w:t>
      </w:r>
      <w:r w:rsidRPr="005C5370">
        <w:rPr>
          <w:sz w:val="20"/>
          <w:szCs w:val="20"/>
        </w:rPr>
        <w:t>Juárez, del</w:t>
      </w:r>
      <w:r w:rsidRPr="005C5370">
        <w:rPr>
          <w:spacing w:val="-1"/>
          <w:sz w:val="20"/>
          <w:szCs w:val="20"/>
        </w:rPr>
        <w:t xml:space="preserve"> </w:t>
      </w:r>
      <w:r w:rsidRPr="005C5370">
        <w:rPr>
          <w:sz w:val="20"/>
          <w:szCs w:val="20"/>
        </w:rPr>
        <w:t>Estado Libre y Soberano de Oaxaca, a sus habitantes hace saber:</w:t>
      </w:r>
    </w:p>
    <w:p w14:paraId="1CF19086" w14:textId="77777777" w:rsidR="001C5DD4" w:rsidRPr="005C5370" w:rsidRDefault="001C5DD4" w:rsidP="001C5DD4">
      <w:pPr>
        <w:pStyle w:val="Textoindependiente"/>
        <w:spacing w:before="2"/>
      </w:pPr>
    </w:p>
    <w:p w14:paraId="7A42166E" w14:textId="77777777" w:rsidR="001C5DD4" w:rsidRPr="005C5370" w:rsidRDefault="001C5DD4" w:rsidP="001C5DD4">
      <w:pPr>
        <w:pStyle w:val="Textoindependiente"/>
        <w:ind w:left="1418" w:right="1"/>
      </w:pPr>
      <w:r w:rsidRPr="005C5370">
        <w:t>Que</w:t>
      </w:r>
      <w:r w:rsidRPr="005C5370">
        <w:rPr>
          <w:spacing w:val="-14"/>
        </w:rPr>
        <w:t xml:space="preserve"> </w:t>
      </w:r>
      <w:r w:rsidRPr="005C5370">
        <w:t>el</w:t>
      </w:r>
      <w:r w:rsidRPr="005C5370">
        <w:rPr>
          <w:spacing w:val="-14"/>
        </w:rPr>
        <w:t xml:space="preserve"> </w:t>
      </w:r>
      <w:r w:rsidRPr="005C5370">
        <w:t>Honorable</w:t>
      </w:r>
      <w:r w:rsidRPr="005C5370">
        <w:rPr>
          <w:spacing w:val="-14"/>
        </w:rPr>
        <w:t xml:space="preserve"> </w:t>
      </w:r>
      <w:r w:rsidRPr="005C5370">
        <w:t>Ayuntamiento</w:t>
      </w:r>
      <w:r w:rsidRPr="005C5370">
        <w:rPr>
          <w:spacing w:val="-13"/>
        </w:rPr>
        <w:t xml:space="preserve"> </w:t>
      </w:r>
      <w:r w:rsidRPr="005C5370">
        <w:t>del</w:t>
      </w:r>
      <w:r w:rsidRPr="005C5370">
        <w:rPr>
          <w:spacing w:val="-13"/>
        </w:rPr>
        <w:t xml:space="preserve"> </w:t>
      </w:r>
      <w:r w:rsidRPr="005C5370">
        <w:t>Municipio</w:t>
      </w:r>
      <w:r w:rsidRPr="005C5370">
        <w:rPr>
          <w:spacing w:val="-13"/>
        </w:rPr>
        <w:t xml:space="preserve"> </w:t>
      </w:r>
      <w:r w:rsidRPr="005C5370">
        <w:t>de Oaxaca de Juárez, Oaxaca, en uso de sus atribuciones y facultades, con fundamento en lo dispuesto por el artículo 115 de la Constitución Política de los Estados Unidos Mexicanos; artículo 113 de la Constitución Política del Estado Libre y Soberano</w:t>
      </w:r>
      <w:r w:rsidRPr="005C5370">
        <w:rPr>
          <w:spacing w:val="29"/>
        </w:rPr>
        <w:t xml:space="preserve"> </w:t>
      </w:r>
      <w:r w:rsidRPr="005C5370">
        <w:t>de</w:t>
      </w:r>
      <w:r w:rsidRPr="005C5370">
        <w:rPr>
          <w:spacing w:val="29"/>
        </w:rPr>
        <w:t xml:space="preserve"> </w:t>
      </w:r>
      <w:r w:rsidRPr="005C5370">
        <w:t>Oaxaca;</w:t>
      </w:r>
      <w:r w:rsidRPr="005C5370">
        <w:rPr>
          <w:spacing w:val="27"/>
        </w:rPr>
        <w:t xml:space="preserve"> </w:t>
      </w:r>
      <w:r w:rsidRPr="005C5370">
        <w:t>artículos</w:t>
      </w:r>
      <w:r w:rsidRPr="005C5370">
        <w:rPr>
          <w:spacing w:val="28"/>
        </w:rPr>
        <w:t xml:space="preserve"> </w:t>
      </w:r>
      <w:r w:rsidRPr="005C5370">
        <w:t>68</w:t>
      </w:r>
      <w:r w:rsidRPr="005C5370">
        <w:rPr>
          <w:spacing w:val="29"/>
        </w:rPr>
        <w:t xml:space="preserve"> </w:t>
      </w:r>
      <w:r w:rsidRPr="005C5370">
        <w:t>fracción</w:t>
      </w:r>
      <w:r w:rsidRPr="005C5370">
        <w:rPr>
          <w:spacing w:val="29"/>
        </w:rPr>
        <w:t xml:space="preserve"> </w:t>
      </w:r>
      <w:r w:rsidRPr="005C5370">
        <w:rPr>
          <w:spacing w:val="-5"/>
        </w:rPr>
        <w:t xml:space="preserve">VI, </w:t>
      </w:r>
      <w:r w:rsidRPr="005C5370">
        <w:t>136 y 137 de la Ley Orgánica Municipal del Estado</w:t>
      </w:r>
      <w:r w:rsidRPr="005C5370">
        <w:rPr>
          <w:spacing w:val="-7"/>
        </w:rPr>
        <w:t xml:space="preserve"> </w:t>
      </w:r>
      <w:r w:rsidRPr="005C5370">
        <w:t>de</w:t>
      </w:r>
      <w:r w:rsidRPr="005C5370">
        <w:rPr>
          <w:spacing w:val="-10"/>
        </w:rPr>
        <w:t xml:space="preserve"> </w:t>
      </w:r>
      <w:r w:rsidRPr="005C5370">
        <w:t>Oaxaca;</w:t>
      </w:r>
      <w:r w:rsidRPr="005C5370">
        <w:rPr>
          <w:spacing w:val="-10"/>
        </w:rPr>
        <w:t xml:space="preserve"> </w:t>
      </w:r>
      <w:r w:rsidRPr="005C5370">
        <w:t>artículos</w:t>
      </w:r>
      <w:r w:rsidRPr="005C5370">
        <w:rPr>
          <w:spacing w:val="-8"/>
        </w:rPr>
        <w:t xml:space="preserve"> </w:t>
      </w:r>
      <w:r w:rsidRPr="005C5370">
        <w:t>54</w:t>
      </w:r>
      <w:r w:rsidRPr="005C5370">
        <w:rPr>
          <w:spacing w:val="-10"/>
        </w:rPr>
        <w:t xml:space="preserve"> </w:t>
      </w:r>
      <w:r w:rsidRPr="005C5370">
        <w:t>fracción</w:t>
      </w:r>
      <w:r w:rsidRPr="005C5370">
        <w:rPr>
          <w:spacing w:val="-10"/>
        </w:rPr>
        <w:t xml:space="preserve"> </w:t>
      </w:r>
      <w:r w:rsidRPr="005C5370">
        <w:t>IV</w:t>
      </w:r>
      <w:r w:rsidRPr="005C5370">
        <w:rPr>
          <w:spacing w:val="-10"/>
        </w:rPr>
        <w:t xml:space="preserve"> </w:t>
      </w:r>
      <w:r w:rsidRPr="005C5370">
        <w:t>y</w:t>
      </w:r>
      <w:r w:rsidRPr="005C5370">
        <w:rPr>
          <w:spacing w:val="-8"/>
        </w:rPr>
        <w:t xml:space="preserve"> </w:t>
      </w:r>
      <w:r w:rsidRPr="005C5370">
        <w:t>181 fracción VIII del</w:t>
      </w:r>
      <w:r w:rsidRPr="005C5370">
        <w:rPr>
          <w:spacing w:val="-12"/>
        </w:rPr>
        <w:t xml:space="preserve"> </w:t>
      </w:r>
      <w:r w:rsidRPr="005C5370">
        <w:t>Bando</w:t>
      </w:r>
      <w:r w:rsidRPr="005C5370">
        <w:rPr>
          <w:spacing w:val="-14"/>
        </w:rPr>
        <w:t xml:space="preserve"> </w:t>
      </w:r>
      <w:r w:rsidRPr="005C5370">
        <w:t>de</w:t>
      </w:r>
      <w:r w:rsidRPr="005C5370">
        <w:rPr>
          <w:spacing w:val="-13"/>
        </w:rPr>
        <w:t xml:space="preserve"> </w:t>
      </w:r>
      <w:r w:rsidRPr="005C5370">
        <w:t>Policía</w:t>
      </w:r>
      <w:r w:rsidRPr="005C5370">
        <w:rPr>
          <w:spacing w:val="-14"/>
        </w:rPr>
        <w:t xml:space="preserve"> </w:t>
      </w:r>
      <w:r w:rsidRPr="005C5370">
        <w:t>y</w:t>
      </w:r>
      <w:r w:rsidRPr="005C5370">
        <w:rPr>
          <w:spacing w:val="-12"/>
        </w:rPr>
        <w:t xml:space="preserve"> </w:t>
      </w:r>
      <w:r w:rsidRPr="005C5370">
        <w:t>Gobierno</w:t>
      </w:r>
      <w:r w:rsidRPr="005C5370">
        <w:rPr>
          <w:spacing w:val="-13"/>
        </w:rPr>
        <w:t xml:space="preserve"> </w:t>
      </w:r>
      <w:r w:rsidRPr="005C5370">
        <w:t>del</w:t>
      </w:r>
      <w:r w:rsidRPr="005C5370">
        <w:rPr>
          <w:spacing w:val="-14"/>
        </w:rPr>
        <w:t xml:space="preserve"> </w:t>
      </w:r>
      <w:r w:rsidRPr="005C5370">
        <w:t>Municipio</w:t>
      </w:r>
      <w:r w:rsidRPr="005C5370">
        <w:rPr>
          <w:spacing w:val="-13"/>
        </w:rPr>
        <w:t xml:space="preserve"> </w:t>
      </w:r>
      <w:r w:rsidRPr="005C5370">
        <w:t>de Oaxaca de Juárez; artículos 3, 4 y 5</w:t>
      </w:r>
      <w:r w:rsidRPr="005C5370">
        <w:rPr>
          <w:spacing w:val="40"/>
        </w:rPr>
        <w:t xml:space="preserve"> </w:t>
      </w:r>
      <w:r w:rsidRPr="005C5370">
        <w:t xml:space="preserve">del Reglamento de la Gaceta del Municipio de Oaxaca de Juárez; en </w:t>
      </w:r>
      <w:r w:rsidRPr="005C5370">
        <w:rPr>
          <w:b/>
          <w:bCs/>
        </w:rPr>
        <w:t xml:space="preserve">Sesión </w:t>
      </w:r>
      <w:r>
        <w:rPr>
          <w:b/>
          <w:bCs/>
        </w:rPr>
        <w:t>Ordinaria</w:t>
      </w:r>
      <w:r w:rsidRPr="005C5370">
        <w:t xml:space="preserve"> de Cabildo de fecha </w:t>
      </w:r>
      <w:r>
        <w:rPr>
          <w:b/>
          <w:bCs/>
        </w:rPr>
        <w:t>primero</w:t>
      </w:r>
      <w:r w:rsidRPr="005C5370">
        <w:rPr>
          <w:b/>
          <w:bCs/>
        </w:rPr>
        <w:t xml:space="preserve"> de </w:t>
      </w:r>
      <w:r>
        <w:rPr>
          <w:b/>
          <w:bCs/>
        </w:rPr>
        <w:t>abril</w:t>
      </w:r>
      <w:r w:rsidRPr="005C5370">
        <w:rPr>
          <w:b/>
          <w:bCs/>
        </w:rPr>
        <w:t xml:space="preserve"> de dos mil veinticinco</w:t>
      </w:r>
      <w:r w:rsidRPr="005C5370">
        <w:t xml:space="preserve">, tuvo a bien aprobar </w:t>
      </w:r>
      <w:r>
        <w:t>el</w:t>
      </w:r>
      <w:r w:rsidRPr="005C5370">
        <w:t xml:space="preserve"> siguiente:</w:t>
      </w:r>
    </w:p>
    <w:p w14:paraId="54636B2D" w14:textId="77777777" w:rsidR="001C5DD4" w:rsidRPr="005C5370" w:rsidRDefault="001C5DD4" w:rsidP="001C5DD4">
      <w:pPr>
        <w:pStyle w:val="Textoindependiente"/>
        <w:ind w:left="1418" w:right="1"/>
      </w:pPr>
    </w:p>
    <w:p w14:paraId="051388E0" w14:textId="4CCE3A5D" w:rsidR="001C5DD4" w:rsidRPr="005C5370" w:rsidRDefault="001C5DD4" w:rsidP="001C5DD4">
      <w:pPr>
        <w:pStyle w:val="Textoindependiente"/>
        <w:ind w:left="1418" w:right="1"/>
        <w:jc w:val="center"/>
        <w:rPr>
          <w:b/>
          <w:bCs/>
        </w:rPr>
      </w:pPr>
      <w:r>
        <w:rPr>
          <w:b/>
          <w:bCs/>
        </w:rPr>
        <w:t xml:space="preserve">DICTAMEN </w:t>
      </w:r>
      <w:proofErr w:type="spellStart"/>
      <w:r>
        <w:rPr>
          <w:b/>
          <w:bCs/>
        </w:rPr>
        <w:t>CHPCyGA</w:t>
      </w:r>
      <w:proofErr w:type="spellEnd"/>
      <w:r>
        <w:rPr>
          <w:b/>
          <w:bCs/>
        </w:rPr>
        <w:t>/02</w:t>
      </w:r>
      <w:r>
        <w:rPr>
          <w:b/>
          <w:bCs/>
        </w:rPr>
        <w:t>6</w:t>
      </w:r>
      <w:r>
        <w:rPr>
          <w:b/>
          <w:bCs/>
        </w:rPr>
        <w:t>/2025</w:t>
      </w:r>
    </w:p>
    <w:p w14:paraId="59769F96" w14:textId="77777777" w:rsidR="001C5DD4" w:rsidRPr="005C5370" w:rsidRDefault="001C5DD4" w:rsidP="001C5DD4">
      <w:pPr>
        <w:pStyle w:val="Textoindependiente"/>
        <w:ind w:left="1418" w:right="1"/>
        <w:jc w:val="center"/>
        <w:rPr>
          <w:b/>
          <w:bCs/>
        </w:rPr>
      </w:pPr>
    </w:p>
    <w:p w14:paraId="36D52FC2" w14:textId="1EA1D063" w:rsidR="001C5DD4" w:rsidRDefault="001C5DD4" w:rsidP="001C5DD4">
      <w:pPr>
        <w:pStyle w:val="Textoindependiente"/>
        <w:ind w:left="1418" w:right="1"/>
        <w:jc w:val="center"/>
        <w:rPr>
          <w:b/>
          <w:bCs/>
          <w:lang w:val="es-MX"/>
        </w:rPr>
      </w:pPr>
      <w:r>
        <w:rPr>
          <w:b/>
          <w:bCs/>
          <w:lang w:val="es-MX"/>
        </w:rPr>
        <w:t>CONSIDERANDOS</w:t>
      </w:r>
    </w:p>
    <w:p w14:paraId="40C42E32" w14:textId="412D11E6" w:rsidR="001C5DD4" w:rsidRDefault="001C5DD4" w:rsidP="001C5DD4">
      <w:pPr>
        <w:pStyle w:val="Textoindependiente"/>
        <w:ind w:left="1418" w:right="1"/>
        <w:rPr>
          <w:b/>
          <w:bCs/>
          <w:lang w:val="es-MX"/>
        </w:rPr>
      </w:pPr>
    </w:p>
    <w:p w14:paraId="122D88E7" w14:textId="39EE0AE8" w:rsidR="001C5DD4" w:rsidRPr="001C5DD4" w:rsidRDefault="001C5DD4" w:rsidP="001C5DD4">
      <w:pPr>
        <w:pStyle w:val="Textoindependiente"/>
        <w:ind w:left="1418" w:right="1"/>
        <w:rPr>
          <w:lang w:val="es-MX"/>
        </w:rPr>
      </w:pPr>
      <w:r w:rsidRPr="001C5DD4">
        <w:rPr>
          <w:b/>
          <w:lang w:val="es-MX"/>
        </w:rPr>
        <w:t>PRIMERO.-</w:t>
      </w:r>
      <w:r w:rsidRPr="001C5DD4">
        <w:rPr>
          <w:lang w:val="es-MX"/>
        </w:rPr>
        <w:t xml:space="preserve"> Esta Comisión de Honestidad, Prosperidad Compartida y Gobierno Abierto es competente para resolver el presente asunto, con fundamento en lo establecido por los artículos 54, 55, fracción III y 56, fracciones XIV, XV y XXVI de la Ley Orgánica Municipal del Estado de Oaxaca; artículos 59, fracción IV,  61, 62, fracción III, 63, fracción II, 65, 67, 68, 76, fracción XVI del Bando de Policía y Gobierno del Municipio de Oaxaca de Juárez, así como los artículos 4, 7 fracción VI, 100, 101, 102 y demás relativos del Reglamento de Establecimientos Comerciales, Industriales y de Servicios del Municipio de Oaxaca de Juárez. </w:t>
      </w:r>
    </w:p>
    <w:p w14:paraId="77E9B7F8" w14:textId="77777777" w:rsidR="001C5DD4" w:rsidRPr="001C5DD4" w:rsidRDefault="001C5DD4" w:rsidP="001C5DD4">
      <w:pPr>
        <w:pStyle w:val="Textoindependiente"/>
        <w:ind w:left="1418" w:right="1"/>
        <w:rPr>
          <w:lang w:val="es-MX"/>
        </w:rPr>
      </w:pPr>
      <w:r w:rsidRPr="001C5DD4">
        <w:rPr>
          <w:lang w:val="es-MX"/>
        </w:rPr>
        <w:t xml:space="preserve">  </w:t>
      </w:r>
    </w:p>
    <w:p w14:paraId="3B4AC03F" w14:textId="723A6238" w:rsidR="001C5DD4" w:rsidRDefault="001C5DD4" w:rsidP="001C5DD4">
      <w:pPr>
        <w:pStyle w:val="Textoindependiente"/>
        <w:ind w:left="1418" w:right="1"/>
        <w:rPr>
          <w:lang w:val="es-MX"/>
        </w:rPr>
      </w:pPr>
      <w:proofErr w:type="gramStart"/>
      <w:r w:rsidRPr="001C5DD4">
        <w:rPr>
          <w:b/>
          <w:lang w:val="es-MX"/>
        </w:rPr>
        <w:t>SEGUNDO.-</w:t>
      </w:r>
      <w:proofErr w:type="gramEnd"/>
      <w:r w:rsidRPr="001C5DD4">
        <w:rPr>
          <w:lang w:val="es-MX"/>
        </w:rPr>
        <w:t xml:space="preserve">  El expediente de cuenta versa sobre la solicitud de </w:t>
      </w:r>
      <w:r w:rsidRPr="001C5DD4">
        <w:rPr>
          <w:b/>
          <w:i/>
          <w:lang w:val="es-MX"/>
        </w:rPr>
        <w:t>CANCELACIÓN DE LICENCIA</w:t>
      </w:r>
      <w:r w:rsidRPr="001C5DD4">
        <w:rPr>
          <w:lang w:val="es-MX"/>
        </w:rPr>
        <w:t xml:space="preserve"> de un establecimiento comercial  clasificado</w:t>
      </w:r>
      <w:r>
        <w:rPr>
          <w:lang w:val="es-MX"/>
        </w:rPr>
        <w:t xml:space="preserve"> </w:t>
      </w:r>
      <w:r w:rsidRPr="001C5DD4">
        <w:rPr>
          <w:lang w:val="es-MX"/>
        </w:rPr>
        <w:t xml:space="preserve"> de</w:t>
      </w:r>
      <w:r>
        <w:rPr>
          <w:lang w:val="es-MX"/>
        </w:rPr>
        <w:t xml:space="preserve">  </w:t>
      </w:r>
      <w:r w:rsidRPr="001C5DD4">
        <w:rPr>
          <w:lang w:val="es-MX"/>
        </w:rPr>
        <w:t xml:space="preserve"> </w:t>
      </w:r>
      <w:r w:rsidRPr="001C5DD4">
        <w:rPr>
          <w:b/>
          <w:i/>
          <w:lang w:val="es-MX"/>
        </w:rPr>
        <w:t>control especial</w:t>
      </w:r>
      <w:r w:rsidRPr="001C5DD4">
        <w:rPr>
          <w:lang w:val="es-MX"/>
        </w:rPr>
        <w:t xml:space="preserve"> de conformidad</w:t>
      </w:r>
    </w:p>
    <w:p w14:paraId="5C438BD2" w14:textId="44D6E4D8" w:rsidR="001C5DD4" w:rsidRPr="001C5DD4" w:rsidRDefault="001C5DD4" w:rsidP="001C5DD4">
      <w:pPr>
        <w:pStyle w:val="Textoindependiente"/>
        <w:ind w:left="1418" w:right="662"/>
        <w:rPr>
          <w:lang w:val="es-MX"/>
        </w:rPr>
      </w:pPr>
      <w:r w:rsidRPr="001C5DD4">
        <w:rPr>
          <w:lang w:val="es-MX"/>
        </w:rPr>
        <w:t xml:space="preserve">con el Catálogo de Giros Comerciales, Industriales y de Servicios del Municipio de Oaxaca de Juárez, en ese tenor, se tiene que, se colma la competencia en razón de materia.  </w:t>
      </w:r>
    </w:p>
    <w:p w14:paraId="2657D254" w14:textId="77777777" w:rsidR="001C5DD4" w:rsidRPr="001C5DD4" w:rsidRDefault="001C5DD4" w:rsidP="001C5DD4">
      <w:pPr>
        <w:pStyle w:val="Textoindependiente"/>
        <w:ind w:left="1418" w:right="662"/>
        <w:rPr>
          <w:lang w:val="es-MX"/>
        </w:rPr>
      </w:pPr>
    </w:p>
    <w:p w14:paraId="122CAE98" w14:textId="293DCA2D" w:rsidR="001C5DD4" w:rsidRPr="001C5DD4" w:rsidRDefault="001C5DD4" w:rsidP="001C5DD4">
      <w:pPr>
        <w:pStyle w:val="Textoindependiente"/>
        <w:ind w:left="1418" w:right="662"/>
        <w:rPr>
          <w:lang w:val="es-MX"/>
        </w:rPr>
      </w:pPr>
      <w:r w:rsidRPr="001C5DD4">
        <w:rPr>
          <w:lang w:val="es-MX"/>
        </w:rPr>
        <w:t xml:space="preserve">El artículo 7 fracción VI del Reglamento de Establecimientos Comerciales, Industriales y de Servicios del Municipio de Oaxaca de Juárez señala que es competencia de la Comisión: “… VI. Dictaminar lo relacionado con el régimen de operación de los establecimientos de control especial…”, por lo que se colma la competencia de esta Comisión de Honestidad, Prosperidad Compartida y Gobierno Abierto para conocer, substanciar y dictaminar la petición de cuenta, atento a lo dispuesto en los artículos 4, 7 fracción VI, 100, 101, 102 y demás relativos del Reglamento de Establecimientos Comerciales, Industriales y de Servicios del Municipio de Oaxaca de Juárez. </w:t>
      </w:r>
    </w:p>
    <w:p w14:paraId="5732BB09" w14:textId="77777777" w:rsidR="001C5DD4" w:rsidRPr="001C5DD4" w:rsidRDefault="001C5DD4" w:rsidP="001C5DD4">
      <w:pPr>
        <w:pStyle w:val="Textoindependiente"/>
        <w:ind w:left="1418" w:right="662"/>
        <w:rPr>
          <w:lang w:val="es-MX"/>
        </w:rPr>
      </w:pPr>
    </w:p>
    <w:p w14:paraId="503E1C7D" w14:textId="77777777" w:rsidR="001C5DD4" w:rsidRPr="001C5DD4" w:rsidRDefault="001C5DD4" w:rsidP="001C5DD4">
      <w:pPr>
        <w:pStyle w:val="Textoindependiente"/>
        <w:ind w:left="1418" w:right="662"/>
        <w:rPr>
          <w:lang w:val="es-MX"/>
        </w:rPr>
      </w:pPr>
      <w:proofErr w:type="gramStart"/>
      <w:r w:rsidRPr="001C5DD4">
        <w:rPr>
          <w:b/>
          <w:lang w:val="es-MX"/>
        </w:rPr>
        <w:t>TERCERO.-</w:t>
      </w:r>
      <w:proofErr w:type="gramEnd"/>
      <w:r w:rsidRPr="001C5DD4">
        <w:rPr>
          <w:lang w:val="es-MX"/>
        </w:rPr>
        <w:t xml:space="preserve">  Enseguida se analiza la procedencia de la solicitud de cancelación de licencia del establecimiento comercial. Para lo cual el artículo 100 del Reglamento de Establecimientos Comerciales, Industriales y de Servicios del Municipio de Oaxaca de Juárez señala los documentos que deberá exhibir el promovente para tramitar solicitud de cancelación de licencias.  Y del análisis de las documentales que integran el expediente en estudio, se tiene que: </w:t>
      </w:r>
    </w:p>
    <w:p w14:paraId="79D7C78A" w14:textId="77777777" w:rsidR="001C5DD4" w:rsidRPr="001C5DD4" w:rsidRDefault="001C5DD4" w:rsidP="001C5DD4">
      <w:pPr>
        <w:pStyle w:val="Textoindependiente"/>
        <w:ind w:left="1418" w:right="662"/>
        <w:rPr>
          <w:lang w:val="es-MX"/>
        </w:rPr>
      </w:pPr>
    </w:p>
    <w:p w14:paraId="660EFB0E" w14:textId="77777777" w:rsidR="001C5DD4" w:rsidRPr="001C5DD4" w:rsidRDefault="001C5DD4" w:rsidP="001C5DD4">
      <w:pPr>
        <w:pStyle w:val="Textoindependiente"/>
        <w:ind w:left="1418" w:right="662"/>
        <w:rPr>
          <w:lang w:val="es-MX"/>
        </w:rPr>
      </w:pPr>
      <w:r w:rsidRPr="001C5DD4">
        <w:rPr>
          <w:lang w:val="es-MX"/>
        </w:rPr>
        <w:t>1.</w:t>
      </w:r>
      <w:proofErr w:type="gramStart"/>
      <w:r w:rsidRPr="001C5DD4">
        <w:rPr>
          <w:lang w:val="es-MX"/>
        </w:rPr>
        <w:t>-  Oficio</w:t>
      </w:r>
      <w:proofErr w:type="gramEnd"/>
      <w:r w:rsidRPr="001C5DD4">
        <w:rPr>
          <w:lang w:val="es-MX"/>
        </w:rPr>
        <w:t xml:space="preserve"> libre, a través del cual solicita baja o cancelación de licencia del sistema municipal del establecimiento comercial.</w:t>
      </w:r>
    </w:p>
    <w:p w14:paraId="67C24716" w14:textId="77777777" w:rsidR="001C5DD4" w:rsidRPr="001C5DD4" w:rsidRDefault="001C5DD4" w:rsidP="001C5DD4">
      <w:pPr>
        <w:pStyle w:val="Textoindependiente"/>
        <w:ind w:left="1418" w:right="662"/>
        <w:rPr>
          <w:lang w:val="es-MX"/>
        </w:rPr>
      </w:pPr>
      <w:r w:rsidRPr="001C5DD4">
        <w:rPr>
          <w:lang w:val="es-MX"/>
        </w:rPr>
        <w:t xml:space="preserve">El solicitante presenta su solicitud donde se hace constar nombre, domicilio, teléfono y correo electrónico del promovente para recibir toda clase de notificaciones visible, en el expediente en estudio. </w:t>
      </w:r>
    </w:p>
    <w:p w14:paraId="232E12A0" w14:textId="77777777" w:rsidR="001C5DD4" w:rsidRPr="001C5DD4" w:rsidRDefault="001C5DD4" w:rsidP="001C5DD4">
      <w:pPr>
        <w:pStyle w:val="Textoindependiente"/>
        <w:ind w:left="1418" w:right="662"/>
        <w:rPr>
          <w:lang w:val="es-MX"/>
        </w:rPr>
      </w:pPr>
    </w:p>
    <w:p w14:paraId="398D52BA" w14:textId="77777777" w:rsidR="001C5DD4" w:rsidRPr="001C5DD4" w:rsidRDefault="001C5DD4" w:rsidP="001C5DD4">
      <w:pPr>
        <w:pStyle w:val="Textoindependiente"/>
        <w:ind w:left="1418" w:right="662"/>
        <w:rPr>
          <w:lang w:val="es-MX"/>
        </w:rPr>
      </w:pPr>
      <w:r w:rsidRPr="001C5DD4">
        <w:rPr>
          <w:lang w:val="es-MX"/>
        </w:rPr>
        <w:t xml:space="preserve">2.- Copia de identificación oficial con fotografía del titular del trámite. </w:t>
      </w:r>
    </w:p>
    <w:p w14:paraId="7DAB71CC" w14:textId="77777777" w:rsidR="001C5DD4" w:rsidRPr="001C5DD4" w:rsidRDefault="001C5DD4" w:rsidP="001C5DD4">
      <w:pPr>
        <w:pStyle w:val="Textoindependiente"/>
        <w:ind w:left="1418" w:right="662"/>
        <w:rPr>
          <w:lang w:val="es-MX"/>
        </w:rPr>
      </w:pPr>
      <w:r w:rsidRPr="001C5DD4">
        <w:rPr>
          <w:lang w:val="es-MX"/>
        </w:rPr>
        <w:t xml:space="preserve">Este requisito se acredita mediante copia de la credencial para votar con fotografía expedida por el Instituto Nacional Electoral a nombre del C. OSCAR SANDOVAL MARTÍNEZ, que obra en el expediente en estudio.    </w:t>
      </w:r>
    </w:p>
    <w:p w14:paraId="3539A335" w14:textId="77777777" w:rsidR="001C5DD4" w:rsidRPr="001C5DD4" w:rsidRDefault="001C5DD4" w:rsidP="001C5DD4">
      <w:pPr>
        <w:pStyle w:val="Textoindependiente"/>
        <w:ind w:left="1418" w:right="662"/>
        <w:rPr>
          <w:lang w:val="es-MX"/>
        </w:rPr>
      </w:pPr>
    </w:p>
    <w:p w14:paraId="7F370B15" w14:textId="77777777" w:rsidR="001C5DD4" w:rsidRPr="001C5DD4" w:rsidRDefault="001C5DD4" w:rsidP="001C5DD4">
      <w:pPr>
        <w:pStyle w:val="Textoindependiente"/>
        <w:ind w:left="1418" w:right="662"/>
        <w:rPr>
          <w:lang w:val="es-MX"/>
        </w:rPr>
      </w:pPr>
      <w:r w:rsidRPr="001C5DD4">
        <w:rPr>
          <w:lang w:val="es-MX"/>
        </w:rPr>
        <w:t xml:space="preserve">3.- Copia del recibo de pago vigente. </w:t>
      </w:r>
    </w:p>
    <w:p w14:paraId="7DB114DE" w14:textId="77777777" w:rsidR="001C5DD4" w:rsidRPr="001C5DD4" w:rsidRDefault="001C5DD4" w:rsidP="001C5DD4">
      <w:pPr>
        <w:pStyle w:val="Textoindependiente"/>
        <w:ind w:left="1418" w:right="662"/>
        <w:rPr>
          <w:lang w:val="es-MX"/>
        </w:rPr>
      </w:pPr>
      <w:r w:rsidRPr="001C5DD4">
        <w:rPr>
          <w:lang w:val="es-MX"/>
        </w:rPr>
        <w:t xml:space="preserve"> El solicitante lo acredita porque en el expediente obra recibo de pago de fecha 13 de enero de 2024, donde se hace constar el pago de continuación de operaciones del establecimiento comercial a nombre del C. OSCAR SANDOVAL MARTÍNEZ.</w:t>
      </w:r>
    </w:p>
    <w:p w14:paraId="0D7A8CC0" w14:textId="4281F4F1" w:rsidR="001C5DD4" w:rsidRDefault="001C5DD4" w:rsidP="001C5DD4">
      <w:pPr>
        <w:pStyle w:val="Textoindependiente"/>
        <w:ind w:left="1418" w:right="662"/>
        <w:rPr>
          <w:lang w:val="es-MX"/>
        </w:rPr>
      </w:pPr>
    </w:p>
    <w:p w14:paraId="0E9E9E2A" w14:textId="77777777" w:rsidR="001C5DD4" w:rsidRPr="001C5DD4" w:rsidRDefault="001C5DD4" w:rsidP="001C5DD4">
      <w:pPr>
        <w:pStyle w:val="Textoindependiente"/>
        <w:ind w:left="1418" w:right="662"/>
        <w:rPr>
          <w:lang w:val="es-MX"/>
        </w:rPr>
      </w:pPr>
    </w:p>
    <w:p w14:paraId="31765E38" w14:textId="77777777" w:rsidR="001C5DD4" w:rsidRPr="001C5DD4" w:rsidRDefault="001C5DD4" w:rsidP="001C5DD4">
      <w:pPr>
        <w:pStyle w:val="Textoindependiente"/>
        <w:ind w:left="1418" w:right="56"/>
        <w:rPr>
          <w:lang w:val="es-MX"/>
        </w:rPr>
      </w:pPr>
      <w:r w:rsidRPr="001C5DD4">
        <w:rPr>
          <w:lang w:val="es-MX"/>
        </w:rPr>
        <w:lastRenderedPageBreak/>
        <w:t xml:space="preserve">4.- Croquis de ubicación del lugar en que estuvo el establecimiento comercial. </w:t>
      </w:r>
    </w:p>
    <w:p w14:paraId="2509543A" w14:textId="77777777" w:rsidR="001C5DD4" w:rsidRPr="001C5DD4" w:rsidRDefault="001C5DD4" w:rsidP="001C5DD4">
      <w:pPr>
        <w:pStyle w:val="Textoindependiente"/>
        <w:ind w:left="1418" w:right="56"/>
        <w:rPr>
          <w:lang w:val="es-MX"/>
        </w:rPr>
      </w:pPr>
      <w:r w:rsidRPr="001C5DD4">
        <w:rPr>
          <w:lang w:val="es-MX"/>
        </w:rPr>
        <w:t xml:space="preserve">Requisito que quedó acreditado porque en el expediente obra dicha documental. </w:t>
      </w:r>
    </w:p>
    <w:p w14:paraId="71F0EC4A" w14:textId="77777777" w:rsidR="001C5DD4" w:rsidRPr="001C5DD4" w:rsidRDefault="001C5DD4" w:rsidP="001C5DD4">
      <w:pPr>
        <w:pStyle w:val="Textoindependiente"/>
        <w:ind w:left="1418" w:right="56"/>
        <w:rPr>
          <w:lang w:val="es-MX"/>
        </w:rPr>
      </w:pPr>
    </w:p>
    <w:p w14:paraId="42A5CE11" w14:textId="77777777" w:rsidR="001C5DD4" w:rsidRPr="001C5DD4" w:rsidRDefault="001C5DD4" w:rsidP="001C5DD4">
      <w:pPr>
        <w:pStyle w:val="Textoindependiente"/>
        <w:ind w:left="1418" w:right="56"/>
        <w:rPr>
          <w:lang w:val="es-MX"/>
        </w:rPr>
      </w:pPr>
      <w:r w:rsidRPr="001C5DD4">
        <w:rPr>
          <w:lang w:val="es-MX"/>
        </w:rPr>
        <w:t xml:space="preserve">5.- Constancia de no adeudo emitida por la Tesorería del Ayuntamiento. </w:t>
      </w:r>
    </w:p>
    <w:p w14:paraId="6DDF2D54" w14:textId="77777777" w:rsidR="001C5DD4" w:rsidRPr="001C5DD4" w:rsidRDefault="001C5DD4" w:rsidP="001C5DD4">
      <w:pPr>
        <w:pStyle w:val="Textoindependiente"/>
        <w:ind w:left="1418" w:right="56"/>
        <w:rPr>
          <w:lang w:val="es-MX"/>
        </w:rPr>
      </w:pPr>
      <w:r w:rsidRPr="001C5DD4">
        <w:rPr>
          <w:lang w:val="es-MX"/>
        </w:rPr>
        <w:t xml:space="preserve">Se acredita al exhibir constancia de no adeudo número BJE-015, de fecha 07 de febrero de 2025, emitida por la Dirección de Ingresos de la Tesorería Municipal donde se hace constar que el establecimiento comercial no cuenta con adeudos por concepto de multas municipales de comercio. </w:t>
      </w:r>
    </w:p>
    <w:p w14:paraId="25DAD07A" w14:textId="77777777" w:rsidR="001C5DD4" w:rsidRPr="001C5DD4" w:rsidRDefault="001C5DD4" w:rsidP="001C5DD4">
      <w:pPr>
        <w:pStyle w:val="Textoindependiente"/>
        <w:ind w:left="1418" w:right="56"/>
        <w:rPr>
          <w:lang w:val="es-MX"/>
        </w:rPr>
      </w:pPr>
    </w:p>
    <w:p w14:paraId="567C8D98" w14:textId="77777777" w:rsidR="001C5DD4" w:rsidRPr="001C5DD4" w:rsidRDefault="001C5DD4" w:rsidP="001C5DD4">
      <w:pPr>
        <w:pStyle w:val="Textoindependiente"/>
        <w:ind w:left="1418" w:right="56"/>
        <w:rPr>
          <w:lang w:val="es-MX"/>
        </w:rPr>
      </w:pPr>
      <w:r w:rsidRPr="001C5DD4">
        <w:rPr>
          <w:lang w:val="es-MX"/>
        </w:rPr>
        <w:t>6.</w:t>
      </w:r>
      <w:proofErr w:type="gramStart"/>
      <w:r w:rsidRPr="001C5DD4">
        <w:rPr>
          <w:lang w:val="es-MX"/>
        </w:rPr>
        <w:t>-  Original</w:t>
      </w:r>
      <w:proofErr w:type="gramEnd"/>
      <w:r w:rsidRPr="001C5DD4">
        <w:rPr>
          <w:lang w:val="es-MX"/>
        </w:rPr>
        <w:t xml:space="preserve"> de la cédula de registro al padrón fiscal municipal vigente. </w:t>
      </w:r>
    </w:p>
    <w:p w14:paraId="0350DFAE" w14:textId="77777777" w:rsidR="001C5DD4" w:rsidRPr="001C5DD4" w:rsidRDefault="001C5DD4" w:rsidP="001C5DD4">
      <w:pPr>
        <w:pStyle w:val="Textoindependiente"/>
        <w:ind w:left="1418" w:right="56"/>
        <w:rPr>
          <w:lang w:val="es-MX"/>
        </w:rPr>
      </w:pPr>
      <w:r w:rsidRPr="001C5DD4">
        <w:rPr>
          <w:lang w:val="es-MX"/>
        </w:rPr>
        <w:t>Lo acredita al obrar en el expediente la cédula de registro, actualización y revalidación al padrón fiscal municipal 2024, expedida por la Dirección de Ingresos de la Tesorería Municipal.</w:t>
      </w:r>
    </w:p>
    <w:p w14:paraId="50A1D96C" w14:textId="77777777" w:rsidR="001C5DD4" w:rsidRPr="001C5DD4" w:rsidRDefault="001C5DD4" w:rsidP="001C5DD4">
      <w:pPr>
        <w:pStyle w:val="Textoindependiente"/>
        <w:ind w:left="1418" w:right="56"/>
        <w:rPr>
          <w:lang w:val="es-MX"/>
        </w:rPr>
      </w:pPr>
    </w:p>
    <w:p w14:paraId="6C1EDB73" w14:textId="065187D9" w:rsidR="001C5DD4" w:rsidRPr="001C5DD4" w:rsidRDefault="001C5DD4" w:rsidP="001C5DD4">
      <w:pPr>
        <w:pStyle w:val="Textoindependiente"/>
        <w:ind w:left="1418" w:right="56"/>
        <w:rPr>
          <w:lang w:val="es-MX"/>
        </w:rPr>
      </w:pPr>
      <w:r w:rsidRPr="001C5DD4">
        <w:rPr>
          <w:lang w:val="es-MX"/>
        </w:rPr>
        <w:t xml:space="preserve">Consecuentemente, se tiene que cumple los requisitos documentales establecidos en el artículo 100 del Reglamento de Establecimientos Comerciales, Industriales y de Servicios del Municipio de Oaxaca de Juárez. </w:t>
      </w:r>
    </w:p>
    <w:p w14:paraId="76D5CC1A" w14:textId="77777777" w:rsidR="001C5DD4" w:rsidRPr="001C5DD4" w:rsidRDefault="001C5DD4" w:rsidP="001C5DD4">
      <w:pPr>
        <w:pStyle w:val="Textoindependiente"/>
        <w:ind w:left="1418" w:right="56"/>
        <w:rPr>
          <w:lang w:val="es-MX"/>
        </w:rPr>
      </w:pPr>
    </w:p>
    <w:p w14:paraId="0303EF12" w14:textId="77777777" w:rsidR="001C5DD4" w:rsidRPr="001C5DD4" w:rsidRDefault="001C5DD4" w:rsidP="001C5DD4">
      <w:pPr>
        <w:pStyle w:val="Textoindependiente"/>
        <w:ind w:left="1418" w:right="56"/>
        <w:rPr>
          <w:lang w:val="es-MX"/>
        </w:rPr>
      </w:pPr>
      <w:proofErr w:type="gramStart"/>
      <w:r w:rsidRPr="001C5DD4">
        <w:rPr>
          <w:b/>
          <w:lang w:val="es-MX"/>
        </w:rPr>
        <w:t>CUARTO.-</w:t>
      </w:r>
      <w:proofErr w:type="gramEnd"/>
      <w:r w:rsidRPr="001C5DD4">
        <w:rPr>
          <w:lang w:val="es-MX"/>
        </w:rPr>
        <w:t xml:space="preserve">  Enseguida se analiza si la solicitud en estudio cumple con el procedimiento para cancelación de licencias de establecimientos comerciales establecido en el Reglamento de Establecimientos Comerciales, Industriales y de Servicios del Municipio de Oaxaca de Juárez. </w:t>
      </w:r>
    </w:p>
    <w:p w14:paraId="48F72F20" w14:textId="77777777" w:rsidR="001C5DD4" w:rsidRPr="001C5DD4" w:rsidRDefault="001C5DD4" w:rsidP="001C5DD4">
      <w:pPr>
        <w:pStyle w:val="Textoindependiente"/>
        <w:ind w:left="1418" w:right="56"/>
        <w:rPr>
          <w:lang w:val="es-MX"/>
        </w:rPr>
      </w:pPr>
    </w:p>
    <w:p w14:paraId="4DD7B133" w14:textId="77777777" w:rsidR="001C5DD4" w:rsidRPr="001C5DD4" w:rsidRDefault="001C5DD4" w:rsidP="001C5DD4">
      <w:pPr>
        <w:pStyle w:val="Textoindependiente"/>
        <w:ind w:left="1418" w:right="56"/>
        <w:rPr>
          <w:lang w:val="es-MX"/>
        </w:rPr>
      </w:pPr>
      <w:r w:rsidRPr="001C5DD4">
        <w:rPr>
          <w:lang w:val="es-MX"/>
        </w:rPr>
        <w:t xml:space="preserve">Así que conforme a lo establecido en el artículo 101 del Reglamento de Establecimientos Comerciales, Industriales y de Servicios del Municipio de Oaxaca de Juárez, en el expediente obra Reporte de Inspección de la Dirección de Regulación de la Actividad Comercial, donde se hace constar que el establecimiento comercial NO se encontró funcionando, por lo que sí es factible otorgar la cancelación de la licencia del establecimiento solicitado. </w:t>
      </w:r>
    </w:p>
    <w:p w14:paraId="66B5C273" w14:textId="77777777" w:rsidR="001C5DD4" w:rsidRPr="001C5DD4" w:rsidRDefault="001C5DD4" w:rsidP="001C5DD4">
      <w:pPr>
        <w:pStyle w:val="Textoindependiente"/>
        <w:ind w:left="1418" w:right="56"/>
        <w:rPr>
          <w:lang w:val="es-MX"/>
        </w:rPr>
      </w:pPr>
      <w:r w:rsidRPr="001C5DD4">
        <w:rPr>
          <w:lang w:val="es-MX"/>
        </w:rPr>
        <w:t xml:space="preserve">De las documentales antes indicadas, se observa que el promovente se encuentra al corriente de los pagos fiscales municipales y que el establecimiento comercial ya no se encuentra en funciones, por lo que es procedente su solicitud.  </w:t>
      </w:r>
    </w:p>
    <w:p w14:paraId="65F19635" w14:textId="77777777" w:rsidR="001C5DD4" w:rsidRPr="001C5DD4" w:rsidRDefault="001C5DD4" w:rsidP="001C5DD4">
      <w:pPr>
        <w:pStyle w:val="Textoindependiente"/>
        <w:ind w:left="1418" w:right="56"/>
        <w:rPr>
          <w:lang w:val="es-MX"/>
        </w:rPr>
      </w:pPr>
    </w:p>
    <w:p w14:paraId="02CEBDCE" w14:textId="77777777" w:rsidR="001C5DD4" w:rsidRDefault="001C5DD4" w:rsidP="001C5DD4">
      <w:pPr>
        <w:pStyle w:val="Textoindependiente"/>
        <w:ind w:left="1418" w:right="56"/>
        <w:rPr>
          <w:lang w:val="es-MX"/>
        </w:rPr>
      </w:pPr>
      <w:r w:rsidRPr="001C5DD4">
        <w:rPr>
          <w:lang w:val="es-MX"/>
        </w:rPr>
        <w:t xml:space="preserve">Con lo que acredita que se cumplen cabalmente los procedimientos necesarios e indispensables para que proceda la solicitud de cancelación de licencia del establecimiento comercial de control especial. </w:t>
      </w:r>
    </w:p>
    <w:p w14:paraId="758E0B87" w14:textId="77777777" w:rsidR="001C5DD4" w:rsidRPr="001C5DD4" w:rsidRDefault="001C5DD4" w:rsidP="001C5DD4">
      <w:pPr>
        <w:pStyle w:val="Textoindependiente"/>
        <w:ind w:left="1418" w:right="662"/>
        <w:rPr>
          <w:lang w:val="es-MX"/>
        </w:rPr>
      </w:pPr>
      <w:proofErr w:type="gramStart"/>
      <w:r w:rsidRPr="001C5DD4">
        <w:rPr>
          <w:b/>
          <w:lang w:val="es-MX"/>
        </w:rPr>
        <w:t>QUINTO.-</w:t>
      </w:r>
      <w:proofErr w:type="gramEnd"/>
      <w:r w:rsidRPr="001C5DD4">
        <w:rPr>
          <w:lang w:val="es-MX"/>
        </w:rPr>
        <w:t xml:space="preserve"> Por lo anterior, esta Comisión de Honestidad, Prosperidad Compartida y Gobierno Abierto considera que la solicitud del C. OSCAR SANDOVAL MARTÍNEZ, cumplió con los requisitos y procedimientos establecidos en los artículos 4, 7, fracción VI, 100, 101, 102  y demás relativos del Reglamento de Establecimientos Comerciales, Industriales y de Servicios del Municipio de Oaxaca de Juárez, como quedó asentado en los considerandos del presente, por lo que se emite el siguiente: - </w:t>
      </w:r>
    </w:p>
    <w:p w14:paraId="655D378C" w14:textId="77777777" w:rsidR="001C5DD4" w:rsidRPr="001C5DD4" w:rsidRDefault="001C5DD4" w:rsidP="001C5DD4">
      <w:pPr>
        <w:pStyle w:val="Textoindependiente"/>
        <w:ind w:left="1418" w:right="662"/>
        <w:rPr>
          <w:b/>
          <w:lang w:val="es-MX"/>
        </w:rPr>
      </w:pPr>
    </w:p>
    <w:p w14:paraId="4428D94A" w14:textId="77777777" w:rsidR="001C5DD4" w:rsidRPr="001C5DD4" w:rsidRDefault="001C5DD4" w:rsidP="001C5DD4">
      <w:pPr>
        <w:pStyle w:val="Textoindependiente"/>
        <w:ind w:left="1418" w:right="662"/>
        <w:jc w:val="center"/>
        <w:rPr>
          <w:b/>
          <w:lang w:val="es-MX"/>
        </w:rPr>
      </w:pPr>
      <w:r w:rsidRPr="001C5DD4">
        <w:rPr>
          <w:b/>
          <w:lang w:val="es-MX"/>
        </w:rPr>
        <w:t>D I C T A M E N.</w:t>
      </w:r>
    </w:p>
    <w:p w14:paraId="6E24C725" w14:textId="77777777" w:rsidR="001C5DD4" w:rsidRPr="001C5DD4" w:rsidRDefault="001C5DD4" w:rsidP="001C5DD4">
      <w:pPr>
        <w:pStyle w:val="Textoindependiente"/>
        <w:ind w:left="1418" w:right="662"/>
        <w:rPr>
          <w:b/>
          <w:lang w:val="es-MX"/>
        </w:rPr>
      </w:pPr>
    </w:p>
    <w:p w14:paraId="13F8B96D" w14:textId="5EB22F31" w:rsidR="001C5DD4" w:rsidRPr="001C5DD4" w:rsidRDefault="001C5DD4" w:rsidP="001C5DD4">
      <w:pPr>
        <w:pStyle w:val="Textoindependiente"/>
        <w:ind w:left="1418" w:right="662"/>
        <w:rPr>
          <w:lang w:val="es-MX"/>
        </w:rPr>
      </w:pPr>
      <w:proofErr w:type="gramStart"/>
      <w:r w:rsidRPr="001C5DD4">
        <w:rPr>
          <w:b/>
          <w:lang w:val="es-MX"/>
        </w:rPr>
        <w:t>PRIMERO.-</w:t>
      </w:r>
      <w:proofErr w:type="gramEnd"/>
      <w:r w:rsidRPr="001C5DD4">
        <w:rPr>
          <w:lang w:val="es-MX"/>
        </w:rPr>
        <w:t xml:space="preserve"> </w:t>
      </w:r>
      <w:r w:rsidRPr="001C5DD4">
        <w:rPr>
          <w:b/>
          <w:bCs/>
          <w:lang w:val="es-MX"/>
        </w:rPr>
        <w:t xml:space="preserve"> </w:t>
      </w:r>
      <w:r w:rsidRPr="001C5DD4">
        <w:rPr>
          <w:bCs/>
          <w:lang w:val="es-MX"/>
        </w:rPr>
        <w:t xml:space="preserve">Es </w:t>
      </w:r>
      <w:r w:rsidRPr="001C5DD4">
        <w:rPr>
          <w:b/>
          <w:bCs/>
          <w:lang w:val="es-MX"/>
        </w:rPr>
        <w:t xml:space="preserve">PROCEDENTE </w:t>
      </w:r>
      <w:r w:rsidRPr="001C5DD4">
        <w:rPr>
          <w:bCs/>
          <w:lang w:val="es-MX"/>
        </w:rPr>
        <w:t xml:space="preserve">autorizar la CANCELACIÓN DE LICENCIA </w:t>
      </w:r>
      <w:r w:rsidRPr="001C5DD4">
        <w:rPr>
          <w:lang w:val="es-MX"/>
        </w:rPr>
        <w:t xml:space="preserve">del </w:t>
      </w:r>
      <w:r w:rsidRPr="001C5DD4">
        <w:rPr>
          <w:b/>
          <w:lang w:val="es-MX"/>
        </w:rPr>
        <w:t>C. OSCAR SANDOVAL MARTÍNEZ</w:t>
      </w:r>
      <w:r w:rsidRPr="001C5DD4">
        <w:rPr>
          <w:bCs/>
          <w:lang w:val="es-MX"/>
        </w:rPr>
        <w:t xml:space="preserve"> para un establecimiento comercial con el giro de </w:t>
      </w:r>
      <w:r w:rsidRPr="001C5DD4">
        <w:rPr>
          <w:lang w:val="es-MX"/>
        </w:rPr>
        <w:t>MISCELÁNEA O ABARROTES CON VENTA DE CERVEZA EN BOTELLA CERRADA, denominado LA PEQUEÑA,</w:t>
      </w:r>
      <w:r w:rsidRPr="001C5DD4">
        <w:rPr>
          <w:b/>
          <w:lang w:val="es-MX"/>
        </w:rPr>
        <w:t xml:space="preserve"> </w:t>
      </w:r>
      <w:r w:rsidRPr="001C5DD4">
        <w:rPr>
          <w:lang w:val="es-MX"/>
        </w:rPr>
        <w:t xml:space="preserve">ubicado en </w:t>
      </w:r>
      <w:r w:rsidR="00967B1C" w:rsidRPr="001C5DD4">
        <w:rPr>
          <w:lang w:val="es-MX"/>
        </w:rPr>
        <w:t>MURGUÍA</w:t>
      </w:r>
      <w:r w:rsidRPr="001C5DD4">
        <w:rPr>
          <w:lang w:val="es-MX"/>
        </w:rPr>
        <w:t xml:space="preserve"> NÚMERO EXTERIOR 825, COLONIA CENTRO, OAXACA DE JUÁREZ, OAXACA. </w:t>
      </w:r>
    </w:p>
    <w:p w14:paraId="47EE3C20" w14:textId="77777777" w:rsidR="001C5DD4" w:rsidRPr="001C5DD4" w:rsidRDefault="001C5DD4" w:rsidP="001C5DD4">
      <w:pPr>
        <w:pStyle w:val="Textoindependiente"/>
        <w:ind w:left="1418" w:right="662"/>
        <w:rPr>
          <w:b/>
          <w:bCs/>
          <w:lang w:val="es-MX"/>
        </w:rPr>
      </w:pPr>
    </w:p>
    <w:p w14:paraId="198573F0" w14:textId="2058FCE0" w:rsidR="001C5DD4" w:rsidRPr="001C5DD4" w:rsidRDefault="001C5DD4" w:rsidP="001C5DD4">
      <w:pPr>
        <w:pStyle w:val="Textoindependiente"/>
        <w:ind w:left="1418" w:right="662"/>
        <w:rPr>
          <w:bCs/>
          <w:lang w:val="es-MX"/>
        </w:rPr>
      </w:pPr>
      <w:proofErr w:type="gramStart"/>
      <w:r w:rsidRPr="001C5DD4">
        <w:rPr>
          <w:b/>
          <w:bCs/>
          <w:lang w:val="es-MX"/>
        </w:rPr>
        <w:t>SEGUNDO.-</w:t>
      </w:r>
      <w:proofErr w:type="gramEnd"/>
      <w:r w:rsidRPr="001C5DD4">
        <w:rPr>
          <w:bCs/>
          <w:lang w:val="es-MX"/>
        </w:rPr>
        <w:t xml:space="preserve"> </w:t>
      </w:r>
      <w:r w:rsidRPr="001C5DD4">
        <w:t xml:space="preserve">Gírese atento oficio a la Dirección de Ingresos a efecto de que </w:t>
      </w:r>
      <w:r w:rsidRPr="001C5DD4">
        <w:rPr>
          <w:b/>
        </w:rPr>
        <w:t xml:space="preserve">CANCELE LA LICENCIA </w:t>
      </w:r>
      <w:r w:rsidRPr="001C5DD4">
        <w:t>en</w:t>
      </w:r>
      <w:r w:rsidRPr="001C5DD4">
        <w:rPr>
          <w:b/>
        </w:rPr>
        <w:t xml:space="preserve"> </w:t>
      </w:r>
      <w:r w:rsidRPr="001C5DD4">
        <w:t>el Padrón Fiscal Municipal del establecimiento comercial registrado a nombre de</w:t>
      </w:r>
      <w:r w:rsidRPr="001C5DD4">
        <w:rPr>
          <w:lang w:val="es-MX"/>
        </w:rPr>
        <w:t xml:space="preserve">l </w:t>
      </w:r>
      <w:r w:rsidRPr="001C5DD4">
        <w:rPr>
          <w:b/>
          <w:lang w:val="es-MX"/>
        </w:rPr>
        <w:t>C. OSCAR SANDOVAL MARTÍNEZ</w:t>
      </w:r>
      <w:r w:rsidRPr="001C5DD4">
        <w:t>, con el giro comercial y el domicilio referenciado en el resolutivo primero del presente dictamen.</w:t>
      </w:r>
      <w:r w:rsidRPr="001C5DD4">
        <w:rPr>
          <w:bCs/>
          <w:lang w:val="es-MX"/>
        </w:rPr>
        <w:t xml:space="preserve">  </w:t>
      </w:r>
    </w:p>
    <w:p w14:paraId="2FBD8FA3" w14:textId="77777777" w:rsidR="001C5DD4" w:rsidRPr="001C5DD4" w:rsidRDefault="001C5DD4" w:rsidP="001C5DD4">
      <w:pPr>
        <w:pStyle w:val="Textoindependiente"/>
        <w:ind w:left="1418" w:right="662"/>
        <w:rPr>
          <w:bCs/>
          <w:lang w:val="es-MX"/>
        </w:rPr>
      </w:pPr>
    </w:p>
    <w:p w14:paraId="163C24B4" w14:textId="100ECDCC" w:rsidR="001C5DD4" w:rsidRPr="001C5DD4" w:rsidRDefault="001C5DD4" w:rsidP="001C5DD4">
      <w:pPr>
        <w:pStyle w:val="Textoindependiente"/>
        <w:ind w:left="1418" w:right="662"/>
        <w:rPr>
          <w:lang w:val="es-MX"/>
        </w:rPr>
      </w:pPr>
      <w:r w:rsidRPr="001C5DD4">
        <w:rPr>
          <w:b/>
          <w:lang w:val="es-MX"/>
        </w:rPr>
        <w:t>TERCERO.-</w:t>
      </w:r>
      <w:r w:rsidRPr="001C5DD4">
        <w:rPr>
          <w:lang w:val="es-MX"/>
        </w:rPr>
        <w:t>.</w:t>
      </w:r>
      <w:r w:rsidRPr="001C5DD4">
        <w:rPr>
          <w:b/>
          <w:lang w:val="es-MX"/>
        </w:rPr>
        <w:t xml:space="preserve"> </w:t>
      </w:r>
      <w:r w:rsidRPr="001C5DD4">
        <w:rPr>
          <w:lang w:val="es-MX"/>
        </w:rPr>
        <w:t>Notifíquese</w:t>
      </w:r>
      <w:r w:rsidRPr="001C5DD4">
        <w:rPr>
          <w:b/>
          <w:lang w:val="es-MX"/>
        </w:rPr>
        <w:t xml:space="preserve"> </w:t>
      </w:r>
      <w:r w:rsidRPr="001C5DD4">
        <w:rPr>
          <w:lang w:val="es-MX"/>
        </w:rPr>
        <w:t xml:space="preserve">a la Dirección de Regulación de la Actividad Comercial a efecto de dar cumplimiento a sus atribuciones. </w:t>
      </w:r>
    </w:p>
    <w:p w14:paraId="1C58C19E" w14:textId="77777777" w:rsidR="001C5DD4" w:rsidRPr="001C5DD4" w:rsidRDefault="001C5DD4" w:rsidP="001C5DD4">
      <w:pPr>
        <w:pStyle w:val="Textoindependiente"/>
        <w:ind w:left="1418" w:right="662"/>
        <w:rPr>
          <w:lang w:val="es-MX"/>
        </w:rPr>
      </w:pPr>
    </w:p>
    <w:p w14:paraId="14089508" w14:textId="22F9B6A5" w:rsidR="001C5DD4" w:rsidRPr="001C5DD4" w:rsidRDefault="001C5DD4" w:rsidP="001C5DD4">
      <w:pPr>
        <w:pStyle w:val="Textoindependiente"/>
        <w:ind w:left="1418" w:right="662"/>
        <w:rPr>
          <w:lang w:val="es-MX"/>
        </w:rPr>
      </w:pPr>
      <w:proofErr w:type="gramStart"/>
      <w:r w:rsidRPr="001C5DD4">
        <w:rPr>
          <w:b/>
          <w:lang w:val="es-MX"/>
        </w:rPr>
        <w:t>CUARTO.-</w:t>
      </w:r>
      <w:proofErr w:type="gramEnd"/>
      <w:r w:rsidRPr="001C5DD4">
        <w:rPr>
          <w:lang w:val="es-MX"/>
        </w:rPr>
        <w:t xml:space="preserve">  Gírese atento oficio a la Unidad de Trámites Empresariales para el cumplimiento de sus atribuciones en términos del Reglamento de Establecimientos Comerciales, Industriales y de Servicios del Municipio de Oaxaca de Juárez. </w:t>
      </w:r>
    </w:p>
    <w:p w14:paraId="284A0416" w14:textId="77777777" w:rsidR="001C5DD4" w:rsidRPr="001C5DD4" w:rsidRDefault="001C5DD4" w:rsidP="001C5DD4">
      <w:pPr>
        <w:pStyle w:val="Textoindependiente"/>
        <w:ind w:left="1418" w:right="662"/>
        <w:rPr>
          <w:lang w:val="es-MX"/>
        </w:rPr>
      </w:pPr>
    </w:p>
    <w:p w14:paraId="7914874F" w14:textId="095C1D73" w:rsidR="001C5DD4" w:rsidRDefault="001C5DD4" w:rsidP="001C5DD4">
      <w:pPr>
        <w:pStyle w:val="Textoindependiente"/>
        <w:ind w:left="1418" w:right="662"/>
        <w:rPr>
          <w:lang w:val="es-MX"/>
        </w:rPr>
      </w:pPr>
      <w:proofErr w:type="gramStart"/>
      <w:r w:rsidRPr="001C5DD4">
        <w:rPr>
          <w:b/>
          <w:lang w:val="es-MX"/>
        </w:rPr>
        <w:t>QUINTO.-</w:t>
      </w:r>
      <w:proofErr w:type="gramEnd"/>
      <w:r w:rsidRPr="001C5DD4">
        <w:rPr>
          <w:b/>
          <w:lang w:val="es-MX"/>
        </w:rPr>
        <w:t xml:space="preserve"> </w:t>
      </w:r>
      <w:r w:rsidRPr="001C5DD4">
        <w:rPr>
          <w:lang w:val="es-MX"/>
        </w:rPr>
        <w:t>Notifíquese y cúmplase.</w:t>
      </w:r>
    </w:p>
    <w:p w14:paraId="2DE269F1" w14:textId="62071FFC" w:rsidR="00967B1C" w:rsidRDefault="00967B1C" w:rsidP="001C5DD4">
      <w:pPr>
        <w:pStyle w:val="Textoindependiente"/>
        <w:ind w:left="1418" w:right="662"/>
        <w:rPr>
          <w:lang w:val="es-MX"/>
        </w:rPr>
      </w:pPr>
    </w:p>
    <w:p w14:paraId="19EF3919" w14:textId="71EF6D6A" w:rsidR="00967B1C" w:rsidRPr="005C5370" w:rsidRDefault="00967B1C" w:rsidP="00967B1C">
      <w:pPr>
        <w:tabs>
          <w:tab w:val="left" w:pos="4036"/>
          <w:tab w:val="left" w:pos="4678"/>
        </w:tabs>
        <w:spacing w:line="223" w:lineRule="exact"/>
        <w:ind w:left="1417" w:right="662"/>
        <w:jc w:val="both"/>
        <w:rPr>
          <w:rFonts w:ascii="Arial" w:hAnsi="Arial"/>
          <w:b/>
          <w:sz w:val="20"/>
          <w:szCs w:val="20"/>
        </w:rPr>
      </w:pPr>
      <w:r w:rsidRPr="005C5370">
        <w:rPr>
          <w:rFonts w:ascii="Arial" w:hAnsi="Arial"/>
          <w:b/>
          <w:sz w:val="20"/>
          <w:szCs w:val="20"/>
        </w:rPr>
        <w:t xml:space="preserve">DADO EN EL SALÓN DE CABILDO “PORFIRIO DÍAZ MORI” DEL HONORABLE AYUNTAMIENTO DEL MUNICIPIO DE OAXACA DE JUÁREZ, EL DÍA </w:t>
      </w:r>
      <w:r>
        <w:rPr>
          <w:rFonts w:ascii="Arial" w:hAnsi="Arial"/>
          <w:b/>
          <w:sz w:val="20"/>
          <w:szCs w:val="20"/>
        </w:rPr>
        <w:t>PRIMERO</w:t>
      </w:r>
      <w:r w:rsidRPr="005C5370">
        <w:rPr>
          <w:rFonts w:ascii="Arial" w:hAnsi="Arial"/>
          <w:b/>
          <w:sz w:val="20"/>
          <w:szCs w:val="20"/>
        </w:rPr>
        <w:t xml:space="preserve"> DE </w:t>
      </w:r>
      <w:r>
        <w:rPr>
          <w:rFonts w:ascii="Arial" w:hAnsi="Arial"/>
          <w:b/>
          <w:sz w:val="20"/>
          <w:szCs w:val="20"/>
        </w:rPr>
        <w:t>ABRIL</w:t>
      </w:r>
      <w:r w:rsidRPr="005C5370">
        <w:rPr>
          <w:rFonts w:ascii="Arial" w:hAnsi="Arial"/>
          <w:b/>
          <w:sz w:val="20"/>
          <w:szCs w:val="20"/>
        </w:rPr>
        <w:t xml:space="preserve"> DEL AÑO DOS MIL VEINTICINCO.</w:t>
      </w:r>
    </w:p>
    <w:p w14:paraId="096E2C6F" w14:textId="77777777" w:rsidR="00967B1C" w:rsidRPr="005C5370" w:rsidRDefault="00967B1C" w:rsidP="00967B1C">
      <w:pPr>
        <w:tabs>
          <w:tab w:val="left" w:pos="4036"/>
          <w:tab w:val="left" w:pos="4770"/>
        </w:tabs>
        <w:spacing w:line="223" w:lineRule="exact"/>
        <w:ind w:left="1417" w:right="662"/>
        <w:jc w:val="both"/>
        <w:rPr>
          <w:rFonts w:ascii="Arial" w:hAnsi="Arial"/>
          <w:b/>
          <w:sz w:val="20"/>
          <w:szCs w:val="20"/>
        </w:rPr>
      </w:pPr>
    </w:p>
    <w:p w14:paraId="62AB4237" w14:textId="77777777" w:rsidR="00967B1C" w:rsidRPr="005C5370" w:rsidRDefault="00967B1C" w:rsidP="00967B1C">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ATENTAMENTE.</w:t>
      </w:r>
    </w:p>
    <w:p w14:paraId="5F18120B" w14:textId="77777777" w:rsidR="00967B1C" w:rsidRPr="005C5370" w:rsidRDefault="00967B1C" w:rsidP="00967B1C">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RESPETO AL DERECHO AJENO ES LA PAZ”.</w:t>
      </w:r>
    </w:p>
    <w:p w14:paraId="39791693" w14:textId="77777777" w:rsidR="00967B1C" w:rsidRPr="005C5370" w:rsidRDefault="00967B1C" w:rsidP="00967B1C">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PRESIDENTE MUNICIPAL CONSTITUCIONAL DE OAXACA DE JUÁREZ.</w:t>
      </w:r>
    </w:p>
    <w:p w14:paraId="7563D26D" w14:textId="77777777" w:rsidR="00967B1C" w:rsidRPr="005C5370" w:rsidRDefault="00967B1C" w:rsidP="00967B1C">
      <w:pPr>
        <w:tabs>
          <w:tab w:val="left" w:pos="4036"/>
          <w:tab w:val="left" w:pos="4770"/>
        </w:tabs>
        <w:spacing w:line="223" w:lineRule="exact"/>
        <w:ind w:right="662"/>
        <w:rPr>
          <w:rFonts w:ascii="Arial" w:hAnsi="Arial"/>
          <w:b/>
          <w:sz w:val="20"/>
          <w:szCs w:val="20"/>
        </w:rPr>
      </w:pPr>
    </w:p>
    <w:p w14:paraId="118C9550" w14:textId="77777777" w:rsidR="00967B1C" w:rsidRPr="005C5370" w:rsidRDefault="00967B1C" w:rsidP="00967B1C">
      <w:pPr>
        <w:tabs>
          <w:tab w:val="left" w:pos="4036"/>
          <w:tab w:val="left" w:pos="4770"/>
        </w:tabs>
        <w:spacing w:line="223" w:lineRule="exact"/>
        <w:ind w:left="1417" w:right="662"/>
        <w:jc w:val="center"/>
        <w:rPr>
          <w:rFonts w:ascii="Arial" w:hAnsi="Arial"/>
          <w:b/>
          <w:sz w:val="20"/>
          <w:szCs w:val="20"/>
        </w:rPr>
      </w:pPr>
    </w:p>
    <w:p w14:paraId="5948DF53" w14:textId="09457951" w:rsidR="00967B1C" w:rsidRDefault="00967B1C" w:rsidP="00967B1C">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MTRO. RAYMUNDO CHAGOYA VILLANUEVA.</w:t>
      </w:r>
    </w:p>
    <w:p w14:paraId="03E4C89C" w14:textId="77777777" w:rsidR="00967B1C" w:rsidRPr="005C5370" w:rsidRDefault="00967B1C" w:rsidP="00967B1C">
      <w:pPr>
        <w:tabs>
          <w:tab w:val="left" w:pos="4036"/>
          <w:tab w:val="left" w:pos="4770"/>
        </w:tabs>
        <w:spacing w:line="223" w:lineRule="exact"/>
        <w:ind w:left="1417" w:right="662"/>
        <w:jc w:val="center"/>
        <w:rPr>
          <w:rFonts w:ascii="Arial" w:hAnsi="Arial"/>
          <w:b/>
          <w:sz w:val="20"/>
          <w:szCs w:val="20"/>
        </w:rPr>
      </w:pPr>
    </w:p>
    <w:p w14:paraId="7AF0B241" w14:textId="77777777" w:rsidR="00967B1C" w:rsidRPr="005C5370" w:rsidRDefault="00967B1C" w:rsidP="00967B1C">
      <w:pPr>
        <w:tabs>
          <w:tab w:val="left" w:pos="4036"/>
          <w:tab w:val="left" w:pos="4770"/>
        </w:tabs>
        <w:spacing w:line="223" w:lineRule="exact"/>
        <w:ind w:left="1417" w:right="56"/>
        <w:jc w:val="center"/>
        <w:rPr>
          <w:rFonts w:ascii="Arial" w:hAnsi="Arial"/>
          <w:b/>
          <w:sz w:val="20"/>
          <w:szCs w:val="20"/>
        </w:rPr>
      </w:pPr>
    </w:p>
    <w:p w14:paraId="7EF3608B" w14:textId="77777777" w:rsidR="00967B1C" w:rsidRPr="005C5370" w:rsidRDefault="00967B1C" w:rsidP="00967B1C">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ATENTAMENTE.</w:t>
      </w:r>
    </w:p>
    <w:p w14:paraId="59CBBB4A" w14:textId="77777777" w:rsidR="00967B1C" w:rsidRPr="005C5370" w:rsidRDefault="00967B1C" w:rsidP="00967B1C">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RESPETO AL DERECHO AJENO ES LA PAZ”.</w:t>
      </w:r>
    </w:p>
    <w:p w14:paraId="77DCFD64" w14:textId="77777777" w:rsidR="00967B1C" w:rsidRPr="005C5370" w:rsidRDefault="00967B1C" w:rsidP="00967B1C">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SECRETARIO MUNICIPAL DE OAXACA DE JUÁREZ.</w:t>
      </w:r>
    </w:p>
    <w:p w14:paraId="73F1DAAA" w14:textId="77777777" w:rsidR="00967B1C" w:rsidRPr="005C5370" w:rsidRDefault="00967B1C" w:rsidP="00967B1C">
      <w:pPr>
        <w:tabs>
          <w:tab w:val="left" w:pos="4036"/>
          <w:tab w:val="left" w:pos="4770"/>
        </w:tabs>
        <w:spacing w:line="223" w:lineRule="exact"/>
        <w:ind w:left="1417" w:right="56"/>
        <w:jc w:val="center"/>
        <w:rPr>
          <w:rFonts w:ascii="Arial" w:hAnsi="Arial"/>
          <w:b/>
          <w:sz w:val="20"/>
          <w:szCs w:val="20"/>
        </w:rPr>
      </w:pPr>
    </w:p>
    <w:p w14:paraId="205E96FC" w14:textId="77777777" w:rsidR="00967B1C" w:rsidRPr="005C5370" w:rsidRDefault="00967B1C" w:rsidP="00967B1C">
      <w:pPr>
        <w:tabs>
          <w:tab w:val="left" w:pos="4036"/>
          <w:tab w:val="left" w:pos="4770"/>
        </w:tabs>
        <w:spacing w:line="223" w:lineRule="exact"/>
        <w:ind w:left="1417" w:right="56"/>
        <w:jc w:val="center"/>
        <w:rPr>
          <w:rFonts w:ascii="Arial" w:hAnsi="Arial"/>
          <w:b/>
          <w:sz w:val="20"/>
          <w:szCs w:val="20"/>
        </w:rPr>
      </w:pPr>
    </w:p>
    <w:p w14:paraId="4662F3CB" w14:textId="67D2F253" w:rsidR="00967B1C" w:rsidRPr="001C5DD4" w:rsidRDefault="00967B1C" w:rsidP="00967B1C">
      <w:pPr>
        <w:pStyle w:val="Textoindependiente"/>
        <w:ind w:left="1418" w:right="56"/>
        <w:jc w:val="center"/>
        <w:rPr>
          <w:lang w:val="es-MX"/>
        </w:rPr>
      </w:pPr>
      <w:r w:rsidRPr="005C5370">
        <w:rPr>
          <w:rFonts w:ascii="Arial" w:hAnsi="Arial"/>
          <w:b/>
        </w:rPr>
        <w:t>MTRO. ALEXANDER PÉREZ CARRERA</w:t>
      </w:r>
      <w:r>
        <w:rPr>
          <w:rFonts w:ascii="Arial" w:hAnsi="Arial"/>
          <w:b/>
        </w:rPr>
        <w:t>.</w:t>
      </w:r>
    </w:p>
    <w:p w14:paraId="2B95FF64" w14:textId="77777777" w:rsidR="001C5DD4" w:rsidRPr="00FB231E" w:rsidRDefault="001C5DD4" w:rsidP="00967B1C">
      <w:pPr>
        <w:pStyle w:val="Textoindependiente"/>
        <w:ind w:left="0" w:right="56"/>
        <w:jc w:val="center"/>
        <w:rPr>
          <w:b/>
          <w:lang w:val="es-MX"/>
        </w:rPr>
      </w:pPr>
    </w:p>
    <w:p w14:paraId="6DFFD504" w14:textId="088FF4D7" w:rsidR="001C5DD4" w:rsidRDefault="005A0A3D" w:rsidP="001C5DD4">
      <w:pPr>
        <w:tabs>
          <w:tab w:val="left" w:pos="4036"/>
          <w:tab w:val="left" w:pos="4770"/>
        </w:tabs>
        <w:spacing w:line="223" w:lineRule="exact"/>
        <w:ind w:left="1417" w:right="945"/>
        <w:rPr>
          <w:rFonts w:ascii="Arial" w:hAnsi="Arial"/>
          <w:b/>
          <w:sz w:val="20"/>
          <w:szCs w:val="20"/>
        </w:rPr>
      </w:pPr>
      <w:r>
        <w:rPr>
          <w:noProof/>
        </w:rPr>
        <w:drawing>
          <wp:anchor distT="0" distB="0" distL="0" distR="0" simplePos="0" relativeHeight="251799552" behindDoc="1" locked="0" layoutInCell="1" allowOverlap="1" wp14:anchorId="47EDB703" wp14:editId="59BA0504">
            <wp:simplePos x="0" y="0"/>
            <wp:positionH relativeFrom="page">
              <wp:posOffset>895350</wp:posOffset>
            </wp:positionH>
            <wp:positionV relativeFrom="page">
              <wp:posOffset>2202815</wp:posOffset>
            </wp:positionV>
            <wp:extent cx="2714625" cy="238125"/>
            <wp:effectExtent l="0" t="0" r="9525" b="9525"/>
            <wp:wrapNone/>
            <wp:docPr id="1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2714625" cy="238125"/>
                    </a:xfrm>
                    <a:prstGeom prst="rect">
                      <a:avLst/>
                    </a:prstGeom>
                  </pic:spPr>
                </pic:pic>
              </a:graphicData>
            </a:graphic>
            <wp14:sizeRelH relativeFrom="margin">
              <wp14:pctWidth>0</wp14:pctWidth>
            </wp14:sizeRelH>
            <wp14:sizeRelV relativeFrom="margin">
              <wp14:pctHeight>0</wp14:pctHeight>
            </wp14:sizeRelV>
          </wp:anchor>
        </w:drawing>
      </w:r>
    </w:p>
    <w:p w14:paraId="5AFE33DA" w14:textId="6980AD94" w:rsidR="00B65E55" w:rsidRDefault="00B65E55" w:rsidP="00701804">
      <w:pPr>
        <w:tabs>
          <w:tab w:val="left" w:pos="4036"/>
          <w:tab w:val="left" w:pos="4770"/>
        </w:tabs>
        <w:spacing w:line="223" w:lineRule="exact"/>
        <w:ind w:left="1417" w:right="945"/>
        <w:rPr>
          <w:rFonts w:ascii="Arial" w:hAnsi="Arial"/>
          <w:b/>
          <w:sz w:val="20"/>
          <w:szCs w:val="20"/>
        </w:rPr>
      </w:pPr>
    </w:p>
    <w:p w14:paraId="66D783D6" w14:textId="4E5E0518" w:rsidR="00B65E55" w:rsidRDefault="00B65E55" w:rsidP="00B65E55">
      <w:pPr>
        <w:tabs>
          <w:tab w:val="left" w:pos="4036"/>
          <w:tab w:val="left" w:pos="4770"/>
        </w:tabs>
        <w:spacing w:line="223" w:lineRule="exact"/>
        <w:ind w:left="1417" w:right="945"/>
        <w:jc w:val="both"/>
        <w:rPr>
          <w:rFonts w:ascii="Arial" w:hAnsi="Arial"/>
          <w:b/>
          <w:sz w:val="20"/>
          <w:szCs w:val="20"/>
        </w:rPr>
      </w:pPr>
    </w:p>
    <w:p w14:paraId="569CC5E0" w14:textId="77777777" w:rsidR="00422780" w:rsidRDefault="00422780" w:rsidP="00B65E55">
      <w:pPr>
        <w:tabs>
          <w:tab w:val="left" w:pos="4036"/>
          <w:tab w:val="left" w:pos="4770"/>
        </w:tabs>
        <w:spacing w:line="223" w:lineRule="exact"/>
        <w:ind w:left="1417" w:right="945"/>
        <w:jc w:val="both"/>
        <w:rPr>
          <w:rFonts w:ascii="Arial" w:hAnsi="Arial"/>
          <w:b/>
          <w:sz w:val="20"/>
          <w:szCs w:val="20"/>
        </w:rPr>
      </w:pPr>
    </w:p>
    <w:p w14:paraId="58F83FC7" w14:textId="77777777" w:rsidR="005A0A3D" w:rsidRPr="005C5370" w:rsidRDefault="005A0A3D" w:rsidP="005A0A3D">
      <w:pPr>
        <w:tabs>
          <w:tab w:val="left" w:pos="4036"/>
          <w:tab w:val="left" w:pos="4770"/>
        </w:tabs>
        <w:spacing w:line="223" w:lineRule="exact"/>
        <w:ind w:left="1417"/>
        <w:jc w:val="both"/>
        <w:rPr>
          <w:sz w:val="20"/>
          <w:szCs w:val="20"/>
        </w:rPr>
      </w:pPr>
      <w:r w:rsidRPr="005C5370">
        <w:rPr>
          <w:rFonts w:ascii="Arial" w:hAnsi="Arial"/>
          <w:b/>
          <w:sz w:val="20"/>
          <w:szCs w:val="20"/>
        </w:rPr>
        <w:t>MTRO. RAYMUNDO CHAGOYA VILLANUEVA</w:t>
      </w:r>
      <w:r w:rsidRPr="005C5370">
        <w:rPr>
          <w:spacing w:val="-2"/>
          <w:sz w:val="20"/>
          <w:szCs w:val="20"/>
        </w:rPr>
        <w:t>,</w:t>
      </w:r>
      <w:r w:rsidRPr="005C5370">
        <w:rPr>
          <w:sz w:val="20"/>
          <w:szCs w:val="20"/>
        </w:rPr>
        <w:t xml:space="preserve"> </w:t>
      </w:r>
      <w:proofErr w:type="gramStart"/>
      <w:r w:rsidRPr="005C5370">
        <w:rPr>
          <w:spacing w:val="-2"/>
          <w:sz w:val="20"/>
          <w:szCs w:val="20"/>
        </w:rPr>
        <w:t>Presidente</w:t>
      </w:r>
      <w:proofErr w:type="gramEnd"/>
      <w:r w:rsidRPr="005C5370">
        <w:rPr>
          <w:spacing w:val="-2"/>
          <w:sz w:val="20"/>
          <w:szCs w:val="20"/>
        </w:rPr>
        <w:t xml:space="preserve"> M</w:t>
      </w:r>
      <w:r w:rsidRPr="005C5370">
        <w:rPr>
          <w:sz w:val="20"/>
          <w:szCs w:val="20"/>
        </w:rPr>
        <w:t>unicipal Constitucional del Municipio de Oaxaca de</w:t>
      </w:r>
      <w:r w:rsidRPr="005C5370">
        <w:rPr>
          <w:spacing w:val="-1"/>
          <w:sz w:val="20"/>
          <w:szCs w:val="20"/>
        </w:rPr>
        <w:t xml:space="preserve"> </w:t>
      </w:r>
      <w:r w:rsidRPr="005C5370">
        <w:rPr>
          <w:sz w:val="20"/>
          <w:szCs w:val="20"/>
        </w:rPr>
        <w:t>Juárez, del</w:t>
      </w:r>
      <w:r w:rsidRPr="005C5370">
        <w:rPr>
          <w:spacing w:val="-1"/>
          <w:sz w:val="20"/>
          <w:szCs w:val="20"/>
        </w:rPr>
        <w:t xml:space="preserve"> </w:t>
      </w:r>
      <w:r w:rsidRPr="005C5370">
        <w:rPr>
          <w:sz w:val="20"/>
          <w:szCs w:val="20"/>
        </w:rPr>
        <w:t>Estado Libre y Soberano de Oaxaca, a sus habitantes hace saber:</w:t>
      </w:r>
    </w:p>
    <w:p w14:paraId="46B38AB6" w14:textId="77777777" w:rsidR="005A0A3D" w:rsidRPr="005C5370" w:rsidRDefault="005A0A3D" w:rsidP="005A0A3D">
      <w:pPr>
        <w:pStyle w:val="Textoindependiente"/>
        <w:spacing w:before="2"/>
      </w:pPr>
    </w:p>
    <w:p w14:paraId="70DD44A7" w14:textId="77777777" w:rsidR="005A0A3D" w:rsidRPr="005C5370" w:rsidRDefault="005A0A3D" w:rsidP="005A0A3D">
      <w:pPr>
        <w:pStyle w:val="Textoindependiente"/>
        <w:ind w:left="1418" w:right="1"/>
      </w:pPr>
      <w:r w:rsidRPr="005C5370">
        <w:t>Que</w:t>
      </w:r>
      <w:r w:rsidRPr="005C5370">
        <w:rPr>
          <w:spacing w:val="-14"/>
        </w:rPr>
        <w:t xml:space="preserve"> </w:t>
      </w:r>
      <w:r w:rsidRPr="005C5370">
        <w:t>el</w:t>
      </w:r>
      <w:r w:rsidRPr="005C5370">
        <w:rPr>
          <w:spacing w:val="-14"/>
        </w:rPr>
        <w:t xml:space="preserve"> </w:t>
      </w:r>
      <w:r w:rsidRPr="005C5370">
        <w:t>Honorable</w:t>
      </w:r>
      <w:r w:rsidRPr="005C5370">
        <w:rPr>
          <w:spacing w:val="-14"/>
        </w:rPr>
        <w:t xml:space="preserve"> </w:t>
      </w:r>
      <w:r w:rsidRPr="005C5370">
        <w:t>Ayuntamiento</w:t>
      </w:r>
      <w:r w:rsidRPr="005C5370">
        <w:rPr>
          <w:spacing w:val="-13"/>
        </w:rPr>
        <w:t xml:space="preserve"> </w:t>
      </w:r>
      <w:r w:rsidRPr="005C5370">
        <w:t>del</w:t>
      </w:r>
      <w:r w:rsidRPr="005C5370">
        <w:rPr>
          <w:spacing w:val="-13"/>
        </w:rPr>
        <w:t xml:space="preserve"> </w:t>
      </w:r>
      <w:r w:rsidRPr="005C5370">
        <w:t>Municipio</w:t>
      </w:r>
      <w:r w:rsidRPr="005C5370">
        <w:rPr>
          <w:spacing w:val="-13"/>
        </w:rPr>
        <w:t xml:space="preserve"> </w:t>
      </w:r>
      <w:r w:rsidRPr="005C5370">
        <w:t>de Oaxaca de Juárez, Oaxaca, en uso de sus atribuciones y facultades, con fundamento en lo dispuesto por el artículo 115 de la Constitución Política de los Estados Unidos Mexicanos; artículo 113 de la Constitución Política del Estado Libre y Soberano</w:t>
      </w:r>
      <w:r w:rsidRPr="005C5370">
        <w:rPr>
          <w:spacing w:val="29"/>
        </w:rPr>
        <w:t xml:space="preserve"> </w:t>
      </w:r>
      <w:r w:rsidRPr="005C5370">
        <w:t>de</w:t>
      </w:r>
      <w:r w:rsidRPr="005C5370">
        <w:rPr>
          <w:spacing w:val="29"/>
        </w:rPr>
        <w:t xml:space="preserve"> </w:t>
      </w:r>
      <w:r w:rsidRPr="005C5370">
        <w:t>Oaxaca;</w:t>
      </w:r>
      <w:r w:rsidRPr="005C5370">
        <w:rPr>
          <w:spacing w:val="27"/>
        </w:rPr>
        <w:t xml:space="preserve"> </w:t>
      </w:r>
      <w:r w:rsidRPr="005C5370">
        <w:t>artículos</w:t>
      </w:r>
      <w:r w:rsidRPr="005C5370">
        <w:rPr>
          <w:spacing w:val="28"/>
        </w:rPr>
        <w:t xml:space="preserve"> </w:t>
      </w:r>
      <w:r w:rsidRPr="005C5370">
        <w:t>68</w:t>
      </w:r>
      <w:r w:rsidRPr="005C5370">
        <w:rPr>
          <w:spacing w:val="29"/>
        </w:rPr>
        <w:t xml:space="preserve"> </w:t>
      </w:r>
      <w:r w:rsidRPr="005C5370">
        <w:t>fracción</w:t>
      </w:r>
      <w:r w:rsidRPr="005C5370">
        <w:rPr>
          <w:spacing w:val="29"/>
        </w:rPr>
        <w:t xml:space="preserve"> </w:t>
      </w:r>
      <w:r w:rsidRPr="005C5370">
        <w:rPr>
          <w:spacing w:val="-5"/>
        </w:rPr>
        <w:t xml:space="preserve">VI, </w:t>
      </w:r>
      <w:r w:rsidRPr="005C5370">
        <w:t>136 y 137 de la Ley Orgánica Municipal del Estado</w:t>
      </w:r>
      <w:r w:rsidRPr="005C5370">
        <w:rPr>
          <w:spacing w:val="-7"/>
        </w:rPr>
        <w:t xml:space="preserve"> </w:t>
      </w:r>
      <w:r w:rsidRPr="005C5370">
        <w:t>de</w:t>
      </w:r>
      <w:r w:rsidRPr="005C5370">
        <w:rPr>
          <w:spacing w:val="-10"/>
        </w:rPr>
        <w:t xml:space="preserve"> </w:t>
      </w:r>
      <w:r w:rsidRPr="005C5370">
        <w:t>Oaxaca;</w:t>
      </w:r>
      <w:r w:rsidRPr="005C5370">
        <w:rPr>
          <w:spacing w:val="-10"/>
        </w:rPr>
        <w:t xml:space="preserve"> </w:t>
      </w:r>
      <w:r w:rsidRPr="005C5370">
        <w:t>artículos</w:t>
      </w:r>
      <w:r w:rsidRPr="005C5370">
        <w:rPr>
          <w:spacing w:val="-8"/>
        </w:rPr>
        <w:t xml:space="preserve"> </w:t>
      </w:r>
      <w:r w:rsidRPr="005C5370">
        <w:t>54</w:t>
      </w:r>
      <w:r w:rsidRPr="005C5370">
        <w:rPr>
          <w:spacing w:val="-10"/>
        </w:rPr>
        <w:t xml:space="preserve"> </w:t>
      </w:r>
      <w:r w:rsidRPr="005C5370">
        <w:t>fracción</w:t>
      </w:r>
      <w:r w:rsidRPr="005C5370">
        <w:rPr>
          <w:spacing w:val="-10"/>
        </w:rPr>
        <w:t xml:space="preserve"> </w:t>
      </w:r>
      <w:r w:rsidRPr="005C5370">
        <w:t>IV</w:t>
      </w:r>
      <w:r w:rsidRPr="005C5370">
        <w:rPr>
          <w:spacing w:val="-10"/>
        </w:rPr>
        <w:t xml:space="preserve"> </w:t>
      </w:r>
      <w:r w:rsidRPr="005C5370">
        <w:t>y</w:t>
      </w:r>
      <w:r w:rsidRPr="005C5370">
        <w:rPr>
          <w:spacing w:val="-8"/>
        </w:rPr>
        <w:t xml:space="preserve"> </w:t>
      </w:r>
      <w:r w:rsidRPr="005C5370">
        <w:t>181 fracción VIII del</w:t>
      </w:r>
      <w:r w:rsidRPr="005C5370">
        <w:rPr>
          <w:spacing w:val="-12"/>
        </w:rPr>
        <w:t xml:space="preserve"> </w:t>
      </w:r>
      <w:r w:rsidRPr="005C5370">
        <w:t>Bando</w:t>
      </w:r>
      <w:r w:rsidRPr="005C5370">
        <w:rPr>
          <w:spacing w:val="-14"/>
        </w:rPr>
        <w:t xml:space="preserve"> </w:t>
      </w:r>
      <w:r w:rsidRPr="005C5370">
        <w:t>de</w:t>
      </w:r>
      <w:r w:rsidRPr="005C5370">
        <w:rPr>
          <w:spacing w:val="-13"/>
        </w:rPr>
        <w:t xml:space="preserve"> </w:t>
      </w:r>
      <w:r w:rsidRPr="005C5370">
        <w:t>Policía</w:t>
      </w:r>
      <w:r w:rsidRPr="005C5370">
        <w:rPr>
          <w:spacing w:val="-14"/>
        </w:rPr>
        <w:t xml:space="preserve"> </w:t>
      </w:r>
      <w:r w:rsidRPr="005C5370">
        <w:t>y</w:t>
      </w:r>
      <w:r w:rsidRPr="005C5370">
        <w:rPr>
          <w:spacing w:val="-12"/>
        </w:rPr>
        <w:t xml:space="preserve"> </w:t>
      </w:r>
      <w:r w:rsidRPr="005C5370">
        <w:t>Gobierno</w:t>
      </w:r>
      <w:r w:rsidRPr="005C5370">
        <w:rPr>
          <w:spacing w:val="-13"/>
        </w:rPr>
        <w:t xml:space="preserve"> </w:t>
      </w:r>
      <w:r w:rsidRPr="005C5370">
        <w:t>del</w:t>
      </w:r>
      <w:r w:rsidRPr="005C5370">
        <w:rPr>
          <w:spacing w:val="-14"/>
        </w:rPr>
        <w:t xml:space="preserve"> </w:t>
      </w:r>
      <w:r w:rsidRPr="005C5370">
        <w:t>Municipio</w:t>
      </w:r>
      <w:r w:rsidRPr="005C5370">
        <w:rPr>
          <w:spacing w:val="-13"/>
        </w:rPr>
        <w:t xml:space="preserve"> </w:t>
      </w:r>
      <w:r w:rsidRPr="005C5370">
        <w:t>de Oaxaca de Juárez; artículos 3, 4 y 5</w:t>
      </w:r>
      <w:r w:rsidRPr="005C5370">
        <w:rPr>
          <w:spacing w:val="40"/>
        </w:rPr>
        <w:t xml:space="preserve"> </w:t>
      </w:r>
      <w:r w:rsidRPr="005C5370">
        <w:t xml:space="preserve">del Reglamento de la Gaceta del Municipio de Oaxaca de Juárez; en </w:t>
      </w:r>
      <w:r w:rsidRPr="005C5370">
        <w:rPr>
          <w:b/>
          <w:bCs/>
        </w:rPr>
        <w:t xml:space="preserve">Sesión </w:t>
      </w:r>
      <w:r>
        <w:rPr>
          <w:b/>
          <w:bCs/>
        </w:rPr>
        <w:t>Ordinaria</w:t>
      </w:r>
      <w:r w:rsidRPr="005C5370">
        <w:t xml:space="preserve"> de Cabildo de fecha </w:t>
      </w:r>
      <w:r>
        <w:rPr>
          <w:b/>
          <w:bCs/>
        </w:rPr>
        <w:t>primero</w:t>
      </w:r>
      <w:r w:rsidRPr="005C5370">
        <w:rPr>
          <w:b/>
          <w:bCs/>
        </w:rPr>
        <w:t xml:space="preserve"> de </w:t>
      </w:r>
      <w:r>
        <w:rPr>
          <w:b/>
          <w:bCs/>
        </w:rPr>
        <w:t>abril</w:t>
      </w:r>
      <w:r w:rsidRPr="005C5370">
        <w:rPr>
          <w:b/>
          <w:bCs/>
        </w:rPr>
        <w:t xml:space="preserve"> de dos mil veinticinco</w:t>
      </w:r>
      <w:r w:rsidRPr="005C5370">
        <w:t xml:space="preserve">, tuvo a bien aprobar </w:t>
      </w:r>
      <w:r>
        <w:t>el</w:t>
      </w:r>
      <w:r w:rsidRPr="005C5370">
        <w:t xml:space="preserve"> siguiente:</w:t>
      </w:r>
    </w:p>
    <w:p w14:paraId="739FA104" w14:textId="77777777" w:rsidR="005A0A3D" w:rsidRPr="005C5370" w:rsidRDefault="005A0A3D" w:rsidP="005A0A3D">
      <w:pPr>
        <w:pStyle w:val="Textoindependiente"/>
        <w:ind w:left="1418" w:right="1"/>
      </w:pPr>
    </w:p>
    <w:p w14:paraId="4DF11B73" w14:textId="036863C1" w:rsidR="005A0A3D" w:rsidRDefault="005A0A3D" w:rsidP="005A0A3D">
      <w:pPr>
        <w:pStyle w:val="Textoindependiente"/>
        <w:ind w:left="1418" w:right="1"/>
        <w:jc w:val="center"/>
        <w:rPr>
          <w:b/>
          <w:bCs/>
        </w:rPr>
      </w:pPr>
      <w:r>
        <w:rPr>
          <w:b/>
          <w:bCs/>
        </w:rPr>
        <w:t xml:space="preserve">DICTAMEN </w:t>
      </w:r>
      <w:proofErr w:type="spellStart"/>
      <w:r>
        <w:rPr>
          <w:b/>
          <w:bCs/>
        </w:rPr>
        <w:t>CHPCyGA</w:t>
      </w:r>
      <w:proofErr w:type="spellEnd"/>
      <w:r>
        <w:rPr>
          <w:b/>
          <w:bCs/>
        </w:rPr>
        <w:t>/02</w:t>
      </w:r>
      <w:r>
        <w:rPr>
          <w:b/>
          <w:bCs/>
        </w:rPr>
        <w:t>8</w:t>
      </w:r>
      <w:r>
        <w:rPr>
          <w:b/>
          <w:bCs/>
        </w:rPr>
        <w:t>/2025</w:t>
      </w:r>
    </w:p>
    <w:p w14:paraId="56C78DAC" w14:textId="4092DFEB" w:rsidR="005A0A3D" w:rsidRDefault="005A0A3D" w:rsidP="005A0A3D">
      <w:pPr>
        <w:pStyle w:val="Textoindependiente"/>
        <w:ind w:left="1418" w:right="1"/>
        <w:rPr>
          <w:b/>
          <w:bCs/>
        </w:rPr>
      </w:pPr>
    </w:p>
    <w:p w14:paraId="5DA50B71" w14:textId="4C61EF7D" w:rsidR="005A0A3D" w:rsidRDefault="005A0A3D" w:rsidP="005A0A3D">
      <w:pPr>
        <w:pStyle w:val="Textoindependiente"/>
        <w:ind w:left="1418" w:right="1"/>
        <w:jc w:val="center"/>
        <w:rPr>
          <w:b/>
          <w:bCs/>
        </w:rPr>
      </w:pPr>
      <w:r>
        <w:rPr>
          <w:b/>
          <w:bCs/>
        </w:rPr>
        <w:t>CONSIDERANDOS</w:t>
      </w:r>
    </w:p>
    <w:p w14:paraId="642D7390" w14:textId="3EB73D65" w:rsidR="005A0A3D" w:rsidRDefault="005A0A3D" w:rsidP="005A0A3D">
      <w:pPr>
        <w:pStyle w:val="Textoindependiente"/>
        <w:ind w:left="1418" w:right="1"/>
        <w:rPr>
          <w:b/>
          <w:bCs/>
        </w:rPr>
      </w:pPr>
    </w:p>
    <w:p w14:paraId="7411720C" w14:textId="68E0C88A" w:rsidR="005A0A3D" w:rsidRDefault="005A0A3D" w:rsidP="005A0A3D">
      <w:pPr>
        <w:pStyle w:val="Textoindependiente"/>
        <w:ind w:left="1418" w:right="1"/>
        <w:rPr>
          <w:lang w:val="es-MX"/>
        </w:rPr>
      </w:pPr>
      <w:r w:rsidRPr="005A0A3D">
        <w:rPr>
          <w:b/>
          <w:lang w:val="es-MX"/>
        </w:rPr>
        <w:t>PRIMERO.-</w:t>
      </w:r>
      <w:r w:rsidRPr="005A0A3D">
        <w:rPr>
          <w:lang w:val="es-MX"/>
        </w:rPr>
        <w:t xml:space="preserve"> Esta Comisión de Honestidad, Prosperidad Compartida y Gobierno Abierto es competente para resolver el presente asunto, con fundamento en lo establecido por los artículos 54, 55, fracción III y 56, fracciones XIV, XV y XXVI de la Ley Orgánica Municipal del Estado de Oaxaca; artículos 59, fracción IV,  61, 62, fracción III, 63, fracción II, 65, 67, 68, 76, fracción XVI del Bando de Policía y Gobierno del Municipio de Oaxaca de Juárez, así como los artículos 4, 7 fracción VI, 100, 101, 102 y demás relativos del Reglamento de Establecimientos Comerciales, Industriales y de Servicios del Municipio de Oaxaca de Juárez. </w:t>
      </w:r>
    </w:p>
    <w:p w14:paraId="127A4388" w14:textId="77777777" w:rsidR="00E37BA7" w:rsidRPr="005A0A3D" w:rsidRDefault="00E37BA7" w:rsidP="005A0A3D">
      <w:pPr>
        <w:pStyle w:val="Textoindependiente"/>
        <w:ind w:left="1418" w:right="1"/>
        <w:rPr>
          <w:lang w:val="es-MX"/>
        </w:rPr>
      </w:pPr>
    </w:p>
    <w:p w14:paraId="5C512A92" w14:textId="77777777" w:rsidR="005A0A3D" w:rsidRPr="005A0A3D" w:rsidRDefault="005A0A3D" w:rsidP="005A0A3D">
      <w:pPr>
        <w:pStyle w:val="Textoindependiente"/>
        <w:ind w:left="1418" w:right="1"/>
        <w:rPr>
          <w:lang w:val="es-MX"/>
        </w:rPr>
      </w:pPr>
      <w:r w:rsidRPr="005A0A3D">
        <w:rPr>
          <w:lang w:val="es-MX"/>
        </w:rPr>
        <w:t xml:space="preserve">  </w:t>
      </w:r>
    </w:p>
    <w:p w14:paraId="30DB18C1" w14:textId="77777777" w:rsidR="005A0A3D" w:rsidRPr="005A0A3D" w:rsidRDefault="005A0A3D" w:rsidP="00E37BA7">
      <w:pPr>
        <w:pStyle w:val="Textoindependiente"/>
        <w:ind w:left="1418" w:right="662"/>
        <w:rPr>
          <w:lang w:val="es-MX"/>
        </w:rPr>
      </w:pPr>
      <w:proofErr w:type="gramStart"/>
      <w:r w:rsidRPr="005A0A3D">
        <w:rPr>
          <w:b/>
          <w:lang w:val="es-MX"/>
        </w:rPr>
        <w:t>SEGUNDO.-</w:t>
      </w:r>
      <w:proofErr w:type="gramEnd"/>
      <w:r w:rsidRPr="005A0A3D">
        <w:rPr>
          <w:lang w:val="es-MX"/>
        </w:rPr>
        <w:t xml:space="preserve">  El expediente de cuenta versa sobre la solicitud de </w:t>
      </w:r>
      <w:r w:rsidRPr="005A0A3D">
        <w:rPr>
          <w:b/>
          <w:i/>
          <w:lang w:val="es-MX"/>
        </w:rPr>
        <w:t>CANCELACIÓN DE LICENCIA</w:t>
      </w:r>
      <w:r w:rsidRPr="005A0A3D">
        <w:rPr>
          <w:lang w:val="es-MX"/>
        </w:rPr>
        <w:t xml:space="preserve"> de un establecimiento comercial  clasificado de </w:t>
      </w:r>
      <w:r w:rsidRPr="005A0A3D">
        <w:rPr>
          <w:b/>
          <w:i/>
          <w:lang w:val="es-MX"/>
        </w:rPr>
        <w:t>control especial</w:t>
      </w:r>
      <w:r w:rsidRPr="005A0A3D">
        <w:rPr>
          <w:lang w:val="es-MX"/>
        </w:rPr>
        <w:t xml:space="preserve"> de conformidad con el Catálogo de Giros Comerciales, Industriales y de Servicios del Municipio de Oaxaca de Juárez, en ese tenor, se tiene que, se colma la competencia en razón de materia.  </w:t>
      </w:r>
    </w:p>
    <w:p w14:paraId="6051654D" w14:textId="77777777" w:rsidR="005A0A3D" w:rsidRPr="005A0A3D" w:rsidRDefault="005A0A3D" w:rsidP="00E37BA7">
      <w:pPr>
        <w:pStyle w:val="Textoindependiente"/>
        <w:ind w:left="1418" w:right="662"/>
        <w:rPr>
          <w:lang w:val="es-MX"/>
        </w:rPr>
      </w:pPr>
    </w:p>
    <w:p w14:paraId="2DA815DD" w14:textId="4669DE36" w:rsidR="005A0A3D" w:rsidRPr="005A0A3D" w:rsidRDefault="005A0A3D" w:rsidP="00E37BA7">
      <w:pPr>
        <w:pStyle w:val="Textoindependiente"/>
        <w:ind w:left="1418" w:right="662"/>
        <w:rPr>
          <w:lang w:val="es-MX"/>
        </w:rPr>
      </w:pPr>
      <w:r w:rsidRPr="005A0A3D">
        <w:rPr>
          <w:lang w:val="es-MX"/>
        </w:rPr>
        <w:t>El artículo 7, fracción VI del Reglamento de Establecimientos Comerciales, Industriales y de Servicios del Municipio de Oaxaca de Juárez señala que es competencia de la Comisión: “… VI. Dictaminar lo relacionado con el régimen de operación de los establecimientos de control especial…”, por lo que se colma la competencia de esta Comisión de Honestidad, Prosperidad Compartida y Gobierno Abierto para conocer, substanciar y dictaminar la petición de cuenta, atento a lo dispuesto en los artículos 4, 7, fracción VI, 100, 101, 102 y demás relativos del Reglamento de Establecimientos Comerciales, Industriales y de Servicios del Municipio de Oaxaca de Juárez.</w:t>
      </w:r>
    </w:p>
    <w:p w14:paraId="245B7F6D" w14:textId="77777777" w:rsidR="005A0A3D" w:rsidRPr="005A0A3D" w:rsidRDefault="005A0A3D" w:rsidP="00E37BA7">
      <w:pPr>
        <w:pStyle w:val="Textoindependiente"/>
        <w:ind w:left="1418" w:right="662"/>
        <w:rPr>
          <w:lang w:val="es-MX"/>
        </w:rPr>
      </w:pPr>
    </w:p>
    <w:p w14:paraId="65343EA7" w14:textId="77777777" w:rsidR="005A0A3D" w:rsidRPr="005A0A3D" w:rsidRDefault="005A0A3D" w:rsidP="00E37BA7">
      <w:pPr>
        <w:pStyle w:val="Textoindependiente"/>
        <w:ind w:left="1418" w:right="662"/>
        <w:rPr>
          <w:lang w:val="es-MX"/>
        </w:rPr>
      </w:pPr>
      <w:proofErr w:type="gramStart"/>
      <w:r w:rsidRPr="005A0A3D">
        <w:rPr>
          <w:b/>
          <w:lang w:val="es-MX"/>
        </w:rPr>
        <w:t>TERCERO.-</w:t>
      </w:r>
      <w:proofErr w:type="gramEnd"/>
      <w:r w:rsidRPr="005A0A3D">
        <w:rPr>
          <w:lang w:val="es-MX"/>
        </w:rPr>
        <w:t xml:space="preserve">  Enseguida se analiza la procedencia de la solicitud de cancelación de licencia del establecimiento comercial. Para lo cual el artículo 100 del Reglamento de Establecimientos Comerciales, Industriales y de Servicios del Municipio de Oaxaca de Juárez señala los documentos que deberá exhibir el promovente para tramitar solicitud de cancelación de licencias.  Y del análisis de las documentales que integran el expediente en estudio, se tiene que: </w:t>
      </w:r>
    </w:p>
    <w:p w14:paraId="20548681" w14:textId="77777777" w:rsidR="005A0A3D" w:rsidRPr="005A0A3D" w:rsidRDefault="005A0A3D" w:rsidP="00E37BA7">
      <w:pPr>
        <w:pStyle w:val="Textoindependiente"/>
        <w:ind w:left="1418" w:right="662"/>
        <w:rPr>
          <w:lang w:val="es-MX"/>
        </w:rPr>
      </w:pPr>
    </w:p>
    <w:p w14:paraId="65B8C3AD" w14:textId="77777777" w:rsidR="005A0A3D" w:rsidRPr="005A0A3D" w:rsidRDefault="005A0A3D" w:rsidP="00E37BA7">
      <w:pPr>
        <w:pStyle w:val="Textoindependiente"/>
        <w:ind w:left="1418" w:right="662"/>
        <w:rPr>
          <w:lang w:val="es-MX"/>
        </w:rPr>
      </w:pPr>
      <w:r w:rsidRPr="005A0A3D">
        <w:rPr>
          <w:lang w:val="es-MX"/>
        </w:rPr>
        <w:t>1.</w:t>
      </w:r>
      <w:proofErr w:type="gramStart"/>
      <w:r w:rsidRPr="005A0A3D">
        <w:rPr>
          <w:lang w:val="es-MX"/>
        </w:rPr>
        <w:t>-  Oficio</w:t>
      </w:r>
      <w:proofErr w:type="gramEnd"/>
      <w:r w:rsidRPr="005A0A3D">
        <w:rPr>
          <w:lang w:val="es-MX"/>
        </w:rPr>
        <w:t xml:space="preserve"> libre, a través del cual solicita baja o cancelación de licencia del sistema municipal del establecimiento comercial.</w:t>
      </w:r>
    </w:p>
    <w:p w14:paraId="7C37A241" w14:textId="77777777" w:rsidR="005A0A3D" w:rsidRPr="005A0A3D" w:rsidRDefault="005A0A3D" w:rsidP="00E37BA7">
      <w:pPr>
        <w:pStyle w:val="Textoindependiente"/>
        <w:ind w:left="1418" w:right="662"/>
        <w:rPr>
          <w:lang w:val="es-MX"/>
        </w:rPr>
      </w:pPr>
      <w:r w:rsidRPr="005A0A3D">
        <w:rPr>
          <w:lang w:val="es-MX"/>
        </w:rPr>
        <w:t xml:space="preserve">El solicitante presenta su solicitud donde se hace constar nombre, domicilio, teléfono y correo electrónico del promovente para recibir toda clase de notificaciones visible, en el expediente en estudio. </w:t>
      </w:r>
    </w:p>
    <w:p w14:paraId="7D5892B8" w14:textId="77777777" w:rsidR="005A0A3D" w:rsidRPr="005A0A3D" w:rsidRDefault="005A0A3D" w:rsidP="00E37BA7">
      <w:pPr>
        <w:pStyle w:val="Textoindependiente"/>
        <w:ind w:left="1418" w:right="662"/>
        <w:rPr>
          <w:lang w:val="es-MX"/>
        </w:rPr>
      </w:pPr>
    </w:p>
    <w:p w14:paraId="4A018777" w14:textId="77777777" w:rsidR="005A0A3D" w:rsidRPr="005A0A3D" w:rsidRDefault="005A0A3D" w:rsidP="00E37BA7">
      <w:pPr>
        <w:pStyle w:val="Textoindependiente"/>
        <w:ind w:left="1418" w:right="662"/>
        <w:rPr>
          <w:lang w:val="es-MX"/>
        </w:rPr>
      </w:pPr>
      <w:r w:rsidRPr="005A0A3D">
        <w:rPr>
          <w:lang w:val="es-MX"/>
        </w:rPr>
        <w:t xml:space="preserve">2.- Copia de identificación oficial con fotografía del titular del trámite. </w:t>
      </w:r>
    </w:p>
    <w:p w14:paraId="37B6CC5A" w14:textId="77777777" w:rsidR="005A0A3D" w:rsidRPr="005A0A3D" w:rsidRDefault="005A0A3D" w:rsidP="00E37BA7">
      <w:pPr>
        <w:pStyle w:val="Textoindependiente"/>
        <w:ind w:left="1418" w:right="662"/>
        <w:rPr>
          <w:lang w:val="es-MX"/>
        </w:rPr>
      </w:pPr>
      <w:r w:rsidRPr="005A0A3D">
        <w:rPr>
          <w:lang w:val="es-MX"/>
        </w:rPr>
        <w:t xml:space="preserve">Este requisito se acredita mediante copia de la credencial para votar con fotografía expedida por el Instituto Nacional Electoral a nombre del C. LEONARDO FERNANDO LUCAS ROJAS, que obra en el expediente en estudio.   </w:t>
      </w:r>
    </w:p>
    <w:p w14:paraId="7ACA76A7" w14:textId="77777777" w:rsidR="005A0A3D" w:rsidRPr="005A0A3D" w:rsidRDefault="005A0A3D" w:rsidP="00E37BA7">
      <w:pPr>
        <w:pStyle w:val="Textoindependiente"/>
        <w:ind w:left="1418" w:right="662"/>
        <w:rPr>
          <w:lang w:val="es-MX"/>
        </w:rPr>
      </w:pPr>
    </w:p>
    <w:p w14:paraId="23F2193E" w14:textId="77777777" w:rsidR="00E37BA7" w:rsidRDefault="005A0A3D" w:rsidP="00E37BA7">
      <w:pPr>
        <w:pStyle w:val="Textoindependiente"/>
        <w:ind w:left="1418" w:right="662"/>
        <w:rPr>
          <w:lang w:val="es-MX"/>
        </w:rPr>
      </w:pPr>
      <w:r w:rsidRPr="005A0A3D">
        <w:rPr>
          <w:lang w:val="es-MX"/>
        </w:rPr>
        <w:t>Así mismo para acreditar su personalidad presente original de la constancia de identidad número SM/181/2025, expedida por la Secretaría Municipal a través del cual se hace constar que el C. LEONARDO FERNANDO LUCAS ROJAS Y/O</w:t>
      </w:r>
    </w:p>
    <w:p w14:paraId="4436DC54" w14:textId="19BF311F" w:rsidR="005A0A3D" w:rsidRPr="005A0A3D" w:rsidRDefault="005A0A3D" w:rsidP="00E37BA7">
      <w:pPr>
        <w:pStyle w:val="Textoindependiente"/>
        <w:ind w:left="1418" w:right="56"/>
        <w:rPr>
          <w:lang w:val="es-MX"/>
        </w:rPr>
      </w:pPr>
      <w:r w:rsidRPr="005A0A3D">
        <w:rPr>
          <w:lang w:val="es-MX"/>
        </w:rPr>
        <w:lastRenderedPageBreak/>
        <w:t xml:space="preserve">LEONARDO LUCAS ROJAS es la misma persona. </w:t>
      </w:r>
    </w:p>
    <w:p w14:paraId="07AF5F81" w14:textId="77777777" w:rsidR="005A0A3D" w:rsidRPr="005A0A3D" w:rsidRDefault="005A0A3D" w:rsidP="00E37BA7">
      <w:pPr>
        <w:pStyle w:val="Textoindependiente"/>
        <w:ind w:left="1418" w:right="56"/>
        <w:rPr>
          <w:lang w:val="es-MX"/>
        </w:rPr>
      </w:pPr>
    </w:p>
    <w:p w14:paraId="6DEF9B4C" w14:textId="77777777" w:rsidR="005A0A3D" w:rsidRPr="005A0A3D" w:rsidRDefault="005A0A3D" w:rsidP="00E37BA7">
      <w:pPr>
        <w:pStyle w:val="Textoindependiente"/>
        <w:ind w:left="1418" w:right="56"/>
        <w:rPr>
          <w:lang w:val="es-MX"/>
        </w:rPr>
      </w:pPr>
      <w:r w:rsidRPr="005A0A3D">
        <w:rPr>
          <w:lang w:val="es-MX"/>
        </w:rPr>
        <w:t xml:space="preserve">3.- Copia del recibo de pago vigente. </w:t>
      </w:r>
    </w:p>
    <w:p w14:paraId="1C259EBC" w14:textId="5C747A80" w:rsidR="005A0A3D" w:rsidRPr="005A0A3D" w:rsidRDefault="005A0A3D" w:rsidP="00E37BA7">
      <w:pPr>
        <w:pStyle w:val="Textoindependiente"/>
        <w:ind w:left="1418" w:right="56"/>
        <w:rPr>
          <w:lang w:val="es-MX"/>
        </w:rPr>
      </w:pPr>
      <w:r w:rsidRPr="005A0A3D">
        <w:rPr>
          <w:lang w:val="es-MX"/>
        </w:rPr>
        <w:t>El solicitante lo acredita porque en el expediente obra recibo de pago de fecha 16 de enero de 2024, donde se hace constar el pago de continuación de operaciones del establecimiento comercial a nombre del C. LEONARDO LUCAS ROJAS.</w:t>
      </w:r>
    </w:p>
    <w:p w14:paraId="6A4749F7" w14:textId="77777777" w:rsidR="005A0A3D" w:rsidRPr="005A0A3D" w:rsidRDefault="005A0A3D" w:rsidP="00E37BA7">
      <w:pPr>
        <w:pStyle w:val="Textoindependiente"/>
        <w:ind w:left="1418" w:right="56"/>
        <w:rPr>
          <w:lang w:val="es-MX"/>
        </w:rPr>
      </w:pPr>
    </w:p>
    <w:p w14:paraId="4BED875C" w14:textId="77777777" w:rsidR="005A0A3D" w:rsidRPr="005A0A3D" w:rsidRDefault="005A0A3D" w:rsidP="00E37BA7">
      <w:pPr>
        <w:pStyle w:val="Textoindependiente"/>
        <w:ind w:left="1418" w:right="56"/>
        <w:rPr>
          <w:lang w:val="es-MX"/>
        </w:rPr>
      </w:pPr>
      <w:r w:rsidRPr="005A0A3D">
        <w:rPr>
          <w:lang w:val="es-MX"/>
        </w:rPr>
        <w:t xml:space="preserve">4.- Croquis de ubicación del lugar en que estuvo el establecimiento comercial. </w:t>
      </w:r>
    </w:p>
    <w:p w14:paraId="726EAD36" w14:textId="77777777" w:rsidR="005A0A3D" w:rsidRPr="005A0A3D" w:rsidRDefault="005A0A3D" w:rsidP="00E37BA7">
      <w:pPr>
        <w:pStyle w:val="Textoindependiente"/>
        <w:ind w:left="1418" w:right="56"/>
        <w:rPr>
          <w:lang w:val="es-MX"/>
        </w:rPr>
      </w:pPr>
      <w:r w:rsidRPr="005A0A3D">
        <w:rPr>
          <w:lang w:val="es-MX"/>
        </w:rPr>
        <w:t xml:space="preserve">Requisito que quedó acreditado porque en el expediente obra dicha documental. </w:t>
      </w:r>
    </w:p>
    <w:p w14:paraId="1AF7D3D3" w14:textId="77777777" w:rsidR="005A0A3D" w:rsidRPr="005A0A3D" w:rsidRDefault="005A0A3D" w:rsidP="00E37BA7">
      <w:pPr>
        <w:pStyle w:val="Textoindependiente"/>
        <w:ind w:left="1418" w:right="56"/>
        <w:rPr>
          <w:lang w:val="es-MX"/>
        </w:rPr>
      </w:pPr>
    </w:p>
    <w:p w14:paraId="30860C03" w14:textId="77777777" w:rsidR="005A0A3D" w:rsidRPr="005A0A3D" w:rsidRDefault="005A0A3D" w:rsidP="00E37BA7">
      <w:pPr>
        <w:pStyle w:val="Textoindependiente"/>
        <w:ind w:left="1418" w:right="56"/>
        <w:rPr>
          <w:lang w:val="es-MX"/>
        </w:rPr>
      </w:pPr>
      <w:r w:rsidRPr="005A0A3D">
        <w:rPr>
          <w:lang w:val="es-MX"/>
        </w:rPr>
        <w:t xml:space="preserve">5.- Constancia de no adeudo emitida por la Tesorería del Ayuntamiento. </w:t>
      </w:r>
    </w:p>
    <w:p w14:paraId="21879812" w14:textId="77777777" w:rsidR="005A0A3D" w:rsidRPr="005A0A3D" w:rsidRDefault="005A0A3D" w:rsidP="00E37BA7">
      <w:pPr>
        <w:pStyle w:val="Textoindependiente"/>
        <w:ind w:left="1418" w:right="56"/>
        <w:rPr>
          <w:lang w:val="es-MX"/>
        </w:rPr>
      </w:pPr>
      <w:r w:rsidRPr="005A0A3D">
        <w:rPr>
          <w:lang w:val="es-MX"/>
        </w:rPr>
        <w:t xml:space="preserve">Se acredita al exhibir constancia de no adeudo número BJE-017, de fecha 07 de febrero de 2025, emitida por la Dirección de Ingresos de la Tesorería Municipal donde se hace constar que el establecimiento comercial no cuenta con adeudos por concepto de multas municipales de comercio. </w:t>
      </w:r>
    </w:p>
    <w:p w14:paraId="69E1C13B" w14:textId="77777777" w:rsidR="005A0A3D" w:rsidRPr="005A0A3D" w:rsidRDefault="005A0A3D" w:rsidP="00E37BA7">
      <w:pPr>
        <w:pStyle w:val="Textoindependiente"/>
        <w:ind w:left="1418" w:right="56"/>
        <w:rPr>
          <w:lang w:val="es-MX"/>
        </w:rPr>
      </w:pPr>
    </w:p>
    <w:p w14:paraId="14BED458" w14:textId="77777777" w:rsidR="005A0A3D" w:rsidRPr="005A0A3D" w:rsidRDefault="005A0A3D" w:rsidP="00E37BA7">
      <w:pPr>
        <w:pStyle w:val="Textoindependiente"/>
        <w:ind w:left="1418" w:right="56"/>
        <w:rPr>
          <w:lang w:val="es-MX"/>
        </w:rPr>
      </w:pPr>
      <w:r w:rsidRPr="005A0A3D">
        <w:rPr>
          <w:lang w:val="es-MX"/>
        </w:rPr>
        <w:t>6.</w:t>
      </w:r>
      <w:proofErr w:type="gramStart"/>
      <w:r w:rsidRPr="005A0A3D">
        <w:rPr>
          <w:lang w:val="es-MX"/>
        </w:rPr>
        <w:t>-  Original</w:t>
      </w:r>
      <w:proofErr w:type="gramEnd"/>
      <w:r w:rsidRPr="005A0A3D">
        <w:rPr>
          <w:lang w:val="es-MX"/>
        </w:rPr>
        <w:t xml:space="preserve"> de la cédula de registro al padrón fiscal municipal vigente. </w:t>
      </w:r>
    </w:p>
    <w:p w14:paraId="77E4FA9F" w14:textId="77777777" w:rsidR="005A0A3D" w:rsidRPr="005A0A3D" w:rsidRDefault="005A0A3D" w:rsidP="00E37BA7">
      <w:pPr>
        <w:pStyle w:val="Textoindependiente"/>
        <w:ind w:left="1418" w:right="56"/>
        <w:rPr>
          <w:lang w:val="es-MX"/>
        </w:rPr>
      </w:pPr>
      <w:r w:rsidRPr="005A0A3D">
        <w:rPr>
          <w:lang w:val="es-MX"/>
        </w:rPr>
        <w:t>Lo acredita al obrar en el expediente la cédula de registro, actualización y revalidación al padrón fiscal municipal 2024, expedida por la Dirección de Ingresos de la Tesorería Municipal.</w:t>
      </w:r>
    </w:p>
    <w:p w14:paraId="266FB0FB" w14:textId="77777777" w:rsidR="005A0A3D" w:rsidRPr="005A0A3D" w:rsidRDefault="005A0A3D" w:rsidP="00E37BA7">
      <w:pPr>
        <w:pStyle w:val="Textoindependiente"/>
        <w:ind w:left="1418" w:right="56"/>
        <w:rPr>
          <w:lang w:val="es-MX"/>
        </w:rPr>
      </w:pPr>
    </w:p>
    <w:p w14:paraId="25E5538B" w14:textId="7B8C5D68" w:rsidR="005A0A3D" w:rsidRPr="005A0A3D" w:rsidRDefault="005A0A3D" w:rsidP="00E37BA7">
      <w:pPr>
        <w:pStyle w:val="Textoindependiente"/>
        <w:ind w:left="1418" w:right="56"/>
        <w:rPr>
          <w:lang w:val="es-MX"/>
        </w:rPr>
      </w:pPr>
      <w:r w:rsidRPr="005A0A3D">
        <w:rPr>
          <w:lang w:val="es-MX"/>
        </w:rPr>
        <w:t xml:space="preserve">Consecuentemente, se tiene que cumple los requisitos documentales establecidos en el artículo 100 del Reglamento de Establecimientos Comerciales, Industriales y de Servicios del Municipio de Oaxaca de Juárez. </w:t>
      </w:r>
    </w:p>
    <w:p w14:paraId="69C2C479" w14:textId="77777777" w:rsidR="005A0A3D" w:rsidRPr="005A0A3D" w:rsidRDefault="005A0A3D" w:rsidP="00E37BA7">
      <w:pPr>
        <w:pStyle w:val="Textoindependiente"/>
        <w:ind w:left="1418" w:right="56"/>
        <w:rPr>
          <w:lang w:val="es-MX"/>
        </w:rPr>
      </w:pPr>
    </w:p>
    <w:p w14:paraId="6FF85302" w14:textId="77777777" w:rsidR="005A0A3D" w:rsidRPr="005A0A3D" w:rsidRDefault="005A0A3D" w:rsidP="00E37BA7">
      <w:pPr>
        <w:pStyle w:val="Textoindependiente"/>
        <w:ind w:left="1418" w:right="56"/>
        <w:rPr>
          <w:lang w:val="es-MX"/>
        </w:rPr>
      </w:pPr>
      <w:proofErr w:type="gramStart"/>
      <w:r w:rsidRPr="005A0A3D">
        <w:rPr>
          <w:b/>
          <w:lang w:val="es-MX"/>
        </w:rPr>
        <w:t>CUARTO.-</w:t>
      </w:r>
      <w:proofErr w:type="gramEnd"/>
      <w:r w:rsidRPr="005A0A3D">
        <w:rPr>
          <w:lang w:val="es-MX"/>
        </w:rPr>
        <w:t xml:space="preserve">  Enseguida se analiza si la solicitud en estudio cumple con el procedimiento para cancelación de licencias de establecimientos comerciales establecido en el Reglamento de Establecimientos Comerciales, Industriales y de Servicios del Municipio de Oaxaca de Juárez. </w:t>
      </w:r>
    </w:p>
    <w:p w14:paraId="24957A00" w14:textId="77777777" w:rsidR="005A0A3D" w:rsidRPr="005A0A3D" w:rsidRDefault="005A0A3D" w:rsidP="00E37BA7">
      <w:pPr>
        <w:pStyle w:val="Textoindependiente"/>
        <w:ind w:left="1418" w:right="56"/>
        <w:rPr>
          <w:lang w:val="es-MX"/>
        </w:rPr>
      </w:pPr>
    </w:p>
    <w:p w14:paraId="157618A9" w14:textId="52E867F9" w:rsidR="005A0A3D" w:rsidRDefault="005A0A3D" w:rsidP="00E37BA7">
      <w:pPr>
        <w:pStyle w:val="Textoindependiente"/>
        <w:ind w:left="1418" w:right="56"/>
        <w:rPr>
          <w:lang w:val="es-MX"/>
        </w:rPr>
      </w:pPr>
      <w:r w:rsidRPr="005A0A3D">
        <w:rPr>
          <w:lang w:val="es-MX"/>
        </w:rPr>
        <w:t xml:space="preserve">Así que conforme a lo establecido en el artículo 101 del Reglamento de Establecimientos Comerciales, Industriales y de Servicios del Municipio de Oaxaca de Juárez, en el expediente obra Reporte de Inspección de la Dirección de Regulación de la Actividad Comercial, donde se hace constar que el establecimiento comercial NO se encontró funcionando, por lo que sí es factible otorgar la cancelación de la licencia del establecimiento solicitado. </w:t>
      </w:r>
    </w:p>
    <w:p w14:paraId="6E9CC9E2" w14:textId="77777777" w:rsidR="005A0A3D" w:rsidRPr="005A0A3D" w:rsidRDefault="005A0A3D" w:rsidP="005A0A3D">
      <w:pPr>
        <w:pStyle w:val="Textoindependiente"/>
        <w:ind w:left="1418" w:right="1"/>
        <w:rPr>
          <w:lang w:val="es-MX"/>
        </w:rPr>
      </w:pPr>
    </w:p>
    <w:p w14:paraId="0FF9CFAD" w14:textId="77777777" w:rsidR="005A0A3D" w:rsidRPr="005A0A3D" w:rsidRDefault="005A0A3D" w:rsidP="00E37BA7">
      <w:pPr>
        <w:pStyle w:val="Textoindependiente"/>
        <w:ind w:left="1418" w:right="662"/>
        <w:rPr>
          <w:lang w:val="es-MX"/>
        </w:rPr>
      </w:pPr>
      <w:r w:rsidRPr="005A0A3D">
        <w:rPr>
          <w:lang w:val="es-MX"/>
        </w:rPr>
        <w:t xml:space="preserve">De las documentales antes indicadas, se observa que el promovente se encuentra al corriente de los pagos fiscales municipales y que el establecimiento comercial ya no se encuentra en funciones, por lo que es procedente su solicitud.  </w:t>
      </w:r>
    </w:p>
    <w:p w14:paraId="7DA0DAF6" w14:textId="77777777" w:rsidR="005A0A3D" w:rsidRPr="005A0A3D" w:rsidRDefault="005A0A3D" w:rsidP="00E37BA7">
      <w:pPr>
        <w:pStyle w:val="Textoindependiente"/>
        <w:ind w:left="1418" w:right="662"/>
        <w:rPr>
          <w:lang w:val="es-MX"/>
        </w:rPr>
      </w:pPr>
    </w:p>
    <w:p w14:paraId="1EFD1BA3" w14:textId="78D512AD" w:rsidR="005A0A3D" w:rsidRPr="005A0A3D" w:rsidRDefault="005A0A3D" w:rsidP="00E37BA7">
      <w:pPr>
        <w:pStyle w:val="Textoindependiente"/>
        <w:ind w:left="1418" w:right="662"/>
        <w:rPr>
          <w:lang w:val="es-MX"/>
        </w:rPr>
      </w:pPr>
      <w:r w:rsidRPr="005A0A3D">
        <w:rPr>
          <w:lang w:val="es-MX"/>
        </w:rPr>
        <w:t xml:space="preserve">Con lo que acredita que se cumplen cabalmente los procedimientos necesarios e indispensables para que proceda la solicitud de cancelación de licencia del establecimiento comercial de control especial. </w:t>
      </w:r>
    </w:p>
    <w:p w14:paraId="6F19F0E3" w14:textId="77777777" w:rsidR="005A0A3D" w:rsidRPr="005A0A3D" w:rsidRDefault="005A0A3D" w:rsidP="00E37BA7">
      <w:pPr>
        <w:pStyle w:val="Textoindependiente"/>
        <w:ind w:left="1418" w:right="662"/>
        <w:rPr>
          <w:lang w:val="es-MX"/>
        </w:rPr>
      </w:pPr>
    </w:p>
    <w:p w14:paraId="513B28E7" w14:textId="213A6BF6" w:rsidR="005A0A3D" w:rsidRPr="005A0A3D" w:rsidRDefault="005A0A3D" w:rsidP="00E37BA7">
      <w:pPr>
        <w:pStyle w:val="Textoindependiente"/>
        <w:ind w:left="1418" w:right="662"/>
        <w:rPr>
          <w:lang w:val="es-MX"/>
        </w:rPr>
      </w:pPr>
      <w:r w:rsidRPr="005A0A3D">
        <w:rPr>
          <w:b/>
          <w:lang w:val="es-MX"/>
        </w:rPr>
        <w:t>QUINTO.-</w:t>
      </w:r>
      <w:r w:rsidRPr="005A0A3D">
        <w:rPr>
          <w:lang w:val="es-MX"/>
        </w:rPr>
        <w:t xml:space="preserve"> Por lo anterior, esta Comisión de Honestidad, Prosperidad Compartida y Gobierno Abierto considera que la solicitud del C. LEONARDO FERNANDO LUCAS ROJAS Y/O LEONARDO LUCAS ROJAS, cumplió con los requisitos y procedimientos establecidos en los artículos 4, 7 fracción VI, 100, 101, 102  y demás relativos del Reglamento de Establecimientos Comerciales, Industriales y de Servicios del Municipio de Oaxaca de Juárez, como quedó asentado en los considerandos del presente, por lo que se emite el siguiente: </w:t>
      </w:r>
    </w:p>
    <w:p w14:paraId="659D0A3F" w14:textId="77777777" w:rsidR="005A0A3D" w:rsidRPr="005A0A3D" w:rsidRDefault="005A0A3D" w:rsidP="00E37BA7">
      <w:pPr>
        <w:pStyle w:val="Textoindependiente"/>
        <w:ind w:left="1418" w:right="662"/>
        <w:rPr>
          <w:b/>
          <w:lang w:val="es-MX"/>
        </w:rPr>
      </w:pPr>
    </w:p>
    <w:p w14:paraId="549EF50B" w14:textId="77777777" w:rsidR="005A0A3D" w:rsidRPr="005A0A3D" w:rsidRDefault="005A0A3D" w:rsidP="00E37BA7">
      <w:pPr>
        <w:pStyle w:val="Textoindependiente"/>
        <w:ind w:left="1418" w:right="662"/>
        <w:rPr>
          <w:b/>
          <w:lang w:val="es-MX"/>
        </w:rPr>
      </w:pPr>
    </w:p>
    <w:p w14:paraId="712B7EE2" w14:textId="77777777" w:rsidR="005A0A3D" w:rsidRPr="005A0A3D" w:rsidRDefault="005A0A3D" w:rsidP="00E37BA7">
      <w:pPr>
        <w:pStyle w:val="Textoindependiente"/>
        <w:ind w:left="1418" w:right="662"/>
        <w:jc w:val="center"/>
        <w:rPr>
          <w:b/>
          <w:lang w:val="es-MX"/>
        </w:rPr>
      </w:pPr>
      <w:r w:rsidRPr="005A0A3D">
        <w:rPr>
          <w:b/>
          <w:lang w:val="es-MX"/>
        </w:rPr>
        <w:t>D I C T A M E N.</w:t>
      </w:r>
    </w:p>
    <w:p w14:paraId="2CAFA6C7" w14:textId="77777777" w:rsidR="005A0A3D" w:rsidRPr="005A0A3D" w:rsidRDefault="005A0A3D" w:rsidP="00E37BA7">
      <w:pPr>
        <w:pStyle w:val="Textoindependiente"/>
        <w:ind w:left="1418" w:right="662"/>
        <w:rPr>
          <w:b/>
          <w:lang w:val="es-MX"/>
        </w:rPr>
      </w:pPr>
    </w:p>
    <w:p w14:paraId="699DF1BD" w14:textId="594C929C" w:rsidR="005A0A3D" w:rsidRPr="005A0A3D" w:rsidRDefault="005A0A3D" w:rsidP="00E37BA7">
      <w:pPr>
        <w:pStyle w:val="Textoindependiente"/>
        <w:ind w:left="1418" w:right="662"/>
        <w:rPr>
          <w:lang w:val="es-MX"/>
        </w:rPr>
      </w:pPr>
      <w:proofErr w:type="gramStart"/>
      <w:r w:rsidRPr="005A0A3D">
        <w:rPr>
          <w:b/>
          <w:lang w:val="es-MX"/>
        </w:rPr>
        <w:t>PRIMERO.-</w:t>
      </w:r>
      <w:proofErr w:type="gramEnd"/>
      <w:r w:rsidRPr="005A0A3D">
        <w:rPr>
          <w:lang w:val="es-MX"/>
        </w:rPr>
        <w:t xml:space="preserve"> </w:t>
      </w:r>
      <w:r w:rsidRPr="005A0A3D">
        <w:rPr>
          <w:b/>
          <w:bCs/>
          <w:lang w:val="es-MX"/>
        </w:rPr>
        <w:t xml:space="preserve"> </w:t>
      </w:r>
      <w:r w:rsidRPr="005A0A3D">
        <w:rPr>
          <w:bCs/>
          <w:lang w:val="es-MX"/>
        </w:rPr>
        <w:t xml:space="preserve">Es </w:t>
      </w:r>
      <w:r w:rsidRPr="005A0A3D">
        <w:rPr>
          <w:b/>
          <w:bCs/>
          <w:lang w:val="es-MX"/>
        </w:rPr>
        <w:t xml:space="preserve">PROCEDENTE </w:t>
      </w:r>
      <w:r w:rsidRPr="005A0A3D">
        <w:rPr>
          <w:bCs/>
          <w:lang w:val="es-MX"/>
        </w:rPr>
        <w:t xml:space="preserve">autorizar la CANCELACIÓN DE LICENCIA </w:t>
      </w:r>
      <w:r w:rsidRPr="005A0A3D">
        <w:rPr>
          <w:lang w:val="es-MX"/>
        </w:rPr>
        <w:t xml:space="preserve">del </w:t>
      </w:r>
      <w:r w:rsidRPr="005A0A3D">
        <w:rPr>
          <w:b/>
          <w:lang w:val="es-MX"/>
        </w:rPr>
        <w:t>C. LEONARDO LUCAS ROJAS</w:t>
      </w:r>
      <w:r w:rsidRPr="005A0A3D">
        <w:rPr>
          <w:lang w:val="es-MX"/>
        </w:rPr>
        <w:t xml:space="preserve"> </w:t>
      </w:r>
      <w:r w:rsidRPr="005A0A3D">
        <w:rPr>
          <w:bCs/>
          <w:lang w:val="es-MX"/>
        </w:rPr>
        <w:t xml:space="preserve">para un establecimiento comercial con el giro de </w:t>
      </w:r>
      <w:r w:rsidRPr="005A0A3D">
        <w:rPr>
          <w:lang w:val="es-MX"/>
        </w:rPr>
        <w:t xml:space="preserve">MISCELÁNEA O ABARROTES CON VENTA DE CERVEZA EN BOTELLA CERRADA, denominado </w:t>
      </w:r>
      <w:proofErr w:type="spellStart"/>
      <w:r w:rsidRPr="005A0A3D">
        <w:rPr>
          <w:lang w:val="es-MX"/>
        </w:rPr>
        <w:t>MAGY</w:t>
      </w:r>
      <w:proofErr w:type="spellEnd"/>
      <w:r w:rsidRPr="005A0A3D">
        <w:rPr>
          <w:lang w:val="es-MX"/>
        </w:rPr>
        <w:t>,</w:t>
      </w:r>
      <w:r w:rsidRPr="005A0A3D">
        <w:rPr>
          <w:b/>
          <w:lang w:val="es-MX"/>
        </w:rPr>
        <w:t xml:space="preserve"> </w:t>
      </w:r>
      <w:r w:rsidRPr="005A0A3D">
        <w:rPr>
          <w:lang w:val="es-MX"/>
        </w:rPr>
        <w:t xml:space="preserve">ubicado en AV. </w:t>
      </w:r>
      <w:proofErr w:type="spellStart"/>
      <w:r w:rsidRPr="005A0A3D">
        <w:rPr>
          <w:lang w:val="es-MX"/>
        </w:rPr>
        <w:t>CEMPOALTEPETL</w:t>
      </w:r>
      <w:proofErr w:type="spellEnd"/>
      <w:r w:rsidRPr="005A0A3D">
        <w:rPr>
          <w:lang w:val="es-MX"/>
        </w:rPr>
        <w:t xml:space="preserve"> MANZANA B NÚMERO EXTERIOR 31, COLONIA FRACCIONAMIENTO LOMAS DE SANTA ROSA, SANTA ROSA PANZACOLA, OAXACA DE JUÁREZ, OAXACA. </w:t>
      </w:r>
    </w:p>
    <w:p w14:paraId="6B4FCA81" w14:textId="77777777" w:rsidR="005A0A3D" w:rsidRPr="005A0A3D" w:rsidRDefault="005A0A3D" w:rsidP="00E37BA7">
      <w:pPr>
        <w:pStyle w:val="Textoindependiente"/>
        <w:ind w:left="1418" w:right="662"/>
        <w:rPr>
          <w:b/>
          <w:bCs/>
          <w:lang w:val="es-MX"/>
        </w:rPr>
      </w:pPr>
    </w:p>
    <w:p w14:paraId="6F18B7D0" w14:textId="69A14722" w:rsidR="005A0A3D" w:rsidRPr="005A0A3D" w:rsidRDefault="005A0A3D" w:rsidP="00E37BA7">
      <w:pPr>
        <w:pStyle w:val="Textoindependiente"/>
        <w:ind w:left="1418" w:right="662"/>
        <w:rPr>
          <w:bCs/>
          <w:lang w:val="es-MX"/>
        </w:rPr>
      </w:pPr>
      <w:proofErr w:type="gramStart"/>
      <w:r w:rsidRPr="005A0A3D">
        <w:rPr>
          <w:b/>
          <w:bCs/>
          <w:lang w:val="es-MX"/>
        </w:rPr>
        <w:t>SEGUNDO.-</w:t>
      </w:r>
      <w:proofErr w:type="gramEnd"/>
      <w:r w:rsidRPr="005A0A3D">
        <w:rPr>
          <w:bCs/>
          <w:lang w:val="es-MX"/>
        </w:rPr>
        <w:t xml:space="preserve"> </w:t>
      </w:r>
      <w:r w:rsidRPr="005A0A3D">
        <w:t xml:space="preserve">Gírese atento oficio a la Dirección de Ingresos a efecto de que </w:t>
      </w:r>
      <w:r w:rsidRPr="005A0A3D">
        <w:rPr>
          <w:b/>
        </w:rPr>
        <w:t xml:space="preserve">CANCELE LA LICENCIA </w:t>
      </w:r>
      <w:r w:rsidRPr="005A0A3D">
        <w:t>en</w:t>
      </w:r>
      <w:r w:rsidRPr="005A0A3D">
        <w:rPr>
          <w:b/>
        </w:rPr>
        <w:t xml:space="preserve"> </w:t>
      </w:r>
      <w:r w:rsidRPr="005A0A3D">
        <w:t>el Padrón Fiscal Municipal del establecimiento comercial registrado a nombre de</w:t>
      </w:r>
      <w:r w:rsidRPr="005A0A3D">
        <w:rPr>
          <w:lang w:val="es-MX"/>
        </w:rPr>
        <w:t xml:space="preserve">l </w:t>
      </w:r>
      <w:r w:rsidRPr="005A0A3D">
        <w:rPr>
          <w:b/>
          <w:lang w:val="es-MX"/>
        </w:rPr>
        <w:t>C. LEONARDO LUCAS ROJAS</w:t>
      </w:r>
      <w:r w:rsidRPr="005A0A3D">
        <w:t>, con el giro comercial y el domicilio referenciado en el resolutivo primero del presente dictamen.</w:t>
      </w:r>
      <w:r w:rsidRPr="005A0A3D">
        <w:rPr>
          <w:bCs/>
          <w:lang w:val="es-MX"/>
        </w:rPr>
        <w:t xml:space="preserve"> </w:t>
      </w:r>
    </w:p>
    <w:p w14:paraId="225097A2" w14:textId="77777777" w:rsidR="005A0A3D" w:rsidRPr="005A0A3D" w:rsidRDefault="005A0A3D" w:rsidP="00E37BA7">
      <w:pPr>
        <w:pStyle w:val="Textoindependiente"/>
        <w:ind w:left="1418" w:right="662"/>
        <w:rPr>
          <w:bCs/>
          <w:lang w:val="es-MX"/>
        </w:rPr>
      </w:pPr>
    </w:p>
    <w:p w14:paraId="08D5D914" w14:textId="6B32C2BC" w:rsidR="005A0A3D" w:rsidRPr="005A0A3D" w:rsidRDefault="005A0A3D" w:rsidP="00E37BA7">
      <w:pPr>
        <w:pStyle w:val="Textoindependiente"/>
        <w:ind w:left="1418" w:right="662"/>
        <w:rPr>
          <w:lang w:val="es-MX"/>
        </w:rPr>
      </w:pPr>
      <w:r w:rsidRPr="005A0A3D">
        <w:rPr>
          <w:b/>
          <w:lang w:val="es-MX"/>
        </w:rPr>
        <w:t>TERCERO.-</w:t>
      </w:r>
      <w:r w:rsidRPr="005A0A3D">
        <w:rPr>
          <w:lang w:val="es-MX"/>
        </w:rPr>
        <w:t>.</w:t>
      </w:r>
      <w:r w:rsidRPr="005A0A3D">
        <w:rPr>
          <w:b/>
          <w:lang w:val="es-MX"/>
        </w:rPr>
        <w:t xml:space="preserve"> </w:t>
      </w:r>
      <w:r w:rsidRPr="005A0A3D">
        <w:rPr>
          <w:lang w:val="es-MX"/>
        </w:rPr>
        <w:t>Notifíquese</w:t>
      </w:r>
      <w:r w:rsidRPr="005A0A3D">
        <w:rPr>
          <w:b/>
          <w:lang w:val="es-MX"/>
        </w:rPr>
        <w:t xml:space="preserve"> </w:t>
      </w:r>
      <w:r w:rsidRPr="005A0A3D">
        <w:rPr>
          <w:lang w:val="es-MX"/>
        </w:rPr>
        <w:t xml:space="preserve">a la Dirección de Regulación de la Actividad Comercial a efecto de dar cumplimiento a sus atribuciones. </w:t>
      </w:r>
    </w:p>
    <w:p w14:paraId="0EF582B9" w14:textId="77777777" w:rsidR="005A0A3D" w:rsidRPr="005A0A3D" w:rsidRDefault="005A0A3D" w:rsidP="00E37BA7">
      <w:pPr>
        <w:pStyle w:val="Textoindependiente"/>
        <w:ind w:left="1418" w:right="662"/>
        <w:rPr>
          <w:lang w:val="es-MX"/>
        </w:rPr>
      </w:pPr>
    </w:p>
    <w:p w14:paraId="7BA4BE5B" w14:textId="7341E141" w:rsidR="005A0A3D" w:rsidRDefault="005A0A3D" w:rsidP="00E37BA7">
      <w:pPr>
        <w:pStyle w:val="Textoindependiente"/>
        <w:ind w:left="1418" w:right="662"/>
        <w:rPr>
          <w:lang w:val="es-MX"/>
        </w:rPr>
      </w:pPr>
      <w:proofErr w:type="gramStart"/>
      <w:r w:rsidRPr="005A0A3D">
        <w:rPr>
          <w:b/>
          <w:lang w:val="es-MX"/>
        </w:rPr>
        <w:t>CUARTO.-</w:t>
      </w:r>
      <w:proofErr w:type="gramEnd"/>
      <w:r w:rsidRPr="005A0A3D">
        <w:rPr>
          <w:lang w:val="es-MX"/>
        </w:rPr>
        <w:t xml:space="preserve">  Gírese atento oficio a la Unidad de Trámites Empresariales para el cumplimiento de sus atribuciones en términos del Reglamento de Establecimientos Comerciales, Industriales y de Servicios del Municipio de Oaxaca de Juárez. </w:t>
      </w:r>
    </w:p>
    <w:p w14:paraId="7A27B060" w14:textId="77777777" w:rsidR="005A0A3D" w:rsidRPr="005A0A3D" w:rsidRDefault="005A0A3D" w:rsidP="00E37BA7">
      <w:pPr>
        <w:pStyle w:val="Textoindependiente"/>
        <w:ind w:left="1418" w:right="662"/>
        <w:rPr>
          <w:lang w:val="es-MX"/>
        </w:rPr>
      </w:pPr>
    </w:p>
    <w:p w14:paraId="16BB1C9E" w14:textId="5FA654E0" w:rsidR="005A0A3D" w:rsidRPr="005A0A3D" w:rsidRDefault="005A0A3D" w:rsidP="00E37BA7">
      <w:pPr>
        <w:pStyle w:val="Textoindependiente"/>
        <w:ind w:left="1418" w:right="662"/>
      </w:pPr>
      <w:proofErr w:type="gramStart"/>
      <w:r w:rsidRPr="005A0A3D">
        <w:rPr>
          <w:b/>
          <w:lang w:val="es-MX"/>
        </w:rPr>
        <w:lastRenderedPageBreak/>
        <w:t>QUINTO.-</w:t>
      </w:r>
      <w:proofErr w:type="gramEnd"/>
      <w:r w:rsidRPr="005A0A3D">
        <w:rPr>
          <w:b/>
          <w:lang w:val="es-MX"/>
        </w:rPr>
        <w:t xml:space="preserve"> </w:t>
      </w:r>
      <w:r w:rsidRPr="005A0A3D">
        <w:rPr>
          <w:lang w:val="es-MX"/>
        </w:rPr>
        <w:t>Notifíquese y cúmplase.</w:t>
      </w:r>
    </w:p>
    <w:p w14:paraId="5798D5DC" w14:textId="2CB90955" w:rsidR="00422780" w:rsidRDefault="00422780" w:rsidP="00B65E55">
      <w:pPr>
        <w:tabs>
          <w:tab w:val="left" w:pos="4036"/>
          <w:tab w:val="left" w:pos="4770"/>
        </w:tabs>
        <w:spacing w:line="223" w:lineRule="exact"/>
        <w:ind w:left="1417" w:right="945"/>
        <w:jc w:val="both"/>
        <w:rPr>
          <w:rFonts w:ascii="Arial" w:hAnsi="Arial"/>
          <w:b/>
          <w:sz w:val="20"/>
          <w:szCs w:val="20"/>
        </w:rPr>
      </w:pPr>
    </w:p>
    <w:p w14:paraId="445CDAC8" w14:textId="77777777" w:rsidR="00E37BA7" w:rsidRPr="005C5370" w:rsidRDefault="00E37BA7" w:rsidP="00E37BA7">
      <w:pPr>
        <w:tabs>
          <w:tab w:val="left" w:pos="4036"/>
          <w:tab w:val="left" w:pos="4678"/>
        </w:tabs>
        <w:spacing w:line="223" w:lineRule="exact"/>
        <w:ind w:left="1417" w:right="56"/>
        <w:jc w:val="both"/>
        <w:rPr>
          <w:rFonts w:ascii="Arial" w:hAnsi="Arial"/>
          <w:b/>
          <w:sz w:val="20"/>
          <w:szCs w:val="20"/>
        </w:rPr>
      </w:pPr>
      <w:bookmarkStart w:id="5" w:name="_Hlk197075081"/>
      <w:r w:rsidRPr="005C5370">
        <w:rPr>
          <w:rFonts w:ascii="Arial" w:hAnsi="Arial"/>
          <w:b/>
          <w:sz w:val="20"/>
          <w:szCs w:val="20"/>
        </w:rPr>
        <w:t xml:space="preserve">DADO EN EL SALÓN DE CABILDO “PORFIRIO DÍAZ MORI” DEL HONORABLE AYUNTAMIENTO DEL MUNICIPIO DE OAXACA DE JUÁREZ, EL DÍA </w:t>
      </w:r>
      <w:r>
        <w:rPr>
          <w:rFonts w:ascii="Arial" w:hAnsi="Arial"/>
          <w:b/>
          <w:sz w:val="20"/>
          <w:szCs w:val="20"/>
        </w:rPr>
        <w:t>PRIMERO</w:t>
      </w:r>
      <w:r w:rsidRPr="005C5370">
        <w:rPr>
          <w:rFonts w:ascii="Arial" w:hAnsi="Arial"/>
          <w:b/>
          <w:sz w:val="20"/>
          <w:szCs w:val="20"/>
        </w:rPr>
        <w:t xml:space="preserve"> DE </w:t>
      </w:r>
      <w:r>
        <w:rPr>
          <w:rFonts w:ascii="Arial" w:hAnsi="Arial"/>
          <w:b/>
          <w:sz w:val="20"/>
          <w:szCs w:val="20"/>
        </w:rPr>
        <w:t>ABRIL</w:t>
      </w:r>
      <w:r w:rsidRPr="005C5370">
        <w:rPr>
          <w:rFonts w:ascii="Arial" w:hAnsi="Arial"/>
          <w:b/>
          <w:sz w:val="20"/>
          <w:szCs w:val="20"/>
        </w:rPr>
        <w:t xml:space="preserve"> DEL AÑO DOS MIL VEINTICINCO.</w:t>
      </w:r>
    </w:p>
    <w:p w14:paraId="3941FF1A" w14:textId="77777777" w:rsidR="00E37BA7" w:rsidRPr="005C5370" w:rsidRDefault="00E37BA7" w:rsidP="00E37BA7">
      <w:pPr>
        <w:tabs>
          <w:tab w:val="left" w:pos="4036"/>
          <w:tab w:val="left" w:pos="4770"/>
        </w:tabs>
        <w:spacing w:line="223" w:lineRule="exact"/>
        <w:ind w:left="1417" w:right="56"/>
        <w:jc w:val="both"/>
        <w:rPr>
          <w:rFonts w:ascii="Arial" w:hAnsi="Arial"/>
          <w:b/>
          <w:sz w:val="20"/>
          <w:szCs w:val="20"/>
        </w:rPr>
      </w:pPr>
    </w:p>
    <w:p w14:paraId="33E4571F" w14:textId="77777777" w:rsidR="00E37BA7" w:rsidRPr="005C5370" w:rsidRDefault="00E37BA7" w:rsidP="00E37BA7">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ATENTAMENTE.</w:t>
      </w:r>
    </w:p>
    <w:p w14:paraId="59EF0F76" w14:textId="77777777" w:rsidR="00E37BA7" w:rsidRPr="005C5370" w:rsidRDefault="00E37BA7" w:rsidP="00E37BA7">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RESPETO AL DERECHO AJENO ES LA PAZ”.</w:t>
      </w:r>
    </w:p>
    <w:p w14:paraId="4330FB7B" w14:textId="77777777" w:rsidR="00E37BA7" w:rsidRPr="005C5370" w:rsidRDefault="00E37BA7" w:rsidP="00E37BA7">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PRESIDENTE MUNICIPAL CONSTITUCIONAL DE OAXACA DE JUÁREZ.</w:t>
      </w:r>
    </w:p>
    <w:p w14:paraId="492C80D0" w14:textId="77777777" w:rsidR="00E37BA7" w:rsidRPr="005C5370" w:rsidRDefault="00E37BA7" w:rsidP="00E37BA7">
      <w:pPr>
        <w:tabs>
          <w:tab w:val="left" w:pos="4036"/>
          <w:tab w:val="left" w:pos="4770"/>
        </w:tabs>
        <w:spacing w:line="223" w:lineRule="exact"/>
        <w:ind w:right="56"/>
        <w:rPr>
          <w:rFonts w:ascii="Arial" w:hAnsi="Arial"/>
          <w:b/>
          <w:sz w:val="20"/>
          <w:szCs w:val="20"/>
        </w:rPr>
      </w:pPr>
    </w:p>
    <w:p w14:paraId="4B569151" w14:textId="77777777" w:rsidR="00E37BA7" w:rsidRPr="005C5370" w:rsidRDefault="00E37BA7" w:rsidP="00E37BA7">
      <w:pPr>
        <w:tabs>
          <w:tab w:val="left" w:pos="4036"/>
          <w:tab w:val="left" w:pos="4770"/>
        </w:tabs>
        <w:spacing w:line="223" w:lineRule="exact"/>
        <w:ind w:left="1417" w:right="56"/>
        <w:jc w:val="center"/>
        <w:rPr>
          <w:rFonts w:ascii="Arial" w:hAnsi="Arial"/>
          <w:b/>
          <w:sz w:val="20"/>
          <w:szCs w:val="20"/>
        </w:rPr>
      </w:pPr>
    </w:p>
    <w:p w14:paraId="53119D87" w14:textId="77777777" w:rsidR="00E37BA7" w:rsidRDefault="00E37BA7" w:rsidP="00E37BA7">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MTRO. RAYMUNDO CHAGOYA VILLANUEVA.</w:t>
      </w:r>
    </w:p>
    <w:p w14:paraId="65D51A5C" w14:textId="77777777" w:rsidR="00E37BA7" w:rsidRPr="005C5370" w:rsidRDefault="00E37BA7" w:rsidP="00E37BA7">
      <w:pPr>
        <w:tabs>
          <w:tab w:val="left" w:pos="4036"/>
          <w:tab w:val="left" w:pos="4770"/>
        </w:tabs>
        <w:spacing w:line="223" w:lineRule="exact"/>
        <w:ind w:left="1417" w:right="56"/>
        <w:jc w:val="center"/>
        <w:rPr>
          <w:rFonts w:ascii="Arial" w:hAnsi="Arial"/>
          <w:b/>
          <w:sz w:val="20"/>
          <w:szCs w:val="20"/>
        </w:rPr>
      </w:pPr>
    </w:p>
    <w:p w14:paraId="3B611EDA" w14:textId="77777777" w:rsidR="00E37BA7" w:rsidRPr="005C5370" w:rsidRDefault="00E37BA7" w:rsidP="00E37BA7">
      <w:pPr>
        <w:tabs>
          <w:tab w:val="left" w:pos="4036"/>
          <w:tab w:val="left" w:pos="4770"/>
        </w:tabs>
        <w:spacing w:line="223" w:lineRule="exact"/>
        <w:ind w:left="1417" w:right="56"/>
        <w:jc w:val="center"/>
        <w:rPr>
          <w:rFonts w:ascii="Arial" w:hAnsi="Arial"/>
          <w:b/>
          <w:sz w:val="20"/>
          <w:szCs w:val="20"/>
        </w:rPr>
      </w:pPr>
    </w:p>
    <w:p w14:paraId="17E96C76" w14:textId="77777777" w:rsidR="00E37BA7" w:rsidRPr="005C5370" w:rsidRDefault="00E37BA7" w:rsidP="00E37BA7">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ATENTAMENTE.</w:t>
      </w:r>
    </w:p>
    <w:p w14:paraId="70F2A77B" w14:textId="77777777" w:rsidR="00E37BA7" w:rsidRPr="005C5370" w:rsidRDefault="00E37BA7" w:rsidP="00E37BA7">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RESPETO AL DERECHO AJENO ES LA PAZ”.</w:t>
      </w:r>
    </w:p>
    <w:p w14:paraId="281017DD" w14:textId="77777777" w:rsidR="00E37BA7" w:rsidRPr="005C5370" w:rsidRDefault="00E37BA7" w:rsidP="00E37BA7">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SECRETARIO MUNICIPAL DE OAXACA DE JUÁREZ.</w:t>
      </w:r>
    </w:p>
    <w:p w14:paraId="0C704EA2" w14:textId="77777777" w:rsidR="00E37BA7" w:rsidRPr="005C5370" w:rsidRDefault="00E37BA7" w:rsidP="00E37BA7">
      <w:pPr>
        <w:tabs>
          <w:tab w:val="left" w:pos="4036"/>
          <w:tab w:val="left" w:pos="4770"/>
        </w:tabs>
        <w:spacing w:line="223" w:lineRule="exact"/>
        <w:ind w:left="1417" w:right="56"/>
        <w:jc w:val="center"/>
        <w:rPr>
          <w:rFonts w:ascii="Arial" w:hAnsi="Arial"/>
          <w:b/>
          <w:sz w:val="20"/>
          <w:szCs w:val="20"/>
        </w:rPr>
      </w:pPr>
    </w:p>
    <w:p w14:paraId="4B854C0E" w14:textId="77777777" w:rsidR="00E37BA7" w:rsidRPr="005C5370" w:rsidRDefault="00E37BA7" w:rsidP="00E37BA7">
      <w:pPr>
        <w:tabs>
          <w:tab w:val="left" w:pos="4036"/>
          <w:tab w:val="left" w:pos="4770"/>
        </w:tabs>
        <w:spacing w:line="223" w:lineRule="exact"/>
        <w:ind w:left="1417" w:right="56"/>
        <w:jc w:val="center"/>
        <w:rPr>
          <w:rFonts w:ascii="Arial" w:hAnsi="Arial"/>
          <w:b/>
          <w:sz w:val="20"/>
          <w:szCs w:val="20"/>
        </w:rPr>
      </w:pPr>
    </w:p>
    <w:p w14:paraId="53C39F8F" w14:textId="6CCF7DB8" w:rsidR="00E37BA7" w:rsidRDefault="00E37BA7" w:rsidP="00E37BA7">
      <w:pPr>
        <w:pStyle w:val="Textoindependiente"/>
        <w:ind w:left="1418" w:right="56"/>
        <w:jc w:val="center"/>
        <w:rPr>
          <w:rFonts w:ascii="Arial" w:hAnsi="Arial"/>
          <w:b/>
        </w:rPr>
      </w:pPr>
      <w:r w:rsidRPr="005C5370">
        <w:rPr>
          <w:rFonts w:ascii="Arial" w:hAnsi="Arial"/>
          <w:b/>
        </w:rPr>
        <w:t>MTRO. ALEXANDER PÉREZ CARRERA</w:t>
      </w:r>
      <w:r>
        <w:rPr>
          <w:rFonts w:ascii="Arial" w:hAnsi="Arial"/>
          <w:b/>
        </w:rPr>
        <w:t>.</w:t>
      </w:r>
    </w:p>
    <w:bookmarkEnd w:id="5"/>
    <w:p w14:paraId="6F16FEE4" w14:textId="6094C9DD" w:rsidR="00E37BA7" w:rsidRDefault="00E37BA7" w:rsidP="00E37BA7">
      <w:pPr>
        <w:pStyle w:val="Textoindependiente"/>
        <w:ind w:left="1418" w:right="56"/>
        <w:rPr>
          <w:rFonts w:ascii="Arial" w:hAnsi="Arial"/>
          <w:b/>
        </w:rPr>
      </w:pPr>
      <w:r>
        <w:rPr>
          <w:noProof/>
        </w:rPr>
        <w:drawing>
          <wp:anchor distT="0" distB="0" distL="0" distR="0" simplePos="0" relativeHeight="251801600" behindDoc="1" locked="0" layoutInCell="1" allowOverlap="1" wp14:anchorId="44B22876" wp14:editId="563A1F97">
            <wp:simplePos x="0" y="0"/>
            <wp:positionH relativeFrom="page">
              <wp:posOffset>885825</wp:posOffset>
            </wp:positionH>
            <wp:positionV relativeFrom="page">
              <wp:posOffset>4681220</wp:posOffset>
            </wp:positionV>
            <wp:extent cx="2714625" cy="238125"/>
            <wp:effectExtent l="0" t="0" r="9525" b="9525"/>
            <wp:wrapNone/>
            <wp:docPr id="5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2714625" cy="238125"/>
                    </a:xfrm>
                    <a:prstGeom prst="rect">
                      <a:avLst/>
                    </a:prstGeom>
                  </pic:spPr>
                </pic:pic>
              </a:graphicData>
            </a:graphic>
            <wp14:sizeRelH relativeFrom="margin">
              <wp14:pctWidth>0</wp14:pctWidth>
            </wp14:sizeRelH>
            <wp14:sizeRelV relativeFrom="margin">
              <wp14:pctHeight>0</wp14:pctHeight>
            </wp14:sizeRelV>
          </wp:anchor>
        </w:drawing>
      </w:r>
    </w:p>
    <w:p w14:paraId="2E5FE617" w14:textId="793AD1F0" w:rsidR="00E37BA7" w:rsidRDefault="00E37BA7" w:rsidP="00E37BA7">
      <w:pPr>
        <w:pStyle w:val="Textoindependiente"/>
        <w:ind w:left="1418" w:right="56"/>
        <w:rPr>
          <w:rFonts w:ascii="Arial" w:hAnsi="Arial"/>
          <w:b/>
        </w:rPr>
      </w:pPr>
    </w:p>
    <w:p w14:paraId="26739A9D" w14:textId="3BFF3222" w:rsidR="00E37BA7" w:rsidRDefault="00E37BA7" w:rsidP="00E37BA7">
      <w:pPr>
        <w:pStyle w:val="Textoindependiente"/>
        <w:ind w:left="1418" w:right="56"/>
        <w:rPr>
          <w:rFonts w:ascii="Arial" w:hAnsi="Arial"/>
          <w:b/>
        </w:rPr>
      </w:pPr>
    </w:p>
    <w:p w14:paraId="48330590" w14:textId="68693C87" w:rsidR="00E37BA7" w:rsidRDefault="00E37BA7" w:rsidP="00E37BA7">
      <w:pPr>
        <w:pStyle w:val="Textoindependiente"/>
        <w:ind w:left="1418" w:right="56"/>
        <w:rPr>
          <w:rFonts w:ascii="Arial" w:hAnsi="Arial"/>
          <w:b/>
        </w:rPr>
      </w:pPr>
    </w:p>
    <w:p w14:paraId="688BA1E9" w14:textId="77777777" w:rsidR="00E37BA7" w:rsidRPr="005C5370" w:rsidRDefault="00E37BA7" w:rsidP="00E37BA7">
      <w:pPr>
        <w:tabs>
          <w:tab w:val="left" w:pos="4036"/>
          <w:tab w:val="left" w:pos="4770"/>
        </w:tabs>
        <w:spacing w:line="223" w:lineRule="exact"/>
        <w:ind w:left="1417"/>
        <w:jc w:val="both"/>
        <w:rPr>
          <w:sz w:val="20"/>
          <w:szCs w:val="20"/>
        </w:rPr>
      </w:pPr>
      <w:r w:rsidRPr="005C5370">
        <w:rPr>
          <w:rFonts w:ascii="Arial" w:hAnsi="Arial"/>
          <w:b/>
          <w:sz w:val="20"/>
          <w:szCs w:val="20"/>
        </w:rPr>
        <w:t>MTRO. RAYMUNDO CHAGOYA VILLANUEVA</w:t>
      </w:r>
      <w:r w:rsidRPr="005C5370">
        <w:rPr>
          <w:spacing w:val="-2"/>
          <w:sz w:val="20"/>
          <w:szCs w:val="20"/>
        </w:rPr>
        <w:t>,</w:t>
      </w:r>
      <w:r w:rsidRPr="005C5370">
        <w:rPr>
          <w:sz w:val="20"/>
          <w:szCs w:val="20"/>
        </w:rPr>
        <w:t xml:space="preserve"> </w:t>
      </w:r>
      <w:proofErr w:type="gramStart"/>
      <w:r w:rsidRPr="005C5370">
        <w:rPr>
          <w:spacing w:val="-2"/>
          <w:sz w:val="20"/>
          <w:szCs w:val="20"/>
        </w:rPr>
        <w:t>Presidente</w:t>
      </w:r>
      <w:proofErr w:type="gramEnd"/>
      <w:r w:rsidRPr="005C5370">
        <w:rPr>
          <w:spacing w:val="-2"/>
          <w:sz w:val="20"/>
          <w:szCs w:val="20"/>
        </w:rPr>
        <w:t xml:space="preserve"> M</w:t>
      </w:r>
      <w:r w:rsidRPr="005C5370">
        <w:rPr>
          <w:sz w:val="20"/>
          <w:szCs w:val="20"/>
        </w:rPr>
        <w:t>unicipal Constitucional del Municipio de Oaxaca de</w:t>
      </w:r>
      <w:r w:rsidRPr="005C5370">
        <w:rPr>
          <w:spacing w:val="-1"/>
          <w:sz w:val="20"/>
          <w:szCs w:val="20"/>
        </w:rPr>
        <w:t xml:space="preserve"> </w:t>
      </w:r>
      <w:r w:rsidRPr="005C5370">
        <w:rPr>
          <w:sz w:val="20"/>
          <w:szCs w:val="20"/>
        </w:rPr>
        <w:t>Juárez, del</w:t>
      </w:r>
      <w:r w:rsidRPr="005C5370">
        <w:rPr>
          <w:spacing w:val="-1"/>
          <w:sz w:val="20"/>
          <w:szCs w:val="20"/>
        </w:rPr>
        <w:t xml:space="preserve"> </w:t>
      </w:r>
      <w:r w:rsidRPr="005C5370">
        <w:rPr>
          <w:sz w:val="20"/>
          <w:szCs w:val="20"/>
        </w:rPr>
        <w:t>Estado Libre y Soberano de Oaxaca, a sus habitantes hace saber:</w:t>
      </w:r>
    </w:p>
    <w:p w14:paraId="4FCF5C75" w14:textId="77777777" w:rsidR="00E37BA7" w:rsidRPr="005C5370" w:rsidRDefault="00E37BA7" w:rsidP="00E37BA7">
      <w:pPr>
        <w:pStyle w:val="Textoindependiente"/>
        <w:spacing w:before="2"/>
      </w:pPr>
    </w:p>
    <w:p w14:paraId="611AD529" w14:textId="77777777" w:rsidR="00E37BA7" w:rsidRPr="005C5370" w:rsidRDefault="00E37BA7" w:rsidP="00E37BA7">
      <w:pPr>
        <w:pStyle w:val="Textoindependiente"/>
        <w:ind w:left="1418" w:right="1"/>
      </w:pPr>
      <w:r w:rsidRPr="005C5370">
        <w:t>Que</w:t>
      </w:r>
      <w:r w:rsidRPr="005C5370">
        <w:rPr>
          <w:spacing w:val="-14"/>
        </w:rPr>
        <w:t xml:space="preserve"> </w:t>
      </w:r>
      <w:r w:rsidRPr="005C5370">
        <w:t>el</w:t>
      </w:r>
      <w:r w:rsidRPr="005C5370">
        <w:rPr>
          <w:spacing w:val="-14"/>
        </w:rPr>
        <w:t xml:space="preserve"> </w:t>
      </w:r>
      <w:r w:rsidRPr="005C5370">
        <w:t>Honorable</w:t>
      </w:r>
      <w:r w:rsidRPr="005C5370">
        <w:rPr>
          <w:spacing w:val="-14"/>
        </w:rPr>
        <w:t xml:space="preserve"> </w:t>
      </w:r>
      <w:r w:rsidRPr="005C5370">
        <w:t>Ayuntamiento</w:t>
      </w:r>
      <w:r w:rsidRPr="005C5370">
        <w:rPr>
          <w:spacing w:val="-13"/>
        </w:rPr>
        <w:t xml:space="preserve"> </w:t>
      </w:r>
      <w:r w:rsidRPr="005C5370">
        <w:t>del</w:t>
      </w:r>
      <w:r w:rsidRPr="005C5370">
        <w:rPr>
          <w:spacing w:val="-13"/>
        </w:rPr>
        <w:t xml:space="preserve"> </w:t>
      </w:r>
      <w:r w:rsidRPr="005C5370">
        <w:t>Municipio</w:t>
      </w:r>
      <w:r w:rsidRPr="005C5370">
        <w:rPr>
          <w:spacing w:val="-13"/>
        </w:rPr>
        <w:t xml:space="preserve"> </w:t>
      </w:r>
      <w:r w:rsidRPr="005C5370">
        <w:t>de Oaxaca de Juárez, Oaxaca, en uso de sus atribuciones y facultades, con fundamento en lo dispuesto por el artículo 115 de la Constitución Política de los Estados Unidos Mexicanos; artículo 113 de la Constitución Política del Estado Libre y Soberano</w:t>
      </w:r>
      <w:r w:rsidRPr="005C5370">
        <w:rPr>
          <w:spacing w:val="29"/>
        </w:rPr>
        <w:t xml:space="preserve"> </w:t>
      </w:r>
      <w:r w:rsidRPr="005C5370">
        <w:t>de</w:t>
      </w:r>
      <w:r w:rsidRPr="005C5370">
        <w:rPr>
          <w:spacing w:val="29"/>
        </w:rPr>
        <w:t xml:space="preserve"> </w:t>
      </w:r>
      <w:r w:rsidRPr="005C5370">
        <w:t>Oaxaca;</w:t>
      </w:r>
      <w:r w:rsidRPr="005C5370">
        <w:rPr>
          <w:spacing w:val="27"/>
        </w:rPr>
        <w:t xml:space="preserve"> </w:t>
      </w:r>
      <w:r w:rsidRPr="005C5370">
        <w:t>artículos</w:t>
      </w:r>
      <w:r w:rsidRPr="005C5370">
        <w:rPr>
          <w:spacing w:val="28"/>
        </w:rPr>
        <w:t xml:space="preserve"> </w:t>
      </w:r>
      <w:r w:rsidRPr="005C5370">
        <w:t>68</w:t>
      </w:r>
      <w:r w:rsidRPr="005C5370">
        <w:rPr>
          <w:spacing w:val="29"/>
        </w:rPr>
        <w:t xml:space="preserve"> </w:t>
      </w:r>
      <w:r w:rsidRPr="005C5370">
        <w:t>fracción</w:t>
      </w:r>
      <w:r w:rsidRPr="005C5370">
        <w:rPr>
          <w:spacing w:val="29"/>
        </w:rPr>
        <w:t xml:space="preserve"> </w:t>
      </w:r>
      <w:r w:rsidRPr="005C5370">
        <w:rPr>
          <w:spacing w:val="-5"/>
        </w:rPr>
        <w:t xml:space="preserve">VI, </w:t>
      </w:r>
      <w:r w:rsidRPr="005C5370">
        <w:t>136 y 137 de la Ley Orgánica Municipal del Estado</w:t>
      </w:r>
      <w:r w:rsidRPr="005C5370">
        <w:rPr>
          <w:spacing w:val="-7"/>
        </w:rPr>
        <w:t xml:space="preserve"> </w:t>
      </w:r>
      <w:r w:rsidRPr="005C5370">
        <w:t>de</w:t>
      </w:r>
      <w:r w:rsidRPr="005C5370">
        <w:rPr>
          <w:spacing w:val="-10"/>
        </w:rPr>
        <w:t xml:space="preserve"> </w:t>
      </w:r>
      <w:r w:rsidRPr="005C5370">
        <w:t>Oaxaca;</w:t>
      </w:r>
      <w:r w:rsidRPr="005C5370">
        <w:rPr>
          <w:spacing w:val="-10"/>
        </w:rPr>
        <w:t xml:space="preserve"> </w:t>
      </w:r>
      <w:r w:rsidRPr="005C5370">
        <w:t>artículos</w:t>
      </w:r>
      <w:r w:rsidRPr="005C5370">
        <w:rPr>
          <w:spacing w:val="-8"/>
        </w:rPr>
        <w:t xml:space="preserve"> </w:t>
      </w:r>
      <w:r w:rsidRPr="005C5370">
        <w:t>54</w:t>
      </w:r>
      <w:r w:rsidRPr="005C5370">
        <w:rPr>
          <w:spacing w:val="-10"/>
        </w:rPr>
        <w:t xml:space="preserve"> </w:t>
      </w:r>
      <w:r w:rsidRPr="005C5370">
        <w:t>fracción</w:t>
      </w:r>
      <w:r w:rsidRPr="005C5370">
        <w:rPr>
          <w:spacing w:val="-10"/>
        </w:rPr>
        <w:t xml:space="preserve"> </w:t>
      </w:r>
      <w:r w:rsidRPr="005C5370">
        <w:t>IV</w:t>
      </w:r>
      <w:r w:rsidRPr="005C5370">
        <w:rPr>
          <w:spacing w:val="-10"/>
        </w:rPr>
        <w:t xml:space="preserve"> </w:t>
      </w:r>
      <w:r w:rsidRPr="005C5370">
        <w:t>y</w:t>
      </w:r>
      <w:r w:rsidRPr="005C5370">
        <w:rPr>
          <w:spacing w:val="-8"/>
        </w:rPr>
        <w:t xml:space="preserve"> </w:t>
      </w:r>
      <w:r w:rsidRPr="005C5370">
        <w:t>181 fracción VIII del</w:t>
      </w:r>
      <w:r w:rsidRPr="005C5370">
        <w:rPr>
          <w:spacing w:val="-12"/>
        </w:rPr>
        <w:t xml:space="preserve"> </w:t>
      </w:r>
      <w:r w:rsidRPr="005C5370">
        <w:t>Bando</w:t>
      </w:r>
      <w:r w:rsidRPr="005C5370">
        <w:rPr>
          <w:spacing w:val="-14"/>
        </w:rPr>
        <w:t xml:space="preserve"> </w:t>
      </w:r>
      <w:r w:rsidRPr="005C5370">
        <w:t>de</w:t>
      </w:r>
      <w:r w:rsidRPr="005C5370">
        <w:rPr>
          <w:spacing w:val="-13"/>
        </w:rPr>
        <w:t xml:space="preserve"> </w:t>
      </w:r>
      <w:r w:rsidRPr="005C5370">
        <w:t>Policía</w:t>
      </w:r>
      <w:r w:rsidRPr="005C5370">
        <w:rPr>
          <w:spacing w:val="-14"/>
        </w:rPr>
        <w:t xml:space="preserve"> </w:t>
      </w:r>
      <w:r w:rsidRPr="005C5370">
        <w:t>y</w:t>
      </w:r>
      <w:r w:rsidRPr="005C5370">
        <w:rPr>
          <w:spacing w:val="-12"/>
        </w:rPr>
        <w:t xml:space="preserve"> </w:t>
      </w:r>
      <w:r w:rsidRPr="005C5370">
        <w:t>Gobierno</w:t>
      </w:r>
      <w:r w:rsidRPr="005C5370">
        <w:rPr>
          <w:spacing w:val="-13"/>
        </w:rPr>
        <w:t xml:space="preserve"> </w:t>
      </w:r>
      <w:r w:rsidRPr="005C5370">
        <w:t>del</w:t>
      </w:r>
      <w:r w:rsidRPr="005C5370">
        <w:rPr>
          <w:spacing w:val="-14"/>
        </w:rPr>
        <w:t xml:space="preserve"> </w:t>
      </w:r>
      <w:r w:rsidRPr="005C5370">
        <w:t>Municipio</w:t>
      </w:r>
      <w:r w:rsidRPr="005C5370">
        <w:rPr>
          <w:spacing w:val="-13"/>
        </w:rPr>
        <w:t xml:space="preserve"> </w:t>
      </w:r>
      <w:r w:rsidRPr="005C5370">
        <w:t>de Oaxaca de Juárez; artículos 3, 4 y 5</w:t>
      </w:r>
      <w:r w:rsidRPr="005C5370">
        <w:rPr>
          <w:spacing w:val="40"/>
        </w:rPr>
        <w:t xml:space="preserve"> </w:t>
      </w:r>
      <w:r w:rsidRPr="005C5370">
        <w:t xml:space="preserve">del Reglamento de la Gaceta del Municipio de Oaxaca de Juárez; en </w:t>
      </w:r>
      <w:r w:rsidRPr="005C5370">
        <w:rPr>
          <w:b/>
          <w:bCs/>
        </w:rPr>
        <w:t xml:space="preserve">Sesión </w:t>
      </w:r>
      <w:r>
        <w:rPr>
          <w:b/>
          <w:bCs/>
        </w:rPr>
        <w:t>Ordinaria</w:t>
      </w:r>
      <w:r w:rsidRPr="005C5370">
        <w:t xml:space="preserve"> de Cabildo de fecha </w:t>
      </w:r>
      <w:r>
        <w:rPr>
          <w:b/>
          <w:bCs/>
        </w:rPr>
        <w:t>primero</w:t>
      </w:r>
      <w:r w:rsidRPr="005C5370">
        <w:rPr>
          <w:b/>
          <w:bCs/>
        </w:rPr>
        <w:t xml:space="preserve"> de </w:t>
      </w:r>
      <w:r>
        <w:rPr>
          <w:b/>
          <w:bCs/>
        </w:rPr>
        <w:t>abril</w:t>
      </w:r>
      <w:r w:rsidRPr="005C5370">
        <w:rPr>
          <w:b/>
          <w:bCs/>
        </w:rPr>
        <w:t xml:space="preserve"> de dos mil veinticinco</w:t>
      </w:r>
      <w:r w:rsidRPr="005C5370">
        <w:t xml:space="preserve">, tuvo a bien aprobar </w:t>
      </w:r>
      <w:r>
        <w:t>el</w:t>
      </w:r>
      <w:r w:rsidRPr="005C5370">
        <w:t xml:space="preserve"> siguiente:</w:t>
      </w:r>
    </w:p>
    <w:p w14:paraId="5D706BDF" w14:textId="77777777" w:rsidR="00E37BA7" w:rsidRPr="005C5370" w:rsidRDefault="00E37BA7" w:rsidP="00E37BA7">
      <w:pPr>
        <w:pStyle w:val="Textoindependiente"/>
        <w:ind w:left="1418" w:right="1"/>
      </w:pPr>
    </w:p>
    <w:p w14:paraId="3CE72C05" w14:textId="0330FCE6" w:rsidR="00E37BA7" w:rsidRDefault="00E37BA7" w:rsidP="00E37BA7">
      <w:pPr>
        <w:pStyle w:val="Textoindependiente"/>
        <w:ind w:left="1418" w:right="1"/>
        <w:jc w:val="center"/>
        <w:rPr>
          <w:b/>
          <w:bCs/>
        </w:rPr>
      </w:pPr>
      <w:r>
        <w:rPr>
          <w:b/>
          <w:bCs/>
        </w:rPr>
        <w:t xml:space="preserve">DICTAMEN </w:t>
      </w:r>
      <w:proofErr w:type="spellStart"/>
      <w:r>
        <w:rPr>
          <w:b/>
          <w:bCs/>
        </w:rPr>
        <w:t>CHPCyGA</w:t>
      </w:r>
      <w:proofErr w:type="spellEnd"/>
      <w:r>
        <w:rPr>
          <w:b/>
          <w:bCs/>
        </w:rPr>
        <w:t>/02</w:t>
      </w:r>
      <w:r>
        <w:rPr>
          <w:b/>
          <w:bCs/>
        </w:rPr>
        <w:t>9</w:t>
      </w:r>
      <w:r>
        <w:rPr>
          <w:b/>
          <w:bCs/>
        </w:rPr>
        <w:t>/2025</w:t>
      </w:r>
    </w:p>
    <w:p w14:paraId="0B9085C6" w14:textId="77777777" w:rsidR="00E37BA7" w:rsidRDefault="00E37BA7" w:rsidP="00E37BA7">
      <w:pPr>
        <w:pStyle w:val="Textoindependiente"/>
        <w:ind w:left="1418" w:right="1"/>
        <w:rPr>
          <w:b/>
          <w:bCs/>
        </w:rPr>
      </w:pPr>
    </w:p>
    <w:p w14:paraId="4268BB1F" w14:textId="0962BAA1" w:rsidR="00E37BA7" w:rsidRDefault="00E37BA7" w:rsidP="00E37BA7">
      <w:pPr>
        <w:pStyle w:val="Textoindependiente"/>
        <w:ind w:left="1418" w:right="1"/>
        <w:jc w:val="center"/>
        <w:rPr>
          <w:b/>
          <w:bCs/>
        </w:rPr>
      </w:pPr>
      <w:r>
        <w:rPr>
          <w:b/>
          <w:bCs/>
        </w:rPr>
        <w:t>CONSIDERANDOS</w:t>
      </w:r>
    </w:p>
    <w:p w14:paraId="2B9E7960" w14:textId="79A31BE6" w:rsidR="00E37BA7" w:rsidRDefault="00E37BA7" w:rsidP="00E37BA7">
      <w:pPr>
        <w:pStyle w:val="Textoindependiente"/>
        <w:ind w:left="1418" w:right="1"/>
        <w:rPr>
          <w:b/>
          <w:bCs/>
        </w:rPr>
      </w:pPr>
    </w:p>
    <w:p w14:paraId="208FE894" w14:textId="1E591917" w:rsidR="00E37BA7" w:rsidRPr="00E37BA7" w:rsidRDefault="00E37BA7" w:rsidP="00E37BA7">
      <w:pPr>
        <w:pStyle w:val="Textoindependiente"/>
        <w:ind w:left="1418" w:right="662"/>
        <w:rPr>
          <w:lang w:val="es-MX"/>
        </w:rPr>
      </w:pPr>
      <w:r w:rsidRPr="00E37BA7">
        <w:rPr>
          <w:b/>
          <w:lang w:val="es-MX"/>
        </w:rPr>
        <w:t>PRIMERO.-</w:t>
      </w:r>
      <w:r w:rsidRPr="00E37BA7">
        <w:rPr>
          <w:lang w:val="es-MX"/>
        </w:rPr>
        <w:t xml:space="preserve"> Esta Comisión de Honestidad, Prosperidad Compartida y Gobierno Abierto es competente para resolver el presente asunto, con fundamento en lo establecido por los artículos 54, 55, fracción III y 56, fracciones XIV, XV y XXVI de la Ley Orgánica Municipal del Estado de Oaxaca; artículos 59, fracción IV,  61, 62, fracción III, 63, fracción II, 65, 67, 68, 76, fracción XVI del Bando de Policía y Gobierno del Municipio de Oaxaca de Juárez, así como los artículos 4, 7 fracción VI, 81, 82, 83, 84 y demás relativos del Reglamento de Establecimientos Comerciales, Industriales y de Servicios del Municipio de Oaxaca de Juárez. </w:t>
      </w:r>
    </w:p>
    <w:p w14:paraId="4BDA4736" w14:textId="77777777" w:rsidR="00E37BA7" w:rsidRPr="00E37BA7" w:rsidRDefault="00E37BA7" w:rsidP="00E37BA7">
      <w:pPr>
        <w:pStyle w:val="Textoindependiente"/>
        <w:ind w:left="1418" w:right="662"/>
        <w:rPr>
          <w:lang w:val="es-MX"/>
        </w:rPr>
      </w:pPr>
      <w:r w:rsidRPr="00E37BA7">
        <w:rPr>
          <w:lang w:val="es-MX"/>
        </w:rPr>
        <w:t xml:space="preserve"> </w:t>
      </w:r>
    </w:p>
    <w:p w14:paraId="0FEACD78" w14:textId="77777777" w:rsidR="00E37BA7" w:rsidRPr="00E37BA7" w:rsidRDefault="00E37BA7" w:rsidP="00E37BA7">
      <w:pPr>
        <w:pStyle w:val="Textoindependiente"/>
        <w:ind w:left="1418" w:right="662"/>
        <w:rPr>
          <w:lang w:val="es-MX"/>
        </w:rPr>
      </w:pPr>
      <w:proofErr w:type="gramStart"/>
      <w:r w:rsidRPr="00E37BA7">
        <w:rPr>
          <w:b/>
          <w:lang w:val="es-MX"/>
        </w:rPr>
        <w:t>SEGUNDO.-</w:t>
      </w:r>
      <w:proofErr w:type="gramEnd"/>
      <w:r w:rsidRPr="00E37BA7">
        <w:rPr>
          <w:lang w:val="es-MX"/>
        </w:rPr>
        <w:t xml:space="preserve">  El expediente de cuenta versa sobre la solicitud de </w:t>
      </w:r>
      <w:r w:rsidRPr="00E37BA7">
        <w:rPr>
          <w:b/>
          <w:i/>
          <w:lang w:val="es-MX"/>
        </w:rPr>
        <w:t>CAMBIO DE DENOMINACIÓN</w:t>
      </w:r>
      <w:r w:rsidRPr="00E37BA7">
        <w:rPr>
          <w:lang w:val="es-MX"/>
        </w:rPr>
        <w:t xml:space="preserve"> de un establecimiento comercial clasificado de </w:t>
      </w:r>
      <w:r w:rsidRPr="00E37BA7">
        <w:rPr>
          <w:b/>
          <w:i/>
          <w:lang w:val="es-MX"/>
        </w:rPr>
        <w:t>control especial</w:t>
      </w:r>
      <w:r w:rsidRPr="00E37BA7">
        <w:rPr>
          <w:lang w:val="es-MX"/>
        </w:rPr>
        <w:t xml:space="preserve"> de conformidad con el Catálogo de Giros Comerciales, Industriales y de Servicios del Municipio de Oaxaca de Juárez. </w:t>
      </w:r>
    </w:p>
    <w:p w14:paraId="3DD928D2" w14:textId="77777777" w:rsidR="00E37BA7" w:rsidRPr="00E37BA7" w:rsidRDefault="00E37BA7" w:rsidP="00E37BA7">
      <w:pPr>
        <w:pStyle w:val="Textoindependiente"/>
        <w:ind w:left="1418" w:right="662"/>
        <w:rPr>
          <w:lang w:val="es-MX"/>
        </w:rPr>
      </w:pPr>
    </w:p>
    <w:p w14:paraId="4EFFCAEB" w14:textId="77777777" w:rsidR="00E37BA7" w:rsidRPr="00E37BA7" w:rsidRDefault="00E37BA7" w:rsidP="00E37BA7">
      <w:pPr>
        <w:pStyle w:val="Textoindependiente"/>
        <w:ind w:left="1418" w:right="662"/>
        <w:rPr>
          <w:lang w:val="es-MX"/>
        </w:rPr>
      </w:pPr>
      <w:r w:rsidRPr="00E37BA7">
        <w:rPr>
          <w:lang w:val="es-MX"/>
        </w:rPr>
        <w:t xml:space="preserve">El artículo 7 fracción VI del Reglamento de Establecimientos Comerciales, Industriales y de Servicios del Municipio de Oaxaca de Juárez señala que es competencia de la Comisión: </w:t>
      </w:r>
    </w:p>
    <w:p w14:paraId="46186FEA" w14:textId="77777777" w:rsidR="00E37BA7" w:rsidRPr="00E37BA7" w:rsidRDefault="00E37BA7" w:rsidP="00E37BA7">
      <w:pPr>
        <w:pStyle w:val="Textoindependiente"/>
        <w:ind w:left="1418" w:right="662"/>
        <w:rPr>
          <w:lang w:val="es-MX"/>
        </w:rPr>
      </w:pPr>
      <w:r w:rsidRPr="00E37BA7">
        <w:rPr>
          <w:lang w:val="es-MX"/>
        </w:rPr>
        <w:t>“… VI. Dictaminar lo relacionado con el régimen de operación de los establecimientos de control especial…”</w:t>
      </w:r>
    </w:p>
    <w:p w14:paraId="328A35FB" w14:textId="4FC585F4" w:rsidR="00E37BA7" w:rsidRPr="00E37BA7" w:rsidRDefault="00E37BA7" w:rsidP="00E37BA7">
      <w:pPr>
        <w:pStyle w:val="Textoindependiente"/>
        <w:ind w:left="1418" w:right="662"/>
        <w:rPr>
          <w:lang w:val="es-MX"/>
        </w:rPr>
      </w:pPr>
      <w:r w:rsidRPr="00E37BA7">
        <w:rPr>
          <w:lang w:val="es-MX"/>
        </w:rPr>
        <w:t>Y en el caso concreto se tiene el cambio de denominación es concerniente al régimen de operación del negocio, por lo que se colma la competencia de esta Comisión de Honestidad, Prosperidad Compartida y Gobierno Abierto para conocer, substanciar y dictaminar la petición de cuenta, atento a lo dispuesto en los artículos 4, 7 fracción VI, 81, 82, 83, 84 y demás relativos del Reglamento de Establecimientos Comerciales, Industriales y de Servicios del Municipio de Oaxaca de Juárez.</w:t>
      </w:r>
    </w:p>
    <w:p w14:paraId="7B45AD14" w14:textId="77777777" w:rsidR="00E37BA7" w:rsidRPr="00E37BA7" w:rsidRDefault="00E37BA7" w:rsidP="00E37BA7">
      <w:pPr>
        <w:pStyle w:val="Textoindependiente"/>
        <w:ind w:left="1418" w:right="662"/>
        <w:rPr>
          <w:lang w:val="es-MX"/>
        </w:rPr>
      </w:pPr>
    </w:p>
    <w:p w14:paraId="3B0DE2BC" w14:textId="77777777" w:rsidR="00E37BA7" w:rsidRPr="00E37BA7" w:rsidRDefault="00E37BA7" w:rsidP="00E37BA7">
      <w:pPr>
        <w:pStyle w:val="Textoindependiente"/>
        <w:ind w:left="1418" w:right="662"/>
        <w:rPr>
          <w:lang w:val="es-MX"/>
        </w:rPr>
      </w:pPr>
      <w:proofErr w:type="gramStart"/>
      <w:r w:rsidRPr="00E37BA7">
        <w:rPr>
          <w:b/>
          <w:lang w:val="es-MX"/>
        </w:rPr>
        <w:t>TERCERO.-</w:t>
      </w:r>
      <w:proofErr w:type="gramEnd"/>
      <w:r w:rsidRPr="00E37BA7">
        <w:rPr>
          <w:lang w:val="es-MX"/>
        </w:rPr>
        <w:t xml:space="preserve">  Enseguida se analiza la procedencia de la solicitud de cambio de denominación del establecimiento comercial, para lo cual el artículo 83 del Reglamento de Establecimientos Comerciales, Industriales y de Servicios del Municipio de Oaxaca de Juárez señala los documentos que deberá presentar el promovente para realizar el trámite correspondiente.  Y del análisis de las documentales que integran el expediente en estudio, se tiene que: </w:t>
      </w:r>
    </w:p>
    <w:p w14:paraId="1EC0138D" w14:textId="77777777" w:rsidR="00E37BA7" w:rsidRPr="00E37BA7" w:rsidRDefault="00E37BA7" w:rsidP="00E37BA7">
      <w:pPr>
        <w:pStyle w:val="Textoindependiente"/>
        <w:ind w:left="1418" w:right="662"/>
        <w:rPr>
          <w:lang w:val="es-MX"/>
        </w:rPr>
      </w:pPr>
    </w:p>
    <w:p w14:paraId="49BAC61D" w14:textId="77777777" w:rsidR="00E37BA7" w:rsidRPr="00E37BA7" w:rsidRDefault="00E37BA7" w:rsidP="00E37BA7">
      <w:pPr>
        <w:pStyle w:val="Textoindependiente"/>
        <w:ind w:left="1418" w:right="662"/>
        <w:rPr>
          <w:lang w:val="es-MX"/>
        </w:rPr>
      </w:pPr>
      <w:r w:rsidRPr="00E37BA7">
        <w:rPr>
          <w:lang w:val="es-MX"/>
        </w:rPr>
        <w:t>1.- Solicitud dirigida a la Comisión, a través del cual solicita cambio de denominación.</w:t>
      </w:r>
    </w:p>
    <w:p w14:paraId="03799F53" w14:textId="5270D625" w:rsidR="007C6BD0" w:rsidRDefault="00E37BA7" w:rsidP="00E37BA7">
      <w:pPr>
        <w:pStyle w:val="Textoindependiente"/>
        <w:ind w:left="1418" w:right="662"/>
        <w:rPr>
          <w:lang w:val="es-MX"/>
        </w:rPr>
      </w:pPr>
      <w:r w:rsidRPr="00E37BA7">
        <w:rPr>
          <w:lang w:val="es-MX"/>
        </w:rPr>
        <w:t xml:space="preserve">El solicitante presenta oficio donde se hace constar nombre, domicilio, teléfono y correo electrónico del promovente, nombre del establecimiento comercial, domicilio del negocio, </w:t>
      </w:r>
      <w:proofErr w:type="gramStart"/>
      <w:r w:rsidRPr="00E37BA7">
        <w:rPr>
          <w:lang w:val="es-MX"/>
        </w:rPr>
        <w:t>giro</w:t>
      </w:r>
      <w:r w:rsidR="007C6BD0">
        <w:rPr>
          <w:lang w:val="es-MX"/>
        </w:rPr>
        <w:t xml:space="preserve"> </w:t>
      </w:r>
      <w:r w:rsidRPr="00E37BA7">
        <w:rPr>
          <w:lang w:val="es-MX"/>
        </w:rPr>
        <w:t xml:space="preserve"> comercial</w:t>
      </w:r>
      <w:proofErr w:type="gramEnd"/>
      <w:r w:rsidRPr="00E37BA7">
        <w:rPr>
          <w:lang w:val="es-MX"/>
        </w:rPr>
        <w:t xml:space="preserve">, denominación </w:t>
      </w:r>
      <w:r w:rsidR="007C6BD0">
        <w:rPr>
          <w:lang w:val="es-MX"/>
        </w:rPr>
        <w:t xml:space="preserve"> </w:t>
      </w:r>
      <w:r w:rsidRPr="00E37BA7">
        <w:rPr>
          <w:lang w:val="es-MX"/>
        </w:rPr>
        <w:t>actual y propuesta</w:t>
      </w:r>
    </w:p>
    <w:p w14:paraId="1D4F21BA" w14:textId="4DD42CDF" w:rsidR="00E37BA7" w:rsidRPr="00E37BA7" w:rsidRDefault="00E37BA7" w:rsidP="007C6BD0">
      <w:pPr>
        <w:pStyle w:val="Textoindependiente"/>
        <w:ind w:left="1418" w:right="56"/>
        <w:rPr>
          <w:lang w:val="es-MX"/>
        </w:rPr>
      </w:pPr>
      <w:r w:rsidRPr="00E37BA7">
        <w:rPr>
          <w:lang w:val="es-MX"/>
        </w:rPr>
        <w:lastRenderedPageBreak/>
        <w:t xml:space="preserve">de nueva denominación, el cual se encuentra agregado al expediente en estudio. </w:t>
      </w:r>
    </w:p>
    <w:p w14:paraId="7FCD9237" w14:textId="77777777" w:rsidR="00E37BA7" w:rsidRPr="00E37BA7" w:rsidRDefault="00E37BA7" w:rsidP="00E37BA7">
      <w:pPr>
        <w:pStyle w:val="Textoindependiente"/>
        <w:ind w:left="1418" w:right="662"/>
        <w:rPr>
          <w:lang w:val="es-MX"/>
        </w:rPr>
      </w:pPr>
    </w:p>
    <w:p w14:paraId="0C6F4A49" w14:textId="77777777" w:rsidR="00E37BA7" w:rsidRPr="00E37BA7" w:rsidRDefault="00E37BA7" w:rsidP="00550926">
      <w:pPr>
        <w:pStyle w:val="Textoindependiente"/>
        <w:ind w:left="1418" w:right="56"/>
        <w:rPr>
          <w:lang w:val="es-MX"/>
        </w:rPr>
      </w:pPr>
      <w:r w:rsidRPr="00E37BA7">
        <w:rPr>
          <w:lang w:val="es-MX"/>
        </w:rPr>
        <w:t xml:space="preserve">2.- Copia de identificación oficial con fotografía del titular del trámite. </w:t>
      </w:r>
    </w:p>
    <w:p w14:paraId="24818134" w14:textId="77777777" w:rsidR="00E37BA7" w:rsidRPr="00E37BA7" w:rsidRDefault="00E37BA7" w:rsidP="00550926">
      <w:pPr>
        <w:pStyle w:val="Textoindependiente"/>
        <w:ind w:left="1418" w:right="56"/>
        <w:rPr>
          <w:lang w:val="es-MX"/>
        </w:rPr>
      </w:pPr>
      <w:r w:rsidRPr="00E37BA7">
        <w:rPr>
          <w:lang w:val="es-MX"/>
        </w:rPr>
        <w:t xml:space="preserve">Este requisito se acredita mediante copia de la credencial para votar con fotografía expedida por el Instituto Nacional Electoral a nombre del C. JULIO EDGAR GONZÁLEZ PÉREZ, que obra en el expediente en estudio.   </w:t>
      </w:r>
    </w:p>
    <w:p w14:paraId="17466197" w14:textId="77777777" w:rsidR="00E37BA7" w:rsidRPr="00E37BA7" w:rsidRDefault="00E37BA7" w:rsidP="00E37BA7">
      <w:pPr>
        <w:pStyle w:val="Textoindependiente"/>
        <w:ind w:left="1418" w:right="1"/>
        <w:rPr>
          <w:lang w:val="es-MX"/>
        </w:rPr>
      </w:pPr>
    </w:p>
    <w:p w14:paraId="021A8C17" w14:textId="77777777" w:rsidR="00E37BA7" w:rsidRPr="00E37BA7" w:rsidRDefault="00E37BA7" w:rsidP="00E37BA7">
      <w:pPr>
        <w:pStyle w:val="Textoindependiente"/>
        <w:ind w:left="1418" w:right="1"/>
        <w:rPr>
          <w:lang w:val="es-MX"/>
        </w:rPr>
      </w:pPr>
      <w:r w:rsidRPr="00E37BA7">
        <w:rPr>
          <w:lang w:val="es-MX"/>
        </w:rPr>
        <w:t xml:space="preserve">3.- Copia de la cédula de actualización o revalidación al padrón fiscal municipal vigente. </w:t>
      </w:r>
    </w:p>
    <w:p w14:paraId="4F7D049A" w14:textId="77777777" w:rsidR="00E37BA7" w:rsidRPr="00E37BA7" w:rsidRDefault="00E37BA7" w:rsidP="00E37BA7">
      <w:pPr>
        <w:pStyle w:val="Textoindependiente"/>
        <w:ind w:left="1418" w:right="1"/>
        <w:rPr>
          <w:lang w:val="es-MX"/>
        </w:rPr>
      </w:pPr>
      <w:r w:rsidRPr="00E37BA7">
        <w:rPr>
          <w:lang w:val="es-MX"/>
        </w:rPr>
        <w:t>Lo acredita al integrar el expediente, copia de la cédula de registro, actualización y revalidación al padrón fiscal municipal 2024, expedida por la Dirección de Ingresos de la Tesorería Municipal.</w:t>
      </w:r>
    </w:p>
    <w:p w14:paraId="0A267546" w14:textId="77777777" w:rsidR="00E37BA7" w:rsidRPr="00E37BA7" w:rsidRDefault="00E37BA7" w:rsidP="00E37BA7">
      <w:pPr>
        <w:pStyle w:val="Textoindependiente"/>
        <w:ind w:left="1418" w:right="1"/>
        <w:rPr>
          <w:lang w:val="es-MX"/>
        </w:rPr>
      </w:pPr>
      <w:r w:rsidRPr="00E37BA7">
        <w:rPr>
          <w:lang w:val="es-MX"/>
        </w:rPr>
        <w:t xml:space="preserve">Así mismo anexa copia del recibo de pago 2025 por concepto de pago de continuación de operaciones del establecimiento comercial en estudio. </w:t>
      </w:r>
    </w:p>
    <w:p w14:paraId="006DA313" w14:textId="77777777" w:rsidR="00E37BA7" w:rsidRPr="00E37BA7" w:rsidRDefault="00E37BA7" w:rsidP="00E37BA7">
      <w:pPr>
        <w:pStyle w:val="Textoindependiente"/>
        <w:ind w:left="1418" w:right="1"/>
        <w:rPr>
          <w:lang w:val="es-MX"/>
        </w:rPr>
      </w:pPr>
      <w:r w:rsidRPr="00E37BA7">
        <w:rPr>
          <w:lang w:val="es-MX"/>
        </w:rPr>
        <w:t xml:space="preserve">Del estudio concatenado de ambas documentales se acredita que el establecimiento comercial se encuentra al corriente de pago. </w:t>
      </w:r>
    </w:p>
    <w:p w14:paraId="0915BC90" w14:textId="77777777" w:rsidR="00E37BA7" w:rsidRPr="00E37BA7" w:rsidRDefault="00E37BA7" w:rsidP="00E37BA7">
      <w:pPr>
        <w:pStyle w:val="Textoindependiente"/>
        <w:ind w:left="1418" w:right="1"/>
        <w:rPr>
          <w:lang w:val="es-MX"/>
        </w:rPr>
      </w:pPr>
    </w:p>
    <w:p w14:paraId="21EF9DAF" w14:textId="77777777" w:rsidR="00E37BA7" w:rsidRPr="00E37BA7" w:rsidRDefault="00E37BA7" w:rsidP="00E37BA7">
      <w:pPr>
        <w:pStyle w:val="Textoindependiente"/>
        <w:ind w:left="1418" w:right="1"/>
        <w:rPr>
          <w:lang w:val="es-MX"/>
        </w:rPr>
      </w:pPr>
      <w:r w:rsidRPr="00E37BA7">
        <w:rPr>
          <w:lang w:val="es-MX"/>
        </w:rPr>
        <w:t xml:space="preserve">Ahora bien, de la solicitud inicial se desprende que el titular del negocio requiere cambio del nombre comercial del establecimiento. El nombre comercial es la denominación que identifica a un establecimiento comercial y que sirve para distinguirla de los demás establecimientos comerciales que desarrollan actividades idénticas o similares.  </w:t>
      </w:r>
    </w:p>
    <w:p w14:paraId="0080F87D" w14:textId="77777777" w:rsidR="00E37BA7" w:rsidRPr="00E37BA7" w:rsidRDefault="00E37BA7" w:rsidP="00E37BA7">
      <w:pPr>
        <w:pStyle w:val="Textoindependiente"/>
        <w:ind w:left="1418" w:right="1"/>
        <w:rPr>
          <w:lang w:val="es-MX"/>
        </w:rPr>
      </w:pPr>
    </w:p>
    <w:p w14:paraId="6EC98E30" w14:textId="77777777" w:rsidR="00E37BA7" w:rsidRPr="00E37BA7" w:rsidRDefault="00E37BA7" w:rsidP="00E37BA7">
      <w:pPr>
        <w:pStyle w:val="Textoindependiente"/>
        <w:ind w:left="1418" w:right="1"/>
        <w:rPr>
          <w:lang w:val="es-MX"/>
        </w:rPr>
      </w:pPr>
      <w:r w:rsidRPr="00E37BA7">
        <w:rPr>
          <w:lang w:val="es-MX"/>
        </w:rPr>
        <w:t xml:space="preserve">En ese sentido, el establecimiento actualmente tiene la denominación de COMEDOR FAMILIAR JUQUILITA y solicita modificar su denominación para quedar como TRABALENGUAS. </w:t>
      </w:r>
    </w:p>
    <w:p w14:paraId="4560C787" w14:textId="77777777" w:rsidR="00E37BA7" w:rsidRPr="00E37BA7" w:rsidRDefault="00E37BA7" w:rsidP="00E37BA7">
      <w:pPr>
        <w:pStyle w:val="Textoindependiente"/>
        <w:ind w:left="1418" w:right="1"/>
        <w:rPr>
          <w:lang w:val="es-MX"/>
        </w:rPr>
      </w:pPr>
    </w:p>
    <w:p w14:paraId="2CD36C06" w14:textId="77777777" w:rsidR="00E37BA7" w:rsidRPr="00E37BA7" w:rsidRDefault="00E37BA7" w:rsidP="00E37BA7">
      <w:pPr>
        <w:pStyle w:val="Textoindependiente"/>
        <w:ind w:left="1418" w:right="1"/>
        <w:rPr>
          <w:lang w:val="es-MX"/>
        </w:rPr>
      </w:pPr>
      <w:r w:rsidRPr="00E37BA7">
        <w:rPr>
          <w:lang w:val="es-MX"/>
        </w:rPr>
        <w:t xml:space="preserve">La propuesta de nueva denominación: “TRABALENGUAS” es compatible con los fines de la explotación del giro comercial autorizado que es el de RESTAURANTE CON VENTA DE CERVEZA, VINOS Y LICORES SÓLO CON ALIMENTOS.  Así mismo la denominación es concordante con lo establecido por los artículos 25, fracciones, I y XXII y 82 del Reglamento de Establecimientos Comerciales, Industriales y de Servicios del municipio de Oaxaca de Juárez, es decir que la propuesta de nueva denominación no hace referencia a ideas o imágenes que inciten a la violencia, tampoco promueve la discriminación de cualquier tipo, ni resulta ofensivo, ni proporciona información falsa o imprecisa.  </w:t>
      </w:r>
    </w:p>
    <w:p w14:paraId="45E3DDD3" w14:textId="77777777" w:rsidR="00E37BA7" w:rsidRPr="00E37BA7" w:rsidRDefault="00E37BA7" w:rsidP="00E37BA7">
      <w:pPr>
        <w:pStyle w:val="Textoindependiente"/>
        <w:ind w:left="1418" w:right="1"/>
        <w:rPr>
          <w:lang w:val="es-MX"/>
        </w:rPr>
      </w:pPr>
    </w:p>
    <w:p w14:paraId="395D2A53" w14:textId="6FC0EDBF" w:rsidR="00550926" w:rsidRDefault="00E37BA7" w:rsidP="00E37BA7">
      <w:pPr>
        <w:pStyle w:val="Textoindependiente"/>
        <w:ind w:left="1418" w:right="1"/>
        <w:rPr>
          <w:lang w:val="es-MX"/>
        </w:rPr>
      </w:pPr>
      <w:r w:rsidRPr="00E37BA7">
        <w:rPr>
          <w:lang w:val="es-MX"/>
        </w:rPr>
        <w:t xml:space="preserve">Por último, la propuesta de denominación no tiene </w:t>
      </w:r>
      <w:r w:rsidR="00550926">
        <w:rPr>
          <w:lang w:val="es-MX"/>
        </w:rPr>
        <w:t xml:space="preserve">  </w:t>
      </w:r>
      <w:r w:rsidRPr="00E37BA7">
        <w:rPr>
          <w:lang w:val="es-MX"/>
        </w:rPr>
        <w:t>contenido</w:t>
      </w:r>
      <w:r w:rsidR="00550926">
        <w:rPr>
          <w:lang w:val="es-MX"/>
        </w:rPr>
        <w:t xml:space="preserve">  </w:t>
      </w:r>
      <w:r w:rsidRPr="00E37BA7">
        <w:rPr>
          <w:lang w:val="es-MX"/>
        </w:rPr>
        <w:t xml:space="preserve"> </w:t>
      </w:r>
      <w:proofErr w:type="gramStart"/>
      <w:r w:rsidRPr="00E37BA7">
        <w:rPr>
          <w:lang w:val="es-MX"/>
        </w:rPr>
        <w:t>sexista</w:t>
      </w:r>
      <w:r w:rsidR="00550926">
        <w:rPr>
          <w:lang w:val="es-MX"/>
        </w:rPr>
        <w:t xml:space="preserve"> </w:t>
      </w:r>
      <w:r w:rsidRPr="00E37BA7">
        <w:rPr>
          <w:lang w:val="es-MX"/>
        </w:rPr>
        <w:t xml:space="preserve"> o</w:t>
      </w:r>
      <w:proofErr w:type="gramEnd"/>
      <w:r w:rsidR="00550926">
        <w:rPr>
          <w:lang w:val="es-MX"/>
        </w:rPr>
        <w:t xml:space="preserve">  </w:t>
      </w:r>
      <w:r w:rsidRPr="00E37BA7">
        <w:rPr>
          <w:lang w:val="es-MX"/>
        </w:rPr>
        <w:t xml:space="preserve"> discriminatorio,</w:t>
      </w:r>
      <w:r w:rsidR="00550926">
        <w:rPr>
          <w:lang w:val="es-MX"/>
        </w:rPr>
        <w:t xml:space="preserve">  </w:t>
      </w:r>
      <w:r w:rsidRPr="00E37BA7">
        <w:rPr>
          <w:lang w:val="es-MX"/>
        </w:rPr>
        <w:t xml:space="preserve"> ni</w:t>
      </w:r>
    </w:p>
    <w:p w14:paraId="51C1B19B" w14:textId="462D88C5" w:rsidR="00E37BA7" w:rsidRPr="00E37BA7" w:rsidRDefault="00E37BA7" w:rsidP="00550926">
      <w:pPr>
        <w:pStyle w:val="Textoindependiente"/>
        <w:ind w:left="1418" w:right="662"/>
        <w:rPr>
          <w:lang w:val="es-MX"/>
        </w:rPr>
      </w:pPr>
      <w:r w:rsidRPr="00E37BA7">
        <w:rPr>
          <w:lang w:val="es-MX"/>
        </w:rPr>
        <w:t xml:space="preserve">tampoco contiene mensajes que cosifiquen, estereotipen y subordinen a la mujer, ni favorecen la desigualdad y violencia de género. </w:t>
      </w:r>
    </w:p>
    <w:p w14:paraId="0EC76BDE" w14:textId="77777777" w:rsidR="00E37BA7" w:rsidRPr="00E37BA7" w:rsidRDefault="00E37BA7" w:rsidP="00550926">
      <w:pPr>
        <w:pStyle w:val="Textoindependiente"/>
        <w:ind w:left="1418" w:right="662"/>
        <w:rPr>
          <w:lang w:val="es-MX"/>
        </w:rPr>
      </w:pPr>
    </w:p>
    <w:p w14:paraId="1381CDFC" w14:textId="77777777" w:rsidR="00E37BA7" w:rsidRPr="00E37BA7" w:rsidRDefault="00E37BA7" w:rsidP="00550926">
      <w:pPr>
        <w:pStyle w:val="Textoindependiente"/>
        <w:ind w:left="1418" w:right="662"/>
        <w:rPr>
          <w:lang w:val="es-MX"/>
        </w:rPr>
      </w:pPr>
      <w:r w:rsidRPr="00E37BA7">
        <w:rPr>
          <w:lang w:val="es-MX"/>
        </w:rPr>
        <w:t xml:space="preserve">Consecuentemente, la propuesta de nueva denominación es compatible con los fines de la explotación del giro comercial autorizado y no es violatorio ni contrario a las disposiciones normativas de la materia.  Por tanto, es procedente el cambio de denominación solicitado por el promovente. </w:t>
      </w:r>
    </w:p>
    <w:p w14:paraId="75C80812" w14:textId="77777777" w:rsidR="00E37BA7" w:rsidRPr="00E37BA7" w:rsidRDefault="00E37BA7" w:rsidP="00550926">
      <w:pPr>
        <w:pStyle w:val="Textoindependiente"/>
        <w:ind w:left="1418" w:right="662"/>
        <w:rPr>
          <w:lang w:val="es-MX"/>
        </w:rPr>
      </w:pPr>
    </w:p>
    <w:p w14:paraId="15EA9E57" w14:textId="74B22CA5" w:rsidR="00E37BA7" w:rsidRPr="00E37BA7" w:rsidRDefault="00E37BA7" w:rsidP="00550926">
      <w:pPr>
        <w:pStyle w:val="Textoindependiente"/>
        <w:ind w:left="1418" w:right="662"/>
        <w:rPr>
          <w:lang w:val="es-MX"/>
        </w:rPr>
      </w:pPr>
      <w:r w:rsidRPr="00E37BA7">
        <w:rPr>
          <w:lang w:val="es-MX"/>
        </w:rPr>
        <w:t xml:space="preserve">Por lo que, cumple los requisitos documentales establecidos en el artículo 83 del Reglamento de Establecimientos Comerciales, Industriales y de Servicios del Municipio de Oaxaca de Juárez. </w:t>
      </w:r>
    </w:p>
    <w:p w14:paraId="64C93690" w14:textId="77777777" w:rsidR="00E37BA7" w:rsidRPr="00E37BA7" w:rsidRDefault="00E37BA7" w:rsidP="00550926">
      <w:pPr>
        <w:pStyle w:val="Textoindependiente"/>
        <w:ind w:left="1418" w:right="662"/>
        <w:rPr>
          <w:lang w:val="es-MX"/>
        </w:rPr>
      </w:pPr>
    </w:p>
    <w:p w14:paraId="163F0CAE" w14:textId="72679E3D" w:rsidR="00E37BA7" w:rsidRPr="00E37BA7" w:rsidRDefault="00E37BA7" w:rsidP="00550926">
      <w:pPr>
        <w:pStyle w:val="Textoindependiente"/>
        <w:ind w:left="1418" w:right="662"/>
        <w:rPr>
          <w:lang w:val="es-MX"/>
        </w:rPr>
      </w:pPr>
      <w:proofErr w:type="gramStart"/>
      <w:r w:rsidRPr="00E37BA7">
        <w:rPr>
          <w:b/>
          <w:lang w:val="es-MX"/>
        </w:rPr>
        <w:t>CUARTO.-</w:t>
      </w:r>
      <w:proofErr w:type="gramEnd"/>
      <w:r w:rsidRPr="00E37BA7">
        <w:rPr>
          <w:lang w:val="es-MX"/>
        </w:rPr>
        <w:t xml:space="preserve">  Por lo anterior, esta Comisión de Honestidad, Prosperidad Compartida y Gobierno Abierto considera que la solicitud del C. JULIO EDGAR GONZÁLEZ PÉREZ, cumplió con los requisitos y procedimientos establecidos en los artículos 4, 7, fracción VI, 81, 82, 83, 84 y demás relativos del Reglamento de Establecimientos Comerciales, Industriales y de Servicios del Municipio de Oaxaca de Juárez, como quedó asentado en los considerandos del presente, por lo que se emite el siguiente: </w:t>
      </w:r>
    </w:p>
    <w:p w14:paraId="0BD624F0" w14:textId="77777777" w:rsidR="00E37BA7" w:rsidRPr="00E37BA7" w:rsidRDefault="00E37BA7" w:rsidP="00550926">
      <w:pPr>
        <w:pStyle w:val="Textoindependiente"/>
        <w:ind w:left="1418" w:right="662"/>
        <w:rPr>
          <w:b/>
          <w:lang w:val="es-MX"/>
        </w:rPr>
      </w:pPr>
    </w:p>
    <w:p w14:paraId="3153C7BB" w14:textId="77777777" w:rsidR="00E37BA7" w:rsidRPr="00E37BA7" w:rsidRDefault="00E37BA7" w:rsidP="00550926">
      <w:pPr>
        <w:pStyle w:val="Textoindependiente"/>
        <w:ind w:left="1418" w:right="662"/>
        <w:jc w:val="center"/>
        <w:rPr>
          <w:b/>
          <w:lang w:val="es-MX"/>
        </w:rPr>
      </w:pPr>
      <w:r w:rsidRPr="00E37BA7">
        <w:rPr>
          <w:b/>
          <w:lang w:val="es-MX"/>
        </w:rPr>
        <w:t>D I C T A M E N.</w:t>
      </w:r>
    </w:p>
    <w:p w14:paraId="762221C7" w14:textId="77777777" w:rsidR="00E37BA7" w:rsidRPr="00E37BA7" w:rsidRDefault="00E37BA7" w:rsidP="00550926">
      <w:pPr>
        <w:pStyle w:val="Textoindependiente"/>
        <w:ind w:left="1418" w:right="662"/>
        <w:rPr>
          <w:b/>
          <w:lang w:val="es-MX"/>
        </w:rPr>
      </w:pPr>
    </w:p>
    <w:p w14:paraId="1676CF20" w14:textId="77777777" w:rsidR="00E37BA7" w:rsidRPr="00E37BA7" w:rsidRDefault="00E37BA7" w:rsidP="00550926">
      <w:pPr>
        <w:pStyle w:val="Textoindependiente"/>
        <w:ind w:left="1418" w:right="662"/>
        <w:rPr>
          <w:b/>
          <w:bCs/>
          <w:lang w:val="es-MX"/>
        </w:rPr>
      </w:pPr>
      <w:proofErr w:type="gramStart"/>
      <w:r w:rsidRPr="00E37BA7">
        <w:rPr>
          <w:b/>
          <w:lang w:val="es-MX"/>
        </w:rPr>
        <w:t>PRIMERO.-</w:t>
      </w:r>
      <w:proofErr w:type="gramEnd"/>
      <w:r w:rsidRPr="00E37BA7">
        <w:rPr>
          <w:lang w:val="es-MX"/>
        </w:rPr>
        <w:t xml:space="preserve"> </w:t>
      </w:r>
      <w:r w:rsidRPr="00E37BA7">
        <w:rPr>
          <w:b/>
          <w:bCs/>
          <w:lang w:val="es-MX"/>
        </w:rPr>
        <w:t xml:space="preserve"> </w:t>
      </w:r>
      <w:r w:rsidRPr="00E37BA7">
        <w:rPr>
          <w:bCs/>
          <w:lang w:val="es-MX"/>
        </w:rPr>
        <w:t xml:space="preserve">Es </w:t>
      </w:r>
      <w:r w:rsidRPr="00E37BA7">
        <w:rPr>
          <w:b/>
          <w:bCs/>
          <w:lang w:val="es-MX"/>
        </w:rPr>
        <w:t xml:space="preserve">PROCEDENTE </w:t>
      </w:r>
      <w:r w:rsidRPr="00E37BA7">
        <w:rPr>
          <w:bCs/>
          <w:lang w:val="es-MX"/>
        </w:rPr>
        <w:t xml:space="preserve">autorizar el CAMBIO DE DENOMINACIÓN al establecimiento comercial registrado a nombre </w:t>
      </w:r>
      <w:r w:rsidRPr="00E37BA7">
        <w:rPr>
          <w:lang w:val="es-MX"/>
        </w:rPr>
        <w:t xml:space="preserve">del </w:t>
      </w:r>
      <w:r w:rsidRPr="00E37BA7">
        <w:rPr>
          <w:b/>
          <w:bCs/>
          <w:lang w:val="es-MX"/>
        </w:rPr>
        <w:t>C. JULIO EDGAR GONZÁLEZ PÉREZ</w:t>
      </w:r>
      <w:r w:rsidRPr="00E37BA7">
        <w:rPr>
          <w:lang w:val="es-MX"/>
        </w:rPr>
        <w:t xml:space="preserve">, con giro de RESTAURANTE CON VENTA DE CERVEZA, VINOS Y LICORES SOLO CON ALIMENTOS, con domicilio ubicado en MANUEL </w:t>
      </w:r>
      <w:proofErr w:type="spellStart"/>
      <w:r w:rsidRPr="00E37BA7">
        <w:rPr>
          <w:lang w:val="es-MX"/>
        </w:rPr>
        <w:t>FERNANDEZ</w:t>
      </w:r>
      <w:proofErr w:type="spellEnd"/>
      <w:r w:rsidRPr="00E37BA7">
        <w:rPr>
          <w:lang w:val="es-MX"/>
        </w:rPr>
        <w:t xml:space="preserve"> FIALLO NÚMERO EXTERIOR 514, COLONIA CENTRO, OAXACA DE JUÁREZ, OAXACA, que actualmente se denomina “COMEDOR FAMILIAR JUQUILITA” para quedar como </w:t>
      </w:r>
      <w:r w:rsidRPr="00E37BA7">
        <w:rPr>
          <w:b/>
          <w:bCs/>
          <w:lang w:val="es-MX"/>
        </w:rPr>
        <w:t>“TRABALENGUAS”</w:t>
      </w:r>
      <w:r w:rsidRPr="00E37BA7">
        <w:rPr>
          <w:bCs/>
          <w:lang w:val="es-MX"/>
        </w:rPr>
        <w:t>.</w:t>
      </w:r>
    </w:p>
    <w:p w14:paraId="66F4AD9A" w14:textId="77777777" w:rsidR="00E37BA7" w:rsidRPr="00E37BA7" w:rsidRDefault="00E37BA7" w:rsidP="00550926">
      <w:pPr>
        <w:pStyle w:val="Textoindependiente"/>
        <w:ind w:left="1418" w:right="662"/>
        <w:rPr>
          <w:b/>
          <w:bCs/>
          <w:lang w:val="es-MX"/>
        </w:rPr>
      </w:pPr>
    </w:p>
    <w:p w14:paraId="53B4E8E0" w14:textId="6F98EDE0" w:rsidR="00E37BA7" w:rsidRDefault="00E37BA7" w:rsidP="00550926">
      <w:pPr>
        <w:pStyle w:val="Textoindependiente"/>
        <w:ind w:left="1418" w:right="662"/>
        <w:rPr>
          <w:bCs/>
          <w:lang w:val="es-MX"/>
        </w:rPr>
      </w:pPr>
      <w:r w:rsidRPr="00E37BA7">
        <w:rPr>
          <w:b/>
          <w:bCs/>
          <w:lang w:val="es-MX"/>
        </w:rPr>
        <w:t>SEGUNDO.-</w:t>
      </w:r>
      <w:r w:rsidRPr="00E37BA7">
        <w:rPr>
          <w:bCs/>
          <w:lang w:val="es-MX"/>
        </w:rPr>
        <w:t xml:space="preserve"> </w:t>
      </w:r>
      <w:r w:rsidRPr="00E37BA7">
        <w:t xml:space="preserve">Gírese atento oficio a la Dirección de Ingresos a efecto de que </w:t>
      </w:r>
      <w:r w:rsidRPr="00E37BA7">
        <w:rPr>
          <w:b/>
        </w:rPr>
        <w:t xml:space="preserve">CAMBIE DE LA DENOMINACIÓN </w:t>
      </w:r>
      <w:r w:rsidRPr="00E37BA7">
        <w:t>en</w:t>
      </w:r>
      <w:r w:rsidRPr="00E37BA7">
        <w:rPr>
          <w:b/>
        </w:rPr>
        <w:t xml:space="preserve"> </w:t>
      </w:r>
      <w:r w:rsidRPr="00E37BA7">
        <w:t>el Padrón Fiscal Municipal del establecimiento comercial registrado a nombre de</w:t>
      </w:r>
      <w:r w:rsidRPr="00E37BA7">
        <w:rPr>
          <w:lang w:val="es-MX"/>
        </w:rPr>
        <w:t xml:space="preserve">l </w:t>
      </w:r>
      <w:r w:rsidRPr="00E37BA7">
        <w:rPr>
          <w:b/>
          <w:lang w:val="es-MX"/>
        </w:rPr>
        <w:t>C. JULIO EDGAR GONZÁLEZ PÉREZ</w:t>
      </w:r>
      <w:r w:rsidRPr="00E37BA7">
        <w:t xml:space="preserve">, con el giro comercial y el domicilio referenciado en el resolutivo primero del presente dictamen, </w:t>
      </w:r>
      <w:r w:rsidRPr="00E37BA7">
        <w:rPr>
          <w:lang w:val="es-MX"/>
        </w:rPr>
        <w:t xml:space="preserve">que actualmente se denomina “COMEDOR FAMILIAR JUQUILITA” para quedar como </w:t>
      </w:r>
      <w:r w:rsidRPr="00E37BA7">
        <w:rPr>
          <w:b/>
          <w:bCs/>
          <w:lang w:val="es-MX"/>
        </w:rPr>
        <w:t>“TRABALENGUAS”</w:t>
      </w:r>
      <w:r w:rsidRPr="00E37BA7">
        <w:rPr>
          <w:lang w:val="es-MX"/>
        </w:rPr>
        <w:t>, previo pago correspondiente de conformidad con la</w:t>
      </w:r>
      <w:r w:rsidRPr="00E37BA7">
        <w:t xml:space="preserve"> Ley de Ingresos del municipio de Oaxaca de Juárez, Distrito del Centro, Oaxaca, para el ejercicio fiscal 2025.</w:t>
      </w:r>
      <w:r w:rsidRPr="00E37BA7">
        <w:rPr>
          <w:bCs/>
          <w:lang w:val="es-MX"/>
        </w:rPr>
        <w:t xml:space="preserve"> </w:t>
      </w:r>
    </w:p>
    <w:p w14:paraId="41A439F1" w14:textId="3C42F13C" w:rsidR="00E37BA7" w:rsidRPr="00E37BA7" w:rsidRDefault="00E37BA7" w:rsidP="00550926">
      <w:pPr>
        <w:pStyle w:val="Textoindependiente"/>
        <w:ind w:left="1418" w:right="56"/>
        <w:rPr>
          <w:lang w:val="es-MX"/>
        </w:rPr>
      </w:pPr>
      <w:r w:rsidRPr="00E37BA7">
        <w:rPr>
          <w:b/>
          <w:lang w:val="es-MX"/>
        </w:rPr>
        <w:lastRenderedPageBreak/>
        <w:t>TERCERO.-</w:t>
      </w:r>
      <w:r w:rsidRPr="00E37BA7">
        <w:rPr>
          <w:lang w:val="es-MX"/>
        </w:rPr>
        <w:t>.</w:t>
      </w:r>
      <w:r w:rsidRPr="00E37BA7">
        <w:rPr>
          <w:b/>
          <w:lang w:val="es-MX"/>
        </w:rPr>
        <w:t xml:space="preserve"> </w:t>
      </w:r>
      <w:r w:rsidRPr="00E37BA7">
        <w:rPr>
          <w:lang w:val="es-MX"/>
        </w:rPr>
        <w:t>Notifíquese</w:t>
      </w:r>
      <w:r w:rsidRPr="00E37BA7">
        <w:rPr>
          <w:b/>
          <w:lang w:val="es-MX"/>
        </w:rPr>
        <w:t xml:space="preserve"> </w:t>
      </w:r>
      <w:r w:rsidRPr="00E37BA7">
        <w:rPr>
          <w:lang w:val="es-MX"/>
        </w:rPr>
        <w:t xml:space="preserve">a la Dirección de Regulación de la Actividad Comercial a efecto de dar cumplimiento a sus atribuciones. </w:t>
      </w:r>
    </w:p>
    <w:p w14:paraId="544FB1C9" w14:textId="77777777" w:rsidR="00E37BA7" w:rsidRPr="00E37BA7" w:rsidRDefault="00E37BA7" w:rsidP="00E37BA7">
      <w:pPr>
        <w:pStyle w:val="Textoindependiente"/>
        <w:ind w:left="1418" w:right="1"/>
        <w:rPr>
          <w:lang w:val="es-MX"/>
        </w:rPr>
      </w:pPr>
    </w:p>
    <w:p w14:paraId="106440B1" w14:textId="7438728E" w:rsidR="00E37BA7" w:rsidRPr="00E37BA7" w:rsidRDefault="00E37BA7" w:rsidP="00E37BA7">
      <w:pPr>
        <w:pStyle w:val="Textoindependiente"/>
        <w:ind w:left="1418" w:right="1"/>
        <w:rPr>
          <w:lang w:val="es-MX"/>
        </w:rPr>
      </w:pPr>
      <w:proofErr w:type="gramStart"/>
      <w:r w:rsidRPr="00E37BA7">
        <w:rPr>
          <w:b/>
          <w:lang w:val="es-MX"/>
        </w:rPr>
        <w:t>CUARTO.-</w:t>
      </w:r>
      <w:proofErr w:type="gramEnd"/>
      <w:r w:rsidRPr="00E37BA7">
        <w:rPr>
          <w:lang w:val="es-MX"/>
        </w:rPr>
        <w:t xml:space="preserve">  Gírese atento oficio a la Unidad de Trámites Empresariales para el cumplimiento de sus atribuciones en términos del Reglamento de Establecimientos Comerciales, Industriales y de Servicios del Municipio de Oaxaca de Juárez. </w:t>
      </w:r>
    </w:p>
    <w:p w14:paraId="71128384" w14:textId="77777777" w:rsidR="00E37BA7" w:rsidRPr="00E37BA7" w:rsidRDefault="00E37BA7" w:rsidP="00E37BA7">
      <w:pPr>
        <w:pStyle w:val="Textoindependiente"/>
        <w:ind w:left="1418" w:right="1"/>
        <w:rPr>
          <w:lang w:val="es-MX"/>
        </w:rPr>
      </w:pPr>
    </w:p>
    <w:p w14:paraId="017234D1" w14:textId="6E4C4826" w:rsidR="00E37BA7" w:rsidRPr="00E37BA7" w:rsidRDefault="00E37BA7" w:rsidP="00E37BA7">
      <w:pPr>
        <w:pStyle w:val="Textoindependiente"/>
        <w:ind w:left="1418" w:right="1"/>
      </w:pPr>
      <w:proofErr w:type="gramStart"/>
      <w:r w:rsidRPr="00E37BA7">
        <w:rPr>
          <w:b/>
          <w:lang w:val="es-MX"/>
        </w:rPr>
        <w:t>QUINTO.-</w:t>
      </w:r>
      <w:proofErr w:type="gramEnd"/>
      <w:r w:rsidRPr="00E37BA7">
        <w:rPr>
          <w:b/>
          <w:lang w:val="es-MX"/>
        </w:rPr>
        <w:t xml:space="preserve"> </w:t>
      </w:r>
      <w:r w:rsidRPr="00E37BA7">
        <w:rPr>
          <w:lang w:val="es-MX"/>
        </w:rPr>
        <w:t>Notifíquese y cúmplase.</w:t>
      </w:r>
    </w:p>
    <w:p w14:paraId="2843F15E" w14:textId="518F7352" w:rsidR="00E37BA7" w:rsidRDefault="00E37BA7" w:rsidP="00E37BA7">
      <w:pPr>
        <w:pStyle w:val="Textoindependiente"/>
        <w:ind w:left="1418" w:right="56"/>
        <w:rPr>
          <w:rFonts w:ascii="Arial" w:hAnsi="Arial"/>
          <w:b/>
        </w:rPr>
      </w:pPr>
    </w:p>
    <w:p w14:paraId="0F280D91" w14:textId="77777777" w:rsidR="00550926" w:rsidRPr="005C5370" w:rsidRDefault="00550926" w:rsidP="00550926">
      <w:pPr>
        <w:tabs>
          <w:tab w:val="left" w:pos="4036"/>
          <w:tab w:val="left" w:pos="4678"/>
        </w:tabs>
        <w:spacing w:line="223" w:lineRule="exact"/>
        <w:ind w:left="1417" w:right="56"/>
        <w:jc w:val="both"/>
        <w:rPr>
          <w:rFonts w:ascii="Arial" w:hAnsi="Arial"/>
          <w:b/>
          <w:sz w:val="20"/>
          <w:szCs w:val="20"/>
        </w:rPr>
      </w:pPr>
      <w:r w:rsidRPr="005C5370">
        <w:rPr>
          <w:rFonts w:ascii="Arial" w:hAnsi="Arial"/>
          <w:b/>
          <w:sz w:val="20"/>
          <w:szCs w:val="20"/>
        </w:rPr>
        <w:t xml:space="preserve">DADO EN EL SALÓN DE CABILDO “PORFIRIO DÍAZ MORI” DEL HONORABLE AYUNTAMIENTO DEL MUNICIPIO DE OAXACA DE JUÁREZ, EL DÍA </w:t>
      </w:r>
      <w:r>
        <w:rPr>
          <w:rFonts w:ascii="Arial" w:hAnsi="Arial"/>
          <w:b/>
          <w:sz w:val="20"/>
          <w:szCs w:val="20"/>
        </w:rPr>
        <w:t>PRIMERO</w:t>
      </w:r>
      <w:r w:rsidRPr="005C5370">
        <w:rPr>
          <w:rFonts w:ascii="Arial" w:hAnsi="Arial"/>
          <w:b/>
          <w:sz w:val="20"/>
          <w:szCs w:val="20"/>
        </w:rPr>
        <w:t xml:space="preserve"> DE </w:t>
      </w:r>
      <w:r>
        <w:rPr>
          <w:rFonts w:ascii="Arial" w:hAnsi="Arial"/>
          <w:b/>
          <w:sz w:val="20"/>
          <w:szCs w:val="20"/>
        </w:rPr>
        <w:t>ABRIL</w:t>
      </w:r>
      <w:r w:rsidRPr="005C5370">
        <w:rPr>
          <w:rFonts w:ascii="Arial" w:hAnsi="Arial"/>
          <w:b/>
          <w:sz w:val="20"/>
          <w:szCs w:val="20"/>
        </w:rPr>
        <w:t xml:space="preserve"> DEL AÑO DOS MIL VEINTICINCO.</w:t>
      </w:r>
    </w:p>
    <w:p w14:paraId="0E9D32FE" w14:textId="77777777" w:rsidR="00550926" w:rsidRPr="005C5370" w:rsidRDefault="00550926" w:rsidP="00550926">
      <w:pPr>
        <w:tabs>
          <w:tab w:val="left" w:pos="4036"/>
          <w:tab w:val="left" w:pos="4770"/>
        </w:tabs>
        <w:spacing w:line="223" w:lineRule="exact"/>
        <w:ind w:left="1417" w:right="56"/>
        <w:jc w:val="both"/>
        <w:rPr>
          <w:rFonts w:ascii="Arial" w:hAnsi="Arial"/>
          <w:b/>
          <w:sz w:val="20"/>
          <w:szCs w:val="20"/>
        </w:rPr>
      </w:pPr>
    </w:p>
    <w:p w14:paraId="3FBA0068" w14:textId="77777777" w:rsidR="00550926" w:rsidRPr="005C5370" w:rsidRDefault="00550926" w:rsidP="00550926">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ATENTAMENTE.</w:t>
      </w:r>
    </w:p>
    <w:p w14:paraId="5DAE7038" w14:textId="77777777" w:rsidR="00550926" w:rsidRPr="005C5370" w:rsidRDefault="00550926" w:rsidP="00550926">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RESPETO AL DERECHO AJENO ES LA PAZ”.</w:t>
      </w:r>
    </w:p>
    <w:p w14:paraId="0813F767" w14:textId="77777777" w:rsidR="00550926" w:rsidRPr="005C5370" w:rsidRDefault="00550926" w:rsidP="00550926">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PRESIDENTE MUNICIPAL CONSTITUCIONAL DE OAXACA DE JUÁREZ.</w:t>
      </w:r>
    </w:p>
    <w:p w14:paraId="0106E2D8" w14:textId="77777777" w:rsidR="00550926" w:rsidRPr="005C5370" w:rsidRDefault="00550926" w:rsidP="00550926">
      <w:pPr>
        <w:tabs>
          <w:tab w:val="left" w:pos="4036"/>
          <w:tab w:val="left" w:pos="4770"/>
        </w:tabs>
        <w:spacing w:line="223" w:lineRule="exact"/>
        <w:ind w:right="56"/>
        <w:rPr>
          <w:rFonts w:ascii="Arial" w:hAnsi="Arial"/>
          <w:b/>
          <w:sz w:val="20"/>
          <w:szCs w:val="20"/>
        </w:rPr>
      </w:pPr>
    </w:p>
    <w:p w14:paraId="00392355" w14:textId="77777777" w:rsidR="00550926" w:rsidRPr="005C5370" w:rsidRDefault="00550926" w:rsidP="00550926">
      <w:pPr>
        <w:tabs>
          <w:tab w:val="left" w:pos="4036"/>
          <w:tab w:val="left" w:pos="4770"/>
        </w:tabs>
        <w:spacing w:line="223" w:lineRule="exact"/>
        <w:ind w:left="1417" w:right="56"/>
        <w:jc w:val="center"/>
        <w:rPr>
          <w:rFonts w:ascii="Arial" w:hAnsi="Arial"/>
          <w:b/>
          <w:sz w:val="20"/>
          <w:szCs w:val="20"/>
        </w:rPr>
      </w:pPr>
    </w:p>
    <w:p w14:paraId="2B0D2376" w14:textId="77777777" w:rsidR="00550926" w:rsidRDefault="00550926" w:rsidP="00550926">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MTRO. RAYMUNDO CHAGOYA VILLANUEVA.</w:t>
      </w:r>
    </w:p>
    <w:p w14:paraId="321631F5" w14:textId="77777777" w:rsidR="00550926" w:rsidRPr="005C5370" w:rsidRDefault="00550926" w:rsidP="00550926">
      <w:pPr>
        <w:tabs>
          <w:tab w:val="left" w:pos="4036"/>
          <w:tab w:val="left" w:pos="4770"/>
        </w:tabs>
        <w:spacing w:line="223" w:lineRule="exact"/>
        <w:ind w:left="1417" w:right="56"/>
        <w:jc w:val="center"/>
        <w:rPr>
          <w:rFonts w:ascii="Arial" w:hAnsi="Arial"/>
          <w:b/>
          <w:sz w:val="20"/>
          <w:szCs w:val="20"/>
        </w:rPr>
      </w:pPr>
    </w:p>
    <w:p w14:paraId="1887480B" w14:textId="77777777" w:rsidR="00550926" w:rsidRPr="005C5370" w:rsidRDefault="00550926" w:rsidP="00550926">
      <w:pPr>
        <w:tabs>
          <w:tab w:val="left" w:pos="4036"/>
          <w:tab w:val="left" w:pos="4770"/>
        </w:tabs>
        <w:spacing w:line="223" w:lineRule="exact"/>
        <w:ind w:left="1417" w:right="56"/>
        <w:jc w:val="center"/>
        <w:rPr>
          <w:rFonts w:ascii="Arial" w:hAnsi="Arial"/>
          <w:b/>
          <w:sz w:val="20"/>
          <w:szCs w:val="20"/>
        </w:rPr>
      </w:pPr>
    </w:p>
    <w:p w14:paraId="18E37EC7" w14:textId="77777777" w:rsidR="00550926" w:rsidRPr="005C5370" w:rsidRDefault="00550926" w:rsidP="00550926">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ATENTAMENTE.</w:t>
      </w:r>
    </w:p>
    <w:p w14:paraId="6A835548" w14:textId="77777777" w:rsidR="00550926" w:rsidRPr="005C5370" w:rsidRDefault="00550926" w:rsidP="00550926">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RESPETO AL DERECHO AJENO ES LA PAZ”.</w:t>
      </w:r>
    </w:p>
    <w:p w14:paraId="4B6BA5D0" w14:textId="77777777" w:rsidR="00550926" w:rsidRPr="005C5370" w:rsidRDefault="00550926" w:rsidP="00550926">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SECRETARIO MUNICIPAL DE OAXACA DE JUÁREZ.</w:t>
      </w:r>
    </w:p>
    <w:p w14:paraId="7BC503A9" w14:textId="77777777" w:rsidR="00550926" w:rsidRPr="005C5370" w:rsidRDefault="00550926" w:rsidP="00550926">
      <w:pPr>
        <w:tabs>
          <w:tab w:val="left" w:pos="4036"/>
          <w:tab w:val="left" w:pos="4770"/>
        </w:tabs>
        <w:spacing w:line="223" w:lineRule="exact"/>
        <w:ind w:left="1417" w:right="56"/>
        <w:jc w:val="center"/>
        <w:rPr>
          <w:rFonts w:ascii="Arial" w:hAnsi="Arial"/>
          <w:b/>
          <w:sz w:val="20"/>
          <w:szCs w:val="20"/>
        </w:rPr>
      </w:pPr>
    </w:p>
    <w:p w14:paraId="502A6833" w14:textId="77777777" w:rsidR="00550926" w:rsidRPr="005C5370" w:rsidRDefault="00550926" w:rsidP="00550926">
      <w:pPr>
        <w:tabs>
          <w:tab w:val="left" w:pos="4036"/>
          <w:tab w:val="left" w:pos="4770"/>
        </w:tabs>
        <w:spacing w:line="223" w:lineRule="exact"/>
        <w:ind w:left="1417" w:right="56"/>
        <w:jc w:val="center"/>
        <w:rPr>
          <w:rFonts w:ascii="Arial" w:hAnsi="Arial"/>
          <w:b/>
          <w:sz w:val="20"/>
          <w:szCs w:val="20"/>
        </w:rPr>
      </w:pPr>
    </w:p>
    <w:p w14:paraId="05EC4579" w14:textId="77777777" w:rsidR="00550926" w:rsidRDefault="00550926" w:rsidP="00550926">
      <w:pPr>
        <w:pStyle w:val="Textoindependiente"/>
        <w:ind w:left="1418" w:right="56"/>
        <w:jc w:val="center"/>
        <w:rPr>
          <w:rFonts w:ascii="Arial" w:hAnsi="Arial"/>
          <w:b/>
        </w:rPr>
      </w:pPr>
      <w:r w:rsidRPr="005C5370">
        <w:rPr>
          <w:rFonts w:ascii="Arial" w:hAnsi="Arial"/>
          <w:b/>
        </w:rPr>
        <w:t>MTRO. ALEXANDER PÉREZ CARRERA</w:t>
      </w:r>
      <w:r>
        <w:rPr>
          <w:rFonts w:ascii="Arial" w:hAnsi="Arial"/>
          <w:b/>
        </w:rPr>
        <w:t>.</w:t>
      </w:r>
    </w:p>
    <w:p w14:paraId="0747F845" w14:textId="2D002E00" w:rsidR="00E37BA7" w:rsidRDefault="00550926" w:rsidP="00E37BA7">
      <w:pPr>
        <w:pStyle w:val="Textoindependiente"/>
        <w:ind w:left="1418" w:right="56"/>
        <w:rPr>
          <w:rFonts w:ascii="Arial" w:hAnsi="Arial"/>
          <w:b/>
        </w:rPr>
      </w:pPr>
      <w:r>
        <w:rPr>
          <w:noProof/>
        </w:rPr>
        <w:drawing>
          <wp:anchor distT="0" distB="0" distL="0" distR="0" simplePos="0" relativeHeight="251803648" behindDoc="1" locked="0" layoutInCell="1" allowOverlap="1" wp14:anchorId="29DEFF27" wp14:editId="69A43E22">
            <wp:simplePos x="0" y="0"/>
            <wp:positionH relativeFrom="page">
              <wp:posOffset>904875</wp:posOffset>
            </wp:positionH>
            <wp:positionV relativeFrom="page">
              <wp:posOffset>6193790</wp:posOffset>
            </wp:positionV>
            <wp:extent cx="2714625" cy="238125"/>
            <wp:effectExtent l="0" t="0" r="9525" b="9525"/>
            <wp:wrapNone/>
            <wp:docPr id="5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2714625" cy="238125"/>
                    </a:xfrm>
                    <a:prstGeom prst="rect">
                      <a:avLst/>
                    </a:prstGeom>
                  </pic:spPr>
                </pic:pic>
              </a:graphicData>
            </a:graphic>
            <wp14:sizeRelH relativeFrom="margin">
              <wp14:pctWidth>0</wp14:pctWidth>
            </wp14:sizeRelH>
            <wp14:sizeRelV relativeFrom="margin">
              <wp14:pctHeight>0</wp14:pctHeight>
            </wp14:sizeRelV>
          </wp:anchor>
        </w:drawing>
      </w:r>
    </w:p>
    <w:p w14:paraId="3EB2EA63" w14:textId="4C95E1B1" w:rsidR="00E37BA7" w:rsidRDefault="00E37BA7" w:rsidP="00E37BA7">
      <w:pPr>
        <w:pStyle w:val="Textoindependiente"/>
        <w:ind w:left="1418" w:right="56"/>
        <w:rPr>
          <w:rFonts w:ascii="Arial" w:hAnsi="Arial"/>
          <w:b/>
        </w:rPr>
      </w:pPr>
    </w:p>
    <w:p w14:paraId="746DA02A" w14:textId="2CA66312" w:rsidR="00E37BA7" w:rsidRDefault="00E37BA7" w:rsidP="00E37BA7">
      <w:pPr>
        <w:pStyle w:val="Textoindependiente"/>
        <w:ind w:left="1418" w:right="56"/>
        <w:rPr>
          <w:rFonts w:ascii="Arial" w:hAnsi="Arial"/>
          <w:b/>
        </w:rPr>
      </w:pPr>
    </w:p>
    <w:p w14:paraId="06336E1A" w14:textId="7E1396A3" w:rsidR="00E37BA7" w:rsidRDefault="00E37BA7" w:rsidP="00E37BA7">
      <w:pPr>
        <w:pStyle w:val="Textoindependiente"/>
        <w:ind w:left="1418" w:right="56"/>
        <w:rPr>
          <w:rFonts w:ascii="Arial" w:hAnsi="Arial"/>
          <w:b/>
        </w:rPr>
      </w:pPr>
    </w:p>
    <w:p w14:paraId="062F2D34" w14:textId="77777777" w:rsidR="007A005A" w:rsidRPr="005C5370" w:rsidRDefault="007A005A" w:rsidP="007A005A">
      <w:pPr>
        <w:tabs>
          <w:tab w:val="left" w:pos="4036"/>
          <w:tab w:val="left" w:pos="4770"/>
        </w:tabs>
        <w:spacing w:line="223" w:lineRule="exact"/>
        <w:ind w:left="1417"/>
        <w:jc w:val="both"/>
        <w:rPr>
          <w:sz w:val="20"/>
          <w:szCs w:val="20"/>
        </w:rPr>
      </w:pPr>
      <w:r w:rsidRPr="005C5370">
        <w:rPr>
          <w:rFonts w:ascii="Arial" w:hAnsi="Arial"/>
          <w:b/>
          <w:sz w:val="20"/>
          <w:szCs w:val="20"/>
        </w:rPr>
        <w:t>MTRO. RAYMUNDO CHAGOYA VILLANUEVA</w:t>
      </w:r>
      <w:r w:rsidRPr="005C5370">
        <w:rPr>
          <w:spacing w:val="-2"/>
          <w:sz w:val="20"/>
          <w:szCs w:val="20"/>
        </w:rPr>
        <w:t>,</w:t>
      </w:r>
      <w:r w:rsidRPr="005C5370">
        <w:rPr>
          <w:sz w:val="20"/>
          <w:szCs w:val="20"/>
        </w:rPr>
        <w:t xml:space="preserve"> </w:t>
      </w:r>
      <w:proofErr w:type="gramStart"/>
      <w:r w:rsidRPr="005C5370">
        <w:rPr>
          <w:spacing w:val="-2"/>
          <w:sz w:val="20"/>
          <w:szCs w:val="20"/>
        </w:rPr>
        <w:t>Presidente</w:t>
      </w:r>
      <w:proofErr w:type="gramEnd"/>
      <w:r w:rsidRPr="005C5370">
        <w:rPr>
          <w:spacing w:val="-2"/>
          <w:sz w:val="20"/>
          <w:szCs w:val="20"/>
        </w:rPr>
        <w:t xml:space="preserve"> M</w:t>
      </w:r>
      <w:r w:rsidRPr="005C5370">
        <w:rPr>
          <w:sz w:val="20"/>
          <w:szCs w:val="20"/>
        </w:rPr>
        <w:t>unicipal Constitucional del Municipio de Oaxaca de</w:t>
      </w:r>
      <w:r w:rsidRPr="005C5370">
        <w:rPr>
          <w:spacing w:val="-1"/>
          <w:sz w:val="20"/>
          <w:szCs w:val="20"/>
        </w:rPr>
        <w:t xml:space="preserve"> </w:t>
      </w:r>
      <w:r w:rsidRPr="005C5370">
        <w:rPr>
          <w:sz w:val="20"/>
          <w:szCs w:val="20"/>
        </w:rPr>
        <w:t>Juárez, del</w:t>
      </w:r>
      <w:r w:rsidRPr="005C5370">
        <w:rPr>
          <w:spacing w:val="-1"/>
          <w:sz w:val="20"/>
          <w:szCs w:val="20"/>
        </w:rPr>
        <w:t xml:space="preserve"> </w:t>
      </w:r>
      <w:r w:rsidRPr="005C5370">
        <w:rPr>
          <w:sz w:val="20"/>
          <w:szCs w:val="20"/>
        </w:rPr>
        <w:t>Estado Libre y Soberano de Oaxaca, a sus habitantes hace saber:</w:t>
      </w:r>
    </w:p>
    <w:p w14:paraId="5AE5DB1D" w14:textId="77777777" w:rsidR="007A005A" w:rsidRPr="005C5370" w:rsidRDefault="007A005A" w:rsidP="007A005A">
      <w:pPr>
        <w:pStyle w:val="Textoindependiente"/>
        <w:spacing w:before="2"/>
      </w:pPr>
    </w:p>
    <w:p w14:paraId="28E940AE" w14:textId="3073F3BF" w:rsidR="007A005A" w:rsidRDefault="007A005A" w:rsidP="007A005A">
      <w:pPr>
        <w:pStyle w:val="Textoindependiente"/>
        <w:ind w:left="1418" w:right="1"/>
      </w:pPr>
      <w:r w:rsidRPr="005C5370">
        <w:t>Que</w:t>
      </w:r>
      <w:r w:rsidRPr="005C5370">
        <w:rPr>
          <w:spacing w:val="-14"/>
        </w:rPr>
        <w:t xml:space="preserve"> </w:t>
      </w:r>
      <w:r w:rsidRPr="005C5370">
        <w:t>el</w:t>
      </w:r>
      <w:r w:rsidRPr="005C5370">
        <w:rPr>
          <w:spacing w:val="-14"/>
        </w:rPr>
        <w:t xml:space="preserve"> </w:t>
      </w:r>
      <w:r w:rsidRPr="005C5370">
        <w:t>Honorable</w:t>
      </w:r>
      <w:r w:rsidRPr="005C5370">
        <w:rPr>
          <w:spacing w:val="-14"/>
        </w:rPr>
        <w:t xml:space="preserve"> </w:t>
      </w:r>
      <w:r w:rsidRPr="005C5370">
        <w:t>Ayuntamiento</w:t>
      </w:r>
      <w:r w:rsidRPr="005C5370">
        <w:rPr>
          <w:spacing w:val="-13"/>
        </w:rPr>
        <w:t xml:space="preserve"> </w:t>
      </w:r>
      <w:r w:rsidRPr="005C5370">
        <w:t>del</w:t>
      </w:r>
      <w:r w:rsidRPr="005C5370">
        <w:rPr>
          <w:spacing w:val="-13"/>
        </w:rPr>
        <w:t xml:space="preserve"> </w:t>
      </w:r>
      <w:r w:rsidRPr="005C5370">
        <w:t>Municipio</w:t>
      </w:r>
      <w:r w:rsidRPr="005C5370">
        <w:rPr>
          <w:spacing w:val="-13"/>
        </w:rPr>
        <w:t xml:space="preserve"> </w:t>
      </w:r>
      <w:r w:rsidRPr="005C5370">
        <w:t>de Oaxaca de Juárez, Oaxaca, en uso de sus atribuciones y facultades, con fundamento en lo dispuesto por el artículo 115 de la Constitución Política de los Estados Unidos Mexicanos; artículo 113 de la Constitución Política del Estado Libre y Soberano</w:t>
      </w:r>
      <w:r w:rsidRPr="005C5370">
        <w:rPr>
          <w:spacing w:val="29"/>
        </w:rPr>
        <w:t xml:space="preserve"> </w:t>
      </w:r>
      <w:r w:rsidRPr="005C5370">
        <w:t>de</w:t>
      </w:r>
      <w:r w:rsidRPr="005C5370">
        <w:rPr>
          <w:spacing w:val="29"/>
        </w:rPr>
        <w:t xml:space="preserve"> </w:t>
      </w:r>
      <w:r w:rsidRPr="005C5370">
        <w:t>Oaxaca;</w:t>
      </w:r>
      <w:r w:rsidRPr="005C5370">
        <w:rPr>
          <w:spacing w:val="27"/>
        </w:rPr>
        <w:t xml:space="preserve"> </w:t>
      </w:r>
      <w:r w:rsidRPr="005C5370">
        <w:t>artículos</w:t>
      </w:r>
      <w:r w:rsidRPr="005C5370">
        <w:rPr>
          <w:spacing w:val="28"/>
        </w:rPr>
        <w:t xml:space="preserve"> </w:t>
      </w:r>
      <w:r w:rsidRPr="005C5370">
        <w:t>68</w:t>
      </w:r>
      <w:r w:rsidRPr="005C5370">
        <w:rPr>
          <w:spacing w:val="29"/>
        </w:rPr>
        <w:t xml:space="preserve"> </w:t>
      </w:r>
      <w:r w:rsidRPr="005C5370">
        <w:t>fracción</w:t>
      </w:r>
      <w:r w:rsidRPr="005C5370">
        <w:rPr>
          <w:spacing w:val="29"/>
        </w:rPr>
        <w:t xml:space="preserve"> </w:t>
      </w:r>
      <w:r w:rsidRPr="005C5370">
        <w:rPr>
          <w:spacing w:val="-5"/>
        </w:rPr>
        <w:t xml:space="preserve">VI, </w:t>
      </w:r>
      <w:r w:rsidRPr="005C5370">
        <w:t>136 y 137 de la Ley Orgánica Municipal del Estado</w:t>
      </w:r>
      <w:r w:rsidRPr="005C5370">
        <w:rPr>
          <w:spacing w:val="-7"/>
        </w:rPr>
        <w:t xml:space="preserve"> </w:t>
      </w:r>
      <w:r w:rsidRPr="005C5370">
        <w:t>de</w:t>
      </w:r>
      <w:r w:rsidRPr="005C5370">
        <w:rPr>
          <w:spacing w:val="-10"/>
        </w:rPr>
        <w:t xml:space="preserve"> </w:t>
      </w:r>
      <w:r w:rsidRPr="005C5370">
        <w:t>Oaxaca;</w:t>
      </w:r>
      <w:r w:rsidRPr="005C5370">
        <w:rPr>
          <w:spacing w:val="-10"/>
        </w:rPr>
        <w:t xml:space="preserve"> </w:t>
      </w:r>
      <w:r w:rsidRPr="005C5370">
        <w:t>artículos</w:t>
      </w:r>
      <w:r w:rsidRPr="005C5370">
        <w:rPr>
          <w:spacing w:val="-8"/>
        </w:rPr>
        <w:t xml:space="preserve"> </w:t>
      </w:r>
      <w:r w:rsidRPr="005C5370">
        <w:t>54</w:t>
      </w:r>
      <w:r w:rsidRPr="005C5370">
        <w:rPr>
          <w:spacing w:val="-10"/>
        </w:rPr>
        <w:t xml:space="preserve"> </w:t>
      </w:r>
      <w:r w:rsidRPr="005C5370">
        <w:t>fracción</w:t>
      </w:r>
      <w:r w:rsidRPr="005C5370">
        <w:rPr>
          <w:spacing w:val="-10"/>
        </w:rPr>
        <w:t xml:space="preserve"> </w:t>
      </w:r>
      <w:r w:rsidRPr="005C5370">
        <w:t>IV</w:t>
      </w:r>
      <w:r w:rsidRPr="005C5370">
        <w:rPr>
          <w:spacing w:val="-10"/>
        </w:rPr>
        <w:t xml:space="preserve"> </w:t>
      </w:r>
      <w:r w:rsidRPr="005C5370">
        <w:t>y</w:t>
      </w:r>
      <w:r w:rsidRPr="005C5370">
        <w:rPr>
          <w:spacing w:val="-8"/>
        </w:rPr>
        <w:t xml:space="preserve"> </w:t>
      </w:r>
      <w:r w:rsidRPr="005C5370">
        <w:t>181 fracción VIII del</w:t>
      </w:r>
      <w:r w:rsidRPr="005C5370">
        <w:rPr>
          <w:spacing w:val="-12"/>
        </w:rPr>
        <w:t xml:space="preserve"> </w:t>
      </w:r>
      <w:r w:rsidRPr="005C5370">
        <w:t>Bando</w:t>
      </w:r>
      <w:r w:rsidRPr="005C5370">
        <w:rPr>
          <w:spacing w:val="-14"/>
        </w:rPr>
        <w:t xml:space="preserve"> </w:t>
      </w:r>
      <w:r w:rsidRPr="005C5370">
        <w:t>de</w:t>
      </w:r>
      <w:r w:rsidRPr="005C5370">
        <w:rPr>
          <w:spacing w:val="-13"/>
        </w:rPr>
        <w:t xml:space="preserve"> </w:t>
      </w:r>
      <w:r w:rsidRPr="005C5370">
        <w:t>Policía</w:t>
      </w:r>
      <w:r w:rsidRPr="005C5370">
        <w:rPr>
          <w:spacing w:val="-14"/>
        </w:rPr>
        <w:t xml:space="preserve"> </w:t>
      </w:r>
      <w:r>
        <w:rPr>
          <w:spacing w:val="-14"/>
        </w:rPr>
        <w:t xml:space="preserve"> </w:t>
      </w:r>
      <w:r w:rsidRPr="005C5370">
        <w:t>y</w:t>
      </w:r>
      <w:r>
        <w:t xml:space="preserve"> </w:t>
      </w:r>
      <w:r w:rsidRPr="005C5370">
        <w:rPr>
          <w:spacing w:val="-12"/>
        </w:rPr>
        <w:t xml:space="preserve"> </w:t>
      </w:r>
      <w:r w:rsidRPr="005C5370">
        <w:t>Gobierno</w:t>
      </w:r>
      <w:r>
        <w:t xml:space="preserve"> </w:t>
      </w:r>
      <w:r w:rsidRPr="005C5370">
        <w:rPr>
          <w:spacing w:val="-13"/>
        </w:rPr>
        <w:t xml:space="preserve"> </w:t>
      </w:r>
      <w:r w:rsidRPr="005C5370">
        <w:t>del</w:t>
      </w:r>
      <w:r>
        <w:t xml:space="preserve"> </w:t>
      </w:r>
      <w:r w:rsidRPr="005C5370">
        <w:rPr>
          <w:spacing w:val="-14"/>
        </w:rPr>
        <w:t xml:space="preserve"> </w:t>
      </w:r>
      <w:r w:rsidRPr="005C5370">
        <w:t>Municipio</w:t>
      </w:r>
      <w:r w:rsidRPr="005C5370">
        <w:rPr>
          <w:spacing w:val="-13"/>
        </w:rPr>
        <w:t xml:space="preserve"> </w:t>
      </w:r>
      <w:r>
        <w:rPr>
          <w:spacing w:val="-13"/>
        </w:rPr>
        <w:t xml:space="preserve"> </w:t>
      </w:r>
      <w:r w:rsidRPr="005C5370">
        <w:t>de Oaxaca de</w:t>
      </w:r>
    </w:p>
    <w:p w14:paraId="3F13BC5B" w14:textId="1763172C" w:rsidR="007A005A" w:rsidRPr="005C5370" w:rsidRDefault="007A005A" w:rsidP="007A005A">
      <w:pPr>
        <w:pStyle w:val="Textoindependiente"/>
        <w:ind w:left="1418" w:right="662"/>
      </w:pPr>
      <w:r w:rsidRPr="005C5370">
        <w:t>Juárez; artículos 3, 4 y 5</w:t>
      </w:r>
      <w:r w:rsidRPr="005C5370">
        <w:rPr>
          <w:spacing w:val="40"/>
        </w:rPr>
        <w:t xml:space="preserve"> </w:t>
      </w:r>
      <w:r w:rsidRPr="005C5370">
        <w:t xml:space="preserve">del Reglamento de la Gaceta del Municipio de Oaxaca de Juárez; en </w:t>
      </w:r>
      <w:r w:rsidRPr="005C5370">
        <w:rPr>
          <w:b/>
          <w:bCs/>
        </w:rPr>
        <w:t xml:space="preserve">Sesión </w:t>
      </w:r>
      <w:r>
        <w:rPr>
          <w:b/>
          <w:bCs/>
        </w:rPr>
        <w:t>Ordinaria</w:t>
      </w:r>
      <w:r w:rsidRPr="005C5370">
        <w:t xml:space="preserve"> de Cabildo de fecha </w:t>
      </w:r>
      <w:r>
        <w:rPr>
          <w:b/>
          <w:bCs/>
        </w:rPr>
        <w:t>primero</w:t>
      </w:r>
      <w:r w:rsidRPr="005C5370">
        <w:rPr>
          <w:b/>
          <w:bCs/>
        </w:rPr>
        <w:t xml:space="preserve"> de </w:t>
      </w:r>
      <w:r>
        <w:rPr>
          <w:b/>
          <w:bCs/>
        </w:rPr>
        <w:t>abril</w:t>
      </w:r>
      <w:r w:rsidRPr="005C5370">
        <w:rPr>
          <w:b/>
          <w:bCs/>
        </w:rPr>
        <w:t xml:space="preserve"> de dos mil veinticinco</w:t>
      </w:r>
      <w:r w:rsidRPr="005C5370">
        <w:t xml:space="preserve">, tuvo a bien aprobar </w:t>
      </w:r>
      <w:r>
        <w:t>el</w:t>
      </w:r>
      <w:r w:rsidRPr="005C5370">
        <w:t xml:space="preserve"> siguiente:</w:t>
      </w:r>
    </w:p>
    <w:p w14:paraId="732DBA35" w14:textId="77777777" w:rsidR="007A005A" w:rsidRPr="005C5370" w:rsidRDefault="007A005A" w:rsidP="007A005A">
      <w:pPr>
        <w:pStyle w:val="Textoindependiente"/>
        <w:ind w:left="1418" w:right="662"/>
      </w:pPr>
    </w:p>
    <w:p w14:paraId="3C4D8A93" w14:textId="434D16B3" w:rsidR="007A005A" w:rsidRDefault="007A005A" w:rsidP="007A005A">
      <w:pPr>
        <w:pStyle w:val="Textoindependiente"/>
        <w:ind w:left="1418" w:right="662"/>
        <w:jc w:val="center"/>
        <w:rPr>
          <w:b/>
          <w:bCs/>
        </w:rPr>
      </w:pPr>
      <w:r>
        <w:rPr>
          <w:b/>
          <w:bCs/>
        </w:rPr>
        <w:t xml:space="preserve">DICTAMEN </w:t>
      </w:r>
      <w:proofErr w:type="spellStart"/>
      <w:r>
        <w:rPr>
          <w:b/>
          <w:bCs/>
        </w:rPr>
        <w:t>CHPCyGA</w:t>
      </w:r>
      <w:proofErr w:type="spellEnd"/>
      <w:r>
        <w:rPr>
          <w:b/>
          <w:bCs/>
        </w:rPr>
        <w:t>/0</w:t>
      </w:r>
      <w:r>
        <w:rPr>
          <w:b/>
          <w:bCs/>
        </w:rPr>
        <w:t>35</w:t>
      </w:r>
      <w:r>
        <w:rPr>
          <w:b/>
          <w:bCs/>
        </w:rPr>
        <w:t>/2025</w:t>
      </w:r>
    </w:p>
    <w:p w14:paraId="05CA050B" w14:textId="77777777" w:rsidR="007A005A" w:rsidRDefault="007A005A" w:rsidP="007A005A">
      <w:pPr>
        <w:pStyle w:val="Textoindependiente"/>
        <w:ind w:left="1418" w:right="662"/>
        <w:rPr>
          <w:b/>
          <w:bCs/>
        </w:rPr>
      </w:pPr>
    </w:p>
    <w:p w14:paraId="32303018" w14:textId="7F6CA1DF" w:rsidR="007A005A" w:rsidRDefault="007A005A" w:rsidP="007A005A">
      <w:pPr>
        <w:pStyle w:val="Textoindependiente"/>
        <w:ind w:left="1418" w:right="662"/>
        <w:jc w:val="center"/>
        <w:rPr>
          <w:b/>
          <w:bCs/>
        </w:rPr>
      </w:pPr>
      <w:r>
        <w:rPr>
          <w:b/>
          <w:bCs/>
        </w:rPr>
        <w:t>CONSIDERANDOS</w:t>
      </w:r>
    </w:p>
    <w:p w14:paraId="058AE7D8" w14:textId="3CECF873" w:rsidR="007A005A" w:rsidRDefault="007A005A" w:rsidP="007A005A">
      <w:pPr>
        <w:pStyle w:val="Textoindependiente"/>
        <w:ind w:left="1418" w:right="662"/>
        <w:rPr>
          <w:b/>
          <w:bCs/>
        </w:rPr>
      </w:pPr>
    </w:p>
    <w:p w14:paraId="4EA53D20" w14:textId="77777777" w:rsidR="007A005A" w:rsidRPr="007A005A" w:rsidRDefault="007A005A" w:rsidP="007A005A">
      <w:pPr>
        <w:pStyle w:val="Textoindependiente"/>
        <w:ind w:left="1418" w:right="662"/>
        <w:rPr>
          <w:lang w:val="es-MX"/>
        </w:rPr>
      </w:pPr>
      <w:r w:rsidRPr="007A005A">
        <w:rPr>
          <w:b/>
          <w:lang w:val="es-MX"/>
        </w:rPr>
        <w:t>PRIMERO.-</w:t>
      </w:r>
      <w:r w:rsidRPr="007A005A">
        <w:rPr>
          <w:lang w:val="es-MX"/>
        </w:rPr>
        <w:t xml:space="preserve"> Esta Comisión de Honestidad, Prosperidad Compartida y Gobierno Abierto es competente para resolver el presente asunto, con fundamento en lo establecido por los artículos 54, 55, fracción III y 56 de la Ley Orgánica Municipal del Estado de Oaxaca; artículos  59, fracción IV, 60, 61, 62, 63, fracción II, 65, 67 y 76, fracción XVII del Bando de Policía y Gobierno del Municipio de Oaxaca de Juárez, así como los artículos  4, 5, 72, 73 y 74 del Reglamento de Establecimientos Comerciales, Industriales y de Servicios del Municipio de Oaxaca de Juárez. </w:t>
      </w:r>
    </w:p>
    <w:p w14:paraId="3426DC7A" w14:textId="77777777" w:rsidR="007A005A" w:rsidRPr="007A005A" w:rsidRDefault="007A005A" w:rsidP="007A005A">
      <w:pPr>
        <w:pStyle w:val="Textoindependiente"/>
        <w:ind w:left="1418" w:right="662"/>
        <w:rPr>
          <w:lang w:val="es-MX"/>
        </w:rPr>
      </w:pPr>
    </w:p>
    <w:p w14:paraId="51E504B8" w14:textId="6422A08B" w:rsidR="007A005A" w:rsidRPr="007A005A" w:rsidRDefault="007A005A" w:rsidP="007A005A">
      <w:pPr>
        <w:pStyle w:val="Textoindependiente"/>
        <w:ind w:left="1418" w:right="662"/>
        <w:rPr>
          <w:lang w:val="es-MX"/>
        </w:rPr>
      </w:pPr>
      <w:r w:rsidRPr="007A005A">
        <w:rPr>
          <w:lang w:val="es-MX"/>
        </w:rPr>
        <w:t xml:space="preserve">El artículo 72 del Reglamento de Establecimientos Comerciales, Industriales y de Servicios del Municipio de Oaxaca de Juárez establece que “…Para el consumo o venta de bebidas alcohólicas por una sola ocasión en espectáculos, diversiones o eventos públicos que se realicen en lugares abiertos o cerrados, cualquiera que sea su horario, es necesario tener el permiso del Ayuntamiento previo dictamen de la Comisión…” , y el evento en estudio, se trata de un acto público que se realizará por una sola ocasión, por lo que se requiere dictamen previo emitido por esta Comisión para verificar que el solicitante cumpla con los requisitos establecidos en las disposiciones legales correspondientes. </w:t>
      </w:r>
    </w:p>
    <w:p w14:paraId="59F2DCDC" w14:textId="77777777" w:rsidR="007A005A" w:rsidRPr="007A005A" w:rsidRDefault="007A005A" w:rsidP="007A005A">
      <w:pPr>
        <w:pStyle w:val="Textoindependiente"/>
        <w:ind w:left="1418" w:right="662"/>
        <w:rPr>
          <w:lang w:val="es-MX"/>
        </w:rPr>
      </w:pPr>
    </w:p>
    <w:p w14:paraId="550FD1D7" w14:textId="77777777" w:rsidR="007A005A" w:rsidRPr="007A005A" w:rsidRDefault="007A005A" w:rsidP="007A005A">
      <w:pPr>
        <w:pStyle w:val="Textoindependiente"/>
        <w:ind w:left="1418" w:right="662"/>
        <w:rPr>
          <w:lang w:val="es-MX"/>
        </w:rPr>
      </w:pPr>
      <w:proofErr w:type="gramStart"/>
      <w:r w:rsidRPr="007A005A">
        <w:rPr>
          <w:b/>
          <w:lang w:val="es-MX"/>
        </w:rPr>
        <w:t>SEGUNDO.-</w:t>
      </w:r>
      <w:proofErr w:type="gramEnd"/>
      <w:r w:rsidRPr="007A005A">
        <w:rPr>
          <w:lang w:val="es-MX"/>
        </w:rPr>
        <w:t xml:space="preserve"> El artículo 73 del citado Reglamento, establece los requisitos que deben cumplir los solicitantes para obtener el permiso para la venta de bebidas alcohólicas por una sola ocasión. Esta Comisión de Honestidad, Prosperidad Compartida y Gobierno Abierto, revisó el expediente y verificó el cumplimiento de los mismos, observándose lo siguiente: </w:t>
      </w:r>
    </w:p>
    <w:p w14:paraId="5AF210DA" w14:textId="77777777" w:rsidR="007A005A" w:rsidRPr="007A005A" w:rsidRDefault="007A005A" w:rsidP="007A005A">
      <w:pPr>
        <w:pStyle w:val="Textoindependiente"/>
        <w:ind w:left="1418" w:right="662"/>
        <w:rPr>
          <w:lang w:val="es-MX"/>
        </w:rPr>
      </w:pPr>
    </w:p>
    <w:p w14:paraId="137D5CAE" w14:textId="77777777" w:rsidR="007A005A" w:rsidRPr="007A005A" w:rsidRDefault="007A005A" w:rsidP="007A005A">
      <w:pPr>
        <w:pStyle w:val="Textoindependiente"/>
        <w:ind w:left="1418" w:right="662"/>
        <w:rPr>
          <w:lang w:val="es-MX"/>
        </w:rPr>
      </w:pPr>
      <w:r w:rsidRPr="007A005A">
        <w:rPr>
          <w:lang w:val="es-MX"/>
        </w:rPr>
        <w:t>1.</w:t>
      </w:r>
      <w:proofErr w:type="gramStart"/>
      <w:r w:rsidRPr="007A005A">
        <w:rPr>
          <w:lang w:val="es-MX"/>
        </w:rPr>
        <w:t>-  Solicitud</w:t>
      </w:r>
      <w:proofErr w:type="gramEnd"/>
      <w:r w:rsidRPr="007A005A">
        <w:rPr>
          <w:lang w:val="es-MX"/>
        </w:rPr>
        <w:t xml:space="preserve">. </w:t>
      </w:r>
    </w:p>
    <w:p w14:paraId="4B593EC0" w14:textId="77777777" w:rsidR="007A005A" w:rsidRPr="007A005A" w:rsidRDefault="007A005A" w:rsidP="007A005A">
      <w:pPr>
        <w:pStyle w:val="Textoindependiente"/>
        <w:ind w:left="1418" w:right="662"/>
        <w:rPr>
          <w:lang w:val="es-MX"/>
        </w:rPr>
      </w:pPr>
      <w:r w:rsidRPr="007A005A">
        <w:rPr>
          <w:lang w:val="es-MX"/>
        </w:rPr>
        <w:t xml:space="preserve">En el expediente obra solicitud suscrita por la promovente en el que indica el nombre completo de la solicitante, domicilio particular actual, tipo de evento, fecha y lugar en que se llevará a cabo, hora del evento y el horario de la venta de bebidas alcohólicas.    </w:t>
      </w:r>
    </w:p>
    <w:p w14:paraId="39C926CA" w14:textId="77777777" w:rsidR="007A005A" w:rsidRPr="007A005A" w:rsidRDefault="007A005A" w:rsidP="007A005A">
      <w:pPr>
        <w:pStyle w:val="Textoindependiente"/>
        <w:ind w:left="1418" w:right="662"/>
        <w:rPr>
          <w:lang w:val="es-MX"/>
        </w:rPr>
      </w:pPr>
    </w:p>
    <w:p w14:paraId="74E1E175" w14:textId="77777777" w:rsidR="007A005A" w:rsidRPr="007A005A" w:rsidRDefault="007A005A" w:rsidP="007A005A">
      <w:pPr>
        <w:pStyle w:val="Textoindependiente"/>
        <w:ind w:left="1418" w:right="662"/>
        <w:rPr>
          <w:lang w:val="es-MX"/>
        </w:rPr>
      </w:pPr>
      <w:r w:rsidRPr="007A005A">
        <w:rPr>
          <w:lang w:val="es-MX"/>
        </w:rPr>
        <w:t xml:space="preserve">2.- Permiso para realizar el espectáculo otorgado. </w:t>
      </w:r>
    </w:p>
    <w:p w14:paraId="09F47751" w14:textId="6CC9814B" w:rsidR="007A005A" w:rsidRDefault="007A005A" w:rsidP="007A005A">
      <w:pPr>
        <w:pStyle w:val="Textoindependiente"/>
        <w:ind w:left="1418" w:right="662"/>
        <w:rPr>
          <w:lang w:val="es-MX"/>
        </w:rPr>
      </w:pPr>
      <w:proofErr w:type="gramStart"/>
      <w:r w:rsidRPr="007A005A">
        <w:rPr>
          <w:lang w:val="es-MX"/>
        </w:rPr>
        <w:t xml:space="preserve">La </w:t>
      </w:r>
      <w:r>
        <w:rPr>
          <w:lang w:val="es-MX"/>
        </w:rPr>
        <w:t xml:space="preserve"> </w:t>
      </w:r>
      <w:r w:rsidRPr="007A005A">
        <w:rPr>
          <w:lang w:val="es-MX"/>
        </w:rPr>
        <w:t>C.</w:t>
      </w:r>
      <w:proofErr w:type="gramEnd"/>
      <w:r w:rsidRPr="007A005A">
        <w:rPr>
          <w:lang w:val="es-MX"/>
        </w:rPr>
        <w:t xml:space="preserve"> MÓNICA </w:t>
      </w:r>
      <w:r>
        <w:rPr>
          <w:lang w:val="es-MX"/>
        </w:rPr>
        <w:t xml:space="preserve"> </w:t>
      </w:r>
      <w:r w:rsidRPr="007A005A">
        <w:rPr>
          <w:lang w:val="es-MX"/>
        </w:rPr>
        <w:t xml:space="preserve">DIANA </w:t>
      </w:r>
      <w:r>
        <w:rPr>
          <w:lang w:val="es-MX"/>
        </w:rPr>
        <w:t xml:space="preserve"> </w:t>
      </w:r>
      <w:r w:rsidRPr="007A005A">
        <w:rPr>
          <w:lang w:val="es-MX"/>
        </w:rPr>
        <w:t>TORRALVA</w:t>
      </w:r>
      <w:r>
        <w:rPr>
          <w:lang w:val="es-MX"/>
        </w:rPr>
        <w:t xml:space="preserve"> </w:t>
      </w:r>
      <w:r w:rsidRPr="007A005A">
        <w:rPr>
          <w:lang w:val="es-MX"/>
        </w:rPr>
        <w:t xml:space="preserve"> MIRANDA,</w:t>
      </w:r>
    </w:p>
    <w:p w14:paraId="189329B0" w14:textId="09720493" w:rsidR="007A005A" w:rsidRPr="007A005A" w:rsidRDefault="007A005A" w:rsidP="007A005A">
      <w:pPr>
        <w:pStyle w:val="Textoindependiente"/>
        <w:ind w:left="1418" w:right="56"/>
        <w:rPr>
          <w:lang w:val="es-MX"/>
        </w:rPr>
      </w:pPr>
      <w:r w:rsidRPr="007A005A">
        <w:rPr>
          <w:lang w:val="es-MX"/>
        </w:rPr>
        <w:lastRenderedPageBreak/>
        <w:t xml:space="preserve">presentó solicitud del evento o espectáculo, la cual fue turnada a la Comisión de Servicios Vecinales, Espectáculos y Transparencia del Municipio de Oaxaca de Juárez para su resolución, misma que otorgó permiso para el espectáculo a través del dictamen número </w:t>
      </w:r>
      <w:proofErr w:type="spellStart"/>
      <w:r w:rsidRPr="007A005A">
        <w:rPr>
          <w:lang w:val="es-MX"/>
        </w:rPr>
        <w:t>CSVEyT</w:t>
      </w:r>
      <w:proofErr w:type="spellEnd"/>
      <w:r w:rsidRPr="007A005A">
        <w:rPr>
          <w:lang w:val="es-MX"/>
        </w:rPr>
        <w:t xml:space="preserve">/287/2025, de fecha veinticuatro de marzo del año en curso. </w:t>
      </w:r>
    </w:p>
    <w:p w14:paraId="60B2F2DE" w14:textId="77777777" w:rsidR="007A005A" w:rsidRPr="007A005A" w:rsidRDefault="007A005A" w:rsidP="007A005A">
      <w:pPr>
        <w:pStyle w:val="Textoindependiente"/>
        <w:ind w:left="1418" w:right="56"/>
        <w:rPr>
          <w:lang w:val="es-MX"/>
        </w:rPr>
      </w:pPr>
    </w:p>
    <w:p w14:paraId="4C1C15C0" w14:textId="77777777" w:rsidR="007A005A" w:rsidRPr="007A005A" w:rsidRDefault="007A005A" w:rsidP="007A005A">
      <w:pPr>
        <w:pStyle w:val="Textoindependiente"/>
        <w:ind w:left="1418" w:right="56"/>
        <w:rPr>
          <w:lang w:val="es-MX"/>
        </w:rPr>
      </w:pPr>
      <w:r w:rsidRPr="007A005A">
        <w:rPr>
          <w:lang w:val="es-MX"/>
        </w:rPr>
        <w:t xml:space="preserve">Ahora bien, la autorización de la Comisión de Servicios Vecinales, Espectáculos y Transparencia del Municipio de Oaxaca de Juárez, está condicionada al cumplimiento de los requerimientos establecidos en el dictamen número </w:t>
      </w:r>
      <w:proofErr w:type="spellStart"/>
      <w:r w:rsidRPr="007A005A">
        <w:rPr>
          <w:lang w:val="es-MX"/>
        </w:rPr>
        <w:t>CSVEyT</w:t>
      </w:r>
      <w:proofErr w:type="spellEnd"/>
      <w:r w:rsidRPr="007A005A">
        <w:rPr>
          <w:lang w:val="es-MX"/>
        </w:rPr>
        <w:t xml:space="preserve">/287/2025, tal y como lo establece el procedimiento del Reglamento de Espectáculos y Diversiones del Municipio de Oaxaca de Juárez. </w:t>
      </w:r>
    </w:p>
    <w:p w14:paraId="6C7B3E30" w14:textId="77777777" w:rsidR="007A005A" w:rsidRPr="007A005A" w:rsidRDefault="007A005A" w:rsidP="007A005A">
      <w:pPr>
        <w:pStyle w:val="Textoindependiente"/>
        <w:ind w:left="1418" w:right="56"/>
        <w:rPr>
          <w:lang w:val="es-MX"/>
        </w:rPr>
      </w:pPr>
    </w:p>
    <w:p w14:paraId="4F0DB6AA" w14:textId="77777777" w:rsidR="007A005A" w:rsidRPr="007A005A" w:rsidRDefault="007A005A" w:rsidP="007A005A">
      <w:pPr>
        <w:pStyle w:val="Textoindependiente"/>
        <w:ind w:left="1418" w:right="56"/>
        <w:rPr>
          <w:lang w:val="es-MX"/>
        </w:rPr>
      </w:pPr>
      <w:r w:rsidRPr="007A005A">
        <w:rPr>
          <w:lang w:val="es-MX"/>
        </w:rPr>
        <w:t xml:space="preserve">Es por ello que se analiza la solicitud de permiso para el consumo de bebidas alcohólicas en espectáculos y así poder emitir un dictamen que permita conocer al Honorable Cabildo y poder brindarle respuesta al peticionario. </w:t>
      </w:r>
    </w:p>
    <w:p w14:paraId="5C258214" w14:textId="77777777" w:rsidR="007A005A" w:rsidRPr="007A005A" w:rsidRDefault="007A005A" w:rsidP="007A005A">
      <w:pPr>
        <w:pStyle w:val="Textoindependiente"/>
        <w:ind w:left="1418" w:right="56"/>
        <w:rPr>
          <w:lang w:val="es-MX"/>
        </w:rPr>
      </w:pPr>
    </w:p>
    <w:p w14:paraId="25FC2FCE" w14:textId="77777777" w:rsidR="007A005A" w:rsidRPr="007A005A" w:rsidRDefault="007A005A" w:rsidP="007A005A">
      <w:pPr>
        <w:pStyle w:val="Textoindependiente"/>
        <w:ind w:left="1418" w:right="56"/>
        <w:rPr>
          <w:lang w:val="es-MX"/>
        </w:rPr>
      </w:pPr>
      <w:r w:rsidRPr="007A005A">
        <w:rPr>
          <w:lang w:val="es-MX"/>
        </w:rPr>
        <w:t xml:space="preserve">Toda vez que la solicitud ha cumplido con los requisitos establecidos en el Reglamento de Establecimientos Comerciales, Industriales y de Servicios del Municipio de Oaxaca de Juárez, se propone que se otorgue autorización para la venta de bebidas alcohólicas en espectáculos de forma condicionada al cumplimiento de los requerimientos establecidos en el dictamen número </w:t>
      </w:r>
      <w:proofErr w:type="spellStart"/>
      <w:r w:rsidRPr="007A005A">
        <w:rPr>
          <w:lang w:val="es-MX"/>
        </w:rPr>
        <w:t>CSVEyT</w:t>
      </w:r>
      <w:proofErr w:type="spellEnd"/>
      <w:r w:rsidRPr="007A005A">
        <w:rPr>
          <w:lang w:val="es-MX"/>
        </w:rPr>
        <w:t>/287/2025, emitido por la Comisión de Servicios Vecinales, Espectáculos y Transparencia del Municipio de Oaxaca de Juárez.</w:t>
      </w:r>
    </w:p>
    <w:p w14:paraId="56C2B2F3" w14:textId="77777777" w:rsidR="007A005A" w:rsidRPr="007A005A" w:rsidRDefault="007A005A" w:rsidP="007A005A">
      <w:pPr>
        <w:pStyle w:val="Textoindependiente"/>
        <w:ind w:left="1418" w:right="56"/>
        <w:rPr>
          <w:lang w:val="es-MX"/>
        </w:rPr>
      </w:pPr>
    </w:p>
    <w:p w14:paraId="0657E833" w14:textId="77777777" w:rsidR="007A005A" w:rsidRPr="007A005A" w:rsidRDefault="007A005A" w:rsidP="007A005A">
      <w:pPr>
        <w:pStyle w:val="Textoindependiente"/>
        <w:ind w:left="1418" w:right="56"/>
        <w:rPr>
          <w:lang w:val="es-MX"/>
        </w:rPr>
      </w:pPr>
      <w:r w:rsidRPr="007A005A">
        <w:rPr>
          <w:lang w:val="es-MX"/>
        </w:rPr>
        <w:t>La condición es definida por la doctrina como el evento futuro e incierto (natural o humano), establecido arbitrariamente por la voluntad del agente (</w:t>
      </w:r>
      <w:proofErr w:type="spellStart"/>
      <w:r w:rsidRPr="007A005A">
        <w:rPr>
          <w:lang w:val="es-MX"/>
        </w:rPr>
        <w:t>conditio</w:t>
      </w:r>
      <w:proofErr w:type="spellEnd"/>
      <w:r w:rsidRPr="007A005A">
        <w:rPr>
          <w:lang w:val="es-MX"/>
        </w:rPr>
        <w:t xml:space="preserve"> </w:t>
      </w:r>
      <w:proofErr w:type="spellStart"/>
      <w:r w:rsidRPr="007A005A">
        <w:rPr>
          <w:lang w:val="es-MX"/>
        </w:rPr>
        <w:t>facti</w:t>
      </w:r>
      <w:proofErr w:type="spellEnd"/>
      <w:r w:rsidRPr="007A005A">
        <w:rPr>
          <w:lang w:val="es-MX"/>
        </w:rPr>
        <w:t>), de cuya verificación se hace depender el surgimiento (condición suspensiva) o la cesación (condición resolutoria) de la eficacia de un acto jurídico, o de una o algunas de sus cláusulas o estipulaciones.</w:t>
      </w:r>
    </w:p>
    <w:p w14:paraId="7573B0C9" w14:textId="77777777" w:rsidR="007A005A" w:rsidRPr="007A005A" w:rsidRDefault="007A005A" w:rsidP="007A005A">
      <w:pPr>
        <w:pStyle w:val="Textoindependiente"/>
        <w:ind w:left="1418" w:right="56"/>
        <w:rPr>
          <w:lang w:val="es-MX"/>
        </w:rPr>
      </w:pPr>
    </w:p>
    <w:p w14:paraId="7251FB10" w14:textId="77777777" w:rsidR="007A005A" w:rsidRPr="007A005A" w:rsidRDefault="007A005A" w:rsidP="007A005A">
      <w:pPr>
        <w:pStyle w:val="Textoindependiente"/>
        <w:ind w:left="1418" w:right="56"/>
        <w:rPr>
          <w:lang w:val="es-MX"/>
        </w:rPr>
      </w:pPr>
      <w:r w:rsidRPr="007A005A">
        <w:rPr>
          <w:lang w:val="es-MX"/>
        </w:rPr>
        <w:t xml:space="preserve">Es decir, que para que goce de plena validez jurídica el permiso para la venta de bebidas alcohólicas en espectáculo, el peticionario deberá </w:t>
      </w:r>
      <w:r w:rsidRPr="007A005A">
        <w:rPr>
          <w:b/>
          <w:lang w:val="es-MX"/>
        </w:rPr>
        <w:t xml:space="preserve">previamente </w:t>
      </w:r>
      <w:r w:rsidRPr="007A005A">
        <w:rPr>
          <w:lang w:val="es-MX"/>
        </w:rPr>
        <w:t xml:space="preserve">haber cumplido los requerimientos establecidos en el dictamen número </w:t>
      </w:r>
      <w:proofErr w:type="spellStart"/>
      <w:r w:rsidRPr="007A005A">
        <w:rPr>
          <w:lang w:val="es-MX"/>
        </w:rPr>
        <w:t>CSVEyT</w:t>
      </w:r>
      <w:proofErr w:type="spellEnd"/>
      <w:r w:rsidRPr="007A005A">
        <w:rPr>
          <w:lang w:val="es-MX"/>
        </w:rPr>
        <w:t>/287/2025, emitido por la Comisión de Servicios Vecinales, Espectáculos y Transparencia del Municipio de Oaxaca de Juárez.</w:t>
      </w:r>
    </w:p>
    <w:p w14:paraId="4E199251" w14:textId="77777777" w:rsidR="007A005A" w:rsidRPr="007A005A" w:rsidRDefault="007A005A" w:rsidP="007A005A">
      <w:pPr>
        <w:pStyle w:val="Textoindependiente"/>
        <w:ind w:left="1418" w:right="662"/>
        <w:rPr>
          <w:lang w:val="es-MX"/>
        </w:rPr>
      </w:pPr>
    </w:p>
    <w:p w14:paraId="33581B77" w14:textId="77777777" w:rsidR="007A005A" w:rsidRDefault="007A005A" w:rsidP="007A005A">
      <w:pPr>
        <w:pStyle w:val="Textoindependiente"/>
        <w:ind w:left="1418" w:right="662"/>
        <w:rPr>
          <w:lang w:val="es-MX"/>
        </w:rPr>
      </w:pPr>
    </w:p>
    <w:p w14:paraId="460F10DB" w14:textId="4D9DA1E1" w:rsidR="007A005A" w:rsidRPr="007A005A" w:rsidRDefault="007A005A" w:rsidP="007A005A">
      <w:pPr>
        <w:pStyle w:val="Textoindependiente"/>
        <w:ind w:left="1418" w:right="662"/>
        <w:rPr>
          <w:lang w:val="es-MX"/>
        </w:rPr>
      </w:pPr>
      <w:r w:rsidRPr="007A005A">
        <w:rPr>
          <w:lang w:val="es-MX"/>
        </w:rPr>
        <w:t xml:space="preserve">Por lo que a fin de no afectar los derechos del peticionario y estar en posibilidades de que la Comisión de Honestidad, Prosperidad Compartida y Gobierno Abierto cumpla con sus facultades, estima procedente autorizar el permiso </w:t>
      </w:r>
      <w:r w:rsidRPr="007A005A">
        <w:rPr>
          <w:bCs/>
          <w:lang w:val="es-MX"/>
        </w:rPr>
        <w:t xml:space="preserve">para la VENTA DE BEBIDAS ALCOHÓLICAS EN ENVASE ABIERTO </w:t>
      </w:r>
      <w:r w:rsidRPr="007A005A">
        <w:rPr>
          <w:lang w:val="es-MX"/>
        </w:rPr>
        <w:t xml:space="preserve">EN ESPECTÁCULO para el evento denominado CONCIERTO DE </w:t>
      </w:r>
      <w:proofErr w:type="spellStart"/>
      <w:r w:rsidRPr="007A005A">
        <w:rPr>
          <w:lang w:val="es-MX"/>
        </w:rPr>
        <w:t>NETÓN</w:t>
      </w:r>
      <w:proofErr w:type="spellEnd"/>
      <w:r w:rsidRPr="007A005A">
        <w:rPr>
          <w:lang w:val="es-MX"/>
        </w:rPr>
        <w:t xml:space="preserve"> VEGA, haciendo el siguiente:</w:t>
      </w:r>
    </w:p>
    <w:p w14:paraId="4B067CD2" w14:textId="77777777" w:rsidR="007A005A" w:rsidRPr="007A005A" w:rsidRDefault="007A005A" w:rsidP="007A005A">
      <w:pPr>
        <w:pStyle w:val="Textoindependiente"/>
        <w:ind w:left="1418" w:right="662"/>
        <w:rPr>
          <w:lang w:val="es-MX"/>
        </w:rPr>
      </w:pPr>
    </w:p>
    <w:p w14:paraId="52EF6745" w14:textId="77777777" w:rsidR="007A005A" w:rsidRPr="007A005A" w:rsidRDefault="007A005A" w:rsidP="007A005A">
      <w:pPr>
        <w:pStyle w:val="Textoindependiente"/>
        <w:ind w:left="1418" w:right="662"/>
        <w:jc w:val="center"/>
        <w:rPr>
          <w:b/>
          <w:lang w:val="es-MX"/>
        </w:rPr>
      </w:pPr>
      <w:r w:rsidRPr="007A005A">
        <w:rPr>
          <w:b/>
          <w:lang w:val="es-MX"/>
        </w:rPr>
        <w:t>R E Q U E R I M I E N T O.</w:t>
      </w:r>
    </w:p>
    <w:p w14:paraId="455999E2" w14:textId="77777777" w:rsidR="007A005A" w:rsidRPr="007A005A" w:rsidRDefault="007A005A" w:rsidP="007A005A">
      <w:pPr>
        <w:pStyle w:val="Textoindependiente"/>
        <w:ind w:left="1418" w:right="662"/>
        <w:rPr>
          <w:lang w:val="es-MX"/>
        </w:rPr>
      </w:pPr>
    </w:p>
    <w:p w14:paraId="19714873" w14:textId="77777777" w:rsidR="007A005A" w:rsidRPr="007A005A" w:rsidRDefault="007A005A" w:rsidP="007A005A">
      <w:pPr>
        <w:pStyle w:val="Textoindependiente"/>
        <w:ind w:left="1418" w:right="662"/>
        <w:rPr>
          <w:lang w:val="es-MX"/>
        </w:rPr>
      </w:pPr>
      <w:proofErr w:type="spellStart"/>
      <w:r w:rsidRPr="007A005A">
        <w:rPr>
          <w:b/>
          <w:lang w:val="es-MX"/>
        </w:rPr>
        <w:t>UNICO</w:t>
      </w:r>
      <w:proofErr w:type="spellEnd"/>
      <w:r w:rsidRPr="007A005A">
        <w:rPr>
          <w:b/>
          <w:lang w:val="es-MX"/>
        </w:rPr>
        <w:t>. -</w:t>
      </w:r>
      <w:r w:rsidRPr="007A005A">
        <w:rPr>
          <w:lang w:val="es-MX"/>
        </w:rPr>
        <w:t xml:space="preserve"> </w:t>
      </w:r>
      <w:r w:rsidRPr="007A005A">
        <w:rPr>
          <w:i/>
          <w:lang w:val="es-MX"/>
        </w:rPr>
        <w:t xml:space="preserve">El peticionario deberá exhibir a la Unidad de Trámites Empresariales el permiso del espectáculo, previo cumplimiento de los requerimientos emitidos en el dictamen número </w:t>
      </w:r>
      <w:proofErr w:type="spellStart"/>
      <w:r w:rsidRPr="007A005A">
        <w:rPr>
          <w:lang w:val="es-MX"/>
        </w:rPr>
        <w:t>CSVEyT</w:t>
      </w:r>
      <w:proofErr w:type="spellEnd"/>
      <w:r w:rsidRPr="007A005A">
        <w:rPr>
          <w:lang w:val="es-MX"/>
        </w:rPr>
        <w:t>/287/2025</w:t>
      </w:r>
      <w:r w:rsidRPr="007A005A">
        <w:rPr>
          <w:i/>
          <w:lang w:val="es-MX"/>
        </w:rPr>
        <w:t xml:space="preserve"> de la Comisión de Servicios Vecinales, Espectáculos y Transparencia del Municipio de Oaxaca de Juárez, para la plena validez del permiso </w:t>
      </w:r>
      <w:r w:rsidRPr="007A005A">
        <w:rPr>
          <w:bCs/>
          <w:i/>
          <w:lang w:val="es-MX"/>
        </w:rPr>
        <w:t xml:space="preserve">para la VENTA DE BEBIDAS ALCOHÓLICAS EN ENVASE ABIERTO </w:t>
      </w:r>
      <w:r w:rsidRPr="007A005A">
        <w:rPr>
          <w:i/>
          <w:lang w:val="es-MX"/>
        </w:rPr>
        <w:t>EN ESPECTÁCULO otorgado en el presente dictamen.</w:t>
      </w:r>
      <w:r w:rsidRPr="007A005A">
        <w:rPr>
          <w:lang w:val="es-MX"/>
        </w:rPr>
        <w:t xml:space="preserve"> </w:t>
      </w:r>
    </w:p>
    <w:p w14:paraId="29F512FC" w14:textId="77777777" w:rsidR="007A005A" w:rsidRPr="007A005A" w:rsidRDefault="007A005A" w:rsidP="007A005A">
      <w:pPr>
        <w:pStyle w:val="Textoindependiente"/>
        <w:ind w:left="1418" w:right="662"/>
        <w:rPr>
          <w:lang w:val="es-MX"/>
        </w:rPr>
      </w:pPr>
    </w:p>
    <w:p w14:paraId="39E611A8" w14:textId="77777777" w:rsidR="007A005A" w:rsidRPr="007A005A" w:rsidRDefault="007A005A" w:rsidP="007A005A">
      <w:pPr>
        <w:pStyle w:val="Textoindependiente"/>
        <w:ind w:left="1418" w:right="662"/>
        <w:rPr>
          <w:lang w:val="es-MX"/>
        </w:rPr>
      </w:pPr>
      <w:r w:rsidRPr="007A005A">
        <w:rPr>
          <w:lang w:val="es-MX"/>
        </w:rPr>
        <w:t xml:space="preserve">Por lo que se impone a la Unidad de Trámites Empresariales la obligación de verificar que la solicitante cumpla con todos y cada uno de los requisitos para la obtención del permiso del espectáculo y de esta manera cobre eficacia el presente dictamen.   No sobra señalar que en caso que la solicitante no obtenga el permiso para realizar su evento, este dictamen no tendrá ninguna validez legal y consecuentemente no deberá ser notificado. </w:t>
      </w:r>
    </w:p>
    <w:p w14:paraId="4A403824" w14:textId="77777777" w:rsidR="007A005A" w:rsidRPr="007A005A" w:rsidRDefault="007A005A" w:rsidP="007A005A">
      <w:pPr>
        <w:pStyle w:val="Textoindependiente"/>
        <w:ind w:left="1418" w:right="662"/>
        <w:rPr>
          <w:lang w:val="es-MX"/>
        </w:rPr>
      </w:pPr>
    </w:p>
    <w:p w14:paraId="1CB69C51" w14:textId="56227F31" w:rsidR="007A005A" w:rsidRPr="007A005A" w:rsidRDefault="007A005A" w:rsidP="007A005A">
      <w:pPr>
        <w:pStyle w:val="Textoindependiente"/>
        <w:ind w:left="1418" w:right="662"/>
        <w:rPr>
          <w:lang w:val="es-MX"/>
        </w:rPr>
      </w:pPr>
      <w:r w:rsidRPr="007A005A">
        <w:rPr>
          <w:lang w:val="es-MX"/>
        </w:rPr>
        <w:t xml:space="preserve">Con base en los antecedentes y consideraciones anteriormente expuestos, la Comisión de Honestidad, Prosperidad Compartida y Gobierno Abierto emite el siguiente: </w:t>
      </w:r>
    </w:p>
    <w:p w14:paraId="24977DBC" w14:textId="77777777" w:rsidR="007A005A" w:rsidRPr="007A005A" w:rsidRDefault="007A005A" w:rsidP="007A005A">
      <w:pPr>
        <w:pStyle w:val="Textoindependiente"/>
        <w:ind w:left="1418" w:right="662"/>
        <w:rPr>
          <w:lang w:val="es-MX"/>
        </w:rPr>
      </w:pPr>
    </w:p>
    <w:p w14:paraId="62BF5283" w14:textId="77777777" w:rsidR="007A005A" w:rsidRPr="007A005A" w:rsidRDefault="007A005A" w:rsidP="007A005A">
      <w:pPr>
        <w:pStyle w:val="Textoindependiente"/>
        <w:ind w:left="1418" w:right="662"/>
        <w:jc w:val="center"/>
        <w:rPr>
          <w:b/>
          <w:lang w:val="es-MX"/>
        </w:rPr>
      </w:pPr>
      <w:r w:rsidRPr="007A005A">
        <w:rPr>
          <w:b/>
          <w:lang w:val="es-MX"/>
        </w:rPr>
        <w:t>D I C T A M E N.</w:t>
      </w:r>
    </w:p>
    <w:p w14:paraId="60CD54CA" w14:textId="77777777" w:rsidR="007A005A" w:rsidRPr="007A005A" w:rsidRDefault="007A005A" w:rsidP="007A005A">
      <w:pPr>
        <w:pStyle w:val="Textoindependiente"/>
        <w:ind w:left="1418" w:right="662"/>
        <w:rPr>
          <w:b/>
          <w:lang w:val="es-MX"/>
        </w:rPr>
      </w:pPr>
    </w:p>
    <w:p w14:paraId="403AA41F" w14:textId="4D8B075E" w:rsidR="007A005A" w:rsidRDefault="007A005A" w:rsidP="007A005A">
      <w:pPr>
        <w:pStyle w:val="Textoindependiente"/>
        <w:ind w:left="1418" w:right="662"/>
        <w:rPr>
          <w:bCs/>
          <w:lang w:val="es-MX"/>
        </w:rPr>
      </w:pPr>
      <w:r w:rsidRPr="007A005A">
        <w:rPr>
          <w:b/>
          <w:lang w:val="es-MX"/>
        </w:rPr>
        <w:t xml:space="preserve">PRIMERO.- PREVIO CUMPLIMIENTO DEL REQUERIMIENTO </w:t>
      </w:r>
      <w:r w:rsidRPr="007A005A">
        <w:rPr>
          <w:lang w:val="es-MX"/>
        </w:rPr>
        <w:t xml:space="preserve">emitido en el presente dictamen,  </w:t>
      </w:r>
      <w:r w:rsidRPr="007A005A">
        <w:rPr>
          <w:bCs/>
          <w:lang w:val="es-MX"/>
        </w:rPr>
        <w:t>e</w:t>
      </w:r>
      <w:r w:rsidRPr="007A005A">
        <w:rPr>
          <w:lang w:val="es-MX"/>
        </w:rPr>
        <w:t>s</w:t>
      </w:r>
      <w:r w:rsidRPr="007A005A">
        <w:rPr>
          <w:bCs/>
          <w:lang w:val="es-MX"/>
        </w:rPr>
        <w:t xml:space="preserve"> </w:t>
      </w:r>
      <w:r w:rsidRPr="007A005A">
        <w:rPr>
          <w:b/>
          <w:bCs/>
          <w:lang w:val="es-MX"/>
        </w:rPr>
        <w:t xml:space="preserve">PROCEDENTE  </w:t>
      </w:r>
      <w:r w:rsidRPr="007A005A">
        <w:rPr>
          <w:bCs/>
          <w:lang w:val="es-MX"/>
        </w:rPr>
        <w:t xml:space="preserve">autorizar PERMISO PARA LA  VENTA DE BEBIDAS ALCOHÓLICAS EN ENVASE ABIERTO </w:t>
      </w:r>
      <w:r w:rsidRPr="007A005A">
        <w:rPr>
          <w:lang w:val="es-MX"/>
        </w:rPr>
        <w:t xml:space="preserve">EN ESPECTÁCULO, </w:t>
      </w:r>
      <w:r w:rsidRPr="007A005A">
        <w:rPr>
          <w:bCs/>
          <w:lang w:val="es-MX"/>
        </w:rPr>
        <w:t>a favor de la</w:t>
      </w:r>
      <w:r w:rsidRPr="007A005A">
        <w:rPr>
          <w:lang w:val="es-MX"/>
        </w:rPr>
        <w:t xml:space="preserve"> </w:t>
      </w:r>
      <w:r w:rsidRPr="007A005A">
        <w:rPr>
          <w:b/>
          <w:lang w:val="es-MX"/>
        </w:rPr>
        <w:t>C. MÓNICA DIANA TORRALVA MIRANDA</w:t>
      </w:r>
      <w:r w:rsidRPr="007A005A">
        <w:rPr>
          <w:bCs/>
          <w:lang w:val="es-MX"/>
        </w:rPr>
        <w:t>,</w:t>
      </w:r>
      <w:r w:rsidRPr="007A005A">
        <w:rPr>
          <w:b/>
          <w:bCs/>
          <w:lang w:val="es-MX"/>
        </w:rPr>
        <w:t xml:space="preserve"> </w:t>
      </w:r>
      <w:r w:rsidRPr="007A005A">
        <w:rPr>
          <w:lang w:val="es-MX"/>
        </w:rPr>
        <w:t xml:space="preserve">para el evento denominado CONCIERTO DE </w:t>
      </w:r>
      <w:proofErr w:type="spellStart"/>
      <w:r w:rsidRPr="007A005A">
        <w:rPr>
          <w:lang w:val="es-MX"/>
        </w:rPr>
        <w:t>NETÓN</w:t>
      </w:r>
      <w:proofErr w:type="spellEnd"/>
      <w:r w:rsidRPr="007A005A">
        <w:rPr>
          <w:lang w:val="es-MX"/>
        </w:rPr>
        <w:t xml:space="preserve"> VEGA, a celebrarse el 03 de abril del 2025 con un horario de las 21:00 a las 23:00 horas en el AUDITORIO GUELAGUETZA,</w:t>
      </w:r>
      <w:r w:rsidRPr="007A005A">
        <w:rPr>
          <w:bCs/>
          <w:lang w:val="es-MX"/>
        </w:rPr>
        <w:t xml:space="preserve"> previo el pago correspondiente de conformidad con la </w:t>
      </w:r>
      <w:r w:rsidRPr="007A005A">
        <w:t>Ley de Ingresos del Municipio de Oaxaca de Juárez, Distrito del Centro, Oaxaca, para el ejercicio fiscal 2025.</w:t>
      </w:r>
      <w:r w:rsidRPr="007A005A">
        <w:rPr>
          <w:bCs/>
          <w:lang w:val="es-MX"/>
        </w:rPr>
        <w:t xml:space="preserve"> </w:t>
      </w:r>
    </w:p>
    <w:p w14:paraId="69A674FE" w14:textId="77777777" w:rsidR="007A005A" w:rsidRPr="007A005A" w:rsidRDefault="007A005A" w:rsidP="007A005A">
      <w:pPr>
        <w:pStyle w:val="Textoindependiente"/>
        <w:ind w:left="1418" w:right="662"/>
        <w:rPr>
          <w:lang w:val="es-MX"/>
        </w:rPr>
      </w:pPr>
    </w:p>
    <w:p w14:paraId="1E33C051" w14:textId="7D6D051E" w:rsidR="007A005A" w:rsidRPr="007A005A" w:rsidRDefault="007A005A" w:rsidP="007A005A">
      <w:pPr>
        <w:pStyle w:val="Textoindependiente"/>
        <w:ind w:left="1418" w:right="56"/>
        <w:rPr>
          <w:bCs/>
          <w:lang w:val="es-MX"/>
        </w:rPr>
      </w:pPr>
      <w:proofErr w:type="gramStart"/>
      <w:r w:rsidRPr="007A005A">
        <w:rPr>
          <w:b/>
          <w:bCs/>
          <w:lang w:val="es-MX"/>
        </w:rPr>
        <w:lastRenderedPageBreak/>
        <w:t>SEGUNDO.-</w:t>
      </w:r>
      <w:proofErr w:type="gramEnd"/>
      <w:r w:rsidRPr="007A005A">
        <w:rPr>
          <w:b/>
          <w:bCs/>
          <w:lang w:val="es-MX"/>
        </w:rPr>
        <w:t xml:space="preserve"> </w:t>
      </w:r>
      <w:r w:rsidRPr="007A005A">
        <w:rPr>
          <w:bCs/>
          <w:lang w:val="es-MX"/>
        </w:rPr>
        <w:t>El organizador asume la responsabilidad derivada de la celebración del espectáculo o diversión y los daños que como consecuencia del mismo, pudieran producirse por su negligencia o imprevisión.</w:t>
      </w:r>
      <w:r w:rsidRPr="007A005A">
        <w:rPr>
          <w:lang w:val="es-MX"/>
        </w:rPr>
        <w:t xml:space="preserve"> </w:t>
      </w:r>
    </w:p>
    <w:p w14:paraId="4265B626" w14:textId="77777777" w:rsidR="007A005A" w:rsidRPr="007A005A" w:rsidRDefault="007A005A" w:rsidP="007A005A">
      <w:pPr>
        <w:pStyle w:val="Textoindependiente"/>
        <w:ind w:left="1418" w:right="56"/>
        <w:rPr>
          <w:bCs/>
          <w:lang w:val="es-MX"/>
        </w:rPr>
      </w:pPr>
    </w:p>
    <w:p w14:paraId="530997A9" w14:textId="77777777" w:rsidR="007A005A" w:rsidRPr="007A005A" w:rsidRDefault="007A005A" w:rsidP="007A005A">
      <w:pPr>
        <w:pStyle w:val="Textoindependiente"/>
        <w:ind w:left="1418" w:right="56"/>
        <w:rPr>
          <w:lang w:val="es-MX"/>
        </w:rPr>
      </w:pPr>
      <w:r w:rsidRPr="007A005A">
        <w:rPr>
          <w:b/>
          <w:lang w:val="es-MX"/>
        </w:rPr>
        <w:t xml:space="preserve">TERCERO.- </w:t>
      </w:r>
      <w:r w:rsidRPr="007A005A">
        <w:rPr>
          <w:lang w:val="es-MX"/>
        </w:rPr>
        <w:t xml:space="preserve"> Con fundamento en el artículo 39 del Reglamento de Establecimientos Comerciales, Industriales y de Servicios del Municipio de Oaxaca de Juárez, la venta de bebidas alcohólicas deberá efectuarse en envase de cartón o de cualquier otro material biodegradable, quedando prohibida su venta en cualquier otro tipo de envase, así mismo se prohíbe la venta de bebidas alcohólicas a menores de edad, personas en estado de ebriedad o bajo el influjo de alguna droga, así como a personas con uniformes escolares, militares o policiacos e inspectores municipales.</w:t>
      </w:r>
    </w:p>
    <w:p w14:paraId="320C0FA7" w14:textId="77777777" w:rsidR="007A005A" w:rsidRPr="007A005A" w:rsidRDefault="007A005A" w:rsidP="007A005A">
      <w:pPr>
        <w:pStyle w:val="Textoindependiente"/>
        <w:ind w:left="1418" w:right="56"/>
        <w:rPr>
          <w:bCs/>
          <w:lang w:val="es-MX"/>
        </w:rPr>
      </w:pPr>
    </w:p>
    <w:p w14:paraId="13C14AAB" w14:textId="5A6A459C" w:rsidR="007A005A" w:rsidRPr="007A005A" w:rsidRDefault="007A005A" w:rsidP="007A005A">
      <w:pPr>
        <w:pStyle w:val="Textoindependiente"/>
        <w:ind w:left="1418" w:right="56"/>
        <w:rPr>
          <w:lang w:val="es-MX"/>
        </w:rPr>
      </w:pPr>
      <w:proofErr w:type="gramStart"/>
      <w:r w:rsidRPr="007A005A">
        <w:rPr>
          <w:b/>
          <w:lang w:val="es-MX"/>
        </w:rPr>
        <w:t>CUARTO.-</w:t>
      </w:r>
      <w:proofErr w:type="gramEnd"/>
      <w:r w:rsidRPr="007A005A">
        <w:rPr>
          <w:lang w:val="es-MX"/>
        </w:rPr>
        <w:t xml:space="preserve"> Gírese atento oficio a la Tesorería Municipal para su conocimiento y el cumplimiento de los asuntos de su competencia, de conformidad con lo establecido en Bando de Policía y Gobierno del Municipio de Oaxaca de Juárez. </w:t>
      </w:r>
    </w:p>
    <w:p w14:paraId="795A4328" w14:textId="77777777" w:rsidR="007A005A" w:rsidRPr="007A005A" w:rsidRDefault="007A005A" w:rsidP="007A005A">
      <w:pPr>
        <w:pStyle w:val="Textoindependiente"/>
        <w:ind w:left="1418" w:right="56"/>
        <w:rPr>
          <w:lang w:val="es-MX"/>
        </w:rPr>
      </w:pPr>
    </w:p>
    <w:p w14:paraId="16CF48D9" w14:textId="39FD594C" w:rsidR="007A005A" w:rsidRPr="007A005A" w:rsidRDefault="007A005A" w:rsidP="007A005A">
      <w:pPr>
        <w:pStyle w:val="Textoindependiente"/>
        <w:ind w:left="1418" w:right="56"/>
        <w:rPr>
          <w:lang w:val="es-MX"/>
        </w:rPr>
      </w:pPr>
      <w:proofErr w:type="gramStart"/>
      <w:r w:rsidRPr="007A005A">
        <w:rPr>
          <w:b/>
          <w:lang w:val="es-MX"/>
        </w:rPr>
        <w:t>QUINTO.-</w:t>
      </w:r>
      <w:proofErr w:type="gramEnd"/>
      <w:r w:rsidRPr="007A005A">
        <w:rPr>
          <w:lang w:val="es-MX"/>
        </w:rPr>
        <w:t xml:space="preserve"> Gírese atento oficio a la Dirección de Regulación de la Actividad Comercial, para su conocimiento, visita de inspección y reporte de la misma en observancia de cumplimiento a lo acordado, con fundamento en el artículo 120 del Reglamento de Establecimientos Comerciales, Industriales y de Servicios del Municipio de Oaxaca de Juárez. </w:t>
      </w:r>
    </w:p>
    <w:p w14:paraId="292A754A" w14:textId="77777777" w:rsidR="007A005A" w:rsidRPr="007A005A" w:rsidRDefault="007A005A" w:rsidP="007A005A">
      <w:pPr>
        <w:pStyle w:val="Textoindependiente"/>
        <w:ind w:left="1418" w:right="56"/>
        <w:rPr>
          <w:lang w:val="es-MX"/>
        </w:rPr>
      </w:pPr>
    </w:p>
    <w:p w14:paraId="5CE26429" w14:textId="47579A77" w:rsidR="007A005A" w:rsidRPr="007A005A" w:rsidRDefault="007A005A" w:rsidP="007A005A">
      <w:pPr>
        <w:pStyle w:val="Textoindependiente"/>
        <w:ind w:left="1418" w:right="56"/>
        <w:rPr>
          <w:lang w:val="es-MX"/>
        </w:rPr>
      </w:pPr>
      <w:proofErr w:type="gramStart"/>
      <w:r w:rsidRPr="007A005A">
        <w:rPr>
          <w:b/>
          <w:lang w:val="es-MX"/>
        </w:rPr>
        <w:t>SEXTO.-</w:t>
      </w:r>
      <w:proofErr w:type="gramEnd"/>
      <w:r w:rsidRPr="007A005A">
        <w:rPr>
          <w:lang w:val="es-MX"/>
        </w:rPr>
        <w:t xml:space="preserve">  Gírese oficio a la Unidad de Trámites Empresariales, para que </w:t>
      </w:r>
      <w:r w:rsidRPr="007A005A">
        <w:rPr>
          <w:i/>
          <w:lang w:val="es-MX"/>
        </w:rPr>
        <w:t>verifique</w:t>
      </w:r>
      <w:r w:rsidRPr="007A005A">
        <w:rPr>
          <w:lang w:val="es-MX"/>
        </w:rPr>
        <w:t xml:space="preserve"> el cumplimiento del requerimiento emitido en el presente dictamen  y notifique la  presente autorización hasta que el solicitante presente el permiso del evento o espectáculo otorgado por la Comisión de Servicios Vecinales, Espectáculos y Transparencia.   </w:t>
      </w:r>
    </w:p>
    <w:p w14:paraId="74294F49" w14:textId="77777777" w:rsidR="007A005A" w:rsidRPr="007A005A" w:rsidRDefault="007A005A" w:rsidP="007A005A">
      <w:pPr>
        <w:pStyle w:val="Textoindependiente"/>
        <w:ind w:left="1418" w:right="56"/>
        <w:rPr>
          <w:lang w:val="es-MX"/>
        </w:rPr>
      </w:pPr>
    </w:p>
    <w:p w14:paraId="6FD38DEA" w14:textId="06CDA99D" w:rsidR="007A005A" w:rsidRPr="007A005A" w:rsidRDefault="007A005A" w:rsidP="007A005A">
      <w:pPr>
        <w:pStyle w:val="Textoindependiente"/>
        <w:ind w:left="1418" w:right="56"/>
        <w:rPr>
          <w:lang w:val="es-MX"/>
        </w:rPr>
      </w:pPr>
      <w:proofErr w:type="gramStart"/>
      <w:r w:rsidRPr="007A005A">
        <w:rPr>
          <w:b/>
          <w:lang w:val="es-MX"/>
        </w:rPr>
        <w:t>SÉPTIMO.-</w:t>
      </w:r>
      <w:proofErr w:type="gramEnd"/>
      <w:r w:rsidRPr="007A005A">
        <w:rPr>
          <w:lang w:val="es-MX"/>
        </w:rPr>
        <w:t xml:space="preserve"> Con fundamento en el artículo 73 del citado Reglamento remítase dicho acuerdo a la Secretaria Municipal, para que por su conducto le dé el trámite correspondiente. </w:t>
      </w:r>
    </w:p>
    <w:p w14:paraId="21F84784" w14:textId="77777777" w:rsidR="007A005A" w:rsidRPr="007A005A" w:rsidRDefault="007A005A" w:rsidP="007A005A">
      <w:pPr>
        <w:pStyle w:val="Textoindependiente"/>
        <w:ind w:left="1418" w:right="662"/>
        <w:rPr>
          <w:b/>
          <w:lang w:val="es-MX"/>
        </w:rPr>
      </w:pPr>
    </w:p>
    <w:p w14:paraId="6A042958" w14:textId="4CDC5005" w:rsidR="007A005A" w:rsidRPr="007A005A" w:rsidRDefault="007A005A" w:rsidP="007A005A">
      <w:pPr>
        <w:pStyle w:val="Textoindependiente"/>
        <w:ind w:left="1418" w:right="662"/>
      </w:pPr>
      <w:proofErr w:type="gramStart"/>
      <w:r w:rsidRPr="007A005A">
        <w:rPr>
          <w:b/>
          <w:lang w:val="es-MX"/>
        </w:rPr>
        <w:t>OCTAVO.-</w:t>
      </w:r>
      <w:proofErr w:type="gramEnd"/>
      <w:r w:rsidRPr="007A005A">
        <w:rPr>
          <w:lang w:val="es-MX"/>
        </w:rPr>
        <w:t xml:space="preserve"> Notifíquese y cúmplase.</w:t>
      </w:r>
    </w:p>
    <w:p w14:paraId="5086D816" w14:textId="601C9AFB" w:rsidR="00E37BA7" w:rsidRDefault="00E37BA7" w:rsidP="007A005A">
      <w:pPr>
        <w:pStyle w:val="Textoindependiente"/>
        <w:ind w:left="1418" w:right="662"/>
        <w:rPr>
          <w:rFonts w:ascii="Arial" w:hAnsi="Arial"/>
          <w:b/>
        </w:rPr>
      </w:pPr>
    </w:p>
    <w:p w14:paraId="44728AF7" w14:textId="794A0244" w:rsidR="00E37BA7" w:rsidRDefault="00E37BA7" w:rsidP="00E37BA7">
      <w:pPr>
        <w:pStyle w:val="Textoindependiente"/>
        <w:ind w:left="1418" w:right="56"/>
        <w:rPr>
          <w:rFonts w:ascii="Arial" w:hAnsi="Arial"/>
          <w:b/>
        </w:rPr>
      </w:pPr>
    </w:p>
    <w:p w14:paraId="4D0AB6AA" w14:textId="10AE929A" w:rsidR="007A005A" w:rsidRDefault="007A005A" w:rsidP="007A005A">
      <w:pPr>
        <w:tabs>
          <w:tab w:val="left" w:pos="4036"/>
          <w:tab w:val="left" w:pos="4678"/>
        </w:tabs>
        <w:spacing w:line="223" w:lineRule="exact"/>
        <w:ind w:left="1417" w:right="56"/>
        <w:jc w:val="both"/>
        <w:rPr>
          <w:rFonts w:ascii="Arial" w:hAnsi="Arial"/>
          <w:b/>
          <w:sz w:val="20"/>
          <w:szCs w:val="20"/>
        </w:rPr>
      </w:pPr>
      <w:r w:rsidRPr="005C5370">
        <w:rPr>
          <w:rFonts w:ascii="Arial" w:hAnsi="Arial"/>
          <w:b/>
          <w:sz w:val="20"/>
          <w:szCs w:val="20"/>
        </w:rPr>
        <w:t xml:space="preserve">DADO EN EL SALÓN DE CABILDO “PORFIRIO DÍAZ MORI” DEL HONORABLE AYUNTAMIENTO DEL MUNICIPIO DE OAXACA DE JUÁREZ, EL DÍA </w:t>
      </w:r>
      <w:r>
        <w:rPr>
          <w:rFonts w:ascii="Arial" w:hAnsi="Arial"/>
          <w:b/>
          <w:sz w:val="20"/>
          <w:szCs w:val="20"/>
        </w:rPr>
        <w:t>PRIMERO</w:t>
      </w:r>
      <w:r w:rsidRPr="005C5370">
        <w:rPr>
          <w:rFonts w:ascii="Arial" w:hAnsi="Arial"/>
          <w:b/>
          <w:sz w:val="20"/>
          <w:szCs w:val="20"/>
        </w:rPr>
        <w:t xml:space="preserve"> DE </w:t>
      </w:r>
      <w:r>
        <w:rPr>
          <w:rFonts w:ascii="Arial" w:hAnsi="Arial"/>
          <w:b/>
          <w:sz w:val="20"/>
          <w:szCs w:val="20"/>
        </w:rPr>
        <w:t>ABRIL</w:t>
      </w:r>
      <w:r w:rsidRPr="005C5370">
        <w:rPr>
          <w:rFonts w:ascii="Arial" w:hAnsi="Arial"/>
          <w:b/>
          <w:sz w:val="20"/>
          <w:szCs w:val="20"/>
        </w:rPr>
        <w:t xml:space="preserve"> DEL AÑO DOS MIL VEINTICINCO.</w:t>
      </w:r>
    </w:p>
    <w:p w14:paraId="2F0E695B" w14:textId="77777777" w:rsidR="007A005A" w:rsidRPr="005C5370" w:rsidRDefault="007A005A" w:rsidP="007A005A">
      <w:pPr>
        <w:tabs>
          <w:tab w:val="left" w:pos="4036"/>
          <w:tab w:val="left" w:pos="4770"/>
        </w:tabs>
        <w:spacing w:line="223" w:lineRule="exact"/>
        <w:ind w:left="1417" w:right="520"/>
        <w:jc w:val="both"/>
        <w:rPr>
          <w:rFonts w:ascii="Arial" w:hAnsi="Arial"/>
          <w:b/>
          <w:sz w:val="20"/>
          <w:szCs w:val="20"/>
        </w:rPr>
      </w:pPr>
    </w:p>
    <w:p w14:paraId="56EC9A7B" w14:textId="77777777" w:rsidR="007A005A" w:rsidRPr="005C5370" w:rsidRDefault="007A005A" w:rsidP="007A005A">
      <w:pPr>
        <w:tabs>
          <w:tab w:val="left" w:pos="4036"/>
          <w:tab w:val="left" w:pos="4770"/>
        </w:tabs>
        <w:spacing w:line="223" w:lineRule="exact"/>
        <w:ind w:left="1417" w:right="520"/>
        <w:jc w:val="center"/>
        <w:rPr>
          <w:rFonts w:ascii="Arial" w:hAnsi="Arial"/>
          <w:b/>
          <w:sz w:val="20"/>
          <w:szCs w:val="20"/>
        </w:rPr>
      </w:pPr>
      <w:r w:rsidRPr="005C5370">
        <w:rPr>
          <w:rFonts w:ascii="Arial" w:hAnsi="Arial"/>
          <w:b/>
          <w:sz w:val="20"/>
          <w:szCs w:val="20"/>
        </w:rPr>
        <w:t>ATENTAMENTE.</w:t>
      </w:r>
    </w:p>
    <w:p w14:paraId="4DEF3307" w14:textId="77777777" w:rsidR="007A005A" w:rsidRPr="005C5370" w:rsidRDefault="007A005A" w:rsidP="007A005A">
      <w:pPr>
        <w:tabs>
          <w:tab w:val="left" w:pos="4036"/>
          <w:tab w:val="left" w:pos="4770"/>
        </w:tabs>
        <w:spacing w:line="223" w:lineRule="exact"/>
        <w:ind w:left="1417" w:right="520"/>
        <w:jc w:val="center"/>
        <w:rPr>
          <w:rFonts w:ascii="Arial" w:hAnsi="Arial"/>
          <w:b/>
          <w:sz w:val="20"/>
          <w:szCs w:val="20"/>
        </w:rPr>
      </w:pPr>
      <w:r w:rsidRPr="005C5370">
        <w:rPr>
          <w:rFonts w:ascii="Arial" w:hAnsi="Arial"/>
          <w:b/>
          <w:sz w:val="20"/>
          <w:szCs w:val="20"/>
        </w:rPr>
        <w:t>“EL RESPETO AL DERECHO AJENO ES LA PAZ”.</w:t>
      </w:r>
    </w:p>
    <w:p w14:paraId="6C858548" w14:textId="77777777" w:rsidR="007A005A" w:rsidRPr="005C5370" w:rsidRDefault="007A005A" w:rsidP="007A005A">
      <w:pPr>
        <w:tabs>
          <w:tab w:val="left" w:pos="4036"/>
          <w:tab w:val="left" w:pos="4770"/>
        </w:tabs>
        <w:spacing w:line="223" w:lineRule="exact"/>
        <w:ind w:left="1417" w:right="520"/>
        <w:jc w:val="center"/>
        <w:rPr>
          <w:rFonts w:ascii="Arial" w:hAnsi="Arial"/>
          <w:b/>
          <w:sz w:val="20"/>
          <w:szCs w:val="20"/>
        </w:rPr>
      </w:pPr>
      <w:r w:rsidRPr="005C5370">
        <w:rPr>
          <w:rFonts w:ascii="Arial" w:hAnsi="Arial"/>
          <w:b/>
          <w:sz w:val="20"/>
          <w:szCs w:val="20"/>
        </w:rPr>
        <w:t>EL PRESIDENTE MUNICIPAL CONSTITUCIONAL DE OAXACA DE JUÁREZ.</w:t>
      </w:r>
    </w:p>
    <w:p w14:paraId="59571104" w14:textId="77777777" w:rsidR="007A005A" w:rsidRPr="005C5370" w:rsidRDefault="007A005A" w:rsidP="007A005A">
      <w:pPr>
        <w:tabs>
          <w:tab w:val="left" w:pos="4036"/>
          <w:tab w:val="left" w:pos="4770"/>
        </w:tabs>
        <w:spacing w:line="223" w:lineRule="exact"/>
        <w:ind w:right="520"/>
        <w:rPr>
          <w:rFonts w:ascii="Arial" w:hAnsi="Arial"/>
          <w:b/>
          <w:sz w:val="20"/>
          <w:szCs w:val="20"/>
        </w:rPr>
      </w:pPr>
    </w:p>
    <w:p w14:paraId="7C34BC03" w14:textId="77777777" w:rsidR="007A005A" w:rsidRPr="005C5370" w:rsidRDefault="007A005A" w:rsidP="007A005A">
      <w:pPr>
        <w:tabs>
          <w:tab w:val="left" w:pos="4036"/>
          <w:tab w:val="left" w:pos="4770"/>
        </w:tabs>
        <w:spacing w:line="223" w:lineRule="exact"/>
        <w:ind w:left="1417" w:right="520"/>
        <w:jc w:val="center"/>
        <w:rPr>
          <w:rFonts w:ascii="Arial" w:hAnsi="Arial"/>
          <w:b/>
          <w:sz w:val="20"/>
          <w:szCs w:val="20"/>
        </w:rPr>
      </w:pPr>
    </w:p>
    <w:p w14:paraId="0E1DBF12" w14:textId="77777777" w:rsidR="007A005A" w:rsidRDefault="007A005A" w:rsidP="007A005A">
      <w:pPr>
        <w:tabs>
          <w:tab w:val="left" w:pos="4036"/>
          <w:tab w:val="left" w:pos="4770"/>
        </w:tabs>
        <w:spacing w:line="223" w:lineRule="exact"/>
        <w:ind w:left="1417" w:right="520"/>
        <w:jc w:val="center"/>
        <w:rPr>
          <w:rFonts w:ascii="Arial" w:hAnsi="Arial"/>
          <w:b/>
          <w:sz w:val="20"/>
          <w:szCs w:val="20"/>
        </w:rPr>
      </w:pPr>
      <w:r w:rsidRPr="005C5370">
        <w:rPr>
          <w:rFonts w:ascii="Arial" w:hAnsi="Arial"/>
          <w:b/>
          <w:sz w:val="20"/>
          <w:szCs w:val="20"/>
        </w:rPr>
        <w:t>MTRO. RAYMUNDO CHAGOYA VILLANUEVA.</w:t>
      </w:r>
    </w:p>
    <w:p w14:paraId="2637D24F" w14:textId="77777777" w:rsidR="007A005A" w:rsidRPr="005C5370" w:rsidRDefault="007A005A" w:rsidP="007A005A">
      <w:pPr>
        <w:tabs>
          <w:tab w:val="left" w:pos="4036"/>
          <w:tab w:val="left" w:pos="4770"/>
        </w:tabs>
        <w:spacing w:line="223" w:lineRule="exact"/>
        <w:ind w:left="1417" w:right="520"/>
        <w:jc w:val="center"/>
        <w:rPr>
          <w:rFonts w:ascii="Arial" w:hAnsi="Arial"/>
          <w:b/>
          <w:sz w:val="20"/>
          <w:szCs w:val="20"/>
        </w:rPr>
      </w:pPr>
    </w:p>
    <w:p w14:paraId="468BE017" w14:textId="77777777" w:rsidR="007A005A" w:rsidRPr="005C5370" w:rsidRDefault="007A005A" w:rsidP="007A005A">
      <w:pPr>
        <w:tabs>
          <w:tab w:val="left" w:pos="4036"/>
          <w:tab w:val="left" w:pos="4770"/>
        </w:tabs>
        <w:spacing w:line="223" w:lineRule="exact"/>
        <w:ind w:left="1417" w:right="520"/>
        <w:jc w:val="center"/>
        <w:rPr>
          <w:rFonts w:ascii="Arial" w:hAnsi="Arial"/>
          <w:b/>
          <w:sz w:val="20"/>
          <w:szCs w:val="20"/>
        </w:rPr>
      </w:pPr>
    </w:p>
    <w:p w14:paraId="7F209F74" w14:textId="77777777" w:rsidR="007A005A" w:rsidRPr="005C5370" w:rsidRDefault="007A005A" w:rsidP="007A005A">
      <w:pPr>
        <w:tabs>
          <w:tab w:val="left" w:pos="4036"/>
          <w:tab w:val="left" w:pos="4770"/>
        </w:tabs>
        <w:spacing w:line="223" w:lineRule="exact"/>
        <w:ind w:left="1417" w:right="520"/>
        <w:jc w:val="center"/>
        <w:rPr>
          <w:rFonts w:ascii="Arial" w:hAnsi="Arial"/>
          <w:b/>
          <w:sz w:val="20"/>
          <w:szCs w:val="20"/>
        </w:rPr>
      </w:pPr>
      <w:r w:rsidRPr="005C5370">
        <w:rPr>
          <w:rFonts w:ascii="Arial" w:hAnsi="Arial"/>
          <w:b/>
          <w:sz w:val="20"/>
          <w:szCs w:val="20"/>
        </w:rPr>
        <w:t>ATENTAMENTE.</w:t>
      </w:r>
    </w:p>
    <w:p w14:paraId="219221D3" w14:textId="77777777" w:rsidR="007A005A" w:rsidRPr="005C5370" w:rsidRDefault="007A005A" w:rsidP="007A005A">
      <w:pPr>
        <w:tabs>
          <w:tab w:val="left" w:pos="4036"/>
          <w:tab w:val="left" w:pos="4770"/>
        </w:tabs>
        <w:spacing w:line="223" w:lineRule="exact"/>
        <w:ind w:left="1417" w:right="520"/>
        <w:jc w:val="center"/>
        <w:rPr>
          <w:rFonts w:ascii="Arial" w:hAnsi="Arial"/>
          <w:b/>
          <w:sz w:val="20"/>
          <w:szCs w:val="20"/>
        </w:rPr>
      </w:pPr>
      <w:r w:rsidRPr="005C5370">
        <w:rPr>
          <w:rFonts w:ascii="Arial" w:hAnsi="Arial"/>
          <w:b/>
          <w:sz w:val="20"/>
          <w:szCs w:val="20"/>
        </w:rPr>
        <w:t>“EL RESPETO AL DERECHO AJENO ES LA PAZ”.</w:t>
      </w:r>
    </w:p>
    <w:p w14:paraId="7E2858B7" w14:textId="77777777" w:rsidR="007A005A" w:rsidRPr="005C5370" w:rsidRDefault="007A005A" w:rsidP="007A005A">
      <w:pPr>
        <w:tabs>
          <w:tab w:val="left" w:pos="4036"/>
          <w:tab w:val="left" w:pos="4770"/>
        </w:tabs>
        <w:spacing w:line="223" w:lineRule="exact"/>
        <w:ind w:left="1417" w:right="520"/>
        <w:jc w:val="center"/>
        <w:rPr>
          <w:rFonts w:ascii="Arial" w:hAnsi="Arial"/>
          <w:b/>
          <w:sz w:val="20"/>
          <w:szCs w:val="20"/>
        </w:rPr>
      </w:pPr>
      <w:r w:rsidRPr="005C5370">
        <w:rPr>
          <w:rFonts w:ascii="Arial" w:hAnsi="Arial"/>
          <w:b/>
          <w:sz w:val="20"/>
          <w:szCs w:val="20"/>
        </w:rPr>
        <w:t>EL SECRETARIO MUNICIPAL DE OAXACA DE JUÁREZ.</w:t>
      </w:r>
    </w:p>
    <w:p w14:paraId="6CE0661B" w14:textId="77777777" w:rsidR="007A005A" w:rsidRPr="005C5370" w:rsidRDefault="007A005A" w:rsidP="007A005A">
      <w:pPr>
        <w:tabs>
          <w:tab w:val="left" w:pos="4036"/>
          <w:tab w:val="left" w:pos="4770"/>
        </w:tabs>
        <w:spacing w:line="223" w:lineRule="exact"/>
        <w:ind w:left="1417" w:right="520"/>
        <w:jc w:val="center"/>
        <w:rPr>
          <w:rFonts w:ascii="Arial" w:hAnsi="Arial"/>
          <w:b/>
          <w:sz w:val="20"/>
          <w:szCs w:val="20"/>
        </w:rPr>
      </w:pPr>
    </w:p>
    <w:p w14:paraId="77B9FCF0" w14:textId="77777777" w:rsidR="007A005A" w:rsidRPr="005C5370" w:rsidRDefault="007A005A" w:rsidP="007A005A">
      <w:pPr>
        <w:tabs>
          <w:tab w:val="left" w:pos="4036"/>
          <w:tab w:val="left" w:pos="4770"/>
        </w:tabs>
        <w:spacing w:line="223" w:lineRule="exact"/>
        <w:ind w:left="1417" w:right="520"/>
        <w:jc w:val="center"/>
        <w:rPr>
          <w:rFonts w:ascii="Arial" w:hAnsi="Arial"/>
          <w:b/>
          <w:sz w:val="20"/>
          <w:szCs w:val="20"/>
        </w:rPr>
      </w:pPr>
    </w:p>
    <w:p w14:paraId="35296904" w14:textId="77777777" w:rsidR="007A005A" w:rsidRDefault="007A005A" w:rsidP="007A005A">
      <w:pPr>
        <w:pStyle w:val="Textoindependiente"/>
        <w:ind w:left="1418" w:right="520"/>
        <w:jc w:val="center"/>
        <w:rPr>
          <w:rFonts w:ascii="Arial" w:hAnsi="Arial"/>
          <w:b/>
        </w:rPr>
      </w:pPr>
      <w:r w:rsidRPr="005C5370">
        <w:rPr>
          <w:rFonts w:ascii="Arial" w:hAnsi="Arial"/>
          <w:b/>
        </w:rPr>
        <w:t>MTRO. ALEXANDER PÉREZ CARRERA</w:t>
      </w:r>
      <w:r>
        <w:rPr>
          <w:rFonts w:ascii="Arial" w:hAnsi="Arial"/>
          <w:b/>
        </w:rPr>
        <w:t>.</w:t>
      </w:r>
    </w:p>
    <w:p w14:paraId="2745D10F" w14:textId="501F91EE" w:rsidR="00E37BA7" w:rsidRDefault="007A005A" w:rsidP="007A005A">
      <w:pPr>
        <w:pStyle w:val="Textoindependiente"/>
        <w:ind w:left="1418" w:right="520"/>
        <w:rPr>
          <w:rFonts w:ascii="Arial" w:hAnsi="Arial"/>
          <w:b/>
        </w:rPr>
      </w:pPr>
      <w:r>
        <w:rPr>
          <w:noProof/>
        </w:rPr>
        <w:drawing>
          <wp:anchor distT="0" distB="0" distL="0" distR="0" simplePos="0" relativeHeight="251805696" behindDoc="1" locked="0" layoutInCell="1" allowOverlap="1" wp14:anchorId="4F85BF38" wp14:editId="5690231B">
            <wp:simplePos x="0" y="0"/>
            <wp:positionH relativeFrom="page">
              <wp:posOffset>4613910</wp:posOffset>
            </wp:positionH>
            <wp:positionV relativeFrom="page">
              <wp:posOffset>3383280</wp:posOffset>
            </wp:positionV>
            <wp:extent cx="2714625" cy="238125"/>
            <wp:effectExtent l="0" t="0" r="9525" b="9525"/>
            <wp:wrapNone/>
            <wp:docPr id="5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2714625" cy="238125"/>
                    </a:xfrm>
                    <a:prstGeom prst="rect">
                      <a:avLst/>
                    </a:prstGeom>
                  </pic:spPr>
                </pic:pic>
              </a:graphicData>
            </a:graphic>
            <wp14:sizeRelH relativeFrom="margin">
              <wp14:pctWidth>0</wp14:pctWidth>
            </wp14:sizeRelH>
            <wp14:sizeRelV relativeFrom="margin">
              <wp14:pctHeight>0</wp14:pctHeight>
            </wp14:sizeRelV>
          </wp:anchor>
        </w:drawing>
      </w:r>
    </w:p>
    <w:p w14:paraId="7860507D" w14:textId="6BBD16C6" w:rsidR="00E37BA7" w:rsidRDefault="00E37BA7" w:rsidP="00E37BA7">
      <w:pPr>
        <w:pStyle w:val="Textoindependiente"/>
        <w:ind w:left="1418" w:right="56"/>
        <w:rPr>
          <w:rFonts w:ascii="Arial" w:hAnsi="Arial"/>
          <w:b/>
        </w:rPr>
      </w:pPr>
    </w:p>
    <w:p w14:paraId="7AC2D047" w14:textId="1EBD31AD" w:rsidR="00E37BA7" w:rsidRDefault="00E37BA7" w:rsidP="00E37BA7">
      <w:pPr>
        <w:pStyle w:val="Textoindependiente"/>
        <w:ind w:left="1418" w:right="56"/>
        <w:rPr>
          <w:rFonts w:ascii="Arial" w:hAnsi="Arial"/>
          <w:b/>
        </w:rPr>
      </w:pPr>
    </w:p>
    <w:p w14:paraId="5B277351" w14:textId="137FD07B" w:rsidR="00E37BA7" w:rsidRDefault="00E37BA7" w:rsidP="00E37BA7">
      <w:pPr>
        <w:pStyle w:val="Textoindependiente"/>
        <w:ind w:left="1418" w:right="56"/>
        <w:rPr>
          <w:rFonts w:ascii="Arial" w:hAnsi="Arial"/>
          <w:b/>
        </w:rPr>
      </w:pPr>
    </w:p>
    <w:p w14:paraId="1D7820C4" w14:textId="77777777" w:rsidR="00F55CA8" w:rsidRPr="005C5370" w:rsidRDefault="00F55CA8" w:rsidP="00F55CA8">
      <w:pPr>
        <w:tabs>
          <w:tab w:val="left" w:pos="4036"/>
          <w:tab w:val="left" w:pos="4770"/>
        </w:tabs>
        <w:spacing w:line="223" w:lineRule="exact"/>
        <w:ind w:left="1417" w:right="662"/>
        <w:jc w:val="both"/>
        <w:rPr>
          <w:sz w:val="20"/>
          <w:szCs w:val="20"/>
        </w:rPr>
      </w:pPr>
      <w:r w:rsidRPr="005C5370">
        <w:rPr>
          <w:rFonts w:ascii="Arial" w:hAnsi="Arial"/>
          <w:b/>
          <w:sz w:val="20"/>
          <w:szCs w:val="20"/>
        </w:rPr>
        <w:t>MTRO. RAYMUNDO CHAGOYA VILLANUEVA</w:t>
      </w:r>
      <w:r w:rsidRPr="005C5370">
        <w:rPr>
          <w:spacing w:val="-2"/>
          <w:sz w:val="20"/>
          <w:szCs w:val="20"/>
        </w:rPr>
        <w:t>,</w:t>
      </w:r>
      <w:r w:rsidRPr="005C5370">
        <w:rPr>
          <w:sz w:val="20"/>
          <w:szCs w:val="20"/>
        </w:rPr>
        <w:t xml:space="preserve"> </w:t>
      </w:r>
      <w:proofErr w:type="gramStart"/>
      <w:r w:rsidRPr="005C5370">
        <w:rPr>
          <w:spacing w:val="-2"/>
          <w:sz w:val="20"/>
          <w:szCs w:val="20"/>
        </w:rPr>
        <w:t>Presidente</w:t>
      </w:r>
      <w:proofErr w:type="gramEnd"/>
      <w:r w:rsidRPr="005C5370">
        <w:rPr>
          <w:spacing w:val="-2"/>
          <w:sz w:val="20"/>
          <w:szCs w:val="20"/>
        </w:rPr>
        <w:t xml:space="preserve"> M</w:t>
      </w:r>
      <w:r w:rsidRPr="005C5370">
        <w:rPr>
          <w:sz w:val="20"/>
          <w:szCs w:val="20"/>
        </w:rPr>
        <w:t>unicipal Constitucional del Municipio de Oaxaca de</w:t>
      </w:r>
      <w:r w:rsidRPr="005C5370">
        <w:rPr>
          <w:spacing w:val="-1"/>
          <w:sz w:val="20"/>
          <w:szCs w:val="20"/>
        </w:rPr>
        <w:t xml:space="preserve"> </w:t>
      </w:r>
      <w:r w:rsidRPr="005C5370">
        <w:rPr>
          <w:sz w:val="20"/>
          <w:szCs w:val="20"/>
        </w:rPr>
        <w:t>Juárez, del</w:t>
      </w:r>
      <w:r w:rsidRPr="005C5370">
        <w:rPr>
          <w:spacing w:val="-1"/>
          <w:sz w:val="20"/>
          <w:szCs w:val="20"/>
        </w:rPr>
        <w:t xml:space="preserve"> </w:t>
      </w:r>
      <w:r w:rsidRPr="005C5370">
        <w:rPr>
          <w:sz w:val="20"/>
          <w:szCs w:val="20"/>
        </w:rPr>
        <w:t>Estado Libre y Soberano de Oaxaca, a sus habitantes hace saber:</w:t>
      </w:r>
    </w:p>
    <w:p w14:paraId="248DCF3B" w14:textId="77777777" w:rsidR="00F55CA8" w:rsidRPr="005C5370" w:rsidRDefault="00F55CA8" w:rsidP="00F55CA8">
      <w:pPr>
        <w:pStyle w:val="Textoindependiente"/>
        <w:spacing w:before="2"/>
        <w:ind w:right="662"/>
      </w:pPr>
    </w:p>
    <w:p w14:paraId="6F53BD9B" w14:textId="77777777" w:rsidR="00F55CA8" w:rsidRDefault="00F55CA8" w:rsidP="00F55CA8">
      <w:pPr>
        <w:pStyle w:val="Textoindependiente"/>
        <w:ind w:left="1418" w:right="662"/>
      </w:pPr>
      <w:r w:rsidRPr="005C5370">
        <w:t>Que</w:t>
      </w:r>
      <w:r w:rsidRPr="005C5370">
        <w:rPr>
          <w:spacing w:val="-14"/>
        </w:rPr>
        <w:t xml:space="preserve"> </w:t>
      </w:r>
      <w:r w:rsidRPr="005C5370">
        <w:t>el</w:t>
      </w:r>
      <w:r w:rsidRPr="005C5370">
        <w:rPr>
          <w:spacing w:val="-14"/>
        </w:rPr>
        <w:t xml:space="preserve"> </w:t>
      </w:r>
      <w:r w:rsidRPr="005C5370">
        <w:t>Honorable</w:t>
      </w:r>
      <w:r w:rsidRPr="005C5370">
        <w:rPr>
          <w:spacing w:val="-14"/>
        </w:rPr>
        <w:t xml:space="preserve"> </w:t>
      </w:r>
      <w:r w:rsidRPr="005C5370">
        <w:t>Ayuntamiento</w:t>
      </w:r>
      <w:r w:rsidRPr="005C5370">
        <w:rPr>
          <w:spacing w:val="-13"/>
        </w:rPr>
        <w:t xml:space="preserve"> </w:t>
      </w:r>
      <w:r w:rsidRPr="005C5370">
        <w:t>del</w:t>
      </w:r>
      <w:r w:rsidRPr="005C5370">
        <w:rPr>
          <w:spacing w:val="-13"/>
        </w:rPr>
        <w:t xml:space="preserve"> </w:t>
      </w:r>
      <w:r w:rsidRPr="005C5370">
        <w:t>Municipio</w:t>
      </w:r>
      <w:r w:rsidRPr="005C5370">
        <w:rPr>
          <w:spacing w:val="-13"/>
        </w:rPr>
        <w:t xml:space="preserve"> </w:t>
      </w:r>
      <w:r w:rsidRPr="005C5370">
        <w:t>de Oaxaca de Juárez, Oaxaca, en uso de sus atribuciones y facultades, con fundamento en lo dispuesto por el artículo 115 de la Constitución Política de los Estados Unidos Mexicanos; artículo 113 de la Constitución Política del Estado Libre y Soberano</w:t>
      </w:r>
      <w:r w:rsidRPr="005C5370">
        <w:rPr>
          <w:spacing w:val="29"/>
        </w:rPr>
        <w:t xml:space="preserve"> </w:t>
      </w:r>
      <w:r w:rsidRPr="005C5370">
        <w:t>de</w:t>
      </w:r>
      <w:r w:rsidRPr="005C5370">
        <w:rPr>
          <w:spacing w:val="29"/>
        </w:rPr>
        <w:t xml:space="preserve"> </w:t>
      </w:r>
      <w:r w:rsidRPr="005C5370">
        <w:t>Oaxaca;</w:t>
      </w:r>
      <w:r w:rsidRPr="005C5370">
        <w:rPr>
          <w:spacing w:val="27"/>
        </w:rPr>
        <w:t xml:space="preserve"> </w:t>
      </w:r>
      <w:r w:rsidRPr="005C5370">
        <w:t>artículos</w:t>
      </w:r>
      <w:r w:rsidRPr="005C5370">
        <w:rPr>
          <w:spacing w:val="28"/>
        </w:rPr>
        <w:t xml:space="preserve"> </w:t>
      </w:r>
      <w:r w:rsidRPr="005C5370">
        <w:t>68</w:t>
      </w:r>
      <w:r w:rsidRPr="005C5370">
        <w:rPr>
          <w:spacing w:val="29"/>
        </w:rPr>
        <w:t xml:space="preserve"> </w:t>
      </w:r>
      <w:r w:rsidRPr="005C5370">
        <w:t>fracción</w:t>
      </w:r>
      <w:r w:rsidRPr="005C5370">
        <w:rPr>
          <w:spacing w:val="29"/>
        </w:rPr>
        <w:t xml:space="preserve"> </w:t>
      </w:r>
      <w:r w:rsidRPr="005C5370">
        <w:rPr>
          <w:spacing w:val="-5"/>
        </w:rPr>
        <w:t xml:space="preserve">VI, </w:t>
      </w:r>
      <w:r w:rsidRPr="005C5370">
        <w:t>136 y 137 de la Ley Orgánica Municipal del Estado</w:t>
      </w:r>
      <w:r w:rsidRPr="005C5370">
        <w:rPr>
          <w:spacing w:val="-7"/>
        </w:rPr>
        <w:t xml:space="preserve"> </w:t>
      </w:r>
      <w:r w:rsidRPr="005C5370">
        <w:t>de</w:t>
      </w:r>
      <w:r w:rsidRPr="005C5370">
        <w:rPr>
          <w:spacing w:val="-10"/>
        </w:rPr>
        <w:t xml:space="preserve"> </w:t>
      </w:r>
      <w:r w:rsidRPr="005C5370">
        <w:t>Oaxaca;</w:t>
      </w:r>
      <w:r w:rsidRPr="005C5370">
        <w:rPr>
          <w:spacing w:val="-10"/>
        </w:rPr>
        <w:t xml:space="preserve"> </w:t>
      </w:r>
      <w:r w:rsidRPr="005C5370">
        <w:t>artículos</w:t>
      </w:r>
      <w:r w:rsidRPr="005C5370">
        <w:rPr>
          <w:spacing w:val="-8"/>
        </w:rPr>
        <w:t xml:space="preserve"> </w:t>
      </w:r>
      <w:r w:rsidRPr="005C5370">
        <w:t>54</w:t>
      </w:r>
      <w:r w:rsidRPr="005C5370">
        <w:rPr>
          <w:spacing w:val="-10"/>
        </w:rPr>
        <w:t xml:space="preserve"> </w:t>
      </w:r>
      <w:r w:rsidRPr="005C5370">
        <w:t>fracción</w:t>
      </w:r>
      <w:r w:rsidRPr="005C5370">
        <w:rPr>
          <w:spacing w:val="-10"/>
        </w:rPr>
        <w:t xml:space="preserve"> </w:t>
      </w:r>
      <w:r w:rsidRPr="005C5370">
        <w:t>IV</w:t>
      </w:r>
      <w:r w:rsidRPr="005C5370">
        <w:rPr>
          <w:spacing w:val="-10"/>
        </w:rPr>
        <w:t xml:space="preserve"> </w:t>
      </w:r>
      <w:r w:rsidRPr="005C5370">
        <w:t>y</w:t>
      </w:r>
      <w:r w:rsidRPr="005C5370">
        <w:rPr>
          <w:spacing w:val="-8"/>
        </w:rPr>
        <w:t xml:space="preserve"> </w:t>
      </w:r>
      <w:r w:rsidRPr="005C5370">
        <w:t>181 fracción VIII del</w:t>
      </w:r>
      <w:r w:rsidRPr="005C5370">
        <w:rPr>
          <w:spacing w:val="-12"/>
        </w:rPr>
        <w:t xml:space="preserve"> </w:t>
      </w:r>
      <w:r w:rsidRPr="005C5370">
        <w:t>Bando</w:t>
      </w:r>
      <w:r w:rsidRPr="005C5370">
        <w:rPr>
          <w:spacing w:val="-14"/>
        </w:rPr>
        <w:t xml:space="preserve"> </w:t>
      </w:r>
      <w:r w:rsidRPr="005C5370">
        <w:t>de</w:t>
      </w:r>
      <w:r w:rsidRPr="005C5370">
        <w:rPr>
          <w:spacing w:val="-13"/>
        </w:rPr>
        <w:t xml:space="preserve"> </w:t>
      </w:r>
      <w:r w:rsidRPr="005C5370">
        <w:t>Policía</w:t>
      </w:r>
      <w:r w:rsidRPr="005C5370">
        <w:rPr>
          <w:spacing w:val="-14"/>
        </w:rPr>
        <w:t xml:space="preserve"> </w:t>
      </w:r>
      <w:r>
        <w:rPr>
          <w:spacing w:val="-14"/>
        </w:rPr>
        <w:t xml:space="preserve"> </w:t>
      </w:r>
      <w:r w:rsidRPr="005C5370">
        <w:t>y</w:t>
      </w:r>
      <w:r>
        <w:t xml:space="preserve"> </w:t>
      </w:r>
      <w:r w:rsidRPr="005C5370">
        <w:rPr>
          <w:spacing w:val="-12"/>
        </w:rPr>
        <w:t xml:space="preserve"> </w:t>
      </w:r>
      <w:r w:rsidRPr="005C5370">
        <w:t>Gobierno</w:t>
      </w:r>
      <w:r>
        <w:t xml:space="preserve"> </w:t>
      </w:r>
      <w:r w:rsidRPr="005C5370">
        <w:rPr>
          <w:spacing w:val="-13"/>
        </w:rPr>
        <w:t xml:space="preserve"> </w:t>
      </w:r>
      <w:r w:rsidRPr="005C5370">
        <w:t>del</w:t>
      </w:r>
      <w:r>
        <w:t xml:space="preserve"> </w:t>
      </w:r>
      <w:r w:rsidRPr="005C5370">
        <w:rPr>
          <w:spacing w:val="-14"/>
        </w:rPr>
        <w:t xml:space="preserve"> </w:t>
      </w:r>
      <w:r w:rsidRPr="005C5370">
        <w:t>Municipio</w:t>
      </w:r>
      <w:r w:rsidRPr="005C5370">
        <w:rPr>
          <w:spacing w:val="-13"/>
        </w:rPr>
        <w:t xml:space="preserve"> </w:t>
      </w:r>
      <w:r>
        <w:rPr>
          <w:spacing w:val="-13"/>
        </w:rPr>
        <w:t xml:space="preserve"> </w:t>
      </w:r>
      <w:r w:rsidRPr="005C5370">
        <w:t>de Oaxaca de</w:t>
      </w:r>
    </w:p>
    <w:p w14:paraId="7A9DE5D5" w14:textId="77777777" w:rsidR="00F55CA8" w:rsidRPr="005C5370" w:rsidRDefault="00F55CA8" w:rsidP="00F55CA8">
      <w:pPr>
        <w:pStyle w:val="Textoindependiente"/>
        <w:ind w:left="1418" w:right="662"/>
      </w:pPr>
      <w:r w:rsidRPr="005C5370">
        <w:t>Juárez; artículos 3, 4 y 5</w:t>
      </w:r>
      <w:r w:rsidRPr="005C5370">
        <w:rPr>
          <w:spacing w:val="40"/>
        </w:rPr>
        <w:t xml:space="preserve"> </w:t>
      </w:r>
      <w:r w:rsidRPr="005C5370">
        <w:t xml:space="preserve">del Reglamento de la Gaceta del Municipio de Oaxaca de Juárez; en </w:t>
      </w:r>
      <w:r w:rsidRPr="005C5370">
        <w:rPr>
          <w:b/>
          <w:bCs/>
        </w:rPr>
        <w:t xml:space="preserve">Sesión </w:t>
      </w:r>
      <w:r>
        <w:rPr>
          <w:b/>
          <w:bCs/>
        </w:rPr>
        <w:t>Ordinaria</w:t>
      </w:r>
      <w:r w:rsidRPr="005C5370">
        <w:t xml:space="preserve"> de Cabildo de fecha </w:t>
      </w:r>
      <w:r>
        <w:rPr>
          <w:b/>
          <w:bCs/>
        </w:rPr>
        <w:t>primero</w:t>
      </w:r>
      <w:r w:rsidRPr="005C5370">
        <w:rPr>
          <w:b/>
          <w:bCs/>
        </w:rPr>
        <w:t xml:space="preserve"> de </w:t>
      </w:r>
      <w:r>
        <w:rPr>
          <w:b/>
          <w:bCs/>
        </w:rPr>
        <w:t>abril</w:t>
      </w:r>
      <w:r w:rsidRPr="005C5370">
        <w:rPr>
          <w:b/>
          <w:bCs/>
        </w:rPr>
        <w:t xml:space="preserve"> de dos mil veinticinco</w:t>
      </w:r>
      <w:r w:rsidRPr="005C5370">
        <w:t xml:space="preserve">, tuvo a bien aprobar </w:t>
      </w:r>
      <w:r>
        <w:t>el</w:t>
      </w:r>
      <w:r w:rsidRPr="005C5370">
        <w:t xml:space="preserve"> siguiente:</w:t>
      </w:r>
    </w:p>
    <w:p w14:paraId="16870668" w14:textId="77777777" w:rsidR="00F55CA8" w:rsidRPr="005C5370" w:rsidRDefault="00F55CA8" w:rsidP="00F55CA8">
      <w:pPr>
        <w:pStyle w:val="Textoindependiente"/>
        <w:ind w:left="1418" w:right="662"/>
      </w:pPr>
    </w:p>
    <w:p w14:paraId="550D7828" w14:textId="5464D39F" w:rsidR="00F55CA8" w:rsidRDefault="00F55CA8" w:rsidP="00F55CA8">
      <w:pPr>
        <w:pStyle w:val="Textoindependiente"/>
        <w:ind w:left="1418" w:right="662"/>
        <w:jc w:val="center"/>
        <w:rPr>
          <w:b/>
          <w:bCs/>
        </w:rPr>
      </w:pPr>
      <w:r>
        <w:rPr>
          <w:b/>
          <w:bCs/>
        </w:rPr>
        <w:t xml:space="preserve">DICTAMEN </w:t>
      </w:r>
      <w:proofErr w:type="spellStart"/>
      <w:r>
        <w:rPr>
          <w:b/>
          <w:bCs/>
        </w:rPr>
        <w:t>CHPCyGA</w:t>
      </w:r>
      <w:proofErr w:type="spellEnd"/>
      <w:r>
        <w:rPr>
          <w:b/>
          <w:bCs/>
        </w:rPr>
        <w:t>/03</w:t>
      </w:r>
      <w:r>
        <w:rPr>
          <w:b/>
          <w:bCs/>
        </w:rPr>
        <w:t>6</w:t>
      </w:r>
      <w:r>
        <w:rPr>
          <w:b/>
          <w:bCs/>
        </w:rPr>
        <w:t>/2025</w:t>
      </w:r>
    </w:p>
    <w:p w14:paraId="00C76F1A" w14:textId="77777777" w:rsidR="00F55CA8" w:rsidRDefault="00F55CA8" w:rsidP="00F55CA8">
      <w:pPr>
        <w:pStyle w:val="Textoindependiente"/>
        <w:ind w:left="1418" w:right="662"/>
        <w:rPr>
          <w:b/>
          <w:bCs/>
        </w:rPr>
      </w:pPr>
    </w:p>
    <w:p w14:paraId="7DFDE061" w14:textId="3B174F65" w:rsidR="00F55CA8" w:rsidRDefault="00F55CA8" w:rsidP="00F55CA8">
      <w:pPr>
        <w:pStyle w:val="Textoindependiente"/>
        <w:ind w:left="1418" w:right="662"/>
        <w:jc w:val="center"/>
        <w:rPr>
          <w:b/>
          <w:bCs/>
        </w:rPr>
      </w:pPr>
      <w:r>
        <w:rPr>
          <w:b/>
          <w:bCs/>
        </w:rPr>
        <w:t>CONSIDERANDOS</w:t>
      </w:r>
    </w:p>
    <w:p w14:paraId="084DA292" w14:textId="25627C74" w:rsidR="00F55CA8" w:rsidRDefault="00F55CA8" w:rsidP="00F55CA8">
      <w:pPr>
        <w:pStyle w:val="Textoindependiente"/>
        <w:ind w:left="1418" w:right="662"/>
        <w:rPr>
          <w:b/>
          <w:bCs/>
        </w:rPr>
      </w:pPr>
    </w:p>
    <w:p w14:paraId="6B2EB179" w14:textId="6E84AD1D" w:rsidR="00F55CA8" w:rsidRDefault="00F55CA8" w:rsidP="00F55CA8">
      <w:pPr>
        <w:pStyle w:val="Textoindependiente"/>
        <w:ind w:left="1418" w:right="662"/>
        <w:rPr>
          <w:lang w:val="es-MX"/>
        </w:rPr>
      </w:pPr>
      <w:proofErr w:type="gramStart"/>
      <w:r w:rsidRPr="00F55CA8">
        <w:rPr>
          <w:b/>
          <w:lang w:val="es-MX"/>
        </w:rPr>
        <w:t>PRIMERO.-</w:t>
      </w:r>
      <w:proofErr w:type="gramEnd"/>
      <w:r w:rsidRPr="00F55CA8">
        <w:rPr>
          <w:lang w:val="es-MX"/>
        </w:rPr>
        <w:t xml:space="preserve"> Esta Comisión de Honestidad, Prosperidad Compartida y Gobierno Abierto es competente para resolver el presente asunto, con fundamento en lo establecido por los artículos 54, 55, fracción III y 56 de la Ley Orgánica Municipal del Estado de Oaxaca; artículos  59, fracción IV, 60, 61, 62, 63, fracción II, 65, 67 y 76, fracción XVII del Bando de Policía y Gobierno del Municipio </w:t>
      </w:r>
      <w:r>
        <w:rPr>
          <w:lang w:val="es-MX"/>
        </w:rPr>
        <w:t xml:space="preserve"> </w:t>
      </w:r>
      <w:r w:rsidRPr="00F55CA8">
        <w:rPr>
          <w:lang w:val="es-MX"/>
        </w:rPr>
        <w:t>de</w:t>
      </w:r>
      <w:r>
        <w:rPr>
          <w:lang w:val="es-MX"/>
        </w:rPr>
        <w:t xml:space="preserve"> </w:t>
      </w:r>
      <w:r w:rsidRPr="00F55CA8">
        <w:rPr>
          <w:lang w:val="es-MX"/>
        </w:rPr>
        <w:t xml:space="preserve"> Oaxaca</w:t>
      </w:r>
      <w:r>
        <w:rPr>
          <w:lang w:val="es-MX"/>
        </w:rPr>
        <w:t xml:space="preserve"> </w:t>
      </w:r>
      <w:r w:rsidRPr="00F55CA8">
        <w:rPr>
          <w:lang w:val="es-MX"/>
        </w:rPr>
        <w:t xml:space="preserve"> de</w:t>
      </w:r>
      <w:r>
        <w:rPr>
          <w:lang w:val="es-MX"/>
        </w:rPr>
        <w:t xml:space="preserve"> </w:t>
      </w:r>
      <w:r w:rsidRPr="00F55CA8">
        <w:rPr>
          <w:lang w:val="es-MX"/>
        </w:rPr>
        <w:t xml:space="preserve"> Juárez, </w:t>
      </w:r>
      <w:r>
        <w:rPr>
          <w:lang w:val="es-MX"/>
        </w:rPr>
        <w:t xml:space="preserve"> </w:t>
      </w:r>
      <w:r w:rsidRPr="00F55CA8">
        <w:rPr>
          <w:lang w:val="es-MX"/>
        </w:rPr>
        <w:t>así</w:t>
      </w:r>
      <w:r>
        <w:rPr>
          <w:lang w:val="es-MX"/>
        </w:rPr>
        <w:t xml:space="preserve"> </w:t>
      </w:r>
      <w:r w:rsidRPr="00F55CA8">
        <w:rPr>
          <w:lang w:val="es-MX"/>
        </w:rPr>
        <w:t xml:space="preserve"> como</w:t>
      </w:r>
      <w:r>
        <w:rPr>
          <w:lang w:val="es-MX"/>
        </w:rPr>
        <w:t xml:space="preserve"> </w:t>
      </w:r>
      <w:r w:rsidRPr="00F55CA8">
        <w:rPr>
          <w:lang w:val="es-MX"/>
        </w:rPr>
        <w:t xml:space="preserve"> los</w:t>
      </w:r>
    </w:p>
    <w:p w14:paraId="49614DD8" w14:textId="72F2315C" w:rsidR="00F55CA8" w:rsidRPr="00F55CA8" w:rsidRDefault="00F55CA8" w:rsidP="00F55CA8">
      <w:pPr>
        <w:pStyle w:val="Textoindependiente"/>
        <w:ind w:left="1418" w:right="56"/>
        <w:rPr>
          <w:lang w:val="es-MX"/>
        </w:rPr>
      </w:pPr>
      <w:r w:rsidRPr="00F55CA8">
        <w:rPr>
          <w:lang w:val="es-MX"/>
        </w:rPr>
        <w:lastRenderedPageBreak/>
        <w:t xml:space="preserve">artículos 4, 5, 72, 73 y 74 del Reglamento de Establecimientos Comerciales, Industriales y de Servicios del Municipio de Oaxaca de Juárez. </w:t>
      </w:r>
    </w:p>
    <w:p w14:paraId="34F43701" w14:textId="77777777" w:rsidR="00F55CA8" w:rsidRPr="00F55CA8" w:rsidRDefault="00F55CA8" w:rsidP="00F55CA8">
      <w:pPr>
        <w:pStyle w:val="Textoindependiente"/>
        <w:ind w:left="1418" w:right="56"/>
        <w:rPr>
          <w:lang w:val="es-MX"/>
        </w:rPr>
      </w:pPr>
    </w:p>
    <w:p w14:paraId="17EEEB8C" w14:textId="32452733" w:rsidR="00F55CA8" w:rsidRPr="00F55CA8" w:rsidRDefault="00F55CA8" w:rsidP="00F55CA8">
      <w:pPr>
        <w:pStyle w:val="Textoindependiente"/>
        <w:ind w:left="1418" w:right="56"/>
        <w:rPr>
          <w:lang w:val="es-MX"/>
        </w:rPr>
      </w:pPr>
      <w:r w:rsidRPr="00F55CA8">
        <w:rPr>
          <w:lang w:val="es-MX"/>
        </w:rPr>
        <w:t xml:space="preserve">El artículo 72 del Reglamento de Establecimientos Comerciales, Industriales y de Servicios del Municipio de Oaxaca de Juárez establece que “…Para el consumo o venta de bebidas alcohólicas por una sola ocasión en espectáculos, diversiones o eventos públicos que se realicen en lugares abiertos o cerrados, cualquiera que sea su horario, es necesario tener el permiso del Ayuntamiento previo dictamen de la Comisión…” , y el evento en estudio, se trata de un acto público que se realizará por una sola ocasión, por lo que se requiere dictamen previo emitido por esta Comisión para verificar que el solicitante cumpla con los requisitos establecidos en las disposiciones legales correspondientes.  </w:t>
      </w:r>
    </w:p>
    <w:p w14:paraId="43CF0697" w14:textId="77777777" w:rsidR="00F55CA8" w:rsidRPr="00F55CA8" w:rsidRDefault="00F55CA8" w:rsidP="00F55CA8">
      <w:pPr>
        <w:pStyle w:val="Textoindependiente"/>
        <w:ind w:left="1418" w:right="56"/>
        <w:rPr>
          <w:lang w:val="es-MX"/>
        </w:rPr>
      </w:pPr>
    </w:p>
    <w:p w14:paraId="783CB98D" w14:textId="77777777" w:rsidR="00F55CA8" w:rsidRPr="00F55CA8" w:rsidRDefault="00F55CA8" w:rsidP="00F55CA8">
      <w:pPr>
        <w:pStyle w:val="Textoindependiente"/>
        <w:ind w:left="1418" w:right="56"/>
        <w:rPr>
          <w:lang w:val="es-MX"/>
        </w:rPr>
      </w:pPr>
      <w:proofErr w:type="gramStart"/>
      <w:r w:rsidRPr="00F55CA8">
        <w:rPr>
          <w:b/>
          <w:lang w:val="es-MX"/>
        </w:rPr>
        <w:t>SEGUNDO.-</w:t>
      </w:r>
      <w:proofErr w:type="gramEnd"/>
      <w:r w:rsidRPr="00F55CA8">
        <w:rPr>
          <w:lang w:val="es-MX"/>
        </w:rPr>
        <w:t xml:space="preserve"> El artículo 73 del citado Reglamento, establece los requisitos que deben cumplir los solicitantes para obtener el permiso para la venta de bebidas alcohólicas por una sola ocasión. Esta Comisión de Honestidad, Prosperidad Compartida y Gobierno Abierto, revisó el expediente y verificó el cumplimiento de los mismos, observándose lo siguiente: </w:t>
      </w:r>
    </w:p>
    <w:p w14:paraId="4CA7493D" w14:textId="77777777" w:rsidR="00F55CA8" w:rsidRPr="00F55CA8" w:rsidRDefault="00F55CA8" w:rsidP="00F55CA8">
      <w:pPr>
        <w:pStyle w:val="Textoindependiente"/>
        <w:ind w:left="1418" w:right="56"/>
        <w:rPr>
          <w:lang w:val="es-MX"/>
        </w:rPr>
      </w:pPr>
    </w:p>
    <w:p w14:paraId="48B17C1B" w14:textId="77777777" w:rsidR="00F55CA8" w:rsidRPr="00F55CA8" w:rsidRDefault="00F55CA8" w:rsidP="00F55CA8">
      <w:pPr>
        <w:pStyle w:val="Textoindependiente"/>
        <w:ind w:left="1418" w:right="56"/>
        <w:rPr>
          <w:lang w:val="es-MX"/>
        </w:rPr>
      </w:pPr>
      <w:r w:rsidRPr="00F55CA8">
        <w:rPr>
          <w:lang w:val="es-MX"/>
        </w:rPr>
        <w:t>1.</w:t>
      </w:r>
      <w:proofErr w:type="gramStart"/>
      <w:r w:rsidRPr="00F55CA8">
        <w:rPr>
          <w:lang w:val="es-MX"/>
        </w:rPr>
        <w:t>-  Solicitud</w:t>
      </w:r>
      <w:proofErr w:type="gramEnd"/>
      <w:r w:rsidRPr="00F55CA8">
        <w:rPr>
          <w:lang w:val="es-MX"/>
        </w:rPr>
        <w:t xml:space="preserve">. </w:t>
      </w:r>
    </w:p>
    <w:p w14:paraId="5BF2F492" w14:textId="77777777" w:rsidR="00F55CA8" w:rsidRPr="00F55CA8" w:rsidRDefault="00F55CA8" w:rsidP="00F55CA8">
      <w:pPr>
        <w:pStyle w:val="Textoindependiente"/>
        <w:ind w:left="1418" w:right="56"/>
        <w:rPr>
          <w:lang w:val="es-MX"/>
        </w:rPr>
      </w:pPr>
      <w:r w:rsidRPr="00F55CA8">
        <w:rPr>
          <w:lang w:val="es-MX"/>
        </w:rPr>
        <w:t xml:space="preserve">En el expediente obra solicitud suscrita por la promovente en el que indica el nombre completo de la solicitante, domicilio particular actual, tipo de evento, fecha y lugar en que se llevará a cabo, hora del evento y el horario de la venta de bebidas alcohólicas.    </w:t>
      </w:r>
    </w:p>
    <w:p w14:paraId="129D59F0" w14:textId="77777777" w:rsidR="00F55CA8" w:rsidRPr="00F55CA8" w:rsidRDefault="00F55CA8" w:rsidP="00F55CA8">
      <w:pPr>
        <w:pStyle w:val="Textoindependiente"/>
        <w:ind w:left="1418" w:right="56"/>
        <w:rPr>
          <w:lang w:val="es-MX"/>
        </w:rPr>
      </w:pPr>
    </w:p>
    <w:p w14:paraId="398FF7F2" w14:textId="77777777" w:rsidR="00F55CA8" w:rsidRPr="00F55CA8" w:rsidRDefault="00F55CA8" w:rsidP="00F55CA8">
      <w:pPr>
        <w:pStyle w:val="Textoindependiente"/>
        <w:ind w:left="1418" w:right="56"/>
        <w:rPr>
          <w:lang w:val="es-MX"/>
        </w:rPr>
      </w:pPr>
      <w:r w:rsidRPr="00F55CA8">
        <w:rPr>
          <w:lang w:val="es-MX"/>
        </w:rPr>
        <w:t xml:space="preserve">2.- Permiso para realizar el evento otorgado. </w:t>
      </w:r>
    </w:p>
    <w:p w14:paraId="6327DBC0" w14:textId="491F6204" w:rsidR="00F55CA8" w:rsidRPr="00F55CA8" w:rsidRDefault="00F55CA8" w:rsidP="00F55CA8">
      <w:pPr>
        <w:pStyle w:val="Textoindependiente"/>
        <w:ind w:left="1418" w:right="56"/>
        <w:rPr>
          <w:lang w:val="es-MX"/>
        </w:rPr>
      </w:pPr>
      <w:r w:rsidRPr="00F55CA8">
        <w:rPr>
          <w:lang w:val="es-MX"/>
        </w:rPr>
        <w:t xml:space="preserve">La C. VALERIA </w:t>
      </w:r>
      <w:r w:rsidRPr="00F55CA8">
        <w:rPr>
          <w:lang w:val="es-MX"/>
        </w:rPr>
        <w:t>RÍOS</w:t>
      </w:r>
      <w:r w:rsidRPr="00F55CA8">
        <w:rPr>
          <w:lang w:val="es-MX"/>
        </w:rPr>
        <w:t xml:space="preserve"> HAMILTON, SECRETARIA DE LA ASOCIACIÓN DE CERVECEROS DE OAXACA A.C., presentó solicitud del evento, la cual fue turnada a la Comisión de Servicios Vecinales, Espectáculos y Transparencia del Municipio de Oaxaca de Juárez para su resolución, misma que otorgó permiso para el evento a través del dictamen número </w:t>
      </w:r>
      <w:proofErr w:type="spellStart"/>
      <w:r w:rsidRPr="00F55CA8">
        <w:rPr>
          <w:lang w:val="es-MX"/>
        </w:rPr>
        <w:t>CSVEyT</w:t>
      </w:r>
      <w:proofErr w:type="spellEnd"/>
      <w:r w:rsidRPr="00F55CA8">
        <w:rPr>
          <w:lang w:val="es-MX"/>
        </w:rPr>
        <w:t xml:space="preserve">/292/2025, de fecha veinticinco de marzo del año en curso. </w:t>
      </w:r>
    </w:p>
    <w:p w14:paraId="0B26309E" w14:textId="77777777" w:rsidR="00F55CA8" w:rsidRPr="00F55CA8" w:rsidRDefault="00F55CA8" w:rsidP="00F55CA8">
      <w:pPr>
        <w:pStyle w:val="Textoindependiente"/>
        <w:ind w:left="1418" w:right="662"/>
        <w:rPr>
          <w:lang w:val="es-MX"/>
        </w:rPr>
      </w:pPr>
    </w:p>
    <w:p w14:paraId="0D8BEA6D" w14:textId="4F76EFB3" w:rsidR="00F55CA8" w:rsidRDefault="00F55CA8" w:rsidP="00F55CA8">
      <w:pPr>
        <w:pStyle w:val="Textoindependiente"/>
        <w:ind w:left="1418" w:right="56"/>
        <w:rPr>
          <w:lang w:val="es-MX"/>
        </w:rPr>
      </w:pPr>
      <w:r w:rsidRPr="00F55CA8">
        <w:rPr>
          <w:lang w:val="es-MX"/>
        </w:rPr>
        <w:t xml:space="preserve">Ahora bien, la autorización de la Comisión de Servicios Vecinales, Espectáculos y Transparencia del Municipio de Oaxaca de Juárez, está condicionada al cumplimiento de los requerimientos establecidos en el dictamen número </w:t>
      </w:r>
      <w:proofErr w:type="spellStart"/>
      <w:r w:rsidRPr="00F55CA8">
        <w:rPr>
          <w:lang w:val="es-MX"/>
        </w:rPr>
        <w:t>CSVEyT</w:t>
      </w:r>
      <w:proofErr w:type="spellEnd"/>
      <w:r w:rsidRPr="00F55CA8">
        <w:rPr>
          <w:lang w:val="es-MX"/>
        </w:rPr>
        <w:t xml:space="preserve">/292/2025, tal y como lo establece el procedimiento del Reglamento de </w:t>
      </w:r>
      <w:proofErr w:type="gramStart"/>
      <w:r w:rsidRPr="00F55CA8">
        <w:rPr>
          <w:lang w:val="es-MX"/>
        </w:rPr>
        <w:t>Espectáculos</w:t>
      </w:r>
      <w:r>
        <w:rPr>
          <w:lang w:val="es-MX"/>
        </w:rPr>
        <w:t xml:space="preserve"> </w:t>
      </w:r>
      <w:r w:rsidRPr="00F55CA8">
        <w:rPr>
          <w:lang w:val="es-MX"/>
        </w:rPr>
        <w:t xml:space="preserve"> y</w:t>
      </w:r>
      <w:proofErr w:type="gramEnd"/>
      <w:r>
        <w:rPr>
          <w:lang w:val="es-MX"/>
        </w:rPr>
        <w:t xml:space="preserve"> </w:t>
      </w:r>
      <w:r w:rsidRPr="00F55CA8">
        <w:rPr>
          <w:lang w:val="es-MX"/>
        </w:rPr>
        <w:t xml:space="preserve"> Diversiones </w:t>
      </w:r>
      <w:r>
        <w:rPr>
          <w:lang w:val="es-MX"/>
        </w:rPr>
        <w:t xml:space="preserve"> </w:t>
      </w:r>
      <w:r w:rsidRPr="00F55CA8">
        <w:rPr>
          <w:lang w:val="es-MX"/>
        </w:rPr>
        <w:t>del</w:t>
      </w:r>
      <w:r>
        <w:rPr>
          <w:lang w:val="es-MX"/>
        </w:rPr>
        <w:t xml:space="preserve"> </w:t>
      </w:r>
      <w:r w:rsidRPr="00F55CA8">
        <w:rPr>
          <w:lang w:val="es-MX"/>
        </w:rPr>
        <w:t xml:space="preserve"> Municipio</w:t>
      </w:r>
      <w:r>
        <w:rPr>
          <w:lang w:val="es-MX"/>
        </w:rPr>
        <w:t xml:space="preserve"> </w:t>
      </w:r>
      <w:r w:rsidRPr="00F55CA8">
        <w:rPr>
          <w:lang w:val="es-MX"/>
        </w:rPr>
        <w:t xml:space="preserve"> de</w:t>
      </w:r>
    </w:p>
    <w:p w14:paraId="5323C509" w14:textId="4BAD02FB" w:rsidR="00F55CA8" w:rsidRPr="00F55CA8" w:rsidRDefault="00F55CA8" w:rsidP="00F55CA8">
      <w:pPr>
        <w:pStyle w:val="Textoindependiente"/>
        <w:ind w:left="1418" w:right="56"/>
        <w:rPr>
          <w:lang w:val="es-MX"/>
        </w:rPr>
      </w:pPr>
      <w:r w:rsidRPr="00F55CA8">
        <w:rPr>
          <w:lang w:val="es-MX"/>
        </w:rPr>
        <w:t xml:space="preserve">Oaxaca de Juárez. </w:t>
      </w:r>
    </w:p>
    <w:p w14:paraId="1E4AC77C" w14:textId="77777777" w:rsidR="00F55CA8" w:rsidRPr="00F55CA8" w:rsidRDefault="00F55CA8" w:rsidP="00F55CA8">
      <w:pPr>
        <w:pStyle w:val="Textoindependiente"/>
        <w:ind w:left="1418" w:right="662"/>
        <w:rPr>
          <w:lang w:val="es-MX"/>
        </w:rPr>
      </w:pPr>
    </w:p>
    <w:p w14:paraId="35D39206" w14:textId="77777777" w:rsidR="00F55CA8" w:rsidRPr="00F55CA8" w:rsidRDefault="00F55CA8" w:rsidP="00F55CA8">
      <w:pPr>
        <w:pStyle w:val="Textoindependiente"/>
        <w:ind w:left="1418" w:right="662"/>
        <w:rPr>
          <w:lang w:val="es-MX"/>
        </w:rPr>
      </w:pPr>
      <w:r w:rsidRPr="00F55CA8">
        <w:rPr>
          <w:lang w:val="es-MX"/>
        </w:rPr>
        <w:t xml:space="preserve">Es por ello que se analiza la solicitud de permiso para el consumo de bebidas alcohólicas en espectáculos y así poder emitir un dictamen que permita conocer al Honorable Cabildo y poder brindarle respuesta al peticionario. </w:t>
      </w:r>
    </w:p>
    <w:p w14:paraId="1095CFF1" w14:textId="77777777" w:rsidR="00F55CA8" w:rsidRPr="00F55CA8" w:rsidRDefault="00F55CA8" w:rsidP="00F55CA8">
      <w:pPr>
        <w:pStyle w:val="Textoindependiente"/>
        <w:ind w:left="1418" w:right="662"/>
        <w:rPr>
          <w:lang w:val="es-MX"/>
        </w:rPr>
      </w:pPr>
    </w:p>
    <w:p w14:paraId="5E570945" w14:textId="77777777" w:rsidR="00F55CA8" w:rsidRPr="00F55CA8" w:rsidRDefault="00F55CA8" w:rsidP="00F55CA8">
      <w:pPr>
        <w:pStyle w:val="Textoindependiente"/>
        <w:ind w:left="1418" w:right="662"/>
        <w:rPr>
          <w:lang w:val="es-MX"/>
        </w:rPr>
      </w:pPr>
      <w:r w:rsidRPr="00F55CA8">
        <w:rPr>
          <w:lang w:val="es-MX"/>
        </w:rPr>
        <w:t xml:space="preserve">Toda vez que la solicitud ha cumplido con los requisitos establecidos en el Reglamento de Establecimientos Comerciales, Industriales y de Servicios del Municipio de Oaxaca de Juárez, se propone que se otorgue autorización para la venta de bebidas alcohólicas en evento de forma condicionada al cumplimiento de los requerimientos establecidos en el dictamen número </w:t>
      </w:r>
      <w:proofErr w:type="spellStart"/>
      <w:r w:rsidRPr="00F55CA8">
        <w:rPr>
          <w:lang w:val="es-MX"/>
        </w:rPr>
        <w:t>CSVEyT</w:t>
      </w:r>
      <w:proofErr w:type="spellEnd"/>
      <w:r w:rsidRPr="00F55CA8">
        <w:rPr>
          <w:lang w:val="es-MX"/>
        </w:rPr>
        <w:t>/292/2025, emitido por la Comisión de Servicios Vecinales, Espectáculos y Transparencia del Municipio de Oaxaca de Juárez.</w:t>
      </w:r>
    </w:p>
    <w:p w14:paraId="4C0B8929" w14:textId="77777777" w:rsidR="00F55CA8" w:rsidRPr="00F55CA8" w:rsidRDefault="00F55CA8" w:rsidP="00F55CA8">
      <w:pPr>
        <w:pStyle w:val="Textoindependiente"/>
        <w:ind w:left="1418" w:right="662"/>
        <w:rPr>
          <w:lang w:val="es-MX"/>
        </w:rPr>
      </w:pPr>
    </w:p>
    <w:p w14:paraId="7199D5B7" w14:textId="77777777" w:rsidR="00F55CA8" w:rsidRPr="00F55CA8" w:rsidRDefault="00F55CA8" w:rsidP="00F55CA8">
      <w:pPr>
        <w:pStyle w:val="Textoindependiente"/>
        <w:ind w:left="1418" w:right="662"/>
        <w:rPr>
          <w:lang w:val="es-MX"/>
        </w:rPr>
      </w:pPr>
      <w:r w:rsidRPr="00F55CA8">
        <w:rPr>
          <w:lang w:val="es-MX"/>
        </w:rPr>
        <w:t>La condición es definida por la doctrina como el evento futuro e incierto (natural o humano), establecido arbitrariamente por la voluntad del agente (</w:t>
      </w:r>
      <w:proofErr w:type="spellStart"/>
      <w:r w:rsidRPr="00F55CA8">
        <w:rPr>
          <w:lang w:val="es-MX"/>
        </w:rPr>
        <w:t>conditio</w:t>
      </w:r>
      <w:proofErr w:type="spellEnd"/>
      <w:r w:rsidRPr="00F55CA8">
        <w:rPr>
          <w:lang w:val="es-MX"/>
        </w:rPr>
        <w:t xml:space="preserve"> </w:t>
      </w:r>
      <w:proofErr w:type="spellStart"/>
      <w:r w:rsidRPr="00F55CA8">
        <w:rPr>
          <w:lang w:val="es-MX"/>
        </w:rPr>
        <w:t>facti</w:t>
      </w:r>
      <w:proofErr w:type="spellEnd"/>
      <w:r w:rsidRPr="00F55CA8">
        <w:rPr>
          <w:lang w:val="es-MX"/>
        </w:rPr>
        <w:t>), de cuya verificación se hace depender el surgimiento (condición suspensiva) o la cesación (condición resolutoria) de la eficacia de un acto jurídico, o de una o algunas de sus cláusulas o estipulaciones.</w:t>
      </w:r>
    </w:p>
    <w:p w14:paraId="35A8B5EE" w14:textId="77777777" w:rsidR="00F55CA8" w:rsidRPr="00F55CA8" w:rsidRDefault="00F55CA8" w:rsidP="00F55CA8">
      <w:pPr>
        <w:pStyle w:val="Textoindependiente"/>
        <w:ind w:left="1418" w:right="662"/>
        <w:rPr>
          <w:lang w:val="es-MX"/>
        </w:rPr>
      </w:pPr>
    </w:p>
    <w:p w14:paraId="24584D65" w14:textId="77777777" w:rsidR="00F55CA8" w:rsidRPr="00F55CA8" w:rsidRDefault="00F55CA8" w:rsidP="00F55CA8">
      <w:pPr>
        <w:pStyle w:val="Textoindependiente"/>
        <w:ind w:left="1418" w:right="662"/>
        <w:rPr>
          <w:lang w:val="es-MX"/>
        </w:rPr>
      </w:pPr>
      <w:r w:rsidRPr="00F55CA8">
        <w:rPr>
          <w:lang w:val="es-MX"/>
        </w:rPr>
        <w:t xml:space="preserve">Es decir, que para que goce de plena validez jurídica el permiso para la venta de bebidas alcohólicas en evento, el peticionario deberá </w:t>
      </w:r>
      <w:r w:rsidRPr="00F55CA8">
        <w:rPr>
          <w:b/>
          <w:lang w:val="es-MX"/>
        </w:rPr>
        <w:t xml:space="preserve">previamente </w:t>
      </w:r>
      <w:r w:rsidRPr="00F55CA8">
        <w:rPr>
          <w:lang w:val="es-MX"/>
        </w:rPr>
        <w:t xml:space="preserve">haber cumplido los requerimientos establecidos en el dictamen número </w:t>
      </w:r>
      <w:proofErr w:type="spellStart"/>
      <w:r w:rsidRPr="00F55CA8">
        <w:rPr>
          <w:lang w:val="es-MX"/>
        </w:rPr>
        <w:t>CSVEyT</w:t>
      </w:r>
      <w:proofErr w:type="spellEnd"/>
      <w:r w:rsidRPr="00F55CA8">
        <w:rPr>
          <w:lang w:val="es-MX"/>
        </w:rPr>
        <w:t>/292/2025, emitido por la Comisión de Servicios Vecinales, Espectáculos y Transparencia del Municipio de Oaxaca de Juárez.</w:t>
      </w:r>
    </w:p>
    <w:p w14:paraId="6A9DDEAD" w14:textId="77777777" w:rsidR="00F55CA8" w:rsidRPr="00F55CA8" w:rsidRDefault="00F55CA8" w:rsidP="00F55CA8">
      <w:pPr>
        <w:pStyle w:val="Textoindependiente"/>
        <w:ind w:left="1418" w:right="662"/>
        <w:rPr>
          <w:lang w:val="es-MX"/>
        </w:rPr>
      </w:pPr>
    </w:p>
    <w:p w14:paraId="45747B86" w14:textId="77777777" w:rsidR="00F55CA8" w:rsidRPr="00F55CA8" w:rsidRDefault="00F55CA8" w:rsidP="00F55CA8">
      <w:pPr>
        <w:pStyle w:val="Textoindependiente"/>
        <w:ind w:left="1418" w:right="662"/>
        <w:rPr>
          <w:lang w:val="es-MX"/>
        </w:rPr>
      </w:pPr>
      <w:r w:rsidRPr="00F55CA8">
        <w:rPr>
          <w:lang w:val="es-MX"/>
        </w:rPr>
        <w:t xml:space="preserve">Por lo que a fin de no afectar los derechos del peticionario y estar en posibilidades de que la Comisión de Honestidad, Prosperidad Compartida y Gobierno Abierto cumpla con sus facultades, estima procedente autorizar el permiso </w:t>
      </w:r>
      <w:r w:rsidRPr="00F55CA8">
        <w:rPr>
          <w:bCs/>
          <w:lang w:val="es-MX"/>
        </w:rPr>
        <w:t xml:space="preserve">para la VENTA DE BEBIDAS ALCOHÓLICAS EN ENVASE ABIERTO </w:t>
      </w:r>
      <w:r w:rsidRPr="00F55CA8">
        <w:rPr>
          <w:lang w:val="es-MX"/>
        </w:rPr>
        <w:t xml:space="preserve">para el evento: </w:t>
      </w:r>
      <w:r w:rsidRPr="00F55CA8">
        <w:rPr>
          <w:iCs/>
          <w:lang w:val="es-MX"/>
        </w:rPr>
        <w:t>FESTIVAL DE CERVEZA denominado “</w:t>
      </w:r>
      <w:proofErr w:type="spellStart"/>
      <w:r w:rsidRPr="00F55CA8">
        <w:rPr>
          <w:iCs/>
          <w:lang w:val="es-MX"/>
        </w:rPr>
        <w:t>BEER</w:t>
      </w:r>
      <w:proofErr w:type="spellEnd"/>
      <w:r w:rsidRPr="00F55CA8">
        <w:rPr>
          <w:iCs/>
          <w:lang w:val="es-MX"/>
        </w:rPr>
        <w:t xml:space="preserve"> </w:t>
      </w:r>
      <w:proofErr w:type="spellStart"/>
      <w:r w:rsidRPr="00F55CA8">
        <w:rPr>
          <w:iCs/>
          <w:lang w:val="es-MX"/>
        </w:rPr>
        <w:t>FEST</w:t>
      </w:r>
      <w:proofErr w:type="spellEnd"/>
      <w:r w:rsidRPr="00F55CA8">
        <w:rPr>
          <w:iCs/>
          <w:lang w:val="es-MX"/>
        </w:rPr>
        <w:t>”</w:t>
      </w:r>
      <w:r w:rsidRPr="00F55CA8">
        <w:rPr>
          <w:lang w:val="es-MX"/>
        </w:rPr>
        <w:t>, haciendo el siguiente:</w:t>
      </w:r>
    </w:p>
    <w:p w14:paraId="20B39401" w14:textId="77777777" w:rsidR="00F55CA8" w:rsidRPr="00F55CA8" w:rsidRDefault="00F55CA8" w:rsidP="00F55CA8">
      <w:pPr>
        <w:pStyle w:val="Textoindependiente"/>
        <w:ind w:left="1418" w:right="662"/>
        <w:rPr>
          <w:lang w:val="es-MX"/>
        </w:rPr>
      </w:pPr>
    </w:p>
    <w:p w14:paraId="2441B96A" w14:textId="77777777" w:rsidR="00F55CA8" w:rsidRPr="00F55CA8" w:rsidRDefault="00F55CA8" w:rsidP="00F55CA8">
      <w:pPr>
        <w:pStyle w:val="Textoindependiente"/>
        <w:ind w:left="1418" w:right="662"/>
        <w:jc w:val="center"/>
        <w:rPr>
          <w:b/>
          <w:lang w:val="es-MX"/>
        </w:rPr>
      </w:pPr>
      <w:r w:rsidRPr="00F55CA8">
        <w:rPr>
          <w:b/>
          <w:lang w:val="es-MX"/>
        </w:rPr>
        <w:t>R E Q U E R I M I E N T O.</w:t>
      </w:r>
    </w:p>
    <w:p w14:paraId="0872E330" w14:textId="77777777" w:rsidR="00F55CA8" w:rsidRPr="00F55CA8" w:rsidRDefault="00F55CA8" w:rsidP="00F55CA8">
      <w:pPr>
        <w:pStyle w:val="Textoindependiente"/>
        <w:ind w:left="1418" w:right="662"/>
        <w:rPr>
          <w:lang w:val="es-MX"/>
        </w:rPr>
      </w:pPr>
    </w:p>
    <w:p w14:paraId="1F27DDA6" w14:textId="6F442A6D" w:rsidR="00F55CA8" w:rsidRDefault="00F55CA8" w:rsidP="00F55CA8">
      <w:pPr>
        <w:pStyle w:val="Textoindependiente"/>
        <w:ind w:left="1418" w:right="662"/>
        <w:rPr>
          <w:i/>
          <w:lang w:val="es-MX"/>
        </w:rPr>
      </w:pPr>
      <w:r w:rsidRPr="00F55CA8">
        <w:rPr>
          <w:b/>
          <w:lang w:val="es-MX"/>
        </w:rPr>
        <w:t>ÚNICO</w:t>
      </w:r>
      <w:r w:rsidRPr="00F55CA8">
        <w:rPr>
          <w:b/>
          <w:lang w:val="es-MX"/>
        </w:rPr>
        <w:t>. -</w:t>
      </w:r>
      <w:r w:rsidRPr="00F55CA8">
        <w:rPr>
          <w:lang w:val="es-MX"/>
        </w:rPr>
        <w:t xml:space="preserve"> </w:t>
      </w:r>
      <w:r w:rsidRPr="00F55CA8">
        <w:rPr>
          <w:i/>
          <w:lang w:val="es-MX"/>
        </w:rPr>
        <w:t xml:space="preserve">El peticionario deberá exhibir a la Unidad de Trámites Empresariales el permiso del espectáculo, previo cumplimiento de los requerimientos emitidos en el dictamen número </w:t>
      </w:r>
      <w:proofErr w:type="spellStart"/>
      <w:r w:rsidRPr="00F55CA8">
        <w:rPr>
          <w:lang w:val="es-MX"/>
        </w:rPr>
        <w:t>CSVEyT</w:t>
      </w:r>
      <w:proofErr w:type="spellEnd"/>
      <w:r w:rsidRPr="00F55CA8">
        <w:rPr>
          <w:lang w:val="es-MX"/>
        </w:rPr>
        <w:t>/292/2025</w:t>
      </w:r>
      <w:r w:rsidRPr="00F55CA8">
        <w:rPr>
          <w:i/>
          <w:lang w:val="es-MX"/>
        </w:rPr>
        <w:t xml:space="preserve"> de la Comisión de Servicios </w:t>
      </w:r>
      <w:proofErr w:type="gramStart"/>
      <w:r w:rsidRPr="00F55CA8">
        <w:rPr>
          <w:i/>
          <w:lang w:val="es-MX"/>
        </w:rPr>
        <w:t>Vecinales,</w:t>
      </w:r>
      <w:r>
        <w:rPr>
          <w:i/>
          <w:lang w:val="es-MX"/>
        </w:rPr>
        <w:t xml:space="preserve">  </w:t>
      </w:r>
      <w:r w:rsidRPr="00F55CA8">
        <w:rPr>
          <w:i/>
          <w:lang w:val="es-MX"/>
        </w:rPr>
        <w:t xml:space="preserve"> </w:t>
      </w:r>
      <w:proofErr w:type="gramEnd"/>
      <w:r w:rsidRPr="00F55CA8">
        <w:rPr>
          <w:i/>
          <w:lang w:val="es-MX"/>
        </w:rPr>
        <w:t xml:space="preserve">Espectáculos </w:t>
      </w:r>
      <w:r>
        <w:rPr>
          <w:i/>
          <w:lang w:val="es-MX"/>
        </w:rPr>
        <w:t xml:space="preserve"> </w:t>
      </w:r>
      <w:r w:rsidRPr="00F55CA8">
        <w:rPr>
          <w:i/>
          <w:lang w:val="es-MX"/>
        </w:rPr>
        <w:t>y</w:t>
      </w:r>
      <w:r>
        <w:rPr>
          <w:i/>
          <w:lang w:val="es-MX"/>
        </w:rPr>
        <w:t xml:space="preserve">  </w:t>
      </w:r>
      <w:r w:rsidRPr="00F55CA8">
        <w:rPr>
          <w:i/>
          <w:lang w:val="es-MX"/>
        </w:rPr>
        <w:t xml:space="preserve"> Transparencia</w:t>
      </w:r>
      <w:r>
        <w:rPr>
          <w:i/>
          <w:lang w:val="es-MX"/>
        </w:rPr>
        <w:t xml:space="preserve">  </w:t>
      </w:r>
      <w:r w:rsidRPr="00F55CA8">
        <w:rPr>
          <w:i/>
          <w:lang w:val="es-MX"/>
        </w:rPr>
        <w:t xml:space="preserve"> del</w:t>
      </w:r>
    </w:p>
    <w:p w14:paraId="3A826D72" w14:textId="576EDE21" w:rsidR="00F55CA8" w:rsidRPr="00F55CA8" w:rsidRDefault="00F55CA8" w:rsidP="00F55CA8">
      <w:pPr>
        <w:pStyle w:val="Textoindependiente"/>
        <w:ind w:left="1418" w:right="56"/>
        <w:rPr>
          <w:lang w:val="es-MX"/>
        </w:rPr>
      </w:pPr>
      <w:r w:rsidRPr="00F55CA8">
        <w:rPr>
          <w:i/>
          <w:lang w:val="es-MX"/>
        </w:rPr>
        <w:lastRenderedPageBreak/>
        <w:t xml:space="preserve">Municipio de Oaxaca de Juárez, para la plena validez del permiso </w:t>
      </w:r>
      <w:r w:rsidRPr="00F55CA8">
        <w:rPr>
          <w:bCs/>
          <w:i/>
          <w:lang w:val="es-MX"/>
        </w:rPr>
        <w:t xml:space="preserve">para la VENTA DE BEBIDAS ALCOHÓLICAS EN ENVASE ABIERTO </w:t>
      </w:r>
      <w:r w:rsidRPr="00F55CA8">
        <w:rPr>
          <w:i/>
          <w:lang w:val="es-MX"/>
        </w:rPr>
        <w:t>otorgado en el presente dictamen.</w:t>
      </w:r>
      <w:r w:rsidRPr="00F55CA8">
        <w:rPr>
          <w:lang w:val="es-MX"/>
        </w:rPr>
        <w:t xml:space="preserve"> </w:t>
      </w:r>
    </w:p>
    <w:p w14:paraId="38AD936B" w14:textId="77777777" w:rsidR="00F55CA8" w:rsidRPr="00F55CA8" w:rsidRDefault="00F55CA8" w:rsidP="00F55CA8">
      <w:pPr>
        <w:pStyle w:val="Textoindependiente"/>
        <w:ind w:left="1418" w:right="56"/>
        <w:rPr>
          <w:lang w:val="es-MX"/>
        </w:rPr>
      </w:pPr>
    </w:p>
    <w:p w14:paraId="75FD4403" w14:textId="77777777" w:rsidR="00F55CA8" w:rsidRPr="00F55CA8" w:rsidRDefault="00F55CA8" w:rsidP="00F55CA8">
      <w:pPr>
        <w:pStyle w:val="Textoindependiente"/>
        <w:ind w:left="1418" w:right="56"/>
        <w:rPr>
          <w:lang w:val="es-MX"/>
        </w:rPr>
      </w:pPr>
      <w:r w:rsidRPr="00F55CA8">
        <w:rPr>
          <w:lang w:val="es-MX"/>
        </w:rPr>
        <w:t xml:space="preserve">Por lo que se impone a la Unidad de Trámites Empresariales la obligación de verificar que la solicitante cumpla con todos y cada uno de los requisitos para la obtención del permiso del evento y de esta manera cobre eficacia el presente dictamen.   No sobra señalar que en caso que la solicitante no obtenga el permiso para realizar su evento, este dictamen no tendrá ninguna validez legal y consecuentemente no deberá ser notificado. </w:t>
      </w:r>
    </w:p>
    <w:p w14:paraId="1027269F" w14:textId="77777777" w:rsidR="00F55CA8" w:rsidRPr="00F55CA8" w:rsidRDefault="00F55CA8" w:rsidP="00F55CA8">
      <w:pPr>
        <w:pStyle w:val="Textoindependiente"/>
        <w:ind w:left="1418" w:right="56"/>
        <w:rPr>
          <w:lang w:val="es-MX"/>
        </w:rPr>
      </w:pPr>
    </w:p>
    <w:p w14:paraId="49015B3B" w14:textId="541DFAB8" w:rsidR="00F55CA8" w:rsidRPr="00F55CA8" w:rsidRDefault="00F55CA8" w:rsidP="00F55CA8">
      <w:pPr>
        <w:pStyle w:val="Textoindependiente"/>
        <w:ind w:left="1418" w:right="56"/>
        <w:rPr>
          <w:lang w:val="es-MX"/>
        </w:rPr>
      </w:pPr>
      <w:r w:rsidRPr="00F55CA8">
        <w:rPr>
          <w:lang w:val="es-MX"/>
        </w:rPr>
        <w:t xml:space="preserve">Con base en los antecedentes y consideraciones anteriormente expuestos, la Comisión de Honestidad, Prosperidad Compartida y Gobierno Abierto emite el siguiente: </w:t>
      </w:r>
    </w:p>
    <w:p w14:paraId="5415CC7C" w14:textId="77777777" w:rsidR="00F55CA8" w:rsidRPr="00F55CA8" w:rsidRDefault="00F55CA8" w:rsidP="00F55CA8">
      <w:pPr>
        <w:pStyle w:val="Textoindependiente"/>
        <w:ind w:left="1418" w:right="56"/>
        <w:rPr>
          <w:lang w:val="es-MX"/>
        </w:rPr>
      </w:pPr>
    </w:p>
    <w:p w14:paraId="63529A05" w14:textId="77777777" w:rsidR="00F55CA8" w:rsidRPr="00F55CA8" w:rsidRDefault="00F55CA8" w:rsidP="00F55CA8">
      <w:pPr>
        <w:pStyle w:val="Textoindependiente"/>
        <w:ind w:left="1418" w:right="56"/>
        <w:jc w:val="center"/>
        <w:rPr>
          <w:b/>
          <w:lang w:val="es-MX"/>
        </w:rPr>
      </w:pPr>
      <w:r w:rsidRPr="00F55CA8">
        <w:rPr>
          <w:b/>
          <w:lang w:val="es-MX"/>
        </w:rPr>
        <w:t>D I C T A M E N.</w:t>
      </w:r>
    </w:p>
    <w:p w14:paraId="72EB9E03" w14:textId="77777777" w:rsidR="00F55CA8" w:rsidRPr="00F55CA8" w:rsidRDefault="00F55CA8" w:rsidP="00F55CA8">
      <w:pPr>
        <w:pStyle w:val="Textoindependiente"/>
        <w:ind w:left="1418" w:right="56"/>
        <w:rPr>
          <w:b/>
          <w:lang w:val="es-MX"/>
        </w:rPr>
      </w:pPr>
    </w:p>
    <w:p w14:paraId="5419BE04" w14:textId="1D28376B" w:rsidR="00F55CA8" w:rsidRPr="00F55CA8" w:rsidRDefault="00F55CA8" w:rsidP="00F55CA8">
      <w:pPr>
        <w:pStyle w:val="Textoindependiente"/>
        <w:ind w:left="1418" w:right="56"/>
        <w:rPr>
          <w:lang w:val="es-MX"/>
        </w:rPr>
      </w:pPr>
      <w:r w:rsidRPr="00F55CA8">
        <w:rPr>
          <w:b/>
          <w:lang w:val="es-MX"/>
        </w:rPr>
        <w:t xml:space="preserve">PRIMERO.- PREVIO CUMPLIMIENTO DEL REQUERIMIENTO </w:t>
      </w:r>
      <w:r w:rsidRPr="00F55CA8">
        <w:rPr>
          <w:lang w:val="es-MX"/>
        </w:rPr>
        <w:t xml:space="preserve">emitido en el presente dictamen,  </w:t>
      </w:r>
      <w:r w:rsidRPr="00F55CA8">
        <w:rPr>
          <w:bCs/>
          <w:lang w:val="es-MX"/>
        </w:rPr>
        <w:t>e</w:t>
      </w:r>
      <w:r w:rsidRPr="00F55CA8">
        <w:rPr>
          <w:lang w:val="es-MX"/>
        </w:rPr>
        <w:t>s</w:t>
      </w:r>
      <w:r w:rsidRPr="00F55CA8">
        <w:rPr>
          <w:bCs/>
          <w:lang w:val="es-MX"/>
        </w:rPr>
        <w:t xml:space="preserve"> </w:t>
      </w:r>
      <w:r w:rsidRPr="00F55CA8">
        <w:rPr>
          <w:b/>
          <w:bCs/>
          <w:lang w:val="es-MX"/>
        </w:rPr>
        <w:t xml:space="preserve">PROCEDENTE  </w:t>
      </w:r>
      <w:r w:rsidRPr="00F55CA8">
        <w:rPr>
          <w:bCs/>
          <w:lang w:val="es-MX"/>
        </w:rPr>
        <w:t>autorizar PERMISO PARA LA  VENTA DE BEBIDAS ALCOHÓLICAS EN ENVASE ABIERTO,</w:t>
      </w:r>
      <w:r w:rsidRPr="00F55CA8">
        <w:rPr>
          <w:lang w:val="es-MX"/>
        </w:rPr>
        <w:t xml:space="preserve"> </w:t>
      </w:r>
      <w:r w:rsidRPr="00F55CA8">
        <w:rPr>
          <w:bCs/>
          <w:lang w:val="es-MX"/>
        </w:rPr>
        <w:t>a favor de la</w:t>
      </w:r>
      <w:r w:rsidRPr="00F55CA8">
        <w:rPr>
          <w:lang w:val="es-MX"/>
        </w:rPr>
        <w:t xml:space="preserve"> </w:t>
      </w:r>
      <w:r w:rsidRPr="00F55CA8">
        <w:rPr>
          <w:b/>
          <w:lang w:val="es-MX"/>
        </w:rPr>
        <w:t xml:space="preserve">C. VALERIA </w:t>
      </w:r>
      <w:proofErr w:type="spellStart"/>
      <w:r w:rsidRPr="00F55CA8">
        <w:rPr>
          <w:b/>
          <w:lang w:val="es-MX"/>
        </w:rPr>
        <w:t>RIOS</w:t>
      </w:r>
      <w:proofErr w:type="spellEnd"/>
      <w:r w:rsidRPr="00F55CA8">
        <w:rPr>
          <w:b/>
          <w:lang w:val="es-MX"/>
        </w:rPr>
        <w:t xml:space="preserve"> HAMILTON, SECRETARIA DE LA ASOCIACIÓN DE CERVECEROS DE OAXACA A.C.</w:t>
      </w:r>
      <w:r w:rsidRPr="00F55CA8">
        <w:rPr>
          <w:bCs/>
          <w:lang w:val="es-MX"/>
        </w:rPr>
        <w:t>,</w:t>
      </w:r>
      <w:r w:rsidRPr="00F55CA8">
        <w:rPr>
          <w:b/>
          <w:bCs/>
          <w:lang w:val="es-MX"/>
        </w:rPr>
        <w:t xml:space="preserve"> </w:t>
      </w:r>
      <w:r w:rsidRPr="00F55CA8">
        <w:rPr>
          <w:lang w:val="es-MX"/>
        </w:rPr>
        <w:t xml:space="preserve">para el evento </w:t>
      </w:r>
      <w:r w:rsidRPr="00F55CA8">
        <w:rPr>
          <w:iCs/>
          <w:lang w:val="es-MX"/>
        </w:rPr>
        <w:t>FESTIVAL DE CERVEZA denominado  “</w:t>
      </w:r>
      <w:proofErr w:type="spellStart"/>
      <w:r w:rsidRPr="00F55CA8">
        <w:rPr>
          <w:iCs/>
          <w:lang w:val="es-MX"/>
        </w:rPr>
        <w:t>BEER</w:t>
      </w:r>
      <w:proofErr w:type="spellEnd"/>
      <w:r w:rsidRPr="00F55CA8">
        <w:rPr>
          <w:iCs/>
          <w:lang w:val="es-MX"/>
        </w:rPr>
        <w:t xml:space="preserve"> </w:t>
      </w:r>
      <w:proofErr w:type="spellStart"/>
      <w:r w:rsidRPr="00F55CA8">
        <w:rPr>
          <w:iCs/>
          <w:lang w:val="es-MX"/>
        </w:rPr>
        <w:t>FEST</w:t>
      </w:r>
      <w:proofErr w:type="spellEnd"/>
      <w:r w:rsidRPr="00F55CA8">
        <w:rPr>
          <w:iCs/>
          <w:lang w:val="es-MX"/>
        </w:rPr>
        <w:t>”</w:t>
      </w:r>
      <w:r w:rsidRPr="00F55CA8">
        <w:rPr>
          <w:lang w:val="es-MX"/>
        </w:rPr>
        <w:t>, a celebrarse los días 04 y 05 de abril del 2025 con un horario de las 12:00 a las 23:00 horas en la PLAZA CASA DE BARRO, UBICADO EN REFORMA 703, COLONIA CENTRO,</w:t>
      </w:r>
      <w:r w:rsidRPr="00F55CA8">
        <w:rPr>
          <w:bCs/>
          <w:lang w:val="es-MX"/>
        </w:rPr>
        <w:t xml:space="preserve"> previo el pago correspondiente de conformidad con la </w:t>
      </w:r>
      <w:r w:rsidRPr="00F55CA8">
        <w:t>Ley de Ingresos del Municipio de Oaxaca de Juárez, Distrito del Centro, Oaxaca, para el ejercicio fiscal 2025.</w:t>
      </w:r>
      <w:r w:rsidRPr="00F55CA8">
        <w:rPr>
          <w:bCs/>
          <w:lang w:val="es-MX"/>
        </w:rPr>
        <w:t xml:space="preserve"> </w:t>
      </w:r>
    </w:p>
    <w:p w14:paraId="7A9B9310" w14:textId="77777777" w:rsidR="00F55CA8" w:rsidRPr="00F55CA8" w:rsidRDefault="00F55CA8" w:rsidP="00F55CA8">
      <w:pPr>
        <w:pStyle w:val="Textoindependiente"/>
        <w:ind w:left="1418" w:right="56"/>
        <w:rPr>
          <w:bCs/>
          <w:lang w:val="es-MX"/>
        </w:rPr>
      </w:pPr>
    </w:p>
    <w:p w14:paraId="3D65D76E" w14:textId="2AE2BDCB" w:rsidR="00F55CA8" w:rsidRPr="00F55CA8" w:rsidRDefault="00F55CA8" w:rsidP="00F55CA8">
      <w:pPr>
        <w:pStyle w:val="Textoindependiente"/>
        <w:ind w:left="1418" w:right="56"/>
        <w:rPr>
          <w:bCs/>
          <w:lang w:val="es-MX"/>
        </w:rPr>
      </w:pPr>
      <w:proofErr w:type="gramStart"/>
      <w:r w:rsidRPr="00F55CA8">
        <w:rPr>
          <w:b/>
          <w:bCs/>
          <w:lang w:val="es-MX"/>
        </w:rPr>
        <w:t>SEGUNDO.-</w:t>
      </w:r>
      <w:proofErr w:type="gramEnd"/>
      <w:r w:rsidRPr="00F55CA8">
        <w:rPr>
          <w:b/>
          <w:bCs/>
          <w:lang w:val="es-MX"/>
        </w:rPr>
        <w:t xml:space="preserve"> </w:t>
      </w:r>
      <w:r w:rsidRPr="00F55CA8">
        <w:rPr>
          <w:bCs/>
          <w:lang w:val="es-MX"/>
        </w:rPr>
        <w:t>El organizador asume la responsabilidad derivada de la celebración del espectáculo o diversión y los daños que como consecuencia del mismo, pudieran producirse por su negligencia o imprevisión.</w:t>
      </w:r>
      <w:r w:rsidRPr="00F55CA8">
        <w:rPr>
          <w:lang w:val="es-MX"/>
        </w:rPr>
        <w:t xml:space="preserve"> </w:t>
      </w:r>
    </w:p>
    <w:p w14:paraId="0706724D" w14:textId="77777777" w:rsidR="00F55CA8" w:rsidRPr="00F55CA8" w:rsidRDefault="00F55CA8" w:rsidP="00F55CA8">
      <w:pPr>
        <w:pStyle w:val="Textoindependiente"/>
        <w:ind w:left="1418" w:right="662"/>
        <w:rPr>
          <w:bCs/>
          <w:lang w:val="es-MX"/>
        </w:rPr>
      </w:pPr>
    </w:p>
    <w:p w14:paraId="4C6866CB" w14:textId="111BB69C" w:rsidR="00F55CA8" w:rsidRDefault="00F55CA8" w:rsidP="00F55CA8">
      <w:pPr>
        <w:pStyle w:val="Textoindependiente"/>
        <w:ind w:left="1418" w:right="56"/>
        <w:rPr>
          <w:lang w:val="es-MX"/>
        </w:rPr>
      </w:pPr>
      <w:proofErr w:type="gramStart"/>
      <w:r w:rsidRPr="00F55CA8">
        <w:rPr>
          <w:b/>
          <w:lang w:val="es-MX"/>
        </w:rPr>
        <w:t>TERCERO.-</w:t>
      </w:r>
      <w:proofErr w:type="gramEnd"/>
      <w:r w:rsidRPr="00F55CA8">
        <w:rPr>
          <w:b/>
          <w:lang w:val="es-MX"/>
        </w:rPr>
        <w:t xml:space="preserve"> </w:t>
      </w:r>
      <w:r w:rsidRPr="00F55CA8">
        <w:rPr>
          <w:lang w:val="es-MX"/>
        </w:rPr>
        <w:t xml:space="preserve"> Con fundamento en el artículo 39 del Reglamento de Establecimientos Comerciales, Industriales y de Servicios del Municipio de Oaxaca de Juárez, la venta de bebidas alcohólicas deberá efectuarse en envase de cartón o de cualquier otro material biodegradable, quedando prohibida su venta en cualquier otro tipo de envase, así mismo se prohíbe la venta de bebidas alcohólicas a menores </w:t>
      </w:r>
      <w:r>
        <w:rPr>
          <w:lang w:val="es-MX"/>
        </w:rPr>
        <w:t xml:space="preserve">  </w:t>
      </w:r>
      <w:r w:rsidRPr="00F55CA8">
        <w:rPr>
          <w:lang w:val="es-MX"/>
        </w:rPr>
        <w:t>de</w:t>
      </w:r>
      <w:r>
        <w:rPr>
          <w:lang w:val="es-MX"/>
        </w:rPr>
        <w:t xml:space="preserve"> </w:t>
      </w:r>
      <w:r w:rsidRPr="00F55CA8">
        <w:rPr>
          <w:lang w:val="es-MX"/>
        </w:rPr>
        <w:t xml:space="preserve"> </w:t>
      </w:r>
      <w:r>
        <w:rPr>
          <w:lang w:val="es-MX"/>
        </w:rPr>
        <w:t xml:space="preserve"> </w:t>
      </w:r>
      <w:r w:rsidRPr="00F55CA8">
        <w:rPr>
          <w:lang w:val="es-MX"/>
        </w:rPr>
        <w:t xml:space="preserve">edad, </w:t>
      </w:r>
      <w:r>
        <w:rPr>
          <w:lang w:val="es-MX"/>
        </w:rPr>
        <w:t xml:space="preserve">  </w:t>
      </w:r>
      <w:r w:rsidRPr="00F55CA8">
        <w:rPr>
          <w:lang w:val="es-MX"/>
        </w:rPr>
        <w:t xml:space="preserve">personas </w:t>
      </w:r>
      <w:r>
        <w:rPr>
          <w:lang w:val="es-MX"/>
        </w:rPr>
        <w:t xml:space="preserve"> </w:t>
      </w:r>
      <w:r w:rsidRPr="00F55CA8">
        <w:rPr>
          <w:lang w:val="es-MX"/>
        </w:rPr>
        <w:t xml:space="preserve">en </w:t>
      </w:r>
      <w:r>
        <w:rPr>
          <w:lang w:val="es-MX"/>
        </w:rPr>
        <w:t xml:space="preserve">  </w:t>
      </w:r>
      <w:r w:rsidRPr="00F55CA8">
        <w:rPr>
          <w:lang w:val="es-MX"/>
        </w:rPr>
        <w:t xml:space="preserve">estado </w:t>
      </w:r>
      <w:r>
        <w:rPr>
          <w:lang w:val="es-MX"/>
        </w:rPr>
        <w:t xml:space="preserve"> </w:t>
      </w:r>
      <w:r w:rsidRPr="00F55CA8">
        <w:rPr>
          <w:lang w:val="es-MX"/>
        </w:rPr>
        <w:t>de</w:t>
      </w:r>
    </w:p>
    <w:p w14:paraId="1D5BB78F" w14:textId="5C3C4EA3" w:rsidR="00F55CA8" w:rsidRPr="00F55CA8" w:rsidRDefault="00F55CA8" w:rsidP="00F55CA8">
      <w:pPr>
        <w:pStyle w:val="Textoindependiente"/>
        <w:ind w:left="1418" w:right="662"/>
        <w:rPr>
          <w:lang w:val="es-MX"/>
        </w:rPr>
      </w:pPr>
      <w:r w:rsidRPr="00F55CA8">
        <w:rPr>
          <w:lang w:val="es-MX"/>
        </w:rPr>
        <w:t>ebriedad o bajo el influjo de alguna droga, así como a personas con uniformes escolares, militares o policiacos e inspectores municipales.</w:t>
      </w:r>
    </w:p>
    <w:p w14:paraId="629DBCA4" w14:textId="77777777" w:rsidR="00F55CA8" w:rsidRPr="00F55CA8" w:rsidRDefault="00F55CA8" w:rsidP="00F55CA8">
      <w:pPr>
        <w:pStyle w:val="Textoindependiente"/>
        <w:ind w:left="1418" w:right="662"/>
        <w:rPr>
          <w:bCs/>
          <w:lang w:val="es-MX"/>
        </w:rPr>
      </w:pPr>
    </w:p>
    <w:p w14:paraId="585ADBA9" w14:textId="2E8DE5C1" w:rsidR="00F55CA8" w:rsidRPr="00F55CA8" w:rsidRDefault="00F55CA8" w:rsidP="00F55CA8">
      <w:pPr>
        <w:pStyle w:val="Textoindependiente"/>
        <w:ind w:left="1418" w:right="662"/>
        <w:rPr>
          <w:lang w:val="es-MX"/>
        </w:rPr>
      </w:pPr>
      <w:proofErr w:type="gramStart"/>
      <w:r w:rsidRPr="00F55CA8">
        <w:rPr>
          <w:b/>
          <w:lang w:val="es-MX"/>
        </w:rPr>
        <w:t>CUARTO.-</w:t>
      </w:r>
      <w:proofErr w:type="gramEnd"/>
      <w:r w:rsidRPr="00F55CA8">
        <w:rPr>
          <w:lang w:val="es-MX"/>
        </w:rPr>
        <w:t xml:space="preserve"> Gírese atento oficio a la Tesorería Municipal para su conocimiento y el cumplimiento de los asuntos de su competencia, de conformidad con lo establecido en Bando de Policía y Gobierno del Municipio de Oaxaca de Juárez. </w:t>
      </w:r>
    </w:p>
    <w:p w14:paraId="30A9B471" w14:textId="77777777" w:rsidR="00F55CA8" w:rsidRPr="00F55CA8" w:rsidRDefault="00F55CA8" w:rsidP="00F55CA8">
      <w:pPr>
        <w:pStyle w:val="Textoindependiente"/>
        <w:ind w:left="1418" w:right="662"/>
        <w:rPr>
          <w:lang w:val="es-MX"/>
        </w:rPr>
      </w:pPr>
    </w:p>
    <w:p w14:paraId="797C28EA" w14:textId="14B3DF47" w:rsidR="00F55CA8" w:rsidRPr="00F55CA8" w:rsidRDefault="00F55CA8" w:rsidP="00F55CA8">
      <w:pPr>
        <w:pStyle w:val="Textoindependiente"/>
        <w:ind w:left="1418" w:right="662"/>
        <w:rPr>
          <w:lang w:val="es-MX"/>
        </w:rPr>
      </w:pPr>
      <w:proofErr w:type="gramStart"/>
      <w:r w:rsidRPr="00F55CA8">
        <w:rPr>
          <w:b/>
          <w:lang w:val="es-MX"/>
        </w:rPr>
        <w:t>QUINTO.-</w:t>
      </w:r>
      <w:proofErr w:type="gramEnd"/>
      <w:r w:rsidRPr="00F55CA8">
        <w:rPr>
          <w:lang w:val="es-MX"/>
        </w:rPr>
        <w:t xml:space="preserve"> Gírese atento oficio a la Dirección de Regulación de la Actividad Comercial, para su conocimiento, visita de inspección y reporte de la misma en observancia de cumplimiento a lo acordado, con fundamento en el artículo 120 del Reglamento de Establecimientos Comerciales, Industriales y de Servicios del Municipio de Oaxaca de Juárez. </w:t>
      </w:r>
    </w:p>
    <w:p w14:paraId="2B3A9F5B" w14:textId="77777777" w:rsidR="00F55CA8" w:rsidRPr="00F55CA8" w:rsidRDefault="00F55CA8" w:rsidP="00F55CA8">
      <w:pPr>
        <w:pStyle w:val="Textoindependiente"/>
        <w:ind w:left="1418" w:right="662"/>
        <w:rPr>
          <w:lang w:val="es-MX"/>
        </w:rPr>
      </w:pPr>
    </w:p>
    <w:p w14:paraId="030033C3" w14:textId="5389692E" w:rsidR="00F55CA8" w:rsidRPr="00F55CA8" w:rsidRDefault="00F55CA8" w:rsidP="00F55CA8">
      <w:pPr>
        <w:pStyle w:val="Textoindependiente"/>
        <w:ind w:left="1418" w:right="662"/>
        <w:rPr>
          <w:lang w:val="es-MX"/>
        </w:rPr>
      </w:pPr>
      <w:proofErr w:type="gramStart"/>
      <w:r w:rsidRPr="00F55CA8">
        <w:rPr>
          <w:b/>
          <w:lang w:val="es-MX"/>
        </w:rPr>
        <w:t>SEXTO.-</w:t>
      </w:r>
      <w:proofErr w:type="gramEnd"/>
      <w:r w:rsidRPr="00F55CA8">
        <w:rPr>
          <w:lang w:val="es-MX"/>
        </w:rPr>
        <w:t xml:space="preserve"> Gírese oficio a la Unidad de Trámites Empresariales, para que </w:t>
      </w:r>
      <w:r w:rsidRPr="00F55CA8">
        <w:rPr>
          <w:i/>
          <w:lang w:val="es-MX"/>
        </w:rPr>
        <w:t>verifique</w:t>
      </w:r>
      <w:r w:rsidRPr="00F55CA8">
        <w:rPr>
          <w:lang w:val="es-MX"/>
        </w:rPr>
        <w:t xml:space="preserve"> el cumplimiento del requerimiento emitido en el presente dictamen y notifique la presente autorización hasta que el solicitante presente el permiso del evento otorgado por la Comisión de Servicios Vecinales, Espectáculos y Transparencia. </w:t>
      </w:r>
    </w:p>
    <w:p w14:paraId="39CE812E" w14:textId="77777777" w:rsidR="00F55CA8" w:rsidRPr="00F55CA8" w:rsidRDefault="00F55CA8" w:rsidP="00F55CA8">
      <w:pPr>
        <w:pStyle w:val="Textoindependiente"/>
        <w:ind w:left="1418" w:right="662"/>
        <w:rPr>
          <w:lang w:val="es-MX"/>
        </w:rPr>
      </w:pPr>
    </w:p>
    <w:p w14:paraId="423E842D" w14:textId="5994E100" w:rsidR="00F55CA8" w:rsidRPr="00F55CA8" w:rsidRDefault="00F55CA8" w:rsidP="00F55CA8">
      <w:pPr>
        <w:pStyle w:val="Textoindependiente"/>
        <w:ind w:left="1418" w:right="662"/>
        <w:rPr>
          <w:lang w:val="es-MX"/>
        </w:rPr>
      </w:pPr>
      <w:proofErr w:type="gramStart"/>
      <w:r w:rsidRPr="00F55CA8">
        <w:rPr>
          <w:b/>
          <w:lang w:val="es-MX"/>
        </w:rPr>
        <w:t>SÉPTIMO.-</w:t>
      </w:r>
      <w:proofErr w:type="gramEnd"/>
      <w:r w:rsidRPr="00F55CA8">
        <w:rPr>
          <w:lang w:val="es-MX"/>
        </w:rPr>
        <w:t xml:space="preserve"> Con fundamento en el artículo 73 del citado Reglamento remítase dicho acuerdo a la Secretaria Municipal, para que por su conducto le dé el trámite correspondiente. </w:t>
      </w:r>
    </w:p>
    <w:p w14:paraId="7361813F" w14:textId="77777777" w:rsidR="00F55CA8" w:rsidRPr="00F55CA8" w:rsidRDefault="00F55CA8" w:rsidP="00F55CA8">
      <w:pPr>
        <w:pStyle w:val="Textoindependiente"/>
        <w:ind w:left="1418" w:right="662"/>
        <w:rPr>
          <w:b/>
          <w:lang w:val="es-MX"/>
        </w:rPr>
      </w:pPr>
    </w:p>
    <w:p w14:paraId="4E4D3792" w14:textId="7EA831FD" w:rsidR="00F55CA8" w:rsidRPr="00F55CA8" w:rsidRDefault="00F55CA8" w:rsidP="00F55CA8">
      <w:pPr>
        <w:pStyle w:val="Textoindependiente"/>
        <w:ind w:left="1418" w:right="662"/>
      </w:pPr>
      <w:proofErr w:type="gramStart"/>
      <w:r w:rsidRPr="00F55CA8">
        <w:rPr>
          <w:b/>
          <w:lang w:val="es-MX"/>
        </w:rPr>
        <w:t>OCTAVO.-</w:t>
      </w:r>
      <w:proofErr w:type="gramEnd"/>
      <w:r w:rsidRPr="00F55CA8">
        <w:rPr>
          <w:lang w:val="es-MX"/>
        </w:rPr>
        <w:t xml:space="preserve"> Notifíquese y cúmplase.</w:t>
      </w:r>
    </w:p>
    <w:p w14:paraId="296DC14C" w14:textId="729D4671" w:rsidR="00E37BA7" w:rsidRDefault="00E37BA7" w:rsidP="00E37BA7">
      <w:pPr>
        <w:pStyle w:val="Textoindependiente"/>
        <w:ind w:left="1418" w:right="56"/>
        <w:rPr>
          <w:rFonts w:ascii="Arial" w:hAnsi="Arial"/>
          <w:b/>
        </w:rPr>
      </w:pPr>
    </w:p>
    <w:p w14:paraId="3726FE5D" w14:textId="77777777" w:rsidR="005F2E67" w:rsidRPr="005C5370" w:rsidRDefault="005F2E67" w:rsidP="005F2E67">
      <w:pPr>
        <w:tabs>
          <w:tab w:val="left" w:pos="4036"/>
          <w:tab w:val="left" w:pos="4678"/>
        </w:tabs>
        <w:spacing w:line="223" w:lineRule="exact"/>
        <w:ind w:left="1417" w:right="662"/>
        <w:jc w:val="both"/>
        <w:rPr>
          <w:rFonts w:ascii="Arial" w:hAnsi="Arial"/>
          <w:b/>
          <w:sz w:val="20"/>
          <w:szCs w:val="20"/>
        </w:rPr>
      </w:pPr>
      <w:r w:rsidRPr="005C5370">
        <w:rPr>
          <w:rFonts w:ascii="Arial" w:hAnsi="Arial"/>
          <w:b/>
          <w:sz w:val="20"/>
          <w:szCs w:val="20"/>
        </w:rPr>
        <w:t xml:space="preserve">DADO EN EL SALÓN DE CABILDO “PORFIRIO DÍAZ MORI” DEL HONORABLE AYUNTAMIENTO DEL MUNICIPIO DE OAXACA DE JUÁREZ, EL DÍA </w:t>
      </w:r>
      <w:r>
        <w:rPr>
          <w:rFonts w:ascii="Arial" w:hAnsi="Arial"/>
          <w:b/>
          <w:sz w:val="20"/>
          <w:szCs w:val="20"/>
        </w:rPr>
        <w:t>PRIMERO</w:t>
      </w:r>
      <w:r w:rsidRPr="005C5370">
        <w:rPr>
          <w:rFonts w:ascii="Arial" w:hAnsi="Arial"/>
          <w:b/>
          <w:sz w:val="20"/>
          <w:szCs w:val="20"/>
        </w:rPr>
        <w:t xml:space="preserve"> DE </w:t>
      </w:r>
      <w:r>
        <w:rPr>
          <w:rFonts w:ascii="Arial" w:hAnsi="Arial"/>
          <w:b/>
          <w:sz w:val="20"/>
          <w:szCs w:val="20"/>
        </w:rPr>
        <w:t>ABRIL</w:t>
      </w:r>
      <w:r w:rsidRPr="005C5370">
        <w:rPr>
          <w:rFonts w:ascii="Arial" w:hAnsi="Arial"/>
          <w:b/>
          <w:sz w:val="20"/>
          <w:szCs w:val="20"/>
        </w:rPr>
        <w:t xml:space="preserve"> DEL AÑO DOS MIL VEINTICINCO.</w:t>
      </w:r>
    </w:p>
    <w:p w14:paraId="6DF8F4A6" w14:textId="77777777" w:rsidR="005F2E67" w:rsidRPr="005C5370" w:rsidRDefault="005F2E67" w:rsidP="005F2E67">
      <w:pPr>
        <w:tabs>
          <w:tab w:val="left" w:pos="4036"/>
          <w:tab w:val="left" w:pos="4770"/>
        </w:tabs>
        <w:spacing w:line="223" w:lineRule="exact"/>
        <w:ind w:left="1417" w:right="662"/>
        <w:jc w:val="both"/>
        <w:rPr>
          <w:rFonts w:ascii="Arial" w:hAnsi="Arial"/>
          <w:b/>
          <w:sz w:val="20"/>
          <w:szCs w:val="20"/>
        </w:rPr>
      </w:pPr>
    </w:p>
    <w:p w14:paraId="02CE6D5C" w14:textId="77777777" w:rsidR="005F2E67" w:rsidRPr="005C5370" w:rsidRDefault="005F2E67" w:rsidP="005F2E67">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ATENTAMENTE.</w:t>
      </w:r>
    </w:p>
    <w:p w14:paraId="44460903" w14:textId="77777777" w:rsidR="005F2E67" w:rsidRPr="005C5370" w:rsidRDefault="005F2E67" w:rsidP="005F2E67">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RESPETO AL DERECHO AJENO ES LA PAZ”.</w:t>
      </w:r>
    </w:p>
    <w:p w14:paraId="4DD48079" w14:textId="77777777" w:rsidR="005F2E67" w:rsidRPr="005C5370" w:rsidRDefault="005F2E67" w:rsidP="005F2E67">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PRESIDENTE MUNICIPAL CONSTITUCIONAL DE OAXACA DE JUÁREZ.</w:t>
      </w:r>
    </w:p>
    <w:p w14:paraId="6C517E44" w14:textId="77777777" w:rsidR="005F2E67" w:rsidRPr="005C5370" w:rsidRDefault="005F2E67" w:rsidP="005F2E67">
      <w:pPr>
        <w:tabs>
          <w:tab w:val="left" w:pos="4036"/>
          <w:tab w:val="left" w:pos="4770"/>
        </w:tabs>
        <w:spacing w:line="223" w:lineRule="exact"/>
        <w:ind w:right="662"/>
        <w:rPr>
          <w:rFonts w:ascii="Arial" w:hAnsi="Arial"/>
          <w:b/>
          <w:sz w:val="20"/>
          <w:szCs w:val="20"/>
        </w:rPr>
      </w:pPr>
    </w:p>
    <w:p w14:paraId="0D65EE84" w14:textId="77777777" w:rsidR="005F2E67" w:rsidRPr="005C5370" w:rsidRDefault="005F2E67" w:rsidP="005F2E67">
      <w:pPr>
        <w:tabs>
          <w:tab w:val="left" w:pos="4036"/>
          <w:tab w:val="left" w:pos="4770"/>
        </w:tabs>
        <w:spacing w:line="223" w:lineRule="exact"/>
        <w:ind w:left="1417" w:right="662"/>
        <w:jc w:val="center"/>
        <w:rPr>
          <w:rFonts w:ascii="Arial" w:hAnsi="Arial"/>
          <w:b/>
          <w:sz w:val="20"/>
          <w:szCs w:val="20"/>
        </w:rPr>
      </w:pPr>
    </w:p>
    <w:p w14:paraId="1A7C0284" w14:textId="77777777" w:rsidR="005F2E67" w:rsidRDefault="005F2E67" w:rsidP="005F2E67">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MTRO. RAYMUNDO CHAGOYA VILLANUEVA.</w:t>
      </w:r>
    </w:p>
    <w:p w14:paraId="22793D26" w14:textId="77777777" w:rsidR="005F2E67" w:rsidRPr="005C5370" w:rsidRDefault="005F2E67" w:rsidP="005F2E67">
      <w:pPr>
        <w:tabs>
          <w:tab w:val="left" w:pos="4036"/>
          <w:tab w:val="left" w:pos="4770"/>
        </w:tabs>
        <w:spacing w:line="223" w:lineRule="exact"/>
        <w:ind w:left="1417" w:right="662"/>
        <w:jc w:val="center"/>
        <w:rPr>
          <w:rFonts w:ascii="Arial" w:hAnsi="Arial"/>
          <w:b/>
          <w:sz w:val="20"/>
          <w:szCs w:val="20"/>
        </w:rPr>
      </w:pPr>
    </w:p>
    <w:p w14:paraId="202BA151" w14:textId="77777777" w:rsidR="005F2E67" w:rsidRPr="005C5370" w:rsidRDefault="005F2E67" w:rsidP="005F2E67">
      <w:pPr>
        <w:tabs>
          <w:tab w:val="left" w:pos="4036"/>
          <w:tab w:val="left" w:pos="4770"/>
        </w:tabs>
        <w:spacing w:line="223" w:lineRule="exact"/>
        <w:ind w:left="1417" w:right="662"/>
        <w:jc w:val="center"/>
        <w:rPr>
          <w:rFonts w:ascii="Arial" w:hAnsi="Arial"/>
          <w:b/>
          <w:sz w:val="20"/>
          <w:szCs w:val="20"/>
        </w:rPr>
      </w:pPr>
    </w:p>
    <w:p w14:paraId="44D850FB" w14:textId="77777777" w:rsidR="005F2E67" w:rsidRPr="005C5370" w:rsidRDefault="005F2E67" w:rsidP="005F2E67">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ATENTAMENTE.</w:t>
      </w:r>
    </w:p>
    <w:p w14:paraId="39A77BA2" w14:textId="77777777" w:rsidR="005F2E67" w:rsidRPr="005C5370" w:rsidRDefault="005F2E67" w:rsidP="005F2E67">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RESPETO AL DERECHO AJENO ES LA PAZ”.</w:t>
      </w:r>
    </w:p>
    <w:p w14:paraId="693ED682" w14:textId="77777777" w:rsidR="005F2E67" w:rsidRPr="005C5370" w:rsidRDefault="005F2E67" w:rsidP="005F2E67">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SECRETARIO MUNICIPAL DE OAXACA DE JUÁREZ.</w:t>
      </w:r>
    </w:p>
    <w:p w14:paraId="2AB81F35" w14:textId="77777777" w:rsidR="005F2E67" w:rsidRPr="005C5370" w:rsidRDefault="005F2E67" w:rsidP="005F2E67">
      <w:pPr>
        <w:tabs>
          <w:tab w:val="left" w:pos="4036"/>
          <w:tab w:val="left" w:pos="4770"/>
        </w:tabs>
        <w:spacing w:line="223" w:lineRule="exact"/>
        <w:ind w:left="1417" w:right="662"/>
        <w:jc w:val="center"/>
        <w:rPr>
          <w:rFonts w:ascii="Arial" w:hAnsi="Arial"/>
          <w:b/>
          <w:sz w:val="20"/>
          <w:szCs w:val="20"/>
        </w:rPr>
      </w:pPr>
    </w:p>
    <w:p w14:paraId="7491EFE5" w14:textId="77777777" w:rsidR="005F2E67" w:rsidRPr="005C5370" w:rsidRDefault="005F2E67" w:rsidP="005F2E67">
      <w:pPr>
        <w:tabs>
          <w:tab w:val="left" w:pos="4036"/>
          <w:tab w:val="left" w:pos="4770"/>
        </w:tabs>
        <w:spacing w:line="223" w:lineRule="exact"/>
        <w:ind w:left="1417" w:right="662"/>
        <w:jc w:val="center"/>
        <w:rPr>
          <w:rFonts w:ascii="Arial" w:hAnsi="Arial"/>
          <w:b/>
          <w:sz w:val="20"/>
          <w:szCs w:val="20"/>
        </w:rPr>
      </w:pPr>
    </w:p>
    <w:p w14:paraId="1DAD1483" w14:textId="61B4181F" w:rsidR="005F2E67" w:rsidRDefault="005F2E67" w:rsidP="005F2E67">
      <w:pPr>
        <w:pStyle w:val="Textoindependiente"/>
        <w:ind w:left="1418" w:right="662"/>
        <w:jc w:val="center"/>
        <w:rPr>
          <w:rFonts w:ascii="Arial" w:hAnsi="Arial"/>
          <w:b/>
        </w:rPr>
      </w:pPr>
      <w:r w:rsidRPr="005C5370">
        <w:rPr>
          <w:rFonts w:ascii="Arial" w:hAnsi="Arial"/>
          <w:b/>
        </w:rPr>
        <w:t>MTRO. ALEXANDER PÉREZ CARRERA</w:t>
      </w:r>
      <w:r>
        <w:rPr>
          <w:rFonts w:ascii="Arial" w:hAnsi="Arial"/>
          <w:b/>
        </w:rPr>
        <w:t>.</w:t>
      </w:r>
    </w:p>
    <w:p w14:paraId="497BFEF4" w14:textId="77777777" w:rsidR="00A30601" w:rsidRPr="005C5370" w:rsidRDefault="00A30601" w:rsidP="00A30601">
      <w:pPr>
        <w:tabs>
          <w:tab w:val="left" w:pos="4036"/>
          <w:tab w:val="left" w:pos="4770"/>
        </w:tabs>
        <w:spacing w:line="223" w:lineRule="exact"/>
        <w:ind w:left="1417"/>
        <w:jc w:val="both"/>
        <w:rPr>
          <w:sz w:val="20"/>
          <w:szCs w:val="20"/>
        </w:rPr>
      </w:pPr>
      <w:r w:rsidRPr="005C5370">
        <w:rPr>
          <w:rFonts w:ascii="Arial" w:hAnsi="Arial"/>
          <w:b/>
          <w:sz w:val="20"/>
          <w:szCs w:val="20"/>
        </w:rPr>
        <w:lastRenderedPageBreak/>
        <w:t>MTRO. RAYMUNDO CHAGOYA VILLANUEVA</w:t>
      </w:r>
      <w:r w:rsidRPr="005C5370">
        <w:rPr>
          <w:spacing w:val="-2"/>
          <w:sz w:val="20"/>
          <w:szCs w:val="20"/>
        </w:rPr>
        <w:t>,</w:t>
      </w:r>
      <w:r w:rsidRPr="005C5370">
        <w:rPr>
          <w:sz w:val="20"/>
          <w:szCs w:val="20"/>
        </w:rPr>
        <w:t xml:space="preserve"> </w:t>
      </w:r>
      <w:proofErr w:type="gramStart"/>
      <w:r w:rsidRPr="005C5370">
        <w:rPr>
          <w:spacing w:val="-2"/>
          <w:sz w:val="20"/>
          <w:szCs w:val="20"/>
        </w:rPr>
        <w:t>Presidente</w:t>
      </w:r>
      <w:proofErr w:type="gramEnd"/>
      <w:r w:rsidRPr="005C5370">
        <w:rPr>
          <w:spacing w:val="-2"/>
          <w:sz w:val="20"/>
          <w:szCs w:val="20"/>
        </w:rPr>
        <w:t xml:space="preserve"> M</w:t>
      </w:r>
      <w:r w:rsidRPr="005C5370">
        <w:rPr>
          <w:sz w:val="20"/>
          <w:szCs w:val="20"/>
        </w:rPr>
        <w:t>unicipal Constitucional del Municipio de Oaxaca de</w:t>
      </w:r>
      <w:r w:rsidRPr="005C5370">
        <w:rPr>
          <w:spacing w:val="-1"/>
          <w:sz w:val="20"/>
          <w:szCs w:val="20"/>
        </w:rPr>
        <w:t xml:space="preserve"> </w:t>
      </w:r>
      <w:r w:rsidRPr="005C5370">
        <w:rPr>
          <w:sz w:val="20"/>
          <w:szCs w:val="20"/>
        </w:rPr>
        <w:t>Juárez, del</w:t>
      </w:r>
      <w:r w:rsidRPr="005C5370">
        <w:rPr>
          <w:spacing w:val="-1"/>
          <w:sz w:val="20"/>
          <w:szCs w:val="20"/>
        </w:rPr>
        <w:t xml:space="preserve"> </w:t>
      </w:r>
      <w:r w:rsidRPr="005C5370">
        <w:rPr>
          <w:sz w:val="20"/>
          <w:szCs w:val="20"/>
        </w:rPr>
        <w:t>Estado Libre y Soberano de Oaxaca, a sus habitantes hace saber:</w:t>
      </w:r>
    </w:p>
    <w:p w14:paraId="34F0B4AD" w14:textId="77777777" w:rsidR="00A30601" w:rsidRPr="005C5370" w:rsidRDefault="00A30601" w:rsidP="00A30601">
      <w:pPr>
        <w:pStyle w:val="Textoindependiente"/>
        <w:spacing w:before="2"/>
      </w:pPr>
    </w:p>
    <w:p w14:paraId="1150291E" w14:textId="6165955E" w:rsidR="00A30601" w:rsidRPr="005C5370" w:rsidRDefault="00A30601" w:rsidP="00A30601">
      <w:pPr>
        <w:pStyle w:val="Textoindependiente"/>
        <w:ind w:left="1418" w:right="1"/>
      </w:pPr>
      <w:r w:rsidRPr="005C5370">
        <w:t>Que</w:t>
      </w:r>
      <w:r w:rsidRPr="005C5370">
        <w:rPr>
          <w:spacing w:val="-14"/>
        </w:rPr>
        <w:t xml:space="preserve"> </w:t>
      </w:r>
      <w:r w:rsidRPr="005C5370">
        <w:t>el</w:t>
      </w:r>
      <w:r w:rsidRPr="005C5370">
        <w:rPr>
          <w:spacing w:val="-14"/>
        </w:rPr>
        <w:t xml:space="preserve"> </w:t>
      </w:r>
      <w:r w:rsidRPr="005C5370">
        <w:t>Honorable</w:t>
      </w:r>
      <w:r w:rsidRPr="005C5370">
        <w:rPr>
          <w:spacing w:val="-14"/>
        </w:rPr>
        <w:t xml:space="preserve"> </w:t>
      </w:r>
      <w:r w:rsidRPr="005C5370">
        <w:t>Ayuntamiento</w:t>
      </w:r>
      <w:r w:rsidRPr="005C5370">
        <w:rPr>
          <w:spacing w:val="-13"/>
        </w:rPr>
        <w:t xml:space="preserve"> </w:t>
      </w:r>
      <w:r w:rsidRPr="005C5370">
        <w:t>del</w:t>
      </w:r>
      <w:r w:rsidRPr="005C5370">
        <w:rPr>
          <w:spacing w:val="-13"/>
        </w:rPr>
        <w:t xml:space="preserve"> </w:t>
      </w:r>
      <w:r w:rsidRPr="005C5370">
        <w:t>Municipio</w:t>
      </w:r>
      <w:r w:rsidRPr="005C5370">
        <w:rPr>
          <w:spacing w:val="-13"/>
        </w:rPr>
        <w:t xml:space="preserve"> </w:t>
      </w:r>
      <w:r w:rsidRPr="005C5370">
        <w:t>de Oaxaca de Juárez, Oaxaca, en uso de sus atribuciones y facultades, con fundamento en lo dispuesto por el artículo 115 de la Constitución Política de los Estados Unidos Mexicanos; artículo 113 de la Constitución Política del Estado Libre y Soberano</w:t>
      </w:r>
      <w:r w:rsidRPr="005C5370">
        <w:rPr>
          <w:spacing w:val="29"/>
        </w:rPr>
        <w:t xml:space="preserve"> </w:t>
      </w:r>
      <w:r w:rsidRPr="005C5370">
        <w:t>de</w:t>
      </w:r>
      <w:r w:rsidRPr="005C5370">
        <w:rPr>
          <w:spacing w:val="29"/>
        </w:rPr>
        <w:t xml:space="preserve"> </w:t>
      </w:r>
      <w:r w:rsidRPr="005C5370">
        <w:t>Oaxaca;</w:t>
      </w:r>
      <w:r w:rsidRPr="005C5370">
        <w:rPr>
          <w:spacing w:val="27"/>
        </w:rPr>
        <w:t xml:space="preserve"> </w:t>
      </w:r>
      <w:r w:rsidRPr="005C5370">
        <w:t>artículos</w:t>
      </w:r>
      <w:r w:rsidRPr="005C5370">
        <w:rPr>
          <w:spacing w:val="28"/>
        </w:rPr>
        <w:t xml:space="preserve"> </w:t>
      </w:r>
      <w:r w:rsidRPr="005C5370">
        <w:t>68</w:t>
      </w:r>
      <w:r w:rsidRPr="005C5370">
        <w:rPr>
          <w:spacing w:val="29"/>
        </w:rPr>
        <w:t xml:space="preserve"> </w:t>
      </w:r>
      <w:r w:rsidRPr="005C5370">
        <w:t>fracción</w:t>
      </w:r>
      <w:r w:rsidRPr="005C5370">
        <w:rPr>
          <w:spacing w:val="29"/>
        </w:rPr>
        <w:t xml:space="preserve"> </w:t>
      </w:r>
      <w:r w:rsidRPr="005C5370">
        <w:rPr>
          <w:spacing w:val="-5"/>
        </w:rPr>
        <w:t xml:space="preserve">VI, </w:t>
      </w:r>
      <w:r w:rsidRPr="005C5370">
        <w:t>136 y 137 de la Ley Orgánica Municipal del Estado</w:t>
      </w:r>
      <w:r w:rsidRPr="005C5370">
        <w:rPr>
          <w:spacing w:val="-7"/>
        </w:rPr>
        <w:t xml:space="preserve"> </w:t>
      </w:r>
      <w:r w:rsidRPr="005C5370">
        <w:t>de</w:t>
      </w:r>
      <w:r w:rsidRPr="005C5370">
        <w:rPr>
          <w:spacing w:val="-10"/>
        </w:rPr>
        <w:t xml:space="preserve"> </w:t>
      </w:r>
      <w:r w:rsidRPr="005C5370">
        <w:t>Oaxaca;</w:t>
      </w:r>
      <w:r w:rsidRPr="005C5370">
        <w:rPr>
          <w:spacing w:val="-10"/>
        </w:rPr>
        <w:t xml:space="preserve"> </w:t>
      </w:r>
      <w:r w:rsidRPr="005C5370">
        <w:t>artículos</w:t>
      </w:r>
      <w:r w:rsidRPr="005C5370">
        <w:rPr>
          <w:spacing w:val="-8"/>
        </w:rPr>
        <w:t xml:space="preserve"> </w:t>
      </w:r>
      <w:r w:rsidRPr="005C5370">
        <w:t>54</w:t>
      </w:r>
      <w:r w:rsidRPr="005C5370">
        <w:rPr>
          <w:spacing w:val="-10"/>
        </w:rPr>
        <w:t xml:space="preserve"> </w:t>
      </w:r>
      <w:r w:rsidRPr="005C5370">
        <w:t>fracción</w:t>
      </w:r>
      <w:r w:rsidRPr="005C5370">
        <w:rPr>
          <w:spacing w:val="-10"/>
        </w:rPr>
        <w:t xml:space="preserve"> </w:t>
      </w:r>
      <w:r w:rsidRPr="005C5370">
        <w:t>IV</w:t>
      </w:r>
      <w:r w:rsidRPr="005C5370">
        <w:rPr>
          <w:spacing w:val="-10"/>
        </w:rPr>
        <w:t xml:space="preserve"> </w:t>
      </w:r>
      <w:r w:rsidRPr="005C5370">
        <w:t>y</w:t>
      </w:r>
      <w:r w:rsidRPr="005C5370">
        <w:rPr>
          <w:spacing w:val="-8"/>
        </w:rPr>
        <w:t xml:space="preserve"> </w:t>
      </w:r>
      <w:r w:rsidRPr="005C5370">
        <w:t>181 fracción VIII del</w:t>
      </w:r>
      <w:r w:rsidRPr="005C5370">
        <w:rPr>
          <w:spacing w:val="-12"/>
        </w:rPr>
        <w:t xml:space="preserve"> </w:t>
      </w:r>
      <w:r w:rsidRPr="005C5370">
        <w:t>Bando</w:t>
      </w:r>
      <w:r w:rsidRPr="005C5370">
        <w:rPr>
          <w:spacing w:val="-14"/>
        </w:rPr>
        <w:t xml:space="preserve"> </w:t>
      </w:r>
      <w:r w:rsidRPr="005C5370">
        <w:t>de</w:t>
      </w:r>
      <w:r w:rsidRPr="005C5370">
        <w:rPr>
          <w:spacing w:val="-13"/>
        </w:rPr>
        <w:t xml:space="preserve"> </w:t>
      </w:r>
      <w:r w:rsidRPr="005C5370">
        <w:t>Policía</w:t>
      </w:r>
      <w:r w:rsidRPr="005C5370">
        <w:rPr>
          <w:spacing w:val="-14"/>
        </w:rPr>
        <w:t xml:space="preserve"> </w:t>
      </w:r>
      <w:r w:rsidRPr="005C5370">
        <w:t>y</w:t>
      </w:r>
      <w:r w:rsidRPr="005C5370">
        <w:rPr>
          <w:spacing w:val="-12"/>
        </w:rPr>
        <w:t xml:space="preserve"> </w:t>
      </w:r>
      <w:r w:rsidRPr="005C5370">
        <w:t>Gobierno</w:t>
      </w:r>
      <w:r w:rsidRPr="005C5370">
        <w:rPr>
          <w:spacing w:val="-13"/>
        </w:rPr>
        <w:t xml:space="preserve"> </w:t>
      </w:r>
      <w:r w:rsidRPr="005C5370">
        <w:t>del</w:t>
      </w:r>
      <w:r w:rsidRPr="005C5370">
        <w:rPr>
          <w:spacing w:val="-14"/>
        </w:rPr>
        <w:t xml:space="preserve"> </w:t>
      </w:r>
      <w:r w:rsidRPr="005C5370">
        <w:t>Municipio</w:t>
      </w:r>
      <w:r w:rsidRPr="005C5370">
        <w:rPr>
          <w:spacing w:val="-13"/>
        </w:rPr>
        <w:t xml:space="preserve"> </w:t>
      </w:r>
      <w:r w:rsidRPr="005C5370">
        <w:t>de Oaxaca de Juárez; artículos 3, 4 y 5</w:t>
      </w:r>
      <w:r w:rsidRPr="005C5370">
        <w:rPr>
          <w:spacing w:val="40"/>
        </w:rPr>
        <w:t xml:space="preserve"> </w:t>
      </w:r>
      <w:r w:rsidRPr="005C5370">
        <w:t xml:space="preserve">del Reglamento de la Gaceta del Municipio de Oaxaca de Juárez; en </w:t>
      </w:r>
      <w:r w:rsidRPr="005C5370">
        <w:rPr>
          <w:b/>
          <w:bCs/>
        </w:rPr>
        <w:t xml:space="preserve">Sesión </w:t>
      </w:r>
      <w:r>
        <w:rPr>
          <w:b/>
          <w:bCs/>
        </w:rPr>
        <w:t>Ordinaria</w:t>
      </w:r>
      <w:r w:rsidRPr="005C5370">
        <w:t xml:space="preserve"> de Cabildo de fecha </w:t>
      </w:r>
      <w:r>
        <w:rPr>
          <w:b/>
          <w:bCs/>
        </w:rPr>
        <w:t>ocho</w:t>
      </w:r>
      <w:r w:rsidRPr="005C5370">
        <w:rPr>
          <w:b/>
          <w:bCs/>
        </w:rPr>
        <w:t xml:space="preserve"> de </w:t>
      </w:r>
      <w:r>
        <w:rPr>
          <w:b/>
          <w:bCs/>
        </w:rPr>
        <w:t>abril</w:t>
      </w:r>
      <w:r w:rsidRPr="005C5370">
        <w:rPr>
          <w:b/>
          <w:bCs/>
        </w:rPr>
        <w:t xml:space="preserve"> de dos mil veinticinco</w:t>
      </w:r>
      <w:r w:rsidRPr="005C5370">
        <w:t xml:space="preserve">, tuvo a bien aprobar </w:t>
      </w:r>
      <w:r>
        <w:t>el</w:t>
      </w:r>
      <w:r w:rsidRPr="005C5370">
        <w:t xml:space="preserve"> siguiente:</w:t>
      </w:r>
    </w:p>
    <w:p w14:paraId="4B461653" w14:textId="77777777" w:rsidR="00A30601" w:rsidRPr="005C5370" w:rsidRDefault="00A30601" w:rsidP="00A30601">
      <w:pPr>
        <w:pStyle w:val="Textoindependiente"/>
        <w:ind w:left="1418" w:right="1"/>
      </w:pPr>
    </w:p>
    <w:p w14:paraId="5AD3515B" w14:textId="27174B00" w:rsidR="00A30601" w:rsidRDefault="00A30601" w:rsidP="00A30601">
      <w:pPr>
        <w:pStyle w:val="Textoindependiente"/>
        <w:ind w:left="1418" w:right="1"/>
        <w:jc w:val="center"/>
        <w:rPr>
          <w:b/>
          <w:bCs/>
        </w:rPr>
      </w:pPr>
      <w:r>
        <w:rPr>
          <w:b/>
          <w:bCs/>
        </w:rPr>
        <w:t>ACUERDO PM/</w:t>
      </w:r>
      <w:proofErr w:type="spellStart"/>
      <w:r>
        <w:rPr>
          <w:b/>
          <w:bCs/>
        </w:rPr>
        <w:t>PA</w:t>
      </w:r>
      <w:proofErr w:type="spellEnd"/>
      <w:r>
        <w:rPr>
          <w:b/>
          <w:bCs/>
        </w:rPr>
        <w:t>/22/2025</w:t>
      </w:r>
    </w:p>
    <w:p w14:paraId="77E4FCC7" w14:textId="77777777" w:rsidR="00A30601" w:rsidRDefault="00A30601" w:rsidP="00A30601">
      <w:pPr>
        <w:pStyle w:val="Textoindependiente"/>
        <w:ind w:left="1418" w:right="1"/>
        <w:rPr>
          <w:b/>
          <w:bCs/>
        </w:rPr>
      </w:pPr>
    </w:p>
    <w:p w14:paraId="26C24DA3" w14:textId="46E2DD81" w:rsidR="00A30601" w:rsidRDefault="00A30601" w:rsidP="00A30601">
      <w:pPr>
        <w:pStyle w:val="Textoindependiente"/>
        <w:ind w:left="1418" w:right="1"/>
        <w:jc w:val="center"/>
        <w:rPr>
          <w:b/>
          <w:bCs/>
        </w:rPr>
      </w:pPr>
      <w:r>
        <w:rPr>
          <w:b/>
          <w:bCs/>
        </w:rPr>
        <w:t>CONSIDERANDOS</w:t>
      </w:r>
    </w:p>
    <w:p w14:paraId="08587B4D" w14:textId="457EFFDB" w:rsidR="00AB78F3" w:rsidRDefault="00AB78F3" w:rsidP="00AB78F3">
      <w:pPr>
        <w:pStyle w:val="Textoindependiente"/>
        <w:ind w:left="1418" w:right="1"/>
        <w:rPr>
          <w:b/>
          <w:bCs/>
        </w:rPr>
      </w:pPr>
    </w:p>
    <w:p w14:paraId="1B62E600" w14:textId="12C0DDB9" w:rsidR="00AB78F3" w:rsidRDefault="00AB78F3" w:rsidP="00AB78F3">
      <w:pPr>
        <w:pStyle w:val="Textoindependiente"/>
        <w:ind w:left="1418" w:right="1"/>
        <w:rPr>
          <w:lang w:val="es-MX"/>
        </w:rPr>
      </w:pPr>
      <w:r w:rsidRPr="00AB78F3">
        <w:rPr>
          <w:b/>
          <w:lang w:val="es-MX"/>
        </w:rPr>
        <w:t xml:space="preserve">PRIMERO. </w:t>
      </w:r>
      <w:r w:rsidRPr="00AB78F3">
        <w:rPr>
          <w:bCs/>
          <w:lang w:val="es-MX"/>
        </w:rPr>
        <w:t>-</w:t>
      </w:r>
      <w:r w:rsidRPr="00AB78F3">
        <w:rPr>
          <w:b/>
          <w:lang w:val="es-MX"/>
        </w:rPr>
        <w:t xml:space="preserve"> </w:t>
      </w:r>
      <w:r w:rsidRPr="00AB78F3">
        <w:rPr>
          <w:bCs/>
          <w:lang w:val="es-MX"/>
        </w:rPr>
        <w:t>El</w:t>
      </w:r>
      <w:r w:rsidRPr="00AB78F3">
        <w:rPr>
          <w:b/>
          <w:lang w:val="es-MX"/>
        </w:rPr>
        <w:t xml:space="preserve"> </w:t>
      </w:r>
      <w:r w:rsidRPr="00AB78F3">
        <w:rPr>
          <w:lang w:val="es-MX"/>
        </w:rPr>
        <w:t>Municipio libre es una entidad de derecho público, investido de personalidad jurídica, con territorio y patrimonio propios, autónomo en su régimen interior, con capacidad económica propia y con la libre administración de su hacienda; con una población asentada en una circunscripción territorial y gobernado por un Ayuntamiento según lo establece el artículo 2 de Ley Orgánica Municipal del Estado de Oaxaca.</w:t>
      </w:r>
    </w:p>
    <w:p w14:paraId="0C06CEA3" w14:textId="77777777" w:rsidR="00AB78F3" w:rsidRPr="00AB78F3" w:rsidRDefault="00AB78F3" w:rsidP="00AB78F3">
      <w:pPr>
        <w:pStyle w:val="Textoindependiente"/>
        <w:ind w:left="1418" w:right="1"/>
        <w:rPr>
          <w:lang w:val="es-MX"/>
        </w:rPr>
      </w:pPr>
    </w:p>
    <w:p w14:paraId="3C1E51BC" w14:textId="7C32012D" w:rsidR="00AB78F3" w:rsidRDefault="00AB78F3" w:rsidP="00AB78F3">
      <w:pPr>
        <w:pStyle w:val="Textoindependiente"/>
        <w:ind w:left="1418" w:right="1"/>
        <w:rPr>
          <w:lang w:val="es-MX"/>
        </w:rPr>
      </w:pPr>
      <w:r w:rsidRPr="00AB78F3">
        <w:rPr>
          <w:b/>
          <w:lang w:val="es-MX"/>
        </w:rPr>
        <w:t>SEGUNDO</w:t>
      </w:r>
      <w:r w:rsidRPr="00AB78F3">
        <w:rPr>
          <w:lang w:val="es-MX"/>
        </w:rPr>
        <w:t>. - Los municipios estarán investidos de personalidad jurídica y manejan su patrimonio conforme a la ley, como lo estipulan los artículos 115 fracción II de la Constitución Política de los Estados Unidos Mexicanos y 3 de la Ley Orgánica Municipal del Estado de Oaxaca.</w:t>
      </w:r>
    </w:p>
    <w:p w14:paraId="256423DE" w14:textId="77777777" w:rsidR="00AB78F3" w:rsidRPr="00AB78F3" w:rsidRDefault="00AB78F3" w:rsidP="00AB78F3">
      <w:pPr>
        <w:pStyle w:val="Textoindependiente"/>
        <w:ind w:left="1418" w:right="1"/>
        <w:rPr>
          <w:lang w:val="es-MX"/>
        </w:rPr>
      </w:pPr>
    </w:p>
    <w:p w14:paraId="72327AED" w14:textId="0DC0D3B1" w:rsidR="00AB78F3" w:rsidRDefault="00AB78F3" w:rsidP="00AB78F3">
      <w:pPr>
        <w:pStyle w:val="Textoindependiente"/>
        <w:ind w:left="1418" w:right="1"/>
        <w:rPr>
          <w:lang w:val="es-MX"/>
        </w:rPr>
      </w:pPr>
      <w:r w:rsidRPr="00AB78F3">
        <w:rPr>
          <w:b/>
          <w:lang w:val="es-MX"/>
        </w:rPr>
        <w:t>TERCERO</w:t>
      </w:r>
      <w:r w:rsidRPr="00AB78F3">
        <w:rPr>
          <w:lang w:val="es-MX"/>
        </w:rPr>
        <w:t>. - Ahora, el artículo 9 fracción XIII del Reglamento del Instituto Municipal de Planeación (IMPLAN) del Municipio de Oaxaca de Juárez establece que dicho Instituto debe vincular de manera interinstitucional la información estratégica para la toma de decisiones, así como los planes, programas y proyectos con otros municipios, estado y la federación.</w:t>
      </w:r>
    </w:p>
    <w:p w14:paraId="3985F130" w14:textId="77777777" w:rsidR="00AB78F3" w:rsidRPr="00AB78F3" w:rsidRDefault="00AB78F3" w:rsidP="00AB78F3">
      <w:pPr>
        <w:pStyle w:val="Textoindependiente"/>
        <w:ind w:left="1418" w:right="1"/>
        <w:rPr>
          <w:lang w:val="es-MX"/>
        </w:rPr>
      </w:pPr>
    </w:p>
    <w:p w14:paraId="7B40B91F" w14:textId="77777777" w:rsidR="00AB78F3" w:rsidRDefault="00AB78F3" w:rsidP="00AB78F3">
      <w:pPr>
        <w:pStyle w:val="Textoindependiente"/>
        <w:ind w:left="1418" w:right="1"/>
        <w:rPr>
          <w:lang w:val="es-MX"/>
        </w:rPr>
      </w:pPr>
      <w:r w:rsidRPr="00AB78F3">
        <w:rPr>
          <w:b/>
          <w:lang w:val="es-MX"/>
        </w:rPr>
        <w:t xml:space="preserve">CUARTO. </w:t>
      </w:r>
      <w:r w:rsidRPr="00AB78F3">
        <w:rPr>
          <w:lang w:val="es-MX"/>
        </w:rPr>
        <w:t>-También, el Municipio de Oaxaca de Juárez tiene la misión de orientar su trabajo de manera ordenada, eficiente y enfocada a que cumplan con sus responsabilidades; así como a</w:t>
      </w:r>
    </w:p>
    <w:p w14:paraId="15A2C9F1" w14:textId="7D0AE22E" w:rsidR="00AB78F3" w:rsidRDefault="00AB78F3" w:rsidP="00AB78F3">
      <w:pPr>
        <w:pStyle w:val="Textoindependiente"/>
        <w:ind w:left="1418" w:right="662"/>
        <w:rPr>
          <w:lang w:val="es-MX"/>
        </w:rPr>
      </w:pPr>
      <w:r w:rsidRPr="00AB78F3">
        <w:rPr>
          <w:lang w:val="es-MX"/>
        </w:rPr>
        <w:t>fortalecer las capacidades institucionales de la administración municipal a fin de que la autoridad cuente con mejores herramientas para la toma de decisiones durante su periodo de gobierno.</w:t>
      </w:r>
    </w:p>
    <w:p w14:paraId="449A8A2D" w14:textId="77777777" w:rsidR="00AB78F3" w:rsidRPr="00AB78F3" w:rsidRDefault="00AB78F3" w:rsidP="00AB78F3">
      <w:pPr>
        <w:pStyle w:val="Textoindependiente"/>
        <w:ind w:left="1418" w:right="662"/>
        <w:rPr>
          <w:lang w:val="es-MX"/>
        </w:rPr>
      </w:pPr>
    </w:p>
    <w:p w14:paraId="2129CF23" w14:textId="77B3B3E4" w:rsidR="00AB78F3" w:rsidRDefault="00AB78F3" w:rsidP="00AB78F3">
      <w:pPr>
        <w:pStyle w:val="Textoindependiente"/>
        <w:ind w:left="1418" w:right="662"/>
        <w:rPr>
          <w:lang w:val="es-MX"/>
        </w:rPr>
      </w:pPr>
      <w:r w:rsidRPr="00AB78F3">
        <w:rPr>
          <w:b/>
          <w:lang w:val="es-MX"/>
        </w:rPr>
        <w:t xml:space="preserve">QUINTO. </w:t>
      </w:r>
      <w:r w:rsidRPr="00AB78F3">
        <w:rPr>
          <w:lang w:val="es-MX"/>
        </w:rPr>
        <w:t xml:space="preserve">-Por su parte, la participación de los municipios en el marco de la </w:t>
      </w:r>
      <w:proofErr w:type="spellStart"/>
      <w:r w:rsidRPr="00AB78F3">
        <w:rPr>
          <w:lang w:val="es-MX"/>
        </w:rPr>
        <w:t>GCDM</w:t>
      </w:r>
      <w:proofErr w:type="spellEnd"/>
      <w:r w:rsidRPr="00AB78F3">
        <w:rPr>
          <w:lang w:val="es-MX"/>
        </w:rPr>
        <w:t xml:space="preserve"> es voluntaria y deberá formalizarse a través de un Acta de Cabildo, así como la solicitud de inscripción donde el Presidente Municipal designa a una persona servidora pública municipal de estructura, que cuente con nombramiento como directivo o secretarial, y que sea responsable de la unidad administrativa con las funciones siguientes: planeación, contraloría, evaluación, desarrollo institucional, transparencia, secretaría de Ayuntamiento, jefatura de gabinete o tesorería. </w:t>
      </w:r>
    </w:p>
    <w:p w14:paraId="44091FF9" w14:textId="77777777" w:rsidR="00AB78F3" w:rsidRPr="00AB78F3" w:rsidRDefault="00AB78F3" w:rsidP="00AB78F3">
      <w:pPr>
        <w:pStyle w:val="Textoindependiente"/>
        <w:ind w:left="1418" w:right="662"/>
        <w:rPr>
          <w:lang w:val="es-MX"/>
        </w:rPr>
      </w:pPr>
    </w:p>
    <w:p w14:paraId="5BFC281D" w14:textId="2D1C6DE6" w:rsidR="00AB78F3" w:rsidRDefault="00AB78F3" w:rsidP="00AB78F3">
      <w:pPr>
        <w:pStyle w:val="Textoindependiente"/>
        <w:ind w:left="1418" w:right="662"/>
        <w:rPr>
          <w:lang w:val="es-MX"/>
        </w:rPr>
      </w:pPr>
      <w:r w:rsidRPr="00AB78F3">
        <w:rPr>
          <w:b/>
          <w:lang w:val="es-MX"/>
        </w:rPr>
        <w:t xml:space="preserve">SEXTO. </w:t>
      </w:r>
      <w:r w:rsidRPr="00AB78F3">
        <w:rPr>
          <w:lang w:val="es-MX"/>
        </w:rPr>
        <w:t>- Además, la participación del municipio debe abarcar el periodo 2025-2027, el cual incluye un diagnóstico, dos actualizaciones, tres revisiones y una evaluación trianual.</w:t>
      </w:r>
    </w:p>
    <w:p w14:paraId="36B0CD3F" w14:textId="77777777" w:rsidR="00AB78F3" w:rsidRPr="00AB78F3" w:rsidRDefault="00AB78F3" w:rsidP="00AB78F3">
      <w:pPr>
        <w:pStyle w:val="Textoindependiente"/>
        <w:ind w:left="1418" w:right="662"/>
        <w:rPr>
          <w:lang w:val="es-MX"/>
        </w:rPr>
      </w:pPr>
    </w:p>
    <w:p w14:paraId="739BB56D" w14:textId="31773C0C" w:rsidR="00AB78F3" w:rsidRDefault="00AB78F3" w:rsidP="00AB78F3">
      <w:pPr>
        <w:pStyle w:val="Textoindependiente"/>
        <w:ind w:left="1418" w:right="662"/>
        <w:rPr>
          <w:lang w:val="es-MX"/>
        </w:rPr>
      </w:pPr>
      <w:r w:rsidRPr="00AB78F3">
        <w:rPr>
          <w:b/>
          <w:lang w:val="es-MX"/>
        </w:rPr>
        <w:t xml:space="preserve">SÉPTIMO. </w:t>
      </w:r>
      <w:r w:rsidRPr="00AB78F3">
        <w:rPr>
          <w:lang w:val="es-MX"/>
        </w:rPr>
        <w:t>-Finalmente, mediante la Circular No. DG/PLANEACIÓN/</w:t>
      </w:r>
      <w:proofErr w:type="spellStart"/>
      <w:r w:rsidRPr="00AB78F3">
        <w:rPr>
          <w:lang w:val="es-MX"/>
        </w:rPr>
        <w:t>SGPSP</w:t>
      </w:r>
      <w:proofErr w:type="spellEnd"/>
      <w:r w:rsidRPr="00AB78F3">
        <w:rPr>
          <w:lang w:val="es-MX"/>
        </w:rPr>
        <w:t xml:space="preserve">/DEI/001/2025, </w:t>
      </w:r>
      <w:r>
        <w:rPr>
          <w:lang w:val="es-MX"/>
        </w:rPr>
        <w:t>e</w:t>
      </w:r>
      <w:r w:rsidRPr="00AB78F3">
        <w:rPr>
          <w:lang w:val="es-MX"/>
        </w:rPr>
        <w:t xml:space="preserve">mitida por el Instituto de Planeación para el Bienestar del Gobierno del Estado de Oaxaca, se invita a los </w:t>
      </w:r>
      <w:proofErr w:type="gramStart"/>
      <w:r w:rsidRPr="00AB78F3">
        <w:rPr>
          <w:lang w:val="es-MX"/>
        </w:rPr>
        <w:t>Presidentes</w:t>
      </w:r>
      <w:proofErr w:type="gramEnd"/>
      <w:r w:rsidRPr="00AB78F3">
        <w:rPr>
          <w:lang w:val="es-MX"/>
        </w:rPr>
        <w:t xml:space="preserve"> y Presidentas Municipales a considerar la implementación de la Guía Consultiva de Desempeño Municipal 2025-2027, estableciendo como fecha límite de inscripción el 15 de abril de 2025.</w:t>
      </w:r>
    </w:p>
    <w:p w14:paraId="2D253FB5" w14:textId="77777777" w:rsidR="00AB78F3" w:rsidRPr="00AB78F3" w:rsidRDefault="00AB78F3" w:rsidP="00AB78F3">
      <w:pPr>
        <w:pStyle w:val="Textoindependiente"/>
        <w:ind w:left="1418" w:right="662"/>
        <w:rPr>
          <w:lang w:val="es-MX"/>
        </w:rPr>
      </w:pPr>
    </w:p>
    <w:p w14:paraId="378C0F15" w14:textId="0909D8B3" w:rsidR="00AB78F3" w:rsidRDefault="00AB78F3" w:rsidP="00AB78F3">
      <w:pPr>
        <w:pStyle w:val="Textoindependiente"/>
        <w:ind w:left="1418" w:right="662"/>
        <w:jc w:val="center"/>
        <w:rPr>
          <w:b/>
          <w:lang w:val="es-MX"/>
        </w:rPr>
      </w:pPr>
      <w:r w:rsidRPr="00AB78F3">
        <w:rPr>
          <w:b/>
          <w:lang w:val="es-MX"/>
        </w:rPr>
        <w:t>ACUERDO</w:t>
      </w:r>
    </w:p>
    <w:p w14:paraId="59CB0B9D" w14:textId="77777777" w:rsidR="00AB78F3" w:rsidRPr="00AB78F3" w:rsidRDefault="00AB78F3" w:rsidP="00AB78F3">
      <w:pPr>
        <w:pStyle w:val="Textoindependiente"/>
        <w:ind w:left="1418" w:right="662"/>
        <w:rPr>
          <w:lang w:val="es-MX"/>
        </w:rPr>
      </w:pPr>
    </w:p>
    <w:p w14:paraId="132B7578" w14:textId="5D8975E7" w:rsidR="00AB78F3" w:rsidRDefault="00AB78F3" w:rsidP="00AB78F3">
      <w:pPr>
        <w:pStyle w:val="Textoindependiente"/>
        <w:ind w:left="1418" w:right="662"/>
        <w:rPr>
          <w:lang w:val="es-MX"/>
        </w:rPr>
      </w:pPr>
      <w:r w:rsidRPr="00AB78F3">
        <w:rPr>
          <w:b/>
          <w:lang w:val="es-MX"/>
        </w:rPr>
        <w:t xml:space="preserve">PRIMERO. </w:t>
      </w:r>
      <w:r w:rsidRPr="00AB78F3">
        <w:rPr>
          <w:bCs/>
          <w:lang w:val="es-MX"/>
        </w:rPr>
        <w:t>-</w:t>
      </w:r>
      <w:r w:rsidRPr="00AB78F3">
        <w:rPr>
          <w:lang w:val="es-MX"/>
        </w:rPr>
        <w:t xml:space="preserve">Se aprueba la propuesta presentada por el Mtro. Raymundo Chagoya Villanueva, </w:t>
      </w:r>
      <w:proofErr w:type="gramStart"/>
      <w:r w:rsidRPr="00AB78F3">
        <w:rPr>
          <w:lang w:val="es-MX"/>
        </w:rPr>
        <w:t>Presidente</w:t>
      </w:r>
      <w:proofErr w:type="gramEnd"/>
      <w:r w:rsidRPr="00AB78F3">
        <w:rPr>
          <w:lang w:val="es-MX"/>
        </w:rPr>
        <w:t xml:space="preserve"> Municipal Constitucional, para que el municipio de Oaxaca de Juárez participe en la Guía Consultiva de Desempeño Municipal (</w:t>
      </w:r>
      <w:proofErr w:type="spellStart"/>
      <w:r w:rsidRPr="00AB78F3">
        <w:rPr>
          <w:lang w:val="es-MX"/>
        </w:rPr>
        <w:t>GCDM</w:t>
      </w:r>
      <w:proofErr w:type="spellEnd"/>
      <w:r w:rsidRPr="00AB78F3">
        <w:rPr>
          <w:lang w:val="es-MX"/>
        </w:rPr>
        <w:t>) 2025 – 2027.</w:t>
      </w:r>
    </w:p>
    <w:p w14:paraId="7D7D0006" w14:textId="77777777" w:rsidR="00AB78F3" w:rsidRPr="00AB78F3" w:rsidRDefault="00AB78F3" w:rsidP="00AB78F3">
      <w:pPr>
        <w:pStyle w:val="Textoindependiente"/>
        <w:ind w:left="1418" w:right="662"/>
        <w:rPr>
          <w:lang w:val="es-MX"/>
        </w:rPr>
      </w:pPr>
    </w:p>
    <w:p w14:paraId="05463219" w14:textId="3F76CF9B" w:rsidR="00AB78F3" w:rsidRDefault="00AB78F3" w:rsidP="00AB78F3">
      <w:pPr>
        <w:pStyle w:val="Textoindependiente"/>
        <w:ind w:left="1418" w:right="662"/>
        <w:rPr>
          <w:lang w:val="es-MX"/>
        </w:rPr>
      </w:pPr>
      <w:r w:rsidRPr="00AB78F3">
        <w:rPr>
          <w:b/>
          <w:lang w:val="es-MX"/>
        </w:rPr>
        <w:t xml:space="preserve">SEGUNDO. </w:t>
      </w:r>
      <w:r w:rsidRPr="00AB78F3">
        <w:rPr>
          <w:bCs/>
          <w:lang w:val="es-MX"/>
        </w:rPr>
        <w:t xml:space="preserve">- </w:t>
      </w:r>
      <w:r w:rsidRPr="00AB78F3">
        <w:rPr>
          <w:lang w:val="es-MX"/>
        </w:rPr>
        <w:t xml:space="preserve">Se designa a la </w:t>
      </w:r>
      <w:proofErr w:type="gramStart"/>
      <w:r w:rsidRPr="00AB78F3">
        <w:rPr>
          <w:lang w:val="es-MX"/>
        </w:rPr>
        <w:t>Directora</w:t>
      </w:r>
      <w:proofErr w:type="gramEnd"/>
      <w:r w:rsidRPr="00AB78F3">
        <w:rPr>
          <w:lang w:val="es-MX"/>
        </w:rPr>
        <w:t xml:space="preserve"> del Instituto Municipal de Planeación Zazil-U Oliva Alonso González, como enlace del municipio de Oaxaca de Juárez ante el </w:t>
      </w:r>
      <w:proofErr w:type="spellStart"/>
      <w:r w:rsidRPr="00AB78F3">
        <w:rPr>
          <w:lang w:val="es-MX"/>
        </w:rPr>
        <w:t>INAFED</w:t>
      </w:r>
      <w:proofErr w:type="spellEnd"/>
      <w:r w:rsidRPr="00AB78F3">
        <w:rPr>
          <w:lang w:val="es-MX"/>
        </w:rPr>
        <w:t xml:space="preserve"> y el Instituto de Planeación para el Bienestar para la implementación de la </w:t>
      </w:r>
      <w:proofErr w:type="spellStart"/>
      <w:r w:rsidRPr="00AB78F3">
        <w:rPr>
          <w:lang w:val="es-MX"/>
        </w:rPr>
        <w:t>GCDM</w:t>
      </w:r>
      <w:proofErr w:type="spellEnd"/>
      <w:r w:rsidRPr="00AB78F3">
        <w:rPr>
          <w:lang w:val="es-MX"/>
        </w:rPr>
        <w:t xml:space="preserve"> 2025–2027.</w:t>
      </w:r>
    </w:p>
    <w:p w14:paraId="4C0736AA" w14:textId="77777777" w:rsidR="00AB78F3" w:rsidRPr="00AB78F3" w:rsidRDefault="00AB78F3" w:rsidP="00AB78F3">
      <w:pPr>
        <w:pStyle w:val="Textoindependiente"/>
        <w:ind w:left="1418" w:right="662"/>
        <w:rPr>
          <w:lang w:val="es-MX"/>
        </w:rPr>
      </w:pPr>
    </w:p>
    <w:p w14:paraId="70FC90B7" w14:textId="4BC8EAEE" w:rsidR="00AB78F3" w:rsidRDefault="00AB78F3" w:rsidP="00AB78F3">
      <w:pPr>
        <w:pStyle w:val="Textoindependiente"/>
        <w:ind w:left="1418" w:right="662"/>
        <w:rPr>
          <w:lang w:val="es-MX"/>
        </w:rPr>
      </w:pPr>
      <w:r w:rsidRPr="00AB78F3">
        <w:rPr>
          <w:b/>
          <w:lang w:val="es-MX"/>
        </w:rPr>
        <w:t xml:space="preserve">TERCERO. </w:t>
      </w:r>
      <w:r w:rsidRPr="00AB78F3">
        <w:rPr>
          <w:bCs/>
          <w:lang w:val="es-MX"/>
        </w:rPr>
        <w:t>-</w:t>
      </w:r>
      <w:r w:rsidRPr="00AB78F3">
        <w:rPr>
          <w:b/>
          <w:lang w:val="es-MX"/>
        </w:rPr>
        <w:t xml:space="preserve"> </w:t>
      </w:r>
      <w:r w:rsidRPr="00AB78F3">
        <w:rPr>
          <w:lang w:val="es-MX"/>
        </w:rPr>
        <w:t xml:space="preserve">Se instruye a la </w:t>
      </w:r>
      <w:proofErr w:type="gramStart"/>
      <w:r w:rsidRPr="00AB78F3">
        <w:rPr>
          <w:lang w:val="es-MX"/>
        </w:rPr>
        <w:t>Directora</w:t>
      </w:r>
      <w:proofErr w:type="gramEnd"/>
      <w:r w:rsidRPr="00AB78F3">
        <w:rPr>
          <w:lang w:val="es-MX"/>
        </w:rPr>
        <w:t xml:space="preserve"> del Instituto Municipal de Planeación Zazil-U Oliva Alonso González a realizar los trámites correspondientes para formalizar la participación del Municipio de Oaxaca de Juárez en la </w:t>
      </w:r>
      <w:proofErr w:type="spellStart"/>
      <w:r w:rsidRPr="00AB78F3">
        <w:rPr>
          <w:lang w:val="es-MX"/>
        </w:rPr>
        <w:t>GCDM</w:t>
      </w:r>
      <w:proofErr w:type="spellEnd"/>
      <w:r w:rsidRPr="00AB78F3">
        <w:rPr>
          <w:lang w:val="es-MX"/>
        </w:rPr>
        <w:t>.</w:t>
      </w:r>
    </w:p>
    <w:p w14:paraId="75E977C3" w14:textId="77777777" w:rsidR="00AB78F3" w:rsidRPr="00AB78F3" w:rsidRDefault="00AB78F3" w:rsidP="00AB78F3">
      <w:pPr>
        <w:pStyle w:val="Textoindependiente"/>
        <w:ind w:left="1418" w:right="662"/>
        <w:rPr>
          <w:lang w:val="es-MX"/>
        </w:rPr>
      </w:pPr>
    </w:p>
    <w:p w14:paraId="3D680689" w14:textId="1B7553CE" w:rsidR="00AB78F3" w:rsidRDefault="00AB78F3" w:rsidP="00AB78F3">
      <w:pPr>
        <w:pStyle w:val="Textoindependiente"/>
        <w:ind w:left="1418" w:right="662"/>
        <w:rPr>
          <w:lang w:val="es-MX"/>
        </w:rPr>
      </w:pPr>
      <w:r w:rsidRPr="00AB78F3">
        <w:rPr>
          <w:b/>
          <w:lang w:val="es-MX"/>
        </w:rPr>
        <w:t>CUARTO. -</w:t>
      </w:r>
      <w:r w:rsidRPr="00AB78F3">
        <w:rPr>
          <w:lang w:val="es-MX"/>
        </w:rPr>
        <w:t xml:space="preserve"> El Honorable Ayuntamiento 2025 - 2027, manifiesta su compromiso de respaldar la aplicación </w:t>
      </w:r>
      <w:r>
        <w:rPr>
          <w:lang w:val="es-MX"/>
        </w:rPr>
        <w:t xml:space="preserve">  </w:t>
      </w:r>
      <w:r w:rsidRPr="00AB78F3">
        <w:rPr>
          <w:lang w:val="es-MX"/>
        </w:rPr>
        <w:t xml:space="preserve">de la </w:t>
      </w:r>
      <w:proofErr w:type="spellStart"/>
      <w:proofErr w:type="gramStart"/>
      <w:r w:rsidRPr="00AB78F3">
        <w:rPr>
          <w:lang w:val="es-MX"/>
        </w:rPr>
        <w:t>GCDM</w:t>
      </w:r>
      <w:proofErr w:type="spellEnd"/>
      <w:r>
        <w:rPr>
          <w:lang w:val="es-MX"/>
        </w:rPr>
        <w:t xml:space="preserve"> </w:t>
      </w:r>
      <w:r w:rsidRPr="00AB78F3">
        <w:rPr>
          <w:lang w:val="es-MX"/>
        </w:rPr>
        <w:t xml:space="preserve"> durante</w:t>
      </w:r>
      <w:proofErr w:type="gramEnd"/>
      <w:r w:rsidRPr="00AB78F3">
        <w:rPr>
          <w:lang w:val="es-MX"/>
        </w:rPr>
        <w:t xml:space="preserve"> el periodo</w:t>
      </w:r>
      <w:r>
        <w:rPr>
          <w:lang w:val="es-MX"/>
        </w:rPr>
        <w:t xml:space="preserve"> </w:t>
      </w:r>
      <w:r w:rsidRPr="00AB78F3">
        <w:rPr>
          <w:lang w:val="es-MX"/>
        </w:rPr>
        <w:t xml:space="preserve"> de la</w:t>
      </w:r>
    </w:p>
    <w:p w14:paraId="2448C00E" w14:textId="7F1CD7A7" w:rsidR="00AB78F3" w:rsidRDefault="00AB78F3" w:rsidP="00AB78F3">
      <w:pPr>
        <w:pStyle w:val="Textoindependiente"/>
        <w:ind w:left="1418" w:right="56"/>
        <w:rPr>
          <w:lang w:val="es-MX"/>
        </w:rPr>
      </w:pPr>
      <w:r w:rsidRPr="00AB78F3">
        <w:rPr>
          <w:lang w:val="es-MX"/>
        </w:rPr>
        <w:lastRenderedPageBreak/>
        <w:t>presente administración y entregar de manera documentada los resultados alcanzados durante su gestión a las nuevas autoridades, al realizar el proceso de entrega-recepción.</w:t>
      </w:r>
    </w:p>
    <w:p w14:paraId="756C998A" w14:textId="77777777" w:rsidR="00AB78F3" w:rsidRPr="00AB78F3" w:rsidRDefault="00AB78F3" w:rsidP="00AB78F3">
      <w:pPr>
        <w:pStyle w:val="Textoindependiente"/>
        <w:ind w:left="1418" w:right="662"/>
        <w:rPr>
          <w:lang w:val="es-MX"/>
        </w:rPr>
      </w:pPr>
    </w:p>
    <w:p w14:paraId="15FCB16E" w14:textId="77777777" w:rsidR="00AB78F3" w:rsidRPr="00AB78F3" w:rsidRDefault="00AB78F3" w:rsidP="00AB78F3">
      <w:pPr>
        <w:pStyle w:val="Textoindependiente"/>
        <w:ind w:left="1418" w:right="1"/>
        <w:rPr>
          <w:b/>
          <w:lang w:val="es-MX"/>
        </w:rPr>
      </w:pPr>
      <w:r w:rsidRPr="00AB78F3">
        <w:rPr>
          <w:b/>
          <w:lang w:val="es-MX"/>
        </w:rPr>
        <w:t xml:space="preserve">QUINTO. – </w:t>
      </w:r>
      <w:r w:rsidRPr="00AB78F3">
        <w:rPr>
          <w:lang w:val="es-MX"/>
        </w:rPr>
        <w:t>En términos del artículo 3 y 5 del Reglamento de la Gaceta del Municipio de Oaxaca de Juárez, el presente acuerdo surtirá efectos a partir de su aprobación.</w:t>
      </w:r>
    </w:p>
    <w:p w14:paraId="342A47F4" w14:textId="77777777" w:rsidR="00AB78F3" w:rsidRPr="00AB78F3" w:rsidRDefault="00AB78F3" w:rsidP="00AB78F3">
      <w:pPr>
        <w:pStyle w:val="Textoindependiente"/>
        <w:ind w:left="1418" w:right="1"/>
      </w:pPr>
    </w:p>
    <w:p w14:paraId="3E0DAC11" w14:textId="518E2BC2" w:rsidR="00AB78F3" w:rsidRPr="005C5370" w:rsidRDefault="00AB78F3" w:rsidP="00AB78F3">
      <w:pPr>
        <w:tabs>
          <w:tab w:val="left" w:pos="4036"/>
          <w:tab w:val="left" w:pos="4678"/>
        </w:tabs>
        <w:spacing w:line="223" w:lineRule="exact"/>
        <w:ind w:left="1417" w:right="56"/>
        <w:jc w:val="both"/>
        <w:rPr>
          <w:rFonts w:ascii="Arial" w:hAnsi="Arial"/>
          <w:b/>
          <w:sz w:val="20"/>
          <w:szCs w:val="20"/>
        </w:rPr>
      </w:pPr>
      <w:r w:rsidRPr="005C5370">
        <w:rPr>
          <w:rFonts w:ascii="Arial" w:hAnsi="Arial"/>
          <w:b/>
          <w:sz w:val="20"/>
          <w:szCs w:val="20"/>
        </w:rPr>
        <w:t xml:space="preserve">DADO EN EL SALÓN DE CABILDO “PORFIRIO DÍAZ MORI” DEL HONORABLE AYUNTAMIENTO DEL MUNICIPIO DE OAXACA DE JUÁREZ, EL DÍA </w:t>
      </w:r>
      <w:r w:rsidR="00DD1A4C">
        <w:rPr>
          <w:rFonts w:ascii="Arial" w:hAnsi="Arial"/>
          <w:b/>
          <w:sz w:val="20"/>
          <w:szCs w:val="20"/>
        </w:rPr>
        <w:t>OCH</w:t>
      </w:r>
      <w:r>
        <w:rPr>
          <w:rFonts w:ascii="Arial" w:hAnsi="Arial"/>
          <w:b/>
          <w:sz w:val="20"/>
          <w:szCs w:val="20"/>
        </w:rPr>
        <w:t>O</w:t>
      </w:r>
      <w:r w:rsidRPr="005C5370">
        <w:rPr>
          <w:rFonts w:ascii="Arial" w:hAnsi="Arial"/>
          <w:b/>
          <w:sz w:val="20"/>
          <w:szCs w:val="20"/>
        </w:rPr>
        <w:t xml:space="preserve"> DE </w:t>
      </w:r>
      <w:r>
        <w:rPr>
          <w:rFonts w:ascii="Arial" w:hAnsi="Arial"/>
          <w:b/>
          <w:sz w:val="20"/>
          <w:szCs w:val="20"/>
        </w:rPr>
        <w:t>ABRIL</w:t>
      </w:r>
      <w:r w:rsidRPr="005C5370">
        <w:rPr>
          <w:rFonts w:ascii="Arial" w:hAnsi="Arial"/>
          <w:b/>
          <w:sz w:val="20"/>
          <w:szCs w:val="20"/>
        </w:rPr>
        <w:t xml:space="preserve"> DEL AÑO DOS MIL VEINTICINCO.</w:t>
      </w:r>
    </w:p>
    <w:p w14:paraId="2D8ED235" w14:textId="77777777" w:rsidR="00AB78F3" w:rsidRPr="005C5370" w:rsidRDefault="00AB78F3" w:rsidP="00AB78F3">
      <w:pPr>
        <w:tabs>
          <w:tab w:val="left" w:pos="4036"/>
          <w:tab w:val="left" w:pos="4770"/>
        </w:tabs>
        <w:spacing w:line="223" w:lineRule="exact"/>
        <w:ind w:left="1417" w:right="56"/>
        <w:jc w:val="both"/>
        <w:rPr>
          <w:rFonts w:ascii="Arial" w:hAnsi="Arial"/>
          <w:b/>
          <w:sz w:val="20"/>
          <w:szCs w:val="20"/>
        </w:rPr>
      </w:pPr>
    </w:p>
    <w:p w14:paraId="5B230069" w14:textId="77777777" w:rsidR="00AB78F3" w:rsidRPr="005C5370" w:rsidRDefault="00AB78F3" w:rsidP="00AB78F3">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ATENTAMENTE.</w:t>
      </w:r>
    </w:p>
    <w:p w14:paraId="68D3AF15" w14:textId="77777777" w:rsidR="00AB78F3" w:rsidRPr="005C5370" w:rsidRDefault="00AB78F3" w:rsidP="00AB78F3">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RESPETO AL DERECHO AJENO ES LA PAZ”.</w:t>
      </w:r>
    </w:p>
    <w:p w14:paraId="1BF0AAE6" w14:textId="77777777" w:rsidR="00AB78F3" w:rsidRPr="005C5370" w:rsidRDefault="00AB78F3" w:rsidP="00AB78F3">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PRESIDENTE MUNICIPAL CONSTITUCIONAL DE OAXACA DE JUÁREZ.</w:t>
      </w:r>
    </w:p>
    <w:p w14:paraId="7AD8ED1A" w14:textId="77777777" w:rsidR="00AB78F3" w:rsidRPr="005C5370" w:rsidRDefault="00AB78F3" w:rsidP="00AB78F3">
      <w:pPr>
        <w:tabs>
          <w:tab w:val="left" w:pos="4036"/>
          <w:tab w:val="left" w:pos="4770"/>
        </w:tabs>
        <w:spacing w:line="223" w:lineRule="exact"/>
        <w:ind w:right="56"/>
        <w:rPr>
          <w:rFonts w:ascii="Arial" w:hAnsi="Arial"/>
          <w:b/>
          <w:sz w:val="20"/>
          <w:szCs w:val="20"/>
        </w:rPr>
      </w:pPr>
    </w:p>
    <w:p w14:paraId="6F0CFD72" w14:textId="77777777" w:rsidR="00AB78F3" w:rsidRPr="005C5370" w:rsidRDefault="00AB78F3" w:rsidP="00AB78F3">
      <w:pPr>
        <w:tabs>
          <w:tab w:val="left" w:pos="4036"/>
          <w:tab w:val="left" w:pos="4770"/>
        </w:tabs>
        <w:spacing w:line="223" w:lineRule="exact"/>
        <w:ind w:left="1417" w:right="56"/>
        <w:jc w:val="center"/>
        <w:rPr>
          <w:rFonts w:ascii="Arial" w:hAnsi="Arial"/>
          <w:b/>
          <w:sz w:val="20"/>
          <w:szCs w:val="20"/>
        </w:rPr>
      </w:pPr>
    </w:p>
    <w:p w14:paraId="6063FA1E" w14:textId="77777777" w:rsidR="00AB78F3" w:rsidRDefault="00AB78F3" w:rsidP="00AB78F3">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MTRO. RAYMUNDO CHAGOYA VILLANUEVA.</w:t>
      </w:r>
    </w:p>
    <w:p w14:paraId="767F4CE7" w14:textId="77777777" w:rsidR="00AB78F3" w:rsidRPr="005C5370" w:rsidRDefault="00AB78F3" w:rsidP="00AB78F3">
      <w:pPr>
        <w:tabs>
          <w:tab w:val="left" w:pos="4036"/>
          <w:tab w:val="left" w:pos="4770"/>
        </w:tabs>
        <w:spacing w:line="223" w:lineRule="exact"/>
        <w:ind w:left="1417" w:right="56"/>
        <w:jc w:val="center"/>
        <w:rPr>
          <w:rFonts w:ascii="Arial" w:hAnsi="Arial"/>
          <w:b/>
          <w:sz w:val="20"/>
          <w:szCs w:val="20"/>
        </w:rPr>
      </w:pPr>
    </w:p>
    <w:p w14:paraId="0CB62B5D" w14:textId="77777777" w:rsidR="00AB78F3" w:rsidRPr="005C5370" w:rsidRDefault="00AB78F3" w:rsidP="00AB78F3">
      <w:pPr>
        <w:tabs>
          <w:tab w:val="left" w:pos="4036"/>
          <w:tab w:val="left" w:pos="4770"/>
        </w:tabs>
        <w:spacing w:line="223" w:lineRule="exact"/>
        <w:ind w:left="1417" w:right="56"/>
        <w:jc w:val="center"/>
        <w:rPr>
          <w:rFonts w:ascii="Arial" w:hAnsi="Arial"/>
          <w:b/>
          <w:sz w:val="20"/>
          <w:szCs w:val="20"/>
        </w:rPr>
      </w:pPr>
    </w:p>
    <w:p w14:paraId="43AA4290" w14:textId="77777777" w:rsidR="00AB78F3" w:rsidRPr="005C5370" w:rsidRDefault="00AB78F3" w:rsidP="00AB78F3">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ATENTAMENTE.</w:t>
      </w:r>
    </w:p>
    <w:p w14:paraId="75C8557E" w14:textId="77777777" w:rsidR="00AB78F3" w:rsidRPr="005C5370" w:rsidRDefault="00AB78F3" w:rsidP="00AB78F3">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RESPETO AL DERECHO AJENO ES LA PAZ”.</w:t>
      </w:r>
    </w:p>
    <w:p w14:paraId="2184B20B" w14:textId="77777777" w:rsidR="00AB78F3" w:rsidRPr="005C5370" w:rsidRDefault="00AB78F3" w:rsidP="00AB78F3">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SECRETARIO MUNICIPAL DE OAXACA DE JUÁREZ.</w:t>
      </w:r>
    </w:p>
    <w:p w14:paraId="7AAF1FCB" w14:textId="77777777" w:rsidR="00AB78F3" w:rsidRPr="005C5370" w:rsidRDefault="00AB78F3" w:rsidP="00AB78F3">
      <w:pPr>
        <w:tabs>
          <w:tab w:val="left" w:pos="4036"/>
          <w:tab w:val="left" w:pos="4770"/>
        </w:tabs>
        <w:spacing w:line="223" w:lineRule="exact"/>
        <w:ind w:left="1417" w:right="56"/>
        <w:jc w:val="center"/>
        <w:rPr>
          <w:rFonts w:ascii="Arial" w:hAnsi="Arial"/>
          <w:b/>
          <w:sz w:val="20"/>
          <w:szCs w:val="20"/>
        </w:rPr>
      </w:pPr>
    </w:p>
    <w:p w14:paraId="2B6399BF" w14:textId="77777777" w:rsidR="00AB78F3" w:rsidRPr="005C5370" w:rsidRDefault="00AB78F3" w:rsidP="00AB78F3">
      <w:pPr>
        <w:tabs>
          <w:tab w:val="left" w:pos="4036"/>
          <w:tab w:val="left" w:pos="4770"/>
        </w:tabs>
        <w:spacing w:line="223" w:lineRule="exact"/>
        <w:ind w:left="1417" w:right="56"/>
        <w:jc w:val="center"/>
        <w:rPr>
          <w:rFonts w:ascii="Arial" w:hAnsi="Arial"/>
          <w:b/>
          <w:sz w:val="20"/>
          <w:szCs w:val="20"/>
        </w:rPr>
      </w:pPr>
    </w:p>
    <w:p w14:paraId="270DF68D" w14:textId="77777777" w:rsidR="00AB78F3" w:rsidRDefault="00AB78F3" w:rsidP="00AB78F3">
      <w:pPr>
        <w:pStyle w:val="Textoindependiente"/>
        <w:ind w:left="1418" w:right="56"/>
        <w:jc w:val="center"/>
        <w:rPr>
          <w:rFonts w:ascii="Arial" w:hAnsi="Arial"/>
          <w:b/>
        </w:rPr>
      </w:pPr>
      <w:r w:rsidRPr="005C5370">
        <w:rPr>
          <w:rFonts w:ascii="Arial" w:hAnsi="Arial"/>
          <w:b/>
        </w:rPr>
        <w:t>MTRO. ALEXANDER PÉREZ CARRERA</w:t>
      </w:r>
      <w:r>
        <w:rPr>
          <w:rFonts w:ascii="Arial" w:hAnsi="Arial"/>
          <w:b/>
        </w:rPr>
        <w:t>.</w:t>
      </w:r>
    </w:p>
    <w:p w14:paraId="2E07952D" w14:textId="304020FA" w:rsidR="00A30601" w:rsidRDefault="00AB78F3" w:rsidP="00AB78F3">
      <w:pPr>
        <w:pStyle w:val="Textoindependiente"/>
        <w:ind w:left="1418" w:right="56"/>
        <w:rPr>
          <w:b/>
          <w:bCs/>
        </w:rPr>
      </w:pPr>
      <w:r>
        <w:rPr>
          <w:noProof/>
        </w:rPr>
        <w:drawing>
          <wp:anchor distT="0" distB="0" distL="0" distR="0" simplePos="0" relativeHeight="251807744" behindDoc="1" locked="0" layoutInCell="1" allowOverlap="1" wp14:anchorId="4649A969" wp14:editId="6ECB10B0">
            <wp:simplePos x="0" y="0"/>
            <wp:positionH relativeFrom="page">
              <wp:posOffset>876300</wp:posOffset>
            </wp:positionH>
            <wp:positionV relativeFrom="page">
              <wp:posOffset>5835015</wp:posOffset>
            </wp:positionV>
            <wp:extent cx="2714625" cy="238125"/>
            <wp:effectExtent l="0" t="0" r="9525" b="9525"/>
            <wp:wrapNone/>
            <wp:docPr id="6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2714625" cy="238125"/>
                    </a:xfrm>
                    <a:prstGeom prst="rect">
                      <a:avLst/>
                    </a:prstGeom>
                  </pic:spPr>
                </pic:pic>
              </a:graphicData>
            </a:graphic>
            <wp14:sizeRelH relativeFrom="margin">
              <wp14:pctWidth>0</wp14:pctWidth>
            </wp14:sizeRelH>
            <wp14:sizeRelV relativeFrom="margin">
              <wp14:pctHeight>0</wp14:pctHeight>
            </wp14:sizeRelV>
          </wp:anchor>
        </w:drawing>
      </w:r>
    </w:p>
    <w:p w14:paraId="424CB162" w14:textId="4B87B539" w:rsidR="00A30601" w:rsidRDefault="00A30601" w:rsidP="00A30601">
      <w:pPr>
        <w:pStyle w:val="Textoindependiente"/>
        <w:ind w:left="1418" w:right="1"/>
        <w:rPr>
          <w:b/>
          <w:bCs/>
        </w:rPr>
      </w:pPr>
    </w:p>
    <w:p w14:paraId="550E3DC5" w14:textId="77777777" w:rsidR="005F2E67" w:rsidRDefault="005F2E67" w:rsidP="005F2E67">
      <w:pPr>
        <w:pStyle w:val="Textoindependiente"/>
        <w:ind w:left="1418" w:right="662"/>
        <w:rPr>
          <w:rFonts w:ascii="Arial" w:hAnsi="Arial"/>
          <w:b/>
        </w:rPr>
      </w:pPr>
    </w:p>
    <w:p w14:paraId="16A441FB" w14:textId="1F34CC75" w:rsidR="00E37BA7" w:rsidRDefault="00E37BA7" w:rsidP="005F2E67">
      <w:pPr>
        <w:pStyle w:val="Textoindependiente"/>
        <w:ind w:left="1418" w:right="662"/>
        <w:rPr>
          <w:rFonts w:ascii="Arial" w:hAnsi="Arial"/>
          <w:b/>
        </w:rPr>
      </w:pPr>
    </w:p>
    <w:p w14:paraId="2522E64F" w14:textId="77777777" w:rsidR="00332FE3" w:rsidRPr="005C5370" w:rsidRDefault="00332FE3" w:rsidP="00332FE3">
      <w:pPr>
        <w:tabs>
          <w:tab w:val="left" w:pos="4036"/>
          <w:tab w:val="left" w:pos="4770"/>
        </w:tabs>
        <w:spacing w:line="223" w:lineRule="exact"/>
        <w:ind w:left="1417"/>
        <w:jc w:val="both"/>
        <w:rPr>
          <w:sz w:val="20"/>
          <w:szCs w:val="20"/>
        </w:rPr>
      </w:pPr>
      <w:r w:rsidRPr="005C5370">
        <w:rPr>
          <w:rFonts w:ascii="Arial" w:hAnsi="Arial"/>
          <w:b/>
          <w:sz w:val="20"/>
          <w:szCs w:val="20"/>
        </w:rPr>
        <w:t>MTRO. RAYMUNDO CHAGOYA VILLANUEVA</w:t>
      </w:r>
      <w:r w:rsidRPr="005C5370">
        <w:rPr>
          <w:spacing w:val="-2"/>
          <w:sz w:val="20"/>
          <w:szCs w:val="20"/>
        </w:rPr>
        <w:t>,</w:t>
      </w:r>
      <w:r w:rsidRPr="005C5370">
        <w:rPr>
          <w:sz w:val="20"/>
          <w:szCs w:val="20"/>
        </w:rPr>
        <w:t xml:space="preserve"> </w:t>
      </w:r>
      <w:proofErr w:type="gramStart"/>
      <w:r w:rsidRPr="005C5370">
        <w:rPr>
          <w:spacing w:val="-2"/>
          <w:sz w:val="20"/>
          <w:szCs w:val="20"/>
        </w:rPr>
        <w:t>Presidente</w:t>
      </w:r>
      <w:proofErr w:type="gramEnd"/>
      <w:r w:rsidRPr="005C5370">
        <w:rPr>
          <w:spacing w:val="-2"/>
          <w:sz w:val="20"/>
          <w:szCs w:val="20"/>
        </w:rPr>
        <w:t xml:space="preserve"> M</w:t>
      </w:r>
      <w:r w:rsidRPr="005C5370">
        <w:rPr>
          <w:sz w:val="20"/>
          <w:szCs w:val="20"/>
        </w:rPr>
        <w:t>unicipal Constitucional del Municipio de Oaxaca de</w:t>
      </w:r>
      <w:r w:rsidRPr="005C5370">
        <w:rPr>
          <w:spacing w:val="-1"/>
          <w:sz w:val="20"/>
          <w:szCs w:val="20"/>
        </w:rPr>
        <w:t xml:space="preserve"> </w:t>
      </w:r>
      <w:r w:rsidRPr="005C5370">
        <w:rPr>
          <w:sz w:val="20"/>
          <w:szCs w:val="20"/>
        </w:rPr>
        <w:t>Juárez, del</w:t>
      </w:r>
      <w:r w:rsidRPr="005C5370">
        <w:rPr>
          <w:spacing w:val="-1"/>
          <w:sz w:val="20"/>
          <w:szCs w:val="20"/>
        </w:rPr>
        <w:t xml:space="preserve"> </w:t>
      </w:r>
      <w:r w:rsidRPr="005C5370">
        <w:rPr>
          <w:sz w:val="20"/>
          <w:szCs w:val="20"/>
        </w:rPr>
        <w:t>Estado Libre y Soberano de Oaxaca, a sus habitantes hace saber:</w:t>
      </w:r>
    </w:p>
    <w:p w14:paraId="46EA18A0" w14:textId="77777777" w:rsidR="00332FE3" w:rsidRPr="005C5370" w:rsidRDefault="00332FE3" w:rsidP="00332FE3">
      <w:pPr>
        <w:pStyle w:val="Textoindependiente"/>
        <w:spacing w:before="2"/>
      </w:pPr>
    </w:p>
    <w:p w14:paraId="767819B5" w14:textId="4B44CBC7" w:rsidR="00332FE3" w:rsidRDefault="00332FE3" w:rsidP="00332FE3">
      <w:pPr>
        <w:pStyle w:val="Textoindependiente"/>
        <w:ind w:left="1418" w:right="1"/>
      </w:pPr>
      <w:r w:rsidRPr="005C5370">
        <w:t>Que</w:t>
      </w:r>
      <w:r w:rsidRPr="005C5370">
        <w:rPr>
          <w:spacing w:val="-14"/>
        </w:rPr>
        <w:t xml:space="preserve"> </w:t>
      </w:r>
      <w:r w:rsidRPr="005C5370">
        <w:t>el</w:t>
      </w:r>
      <w:r w:rsidRPr="005C5370">
        <w:rPr>
          <w:spacing w:val="-14"/>
        </w:rPr>
        <w:t xml:space="preserve"> </w:t>
      </w:r>
      <w:r w:rsidRPr="005C5370">
        <w:t>Honorable</w:t>
      </w:r>
      <w:r w:rsidRPr="005C5370">
        <w:rPr>
          <w:spacing w:val="-14"/>
        </w:rPr>
        <w:t xml:space="preserve"> </w:t>
      </w:r>
      <w:r w:rsidRPr="005C5370">
        <w:t>Ayuntamiento</w:t>
      </w:r>
      <w:r w:rsidRPr="005C5370">
        <w:rPr>
          <w:spacing w:val="-13"/>
        </w:rPr>
        <w:t xml:space="preserve"> </w:t>
      </w:r>
      <w:r w:rsidRPr="005C5370">
        <w:t>del</w:t>
      </w:r>
      <w:r w:rsidRPr="005C5370">
        <w:rPr>
          <w:spacing w:val="-13"/>
        </w:rPr>
        <w:t xml:space="preserve"> </w:t>
      </w:r>
      <w:r w:rsidRPr="005C5370">
        <w:t>Municipio</w:t>
      </w:r>
      <w:r w:rsidRPr="005C5370">
        <w:rPr>
          <w:spacing w:val="-13"/>
        </w:rPr>
        <w:t xml:space="preserve"> </w:t>
      </w:r>
      <w:r w:rsidRPr="005C5370">
        <w:t>de Oaxaca de Juárez, Oaxaca, en uso de sus atribuciones y facultades, con fundamento en lo dispuesto por el artículo 115 de la Constitución Política de los Estados Unidos Mexicanos; artículo 113 de la Constitución Política del Estado Libre y Soberano</w:t>
      </w:r>
      <w:r w:rsidRPr="005C5370">
        <w:rPr>
          <w:spacing w:val="29"/>
        </w:rPr>
        <w:t xml:space="preserve"> </w:t>
      </w:r>
      <w:r w:rsidRPr="005C5370">
        <w:t>de</w:t>
      </w:r>
      <w:r w:rsidRPr="005C5370">
        <w:rPr>
          <w:spacing w:val="29"/>
        </w:rPr>
        <w:t xml:space="preserve"> </w:t>
      </w:r>
      <w:r w:rsidRPr="005C5370">
        <w:t>Oaxaca;</w:t>
      </w:r>
      <w:r w:rsidRPr="005C5370">
        <w:rPr>
          <w:spacing w:val="27"/>
        </w:rPr>
        <w:t xml:space="preserve"> </w:t>
      </w:r>
      <w:r w:rsidRPr="005C5370">
        <w:t>artículos</w:t>
      </w:r>
      <w:r w:rsidRPr="005C5370">
        <w:rPr>
          <w:spacing w:val="28"/>
        </w:rPr>
        <w:t xml:space="preserve"> </w:t>
      </w:r>
      <w:r w:rsidRPr="005C5370">
        <w:t>68</w:t>
      </w:r>
      <w:r w:rsidRPr="005C5370">
        <w:rPr>
          <w:spacing w:val="29"/>
        </w:rPr>
        <w:t xml:space="preserve"> </w:t>
      </w:r>
      <w:r w:rsidRPr="005C5370">
        <w:t>fracción</w:t>
      </w:r>
      <w:r w:rsidRPr="005C5370">
        <w:rPr>
          <w:spacing w:val="29"/>
        </w:rPr>
        <w:t xml:space="preserve"> </w:t>
      </w:r>
      <w:r w:rsidRPr="005C5370">
        <w:rPr>
          <w:spacing w:val="-5"/>
        </w:rPr>
        <w:t xml:space="preserve">VI, </w:t>
      </w:r>
      <w:r w:rsidRPr="005C5370">
        <w:t>136 y 137 de la Ley Orgánica Municipal del Estado</w:t>
      </w:r>
      <w:r w:rsidRPr="005C5370">
        <w:rPr>
          <w:spacing w:val="-7"/>
        </w:rPr>
        <w:t xml:space="preserve"> </w:t>
      </w:r>
      <w:r w:rsidRPr="005C5370">
        <w:t>de</w:t>
      </w:r>
      <w:r w:rsidRPr="005C5370">
        <w:rPr>
          <w:spacing w:val="-10"/>
        </w:rPr>
        <w:t xml:space="preserve"> </w:t>
      </w:r>
      <w:r w:rsidRPr="005C5370">
        <w:t>Oaxaca;</w:t>
      </w:r>
      <w:r w:rsidRPr="005C5370">
        <w:rPr>
          <w:spacing w:val="-10"/>
        </w:rPr>
        <w:t xml:space="preserve"> </w:t>
      </w:r>
      <w:r w:rsidRPr="005C5370">
        <w:t>artículos</w:t>
      </w:r>
      <w:r w:rsidRPr="005C5370">
        <w:rPr>
          <w:spacing w:val="-8"/>
        </w:rPr>
        <w:t xml:space="preserve"> </w:t>
      </w:r>
      <w:r w:rsidRPr="005C5370">
        <w:t>54</w:t>
      </w:r>
      <w:r w:rsidRPr="005C5370">
        <w:rPr>
          <w:spacing w:val="-10"/>
        </w:rPr>
        <w:t xml:space="preserve"> </w:t>
      </w:r>
      <w:r w:rsidRPr="005C5370">
        <w:t>fracción</w:t>
      </w:r>
      <w:r w:rsidRPr="005C5370">
        <w:rPr>
          <w:spacing w:val="-10"/>
        </w:rPr>
        <w:t xml:space="preserve"> </w:t>
      </w:r>
      <w:r w:rsidRPr="005C5370">
        <w:t>IV</w:t>
      </w:r>
      <w:r w:rsidRPr="005C5370">
        <w:rPr>
          <w:spacing w:val="-10"/>
        </w:rPr>
        <w:t xml:space="preserve"> </w:t>
      </w:r>
      <w:r w:rsidRPr="005C5370">
        <w:t>y</w:t>
      </w:r>
      <w:r w:rsidRPr="005C5370">
        <w:rPr>
          <w:spacing w:val="-8"/>
        </w:rPr>
        <w:t xml:space="preserve"> </w:t>
      </w:r>
      <w:r w:rsidRPr="005C5370">
        <w:t>181 fracción VIII del</w:t>
      </w:r>
      <w:r w:rsidRPr="005C5370">
        <w:rPr>
          <w:spacing w:val="-12"/>
        </w:rPr>
        <w:t xml:space="preserve"> </w:t>
      </w:r>
      <w:r w:rsidRPr="005C5370">
        <w:t>Bando</w:t>
      </w:r>
      <w:r w:rsidRPr="005C5370">
        <w:rPr>
          <w:spacing w:val="-14"/>
        </w:rPr>
        <w:t xml:space="preserve"> </w:t>
      </w:r>
      <w:r w:rsidRPr="005C5370">
        <w:t>de</w:t>
      </w:r>
      <w:r w:rsidRPr="005C5370">
        <w:rPr>
          <w:spacing w:val="-13"/>
        </w:rPr>
        <w:t xml:space="preserve"> </w:t>
      </w:r>
      <w:r w:rsidRPr="005C5370">
        <w:t>Policía</w:t>
      </w:r>
      <w:r w:rsidRPr="005C5370">
        <w:rPr>
          <w:spacing w:val="-14"/>
        </w:rPr>
        <w:t xml:space="preserve"> </w:t>
      </w:r>
      <w:r w:rsidRPr="005C5370">
        <w:t>y</w:t>
      </w:r>
      <w:r w:rsidRPr="005C5370">
        <w:rPr>
          <w:spacing w:val="-12"/>
        </w:rPr>
        <w:t xml:space="preserve"> </w:t>
      </w:r>
      <w:r w:rsidRPr="005C5370">
        <w:t>Gobierno</w:t>
      </w:r>
      <w:r w:rsidRPr="005C5370">
        <w:rPr>
          <w:spacing w:val="-13"/>
        </w:rPr>
        <w:t xml:space="preserve"> </w:t>
      </w:r>
      <w:r w:rsidRPr="005C5370">
        <w:t>del</w:t>
      </w:r>
      <w:r w:rsidRPr="005C5370">
        <w:rPr>
          <w:spacing w:val="-14"/>
        </w:rPr>
        <w:t xml:space="preserve"> </w:t>
      </w:r>
      <w:r w:rsidRPr="005C5370">
        <w:t>Municipio</w:t>
      </w:r>
      <w:r w:rsidRPr="005C5370">
        <w:rPr>
          <w:spacing w:val="-13"/>
        </w:rPr>
        <w:t xml:space="preserve"> </w:t>
      </w:r>
      <w:r w:rsidRPr="005C5370">
        <w:t>de Oaxaca de Juárez; artículos 3, 4 y 5</w:t>
      </w:r>
      <w:r w:rsidRPr="005C5370">
        <w:rPr>
          <w:spacing w:val="40"/>
        </w:rPr>
        <w:t xml:space="preserve"> </w:t>
      </w:r>
      <w:r w:rsidRPr="005C5370">
        <w:t>del Reglamento de la Gaceta</w:t>
      </w:r>
      <w:r>
        <w:t xml:space="preserve"> </w:t>
      </w:r>
      <w:r w:rsidRPr="005C5370">
        <w:t xml:space="preserve"> del</w:t>
      </w:r>
      <w:r>
        <w:t xml:space="preserve"> </w:t>
      </w:r>
      <w:r w:rsidRPr="005C5370">
        <w:t xml:space="preserve"> Municipio</w:t>
      </w:r>
      <w:r>
        <w:t xml:space="preserve"> </w:t>
      </w:r>
      <w:r w:rsidRPr="005C5370">
        <w:t xml:space="preserve"> de Oaxaca de Juárez; en</w:t>
      </w:r>
    </w:p>
    <w:p w14:paraId="1DBF873F" w14:textId="787F3361" w:rsidR="00332FE3" w:rsidRPr="005C5370" w:rsidRDefault="00332FE3" w:rsidP="00332FE3">
      <w:pPr>
        <w:pStyle w:val="Textoindependiente"/>
        <w:ind w:left="1418" w:right="662"/>
      </w:pPr>
      <w:r w:rsidRPr="005C5370">
        <w:rPr>
          <w:b/>
          <w:bCs/>
        </w:rPr>
        <w:t xml:space="preserve">Sesión </w:t>
      </w:r>
      <w:r>
        <w:rPr>
          <w:b/>
          <w:bCs/>
        </w:rPr>
        <w:t>Ordinaria</w:t>
      </w:r>
      <w:r w:rsidRPr="005C5370">
        <w:t xml:space="preserve"> de Cabildo de fecha </w:t>
      </w:r>
      <w:r>
        <w:rPr>
          <w:b/>
          <w:bCs/>
        </w:rPr>
        <w:t>ocho</w:t>
      </w:r>
      <w:r w:rsidRPr="005C5370">
        <w:rPr>
          <w:b/>
          <w:bCs/>
        </w:rPr>
        <w:t xml:space="preserve"> de </w:t>
      </w:r>
      <w:r>
        <w:rPr>
          <w:b/>
          <w:bCs/>
        </w:rPr>
        <w:t>abril</w:t>
      </w:r>
      <w:r w:rsidRPr="005C5370">
        <w:rPr>
          <w:b/>
          <w:bCs/>
        </w:rPr>
        <w:t xml:space="preserve"> de dos mil veinticinco</w:t>
      </w:r>
      <w:r w:rsidRPr="005C5370">
        <w:t xml:space="preserve">, tuvo a bien aprobar </w:t>
      </w:r>
      <w:r>
        <w:t>el</w:t>
      </w:r>
      <w:r w:rsidRPr="005C5370">
        <w:t xml:space="preserve"> siguiente:</w:t>
      </w:r>
    </w:p>
    <w:p w14:paraId="57B43C8C" w14:textId="77777777" w:rsidR="00332FE3" w:rsidRPr="005C5370" w:rsidRDefault="00332FE3" w:rsidP="00332FE3">
      <w:pPr>
        <w:pStyle w:val="Textoindependiente"/>
        <w:ind w:left="1418" w:right="662"/>
      </w:pPr>
    </w:p>
    <w:p w14:paraId="3883BDB2" w14:textId="209D3D82" w:rsidR="00332FE3" w:rsidRDefault="00332FE3" w:rsidP="00332FE3">
      <w:pPr>
        <w:pStyle w:val="Textoindependiente"/>
        <w:ind w:left="1418" w:right="662"/>
        <w:jc w:val="center"/>
        <w:rPr>
          <w:b/>
          <w:bCs/>
        </w:rPr>
      </w:pPr>
      <w:r>
        <w:rPr>
          <w:b/>
          <w:bCs/>
        </w:rPr>
        <w:t xml:space="preserve">ACUERDO </w:t>
      </w:r>
      <w:proofErr w:type="spellStart"/>
      <w:r>
        <w:rPr>
          <w:b/>
          <w:bCs/>
        </w:rPr>
        <w:t>ODJ</w:t>
      </w:r>
      <w:proofErr w:type="spellEnd"/>
      <w:r>
        <w:rPr>
          <w:b/>
          <w:bCs/>
        </w:rPr>
        <w:t>/</w:t>
      </w:r>
      <w:proofErr w:type="spellStart"/>
      <w:r>
        <w:rPr>
          <w:b/>
          <w:bCs/>
        </w:rPr>
        <w:t>RGPJD</w:t>
      </w:r>
      <w:proofErr w:type="spellEnd"/>
      <w:r>
        <w:rPr>
          <w:b/>
          <w:bCs/>
        </w:rPr>
        <w:t>/</w:t>
      </w:r>
      <w:proofErr w:type="spellStart"/>
      <w:r>
        <w:rPr>
          <w:b/>
          <w:bCs/>
        </w:rPr>
        <w:t>PA</w:t>
      </w:r>
      <w:proofErr w:type="spellEnd"/>
      <w:r>
        <w:rPr>
          <w:b/>
          <w:bCs/>
        </w:rPr>
        <w:t>/01/2025</w:t>
      </w:r>
    </w:p>
    <w:p w14:paraId="311132A7" w14:textId="77777777" w:rsidR="00332FE3" w:rsidRDefault="00332FE3" w:rsidP="00332FE3">
      <w:pPr>
        <w:pStyle w:val="Textoindependiente"/>
        <w:ind w:left="1418" w:right="662"/>
        <w:rPr>
          <w:b/>
          <w:bCs/>
        </w:rPr>
      </w:pPr>
    </w:p>
    <w:p w14:paraId="7BD0F41A" w14:textId="06DFFDA9" w:rsidR="00332FE3" w:rsidRDefault="00332FE3" w:rsidP="00332FE3">
      <w:pPr>
        <w:pStyle w:val="Textoindependiente"/>
        <w:ind w:left="1418" w:right="662"/>
        <w:jc w:val="center"/>
        <w:rPr>
          <w:b/>
          <w:bCs/>
        </w:rPr>
      </w:pPr>
      <w:r>
        <w:rPr>
          <w:b/>
          <w:bCs/>
        </w:rPr>
        <w:t>EXPOSICIÓN DE MOTIVOS</w:t>
      </w:r>
    </w:p>
    <w:p w14:paraId="5A130347" w14:textId="26718E31" w:rsidR="00332FE3" w:rsidRDefault="00332FE3" w:rsidP="00332FE3">
      <w:pPr>
        <w:pStyle w:val="Textoindependiente"/>
        <w:ind w:left="1418" w:right="662"/>
        <w:rPr>
          <w:b/>
          <w:bCs/>
        </w:rPr>
      </w:pPr>
    </w:p>
    <w:p w14:paraId="519698AB" w14:textId="750C27BE" w:rsidR="00896840" w:rsidRPr="00896840" w:rsidRDefault="00536330" w:rsidP="00896840">
      <w:pPr>
        <w:pStyle w:val="Textoindependiente"/>
        <w:ind w:left="1418" w:right="662"/>
        <w:rPr>
          <w:bCs/>
          <w:lang w:val="en-US"/>
        </w:rPr>
      </w:pPr>
      <w:r>
        <w:t xml:space="preserve">1.- </w:t>
      </w:r>
      <w:r w:rsidRPr="00536330">
        <w:rPr>
          <w:lang w:val="en-US"/>
        </w:rPr>
        <w:t xml:space="preserve">De </w:t>
      </w:r>
      <w:proofErr w:type="spellStart"/>
      <w:r w:rsidRPr="00536330">
        <w:rPr>
          <w:lang w:val="en-US"/>
        </w:rPr>
        <w:t>acuerdo</w:t>
      </w:r>
      <w:proofErr w:type="spellEnd"/>
      <w:r w:rsidRPr="00536330">
        <w:rPr>
          <w:lang w:val="en-US"/>
        </w:rPr>
        <w:t xml:space="preserve"> a la </w:t>
      </w:r>
      <w:proofErr w:type="spellStart"/>
      <w:r w:rsidRPr="00536330">
        <w:rPr>
          <w:b/>
          <w:lang w:val="en-US"/>
        </w:rPr>
        <w:t>Organización</w:t>
      </w:r>
      <w:proofErr w:type="spellEnd"/>
      <w:r w:rsidRPr="00536330">
        <w:rPr>
          <w:b/>
          <w:lang w:val="en-US"/>
        </w:rPr>
        <w:t xml:space="preserve"> Mundial de la   Salud </w:t>
      </w:r>
      <w:r w:rsidRPr="00536330">
        <w:rPr>
          <w:lang w:val="en-US"/>
        </w:rPr>
        <w:t xml:space="preserve">la </w:t>
      </w:r>
      <w:proofErr w:type="spellStart"/>
      <w:r w:rsidRPr="00536330">
        <w:rPr>
          <w:lang w:val="en-US"/>
        </w:rPr>
        <w:t>práctica</w:t>
      </w:r>
      <w:proofErr w:type="spellEnd"/>
      <w:r>
        <w:rPr>
          <w:lang w:val="en-US"/>
        </w:rPr>
        <w:t xml:space="preserve"> </w:t>
      </w:r>
      <w:proofErr w:type="spellStart"/>
      <w:r w:rsidRPr="00536330">
        <w:rPr>
          <w:lang w:val="en-US"/>
        </w:rPr>
        <w:t>constante</w:t>
      </w:r>
      <w:proofErr w:type="spellEnd"/>
      <w:r w:rsidRPr="00536330">
        <w:rPr>
          <w:lang w:val="en-US"/>
        </w:rPr>
        <w:t xml:space="preserve"> de </w:t>
      </w:r>
      <w:proofErr w:type="spellStart"/>
      <w:r w:rsidRPr="00536330">
        <w:rPr>
          <w:lang w:val="en-US"/>
        </w:rPr>
        <w:t>actividades</w:t>
      </w:r>
      <w:proofErr w:type="spellEnd"/>
      <w:r w:rsidRPr="00536330">
        <w:rPr>
          <w:lang w:val="en-US"/>
        </w:rPr>
        <w:t xml:space="preserve"> </w:t>
      </w:r>
      <w:proofErr w:type="spellStart"/>
      <w:proofErr w:type="gramStart"/>
      <w:r w:rsidRPr="00536330">
        <w:rPr>
          <w:lang w:val="en-US"/>
        </w:rPr>
        <w:t>físicas</w:t>
      </w:r>
      <w:proofErr w:type="spellEnd"/>
      <w:r w:rsidRPr="00536330">
        <w:rPr>
          <w:lang w:val="en-US"/>
        </w:rPr>
        <w:t xml:space="preserve">,  </w:t>
      </w:r>
      <w:proofErr w:type="spellStart"/>
      <w:r w:rsidRPr="00536330">
        <w:rPr>
          <w:lang w:val="en-US"/>
        </w:rPr>
        <w:t>incluida</w:t>
      </w:r>
      <w:proofErr w:type="spellEnd"/>
      <w:proofErr w:type="gramEnd"/>
      <w:r w:rsidRPr="00536330">
        <w:rPr>
          <w:lang w:val="en-US"/>
        </w:rPr>
        <w:t xml:space="preserve"> la </w:t>
      </w:r>
      <w:proofErr w:type="spellStart"/>
      <w:r w:rsidRPr="00536330">
        <w:rPr>
          <w:lang w:val="en-US"/>
        </w:rPr>
        <w:t>práctica</w:t>
      </w:r>
      <w:proofErr w:type="spellEnd"/>
      <w:r w:rsidRPr="00536330">
        <w:rPr>
          <w:lang w:val="en-US"/>
        </w:rPr>
        <w:t xml:space="preserve"> del </w:t>
      </w:r>
      <w:proofErr w:type="spellStart"/>
      <w:r w:rsidRPr="00536330">
        <w:rPr>
          <w:lang w:val="en-US"/>
        </w:rPr>
        <w:t>deporte</w:t>
      </w:r>
      <w:proofErr w:type="spellEnd"/>
      <w:r w:rsidRPr="00536330">
        <w:rPr>
          <w:lang w:val="en-US"/>
        </w:rPr>
        <w:t xml:space="preserve">, </w:t>
      </w:r>
      <w:proofErr w:type="spellStart"/>
      <w:r w:rsidRPr="00536330">
        <w:rPr>
          <w:lang w:val="en-US"/>
        </w:rPr>
        <w:t>tiene</w:t>
      </w:r>
      <w:proofErr w:type="spellEnd"/>
      <w:r w:rsidRPr="00536330">
        <w:rPr>
          <w:lang w:val="en-US"/>
        </w:rPr>
        <w:t xml:space="preserve"> </w:t>
      </w:r>
      <w:proofErr w:type="spellStart"/>
      <w:r w:rsidRPr="00536330">
        <w:rPr>
          <w:lang w:val="en-US"/>
        </w:rPr>
        <w:t>múltiples</w:t>
      </w:r>
      <w:proofErr w:type="spellEnd"/>
      <w:r w:rsidRPr="00536330">
        <w:rPr>
          <w:lang w:val="en-US"/>
        </w:rPr>
        <w:t xml:space="preserve">  </w:t>
      </w:r>
      <w:proofErr w:type="spellStart"/>
      <w:r w:rsidRPr="00536330">
        <w:rPr>
          <w:lang w:val="en-US"/>
        </w:rPr>
        <w:t>beneficios</w:t>
      </w:r>
      <w:proofErr w:type="spellEnd"/>
      <w:r w:rsidRPr="00536330">
        <w:rPr>
          <w:lang w:val="en-US"/>
        </w:rPr>
        <w:t xml:space="preserve"> </w:t>
      </w:r>
      <w:proofErr w:type="spellStart"/>
      <w:r w:rsidRPr="00536330">
        <w:rPr>
          <w:lang w:val="en-US"/>
        </w:rPr>
        <w:t>en</w:t>
      </w:r>
      <w:proofErr w:type="spellEnd"/>
      <w:r w:rsidRPr="00536330">
        <w:rPr>
          <w:lang w:val="en-US"/>
        </w:rPr>
        <w:t xml:space="preserve"> la población entre las que se </w:t>
      </w:r>
      <w:proofErr w:type="spellStart"/>
      <w:r w:rsidRPr="00536330">
        <w:rPr>
          <w:lang w:val="en-US"/>
        </w:rPr>
        <w:t>pueden</w:t>
      </w:r>
      <w:proofErr w:type="spellEnd"/>
      <w:r w:rsidRPr="00536330">
        <w:rPr>
          <w:lang w:val="en-US"/>
        </w:rPr>
        <w:t xml:space="preserve"> </w:t>
      </w:r>
      <w:proofErr w:type="spellStart"/>
      <w:r w:rsidRPr="00536330">
        <w:rPr>
          <w:lang w:val="en-US"/>
        </w:rPr>
        <w:t>destacar</w:t>
      </w:r>
      <w:proofErr w:type="spellEnd"/>
      <w:r w:rsidRPr="00536330">
        <w:rPr>
          <w:lang w:val="en-US"/>
        </w:rPr>
        <w:t xml:space="preserve">, la </w:t>
      </w:r>
      <w:proofErr w:type="spellStart"/>
      <w:r w:rsidRPr="00536330">
        <w:rPr>
          <w:lang w:val="en-US"/>
        </w:rPr>
        <w:t>mejora</w:t>
      </w:r>
      <w:proofErr w:type="spellEnd"/>
      <w:r w:rsidRPr="00536330">
        <w:rPr>
          <w:lang w:val="en-US"/>
        </w:rPr>
        <w:t xml:space="preserve"> a la forma </w:t>
      </w:r>
      <w:proofErr w:type="spellStart"/>
      <w:r w:rsidRPr="00536330">
        <w:rPr>
          <w:lang w:val="en-US"/>
        </w:rPr>
        <w:t>física</w:t>
      </w:r>
      <w:proofErr w:type="spellEnd"/>
      <w:r w:rsidRPr="00536330">
        <w:rPr>
          <w:lang w:val="en-US"/>
        </w:rPr>
        <w:t xml:space="preserve">, la </w:t>
      </w:r>
      <w:proofErr w:type="spellStart"/>
      <w:r w:rsidRPr="00536330">
        <w:rPr>
          <w:lang w:val="en-US"/>
        </w:rPr>
        <w:t>salud</w:t>
      </w:r>
      <w:proofErr w:type="spellEnd"/>
      <w:r w:rsidRPr="00536330">
        <w:rPr>
          <w:lang w:val="en-US"/>
        </w:rPr>
        <w:t xml:space="preserve"> </w:t>
      </w:r>
      <w:proofErr w:type="spellStart"/>
      <w:r w:rsidRPr="00536330">
        <w:rPr>
          <w:lang w:val="en-US"/>
        </w:rPr>
        <w:t>cardiometabólica</w:t>
      </w:r>
      <w:proofErr w:type="spellEnd"/>
      <w:r w:rsidRPr="00536330">
        <w:rPr>
          <w:lang w:val="en-US"/>
        </w:rPr>
        <w:t xml:space="preserve"> de los </w:t>
      </w:r>
      <w:proofErr w:type="spellStart"/>
      <w:r w:rsidRPr="00536330">
        <w:rPr>
          <w:lang w:val="en-US"/>
        </w:rPr>
        <w:t>huesos</w:t>
      </w:r>
      <w:proofErr w:type="spellEnd"/>
      <w:r w:rsidRPr="00536330">
        <w:rPr>
          <w:lang w:val="en-US"/>
        </w:rPr>
        <w:t xml:space="preserve">, la </w:t>
      </w:r>
      <w:proofErr w:type="spellStart"/>
      <w:r w:rsidRPr="00536330">
        <w:rPr>
          <w:lang w:val="en-US"/>
        </w:rPr>
        <w:t>capacidad</w:t>
      </w:r>
      <w:proofErr w:type="spellEnd"/>
      <w:r w:rsidRPr="00536330">
        <w:rPr>
          <w:lang w:val="en-US"/>
        </w:rPr>
        <w:t xml:space="preserve"> </w:t>
      </w:r>
      <w:proofErr w:type="spellStart"/>
      <w:r w:rsidRPr="00536330">
        <w:rPr>
          <w:lang w:val="en-US"/>
        </w:rPr>
        <w:t>cognitiva</w:t>
      </w:r>
      <w:proofErr w:type="spellEnd"/>
      <w:r w:rsidRPr="00536330">
        <w:rPr>
          <w:lang w:val="en-US"/>
        </w:rPr>
        <w:t xml:space="preserve"> y la </w:t>
      </w:r>
      <w:proofErr w:type="spellStart"/>
      <w:r w:rsidRPr="00536330">
        <w:rPr>
          <w:lang w:val="en-US"/>
        </w:rPr>
        <w:t>salud</w:t>
      </w:r>
      <w:proofErr w:type="spellEnd"/>
      <w:r w:rsidRPr="00536330">
        <w:rPr>
          <w:lang w:val="en-US"/>
        </w:rPr>
        <w:t xml:space="preserve"> mental, </w:t>
      </w:r>
      <w:proofErr w:type="spellStart"/>
      <w:r w:rsidRPr="00536330">
        <w:rPr>
          <w:lang w:val="en-US"/>
        </w:rPr>
        <w:t>reducción</w:t>
      </w:r>
      <w:proofErr w:type="spellEnd"/>
      <w:r w:rsidRPr="00536330">
        <w:rPr>
          <w:lang w:val="en-US"/>
        </w:rPr>
        <w:t xml:space="preserve"> del </w:t>
      </w:r>
      <w:proofErr w:type="spellStart"/>
      <w:r w:rsidRPr="00536330">
        <w:rPr>
          <w:lang w:val="en-US"/>
        </w:rPr>
        <w:t>riesgo</w:t>
      </w:r>
      <w:proofErr w:type="spellEnd"/>
      <w:r w:rsidRPr="00536330">
        <w:rPr>
          <w:lang w:val="en-US"/>
        </w:rPr>
        <w:t xml:space="preserve">  de</w:t>
      </w:r>
      <w:r w:rsidR="00896840">
        <w:rPr>
          <w:lang w:val="en-US"/>
        </w:rPr>
        <w:t xml:space="preserve"> </w:t>
      </w:r>
      <w:proofErr w:type="spellStart"/>
      <w:r w:rsidRPr="00536330">
        <w:rPr>
          <w:lang w:val="en-US"/>
        </w:rPr>
        <w:t>mortalidad</w:t>
      </w:r>
      <w:proofErr w:type="spellEnd"/>
      <w:r w:rsidRPr="00536330">
        <w:rPr>
          <w:lang w:val="en-US"/>
        </w:rPr>
        <w:t xml:space="preserve"> por </w:t>
      </w:r>
      <w:proofErr w:type="spellStart"/>
      <w:r w:rsidRPr="00536330">
        <w:rPr>
          <w:lang w:val="en-US"/>
        </w:rPr>
        <w:t>todas</w:t>
      </w:r>
      <w:proofErr w:type="spellEnd"/>
      <w:r w:rsidRPr="00536330">
        <w:rPr>
          <w:lang w:val="en-US"/>
        </w:rPr>
        <w:t xml:space="preserve"> las </w:t>
      </w:r>
      <w:proofErr w:type="spellStart"/>
      <w:r w:rsidRPr="00536330">
        <w:rPr>
          <w:lang w:val="en-US"/>
        </w:rPr>
        <w:t>causas</w:t>
      </w:r>
      <w:proofErr w:type="spellEnd"/>
      <w:r w:rsidRPr="00536330">
        <w:rPr>
          <w:lang w:val="en-US"/>
        </w:rPr>
        <w:t xml:space="preserve"> y por </w:t>
      </w:r>
      <w:proofErr w:type="spellStart"/>
      <w:r w:rsidRPr="00536330">
        <w:rPr>
          <w:lang w:val="en-US"/>
        </w:rPr>
        <w:t>enfermedades</w:t>
      </w:r>
      <w:proofErr w:type="spellEnd"/>
      <w:r w:rsidRPr="00536330">
        <w:rPr>
          <w:lang w:val="en-US"/>
        </w:rPr>
        <w:t xml:space="preserve"> </w:t>
      </w:r>
      <w:proofErr w:type="spellStart"/>
      <w:r w:rsidRPr="00536330">
        <w:rPr>
          <w:lang w:val="en-US"/>
        </w:rPr>
        <w:t>cardiovasculares</w:t>
      </w:r>
      <w:proofErr w:type="spellEnd"/>
      <w:r w:rsidRPr="00536330">
        <w:rPr>
          <w:lang w:val="en-US"/>
        </w:rPr>
        <w:t xml:space="preserve">. </w:t>
      </w:r>
      <w:proofErr w:type="spellStart"/>
      <w:r w:rsidRPr="00536330">
        <w:rPr>
          <w:lang w:val="en-US"/>
        </w:rPr>
        <w:t>En</w:t>
      </w:r>
      <w:proofErr w:type="spellEnd"/>
      <w:r w:rsidRPr="00536330">
        <w:rPr>
          <w:lang w:val="en-US"/>
        </w:rPr>
        <w:t xml:space="preserve"> </w:t>
      </w:r>
      <w:proofErr w:type="spellStart"/>
      <w:r w:rsidRPr="00536330">
        <w:rPr>
          <w:lang w:val="en-US"/>
        </w:rPr>
        <w:t>este</w:t>
      </w:r>
      <w:proofErr w:type="spellEnd"/>
      <w:r w:rsidRPr="00536330">
        <w:rPr>
          <w:lang w:val="en-US"/>
        </w:rPr>
        <w:t xml:space="preserve"> </w:t>
      </w:r>
      <w:proofErr w:type="spellStart"/>
      <w:proofErr w:type="gramStart"/>
      <w:r w:rsidRPr="00536330">
        <w:rPr>
          <w:lang w:val="en-US"/>
        </w:rPr>
        <w:t>sentido</w:t>
      </w:r>
      <w:proofErr w:type="spellEnd"/>
      <w:r w:rsidRPr="00536330">
        <w:rPr>
          <w:lang w:val="en-US"/>
        </w:rPr>
        <w:t xml:space="preserve">,  </w:t>
      </w:r>
      <w:proofErr w:type="spellStart"/>
      <w:r w:rsidRPr="00536330">
        <w:rPr>
          <w:lang w:val="en-US"/>
        </w:rPr>
        <w:t>esta</w:t>
      </w:r>
      <w:proofErr w:type="spellEnd"/>
      <w:proofErr w:type="gramEnd"/>
      <w:r w:rsidRPr="00536330">
        <w:rPr>
          <w:lang w:val="en-US"/>
        </w:rPr>
        <w:t xml:space="preserve"> </w:t>
      </w:r>
      <w:proofErr w:type="spellStart"/>
      <w:r w:rsidRPr="00536330">
        <w:rPr>
          <w:lang w:val="en-US"/>
        </w:rPr>
        <w:t>organización</w:t>
      </w:r>
      <w:proofErr w:type="spellEnd"/>
      <w:r w:rsidRPr="00536330">
        <w:rPr>
          <w:lang w:val="en-US"/>
        </w:rPr>
        <w:t xml:space="preserve">  </w:t>
      </w:r>
      <w:proofErr w:type="spellStart"/>
      <w:r w:rsidRPr="00536330">
        <w:rPr>
          <w:lang w:val="en-US"/>
        </w:rPr>
        <w:t>elaboró</w:t>
      </w:r>
      <w:proofErr w:type="spellEnd"/>
      <w:r w:rsidRPr="00536330">
        <w:rPr>
          <w:lang w:val="en-US"/>
        </w:rPr>
        <w:t xml:space="preserve"> </w:t>
      </w:r>
      <w:proofErr w:type="spellStart"/>
      <w:r w:rsidRPr="00536330">
        <w:rPr>
          <w:lang w:val="en-US"/>
        </w:rPr>
        <w:t>el</w:t>
      </w:r>
      <w:proofErr w:type="spellEnd"/>
      <w:r w:rsidRPr="00536330">
        <w:rPr>
          <w:lang w:val="en-US"/>
        </w:rPr>
        <w:t xml:space="preserve"> </w:t>
      </w:r>
      <w:r w:rsidRPr="00536330">
        <w:rPr>
          <w:b/>
          <w:lang w:val="en-US"/>
        </w:rPr>
        <w:t xml:space="preserve">PLAN MUNDIAL DE </w:t>
      </w:r>
      <w:proofErr w:type="spellStart"/>
      <w:r w:rsidRPr="00536330">
        <w:rPr>
          <w:b/>
          <w:lang w:val="en-US"/>
        </w:rPr>
        <w:t>ACCIÓN</w:t>
      </w:r>
      <w:proofErr w:type="spellEnd"/>
      <w:r w:rsidRPr="00536330">
        <w:rPr>
          <w:b/>
          <w:lang w:val="en-US"/>
        </w:rPr>
        <w:t xml:space="preserve"> </w:t>
      </w:r>
      <w:proofErr w:type="spellStart"/>
      <w:r w:rsidRPr="00536330">
        <w:rPr>
          <w:b/>
          <w:lang w:val="en-US"/>
        </w:rPr>
        <w:t>SOBRE</w:t>
      </w:r>
      <w:proofErr w:type="spellEnd"/>
      <w:r w:rsidR="00896840">
        <w:rPr>
          <w:b/>
          <w:lang w:val="en-US"/>
        </w:rPr>
        <w:t xml:space="preserve"> </w:t>
      </w:r>
      <w:proofErr w:type="spellStart"/>
      <w:r w:rsidR="00896840">
        <w:rPr>
          <w:b/>
          <w:lang w:val="en-US"/>
        </w:rPr>
        <w:t>A</w:t>
      </w:r>
      <w:r w:rsidR="00896840" w:rsidRPr="00896840">
        <w:rPr>
          <w:b/>
          <w:lang w:val="en-US"/>
        </w:rPr>
        <w:t>CTIVIDAD</w:t>
      </w:r>
      <w:proofErr w:type="spellEnd"/>
      <w:r w:rsidR="00896840" w:rsidRPr="00896840">
        <w:rPr>
          <w:b/>
          <w:lang w:val="en-US"/>
        </w:rPr>
        <w:t xml:space="preserve">   </w:t>
      </w:r>
      <w:proofErr w:type="spellStart"/>
      <w:r w:rsidR="00896840" w:rsidRPr="00896840">
        <w:rPr>
          <w:b/>
          <w:lang w:val="en-US"/>
        </w:rPr>
        <w:t>FÍSICA</w:t>
      </w:r>
      <w:proofErr w:type="spellEnd"/>
      <w:r w:rsidR="00896840" w:rsidRPr="00896840">
        <w:rPr>
          <w:b/>
          <w:lang w:val="en-US"/>
        </w:rPr>
        <w:t xml:space="preserve">  2018- 2030</w:t>
      </w:r>
      <w:r w:rsidR="00896840">
        <w:rPr>
          <w:b/>
          <w:lang w:val="en-US"/>
        </w:rPr>
        <w:t xml:space="preserve"> </w:t>
      </w:r>
      <w:proofErr w:type="spellStart"/>
      <w:r w:rsidR="00896840" w:rsidRPr="00896840">
        <w:rPr>
          <w:bCs/>
          <w:lang w:val="en-US"/>
        </w:rPr>
        <w:t>en</w:t>
      </w:r>
      <w:proofErr w:type="spellEnd"/>
      <w:r w:rsidR="00896840" w:rsidRPr="00896840">
        <w:rPr>
          <w:bCs/>
          <w:lang w:val="en-US"/>
        </w:rPr>
        <w:t xml:space="preserve"> </w:t>
      </w:r>
      <w:proofErr w:type="spellStart"/>
      <w:r w:rsidR="00896840" w:rsidRPr="00896840">
        <w:rPr>
          <w:bCs/>
          <w:lang w:val="en-US"/>
        </w:rPr>
        <w:t>el</w:t>
      </w:r>
      <w:proofErr w:type="spellEnd"/>
      <w:r w:rsidR="00896840" w:rsidRPr="00896840">
        <w:rPr>
          <w:bCs/>
          <w:lang w:val="en-US"/>
        </w:rPr>
        <w:t xml:space="preserve"> que </w:t>
      </w:r>
      <w:proofErr w:type="spellStart"/>
      <w:r w:rsidR="00896840" w:rsidRPr="00896840">
        <w:rPr>
          <w:bCs/>
          <w:lang w:val="en-US"/>
        </w:rPr>
        <w:t>plantea</w:t>
      </w:r>
      <w:proofErr w:type="spellEnd"/>
      <w:r w:rsidR="00896840" w:rsidRPr="00896840">
        <w:rPr>
          <w:bCs/>
          <w:lang w:val="en-US"/>
        </w:rPr>
        <w:t xml:space="preserve"> 4 </w:t>
      </w:r>
      <w:proofErr w:type="spellStart"/>
      <w:r w:rsidR="00896840" w:rsidRPr="00896840">
        <w:rPr>
          <w:bCs/>
          <w:lang w:val="en-US"/>
        </w:rPr>
        <w:t>objetivos</w:t>
      </w:r>
      <w:proofErr w:type="spellEnd"/>
      <w:r w:rsidR="00896840" w:rsidRPr="00896840">
        <w:rPr>
          <w:bCs/>
          <w:lang w:val="en-US"/>
        </w:rPr>
        <w:t xml:space="preserve">  </w:t>
      </w:r>
      <w:proofErr w:type="spellStart"/>
      <w:r w:rsidR="00896840" w:rsidRPr="00896840">
        <w:rPr>
          <w:bCs/>
          <w:lang w:val="en-US"/>
        </w:rPr>
        <w:t>estratégicos</w:t>
      </w:r>
      <w:proofErr w:type="spellEnd"/>
      <w:r w:rsidR="00896840" w:rsidRPr="00896840">
        <w:rPr>
          <w:bCs/>
          <w:lang w:val="en-US"/>
        </w:rPr>
        <w:t xml:space="preserve"> a los</w:t>
      </w:r>
      <w:r w:rsidR="00896840" w:rsidRPr="00896840">
        <w:rPr>
          <w:bCs/>
          <w:lang w:val="en-US"/>
        </w:rPr>
        <w:t xml:space="preserve"> </w:t>
      </w:r>
      <w:proofErr w:type="spellStart"/>
      <w:r w:rsidR="00896840" w:rsidRPr="00896840">
        <w:rPr>
          <w:bCs/>
          <w:lang w:val="en-US"/>
        </w:rPr>
        <w:t>Estados</w:t>
      </w:r>
      <w:proofErr w:type="spellEnd"/>
      <w:r w:rsidR="00896840" w:rsidRPr="00896840">
        <w:rPr>
          <w:bCs/>
          <w:lang w:val="en-US"/>
        </w:rPr>
        <w:t xml:space="preserve"> </w:t>
      </w:r>
      <w:proofErr w:type="spellStart"/>
      <w:r w:rsidR="00896840" w:rsidRPr="00896840">
        <w:rPr>
          <w:bCs/>
          <w:lang w:val="en-US"/>
        </w:rPr>
        <w:t>miembros</w:t>
      </w:r>
      <w:proofErr w:type="spellEnd"/>
      <w:r w:rsidR="00896840" w:rsidRPr="00896840">
        <w:rPr>
          <w:bCs/>
          <w:lang w:val="en-US"/>
        </w:rPr>
        <w:t>:</w:t>
      </w:r>
    </w:p>
    <w:p w14:paraId="6E5D953D" w14:textId="173330AF" w:rsidR="00896840" w:rsidRPr="00896840" w:rsidRDefault="00896840" w:rsidP="00896840">
      <w:pPr>
        <w:pStyle w:val="Textoindependiente"/>
        <w:ind w:left="1418" w:right="662"/>
        <w:rPr>
          <w:bCs/>
          <w:lang w:val="en-US"/>
        </w:rPr>
      </w:pPr>
    </w:p>
    <w:p w14:paraId="21DF763A" w14:textId="1E641713" w:rsidR="00896840" w:rsidRPr="00896840" w:rsidRDefault="00896840" w:rsidP="00896840">
      <w:pPr>
        <w:pStyle w:val="Textoindependiente"/>
        <w:numPr>
          <w:ilvl w:val="0"/>
          <w:numId w:val="20"/>
        </w:numPr>
        <w:ind w:right="662"/>
        <w:rPr>
          <w:bCs/>
          <w:lang w:val="en-US"/>
        </w:rPr>
      </w:pPr>
      <w:r w:rsidRPr="00896840">
        <w:rPr>
          <w:bCs/>
          <w:lang w:val="en-US"/>
        </w:rPr>
        <w:t xml:space="preserve">Crear una </w:t>
      </w:r>
      <w:proofErr w:type="spellStart"/>
      <w:r w:rsidRPr="00896840">
        <w:rPr>
          <w:bCs/>
          <w:lang w:val="en-US"/>
        </w:rPr>
        <w:t>sociedad</w:t>
      </w:r>
      <w:proofErr w:type="spellEnd"/>
      <w:r w:rsidRPr="00896840">
        <w:rPr>
          <w:bCs/>
          <w:lang w:val="en-US"/>
        </w:rPr>
        <w:t xml:space="preserve"> </w:t>
      </w:r>
      <w:proofErr w:type="spellStart"/>
      <w:r w:rsidRPr="00896840">
        <w:rPr>
          <w:bCs/>
          <w:lang w:val="en-US"/>
        </w:rPr>
        <w:t>activa</w:t>
      </w:r>
      <w:proofErr w:type="spellEnd"/>
      <w:r w:rsidRPr="00896840">
        <w:rPr>
          <w:bCs/>
          <w:lang w:val="en-US"/>
        </w:rPr>
        <w:t>.</w:t>
      </w:r>
    </w:p>
    <w:p w14:paraId="35578ADB" w14:textId="183457B5" w:rsidR="00896840" w:rsidRPr="00896840" w:rsidRDefault="00896840" w:rsidP="00896840">
      <w:pPr>
        <w:pStyle w:val="Textoindependiente"/>
        <w:numPr>
          <w:ilvl w:val="0"/>
          <w:numId w:val="20"/>
        </w:numPr>
        <w:ind w:right="662"/>
        <w:rPr>
          <w:bCs/>
          <w:lang w:val="en-US"/>
        </w:rPr>
      </w:pPr>
      <w:r w:rsidRPr="00896840">
        <w:rPr>
          <w:bCs/>
          <w:lang w:val="en-US"/>
        </w:rPr>
        <w:t xml:space="preserve">Crear </w:t>
      </w:r>
      <w:proofErr w:type="spellStart"/>
      <w:r w:rsidRPr="00896840">
        <w:rPr>
          <w:bCs/>
          <w:lang w:val="en-US"/>
        </w:rPr>
        <w:t>entornos</w:t>
      </w:r>
      <w:proofErr w:type="spellEnd"/>
      <w:r w:rsidRPr="00896840">
        <w:rPr>
          <w:bCs/>
          <w:lang w:val="en-US"/>
        </w:rPr>
        <w:t xml:space="preserve"> </w:t>
      </w:r>
      <w:proofErr w:type="spellStart"/>
      <w:r w:rsidRPr="00896840">
        <w:rPr>
          <w:bCs/>
          <w:lang w:val="en-US"/>
        </w:rPr>
        <w:t>activos</w:t>
      </w:r>
      <w:proofErr w:type="spellEnd"/>
      <w:r w:rsidRPr="00896840">
        <w:rPr>
          <w:bCs/>
          <w:lang w:val="en-US"/>
        </w:rPr>
        <w:t>.</w:t>
      </w:r>
    </w:p>
    <w:p w14:paraId="2B158010" w14:textId="32240AF9" w:rsidR="00896840" w:rsidRPr="00896840" w:rsidRDefault="00896840" w:rsidP="00896840">
      <w:pPr>
        <w:pStyle w:val="Textoindependiente"/>
        <w:numPr>
          <w:ilvl w:val="0"/>
          <w:numId w:val="20"/>
        </w:numPr>
        <w:ind w:right="662"/>
        <w:rPr>
          <w:bCs/>
          <w:lang w:val="en-US"/>
        </w:rPr>
      </w:pPr>
      <w:proofErr w:type="spellStart"/>
      <w:r w:rsidRPr="00896840">
        <w:rPr>
          <w:bCs/>
          <w:lang w:val="en-US"/>
        </w:rPr>
        <w:t>Fomentar</w:t>
      </w:r>
      <w:proofErr w:type="spellEnd"/>
      <w:r w:rsidRPr="00896840">
        <w:rPr>
          <w:bCs/>
          <w:lang w:val="en-US"/>
        </w:rPr>
        <w:t xml:space="preserve"> </w:t>
      </w:r>
      <w:proofErr w:type="spellStart"/>
      <w:r w:rsidRPr="00896840">
        <w:rPr>
          <w:bCs/>
          <w:lang w:val="en-US"/>
        </w:rPr>
        <w:t>poblaciones</w:t>
      </w:r>
      <w:proofErr w:type="spellEnd"/>
      <w:r w:rsidRPr="00896840">
        <w:rPr>
          <w:bCs/>
          <w:lang w:val="en-US"/>
        </w:rPr>
        <w:t xml:space="preserve"> </w:t>
      </w:r>
      <w:proofErr w:type="spellStart"/>
      <w:r w:rsidRPr="00896840">
        <w:rPr>
          <w:bCs/>
          <w:lang w:val="en-US"/>
        </w:rPr>
        <w:t>activas</w:t>
      </w:r>
      <w:proofErr w:type="spellEnd"/>
      <w:r w:rsidRPr="00896840">
        <w:rPr>
          <w:bCs/>
          <w:lang w:val="en-US"/>
        </w:rPr>
        <w:t>.</w:t>
      </w:r>
    </w:p>
    <w:p w14:paraId="2BC5CC13" w14:textId="07F17688" w:rsidR="00896840" w:rsidRDefault="00896840" w:rsidP="00896840">
      <w:pPr>
        <w:pStyle w:val="Textoindependiente"/>
        <w:numPr>
          <w:ilvl w:val="0"/>
          <w:numId w:val="20"/>
        </w:numPr>
        <w:ind w:right="662"/>
        <w:rPr>
          <w:bCs/>
          <w:lang w:val="en-US"/>
        </w:rPr>
      </w:pPr>
      <w:r w:rsidRPr="00896840">
        <w:rPr>
          <w:bCs/>
          <w:lang w:val="en-US"/>
        </w:rPr>
        <w:t xml:space="preserve">Crear </w:t>
      </w:r>
      <w:proofErr w:type="spellStart"/>
      <w:r w:rsidRPr="00896840">
        <w:rPr>
          <w:bCs/>
          <w:lang w:val="en-US"/>
        </w:rPr>
        <w:t>sistemas</w:t>
      </w:r>
      <w:proofErr w:type="spellEnd"/>
      <w:r w:rsidRPr="00896840">
        <w:rPr>
          <w:bCs/>
          <w:lang w:val="en-US"/>
        </w:rPr>
        <w:t xml:space="preserve"> </w:t>
      </w:r>
      <w:proofErr w:type="spellStart"/>
      <w:r w:rsidRPr="00896840">
        <w:rPr>
          <w:bCs/>
          <w:lang w:val="en-US"/>
        </w:rPr>
        <w:t>activos</w:t>
      </w:r>
      <w:proofErr w:type="spellEnd"/>
      <w:r w:rsidRPr="00896840">
        <w:rPr>
          <w:bCs/>
          <w:lang w:val="en-US"/>
        </w:rPr>
        <w:t>.</w:t>
      </w:r>
    </w:p>
    <w:p w14:paraId="555CF248" w14:textId="69C79ACE" w:rsidR="00896840" w:rsidRDefault="00896840" w:rsidP="00896840">
      <w:pPr>
        <w:pStyle w:val="Textoindependiente"/>
        <w:ind w:left="1418" w:right="662"/>
        <w:rPr>
          <w:bCs/>
          <w:lang w:val="en-US"/>
        </w:rPr>
      </w:pPr>
    </w:p>
    <w:p w14:paraId="59813F59" w14:textId="5E2B9DC4" w:rsidR="00896840" w:rsidRDefault="00896840" w:rsidP="00896840">
      <w:pPr>
        <w:pStyle w:val="Textoindependiente"/>
        <w:ind w:left="1418" w:right="662"/>
        <w:rPr>
          <w:bCs/>
          <w:lang w:val="en-US"/>
        </w:rPr>
      </w:pPr>
      <w:r w:rsidRPr="00896840">
        <w:rPr>
          <w:bCs/>
          <w:lang w:val="en-US"/>
        </w:rPr>
        <w:t xml:space="preserve">México es </w:t>
      </w:r>
      <w:proofErr w:type="spellStart"/>
      <w:r w:rsidRPr="00896840">
        <w:rPr>
          <w:bCs/>
          <w:lang w:val="en-US"/>
        </w:rPr>
        <w:t>parte</w:t>
      </w:r>
      <w:proofErr w:type="spellEnd"/>
      <w:r w:rsidRPr="00896840">
        <w:rPr>
          <w:bCs/>
          <w:lang w:val="en-US"/>
        </w:rPr>
        <w:t xml:space="preserve"> de los </w:t>
      </w:r>
      <w:proofErr w:type="spellStart"/>
      <w:r w:rsidRPr="00896840">
        <w:rPr>
          <w:bCs/>
          <w:lang w:val="en-US"/>
        </w:rPr>
        <w:t>Estados</w:t>
      </w:r>
      <w:proofErr w:type="spellEnd"/>
      <w:r w:rsidRPr="00896840">
        <w:rPr>
          <w:bCs/>
          <w:lang w:val="en-US"/>
        </w:rPr>
        <w:t xml:space="preserve"> de </w:t>
      </w:r>
      <w:proofErr w:type="spellStart"/>
      <w:r w:rsidRPr="00896840">
        <w:rPr>
          <w:bCs/>
          <w:lang w:val="en-US"/>
        </w:rPr>
        <w:t>esta</w:t>
      </w:r>
      <w:proofErr w:type="spellEnd"/>
      <w:r w:rsidRPr="00896840">
        <w:rPr>
          <w:bCs/>
          <w:lang w:val="en-US"/>
        </w:rPr>
        <w:t xml:space="preserve"> </w:t>
      </w:r>
      <w:proofErr w:type="spellStart"/>
      <w:r w:rsidRPr="00896840">
        <w:rPr>
          <w:bCs/>
          <w:lang w:val="en-US"/>
        </w:rPr>
        <w:t>organización</w:t>
      </w:r>
      <w:proofErr w:type="spellEnd"/>
      <w:r w:rsidRPr="00896840">
        <w:rPr>
          <w:bCs/>
          <w:lang w:val="en-US"/>
        </w:rPr>
        <w:t xml:space="preserve"> y </w:t>
      </w:r>
      <w:proofErr w:type="spellStart"/>
      <w:r w:rsidRPr="00896840">
        <w:rPr>
          <w:bCs/>
          <w:lang w:val="en-US"/>
        </w:rPr>
        <w:t>en</w:t>
      </w:r>
      <w:proofErr w:type="spellEnd"/>
      <w:r w:rsidRPr="00896840">
        <w:rPr>
          <w:bCs/>
          <w:lang w:val="en-US"/>
        </w:rPr>
        <w:t xml:space="preserve"> </w:t>
      </w:r>
      <w:proofErr w:type="spellStart"/>
      <w:r w:rsidRPr="00896840">
        <w:rPr>
          <w:bCs/>
          <w:lang w:val="en-US"/>
        </w:rPr>
        <w:t>consecuencia</w:t>
      </w:r>
      <w:proofErr w:type="spellEnd"/>
      <w:r w:rsidRPr="00896840">
        <w:rPr>
          <w:bCs/>
          <w:lang w:val="en-US"/>
        </w:rPr>
        <w:t xml:space="preserve"> </w:t>
      </w:r>
      <w:proofErr w:type="spellStart"/>
      <w:r w:rsidRPr="00896840">
        <w:rPr>
          <w:bCs/>
          <w:lang w:val="en-US"/>
        </w:rPr>
        <w:t>deberá</w:t>
      </w:r>
      <w:proofErr w:type="spellEnd"/>
      <w:r w:rsidRPr="00896840">
        <w:rPr>
          <w:bCs/>
          <w:lang w:val="en-US"/>
        </w:rPr>
        <w:t xml:space="preserve"> </w:t>
      </w:r>
      <w:proofErr w:type="spellStart"/>
      <w:r w:rsidRPr="00896840">
        <w:rPr>
          <w:bCs/>
          <w:lang w:val="en-US"/>
        </w:rPr>
        <w:t>procurar</w:t>
      </w:r>
      <w:proofErr w:type="spellEnd"/>
      <w:r w:rsidRPr="00896840">
        <w:rPr>
          <w:bCs/>
          <w:lang w:val="en-US"/>
        </w:rPr>
        <w:t xml:space="preserve"> </w:t>
      </w:r>
      <w:proofErr w:type="spellStart"/>
      <w:r w:rsidRPr="00896840">
        <w:rPr>
          <w:bCs/>
          <w:lang w:val="en-US"/>
        </w:rPr>
        <w:t>desde</w:t>
      </w:r>
      <w:proofErr w:type="spellEnd"/>
      <w:r w:rsidRPr="00896840">
        <w:rPr>
          <w:bCs/>
          <w:lang w:val="en-US"/>
        </w:rPr>
        <w:t xml:space="preserve"> sus </w:t>
      </w:r>
      <w:proofErr w:type="spellStart"/>
      <w:r w:rsidRPr="00896840">
        <w:rPr>
          <w:bCs/>
          <w:lang w:val="en-US"/>
        </w:rPr>
        <w:t>distintos</w:t>
      </w:r>
      <w:proofErr w:type="spellEnd"/>
      <w:r w:rsidRPr="00896840">
        <w:rPr>
          <w:bCs/>
          <w:lang w:val="en-US"/>
        </w:rPr>
        <w:t xml:space="preserve"> </w:t>
      </w:r>
      <w:proofErr w:type="spellStart"/>
      <w:r w:rsidRPr="00896840">
        <w:rPr>
          <w:bCs/>
          <w:lang w:val="en-US"/>
        </w:rPr>
        <w:t>niveles</w:t>
      </w:r>
      <w:proofErr w:type="spellEnd"/>
      <w:r w:rsidRPr="00896840">
        <w:rPr>
          <w:bCs/>
          <w:lang w:val="en-US"/>
        </w:rPr>
        <w:t xml:space="preserve"> de </w:t>
      </w:r>
      <w:proofErr w:type="spellStart"/>
      <w:r w:rsidRPr="00896840">
        <w:rPr>
          <w:bCs/>
          <w:lang w:val="en-US"/>
        </w:rPr>
        <w:t>gobierno</w:t>
      </w:r>
      <w:proofErr w:type="spellEnd"/>
      <w:r w:rsidRPr="00896840">
        <w:rPr>
          <w:bCs/>
          <w:lang w:val="en-US"/>
        </w:rPr>
        <w:t xml:space="preserve"> </w:t>
      </w:r>
      <w:proofErr w:type="spellStart"/>
      <w:r w:rsidRPr="00896840">
        <w:rPr>
          <w:bCs/>
          <w:lang w:val="en-US"/>
        </w:rPr>
        <w:t>alinear</w:t>
      </w:r>
      <w:proofErr w:type="spellEnd"/>
      <w:r w:rsidRPr="00896840">
        <w:rPr>
          <w:bCs/>
          <w:lang w:val="en-US"/>
        </w:rPr>
        <w:t xml:space="preserve"> sus planes, </w:t>
      </w:r>
      <w:proofErr w:type="spellStart"/>
      <w:r w:rsidRPr="00896840">
        <w:rPr>
          <w:bCs/>
          <w:lang w:val="en-US"/>
        </w:rPr>
        <w:t>proyectos</w:t>
      </w:r>
      <w:proofErr w:type="spellEnd"/>
      <w:r w:rsidRPr="00896840">
        <w:rPr>
          <w:bCs/>
          <w:lang w:val="en-US"/>
        </w:rPr>
        <w:t xml:space="preserve"> y </w:t>
      </w:r>
      <w:proofErr w:type="spellStart"/>
      <w:r w:rsidRPr="00896840">
        <w:rPr>
          <w:bCs/>
          <w:lang w:val="en-US"/>
        </w:rPr>
        <w:t>acciones</w:t>
      </w:r>
      <w:proofErr w:type="spellEnd"/>
      <w:r w:rsidRPr="00896840">
        <w:rPr>
          <w:bCs/>
          <w:lang w:val="en-US"/>
        </w:rPr>
        <w:t xml:space="preserve"> a la </w:t>
      </w:r>
      <w:proofErr w:type="spellStart"/>
      <w:r w:rsidRPr="00896840">
        <w:rPr>
          <w:bCs/>
          <w:lang w:val="en-US"/>
        </w:rPr>
        <w:t>consecución</w:t>
      </w:r>
      <w:proofErr w:type="spellEnd"/>
      <w:r w:rsidRPr="00896840">
        <w:rPr>
          <w:bCs/>
          <w:lang w:val="en-US"/>
        </w:rPr>
        <w:t xml:space="preserve"> de </w:t>
      </w:r>
      <w:proofErr w:type="spellStart"/>
      <w:r w:rsidRPr="00896840">
        <w:rPr>
          <w:bCs/>
          <w:lang w:val="en-US"/>
        </w:rPr>
        <w:t>estos</w:t>
      </w:r>
      <w:proofErr w:type="spellEnd"/>
      <w:r w:rsidRPr="00896840">
        <w:rPr>
          <w:bCs/>
          <w:lang w:val="en-US"/>
        </w:rPr>
        <w:t xml:space="preserve"> </w:t>
      </w:r>
      <w:proofErr w:type="spellStart"/>
      <w:r w:rsidRPr="00896840">
        <w:rPr>
          <w:bCs/>
          <w:lang w:val="en-US"/>
        </w:rPr>
        <w:t>objetivos</w:t>
      </w:r>
      <w:proofErr w:type="spellEnd"/>
      <w:r w:rsidRPr="00896840">
        <w:rPr>
          <w:bCs/>
          <w:lang w:val="en-US"/>
        </w:rPr>
        <w:t xml:space="preserve"> </w:t>
      </w:r>
      <w:proofErr w:type="spellStart"/>
      <w:r w:rsidRPr="00896840">
        <w:rPr>
          <w:bCs/>
          <w:lang w:val="en-US"/>
        </w:rPr>
        <w:t>estratégicos</w:t>
      </w:r>
      <w:proofErr w:type="spellEnd"/>
      <w:r w:rsidRPr="00896840">
        <w:rPr>
          <w:bCs/>
          <w:lang w:val="en-US"/>
        </w:rPr>
        <w:t>.</w:t>
      </w:r>
    </w:p>
    <w:p w14:paraId="4A5046FD" w14:textId="04C02923" w:rsidR="00D15F8D" w:rsidRDefault="00D15F8D" w:rsidP="00896840">
      <w:pPr>
        <w:pStyle w:val="Textoindependiente"/>
        <w:ind w:left="1418" w:right="662"/>
        <w:rPr>
          <w:bCs/>
          <w:lang w:val="en-US"/>
        </w:rPr>
      </w:pPr>
    </w:p>
    <w:p w14:paraId="5AF6D34B" w14:textId="225F7546" w:rsidR="00D15F8D" w:rsidRDefault="00D15F8D" w:rsidP="00896840">
      <w:pPr>
        <w:pStyle w:val="Textoindependiente"/>
        <w:ind w:left="1418" w:right="662"/>
        <w:rPr>
          <w:bCs/>
          <w:lang w:val="en-US"/>
        </w:rPr>
      </w:pPr>
      <w:r>
        <w:rPr>
          <w:bCs/>
          <w:lang w:val="en-US"/>
        </w:rPr>
        <w:t xml:space="preserve">2.- </w:t>
      </w:r>
      <w:r w:rsidRPr="00D15F8D">
        <w:rPr>
          <w:bCs/>
          <w:lang w:val="en-US"/>
        </w:rPr>
        <w:t xml:space="preserve">La </w:t>
      </w:r>
      <w:proofErr w:type="spellStart"/>
      <w:r w:rsidRPr="00D15F8D">
        <w:rPr>
          <w:bCs/>
          <w:lang w:val="en-US"/>
        </w:rPr>
        <w:t>Constitución</w:t>
      </w:r>
      <w:proofErr w:type="spellEnd"/>
      <w:r w:rsidRPr="00D15F8D">
        <w:rPr>
          <w:bCs/>
          <w:lang w:val="en-US"/>
        </w:rPr>
        <w:t xml:space="preserve"> Política de los </w:t>
      </w:r>
      <w:proofErr w:type="spellStart"/>
      <w:r w:rsidRPr="00D15F8D">
        <w:rPr>
          <w:bCs/>
          <w:lang w:val="en-US"/>
        </w:rPr>
        <w:t>Estados</w:t>
      </w:r>
      <w:proofErr w:type="spellEnd"/>
      <w:r w:rsidRPr="00D15F8D">
        <w:rPr>
          <w:bCs/>
          <w:lang w:val="en-US"/>
        </w:rPr>
        <w:t xml:space="preserve"> Unidos </w:t>
      </w:r>
      <w:proofErr w:type="spellStart"/>
      <w:r w:rsidRPr="00D15F8D">
        <w:rPr>
          <w:bCs/>
          <w:lang w:val="en-US"/>
        </w:rPr>
        <w:t>Mexicanos</w:t>
      </w:r>
      <w:proofErr w:type="spellEnd"/>
      <w:r w:rsidRPr="00D15F8D">
        <w:rPr>
          <w:bCs/>
          <w:lang w:val="en-US"/>
        </w:rPr>
        <w:t xml:space="preserve"> </w:t>
      </w:r>
      <w:proofErr w:type="spellStart"/>
      <w:r w:rsidRPr="00D15F8D">
        <w:rPr>
          <w:bCs/>
          <w:lang w:val="en-US"/>
        </w:rPr>
        <w:t>en</w:t>
      </w:r>
      <w:proofErr w:type="spellEnd"/>
      <w:r w:rsidRPr="00D15F8D">
        <w:rPr>
          <w:bCs/>
          <w:lang w:val="en-US"/>
        </w:rPr>
        <w:t xml:space="preserve"> </w:t>
      </w:r>
      <w:proofErr w:type="spellStart"/>
      <w:r w:rsidRPr="00D15F8D">
        <w:rPr>
          <w:bCs/>
          <w:lang w:val="en-US"/>
        </w:rPr>
        <w:t>el</w:t>
      </w:r>
      <w:proofErr w:type="spellEnd"/>
      <w:r w:rsidRPr="00D15F8D">
        <w:rPr>
          <w:bCs/>
          <w:lang w:val="en-US"/>
        </w:rPr>
        <w:t xml:space="preserve"> </w:t>
      </w:r>
      <w:proofErr w:type="spellStart"/>
      <w:r w:rsidRPr="00D15F8D">
        <w:rPr>
          <w:b/>
          <w:bCs/>
          <w:lang w:val="en-US"/>
        </w:rPr>
        <w:t>artículo</w:t>
      </w:r>
      <w:proofErr w:type="spellEnd"/>
      <w:r w:rsidRPr="00D15F8D">
        <w:rPr>
          <w:b/>
          <w:bCs/>
          <w:lang w:val="en-US"/>
        </w:rPr>
        <w:t xml:space="preserve"> 4 </w:t>
      </w:r>
      <w:proofErr w:type="spellStart"/>
      <w:r w:rsidRPr="00D15F8D">
        <w:rPr>
          <w:bCs/>
          <w:lang w:val="en-US"/>
        </w:rPr>
        <w:t>establece</w:t>
      </w:r>
      <w:proofErr w:type="spellEnd"/>
      <w:r w:rsidRPr="00D15F8D">
        <w:rPr>
          <w:bCs/>
          <w:lang w:val="en-US"/>
        </w:rPr>
        <w:t xml:space="preserve"> </w:t>
      </w:r>
      <w:proofErr w:type="spellStart"/>
      <w:r w:rsidRPr="00D15F8D">
        <w:rPr>
          <w:bCs/>
          <w:lang w:val="en-US"/>
        </w:rPr>
        <w:t>el</w:t>
      </w:r>
      <w:proofErr w:type="spellEnd"/>
      <w:r w:rsidRPr="00D15F8D">
        <w:rPr>
          <w:bCs/>
          <w:lang w:val="en-US"/>
        </w:rPr>
        <w:t xml:space="preserve"> </w:t>
      </w:r>
      <w:r w:rsidRPr="00D15F8D">
        <w:rPr>
          <w:b/>
          <w:bCs/>
          <w:lang w:val="en-US"/>
        </w:rPr>
        <w:t xml:space="preserve">derecho   </w:t>
      </w:r>
      <w:proofErr w:type="spellStart"/>
      <w:r w:rsidRPr="00D15F8D">
        <w:rPr>
          <w:b/>
          <w:bCs/>
          <w:lang w:val="en-US"/>
        </w:rPr>
        <w:t>humano</w:t>
      </w:r>
      <w:proofErr w:type="spellEnd"/>
      <w:r w:rsidRPr="00D15F8D">
        <w:rPr>
          <w:b/>
          <w:bCs/>
          <w:lang w:val="en-US"/>
        </w:rPr>
        <w:t xml:space="preserve"> a la </w:t>
      </w:r>
      <w:proofErr w:type="spellStart"/>
      <w:r w:rsidRPr="00D15F8D">
        <w:rPr>
          <w:b/>
          <w:bCs/>
          <w:lang w:val="en-US"/>
        </w:rPr>
        <w:t>salud</w:t>
      </w:r>
      <w:proofErr w:type="spellEnd"/>
      <w:r w:rsidRPr="00D15F8D">
        <w:rPr>
          <w:b/>
          <w:bCs/>
          <w:lang w:val="en-US"/>
        </w:rPr>
        <w:t xml:space="preserve"> </w:t>
      </w:r>
      <w:r w:rsidRPr="00D15F8D">
        <w:rPr>
          <w:bCs/>
          <w:lang w:val="en-US"/>
        </w:rPr>
        <w:t xml:space="preserve">y </w:t>
      </w:r>
      <w:proofErr w:type="spellStart"/>
      <w:r w:rsidRPr="00D15F8D">
        <w:rPr>
          <w:bCs/>
          <w:lang w:val="en-US"/>
        </w:rPr>
        <w:t>en</w:t>
      </w:r>
      <w:proofErr w:type="spellEnd"/>
      <w:r w:rsidRPr="00D15F8D">
        <w:rPr>
          <w:bCs/>
          <w:lang w:val="en-US"/>
        </w:rPr>
        <w:t xml:space="preserve"> </w:t>
      </w:r>
      <w:proofErr w:type="spellStart"/>
      <w:r w:rsidRPr="00D15F8D">
        <w:rPr>
          <w:bCs/>
          <w:lang w:val="en-US"/>
        </w:rPr>
        <w:t>consecuencia</w:t>
      </w:r>
      <w:proofErr w:type="spellEnd"/>
      <w:r w:rsidRPr="00D15F8D">
        <w:rPr>
          <w:bCs/>
          <w:lang w:val="en-US"/>
        </w:rPr>
        <w:t xml:space="preserve"> </w:t>
      </w:r>
      <w:proofErr w:type="spellStart"/>
      <w:r w:rsidRPr="00D15F8D">
        <w:rPr>
          <w:bCs/>
          <w:lang w:val="en-US"/>
        </w:rPr>
        <w:t>obliga</w:t>
      </w:r>
      <w:proofErr w:type="spellEnd"/>
      <w:r w:rsidRPr="00D15F8D">
        <w:rPr>
          <w:bCs/>
          <w:lang w:val="en-US"/>
        </w:rPr>
        <w:t xml:space="preserve"> al Estado </w:t>
      </w:r>
      <w:proofErr w:type="spellStart"/>
      <w:r w:rsidRPr="00D15F8D">
        <w:rPr>
          <w:bCs/>
          <w:lang w:val="en-US"/>
        </w:rPr>
        <w:t>mexicano</w:t>
      </w:r>
      <w:proofErr w:type="spellEnd"/>
      <w:r w:rsidRPr="00D15F8D">
        <w:rPr>
          <w:bCs/>
          <w:lang w:val="en-US"/>
        </w:rPr>
        <w:t xml:space="preserve"> a </w:t>
      </w:r>
      <w:proofErr w:type="spellStart"/>
      <w:r w:rsidRPr="00D15F8D">
        <w:rPr>
          <w:bCs/>
          <w:lang w:val="en-US"/>
        </w:rPr>
        <w:t>garantizarlo</w:t>
      </w:r>
      <w:proofErr w:type="spellEnd"/>
      <w:r w:rsidRPr="00D15F8D">
        <w:rPr>
          <w:bCs/>
          <w:lang w:val="en-US"/>
        </w:rPr>
        <w:t xml:space="preserve">   a </w:t>
      </w:r>
      <w:proofErr w:type="spellStart"/>
      <w:r w:rsidRPr="00D15F8D">
        <w:rPr>
          <w:bCs/>
          <w:lang w:val="en-US"/>
        </w:rPr>
        <w:t>todas</w:t>
      </w:r>
      <w:proofErr w:type="spellEnd"/>
      <w:r w:rsidRPr="00D15F8D">
        <w:rPr>
          <w:bCs/>
          <w:lang w:val="en-US"/>
        </w:rPr>
        <w:t xml:space="preserve">   las   personas.   Esto </w:t>
      </w:r>
      <w:proofErr w:type="spellStart"/>
      <w:r w:rsidRPr="00D15F8D">
        <w:rPr>
          <w:bCs/>
          <w:lang w:val="en-US"/>
        </w:rPr>
        <w:t>involucra</w:t>
      </w:r>
      <w:proofErr w:type="spellEnd"/>
      <w:r w:rsidRPr="00D15F8D">
        <w:rPr>
          <w:bCs/>
          <w:lang w:val="en-US"/>
        </w:rPr>
        <w:t xml:space="preserve">   </w:t>
      </w:r>
      <w:proofErr w:type="spellStart"/>
      <w:r w:rsidRPr="00D15F8D">
        <w:rPr>
          <w:bCs/>
          <w:lang w:val="en-US"/>
        </w:rPr>
        <w:t>indudablemente</w:t>
      </w:r>
      <w:proofErr w:type="spellEnd"/>
      <w:r w:rsidRPr="00D15F8D">
        <w:rPr>
          <w:bCs/>
          <w:lang w:val="en-US"/>
        </w:rPr>
        <w:t xml:space="preserve">   los   planes, </w:t>
      </w:r>
      <w:proofErr w:type="spellStart"/>
      <w:r w:rsidRPr="00D15F8D">
        <w:rPr>
          <w:bCs/>
          <w:lang w:val="en-US"/>
        </w:rPr>
        <w:t>proyectos</w:t>
      </w:r>
      <w:proofErr w:type="spellEnd"/>
      <w:r w:rsidRPr="00D15F8D">
        <w:rPr>
          <w:bCs/>
          <w:lang w:val="en-US"/>
        </w:rPr>
        <w:t xml:space="preserve"> y </w:t>
      </w:r>
      <w:proofErr w:type="spellStart"/>
      <w:r w:rsidRPr="00D15F8D">
        <w:rPr>
          <w:bCs/>
          <w:lang w:val="en-US"/>
        </w:rPr>
        <w:t>acciones</w:t>
      </w:r>
      <w:proofErr w:type="spellEnd"/>
      <w:r w:rsidRPr="00D15F8D">
        <w:rPr>
          <w:bCs/>
          <w:lang w:val="en-US"/>
        </w:rPr>
        <w:t xml:space="preserve"> que </w:t>
      </w:r>
      <w:proofErr w:type="spellStart"/>
      <w:r w:rsidRPr="00D15F8D">
        <w:rPr>
          <w:bCs/>
          <w:lang w:val="en-US"/>
        </w:rPr>
        <w:t>implementan</w:t>
      </w:r>
      <w:proofErr w:type="spellEnd"/>
      <w:r w:rsidRPr="00D15F8D">
        <w:rPr>
          <w:bCs/>
          <w:lang w:val="en-US"/>
        </w:rPr>
        <w:t xml:space="preserve"> los </w:t>
      </w:r>
      <w:proofErr w:type="spellStart"/>
      <w:r w:rsidRPr="00D15F8D">
        <w:rPr>
          <w:bCs/>
          <w:lang w:val="en-US"/>
        </w:rPr>
        <w:t>distintos</w:t>
      </w:r>
      <w:proofErr w:type="spellEnd"/>
      <w:r w:rsidRPr="00D15F8D">
        <w:rPr>
          <w:bCs/>
          <w:lang w:val="en-US"/>
        </w:rPr>
        <w:t xml:space="preserve"> </w:t>
      </w:r>
      <w:proofErr w:type="spellStart"/>
      <w:r w:rsidRPr="00D15F8D">
        <w:rPr>
          <w:bCs/>
          <w:lang w:val="en-US"/>
        </w:rPr>
        <w:t>niveles</w:t>
      </w:r>
      <w:proofErr w:type="spellEnd"/>
      <w:r w:rsidRPr="00D15F8D">
        <w:rPr>
          <w:bCs/>
          <w:lang w:val="en-US"/>
        </w:rPr>
        <w:t xml:space="preserve"> de </w:t>
      </w:r>
      <w:proofErr w:type="spellStart"/>
      <w:r w:rsidRPr="00D15F8D">
        <w:rPr>
          <w:bCs/>
          <w:lang w:val="en-US"/>
        </w:rPr>
        <w:t>gobierno</w:t>
      </w:r>
      <w:proofErr w:type="spellEnd"/>
      <w:r w:rsidRPr="00D15F8D">
        <w:rPr>
          <w:bCs/>
          <w:lang w:val="en-US"/>
        </w:rPr>
        <w:t xml:space="preserve">.  </w:t>
      </w:r>
      <w:proofErr w:type="spellStart"/>
      <w:r w:rsidRPr="00D15F8D">
        <w:rPr>
          <w:bCs/>
          <w:lang w:val="en-US"/>
        </w:rPr>
        <w:t>En</w:t>
      </w:r>
      <w:proofErr w:type="spellEnd"/>
      <w:r w:rsidRPr="00D15F8D">
        <w:rPr>
          <w:bCs/>
          <w:lang w:val="en-US"/>
        </w:rPr>
        <w:t xml:space="preserve"> </w:t>
      </w:r>
      <w:proofErr w:type="spellStart"/>
      <w:r w:rsidRPr="00D15F8D">
        <w:rPr>
          <w:bCs/>
          <w:lang w:val="en-US"/>
        </w:rPr>
        <w:t>este</w:t>
      </w:r>
      <w:proofErr w:type="spellEnd"/>
      <w:r w:rsidRPr="00D15F8D">
        <w:rPr>
          <w:bCs/>
          <w:lang w:val="en-US"/>
        </w:rPr>
        <w:t xml:space="preserve"> </w:t>
      </w:r>
      <w:proofErr w:type="spellStart"/>
      <w:r w:rsidRPr="00D15F8D">
        <w:rPr>
          <w:bCs/>
          <w:lang w:val="en-US"/>
        </w:rPr>
        <w:t>sentido</w:t>
      </w:r>
      <w:proofErr w:type="spellEnd"/>
      <w:r w:rsidRPr="00D15F8D">
        <w:rPr>
          <w:bCs/>
          <w:lang w:val="en-US"/>
        </w:rPr>
        <w:t xml:space="preserve"> </w:t>
      </w:r>
      <w:proofErr w:type="spellStart"/>
      <w:r w:rsidRPr="00D15F8D">
        <w:rPr>
          <w:bCs/>
          <w:lang w:val="en-US"/>
        </w:rPr>
        <w:t>el</w:t>
      </w:r>
      <w:proofErr w:type="spellEnd"/>
      <w:r w:rsidRPr="00D15F8D">
        <w:rPr>
          <w:bCs/>
          <w:lang w:val="en-US"/>
        </w:rPr>
        <w:t xml:space="preserve"> </w:t>
      </w:r>
      <w:proofErr w:type="spellStart"/>
      <w:r w:rsidRPr="00D15F8D">
        <w:rPr>
          <w:bCs/>
          <w:lang w:val="en-US"/>
        </w:rPr>
        <w:t>fomento</w:t>
      </w:r>
      <w:proofErr w:type="spellEnd"/>
      <w:r w:rsidRPr="00D15F8D">
        <w:rPr>
          <w:bCs/>
          <w:lang w:val="en-US"/>
        </w:rPr>
        <w:t xml:space="preserve"> de la </w:t>
      </w:r>
      <w:proofErr w:type="spellStart"/>
      <w:r w:rsidRPr="00D15F8D">
        <w:rPr>
          <w:bCs/>
          <w:lang w:val="en-US"/>
        </w:rPr>
        <w:t>práctica</w:t>
      </w:r>
      <w:proofErr w:type="spellEnd"/>
      <w:r w:rsidRPr="00D15F8D">
        <w:rPr>
          <w:bCs/>
          <w:lang w:val="en-US"/>
        </w:rPr>
        <w:t xml:space="preserve"> </w:t>
      </w:r>
      <w:proofErr w:type="spellStart"/>
      <w:r w:rsidRPr="00D15F8D">
        <w:rPr>
          <w:bCs/>
          <w:lang w:val="en-US"/>
        </w:rPr>
        <w:t>organizada</w:t>
      </w:r>
      <w:proofErr w:type="spellEnd"/>
      <w:r w:rsidRPr="00D15F8D">
        <w:rPr>
          <w:bCs/>
          <w:lang w:val="en-US"/>
        </w:rPr>
        <w:t xml:space="preserve"> y </w:t>
      </w:r>
      <w:proofErr w:type="spellStart"/>
      <w:r w:rsidRPr="00D15F8D">
        <w:rPr>
          <w:bCs/>
          <w:lang w:val="en-US"/>
        </w:rPr>
        <w:t>sistemática</w:t>
      </w:r>
      <w:proofErr w:type="spellEnd"/>
      <w:r w:rsidRPr="00D15F8D">
        <w:rPr>
          <w:bCs/>
          <w:lang w:val="en-US"/>
        </w:rPr>
        <w:t xml:space="preserve"> del </w:t>
      </w:r>
      <w:proofErr w:type="spellStart"/>
      <w:r w:rsidRPr="00D15F8D">
        <w:rPr>
          <w:bCs/>
          <w:lang w:val="en-US"/>
        </w:rPr>
        <w:t>deporte</w:t>
      </w:r>
      <w:proofErr w:type="spellEnd"/>
      <w:r w:rsidRPr="00D15F8D">
        <w:rPr>
          <w:bCs/>
          <w:lang w:val="en-US"/>
        </w:rPr>
        <w:t xml:space="preserve"> </w:t>
      </w:r>
      <w:proofErr w:type="spellStart"/>
      <w:r w:rsidRPr="00D15F8D">
        <w:rPr>
          <w:bCs/>
          <w:lang w:val="en-US"/>
        </w:rPr>
        <w:t>constituye</w:t>
      </w:r>
      <w:proofErr w:type="spellEnd"/>
      <w:r w:rsidRPr="00D15F8D">
        <w:rPr>
          <w:bCs/>
          <w:lang w:val="en-US"/>
        </w:rPr>
        <w:t xml:space="preserve"> una </w:t>
      </w:r>
      <w:proofErr w:type="spellStart"/>
      <w:r w:rsidRPr="00D15F8D">
        <w:rPr>
          <w:bCs/>
          <w:lang w:val="en-US"/>
        </w:rPr>
        <w:t>herramienta</w:t>
      </w:r>
      <w:proofErr w:type="spellEnd"/>
      <w:r w:rsidRPr="00D15F8D">
        <w:rPr>
          <w:bCs/>
          <w:lang w:val="en-US"/>
        </w:rPr>
        <w:t xml:space="preserve"> fundamental </w:t>
      </w:r>
      <w:proofErr w:type="spellStart"/>
      <w:r w:rsidRPr="00D15F8D">
        <w:rPr>
          <w:bCs/>
          <w:lang w:val="en-US"/>
        </w:rPr>
        <w:t>en</w:t>
      </w:r>
      <w:proofErr w:type="spellEnd"/>
      <w:r w:rsidRPr="00D15F8D">
        <w:rPr>
          <w:bCs/>
          <w:lang w:val="en-US"/>
        </w:rPr>
        <w:t xml:space="preserve"> </w:t>
      </w:r>
      <w:proofErr w:type="spellStart"/>
      <w:r w:rsidRPr="00D15F8D">
        <w:rPr>
          <w:bCs/>
          <w:lang w:val="en-US"/>
        </w:rPr>
        <w:t>el</w:t>
      </w:r>
      <w:proofErr w:type="spellEnd"/>
      <w:r w:rsidRPr="00D15F8D">
        <w:rPr>
          <w:bCs/>
          <w:lang w:val="en-US"/>
        </w:rPr>
        <w:t xml:space="preserve"> </w:t>
      </w:r>
      <w:proofErr w:type="spellStart"/>
      <w:r w:rsidRPr="00D15F8D">
        <w:rPr>
          <w:bCs/>
          <w:lang w:val="en-US"/>
        </w:rPr>
        <w:t>municipio</w:t>
      </w:r>
      <w:proofErr w:type="spellEnd"/>
      <w:r w:rsidRPr="00D15F8D">
        <w:rPr>
          <w:bCs/>
          <w:lang w:val="en-US"/>
        </w:rPr>
        <w:t xml:space="preserve"> de Oaxaca de Juárez para </w:t>
      </w:r>
      <w:proofErr w:type="spellStart"/>
      <w:r w:rsidRPr="00D15F8D">
        <w:rPr>
          <w:bCs/>
          <w:lang w:val="en-US"/>
        </w:rPr>
        <w:t>contribuir</w:t>
      </w:r>
      <w:proofErr w:type="spellEnd"/>
      <w:r w:rsidRPr="00D15F8D">
        <w:rPr>
          <w:bCs/>
          <w:lang w:val="en-US"/>
        </w:rPr>
        <w:t xml:space="preserve"> </w:t>
      </w:r>
      <w:proofErr w:type="spellStart"/>
      <w:r w:rsidRPr="00D15F8D">
        <w:rPr>
          <w:bCs/>
          <w:lang w:val="en-US"/>
        </w:rPr>
        <w:t>desde</w:t>
      </w:r>
      <w:proofErr w:type="spellEnd"/>
      <w:r w:rsidRPr="00D15F8D">
        <w:rPr>
          <w:bCs/>
          <w:lang w:val="en-US"/>
        </w:rPr>
        <w:t xml:space="preserve"> </w:t>
      </w:r>
      <w:proofErr w:type="spellStart"/>
      <w:r w:rsidRPr="00D15F8D">
        <w:rPr>
          <w:bCs/>
          <w:lang w:val="en-US"/>
        </w:rPr>
        <w:t>el</w:t>
      </w:r>
      <w:proofErr w:type="spellEnd"/>
      <w:r w:rsidRPr="00D15F8D">
        <w:rPr>
          <w:bCs/>
          <w:lang w:val="en-US"/>
        </w:rPr>
        <w:t xml:space="preserve"> </w:t>
      </w:r>
      <w:proofErr w:type="spellStart"/>
      <w:r w:rsidRPr="00D15F8D">
        <w:rPr>
          <w:bCs/>
          <w:lang w:val="en-US"/>
        </w:rPr>
        <w:t>ámbito</w:t>
      </w:r>
      <w:proofErr w:type="spellEnd"/>
      <w:r w:rsidRPr="00D15F8D">
        <w:rPr>
          <w:bCs/>
          <w:lang w:val="en-US"/>
        </w:rPr>
        <w:t xml:space="preserve"> de la </w:t>
      </w:r>
      <w:proofErr w:type="spellStart"/>
      <w:r w:rsidRPr="00D15F8D">
        <w:rPr>
          <w:bCs/>
          <w:lang w:val="en-US"/>
        </w:rPr>
        <w:t>prevención</w:t>
      </w:r>
      <w:proofErr w:type="spellEnd"/>
      <w:r w:rsidRPr="00D15F8D">
        <w:rPr>
          <w:bCs/>
          <w:lang w:val="en-US"/>
        </w:rPr>
        <w:t xml:space="preserve"> de </w:t>
      </w:r>
      <w:proofErr w:type="spellStart"/>
      <w:r w:rsidRPr="00D15F8D">
        <w:rPr>
          <w:bCs/>
          <w:lang w:val="en-US"/>
        </w:rPr>
        <w:t>enfermedades</w:t>
      </w:r>
      <w:proofErr w:type="spellEnd"/>
      <w:r w:rsidRPr="00D15F8D">
        <w:rPr>
          <w:bCs/>
          <w:lang w:val="en-US"/>
        </w:rPr>
        <w:t xml:space="preserve"> y </w:t>
      </w:r>
      <w:proofErr w:type="spellStart"/>
      <w:r w:rsidRPr="00D15F8D">
        <w:rPr>
          <w:bCs/>
          <w:lang w:val="en-US"/>
        </w:rPr>
        <w:t>padecimientos</w:t>
      </w:r>
      <w:proofErr w:type="spellEnd"/>
      <w:r w:rsidRPr="00D15F8D">
        <w:rPr>
          <w:bCs/>
          <w:lang w:val="en-US"/>
        </w:rPr>
        <w:t xml:space="preserve"> </w:t>
      </w:r>
      <w:proofErr w:type="spellStart"/>
      <w:r w:rsidRPr="00D15F8D">
        <w:rPr>
          <w:bCs/>
          <w:lang w:val="en-US"/>
        </w:rPr>
        <w:t>relacionados</w:t>
      </w:r>
      <w:proofErr w:type="spellEnd"/>
      <w:r w:rsidRPr="00D15F8D">
        <w:rPr>
          <w:bCs/>
          <w:lang w:val="en-US"/>
        </w:rPr>
        <w:t xml:space="preserve"> con </w:t>
      </w:r>
      <w:proofErr w:type="spellStart"/>
      <w:r w:rsidRPr="00D15F8D">
        <w:rPr>
          <w:bCs/>
          <w:lang w:val="en-US"/>
        </w:rPr>
        <w:t>el</w:t>
      </w:r>
      <w:proofErr w:type="spellEnd"/>
      <w:r w:rsidRPr="00D15F8D">
        <w:rPr>
          <w:bCs/>
          <w:lang w:val="en-US"/>
        </w:rPr>
        <w:t xml:space="preserve"> </w:t>
      </w:r>
      <w:proofErr w:type="spellStart"/>
      <w:r w:rsidRPr="00D15F8D">
        <w:rPr>
          <w:bCs/>
          <w:lang w:val="en-US"/>
        </w:rPr>
        <w:t>sedentarismo</w:t>
      </w:r>
      <w:proofErr w:type="spellEnd"/>
      <w:r w:rsidRPr="00D15F8D">
        <w:rPr>
          <w:bCs/>
          <w:lang w:val="en-US"/>
        </w:rPr>
        <w:t xml:space="preserve"> al </w:t>
      </w:r>
      <w:proofErr w:type="spellStart"/>
      <w:r w:rsidRPr="00D15F8D">
        <w:rPr>
          <w:bCs/>
          <w:lang w:val="en-US"/>
        </w:rPr>
        <w:t>pleno</w:t>
      </w:r>
      <w:proofErr w:type="spellEnd"/>
      <w:r w:rsidRPr="00D15F8D">
        <w:rPr>
          <w:bCs/>
          <w:lang w:val="en-US"/>
        </w:rPr>
        <w:t xml:space="preserve"> </w:t>
      </w:r>
      <w:proofErr w:type="spellStart"/>
      <w:r w:rsidRPr="00D15F8D">
        <w:rPr>
          <w:bCs/>
          <w:lang w:val="en-US"/>
        </w:rPr>
        <w:t>goce</w:t>
      </w:r>
      <w:proofErr w:type="spellEnd"/>
      <w:r w:rsidRPr="00D15F8D">
        <w:rPr>
          <w:bCs/>
          <w:lang w:val="en-US"/>
        </w:rPr>
        <w:t xml:space="preserve"> de </w:t>
      </w:r>
      <w:proofErr w:type="spellStart"/>
      <w:r w:rsidRPr="00D15F8D">
        <w:rPr>
          <w:bCs/>
          <w:lang w:val="en-US"/>
        </w:rPr>
        <w:t>este</w:t>
      </w:r>
      <w:proofErr w:type="spellEnd"/>
      <w:r w:rsidRPr="00D15F8D">
        <w:rPr>
          <w:bCs/>
          <w:lang w:val="en-US"/>
        </w:rPr>
        <w:t xml:space="preserve"> derecho </w:t>
      </w:r>
      <w:proofErr w:type="spellStart"/>
      <w:r w:rsidRPr="00D15F8D">
        <w:rPr>
          <w:bCs/>
          <w:lang w:val="en-US"/>
        </w:rPr>
        <w:t>constitucional</w:t>
      </w:r>
      <w:proofErr w:type="spellEnd"/>
      <w:r w:rsidRPr="00D15F8D">
        <w:rPr>
          <w:bCs/>
          <w:lang w:val="en-US"/>
        </w:rPr>
        <w:t>.</w:t>
      </w:r>
    </w:p>
    <w:p w14:paraId="4322C84F" w14:textId="286B5C49" w:rsidR="00D15F8D" w:rsidRDefault="00D15F8D" w:rsidP="00896840">
      <w:pPr>
        <w:pStyle w:val="Textoindependiente"/>
        <w:ind w:left="1418" w:right="662"/>
        <w:rPr>
          <w:bCs/>
          <w:lang w:val="en-US"/>
        </w:rPr>
      </w:pPr>
    </w:p>
    <w:p w14:paraId="110FFF8D" w14:textId="430394E4" w:rsidR="00D15F8D" w:rsidRDefault="00D15F8D" w:rsidP="00D15F8D">
      <w:pPr>
        <w:pStyle w:val="Textoindependiente"/>
        <w:ind w:left="1418" w:right="662"/>
        <w:rPr>
          <w:bCs/>
          <w:lang w:val="en-US"/>
        </w:rPr>
      </w:pPr>
      <w:r>
        <w:rPr>
          <w:bCs/>
          <w:lang w:val="en-US"/>
        </w:rPr>
        <w:t xml:space="preserve">3.- </w:t>
      </w:r>
      <w:r w:rsidRPr="00D15F8D">
        <w:rPr>
          <w:bCs/>
          <w:lang w:val="en-US"/>
        </w:rPr>
        <w:t xml:space="preserve">Por </w:t>
      </w:r>
      <w:proofErr w:type="spellStart"/>
      <w:r w:rsidRPr="00D15F8D">
        <w:rPr>
          <w:bCs/>
          <w:lang w:val="en-US"/>
        </w:rPr>
        <w:t>ello</w:t>
      </w:r>
      <w:proofErr w:type="spellEnd"/>
      <w:r w:rsidRPr="00D15F8D">
        <w:rPr>
          <w:bCs/>
          <w:lang w:val="en-US"/>
        </w:rPr>
        <w:t xml:space="preserve"> </w:t>
      </w:r>
      <w:proofErr w:type="spellStart"/>
      <w:r w:rsidRPr="00D15F8D">
        <w:rPr>
          <w:bCs/>
          <w:lang w:val="en-US"/>
        </w:rPr>
        <w:t>el</w:t>
      </w:r>
      <w:proofErr w:type="spellEnd"/>
      <w:r w:rsidRPr="00D15F8D">
        <w:rPr>
          <w:bCs/>
          <w:lang w:val="en-US"/>
        </w:rPr>
        <w:t xml:space="preserve"> Estado </w:t>
      </w:r>
      <w:proofErr w:type="spellStart"/>
      <w:r w:rsidRPr="00D15F8D">
        <w:rPr>
          <w:bCs/>
          <w:lang w:val="en-US"/>
        </w:rPr>
        <w:t>mexicano</w:t>
      </w:r>
      <w:proofErr w:type="spellEnd"/>
      <w:r w:rsidRPr="00D15F8D">
        <w:rPr>
          <w:bCs/>
          <w:lang w:val="en-US"/>
        </w:rPr>
        <w:t xml:space="preserve"> </w:t>
      </w:r>
      <w:proofErr w:type="spellStart"/>
      <w:r w:rsidRPr="00D15F8D">
        <w:rPr>
          <w:bCs/>
          <w:lang w:val="en-US"/>
        </w:rPr>
        <w:t>expidió</w:t>
      </w:r>
      <w:proofErr w:type="spellEnd"/>
      <w:r w:rsidRPr="00D15F8D">
        <w:rPr>
          <w:bCs/>
          <w:lang w:val="en-US"/>
        </w:rPr>
        <w:t xml:space="preserve"> </w:t>
      </w:r>
      <w:proofErr w:type="gramStart"/>
      <w:r w:rsidRPr="00D15F8D">
        <w:rPr>
          <w:bCs/>
          <w:lang w:val="en-US"/>
        </w:rPr>
        <w:t>la  Ley</w:t>
      </w:r>
      <w:proofErr w:type="gramEnd"/>
      <w:r w:rsidRPr="00D15F8D">
        <w:rPr>
          <w:bCs/>
          <w:lang w:val="en-US"/>
        </w:rPr>
        <w:t xml:space="preserve"> General  de </w:t>
      </w:r>
      <w:proofErr w:type="spellStart"/>
      <w:r w:rsidRPr="00D15F8D">
        <w:rPr>
          <w:bCs/>
          <w:lang w:val="en-US"/>
        </w:rPr>
        <w:t>Cultura</w:t>
      </w:r>
      <w:proofErr w:type="spellEnd"/>
      <w:r w:rsidRPr="00D15F8D">
        <w:rPr>
          <w:bCs/>
          <w:lang w:val="en-US"/>
        </w:rPr>
        <w:t xml:space="preserve">  </w:t>
      </w:r>
      <w:proofErr w:type="spellStart"/>
      <w:r w:rsidRPr="00D15F8D">
        <w:rPr>
          <w:bCs/>
          <w:lang w:val="en-US"/>
        </w:rPr>
        <w:t>Física</w:t>
      </w:r>
      <w:proofErr w:type="spellEnd"/>
      <w:r w:rsidRPr="00D15F8D">
        <w:rPr>
          <w:bCs/>
          <w:lang w:val="en-US"/>
        </w:rPr>
        <w:t xml:space="preserve"> y </w:t>
      </w:r>
      <w:proofErr w:type="spellStart"/>
      <w:r w:rsidRPr="00D15F8D">
        <w:rPr>
          <w:bCs/>
          <w:lang w:val="en-US"/>
        </w:rPr>
        <w:t>Deporte</w:t>
      </w:r>
      <w:proofErr w:type="spellEnd"/>
      <w:r w:rsidRPr="00D15F8D">
        <w:rPr>
          <w:bCs/>
          <w:lang w:val="en-US"/>
        </w:rPr>
        <w:t xml:space="preserve"> </w:t>
      </w:r>
      <w:proofErr w:type="spellStart"/>
      <w:r w:rsidRPr="00D15F8D">
        <w:rPr>
          <w:bCs/>
          <w:lang w:val="en-US"/>
        </w:rPr>
        <w:t>en</w:t>
      </w:r>
      <w:proofErr w:type="spellEnd"/>
      <w:r w:rsidRPr="00D15F8D">
        <w:rPr>
          <w:bCs/>
          <w:lang w:val="en-US"/>
        </w:rPr>
        <w:t xml:space="preserve"> la que </w:t>
      </w:r>
      <w:proofErr w:type="spellStart"/>
      <w:r w:rsidRPr="00D15F8D">
        <w:rPr>
          <w:bCs/>
          <w:lang w:val="en-US"/>
        </w:rPr>
        <w:t>delinea</w:t>
      </w:r>
      <w:proofErr w:type="spellEnd"/>
      <w:r w:rsidRPr="00D15F8D">
        <w:rPr>
          <w:bCs/>
          <w:lang w:val="en-US"/>
        </w:rPr>
        <w:t xml:space="preserve">  la </w:t>
      </w:r>
      <w:proofErr w:type="spellStart"/>
      <w:r w:rsidRPr="00D15F8D">
        <w:rPr>
          <w:bCs/>
          <w:lang w:val="en-US"/>
        </w:rPr>
        <w:t>política</w:t>
      </w:r>
      <w:proofErr w:type="spellEnd"/>
      <w:r w:rsidRPr="00D15F8D">
        <w:rPr>
          <w:bCs/>
          <w:lang w:val="en-US"/>
        </w:rPr>
        <w:t xml:space="preserve"> </w:t>
      </w:r>
      <w:proofErr w:type="spellStart"/>
      <w:r w:rsidRPr="00D15F8D">
        <w:rPr>
          <w:bCs/>
          <w:lang w:val="en-US"/>
        </w:rPr>
        <w:t>nacional</w:t>
      </w:r>
      <w:proofErr w:type="spellEnd"/>
      <w:r w:rsidRPr="00D15F8D">
        <w:rPr>
          <w:bCs/>
          <w:lang w:val="en-US"/>
        </w:rPr>
        <w:t xml:space="preserve"> </w:t>
      </w:r>
      <w:proofErr w:type="spellStart"/>
      <w:r w:rsidRPr="00D15F8D">
        <w:rPr>
          <w:bCs/>
          <w:lang w:val="en-US"/>
        </w:rPr>
        <w:t>respecto</w:t>
      </w:r>
      <w:proofErr w:type="spellEnd"/>
      <w:r w:rsidRPr="00D15F8D">
        <w:rPr>
          <w:bCs/>
          <w:lang w:val="en-US"/>
        </w:rPr>
        <w:t xml:space="preserve"> a las </w:t>
      </w:r>
      <w:proofErr w:type="spellStart"/>
      <w:r w:rsidRPr="00D15F8D">
        <w:rPr>
          <w:bCs/>
          <w:lang w:val="en-US"/>
        </w:rPr>
        <w:t>acciones</w:t>
      </w:r>
      <w:proofErr w:type="spellEnd"/>
      <w:r w:rsidRPr="00D15F8D">
        <w:rPr>
          <w:bCs/>
          <w:lang w:val="en-US"/>
        </w:rPr>
        <w:t xml:space="preserve"> a </w:t>
      </w:r>
      <w:proofErr w:type="spellStart"/>
      <w:r w:rsidRPr="00D15F8D">
        <w:rPr>
          <w:bCs/>
          <w:lang w:val="en-US"/>
        </w:rPr>
        <w:t>realizar</w:t>
      </w:r>
      <w:proofErr w:type="spellEnd"/>
      <w:r w:rsidRPr="00D15F8D">
        <w:rPr>
          <w:bCs/>
          <w:lang w:val="en-US"/>
        </w:rPr>
        <w:t xml:space="preserve"> para </w:t>
      </w:r>
      <w:proofErr w:type="spellStart"/>
      <w:r w:rsidRPr="00D15F8D">
        <w:rPr>
          <w:bCs/>
          <w:lang w:val="en-US"/>
        </w:rPr>
        <w:t>el</w:t>
      </w:r>
      <w:proofErr w:type="spellEnd"/>
      <w:r w:rsidRPr="00D15F8D">
        <w:rPr>
          <w:bCs/>
          <w:lang w:val="en-US"/>
        </w:rPr>
        <w:t xml:space="preserve"> </w:t>
      </w:r>
      <w:proofErr w:type="spellStart"/>
      <w:r w:rsidRPr="00D15F8D">
        <w:rPr>
          <w:bCs/>
          <w:lang w:val="en-US"/>
        </w:rPr>
        <w:t>impulso</w:t>
      </w:r>
      <w:proofErr w:type="spellEnd"/>
      <w:r w:rsidRPr="00D15F8D">
        <w:rPr>
          <w:bCs/>
          <w:lang w:val="en-US"/>
        </w:rPr>
        <w:t xml:space="preserve"> al </w:t>
      </w:r>
      <w:proofErr w:type="spellStart"/>
      <w:r w:rsidRPr="00D15F8D">
        <w:rPr>
          <w:bCs/>
          <w:lang w:val="en-US"/>
        </w:rPr>
        <w:t>deporte</w:t>
      </w:r>
      <w:proofErr w:type="spellEnd"/>
      <w:r w:rsidRPr="00D15F8D">
        <w:rPr>
          <w:bCs/>
          <w:lang w:val="en-US"/>
        </w:rPr>
        <w:t xml:space="preserve">  </w:t>
      </w:r>
      <w:proofErr w:type="spellStart"/>
      <w:r w:rsidRPr="00D15F8D">
        <w:rPr>
          <w:bCs/>
          <w:lang w:val="en-US"/>
        </w:rPr>
        <w:t>mexicano</w:t>
      </w:r>
      <w:proofErr w:type="spellEnd"/>
      <w:r w:rsidRPr="00D15F8D">
        <w:rPr>
          <w:bCs/>
          <w:lang w:val="en-US"/>
        </w:rPr>
        <w:t xml:space="preserve">,  dentro  de  </w:t>
      </w:r>
      <w:proofErr w:type="spellStart"/>
      <w:r w:rsidRPr="00D15F8D">
        <w:rPr>
          <w:bCs/>
          <w:lang w:val="en-US"/>
        </w:rPr>
        <w:t>ellas</w:t>
      </w:r>
      <w:proofErr w:type="spellEnd"/>
      <w:r w:rsidRPr="00D15F8D">
        <w:rPr>
          <w:bCs/>
          <w:lang w:val="en-US"/>
        </w:rPr>
        <w:t xml:space="preserve">  se  </w:t>
      </w:r>
      <w:proofErr w:type="spellStart"/>
      <w:r w:rsidRPr="00D15F8D">
        <w:rPr>
          <w:bCs/>
          <w:lang w:val="en-US"/>
        </w:rPr>
        <w:t>encuentra</w:t>
      </w:r>
      <w:proofErr w:type="spellEnd"/>
      <w:r w:rsidRPr="00D15F8D">
        <w:rPr>
          <w:bCs/>
          <w:lang w:val="en-US"/>
        </w:rPr>
        <w:t xml:space="preserve">  la  </w:t>
      </w:r>
      <w:proofErr w:type="spellStart"/>
      <w:r w:rsidRPr="00D15F8D">
        <w:rPr>
          <w:bCs/>
          <w:lang w:val="en-US"/>
        </w:rPr>
        <w:t>estructuración</w:t>
      </w:r>
      <w:proofErr w:type="spellEnd"/>
      <w:r w:rsidRPr="00D15F8D">
        <w:rPr>
          <w:bCs/>
          <w:lang w:val="en-US"/>
        </w:rPr>
        <w:t xml:space="preserve">  de  un  </w:t>
      </w:r>
      <w:proofErr w:type="spellStart"/>
      <w:r w:rsidRPr="00D15F8D">
        <w:rPr>
          <w:bCs/>
          <w:lang w:val="en-US"/>
        </w:rPr>
        <w:t>sistema</w:t>
      </w:r>
      <w:proofErr w:type="spellEnd"/>
      <w:r w:rsidRPr="00D15F8D">
        <w:rPr>
          <w:bCs/>
          <w:lang w:val="en-US"/>
        </w:rPr>
        <w:t xml:space="preserve"> </w:t>
      </w:r>
      <w:proofErr w:type="spellStart"/>
      <w:r w:rsidRPr="00D15F8D">
        <w:rPr>
          <w:bCs/>
          <w:lang w:val="en-US"/>
        </w:rPr>
        <w:t>nacional</w:t>
      </w:r>
      <w:proofErr w:type="spellEnd"/>
      <w:r w:rsidRPr="00D15F8D">
        <w:rPr>
          <w:bCs/>
          <w:lang w:val="en-US"/>
        </w:rPr>
        <w:t xml:space="preserve"> de </w:t>
      </w:r>
      <w:proofErr w:type="spellStart"/>
      <w:r w:rsidRPr="00D15F8D">
        <w:rPr>
          <w:bCs/>
          <w:lang w:val="en-US"/>
        </w:rPr>
        <w:t>cultura</w:t>
      </w:r>
      <w:proofErr w:type="spellEnd"/>
      <w:r w:rsidRPr="00D15F8D">
        <w:rPr>
          <w:bCs/>
          <w:lang w:val="en-US"/>
        </w:rPr>
        <w:t xml:space="preserve"> </w:t>
      </w:r>
      <w:proofErr w:type="spellStart"/>
      <w:r w:rsidRPr="00D15F8D">
        <w:rPr>
          <w:bCs/>
          <w:lang w:val="en-US"/>
        </w:rPr>
        <w:t>física</w:t>
      </w:r>
      <w:proofErr w:type="spellEnd"/>
      <w:r w:rsidRPr="00D15F8D">
        <w:rPr>
          <w:bCs/>
          <w:lang w:val="en-US"/>
        </w:rPr>
        <w:t xml:space="preserve"> y </w:t>
      </w:r>
      <w:proofErr w:type="spellStart"/>
      <w:r w:rsidRPr="00D15F8D">
        <w:rPr>
          <w:bCs/>
          <w:lang w:val="en-US"/>
        </w:rPr>
        <w:t>deporte</w:t>
      </w:r>
      <w:proofErr w:type="spellEnd"/>
      <w:r w:rsidRPr="00D15F8D">
        <w:rPr>
          <w:bCs/>
          <w:lang w:val="en-US"/>
        </w:rPr>
        <w:t xml:space="preserve"> (SI NADE) </w:t>
      </w:r>
      <w:proofErr w:type="spellStart"/>
      <w:r w:rsidRPr="00D15F8D">
        <w:rPr>
          <w:bCs/>
          <w:lang w:val="en-US"/>
        </w:rPr>
        <w:t>artículo</w:t>
      </w:r>
      <w:proofErr w:type="spellEnd"/>
      <w:r w:rsidRPr="00D15F8D">
        <w:rPr>
          <w:bCs/>
          <w:lang w:val="en-US"/>
        </w:rPr>
        <w:t xml:space="preserve"> 1</w:t>
      </w:r>
      <w:r>
        <w:rPr>
          <w:bCs/>
          <w:lang w:val="en-US"/>
        </w:rPr>
        <w:t>0</w:t>
      </w:r>
      <w:r w:rsidRPr="00D15F8D">
        <w:rPr>
          <w:bCs/>
          <w:lang w:val="en-US"/>
        </w:rPr>
        <w:t xml:space="preserve">  de la Ley </w:t>
      </w:r>
      <w:proofErr w:type="spellStart"/>
      <w:r w:rsidRPr="00D15F8D">
        <w:rPr>
          <w:bCs/>
          <w:lang w:val="en-US"/>
        </w:rPr>
        <w:t>en</w:t>
      </w:r>
      <w:proofErr w:type="spellEnd"/>
      <w:r w:rsidRPr="00D15F8D">
        <w:rPr>
          <w:bCs/>
          <w:lang w:val="en-US"/>
        </w:rPr>
        <w:t xml:space="preserve"> </w:t>
      </w:r>
      <w:proofErr w:type="spellStart"/>
      <w:r w:rsidRPr="00D15F8D">
        <w:rPr>
          <w:bCs/>
          <w:lang w:val="en-US"/>
        </w:rPr>
        <w:t>comento</w:t>
      </w:r>
      <w:proofErr w:type="spellEnd"/>
      <w:r w:rsidRPr="00D15F8D">
        <w:rPr>
          <w:bCs/>
          <w:lang w:val="en-US"/>
        </w:rPr>
        <w:t xml:space="preserve"> que </w:t>
      </w:r>
      <w:proofErr w:type="spellStart"/>
      <w:r w:rsidRPr="00D15F8D">
        <w:rPr>
          <w:bCs/>
          <w:lang w:val="en-US"/>
        </w:rPr>
        <w:t>en</w:t>
      </w:r>
      <w:proofErr w:type="spellEnd"/>
      <w:r w:rsidRPr="00D15F8D">
        <w:rPr>
          <w:bCs/>
          <w:lang w:val="en-US"/>
        </w:rPr>
        <w:t xml:space="preserve"> lo que </w:t>
      </w:r>
      <w:proofErr w:type="spellStart"/>
      <w:r w:rsidRPr="00D15F8D">
        <w:rPr>
          <w:bCs/>
          <w:lang w:val="en-US"/>
        </w:rPr>
        <w:t>interesa</w:t>
      </w:r>
      <w:proofErr w:type="spellEnd"/>
      <w:r w:rsidRPr="00D15F8D">
        <w:rPr>
          <w:bCs/>
          <w:lang w:val="en-US"/>
        </w:rPr>
        <w:t xml:space="preserve"> dice:</w:t>
      </w:r>
    </w:p>
    <w:p w14:paraId="7B73D181" w14:textId="25394A89" w:rsidR="00D15F8D" w:rsidRDefault="00D15F8D" w:rsidP="00D15F8D">
      <w:pPr>
        <w:pStyle w:val="Textoindependiente"/>
        <w:ind w:left="1418" w:right="662"/>
        <w:rPr>
          <w:bCs/>
          <w:lang w:val="en-US"/>
        </w:rPr>
      </w:pPr>
    </w:p>
    <w:p w14:paraId="21ED293C" w14:textId="2253B6DE" w:rsidR="00D15F8D" w:rsidRDefault="00D15F8D" w:rsidP="00D15F8D">
      <w:pPr>
        <w:pStyle w:val="Textoindependiente"/>
        <w:ind w:left="1418" w:right="662"/>
        <w:rPr>
          <w:bCs/>
          <w:lang w:val="en-US"/>
        </w:rPr>
      </w:pPr>
    </w:p>
    <w:p w14:paraId="009B34D9" w14:textId="05BB428D" w:rsidR="00D15F8D" w:rsidRDefault="00D15F8D" w:rsidP="00D15F8D">
      <w:pPr>
        <w:pStyle w:val="Textoindependiente"/>
        <w:ind w:left="1418" w:right="56"/>
        <w:rPr>
          <w:bCs/>
          <w:i/>
          <w:lang w:val="en-US"/>
        </w:rPr>
      </w:pPr>
      <w:r w:rsidRPr="00D15F8D">
        <w:rPr>
          <w:bCs/>
          <w:i/>
          <w:lang w:val="en-US"/>
        </w:rPr>
        <w:lastRenderedPageBreak/>
        <w:t>"</w:t>
      </w:r>
      <w:proofErr w:type="spellStart"/>
      <w:r w:rsidRPr="00D15F8D">
        <w:rPr>
          <w:bCs/>
          <w:i/>
          <w:lang w:val="en-US"/>
        </w:rPr>
        <w:t>Artículo</w:t>
      </w:r>
      <w:proofErr w:type="spellEnd"/>
      <w:r w:rsidRPr="00D15F8D">
        <w:rPr>
          <w:bCs/>
          <w:i/>
          <w:lang w:val="en-US"/>
        </w:rPr>
        <w:t xml:space="preserve">   1</w:t>
      </w:r>
      <w:r>
        <w:rPr>
          <w:bCs/>
          <w:i/>
          <w:lang w:val="en-US"/>
        </w:rPr>
        <w:t>0</w:t>
      </w:r>
      <w:r w:rsidRPr="00D15F8D">
        <w:rPr>
          <w:bCs/>
          <w:i/>
          <w:lang w:val="en-US"/>
        </w:rPr>
        <w:t xml:space="preserve">  Para  la </w:t>
      </w:r>
      <w:proofErr w:type="spellStart"/>
      <w:r w:rsidRPr="00D15F8D">
        <w:rPr>
          <w:bCs/>
          <w:i/>
          <w:lang w:val="en-US"/>
        </w:rPr>
        <w:t>eficaz</w:t>
      </w:r>
      <w:proofErr w:type="spellEnd"/>
      <w:r w:rsidRPr="00D15F8D">
        <w:rPr>
          <w:bCs/>
          <w:i/>
          <w:lang w:val="en-US"/>
        </w:rPr>
        <w:t xml:space="preserve">  y  </w:t>
      </w:r>
      <w:proofErr w:type="spellStart"/>
      <w:r w:rsidRPr="00D15F8D">
        <w:rPr>
          <w:bCs/>
          <w:i/>
          <w:lang w:val="en-US"/>
        </w:rPr>
        <w:t>eficiente</w:t>
      </w:r>
      <w:proofErr w:type="spellEnd"/>
      <w:r w:rsidRPr="00D15F8D">
        <w:rPr>
          <w:bCs/>
          <w:i/>
          <w:lang w:val="en-US"/>
        </w:rPr>
        <w:t xml:space="preserve">  </w:t>
      </w:r>
      <w:proofErr w:type="spellStart"/>
      <w:r w:rsidRPr="00D15F8D">
        <w:rPr>
          <w:bCs/>
          <w:i/>
          <w:lang w:val="en-US"/>
        </w:rPr>
        <w:t>promoción</w:t>
      </w:r>
      <w:proofErr w:type="spellEnd"/>
      <w:r w:rsidRPr="00D15F8D">
        <w:rPr>
          <w:bCs/>
          <w:i/>
          <w:lang w:val="en-US"/>
        </w:rPr>
        <w:t xml:space="preserve">,  </w:t>
      </w:r>
      <w:proofErr w:type="spellStart"/>
      <w:r w:rsidRPr="00D15F8D">
        <w:rPr>
          <w:bCs/>
          <w:i/>
          <w:lang w:val="en-US"/>
        </w:rPr>
        <w:t>fomento</w:t>
      </w:r>
      <w:proofErr w:type="spellEnd"/>
      <w:r w:rsidRPr="00D15F8D">
        <w:rPr>
          <w:bCs/>
          <w:i/>
          <w:lang w:val="en-US"/>
        </w:rPr>
        <w:t xml:space="preserve">  y  </w:t>
      </w:r>
      <w:proofErr w:type="spellStart"/>
      <w:r w:rsidRPr="00D15F8D">
        <w:rPr>
          <w:bCs/>
          <w:i/>
          <w:lang w:val="en-US"/>
        </w:rPr>
        <w:t>estímulo</w:t>
      </w:r>
      <w:proofErr w:type="spellEnd"/>
      <w:r w:rsidRPr="00D15F8D">
        <w:rPr>
          <w:bCs/>
          <w:i/>
          <w:lang w:val="en-US"/>
        </w:rPr>
        <w:t xml:space="preserve">  de la </w:t>
      </w:r>
      <w:proofErr w:type="spellStart"/>
      <w:r w:rsidRPr="00D15F8D">
        <w:rPr>
          <w:bCs/>
          <w:i/>
          <w:lang w:val="en-US"/>
        </w:rPr>
        <w:t>cultura</w:t>
      </w:r>
      <w:proofErr w:type="spellEnd"/>
      <w:r w:rsidRPr="00D15F8D">
        <w:rPr>
          <w:bCs/>
          <w:i/>
          <w:lang w:val="en-US"/>
        </w:rPr>
        <w:t xml:space="preserve"> </w:t>
      </w:r>
      <w:proofErr w:type="spellStart"/>
      <w:r w:rsidRPr="00D15F8D">
        <w:rPr>
          <w:bCs/>
          <w:i/>
          <w:lang w:val="en-US"/>
        </w:rPr>
        <w:t>física</w:t>
      </w:r>
      <w:proofErr w:type="spellEnd"/>
      <w:r w:rsidRPr="00D15F8D">
        <w:rPr>
          <w:bCs/>
          <w:i/>
          <w:lang w:val="en-US"/>
        </w:rPr>
        <w:t xml:space="preserve"> y de la </w:t>
      </w:r>
      <w:proofErr w:type="spellStart"/>
      <w:r w:rsidRPr="00D15F8D">
        <w:rPr>
          <w:bCs/>
          <w:i/>
          <w:lang w:val="en-US"/>
        </w:rPr>
        <w:t>práctica</w:t>
      </w:r>
      <w:proofErr w:type="spellEnd"/>
      <w:r w:rsidRPr="00D15F8D">
        <w:rPr>
          <w:bCs/>
          <w:i/>
          <w:lang w:val="en-US"/>
        </w:rPr>
        <w:t xml:space="preserve">  del </w:t>
      </w:r>
      <w:proofErr w:type="spellStart"/>
      <w:r w:rsidRPr="00D15F8D">
        <w:rPr>
          <w:bCs/>
          <w:i/>
          <w:lang w:val="en-US"/>
        </w:rPr>
        <w:t>deporte</w:t>
      </w:r>
      <w:proofErr w:type="spellEnd"/>
      <w:r w:rsidRPr="00D15F8D">
        <w:rPr>
          <w:bCs/>
          <w:i/>
          <w:lang w:val="en-US"/>
        </w:rPr>
        <w:t xml:space="preserve"> </w:t>
      </w:r>
      <w:proofErr w:type="spellStart"/>
      <w:r w:rsidRPr="00D15F8D">
        <w:rPr>
          <w:bCs/>
          <w:i/>
          <w:lang w:val="en-US"/>
        </w:rPr>
        <w:t>en</w:t>
      </w:r>
      <w:proofErr w:type="spellEnd"/>
      <w:r w:rsidRPr="00D15F8D">
        <w:rPr>
          <w:bCs/>
          <w:i/>
          <w:lang w:val="en-US"/>
        </w:rPr>
        <w:t xml:space="preserve"> </w:t>
      </w:r>
      <w:proofErr w:type="spellStart"/>
      <w:r w:rsidRPr="00D15F8D">
        <w:rPr>
          <w:bCs/>
          <w:i/>
          <w:lang w:val="en-US"/>
        </w:rPr>
        <w:t>todas</w:t>
      </w:r>
      <w:proofErr w:type="spellEnd"/>
      <w:r w:rsidRPr="00D15F8D">
        <w:rPr>
          <w:bCs/>
          <w:i/>
          <w:lang w:val="en-US"/>
        </w:rPr>
        <w:t xml:space="preserve"> sus </w:t>
      </w:r>
      <w:proofErr w:type="spellStart"/>
      <w:r w:rsidRPr="00D15F8D">
        <w:rPr>
          <w:bCs/>
          <w:i/>
          <w:lang w:val="en-US"/>
        </w:rPr>
        <w:t>manifestaciones</w:t>
      </w:r>
      <w:proofErr w:type="spellEnd"/>
      <w:r w:rsidRPr="00D15F8D">
        <w:rPr>
          <w:bCs/>
          <w:i/>
          <w:lang w:val="en-US"/>
        </w:rPr>
        <w:t xml:space="preserve"> </w:t>
      </w:r>
      <w:proofErr w:type="spellStart"/>
      <w:r w:rsidRPr="00D15F8D">
        <w:rPr>
          <w:bCs/>
          <w:i/>
          <w:lang w:val="en-US"/>
        </w:rPr>
        <w:t>existirá</w:t>
      </w:r>
      <w:proofErr w:type="spellEnd"/>
      <w:r w:rsidRPr="00D15F8D">
        <w:rPr>
          <w:bCs/>
          <w:i/>
          <w:lang w:val="en-US"/>
        </w:rPr>
        <w:t xml:space="preserve"> un  Sistema  Nacional de  </w:t>
      </w:r>
      <w:proofErr w:type="spellStart"/>
      <w:r w:rsidRPr="00D15F8D">
        <w:rPr>
          <w:bCs/>
          <w:i/>
          <w:lang w:val="en-US"/>
        </w:rPr>
        <w:t>Cultura</w:t>
      </w:r>
      <w:proofErr w:type="spellEnd"/>
      <w:r w:rsidRPr="00D15F8D">
        <w:rPr>
          <w:bCs/>
          <w:i/>
          <w:lang w:val="en-US"/>
        </w:rPr>
        <w:t xml:space="preserve">  </w:t>
      </w:r>
      <w:proofErr w:type="spellStart"/>
      <w:r w:rsidRPr="00D15F8D">
        <w:rPr>
          <w:bCs/>
          <w:i/>
          <w:lang w:val="en-US"/>
        </w:rPr>
        <w:t>Física</w:t>
      </w:r>
      <w:proofErr w:type="spellEnd"/>
      <w:r w:rsidRPr="00D15F8D">
        <w:rPr>
          <w:bCs/>
          <w:i/>
          <w:lang w:val="en-US"/>
        </w:rPr>
        <w:t xml:space="preserve">  y  </w:t>
      </w:r>
      <w:proofErr w:type="spellStart"/>
      <w:r w:rsidRPr="00D15F8D">
        <w:rPr>
          <w:bCs/>
          <w:i/>
          <w:lang w:val="en-US"/>
        </w:rPr>
        <w:t>Deporte</w:t>
      </w:r>
      <w:proofErr w:type="spellEnd"/>
      <w:r w:rsidRPr="00D15F8D">
        <w:rPr>
          <w:bCs/>
          <w:i/>
          <w:lang w:val="en-US"/>
        </w:rPr>
        <w:t xml:space="preserve">  que  </w:t>
      </w:r>
      <w:proofErr w:type="spellStart"/>
      <w:r w:rsidRPr="00D15F8D">
        <w:rPr>
          <w:bCs/>
          <w:i/>
          <w:lang w:val="en-US"/>
        </w:rPr>
        <w:t>tendrá</w:t>
      </w:r>
      <w:proofErr w:type="spellEnd"/>
      <w:r w:rsidRPr="00D15F8D">
        <w:rPr>
          <w:bCs/>
          <w:i/>
          <w:lang w:val="en-US"/>
        </w:rPr>
        <w:t xml:space="preserve">  </w:t>
      </w:r>
      <w:proofErr w:type="spellStart"/>
      <w:r w:rsidRPr="00D15F8D">
        <w:rPr>
          <w:bCs/>
          <w:lang w:val="en-US"/>
        </w:rPr>
        <w:t>como</w:t>
      </w:r>
      <w:proofErr w:type="spellEnd"/>
      <w:r w:rsidRPr="00D15F8D">
        <w:rPr>
          <w:bCs/>
          <w:lang w:val="en-US"/>
        </w:rPr>
        <w:t xml:space="preserve">  </w:t>
      </w:r>
      <w:proofErr w:type="spellStart"/>
      <w:r w:rsidRPr="00D15F8D">
        <w:rPr>
          <w:bCs/>
          <w:i/>
          <w:lang w:val="en-US"/>
        </w:rPr>
        <w:t>objeto</w:t>
      </w:r>
      <w:proofErr w:type="spellEnd"/>
      <w:r w:rsidRPr="00D15F8D">
        <w:rPr>
          <w:bCs/>
          <w:i/>
          <w:lang w:val="en-US"/>
        </w:rPr>
        <w:t xml:space="preserve"> </w:t>
      </w:r>
      <w:proofErr w:type="spellStart"/>
      <w:r w:rsidRPr="00D15F8D">
        <w:rPr>
          <w:bCs/>
          <w:i/>
          <w:lang w:val="en-US"/>
        </w:rPr>
        <w:t>asesorar</w:t>
      </w:r>
      <w:proofErr w:type="spellEnd"/>
      <w:r w:rsidRPr="00D15F8D">
        <w:rPr>
          <w:bCs/>
          <w:i/>
          <w:lang w:val="en-US"/>
        </w:rPr>
        <w:t xml:space="preserve"> </w:t>
      </w:r>
      <w:proofErr w:type="spellStart"/>
      <w:r w:rsidRPr="00D15F8D">
        <w:rPr>
          <w:bCs/>
          <w:i/>
          <w:lang w:val="en-US"/>
        </w:rPr>
        <w:t>en</w:t>
      </w:r>
      <w:proofErr w:type="spellEnd"/>
      <w:r w:rsidRPr="00D15F8D">
        <w:rPr>
          <w:bCs/>
          <w:i/>
          <w:lang w:val="en-US"/>
        </w:rPr>
        <w:t xml:space="preserve"> la </w:t>
      </w:r>
      <w:proofErr w:type="spellStart"/>
      <w:r w:rsidRPr="00D15F8D">
        <w:rPr>
          <w:bCs/>
          <w:i/>
          <w:lang w:val="en-US"/>
        </w:rPr>
        <w:t>elaboración</w:t>
      </w:r>
      <w:proofErr w:type="spellEnd"/>
      <w:r w:rsidRPr="00D15F8D">
        <w:rPr>
          <w:bCs/>
          <w:i/>
          <w:lang w:val="en-US"/>
        </w:rPr>
        <w:t xml:space="preserve"> del </w:t>
      </w:r>
      <w:proofErr w:type="spellStart"/>
      <w:r w:rsidRPr="00D15F8D">
        <w:rPr>
          <w:bCs/>
          <w:i/>
          <w:lang w:val="en-US"/>
        </w:rPr>
        <w:t>Programa</w:t>
      </w:r>
      <w:proofErr w:type="spellEnd"/>
      <w:r w:rsidRPr="00D15F8D">
        <w:rPr>
          <w:bCs/>
          <w:i/>
          <w:lang w:val="en-US"/>
        </w:rPr>
        <w:t xml:space="preserve"> Nacional de </w:t>
      </w:r>
      <w:proofErr w:type="spellStart"/>
      <w:r w:rsidRPr="00D15F8D">
        <w:rPr>
          <w:bCs/>
          <w:i/>
          <w:lang w:val="en-US"/>
        </w:rPr>
        <w:t>Cultura</w:t>
      </w:r>
      <w:proofErr w:type="spellEnd"/>
      <w:r w:rsidRPr="00D15F8D">
        <w:rPr>
          <w:bCs/>
          <w:i/>
          <w:lang w:val="en-US"/>
        </w:rPr>
        <w:t xml:space="preserve"> </w:t>
      </w:r>
      <w:proofErr w:type="spellStart"/>
      <w:r w:rsidRPr="00D15F8D">
        <w:rPr>
          <w:bCs/>
          <w:i/>
          <w:lang w:val="en-US"/>
        </w:rPr>
        <w:t>Física</w:t>
      </w:r>
      <w:proofErr w:type="spellEnd"/>
      <w:r w:rsidRPr="00D15F8D">
        <w:rPr>
          <w:bCs/>
          <w:i/>
          <w:lang w:val="en-US"/>
        </w:rPr>
        <w:t xml:space="preserve"> y </w:t>
      </w:r>
      <w:proofErr w:type="spellStart"/>
      <w:r w:rsidRPr="00D15F8D">
        <w:rPr>
          <w:bCs/>
          <w:i/>
          <w:lang w:val="en-US"/>
        </w:rPr>
        <w:t>Deporte</w:t>
      </w:r>
      <w:proofErr w:type="spellEnd"/>
      <w:r w:rsidRPr="00D15F8D">
        <w:rPr>
          <w:bCs/>
          <w:i/>
          <w:lang w:val="en-US"/>
        </w:rPr>
        <w:t xml:space="preserve">, </w:t>
      </w:r>
      <w:proofErr w:type="spellStart"/>
      <w:r w:rsidRPr="00D15F8D">
        <w:rPr>
          <w:bCs/>
          <w:i/>
          <w:lang w:val="en-US"/>
        </w:rPr>
        <w:t>coordinar</w:t>
      </w:r>
      <w:proofErr w:type="spellEnd"/>
      <w:r w:rsidRPr="00D15F8D">
        <w:rPr>
          <w:bCs/>
          <w:i/>
          <w:lang w:val="en-US"/>
        </w:rPr>
        <w:t xml:space="preserve">,  </w:t>
      </w:r>
      <w:proofErr w:type="spellStart"/>
      <w:r w:rsidRPr="00D15F8D">
        <w:rPr>
          <w:bCs/>
          <w:i/>
          <w:lang w:val="en-US"/>
        </w:rPr>
        <w:t>dar</w:t>
      </w:r>
      <w:proofErr w:type="spellEnd"/>
      <w:r w:rsidRPr="00D15F8D">
        <w:rPr>
          <w:bCs/>
          <w:i/>
          <w:lang w:val="en-US"/>
        </w:rPr>
        <w:t xml:space="preserve">  </w:t>
      </w:r>
      <w:proofErr w:type="spellStart"/>
      <w:r w:rsidRPr="00D15F8D">
        <w:rPr>
          <w:bCs/>
          <w:i/>
          <w:lang w:val="en-US"/>
        </w:rPr>
        <w:t>seguimiento</w:t>
      </w:r>
      <w:proofErr w:type="spellEnd"/>
      <w:r w:rsidRPr="00D15F8D">
        <w:rPr>
          <w:bCs/>
          <w:i/>
          <w:lang w:val="en-US"/>
        </w:rPr>
        <w:t xml:space="preserve">  </w:t>
      </w:r>
      <w:proofErr w:type="spellStart"/>
      <w:r w:rsidRPr="00D15F8D">
        <w:rPr>
          <w:bCs/>
          <w:i/>
          <w:lang w:val="en-US"/>
        </w:rPr>
        <w:t>permanente</w:t>
      </w:r>
      <w:proofErr w:type="spellEnd"/>
      <w:r w:rsidRPr="00D15F8D">
        <w:rPr>
          <w:bCs/>
          <w:i/>
          <w:lang w:val="en-US"/>
        </w:rPr>
        <w:t xml:space="preserve">  y </w:t>
      </w:r>
      <w:proofErr w:type="spellStart"/>
      <w:r w:rsidRPr="00D15F8D">
        <w:rPr>
          <w:bCs/>
          <w:i/>
          <w:lang w:val="en-US"/>
        </w:rPr>
        <w:t>evaluar</w:t>
      </w:r>
      <w:proofErr w:type="spellEnd"/>
      <w:r w:rsidRPr="00D15F8D">
        <w:rPr>
          <w:bCs/>
          <w:i/>
          <w:lang w:val="en-US"/>
        </w:rPr>
        <w:t xml:space="preserve">  los </w:t>
      </w:r>
      <w:proofErr w:type="spellStart"/>
      <w:r w:rsidRPr="00D15F8D">
        <w:rPr>
          <w:bCs/>
          <w:i/>
          <w:lang w:val="en-US"/>
        </w:rPr>
        <w:t>programas</w:t>
      </w:r>
      <w:proofErr w:type="spellEnd"/>
      <w:r w:rsidRPr="00D15F8D">
        <w:rPr>
          <w:bCs/>
          <w:i/>
          <w:lang w:val="en-US"/>
        </w:rPr>
        <w:t xml:space="preserve">,  </w:t>
      </w:r>
      <w:proofErr w:type="spellStart"/>
      <w:r w:rsidRPr="00D15F8D">
        <w:rPr>
          <w:bCs/>
          <w:i/>
          <w:lang w:val="en-US"/>
        </w:rPr>
        <w:t>acciones</w:t>
      </w:r>
      <w:proofErr w:type="spellEnd"/>
      <w:r w:rsidR="00F952D9">
        <w:rPr>
          <w:bCs/>
          <w:i/>
          <w:lang w:val="en-US"/>
        </w:rPr>
        <w:t xml:space="preserve"> y </w:t>
      </w:r>
      <w:proofErr w:type="spellStart"/>
      <w:r w:rsidR="00F952D9" w:rsidRPr="00F952D9">
        <w:rPr>
          <w:bCs/>
          <w:i/>
          <w:lang w:val="en-US"/>
        </w:rPr>
        <w:t>procedimientos</w:t>
      </w:r>
      <w:proofErr w:type="spellEnd"/>
      <w:r w:rsidR="00F952D9" w:rsidRPr="00F952D9">
        <w:rPr>
          <w:bCs/>
          <w:i/>
          <w:lang w:val="en-US"/>
        </w:rPr>
        <w:t xml:space="preserve"> que </w:t>
      </w:r>
      <w:proofErr w:type="spellStart"/>
      <w:r w:rsidR="00F952D9" w:rsidRPr="00F952D9">
        <w:rPr>
          <w:bCs/>
          <w:i/>
          <w:lang w:val="en-US"/>
        </w:rPr>
        <w:t>formen</w:t>
      </w:r>
      <w:proofErr w:type="spellEnd"/>
      <w:r w:rsidR="00F952D9" w:rsidRPr="00F952D9">
        <w:rPr>
          <w:bCs/>
          <w:i/>
          <w:lang w:val="en-US"/>
        </w:rPr>
        <w:t xml:space="preserve"> </w:t>
      </w:r>
      <w:proofErr w:type="spellStart"/>
      <w:r w:rsidR="00F952D9" w:rsidRPr="00F952D9">
        <w:rPr>
          <w:bCs/>
          <w:i/>
          <w:lang w:val="en-US"/>
        </w:rPr>
        <w:t>parte</w:t>
      </w:r>
      <w:proofErr w:type="spellEnd"/>
      <w:r w:rsidR="00F952D9" w:rsidRPr="00F952D9">
        <w:rPr>
          <w:bCs/>
          <w:i/>
          <w:lang w:val="en-US"/>
        </w:rPr>
        <w:t xml:space="preserve"> de la </w:t>
      </w:r>
      <w:proofErr w:type="spellStart"/>
      <w:r w:rsidR="00F952D9" w:rsidRPr="00F952D9">
        <w:rPr>
          <w:bCs/>
          <w:i/>
          <w:lang w:val="en-US"/>
        </w:rPr>
        <w:t>ejecución</w:t>
      </w:r>
      <w:proofErr w:type="spellEnd"/>
      <w:r w:rsidR="00F952D9" w:rsidRPr="00F952D9">
        <w:rPr>
          <w:bCs/>
          <w:i/>
          <w:lang w:val="en-US"/>
        </w:rPr>
        <w:t xml:space="preserve"> de las </w:t>
      </w:r>
      <w:proofErr w:type="spellStart"/>
      <w:r w:rsidR="00F952D9" w:rsidRPr="00F952D9">
        <w:rPr>
          <w:bCs/>
          <w:i/>
          <w:lang w:val="en-US"/>
        </w:rPr>
        <w:t>políticas</w:t>
      </w:r>
      <w:proofErr w:type="spellEnd"/>
      <w:r w:rsidR="00F952D9" w:rsidRPr="00F952D9">
        <w:rPr>
          <w:bCs/>
          <w:i/>
          <w:lang w:val="en-US"/>
        </w:rPr>
        <w:t xml:space="preserve"> </w:t>
      </w:r>
      <w:proofErr w:type="spellStart"/>
      <w:r w:rsidR="00F952D9" w:rsidRPr="00F952D9">
        <w:rPr>
          <w:bCs/>
          <w:i/>
          <w:lang w:val="en-US"/>
        </w:rPr>
        <w:t>públicas</w:t>
      </w:r>
      <w:proofErr w:type="spellEnd"/>
      <w:r w:rsidR="00F952D9" w:rsidRPr="00F952D9">
        <w:rPr>
          <w:bCs/>
          <w:i/>
          <w:lang w:val="en-US"/>
        </w:rPr>
        <w:t xml:space="preserve"> para </w:t>
      </w:r>
      <w:proofErr w:type="spellStart"/>
      <w:r w:rsidR="00F952D9" w:rsidRPr="00F952D9">
        <w:rPr>
          <w:bCs/>
          <w:i/>
          <w:lang w:val="en-US"/>
        </w:rPr>
        <w:t>promover</w:t>
      </w:r>
      <w:proofErr w:type="spellEnd"/>
      <w:r w:rsidR="00F952D9" w:rsidRPr="00F952D9">
        <w:rPr>
          <w:bCs/>
          <w:i/>
          <w:lang w:val="en-US"/>
        </w:rPr>
        <w:t xml:space="preserve">,   </w:t>
      </w:r>
      <w:proofErr w:type="spellStart"/>
      <w:r w:rsidR="00F952D9" w:rsidRPr="00F952D9">
        <w:rPr>
          <w:bCs/>
          <w:i/>
          <w:lang w:val="en-US"/>
        </w:rPr>
        <w:t>fomentar</w:t>
      </w:r>
      <w:proofErr w:type="spellEnd"/>
      <w:r w:rsidR="00F952D9" w:rsidRPr="00F952D9">
        <w:rPr>
          <w:bCs/>
          <w:i/>
          <w:lang w:val="en-US"/>
        </w:rPr>
        <w:t xml:space="preserve">  y  </w:t>
      </w:r>
      <w:proofErr w:type="spellStart"/>
      <w:r w:rsidR="00F952D9" w:rsidRPr="00F952D9">
        <w:rPr>
          <w:bCs/>
          <w:i/>
          <w:lang w:val="en-US"/>
        </w:rPr>
        <w:t>estimular</w:t>
      </w:r>
      <w:proofErr w:type="spellEnd"/>
      <w:r w:rsidR="00F952D9" w:rsidRPr="00F952D9">
        <w:rPr>
          <w:bCs/>
          <w:i/>
          <w:lang w:val="en-US"/>
        </w:rPr>
        <w:t xml:space="preserve"> la  </w:t>
      </w:r>
      <w:proofErr w:type="spellStart"/>
      <w:r w:rsidR="00F952D9" w:rsidRPr="00F952D9">
        <w:rPr>
          <w:bCs/>
          <w:i/>
          <w:lang w:val="en-US"/>
        </w:rPr>
        <w:t>cultura</w:t>
      </w:r>
      <w:proofErr w:type="spellEnd"/>
      <w:r w:rsidR="00F952D9" w:rsidRPr="00F952D9">
        <w:rPr>
          <w:bCs/>
          <w:i/>
          <w:lang w:val="en-US"/>
        </w:rPr>
        <w:t xml:space="preserve">  </w:t>
      </w:r>
      <w:proofErr w:type="spellStart"/>
      <w:r w:rsidR="00F952D9" w:rsidRPr="00F952D9">
        <w:rPr>
          <w:bCs/>
          <w:i/>
          <w:lang w:val="en-US"/>
        </w:rPr>
        <w:t>física</w:t>
      </w:r>
      <w:proofErr w:type="spellEnd"/>
      <w:r w:rsidR="00F952D9" w:rsidRPr="00F952D9">
        <w:rPr>
          <w:bCs/>
          <w:i/>
          <w:lang w:val="en-US"/>
        </w:rPr>
        <w:t xml:space="preserve">  y  la  </w:t>
      </w:r>
      <w:proofErr w:type="spellStart"/>
      <w:r w:rsidR="00F952D9" w:rsidRPr="00F952D9">
        <w:rPr>
          <w:bCs/>
          <w:i/>
          <w:lang w:val="en-US"/>
        </w:rPr>
        <w:t>práctica</w:t>
      </w:r>
      <w:proofErr w:type="spellEnd"/>
      <w:r w:rsidR="00F952D9" w:rsidRPr="00F952D9">
        <w:rPr>
          <w:bCs/>
          <w:i/>
          <w:lang w:val="en-US"/>
        </w:rPr>
        <w:t xml:space="preserve">  del  </w:t>
      </w:r>
      <w:proofErr w:type="spellStart"/>
      <w:r w:rsidR="00F952D9" w:rsidRPr="00F952D9">
        <w:rPr>
          <w:bCs/>
          <w:i/>
          <w:lang w:val="en-US"/>
        </w:rPr>
        <w:t>deporte</w:t>
      </w:r>
      <w:proofErr w:type="spellEnd"/>
      <w:r w:rsidR="00F952D9" w:rsidRPr="00F952D9">
        <w:rPr>
          <w:bCs/>
          <w:i/>
          <w:lang w:val="en-US"/>
        </w:rPr>
        <w:t xml:space="preserve">, </w:t>
      </w:r>
      <w:proofErr w:type="spellStart"/>
      <w:r w:rsidR="00F952D9" w:rsidRPr="00F952D9">
        <w:rPr>
          <w:bCs/>
          <w:i/>
          <w:lang w:val="en-US"/>
        </w:rPr>
        <w:t>tomando</w:t>
      </w:r>
      <w:proofErr w:type="spellEnd"/>
      <w:r w:rsidR="00F952D9" w:rsidRPr="00F952D9">
        <w:rPr>
          <w:bCs/>
          <w:i/>
          <w:lang w:val="en-US"/>
        </w:rPr>
        <w:t xml:space="preserve">   </w:t>
      </w:r>
      <w:proofErr w:type="spellStart"/>
      <w:r w:rsidR="00F952D9" w:rsidRPr="00F952D9">
        <w:rPr>
          <w:bCs/>
          <w:i/>
          <w:lang w:val="en-US"/>
        </w:rPr>
        <w:t>en</w:t>
      </w:r>
      <w:proofErr w:type="spellEnd"/>
      <w:r w:rsidR="00F952D9" w:rsidRPr="00F952D9">
        <w:rPr>
          <w:bCs/>
          <w:i/>
          <w:lang w:val="en-US"/>
        </w:rPr>
        <w:t xml:space="preserve">  </w:t>
      </w:r>
      <w:proofErr w:type="spellStart"/>
      <w:r w:rsidR="00F952D9" w:rsidRPr="00F952D9">
        <w:rPr>
          <w:bCs/>
          <w:i/>
          <w:lang w:val="en-US"/>
        </w:rPr>
        <w:t>consideración</w:t>
      </w:r>
      <w:proofErr w:type="spellEnd"/>
      <w:r w:rsidR="00F952D9" w:rsidRPr="00F952D9">
        <w:rPr>
          <w:bCs/>
          <w:i/>
          <w:lang w:val="en-US"/>
        </w:rPr>
        <w:t xml:space="preserve">  </w:t>
      </w:r>
      <w:proofErr w:type="spellStart"/>
      <w:r w:rsidR="00F952D9" w:rsidRPr="00F952D9">
        <w:rPr>
          <w:bCs/>
          <w:i/>
          <w:lang w:val="en-US"/>
        </w:rPr>
        <w:t>el</w:t>
      </w:r>
      <w:proofErr w:type="spellEnd"/>
      <w:r w:rsidR="00F952D9" w:rsidRPr="00F952D9">
        <w:rPr>
          <w:bCs/>
          <w:i/>
          <w:lang w:val="en-US"/>
        </w:rPr>
        <w:t xml:space="preserve">  </w:t>
      </w:r>
      <w:proofErr w:type="spellStart"/>
      <w:r w:rsidR="00F952D9" w:rsidRPr="00F952D9">
        <w:rPr>
          <w:bCs/>
          <w:i/>
          <w:lang w:val="en-US"/>
        </w:rPr>
        <w:t>desarrollo</w:t>
      </w:r>
      <w:proofErr w:type="spellEnd"/>
      <w:r w:rsidR="00F952D9" w:rsidRPr="00F952D9">
        <w:rPr>
          <w:bCs/>
          <w:i/>
          <w:lang w:val="en-US"/>
        </w:rPr>
        <w:t xml:space="preserve">  de  la  </w:t>
      </w:r>
      <w:proofErr w:type="spellStart"/>
      <w:r w:rsidR="00F952D9" w:rsidRPr="00F952D9">
        <w:rPr>
          <w:bCs/>
          <w:i/>
          <w:lang w:val="en-US"/>
        </w:rPr>
        <w:t>estructura</w:t>
      </w:r>
      <w:proofErr w:type="spellEnd"/>
      <w:r w:rsidR="00F952D9" w:rsidRPr="00F952D9">
        <w:rPr>
          <w:bCs/>
          <w:i/>
          <w:lang w:val="en-US"/>
        </w:rPr>
        <w:t xml:space="preserve">   e  </w:t>
      </w:r>
      <w:proofErr w:type="spellStart"/>
      <w:r w:rsidR="00F952D9" w:rsidRPr="00F952D9">
        <w:rPr>
          <w:bCs/>
          <w:i/>
          <w:lang w:val="en-US"/>
        </w:rPr>
        <w:t>infraestructura</w:t>
      </w:r>
      <w:proofErr w:type="spellEnd"/>
      <w:r w:rsidR="00F952D9" w:rsidRPr="00F952D9">
        <w:rPr>
          <w:bCs/>
          <w:i/>
          <w:lang w:val="en-US"/>
        </w:rPr>
        <w:t xml:space="preserve"> </w:t>
      </w:r>
      <w:proofErr w:type="spellStart"/>
      <w:r w:rsidR="00F952D9" w:rsidRPr="00F952D9">
        <w:rPr>
          <w:bCs/>
          <w:i/>
          <w:lang w:val="en-US"/>
        </w:rPr>
        <w:t>deportiva</w:t>
      </w:r>
      <w:proofErr w:type="spellEnd"/>
      <w:r w:rsidR="00F952D9" w:rsidRPr="00F952D9">
        <w:rPr>
          <w:bCs/>
          <w:i/>
          <w:lang w:val="en-US"/>
        </w:rPr>
        <w:t xml:space="preserve"> y de los </w:t>
      </w:r>
      <w:proofErr w:type="spellStart"/>
      <w:r w:rsidR="00F952D9" w:rsidRPr="00F952D9">
        <w:rPr>
          <w:bCs/>
          <w:i/>
          <w:lang w:val="en-US"/>
        </w:rPr>
        <w:t>recursos</w:t>
      </w:r>
      <w:proofErr w:type="spellEnd"/>
      <w:r w:rsidR="00F952D9" w:rsidRPr="00F952D9">
        <w:rPr>
          <w:bCs/>
          <w:i/>
          <w:lang w:val="en-US"/>
        </w:rPr>
        <w:t xml:space="preserve"> </w:t>
      </w:r>
      <w:proofErr w:type="spellStart"/>
      <w:r w:rsidR="00F952D9" w:rsidRPr="00F952D9">
        <w:rPr>
          <w:bCs/>
          <w:i/>
          <w:lang w:val="en-US"/>
        </w:rPr>
        <w:t>humanos</w:t>
      </w:r>
      <w:proofErr w:type="spellEnd"/>
      <w:r w:rsidR="00F952D9" w:rsidRPr="00F952D9">
        <w:rPr>
          <w:bCs/>
          <w:i/>
          <w:lang w:val="en-US"/>
        </w:rPr>
        <w:t xml:space="preserve"> y </w:t>
      </w:r>
      <w:proofErr w:type="spellStart"/>
      <w:r w:rsidR="00F952D9" w:rsidRPr="00F952D9">
        <w:rPr>
          <w:bCs/>
          <w:i/>
          <w:lang w:val="en-US"/>
        </w:rPr>
        <w:t>financieros</w:t>
      </w:r>
      <w:proofErr w:type="spellEnd"/>
      <w:r w:rsidR="00F952D9" w:rsidRPr="00F952D9">
        <w:rPr>
          <w:bCs/>
          <w:i/>
          <w:lang w:val="en-US"/>
        </w:rPr>
        <w:t xml:space="preserve"> </w:t>
      </w:r>
      <w:proofErr w:type="spellStart"/>
      <w:r w:rsidR="00F952D9" w:rsidRPr="00F952D9">
        <w:rPr>
          <w:bCs/>
          <w:i/>
          <w:lang w:val="en-US"/>
        </w:rPr>
        <w:t>vinculados</w:t>
      </w:r>
      <w:proofErr w:type="spellEnd"/>
      <w:r w:rsidR="00F952D9" w:rsidRPr="00F952D9">
        <w:rPr>
          <w:bCs/>
          <w:i/>
          <w:lang w:val="en-US"/>
        </w:rPr>
        <w:t xml:space="preserve"> a la </w:t>
      </w:r>
      <w:proofErr w:type="spellStart"/>
      <w:r w:rsidR="00F952D9" w:rsidRPr="00F952D9">
        <w:rPr>
          <w:bCs/>
          <w:i/>
          <w:lang w:val="en-US"/>
        </w:rPr>
        <w:t>cultura</w:t>
      </w:r>
      <w:proofErr w:type="spellEnd"/>
      <w:r w:rsidR="00F952D9" w:rsidRPr="00F952D9">
        <w:rPr>
          <w:bCs/>
          <w:i/>
          <w:lang w:val="en-US"/>
        </w:rPr>
        <w:t xml:space="preserve"> </w:t>
      </w:r>
      <w:proofErr w:type="spellStart"/>
      <w:r w:rsidR="00F952D9" w:rsidRPr="00F952D9">
        <w:rPr>
          <w:bCs/>
          <w:i/>
          <w:lang w:val="en-US"/>
        </w:rPr>
        <w:t>física</w:t>
      </w:r>
      <w:proofErr w:type="spellEnd"/>
      <w:r w:rsidR="00F952D9" w:rsidRPr="00F952D9">
        <w:rPr>
          <w:bCs/>
          <w:i/>
          <w:lang w:val="en-US"/>
        </w:rPr>
        <w:t xml:space="preserve"> y al </w:t>
      </w:r>
      <w:proofErr w:type="spellStart"/>
      <w:r w:rsidR="00F952D9" w:rsidRPr="00F952D9">
        <w:rPr>
          <w:bCs/>
          <w:i/>
          <w:lang w:val="en-US"/>
        </w:rPr>
        <w:t>deporte</w:t>
      </w:r>
      <w:proofErr w:type="spellEnd"/>
      <w:r w:rsidR="00F952D9" w:rsidRPr="00F952D9">
        <w:rPr>
          <w:bCs/>
          <w:i/>
          <w:lang w:val="en-US"/>
        </w:rPr>
        <w:t xml:space="preserve"> </w:t>
      </w:r>
      <w:proofErr w:type="spellStart"/>
      <w:r w:rsidR="00F952D9" w:rsidRPr="00F952D9">
        <w:rPr>
          <w:bCs/>
          <w:i/>
          <w:lang w:val="en-US"/>
        </w:rPr>
        <w:t>en</w:t>
      </w:r>
      <w:proofErr w:type="spellEnd"/>
      <w:r w:rsidR="00F952D9" w:rsidRPr="00F952D9">
        <w:rPr>
          <w:bCs/>
          <w:i/>
          <w:lang w:val="en-US"/>
        </w:rPr>
        <w:t xml:space="preserve"> </w:t>
      </w:r>
      <w:proofErr w:type="spellStart"/>
      <w:r w:rsidR="00F952D9" w:rsidRPr="00F952D9">
        <w:rPr>
          <w:bCs/>
          <w:i/>
          <w:lang w:val="en-US"/>
        </w:rPr>
        <w:t>el</w:t>
      </w:r>
      <w:proofErr w:type="spellEnd"/>
      <w:r w:rsidR="00F952D9" w:rsidRPr="00F952D9">
        <w:rPr>
          <w:bCs/>
          <w:i/>
          <w:lang w:val="en-US"/>
        </w:rPr>
        <w:t xml:space="preserve"> </w:t>
      </w:r>
      <w:proofErr w:type="spellStart"/>
      <w:r w:rsidR="00F952D9" w:rsidRPr="00F952D9">
        <w:rPr>
          <w:bCs/>
          <w:i/>
          <w:lang w:val="en-US"/>
        </w:rPr>
        <w:t>paí</w:t>
      </w:r>
      <w:r w:rsidR="00F952D9">
        <w:rPr>
          <w:bCs/>
          <w:i/>
          <w:lang w:val="en-US"/>
        </w:rPr>
        <w:t>s</w:t>
      </w:r>
      <w:proofErr w:type="spellEnd"/>
      <w:r w:rsidR="00F952D9">
        <w:rPr>
          <w:bCs/>
          <w:i/>
          <w:lang w:val="en-US"/>
        </w:rPr>
        <w:t>”.</w:t>
      </w:r>
    </w:p>
    <w:p w14:paraId="7BF4E0D4" w14:textId="7C621B66" w:rsidR="00F952D9" w:rsidRDefault="00F952D9" w:rsidP="00D15F8D">
      <w:pPr>
        <w:pStyle w:val="Textoindependiente"/>
        <w:ind w:left="1418" w:right="56"/>
        <w:rPr>
          <w:bCs/>
          <w:i/>
          <w:lang w:val="en-US"/>
        </w:rPr>
      </w:pPr>
    </w:p>
    <w:p w14:paraId="5AC217F5" w14:textId="1E424740" w:rsidR="00F952D9" w:rsidRDefault="00F952D9" w:rsidP="00D15F8D">
      <w:pPr>
        <w:pStyle w:val="Textoindependiente"/>
        <w:ind w:left="1418" w:right="56"/>
        <w:rPr>
          <w:bCs/>
          <w:i/>
          <w:lang w:val="en-US"/>
        </w:rPr>
      </w:pPr>
      <w:r>
        <w:rPr>
          <w:bCs/>
          <w:i/>
          <w:lang w:val="en-US"/>
        </w:rPr>
        <w:t xml:space="preserve">4.- </w:t>
      </w:r>
      <w:proofErr w:type="spellStart"/>
      <w:r w:rsidRPr="00F952D9">
        <w:rPr>
          <w:bCs/>
          <w:i/>
          <w:lang w:val="en-US"/>
        </w:rPr>
        <w:t>En</w:t>
      </w:r>
      <w:proofErr w:type="spellEnd"/>
      <w:r w:rsidRPr="00F952D9">
        <w:rPr>
          <w:bCs/>
          <w:i/>
          <w:lang w:val="en-US"/>
        </w:rPr>
        <w:t xml:space="preserve"> ese </w:t>
      </w:r>
      <w:proofErr w:type="spellStart"/>
      <w:r w:rsidRPr="00F952D9">
        <w:rPr>
          <w:bCs/>
          <w:i/>
          <w:lang w:val="en-US"/>
        </w:rPr>
        <w:t>orden</w:t>
      </w:r>
      <w:proofErr w:type="spellEnd"/>
      <w:r w:rsidRPr="00F952D9">
        <w:rPr>
          <w:bCs/>
          <w:i/>
          <w:lang w:val="en-US"/>
        </w:rPr>
        <w:t xml:space="preserve"> de ideas y </w:t>
      </w:r>
      <w:proofErr w:type="spellStart"/>
      <w:r w:rsidRPr="00F952D9">
        <w:rPr>
          <w:bCs/>
          <w:i/>
          <w:lang w:val="en-US"/>
        </w:rPr>
        <w:t>en</w:t>
      </w:r>
      <w:proofErr w:type="spellEnd"/>
      <w:r w:rsidRPr="00F952D9">
        <w:rPr>
          <w:bCs/>
          <w:i/>
          <w:lang w:val="en-US"/>
        </w:rPr>
        <w:t xml:space="preserve"> </w:t>
      </w:r>
      <w:proofErr w:type="spellStart"/>
      <w:proofErr w:type="gramStart"/>
      <w:r w:rsidRPr="00F952D9">
        <w:rPr>
          <w:bCs/>
          <w:i/>
          <w:lang w:val="en-US"/>
        </w:rPr>
        <w:t>concordancia</w:t>
      </w:r>
      <w:proofErr w:type="spellEnd"/>
      <w:r w:rsidRPr="00F952D9">
        <w:rPr>
          <w:bCs/>
          <w:i/>
          <w:lang w:val="en-US"/>
        </w:rPr>
        <w:t xml:space="preserve">  con</w:t>
      </w:r>
      <w:proofErr w:type="gramEnd"/>
      <w:r w:rsidRPr="00F952D9">
        <w:rPr>
          <w:bCs/>
          <w:i/>
          <w:lang w:val="en-US"/>
        </w:rPr>
        <w:t xml:space="preserve"> la  Ley General de </w:t>
      </w:r>
      <w:proofErr w:type="spellStart"/>
      <w:r w:rsidRPr="00F952D9">
        <w:rPr>
          <w:bCs/>
          <w:i/>
          <w:lang w:val="en-US"/>
        </w:rPr>
        <w:t>Cultura</w:t>
      </w:r>
      <w:proofErr w:type="spellEnd"/>
      <w:r w:rsidRPr="00F952D9">
        <w:rPr>
          <w:bCs/>
          <w:i/>
          <w:lang w:val="en-US"/>
        </w:rPr>
        <w:t xml:space="preserve">  </w:t>
      </w:r>
      <w:proofErr w:type="spellStart"/>
      <w:r w:rsidRPr="00F952D9">
        <w:rPr>
          <w:bCs/>
          <w:i/>
          <w:lang w:val="en-US"/>
        </w:rPr>
        <w:t>Física</w:t>
      </w:r>
      <w:proofErr w:type="spellEnd"/>
      <w:r w:rsidRPr="00F952D9">
        <w:rPr>
          <w:bCs/>
          <w:i/>
          <w:lang w:val="en-US"/>
        </w:rPr>
        <w:t xml:space="preserve"> y </w:t>
      </w:r>
      <w:proofErr w:type="spellStart"/>
      <w:r w:rsidR="00184E93">
        <w:rPr>
          <w:bCs/>
          <w:i/>
          <w:lang w:val="en-US"/>
        </w:rPr>
        <w:t>D</w:t>
      </w:r>
      <w:r w:rsidRPr="00F952D9">
        <w:rPr>
          <w:bCs/>
          <w:i/>
          <w:lang w:val="en-US"/>
        </w:rPr>
        <w:t>eporte</w:t>
      </w:r>
      <w:proofErr w:type="spellEnd"/>
      <w:r w:rsidRPr="00F952D9">
        <w:rPr>
          <w:bCs/>
          <w:i/>
          <w:lang w:val="en-US"/>
        </w:rPr>
        <w:t xml:space="preserve">,  </w:t>
      </w:r>
      <w:proofErr w:type="spellStart"/>
      <w:r w:rsidRPr="00F952D9">
        <w:rPr>
          <w:bCs/>
          <w:i/>
          <w:lang w:val="en-US"/>
        </w:rPr>
        <w:t>el</w:t>
      </w:r>
      <w:proofErr w:type="spellEnd"/>
      <w:r w:rsidRPr="00F952D9">
        <w:rPr>
          <w:bCs/>
          <w:i/>
          <w:lang w:val="en-US"/>
        </w:rPr>
        <w:t xml:space="preserve">  </w:t>
      </w:r>
      <w:r w:rsidR="00184E93">
        <w:rPr>
          <w:bCs/>
          <w:i/>
          <w:lang w:val="en-US"/>
        </w:rPr>
        <w:t>C</w:t>
      </w:r>
      <w:r w:rsidRPr="00F952D9">
        <w:rPr>
          <w:bCs/>
          <w:i/>
          <w:lang w:val="en-US"/>
        </w:rPr>
        <w:t xml:space="preserve">ongreso  del  Estado de Oaxaca </w:t>
      </w:r>
      <w:proofErr w:type="spellStart"/>
      <w:r w:rsidRPr="00F952D9">
        <w:rPr>
          <w:bCs/>
          <w:i/>
          <w:lang w:val="en-US"/>
        </w:rPr>
        <w:t>tuvo</w:t>
      </w:r>
      <w:proofErr w:type="spellEnd"/>
      <w:r w:rsidRPr="00F952D9">
        <w:rPr>
          <w:bCs/>
          <w:i/>
          <w:lang w:val="en-US"/>
        </w:rPr>
        <w:t xml:space="preserve"> a bien </w:t>
      </w:r>
      <w:proofErr w:type="spellStart"/>
      <w:r w:rsidRPr="00F952D9">
        <w:rPr>
          <w:bCs/>
          <w:i/>
          <w:lang w:val="en-US"/>
        </w:rPr>
        <w:t>aprobar</w:t>
      </w:r>
      <w:proofErr w:type="spellEnd"/>
      <w:r w:rsidRPr="00F952D9">
        <w:rPr>
          <w:bCs/>
          <w:i/>
          <w:lang w:val="en-US"/>
        </w:rPr>
        <w:t xml:space="preserve">  la  Ley </w:t>
      </w:r>
      <w:proofErr w:type="spellStart"/>
      <w:r w:rsidRPr="00F952D9">
        <w:rPr>
          <w:bCs/>
          <w:i/>
          <w:lang w:val="en-US"/>
        </w:rPr>
        <w:t>Estatal</w:t>
      </w:r>
      <w:proofErr w:type="spellEnd"/>
      <w:r w:rsidRPr="00F952D9">
        <w:rPr>
          <w:bCs/>
          <w:i/>
          <w:lang w:val="en-US"/>
        </w:rPr>
        <w:t xml:space="preserve">  de </w:t>
      </w:r>
      <w:proofErr w:type="spellStart"/>
      <w:r w:rsidR="00184E93">
        <w:rPr>
          <w:bCs/>
          <w:i/>
          <w:lang w:val="en-US"/>
        </w:rPr>
        <w:t>C</w:t>
      </w:r>
      <w:r w:rsidRPr="00F952D9">
        <w:rPr>
          <w:bCs/>
          <w:i/>
          <w:lang w:val="en-US"/>
        </w:rPr>
        <w:t>ultura</w:t>
      </w:r>
      <w:proofErr w:type="spellEnd"/>
      <w:r w:rsidR="00184E93">
        <w:rPr>
          <w:bCs/>
          <w:i/>
          <w:lang w:val="en-US"/>
        </w:rPr>
        <w:t xml:space="preserve"> </w:t>
      </w:r>
      <w:proofErr w:type="spellStart"/>
      <w:r w:rsidR="00184E93">
        <w:rPr>
          <w:bCs/>
          <w:i/>
          <w:lang w:val="en-US"/>
        </w:rPr>
        <w:t>F</w:t>
      </w:r>
      <w:r w:rsidRPr="00F952D9">
        <w:rPr>
          <w:bCs/>
          <w:i/>
          <w:lang w:val="en-US"/>
        </w:rPr>
        <w:t>ísica</w:t>
      </w:r>
      <w:proofErr w:type="spellEnd"/>
      <w:r w:rsidRPr="00F952D9">
        <w:rPr>
          <w:bCs/>
          <w:i/>
          <w:lang w:val="en-US"/>
        </w:rPr>
        <w:t xml:space="preserve"> y </w:t>
      </w:r>
      <w:proofErr w:type="spellStart"/>
      <w:r w:rsidR="00184E93">
        <w:rPr>
          <w:bCs/>
          <w:i/>
          <w:lang w:val="en-US"/>
        </w:rPr>
        <w:t>D</w:t>
      </w:r>
      <w:r w:rsidRPr="00F952D9">
        <w:rPr>
          <w:bCs/>
          <w:i/>
          <w:lang w:val="en-US"/>
        </w:rPr>
        <w:t>eporte</w:t>
      </w:r>
      <w:proofErr w:type="spellEnd"/>
      <w:r w:rsidRPr="00F952D9">
        <w:rPr>
          <w:bCs/>
          <w:i/>
          <w:lang w:val="en-US"/>
        </w:rPr>
        <w:t xml:space="preserve">,  </w:t>
      </w:r>
      <w:proofErr w:type="spellStart"/>
      <w:r w:rsidRPr="00F952D9">
        <w:rPr>
          <w:bCs/>
          <w:i/>
          <w:lang w:val="en-US"/>
        </w:rPr>
        <w:t>en</w:t>
      </w:r>
      <w:proofErr w:type="spellEnd"/>
      <w:r w:rsidRPr="00F952D9">
        <w:rPr>
          <w:bCs/>
          <w:i/>
          <w:lang w:val="en-US"/>
        </w:rPr>
        <w:t xml:space="preserve"> la que se </w:t>
      </w:r>
      <w:proofErr w:type="spellStart"/>
      <w:r w:rsidRPr="00F952D9">
        <w:rPr>
          <w:bCs/>
          <w:i/>
          <w:lang w:val="en-US"/>
        </w:rPr>
        <w:t>establece</w:t>
      </w:r>
      <w:proofErr w:type="spellEnd"/>
      <w:r w:rsidRPr="00F952D9">
        <w:rPr>
          <w:bCs/>
          <w:i/>
          <w:lang w:val="en-US"/>
        </w:rPr>
        <w:t xml:space="preserve"> </w:t>
      </w:r>
      <w:proofErr w:type="spellStart"/>
      <w:r w:rsidRPr="00F952D9">
        <w:rPr>
          <w:bCs/>
          <w:i/>
          <w:lang w:val="en-US"/>
        </w:rPr>
        <w:t>en</w:t>
      </w:r>
      <w:proofErr w:type="spellEnd"/>
      <w:r w:rsidRPr="00F952D9">
        <w:rPr>
          <w:bCs/>
          <w:i/>
          <w:lang w:val="en-US"/>
        </w:rPr>
        <w:t xml:space="preserve"> </w:t>
      </w:r>
      <w:proofErr w:type="spellStart"/>
      <w:r w:rsidRPr="00F952D9">
        <w:rPr>
          <w:bCs/>
          <w:i/>
          <w:lang w:val="en-US"/>
        </w:rPr>
        <w:t>el</w:t>
      </w:r>
      <w:proofErr w:type="spellEnd"/>
      <w:r w:rsidRPr="00F952D9">
        <w:rPr>
          <w:bCs/>
          <w:i/>
          <w:lang w:val="en-US"/>
        </w:rPr>
        <w:t xml:space="preserve"> </w:t>
      </w:r>
      <w:proofErr w:type="spellStart"/>
      <w:r w:rsidRPr="00F952D9">
        <w:rPr>
          <w:bCs/>
          <w:i/>
          <w:lang w:val="en-US"/>
        </w:rPr>
        <w:t>artículo</w:t>
      </w:r>
      <w:proofErr w:type="spellEnd"/>
      <w:r w:rsidRPr="00F952D9">
        <w:rPr>
          <w:bCs/>
          <w:i/>
          <w:lang w:val="en-US"/>
        </w:rPr>
        <w:t xml:space="preserve"> 55 la </w:t>
      </w:r>
      <w:proofErr w:type="spellStart"/>
      <w:r w:rsidRPr="00F952D9">
        <w:rPr>
          <w:bCs/>
          <w:i/>
          <w:lang w:val="en-US"/>
        </w:rPr>
        <w:t>obligatoriedad</w:t>
      </w:r>
      <w:proofErr w:type="spellEnd"/>
      <w:r w:rsidRPr="00F952D9">
        <w:rPr>
          <w:bCs/>
          <w:i/>
          <w:lang w:val="en-US"/>
        </w:rPr>
        <w:t xml:space="preserve">  para los  </w:t>
      </w:r>
      <w:proofErr w:type="spellStart"/>
      <w:r w:rsidRPr="00F952D9">
        <w:rPr>
          <w:bCs/>
          <w:i/>
          <w:lang w:val="en-US"/>
        </w:rPr>
        <w:t>municipios</w:t>
      </w:r>
      <w:proofErr w:type="spellEnd"/>
      <w:r w:rsidRPr="00F952D9">
        <w:rPr>
          <w:bCs/>
          <w:i/>
          <w:lang w:val="en-US"/>
        </w:rPr>
        <w:t xml:space="preserve"> de </w:t>
      </w:r>
      <w:proofErr w:type="spellStart"/>
      <w:r w:rsidRPr="00F952D9">
        <w:rPr>
          <w:bCs/>
          <w:i/>
          <w:lang w:val="en-US"/>
        </w:rPr>
        <w:t>instalar</w:t>
      </w:r>
      <w:proofErr w:type="spellEnd"/>
      <w:r w:rsidRPr="00F952D9">
        <w:rPr>
          <w:bCs/>
          <w:i/>
          <w:lang w:val="en-US"/>
        </w:rPr>
        <w:t xml:space="preserve"> </w:t>
      </w:r>
      <w:proofErr w:type="spellStart"/>
      <w:r w:rsidRPr="00F952D9">
        <w:rPr>
          <w:bCs/>
          <w:i/>
          <w:lang w:val="en-US"/>
        </w:rPr>
        <w:t>su</w:t>
      </w:r>
      <w:proofErr w:type="spellEnd"/>
      <w:r w:rsidRPr="00F952D9">
        <w:rPr>
          <w:bCs/>
          <w:i/>
          <w:lang w:val="en-US"/>
        </w:rPr>
        <w:t xml:space="preserve"> </w:t>
      </w:r>
      <w:proofErr w:type="spellStart"/>
      <w:r w:rsidRPr="00F952D9">
        <w:rPr>
          <w:bCs/>
          <w:i/>
          <w:lang w:val="en-US"/>
        </w:rPr>
        <w:t>sistema</w:t>
      </w:r>
      <w:proofErr w:type="spellEnd"/>
      <w:r w:rsidRPr="00F952D9">
        <w:rPr>
          <w:bCs/>
          <w:i/>
          <w:lang w:val="en-US"/>
        </w:rPr>
        <w:t xml:space="preserve"> municipal de </w:t>
      </w:r>
      <w:proofErr w:type="spellStart"/>
      <w:r w:rsidRPr="00F952D9">
        <w:rPr>
          <w:bCs/>
          <w:i/>
          <w:lang w:val="en-US"/>
        </w:rPr>
        <w:t>cultura</w:t>
      </w:r>
      <w:proofErr w:type="spellEnd"/>
      <w:r w:rsidRPr="00F952D9">
        <w:rPr>
          <w:bCs/>
          <w:i/>
          <w:lang w:val="en-US"/>
        </w:rPr>
        <w:t xml:space="preserve"> </w:t>
      </w:r>
      <w:proofErr w:type="spellStart"/>
      <w:r w:rsidRPr="00F952D9">
        <w:rPr>
          <w:bCs/>
          <w:i/>
          <w:lang w:val="en-US"/>
        </w:rPr>
        <w:t>física</w:t>
      </w:r>
      <w:proofErr w:type="spellEnd"/>
      <w:r w:rsidRPr="00F952D9">
        <w:rPr>
          <w:bCs/>
          <w:i/>
          <w:lang w:val="en-US"/>
        </w:rPr>
        <w:t xml:space="preserve"> y </w:t>
      </w:r>
      <w:proofErr w:type="spellStart"/>
      <w:r w:rsidRPr="00F952D9">
        <w:rPr>
          <w:bCs/>
          <w:i/>
          <w:lang w:val="en-US"/>
        </w:rPr>
        <w:t>deporte</w:t>
      </w:r>
      <w:proofErr w:type="spellEnd"/>
      <w:r w:rsidRPr="00F952D9">
        <w:rPr>
          <w:bCs/>
          <w:i/>
          <w:lang w:val="en-US"/>
        </w:rPr>
        <w:t xml:space="preserve">,  </w:t>
      </w:r>
      <w:proofErr w:type="spellStart"/>
      <w:r w:rsidRPr="00F952D9">
        <w:rPr>
          <w:bCs/>
          <w:i/>
          <w:lang w:val="en-US"/>
        </w:rPr>
        <w:t>mismo</w:t>
      </w:r>
      <w:proofErr w:type="spellEnd"/>
      <w:r w:rsidRPr="00F952D9">
        <w:rPr>
          <w:bCs/>
          <w:i/>
          <w:lang w:val="en-US"/>
        </w:rPr>
        <w:t xml:space="preserve"> que a la </w:t>
      </w:r>
      <w:proofErr w:type="spellStart"/>
      <w:r w:rsidRPr="00F952D9">
        <w:rPr>
          <w:bCs/>
          <w:i/>
          <w:lang w:val="en-US"/>
        </w:rPr>
        <w:t>letra</w:t>
      </w:r>
      <w:proofErr w:type="spellEnd"/>
      <w:r w:rsidRPr="00F952D9">
        <w:rPr>
          <w:bCs/>
          <w:i/>
          <w:lang w:val="en-US"/>
        </w:rPr>
        <w:t xml:space="preserve"> dice:</w:t>
      </w:r>
    </w:p>
    <w:p w14:paraId="55BFD78E" w14:textId="3BBD3396" w:rsidR="00F952D9" w:rsidRDefault="00F952D9" w:rsidP="00D15F8D">
      <w:pPr>
        <w:pStyle w:val="Textoindependiente"/>
        <w:ind w:left="1418" w:right="56"/>
        <w:rPr>
          <w:bCs/>
          <w:i/>
          <w:lang w:val="en-US"/>
        </w:rPr>
      </w:pPr>
    </w:p>
    <w:p w14:paraId="77D94D0D" w14:textId="0C985948" w:rsidR="00184E93" w:rsidRDefault="00184E93" w:rsidP="00184E93">
      <w:pPr>
        <w:pStyle w:val="Textoindependiente"/>
        <w:ind w:left="1418" w:right="56"/>
        <w:rPr>
          <w:bCs/>
          <w:i/>
          <w:lang w:val="en-US"/>
        </w:rPr>
      </w:pPr>
      <w:r w:rsidRPr="00184E93">
        <w:rPr>
          <w:bCs/>
          <w:i/>
          <w:lang w:val="en-US"/>
        </w:rPr>
        <w:t>"</w:t>
      </w:r>
      <w:proofErr w:type="spellStart"/>
      <w:r w:rsidRPr="00184E93">
        <w:rPr>
          <w:bCs/>
          <w:i/>
          <w:lang w:val="en-US"/>
        </w:rPr>
        <w:t>Artículo</w:t>
      </w:r>
      <w:proofErr w:type="spellEnd"/>
      <w:r w:rsidRPr="00184E93">
        <w:rPr>
          <w:bCs/>
          <w:i/>
          <w:lang w:val="en-US"/>
        </w:rPr>
        <w:t xml:space="preserve"> </w:t>
      </w:r>
      <w:r w:rsidRPr="00184E93">
        <w:rPr>
          <w:bCs/>
          <w:lang w:val="en-US"/>
        </w:rPr>
        <w:t>55.</w:t>
      </w:r>
      <w:r>
        <w:rPr>
          <w:bCs/>
          <w:lang w:val="en-US"/>
        </w:rPr>
        <w:t xml:space="preserve"> </w:t>
      </w:r>
      <w:r w:rsidRPr="00184E93">
        <w:rPr>
          <w:bCs/>
          <w:i/>
          <w:lang w:val="en-US"/>
        </w:rPr>
        <w:t xml:space="preserve">Se </w:t>
      </w:r>
      <w:proofErr w:type="spellStart"/>
      <w:r w:rsidRPr="00184E93">
        <w:rPr>
          <w:bCs/>
          <w:i/>
          <w:lang w:val="en-US"/>
        </w:rPr>
        <w:t>deberá</w:t>
      </w:r>
      <w:proofErr w:type="spellEnd"/>
      <w:r w:rsidRPr="00184E93">
        <w:rPr>
          <w:bCs/>
          <w:i/>
          <w:lang w:val="en-US"/>
        </w:rPr>
        <w:t xml:space="preserve"> </w:t>
      </w:r>
      <w:proofErr w:type="spellStart"/>
      <w:r w:rsidRPr="00184E93">
        <w:rPr>
          <w:bCs/>
          <w:i/>
          <w:lang w:val="en-US"/>
        </w:rPr>
        <w:t>crear</w:t>
      </w:r>
      <w:proofErr w:type="spellEnd"/>
      <w:r w:rsidRPr="00184E93">
        <w:rPr>
          <w:bCs/>
          <w:i/>
          <w:lang w:val="en-US"/>
        </w:rPr>
        <w:t xml:space="preserve"> un Sistema Municipal de </w:t>
      </w:r>
      <w:proofErr w:type="spellStart"/>
      <w:r w:rsidRPr="00184E93">
        <w:rPr>
          <w:bCs/>
          <w:i/>
          <w:lang w:val="en-US"/>
        </w:rPr>
        <w:t>Cultura</w:t>
      </w:r>
      <w:proofErr w:type="spellEnd"/>
      <w:r w:rsidRPr="00184E93">
        <w:rPr>
          <w:bCs/>
          <w:i/>
          <w:lang w:val="en-US"/>
        </w:rPr>
        <w:t xml:space="preserve"> </w:t>
      </w:r>
      <w:proofErr w:type="spellStart"/>
      <w:r w:rsidRPr="00184E93">
        <w:rPr>
          <w:bCs/>
          <w:i/>
          <w:lang w:val="en-US"/>
        </w:rPr>
        <w:t>Física</w:t>
      </w:r>
      <w:proofErr w:type="spellEnd"/>
      <w:r w:rsidRPr="00184E93">
        <w:rPr>
          <w:bCs/>
          <w:i/>
          <w:lang w:val="en-US"/>
        </w:rPr>
        <w:t xml:space="preserve"> y </w:t>
      </w:r>
      <w:proofErr w:type="spellStart"/>
      <w:r w:rsidRPr="00184E93">
        <w:rPr>
          <w:bCs/>
          <w:i/>
          <w:lang w:val="en-US"/>
        </w:rPr>
        <w:t>Deporte</w:t>
      </w:r>
      <w:proofErr w:type="spellEnd"/>
      <w:r w:rsidRPr="00184E93">
        <w:rPr>
          <w:bCs/>
          <w:i/>
          <w:lang w:val="en-US"/>
        </w:rPr>
        <w:t xml:space="preserve"> </w:t>
      </w:r>
      <w:proofErr w:type="spellStart"/>
      <w:r w:rsidRPr="00184E93">
        <w:rPr>
          <w:bCs/>
          <w:i/>
          <w:lang w:val="en-US"/>
        </w:rPr>
        <w:t>en</w:t>
      </w:r>
      <w:proofErr w:type="spellEnd"/>
      <w:r w:rsidRPr="00184E93">
        <w:rPr>
          <w:bCs/>
          <w:i/>
          <w:lang w:val="en-US"/>
        </w:rPr>
        <w:t xml:space="preserve"> </w:t>
      </w:r>
      <w:proofErr w:type="spellStart"/>
      <w:r w:rsidRPr="00184E93">
        <w:rPr>
          <w:bCs/>
          <w:i/>
          <w:lang w:val="en-US"/>
        </w:rPr>
        <w:t>cada</w:t>
      </w:r>
      <w:proofErr w:type="spellEnd"/>
      <w:r w:rsidRPr="00184E93">
        <w:rPr>
          <w:bCs/>
          <w:i/>
          <w:lang w:val="en-US"/>
        </w:rPr>
        <w:t xml:space="preserve"> uno de los </w:t>
      </w:r>
      <w:proofErr w:type="spellStart"/>
      <w:r w:rsidRPr="00184E93">
        <w:rPr>
          <w:bCs/>
          <w:i/>
          <w:lang w:val="en-US"/>
        </w:rPr>
        <w:t>municipios</w:t>
      </w:r>
      <w:proofErr w:type="spellEnd"/>
      <w:r w:rsidRPr="00184E93">
        <w:rPr>
          <w:bCs/>
          <w:i/>
          <w:lang w:val="en-US"/>
        </w:rPr>
        <w:t xml:space="preserve"> del </w:t>
      </w:r>
      <w:proofErr w:type="gramStart"/>
      <w:r w:rsidRPr="00184E93">
        <w:rPr>
          <w:bCs/>
          <w:i/>
          <w:lang w:val="en-US"/>
        </w:rPr>
        <w:t xml:space="preserve">Estado,  </w:t>
      </w:r>
      <w:proofErr w:type="spellStart"/>
      <w:r w:rsidRPr="00184E93">
        <w:rPr>
          <w:bCs/>
          <w:i/>
          <w:lang w:val="en-US"/>
        </w:rPr>
        <w:t>el</w:t>
      </w:r>
      <w:proofErr w:type="spellEnd"/>
      <w:proofErr w:type="gramEnd"/>
      <w:r w:rsidRPr="00184E93">
        <w:rPr>
          <w:bCs/>
          <w:i/>
          <w:lang w:val="en-US"/>
        </w:rPr>
        <w:t xml:space="preserve"> </w:t>
      </w:r>
      <w:proofErr w:type="spellStart"/>
      <w:r w:rsidRPr="00184E93">
        <w:rPr>
          <w:bCs/>
          <w:i/>
          <w:lang w:val="en-US"/>
        </w:rPr>
        <w:t>cual</w:t>
      </w:r>
      <w:proofErr w:type="spellEnd"/>
      <w:r w:rsidRPr="00184E93">
        <w:rPr>
          <w:bCs/>
          <w:i/>
          <w:lang w:val="en-US"/>
        </w:rPr>
        <w:t xml:space="preserve"> </w:t>
      </w:r>
      <w:proofErr w:type="spellStart"/>
      <w:r w:rsidRPr="00184E93">
        <w:rPr>
          <w:bCs/>
          <w:i/>
          <w:lang w:val="en-US"/>
        </w:rPr>
        <w:t>tendrá</w:t>
      </w:r>
      <w:proofErr w:type="spellEnd"/>
      <w:r w:rsidRPr="00184E93">
        <w:rPr>
          <w:bCs/>
          <w:i/>
          <w:lang w:val="en-US"/>
        </w:rPr>
        <w:t xml:space="preserve"> </w:t>
      </w:r>
      <w:proofErr w:type="spellStart"/>
      <w:r w:rsidRPr="00184E93">
        <w:rPr>
          <w:bCs/>
          <w:i/>
          <w:lang w:val="en-US"/>
        </w:rPr>
        <w:t>el</w:t>
      </w:r>
      <w:proofErr w:type="spellEnd"/>
      <w:r w:rsidRPr="00184E93">
        <w:rPr>
          <w:bCs/>
          <w:i/>
          <w:lang w:val="en-US"/>
        </w:rPr>
        <w:t xml:space="preserve"> </w:t>
      </w:r>
      <w:proofErr w:type="spellStart"/>
      <w:r w:rsidRPr="00184E93">
        <w:rPr>
          <w:bCs/>
          <w:i/>
          <w:lang w:val="en-US"/>
        </w:rPr>
        <w:t>carácter</w:t>
      </w:r>
      <w:proofErr w:type="spellEnd"/>
      <w:r w:rsidRPr="00184E93">
        <w:rPr>
          <w:bCs/>
          <w:i/>
          <w:lang w:val="en-US"/>
        </w:rPr>
        <w:t xml:space="preserve"> de </w:t>
      </w:r>
      <w:proofErr w:type="spellStart"/>
      <w:r w:rsidRPr="00184E93">
        <w:rPr>
          <w:bCs/>
          <w:i/>
          <w:lang w:val="en-US"/>
        </w:rPr>
        <w:t>órgano</w:t>
      </w:r>
      <w:proofErr w:type="spellEnd"/>
      <w:r w:rsidRPr="00184E93">
        <w:rPr>
          <w:bCs/>
          <w:i/>
          <w:lang w:val="en-US"/>
        </w:rPr>
        <w:t xml:space="preserve"> de  </w:t>
      </w:r>
      <w:proofErr w:type="spellStart"/>
      <w:r w:rsidRPr="00184E93">
        <w:rPr>
          <w:bCs/>
          <w:i/>
          <w:lang w:val="en-US"/>
        </w:rPr>
        <w:t>vinculación</w:t>
      </w:r>
      <w:proofErr w:type="spellEnd"/>
      <w:r w:rsidRPr="00184E93">
        <w:rPr>
          <w:bCs/>
          <w:i/>
          <w:lang w:val="en-US"/>
        </w:rPr>
        <w:t xml:space="preserve">  de  las  </w:t>
      </w:r>
      <w:proofErr w:type="spellStart"/>
      <w:r w:rsidRPr="00184E93">
        <w:rPr>
          <w:bCs/>
          <w:i/>
          <w:lang w:val="en-US"/>
        </w:rPr>
        <w:t>necesidades</w:t>
      </w:r>
      <w:proofErr w:type="spellEnd"/>
      <w:r w:rsidRPr="00184E93">
        <w:rPr>
          <w:bCs/>
          <w:i/>
          <w:lang w:val="en-US"/>
        </w:rPr>
        <w:t xml:space="preserve">  de  la  </w:t>
      </w:r>
      <w:proofErr w:type="spellStart"/>
      <w:r w:rsidRPr="00184E93">
        <w:rPr>
          <w:bCs/>
          <w:i/>
          <w:lang w:val="en-US"/>
        </w:rPr>
        <w:t>sociedad</w:t>
      </w:r>
      <w:proofErr w:type="spellEnd"/>
      <w:r w:rsidRPr="00184E93">
        <w:rPr>
          <w:bCs/>
          <w:i/>
          <w:lang w:val="en-US"/>
        </w:rPr>
        <w:t xml:space="preserve">  y  de  las  </w:t>
      </w:r>
      <w:proofErr w:type="spellStart"/>
      <w:r w:rsidRPr="00184E93">
        <w:rPr>
          <w:bCs/>
          <w:i/>
          <w:lang w:val="en-US"/>
        </w:rPr>
        <w:t>acciones</w:t>
      </w:r>
      <w:proofErr w:type="spellEnd"/>
      <w:r w:rsidRPr="00184E93">
        <w:rPr>
          <w:bCs/>
          <w:i/>
          <w:lang w:val="en-US"/>
        </w:rPr>
        <w:t xml:space="preserve">  del </w:t>
      </w:r>
      <w:proofErr w:type="spellStart"/>
      <w:r w:rsidRPr="00184E93">
        <w:rPr>
          <w:bCs/>
          <w:i/>
          <w:lang w:val="en-US"/>
        </w:rPr>
        <w:t>gobierno</w:t>
      </w:r>
      <w:proofErr w:type="spellEnd"/>
      <w:r w:rsidRPr="00184E93">
        <w:rPr>
          <w:bCs/>
          <w:i/>
          <w:lang w:val="en-US"/>
        </w:rPr>
        <w:t>".</w:t>
      </w:r>
    </w:p>
    <w:p w14:paraId="4BA5D062" w14:textId="33382667" w:rsidR="00184E93" w:rsidRDefault="00184E93" w:rsidP="00184E93">
      <w:pPr>
        <w:pStyle w:val="Textoindependiente"/>
        <w:ind w:left="1418" w:right="56"/>
        <w:rPr>
          <w:bCs/>
          <w:i/>
          <w:lang w:val="en-US"/>
        </w:rPr>
      </w:pPr>
    </w:p>
    <w:p w14:paraId="0C261F5A" w14:textId="4196D40C" w:rsidR="00184E93" w:rsidRPr="00751C3B" w:rsidRDefault="00184E93" w:rsidP="00184E93">
      <w:pPr>
        <w:pStyle w:val="Textoindependiente"/>
        <w:ind w:left="1418" w:right="56"/>
        <w:rPr>
          <w:bCs/>
          <w:iCs/>
          <w:lang w:val="en-US"/>
        </w:rPr>
      </w:pPr>
      <w:r w:rsidRPr="00751C3B">
        <w:rPr>
          <w:bCs/>
          <w:iCs/>
          <w:lang w:val="en-US"/>
        </w:rPr>
        <w:t xml:space="preserve">5.- </w:t>
      </w:r>
      <w:r w:rsidRPr="00751C3B">
        <w:rPr>
          <w:bCs/>
          <w:iCs/>
          <w:lang w:val="en-US"/>
        </w:rPr>
        <w:t xml:space="preserve">El </w:t>
      </w:r>
      <w:proofErr w:type="gramStart"/>
      <w:r w:rsidRPr="00751C3B">
        <w:rPr>
          <w:bCs/>
          <w:iCs/>
          <w:lang w:val="en-US"/>
        </w:rPr>
        <w:t xml:space="preserve">Instituto  </w:t>
      </w:r>
      <w:proofErr w:type="spellStart"/>
      <w:r w:rsidRPr="00751C3B">
        <w:rPr>
          <w:bCs/>
          <w:iCs/>
          <w:lang w:val="en-US"/>
        </w:rPr>
        <w:t>Estatal</w:t>
      </w:r>
      <w:proofErr w:type="spellEnd"/>
      <w:proofErr w:type="gramEnd"/>
      <w:r w:rsidRPr="00751C3B">
        <w:rPr>
          <w:bCs/>
          <w:iCs/>
          <w:lang w:val="en-US"/>
        </w:rPr>
        <w:t xml:space="preserve">  de </w:t>
      </w:r>
      <w:proofErr w:type="spellStart"/>
      <w:r w:rsidRPr="00751C3B">
        <w:rPr>
          <w:bCs/>
          <w:iCs/>
          <w:lang w:val="en-US"/>
        </w:rPr>
        <w:t>cultura</w:t>
      </w:r>
      <w:proofErr w:type="spellEnd"/>
      <w:r w:rsidRPr="00751C3B">
        <w:rPr>
          <w:bCs/>
          <w:iCs/>
          <w:lang w:val="en-US"/>
        </w:rPr>
        <w:t xml:space="preserve"> </w:t>
      </w:r>
      <w:proofErr w:type="spellStart"/>
      <w:r w:rsidRPr="00751C3B">
        <w:rPr>
          <w:bCs/>
          <w:iCs/>
          <w:lang w:val="en-US"/>
        </w:rPr>
        <w:t>física</w:t>
      </w:r>
      <w:proofErr w:type="spellEnd"/>
      <w:r w:rsidRPr="00751C3B">
        <w:rPr>
          <w:bCs/>
          <w:iCs/>
          <w:lang w:val="en-US"/>
        </w:rPr>
        <w:t xml:space="preserve"> y </w:t>
      </w:r>
      <w:proofErr w:type="spellStart"/>
      <w:r w:rsidRPr="00751C3B">
        <w:rPr>
          <w:bCs/>
          <w:iCs/>
          <w:lang w:val="en-US"/>
        </w:rPr>
        <w:t>Deporte</w:t>
      </w:r>
      <w:proofErr w:type="spellEnd"/>
      <w:r w:rsidRPr="00751C3B">
        <w:rPr>
          <w:bCs/>
          <w:iCs/>
          <w:lang w:val="en-US"/>
        </w:rPr>
        <w:t xml:space="preserve"> del  </w:t>
      </w:r>
      <w:r w:rsidRPr="00751C3B">
        <w:rPr>
          <w:bCs/>
          <w:iCs/>
          <w:lang w:val="en-US"/>
        </w:rPr>
        <w:t>E</w:t>
      </w:r>
      <w:r w:rsidRPr="00751C3B">
        <w:rPr>
          <w:bCs/>
          <w:iCs/>
          <w:lang w:val="en-US"/>
        </w:rPr>
        <w:t xml:space="preserve">stado de Oaxaca </w:t>
      </w:r>
      <w:proofErr w:type="spellStart"/>
      <w:r w:rsidRPr="00751C3B">
        <w:rPr>
          <w:bCs/>
          <w:iCs/>
          <w:lang w:val="en-US"/>
        </w:rPr>
        <w:t>en</w:t>
      </w:r>
      <w:proofErr w:type="spellEnd"/>
      <w:r w:rsidRPr="00751C3B">
        <w:rPr>
          <w:bCs/>
          <w:iCs/>
          <w:lang w:val="en-US"/>
        </w:rPr>
        <w:t xml:space="preserve"> </w:t>
      </w:r>
      <w:proofErr w:type="spellStart"/>
      <w:r w:rsidRPr="00751C3B">
        <w:rPr>
          <w:bCs/>
          <w:iCs/>
          <w:lang w:val="en-US"/>
        </w:rPr>
        <w:t>cumplimiento</w:t>
      </w:r>
      <w:proofErr w:type="spellEnd"/>
      <w:r w:rsidRPr="00751C3B">
        <w:rPr>
          <w:bCs/>
          <w:iCs/>
          <w:lang w:val="en-US"/>
        </w:rPr>
        <w:t xml:space="preserve"> a la Ley </w:t>
      </w:r>
      <w:proofErr w:type="spellStart"/>
      <w:r w:rsidRPr="00751C3B">
        <w:rPr>
          <w:bCs/>
          <w:iCs/>
          <w:lang w:val="en-US"/>
        </w:rPr>
        <w:t>Estatal</w:t>
      </w:r>
      <w:proofErr w:type="spellEnd"/>
      <w:r w:rsidRPr="00751C3B">
        <w:rPr>
          <w:bCs/>
          <w:iCs/>
          <w:lang w:val="en-US"/>
        </w:rPr>
        <w:t xml:space="preserve"> de </w:t>
      </w:r>
      <w:proofErr w:type="spellStart"/>
      <w:r w:rsidRPr="00751C3B">
        <w:rPr>
          <w:bCs/>
          <w:iCs/>
          <w:lang w:val="en-US"/>
        </w:rPr>
        <w:t>Cultura</w:t>
      </w:r>
      <w:proofErr w:type="spellEnd"/>
      <w:r w:rsidRPr="00751C3B">
        <w:rPr>
          <w:bCs/>
          <w:iCs/>
          <w:lang w:val="en-US"/>
        </w:rPr>
        <w:t xml:space="preserve"> </w:t>
      </w:r>
      <w:proofErr w:type="spellStart"/>
      <w:r w:rsidRPr="00751C3B">
        <w:rPr>
          <w:bCs/>
          <w:iCs/>
          <w:lang w:val="en-US"/>
        </w:rPr>
        <w:t>Física</w:t>
      </w:r>
      <w:proofErr w:type="spellEnd"/>
      <w:r w:rsidRPr="00751C3B">
        <w:rPr>
          <w:bCs/>
          <w:iCs/>
          <w:lang w:val="en-US"/>
        </w:rPr>
        <w:t xml:space="preserve"> y </w:t>
      </w:r>
      <w:proofErr w:type="spellStart"/>
      <w:r w:rsidRPr="00751C3B">
        <w:rPr>
          <w:bCs/>
          <w:iCs/>
          <w:lang w:val="en-US"/>
        </w:rPr>
        <w:t>Deporte</w:t>
      </w:r>
      <w:proofErr w:type="spellEnd"/>
      <w:r w:rsidRPr="00751C3B">
        <w:rPr>
          <w:bCs/>
          <w:iCs/>
          <w:lang w:val="en-US"/>
        </w:rPr>
        <w:t xml:space="preserve">,  </w:t>
      </w:r>
      <w:proofErr w:type="spellStart"/>
      <w:r w:rsidRPr="00751C3B">
        <w:rPr>
          <w:bCs/>
          <w:iCs/>
          <w:lang w:val="en-US"/>
        </w:rPr>
        <w:t>el</w:t>
      </w:r>
      <w:proofErr w:type="spellEnd"/>
      <w:r w:rsidRPr="00751C3B">
        <w:rPr>
          <w:bCs/>
          <w:iCs/>
          <w:lang w:val="en-US"/>
        </w:rPr>
        <w:t xml:space="preserve"> </w:t>
      </w:r>
      <w:proofErr w:type="spellStart"/>
      <w:r w:rsidRPr="00751C3B">
        <w:rPr>
          <w:bCs/>
          <w:iCs/>
          <w:lang w:val="en-US"/>
        </w:rPr>
        <w:t>pasado</w:t>
      </w:r>
      <w:proofErr w:type="spellEnd"/>
      <w:r w:rsidRPr="00751C3B">
        <w:rPr>
          <w:bCs/>
          <w:iCs/>
          <w:lang w:val="en-US"/>
        </w:rPr>
        <w:t xml:space="preserve"> 22 de </w:t>
      </w:r>
      <w:proofErr w:type="spellStart"/>
      <w:r w:rsidRPr="00751C3B">
        <w:rPr>
          <w:bCs/>
          <w:iCs/>
          <w:lang w:val="en-US"/>
        </w:rPr>
        <w:t>enero</w:t>
      </w:r>
      <w:proofErr w:type="spellEnd"/>
      <w:r w:rsidRPr="00751C3B">
        <w:rPr>
          <w:bCs/>
          <w:iCs/>
          <w:lang w:val="en-US"/>
        </w:rPr>
        <w:t xml:space="preserve"> de 2022 </w:t>
      </w:r>
      <w:proofErr w:type="spellStart"/>
      <w:r w:rsidRPr="00751C3B">
        <w:rPr>
          <w:bCs/>
          <w:iCs/>
          <w:lang w:val="en-US"/>
        </w:rPr>
        <w:t>tom</w:t>
      </w:r>
      <w:r w:rsidRPr="00751C3B">
        <w:rPr>
          <w:bCs/>
          <w:iCs/>
          <w:lang w:val="en-US"/>
        </w:rPr>
        <w:t>ó</w:t>
      </w:r>
      <w:proofErr w:type="spellEnd"/>
      <w:r w:rsidRPr="00751C3B">
        <w:rPr>
          <w:bCs/>
          <w:iCs/>
          <w:lang w:val="en-US"/>
        </w:rPr>
        <w:t xml:space="preserve"> </w:t>
      </w:r>
      <w:proofErr w:type="spellStart"/>
      <w:r w:rsidRPr="00751C3B">
        <w:rPr>
          <w:bCs/>
          <w:iCs/>
          <w:lang w:val="en-US"/>
        </w:rPr>
        <w:t>protesta</w:t>
      </w:r>
      <w:proofErr w:type="spellEnd"/>
      <w:r w:rsidRPr="00751C3B">
        <w:rPr>
          <w:bCs/>
          <w:iCs/>
          <w:lang w:val="en-US"/>
        </w:rPr>
        <w:t xml:space="preserve">  a los  </w:t>
      </w:r>
      <w:proofErr w:type="spellStart"/>
      <w:r w:rsidRPr="00751C3B">
        <w:rPr>
          <w:bCs/>
          <w:iCs/>
          <w:lang w:val="en-US"/>
        </w:rPr>
        <w:t>representantes</w:t>
      </w:r>
      <w:proofErr w:type="spellEnd"/>
      <w:r w:rsidRPr="00751C3B">
        <w:rPr>
          <w:bCs/>
          <w:iCs/>
          <w:lang w:val="en-US"/>
        </w:rPr>
        <w:t xml:space="preserve">  </w:t>
      </w:r>
      <w:proofErr w:type="spellStart"/>
      <w:r w:rsidRPr="00751C3B">
        <w:rPr>
          <w:bCs/>
          <w:iCs/>
          <w:lang w:val="en-US"/>
        </w:rPr>
        <w:t>municipales</w:t>
      </w:r>
      <w:proofErr w:type="spellEnd"/>
      <w:r w:rsidRPr="00751C3B">
        <w:rPr>
          <w:bCs/>
          <w:iCs/>
          <w:lang w:val="en-US"/>
        </w:rPr>
        <w:t xml:space="preserve">,  con lo que </w:t>
      </w:r>
      <w:proofErr w:type="spellStart"/>
      <w:r w:rsidRPr="00751C3B">
        <w:rPr>
          <w:bCs/>
          <w:iCs/>
          <w:lang w:val="en-US"/>
        </w:rPr>
        <w:t>que</w:t>
      </w:r>
      <w:r w:rsidRPr="00751C3B">
        <w:rPr>
          <w:bCs/>
          <w:iCs/>
          <w:lang w:val="en-US"/>
        </w:rPr>
        <w:t>dó</w:t>
      </w:r>
      <w:proofErr w:type="spellEnd"/>
      <w:r w:rsidRPr="00751C3B">
        <w:rPr>
          <w:bCs/>
          <w:iCs/>
          <w:lang w:val="en-US"/>
        </w:rPr>
        <w:t xml:space="preserve">  </w:t>
      </w:r>
      <w:proofErr w:type="spellStart"/>
      <w:r w:rsidRPr="00751C3B">
        <w:rPr>
          <w:bCs/>
          <w:iCs/>
          <w:lang w:val="en-US"/>
        </w:rPr>
        <w:t>integrado</w:t>
      </w:r>
      <w:proofErr w:type="spellEnd"/>
      <w:r w:rsidRPr="00751C3B">
        <w:rPr>
          <w:bCs/>
          <w:iCs/>
          <w:lang w:val="en-US"/>
        </w:rPr>
        <w:t xml:space="preserve"> de </w:t>
      </w:r>
      <w:proofErr w:type="spellStart"/>
      <w:r w:rsidRPr="00751C3B">
        <w:rPr>
          <w:bCs/>
          <w:iCs/>
          <w:lang w:val="en-US"/>
        </w:rPr>
        <w:t>manera</w:t>
      </w:r>
      <w:proofErr w:type="spellEnd"/>
      <w:r w:rsidRPr="00751C3B">
        <w:rPr>
          <w:bCs/>
          <w:iCs/>
          <w:lang w:val="en-US"/>
        </w:rPr>
        <w:t xml:space="preserve"> formal </w:t>
      </w:r>
      <w:proofErr w:type="spellStart"/>
      <w:r w:rsidRPr="00751C3B">
        <w:rPr>
          <w:bCs/>
          <w:iCs/>
          <w:lang w:val="en-US"/>
        </w:rPr>
        <w:t>el</w:t>
      </w:r>
      <w:proofErr w:type="spellEnd"/>
      <w:r w:rsidRPr="00751C3B">
        <w:rPr>
          <w:bCs/>
          <w:iCs/>
          <w:lang w:val="en-US"/>
        </w:rPr>
        <w:t xml:space="preserve"> Sistema </w:t>
      </w:r>
      <w:proofErr w:type="spellStart"/>
      <w:r w:rsidRPr="00751C3B">
        <w:rPr>
          <w:bCs/>
          <w:iCs/>
          <w:lang w:val="en-US"/>
        </w:rPr>
        <w:t>E</w:t>
      </w:r>
      <w:r w:rsidRPr="00751C3B">
        <w:rPr>
          <w:bCs/>
          <w:iCs/>
          <w:lang w:val="en-US"/>
        </w:rPr>
        <w:t>statal</w:t>
      </w:r>
      <w:proofErr w:type="spellEnd"/>
      <w:r w:rsidRPr="00751C3B">
        <w:rPr>
          <w:bCs/>
          <w:iCs/>
          <w:lang w:val="en-US"/>
        </w:rPr>
        <w:t xml:space="preserve"> de </w:t>
      </w:r>
      <w:proofErr w:type="spellStart"/>
      <w:r w:rsidRPr="00751C3B">
        <w:rPr>
          <w:bCs/>
          <w:iCs/>
          <w:lang w:val="en-US"/>
        </w:rPr>
        <w:t>Cultura</w:t>
      </w:r>
      <w:proofErr w:type="spellEnd"/>
      <w:r w:rsidRPr="00751C3B">
        <w:rPr>
          <w:bCs/>
          <w:iCs/>
          <w:lang w:val="en-US"/>
        </w:rPr>
        <w:t xml:space="preserve"> </w:t>
      </w:r>
      <w:proofErr w:type="spellStart"/>
      <w:r w:rsidRPr="00751C3B">
        <w:rPr>
          <w:bCs/>
          <w:iCs/>
          <w:lang w:val="en-US"/>
        </w:rPr>
        <w:t>Física</w:t>
      </w:r>
      <w:proofErr w:type="spellEnd"/>
      <w:r w:rsidRPr="00751C3B">
        <w:rPr>
          <w:bCs/>
          <w:iCs/>
          <w:lang w:val="en-US"/>
        </w:rPr>
        <w:t xml:space="preserve"> y </w:t>
      </w:r>
      <w:proofErr w:type="spellStart"/>
      <w:r w:rsidRPr="00751C3B">
        <w:rPr>
          <w:bCs/>
          <w:iCs/>
          <w:lang w:val="en-US"/>
        </w:rPr>
        <w:t>D</w:t>
      </w:r>
      <w:r w:rsidRPr="00751C3B">
        <w:rPr>
          <w:bCs/>
          <w:iCs/>
          <w:lang w:val="en-US"/>
        </w:rPr>
        <w:t>eporte</w:t>
      </w:r>
      <w:proofErr w:type="spellEnd"/>
      <w:r w:rsidRPr="00751C3B">
        <w:rPr>
          <w:bCs/>
          <w:iCs/>
          <w:lang w:val="en-US"/>
        </w:rPr>
        <w:t xml:space="preserve"> del </w:t>
      </w:r>
      <w:r w:rsidRPr="00751C3B">
        <w:rPr>
          <w:bCs/>
          <w:iCs/>
          <w:lang w:val="en-US"/>
        </w:rPr>
        <w:t>E</w:t>
      </w:r>
      <w:r w:rsidRPr="00751C3B">
        <w:rPr>
          <w:bCs/>
          <w:iCs/>
          <w:lang w:val="en-US"/>
        </w:rPr>
        <w:t>stado de Oaxaca.</w:t>
      </w:r>
    </w:p>
    <w:p w14:paraId="1208C940" w14:textId="761D68E6" w:rsidR="00184E93" w:rsidRDefault="00184E93" w:rsidP="00184E93">
      <w:pPr>
        <w:pStyle w:val="Textoindependiente"/>
        <w:ind w:left="1418" w:right="56"/>
        <w:rPr>
          <w:bCs/>
          <w:i/>
          <w:lang w:val="en-US"/>
        </w:rPr>
      </w:pPr>
    </w:p>
    <w:p w14:paraId="614E38C9" w14:textId="132D49C2" w:rsidR="00184E93" w:rsidRPr="00751C3B" w:rsidRDefault="00184E93" w:rsidP="00184E93">
      <w:pPr>
        <w:pStyle w:val="Textoindependiente"/>
        <w:ind w:left="1418" w:right="56"/>
        <w:rPr>
          <w:bCs/>
          <w:iCs/>
          <w:lang w:val="en-US"/>
        </w:rPr>
      </w:pPr>
      <w:r w:rsidRPr="00751C3B">
        <w:rPr>
          <w:bCs/>
          <w:iCs/>
          <w:lang w:val="en-US"/>
        </w:rPr>
        <w:t xml:space="preserve">6.- </w:t>
      </w:r>
      <w:proofErr w:type="spellStart"/>
      <w:r w:rsidRPr="00751C3B">
        <w:rPr>
          <w:bCs/>
          <w:iCs/>
          <w:lang w:val="en-US"/>
        </w:rPr>
        <w:t>Ahora</w:t>
      </w:r>
      <w:proofErr w:type="spellEnd"/>
      <w:r w:rsidRPr="00751C3B">
        <w:rPr>
          <w:bCs/>
          <w:iCs/>
          <w:lang w:val="en-US"/>
        </w:rPr>
        <w:t xml:space="preserve"> bien, </w:t>
      </w:r>
      <w:proofErr w:type="spellStart"/>
      <w:r w:rsidRPr="00751C3B">
        <w:rPr>
          <w:bCs/>
          <w:iCs/>
          <w:lang w:val="en-US"/>
        </w:rPr>
        <w:t>derivado</w:t>
      </w:r>
      <w:proofErr w:type="spellEnd"/>
      <w:r w:rsidRPr="00751C3B">
        <w:rPr>
          <w:bCs/>
          <w:iCs/>
          <w:lang w:val="en-US"/>
        </w:rPr>
        <w:t xml:space="preserve"> del </w:t>
      </w:r>
      <w:proofErr w:type="spellStart"/>
      <w:r w:rsidRPr="00751C3B">
        <w:rPr>
          <w:bCs/>
          <w:iCs/>
          <w:lang w:val="en-US"/>
        </w:rPr>
        <w:t>cambio</w:t>
      </w:r>
      <w:proofErr w:type="spellEnd"/>
      <w:r w:rsidRPr="00751C3B">
        <w:rPr>
          <w:bCs/>
          <w:iCs/>
          <w:lang w:val="en-US"/>
        </w:rPr>
        <w:t xml:space="preserve"> de </w:t>
      </w:r>
      <w:proofErr w:type="spellStart"/>
      <w:proofErr w:type="gramStart"/>
      <w:r w:rsidRPr="00751C3B">
        <w:rPr>
          <w:bCs/>
          <w:iCs/>
          <w:lang w:val="en-US"/>
        </w:rPr>
        <w:t>administración</w:t>
      </w:r>
      <w:proofErr w:type="spellEnd"/>
      <w:r w:rsidRPr="00751C3B">
        <w:rPr>
          <w:bCs/>
          <w:iCs/>
          <w:lang w:val="en-US"/>
        </w:rPr>
        <w:t xml:space="preserve">  </w:t>
      </w:r>
      <w:proofErr w:type="spellStart"/>
      <w:r w:rsidRPr="00751C3B">
        <w:rPr>
          <w:bCs/>
          <w:iCs/>
          <w:lang w:val="en-US"/>
        </w:rPr>
        <w:t>en</w:t>
      </w:r>
      <w:proofErr w:type="spellEnd"/>
      <w:proofErr w:type="gramEnd"/>
      <w:r w:rsidRPr="00751C3B">
        <w:rPr>
          <w:bCs/>
          <w:iCs/>
          <w:lang w:val="en-US"/>
        </w:rPr>
        <w:t xml:space="preserve"> </w:t>
      </w:r>
      <w:proofErr w:type="spellStart"/>
      <w:r w:rsidRPr="00751C3B">
        <w:rPr>
          <w:bCs/>
          <w:iCs/>
          <w:lang w:val="en-US"/>
        </w:rPr>
        <w:t>el</w:t>
      </w:r>
      <w:proofErr w:type="spellEnd"/>
      <w:r w:rsidRPr="00751C3B">
        <w:rPr>
          <w:bCs/>
          <w:iCs/>
          <w:lang w:val="en-US"/>
        </w:rPr>
        <w:t xml:space="preserve">  </w:t>
      </w:r>
      <w:r w:rsidRPr="00751C3B">
        <w:rPr>
          <w:bCs/>
          <w:iCs/>
          <w:lang w:val="en-US"/>
        </w:rPr>
        <w:t>M</w:t>
      </w:r>
      <w:r w:rsidRPr="00751C3B">
        <w:rPr>
          <w:bCs/>
          <w:iCs/>
          <w:lang w:val="en-US"/>
        </w:rPr>
        <w:t xml:space="preserve">unicipio  de Oaxaca  de Juárez, que es de </w:t>
      </w:r>
      <w:proofErr w:type="spellStart"/>
      <w:r w:rsidRPr="00751C3B">
        <w:rPr>
          <w:bCs/>
          <w:iCs/>
          <w:lang w:val="en-US"/>
        </w:rPr>
        <w:t>conocimiento</w:t>
      </w:r>
      <w:proofErr w:type="spellEnd"/>
      <w:r w:rsidRPr="00751C3B">
        <w:rPr>
          <w:bCs/>
          <w:iCs/>
          <w:lang w:val="en-US"/>
        </w:rPr>
        <w:t xml:space="preserve"> </w:t>
      </w:r>
      <w:proofErr w:type="spellStart"/>
      <w:r w:rsidRPr="00751C3B">
        <w:rPr>
          <w:bCs/>
          <w:iCs/>
          <w:lang w:val="en-US"/>
        </w:rPr>
        <w:t>público</w:t>
      </w:r>
      <w:proofErr w:type="spellEnd"/>
      <w:r w:rsidRPr="00751C3B">
        <w:rPr>
          <w:bCs/>
          <w:iCs/>
          <w:lang w:val="en-US"/>
        </w:rPr>
        <w:t xml:space="preserve">, para </w:t>
      </w:r>
      <w:proofErr w:type="spellStart"/>
      <w:r w:rsidRPr="00751C3B">
        <w:rPr>
          <w:bCs/>
          <w:iCs/>
          <w:lang w:val="en-US"/>
        </w:rPr>
        <w:t>estar</w:t>
      </w:r>
      <w:proofErr w:type="spellEnd"/>
      <w:r w:rsidRPr="00751C3B">
        <w:rPr>
          <w:bCs/>
          <w:iCs/>
          <w:lang w:val="en-US"/>
        </w:rPr>
        <w:t xml:space="preserve"> </w:t>
      </w:r>
      <w:proofErr w:type="spellStart"/>
      <w:r w:rsidRPr="00751C3B">
        <w:rPr>
          <w:bCs/>
          <w:iCs/>
          <w:lang w:val="en-US"/>
        </w:rPr>
        <w:t>en</w:t>
      </w:r>
      <w:proofErr w:type="spellEnd"/>
      <w:r w:rsidRPr="00751C3B">
        <w:rPr>
          <w:bCs/>
          <w:iCs/>
          <w:lang w:val="en-US"/>
        </w:rPr>
        <w:t xml:space="preserve"> </w:t>
      </w:r>
      <w:proofErr w:type="spellStart"/>
      <w:r w:rsidRPr="00751C3B">
        <w:rPr>
          <w:bCs/>
          <w:iCs/>
          <w:lang w:val="en-US"/>
        </w:rPr>
        <w:t>concordancia</w:t>
      </w:r>
      <w:proofErr w:type="spellEnd"/>
      <w:r w:rsidRPr="00751C3B">
        <w:rPr>
          <w:bCs/>
          <w:iCs/>
          <w:lang w:val="en-US"/>
        </w:rPr>
        <w:t xml:space="preserve"> y </w:t>
      </w:r>
      <w:proofErr w:type="spellStart"/>
      <w:r w:rsidRPr="00751C3B">
        <w:rPr>
          <w:bCs/>
          <w:iCs/>
          <w:lang w:val="en-US"/>
        </w:rPr>
        <w:t>alineados</w:t>
      </w:r>
      <w:proofErr w:type="spellEnd"/>
      <w:r w:rsidRPr="00751C3B">
        <w:rPr>
          <w:bCs/>
          <w:iCs/>
          <w:lang w:val="en-US"/>
        </w:rPr>
        <w:t xml:space="preserve"> a la </w:t>
      </w:r>
      <w:proofErr w:type="spellStart"/>
      <w:r w:rsidRPr="00751C3B">
        <w:rPr>
          <w:bCs/>
          <w:iCs/>
          <w:lang w:val="en-US"/>
        </w:rPr>
        <w:t>política</w:t>
      </w:r>
      <w:proofErr w:type="spellEnd"/>
      <w:r w:rsidRPr="00751C3B">
        <w:rPr>
          <w:bCs/>
          <w:iCs/>
          <w:lang w:val="en-US"/>
        </w:rPr>
        <w:t xml:space="preserve"> </w:t>
      </w:r>
      <w:proofErr w:type="spellStart"/>
      <w:r w:rsidRPr="00751C3B">
        <w:rPr>
          <w:bCs/>
          <w:iCs/>
          <w:lang w:val="en-US"/>
        </w:rPr>
        <w:t>estatal</w:t>
      </w:r>
      <w:proofErr w:type="spellEnd"/>
      <w:r w:rsidRPr="00751C3B">
        <w:rPr>
          <w:bCs/>
          <w:iCs/>
          <w:lang w:val="en-US"/>
        </w:rPr>
        <w:t xml:space="preserve"> y </w:t>
      </w:r>
      <w:proofErr w:type="spellStart"/>
      <w:r w:rsidRPr="00751C3B">
        <w:rPr>
          <w:bCs/>
          <w:iCs/>
          <w:lang w:val="en-US"/>
        </w:rPr>
        <w:t>nacional</w:t>
      </w:r>
      <w:proofErr w:type="spellEnd"/>
      <w:r w:rsidRPr="00751C3B">
        <w:rPr>
          <w:bCs/>
          <w:iCs/>
          <w:lang w:val="en-US"/>
        </w:rPr>
        <w:t xml:space="preserve"> </w:t>
      </w:r>
      <w:proofErr w:type="spellStart"/>
      <w:r w:rsidRPr="00751C3B">
        <w:rPr>
          <w:bCs/>
          <w:iCs/>
          <w:lang w:val="en-US"/>
        </w:rPr>
        <w:t>en</w:t>
      </w:r>
      <w:proofErr w:type="spellEnd"/>
      <w:r w:rsidRPr="00751C3B">
        <w:rPr>
          <w:bCs/>
          <w:iCs/>
          <w:lang w:val="en-US"/>
        </w:rPr>
        <w:t xml:space="preserve"> </w:t>
      </w:r>
      <w:proofErr w:type="spellStart"/>
      <w:r w:rsidRPr="00751C3B">
        <w:rPr>
          <w:bCs/>
          <w:iCs/>
          <w:lang w:val="en-US"/>
        </w:rPr>
        <w:t>materia</w:t>
      </w:r>
      <w:proofErr w:type="spellEnd"/>
      <w:r w:rsidRPr="00751C3B">
        <w:rPr>
          <w:bCs/>
          <w:iCs/>
          <w:lang w:val="en-US"/>
        </w:rPr>
        <w:t xml:space="preserve"> </w:t>
      </w:r>
      <w:proofErr w:type="spellStart"/>
      <w:r w:rsidRPr="00751C3B">
        <w:rPr>
          <w:bCs/>
          <w:iCs/>
          <w:lang w:val="en-US"/>
        </w:rPr>
        <w:t>deportiva</w:t>
      </w:r>
      <w:proofErr w:type="spellEnd"/>
      <w:r w:rsidRPr="00751C3B">
        <w:rPr>
          <w:bCs/>
          <w:iCs/>
          <w:lang w:val="en-US"/>
        </w:rPr>
        <w:t xml:space="preserve"> se </w:t>
      </w:r>
      <w:proofErr w:type="spellStart"/>
      <w:r w:rsidRPr="00751C3B">
        <w:rPr>
          <w:bCs/>
          <w:iCs/>
          <w:lang w:val="en-US"/>
        </w:rPr>
        <w:t>hace</w:t>
      </w:r>
      <w:proofErr w:type="spellEnd"/>
      <w:r w:rsidRPr="00751C3B">
        <w:rPr>
          <w:bCs/>
          <w:iCs/>
          <w:lang w:val="en-US"/>
        </w:rPr>
        <w:t xml:space="preserve"> </w:t>
      </w:r>
      <w:proofErr w:type="spellStart"/>
      <w:r w:rsidRPr="00751C3B">
        <w:rPr>
          <w:bCs/>
          <w:iCs/>
          <w:lang w:val="en-US"/>
        </w:rPr>
        <w:t>necesario</w:t>
      </w:r>
      <w:proofErr w:type="spellEnd"/>
      <w:r w:rsidRPr="00751C3B">
        <w:rPr>
          <w:bCs/>
          <w:iCs/>
          <w:lang w:val="en-US"/>
        </w:rPr>
        <w:t xml:space="preserve"> </w:t>
      </w:r>
      <w:proofErr w:type="spellStart"/>
      <w:r w:rsidRPr="00751C3B">
        <w:rPr>
          <w:bCs/>
          <w:iCs/>
          <w:lang w:val="en-US"/>
        </w:rPr>
        <w:t>instalar</w:t>
      </w:r>
      <w:proofErr w:type="spellEnd"/>
      <w:r w:rsidRPr="00751C3B">
        <w:rPr>
          <w:bCs/>
          <w:iCs/>
          <w:lang w:val="en-US"/>
        </w:rPr>
        <w:t xml:space="preserve"> </w:t>
      </w:r>
      <w:proofErr w:type="spellStart"/>
      <w:r w:rsidRPr="00751C3B">
        <w:rPr>
          <w:bCs/>
          <w:iCs/>
          <w:lang w:val="en-US"/>
        </w:rPr>
        <w:t>el</w:t>
      </w:r>
      <w:proofErr w:type="spellEnd"/>
      <w:r w:rsidRPr="00751C3B">
        <w:rPr>
          <w:bCs/>
          <w:iCs/>
          <w:lang w:val="en-US"/>
        </w:rPr>
        <w:t xml:space="preserve"> Sistema Municipal de </w:t>
      </w:r>
      <w:proofErr w:type="spellStart"/>
      <w:r w:rsidRPr="00751C3B">
        <w:rPr>
          <w:bCs/>
          <w:iCs/>
          <w:lang w:val="en-US"/>
        </w:rPr>
        <w:t>Cultura</w:t>
      </w:r>
      <w:proofErr w:type="spellEnd"/>
      <w:r w:rsidRPr="00751C3B">
        <w:rPr>
          <w:bCs/>
          <w:iCs/>
          <w:lang w:val="en-US"/>
        </w:rPr>
        <w:t xml:space="preserve"> </w:t>
      </w:r>
      <w:proofErr w:type="spellStart"/>
      <w:r w:rsidRPr="00751C3B">
        <w:rPr>
          <w:bCs/>
          <w:iCs/>
          <w:lang w:val="en-US"/>
        </w:rPr>
        <w:t>Física</w:t>
      </w:r>
      <w:proofErr w:type="spellEnd"/>
      <w:r w:rsidRPr="00751C3B">
        <w:rPr>
          <w:bCs/>
          <w:iCs/>
          <w:lang w:val="en-US"/>
        </w:rPr>
        <w:t xml:space="preserve"> y </w:t>
      </w:r>
      <w:proofErr w:type="spellStart"/>
      <w:r w:rsidRPr="00751C3B">
        <w:rPr>
          <w:bCs/>
          <w:iCs/>
          <w:lang w:val="en-US"/>
        </w:rPr>
        <w:t>Deporte</w:t>
      </w:r>
      <w:proofErr w:type="spellEnd"/>
      <w:r w:rsidRPr="00751C3B">
        <w:rPr>
          <w:bCs/>
          <w:iCs/>
          <w:lang w:val="en-US"/>
        </w:rPr>
        <w:t xml:space="preserve">, para que </w:t>
      </w:r>
      <w:proofErr w:type="spellStart"/>
      <w:r w:rsidRPr="00751C3B">
        <w:rPr>
          <w:bCs/>
          <w:iCs/>
          <w:lang w:val="en-US"/>
        </w:rPr>
        <w:t>este</w:t>
      </w:r>
      <w:proofErr w:type="spellEnd"/>
      <w:r w:rsidRPr="00751C3B">
        <w:rPr>
          <w:bCs/>
          <w:iCs/>
          <w:lang w:val="en-US"/>
        </w:rPr>
        <w:t xml:space="preserve"> se </w:t>
      </w:r>
      <w:proofErr w:type="spellStart"/>
      <w:r w:rsidRPr="00751C3B">
        <w:rPr>
          <w:bCs/>
          <w:iCs/>
          <w:lang w:val="en-US"/>
        </w:rPr>
        <w:t>aboque</w:t>
      </w:r>
      <w:proofErr w:type="spellEnd"/>
      <w:r w:rsidRPr="00751C3B">
        <w:rPr>
          <w:bCs/>
          <w:iCs/>
          <w:lang w:val="en-US"/>
        </w:rPr>
        <w:t xml:space="preserve"> a la </w:t>
      </w:r>
      <w:proofErr w:type="spellStart"/>
      <w:r w:rsidRPr="00751C3B">
        <w:rPr>
          <w:bCs/>
          <w:iCs/>
          <w:lang w:val="en-US"/>
        </w:rPr>
        <w:t>elaboración</w:t>
      </w:r>
      <w:proofErr w:type="spellEnd"/>
      <w:r w:rsidRPr="00751C3B">
        <w:rPr>
          <w:bCs/>
          <w:iCs/>
          <w:lang w:val="en-US"/>
        </w:rPr>
        <w:t xml:space="preserve"> del </w:t>
      </w:r>
      <w:proofErr w:type="spellStart"/>
      <w:r w:rsidRPr="00751C3B">
        <w:rPr>
          <w:bCs/>
          <w:iCs/>
          <w:lang w:val="en-US"/>
        </w:rPr>
        <w:t>programa</w:t>
      </w:r>
      <w:proofErr w:type="spellEnd"/>
      <w:r w:rsidRPr="00751C3B">
        <w:rPr>
          <w:bCs/>
          <w:iCs/>
          <w:lang w:val="en-US"/>
        </w:rPr>
        <w:t xml:space="preserve"> municipal del </w:t>
      </w:r>
      <w:proofErr w:type="spellStart"/>
      <w:r w:rsidRPr="00751C3B">
        <w:rPr>
          <w:bCs/>
          <w:iCs/>
          <w:lang w:val="en-US"/>
        </w:rPr>
        <w:t>deporte</w:t>
      </w:r>
      <w:proofErr w:type="spellEnd"/>
      <w:r w:rsidRPr="00751C3B">
        <w:rPr>
          <w:bCs/>
          <w:iCs/>
          <w:lang w:val="en-US"/>
        </w:rPr>
        <w:t xml:space="preserve"> y </w:t>
      </w:r>
      <w:proofErr w:type="spellStart"/>
      <w:r w:rsidRPr="00751C3B">
        <w:rPr>
          <w:bCs/>
          <w:iCs/>
          <w:lang w:val="en-US"/>
        </w:rPr>
        <w:t>el</w:t>
      </w:r>
      <w:proofErr w:type="spellEnd"/>
      <w:r w:rsidRPr="00751C3B">
        <w:rPr>
          <w:bCs/>
          <w:iCs/>
          <w:lang w:val="en-US"/>
        </w:rPr>
        <w:t xml:space="preserve"> </w:t>
      </w:r>
      <w:r w:rsidRPr="00751C3B">
        <w:rPr>
          <w:bCs/>
          <w:iCs/>
          <w:lang w:val="en-US"/>
        </w:rPr>
        <w:t>P</w:t>
      </w:r>
      <w:r w:rsidRPr="00751C3B">
        <w:rPr>
          <w:bCs/>
          <w:iCs/>
          <w:lang w:val="en-US"/>
        </w:rPr>
        <w:t xml:space="preserve">lan </w:t>
      </w:r>
      <w:r w:rsidRPr="00751C3B">
        <w:rPr>
          <w:bCs/>
          <w:iCs/>
          <w:lang w:val="en-US"/>
        </w:rPr>
        <w:t>M</w:t>
      </w:r>
      <w:r w:rsidRPr="00751C3B">
        <w:rPr>
          <w:bCs/>
          <w:iCs/>
          <w:lang w:val="en-US"/>
        </w:rPr>
        <w:t xml:space="preserve">unicipal del </w:t>
      </w:r>
      <w:proofErr w:type="spellStart"/>
      <w:r w:rsidRPr="00751C3B">
        <w:rPr>
          <w:bCs/>
          <w:iCs/>
          <w:lang w:val="en-US"/>
        </w:rPr>
        <w:t>D</w:t>
      </w:r>
      <w:r w:rsidRPr="00751C3B">
        <w:rPr>
          <w:bCs/>
          <w:iCs/>
          <w:lang w:val="en-US"/>
        </w:rPr>
        <w:t>eporte</w:t>
      </w:r>
      <w:proofErr w:type="spellEnd"/>
      <w:r w:rsidRPr="00751C3B">
        <w:rPr>
          <w:bCs/>
          <w:iCs/>
          <w:lang w:val="en-US"/>
        </w:rPr>
        <w:t xml:space="preserve">, y </w:t>
      </w:r>
      <w:proofErr w:type="spellStart"/>
      <w:r w:rsidRPr="00751C3B">
        <w:rPr>
          <w:bCs/>
          <w:iCs/>
          <w:lang w:val="en-US"/>
        </w:rPr>
        <w:t>en</w:t>
      </w:r>
      <w:proofErr w:type="spellEnd"/>
      <w:r w:rsidRPr="00751C3B">
        <w:rPr>
          <w:bCs/>
          <w:iCs/>
          <w:lang w:val="en-US"/>
        </w:rPr>
        <w:t xml:space="preserve"> </w:t>
      </w:r>
      <w:proofErr w:type="spellStart"/>
      <w:r w:rsidRPr="00751C3B">
        <w:rPr>
          <w:bCs/>
          <w:iCs/>
          <w:lang w:val="en-US"/>
        </w:rPr>
        <w:t>su</w:t>
      </w:r>
      <w:proofErr w:type="spellEnd"/>
      <w:r w:rsidRPr="00751C3B">
        <w:rPr>
          <w:bCs/>
          <w:iCs/>
          <w:lang w:val="en-US"/>
        </w:rPr>
        <w:t xml:space="preserve"> </w:t>
      </w:r>
      <w:proofErr w:type="spellStart"/>
      <w:r w:rsidRPr="00751C3B">
        <w:rPr>
          <w:bCs/>
          <w:iCs/>
          <w:lang w:val="en-US"/>
        </w:rPr>
        <w:t>oportunidad</w:t>
      </w:r>
      <w:proofErr w:type="spellEnd"/>
      <w:r w:rsidRPr="00751C3B">
        <w:rPr>
          <w:bCs/>
          <w:iCs/>
          <w:lang w:val="en-US"/>
        </w:rPr>
        <w:t xml:space="preserve"> </w:t>
      </w:r>
      <w:proofErr w:type="spellStart"/>
      <w:r w:rsidRPr="00751C3B">
        <w:rPr>
          <w:bCs/>
          <w:iCs/>
          <w:lang w:val="en-US"/>
        </w:rPr>
        <w:t>comunicarlo</w:t>
      </w:r>
      <w:proofErr w:type="spellEnd"/>
      <w:r w:rsidRPr="00751C3B">
        <w:rPr>
          <w:bCs/>
          <w:iCs/>
          <w:lang w:val="en-US"/>
        </w:rPr>
        <w:t xml:space="preserve"> al  Instituto </w:t>
      </w:r>
      <w:proofErr w:type="spellStart"/>
      <w:r w:rsidRPr="00751C3B">
        <w:rPr>
          <w:bCs/>
          <w:iCs/>
          <w:lang w:val="en-US"/>
        </w:rPr>
        <w:t>Estatal</w:t>
      </w:r>
      <w:proofErr w:type="spellEnd"/>
      <w:r w:rsidRPr="00751C3B">
        <w:rPr>
          <w:bCs/>
          <w:iCs/>
          <w:lang w:val="en-US"/>
        </w:rPr>
        <w:t xml:space="preserve"> de </w:t>
      </w:r>
      <w:proofErr w:type="spellStart"/>
      <w:r w:rsidRPr="00751C3B">
        <w:rPr>
          <w:bCs/>
          <w:iCs/>
          <w:lang w:val="en-US"/>
        </w:rPr>
        <w:t>Cultura</w:t>
      </w:r>
      <w:proofErr w:type="spellEnd"/>
      <w:r w:rsidRPr="00751C3B">
        <w:rPr>
          <w:bCs/>
          <w:iCs/>
          <w:lang w:val="en-US"/>
        </w:rPr>
        <w:t xml:space="preserve"> </w:t>
      </w:r>
      <w:proofErr w:type="spellStart"/>
      <w:r w:rsidRPr="00751C3B">
        <w:rPr>
          <w:bCs/>
          <w:iCs/>
          <w:lang w:val="en-US"/>
        </w:rPr>
        <w:t>Física</w:t>
      </w:r>
      <w:proofErr w:type="spellEnd"/>
      <w:r w:rsidRPr="00751C3B">
        <w:rPr>
          <w:bCs/>
          <w:iCs/>
          <w:lang w:val="en-US"/>
        </w:rPr>
        <w:t xml:space="preserve"> y </w:t>
      </w:r>
      <w:proofErr w:type="spellStart"/>
      <w:r w:rsidRPr="00751C3B">
        <w:rPr>
          <w:bCs/>
          <w:iCs/>
          <w:lang w:val="en-US"/>
        </w:rPr>
        <w:t>D</w:t>
      </w:r>
      <w:r w:rsidRPr="00751C3B">
        <w:rPr>
          <w:bCs/>
          <w:iCs/>
          <w:lang w:val="en-US"/>
        </w:rPr>
        <w:t>eporte</w:t>
      </w:r>
      <w:proofErr w:type="spellEnd"/>
      <w:r w:rsidRPr="00751C3B">
        <w:rPr>
          <w:bCs/>
          <w:iCs/>
          <w:lang w:val="en-US"/>
        </w:rPr>
        <w:t>.</w:t>
      </w:r>
    </w:p>
    <w:p w14:paraId="4B73513F" w14:textId="2200B974" w:rsidR="00184E93" w:rsidRDefault="00184E93" w:rsidP="00184E93">
      <w:pPr>
        <w:pStyle w:val="Textoindependiente"/>
        <w:ind w:left="1418" w:right="56"/>
        <w:rPr>
          <w:bCs/>
          <w:i/>
          <w:lang w:val="en-US"/>
        </w:rPr>
      </w:pPr>
    </w:p>
    <w:p w14:paraId="74B72415" w14:textId="50F519EB" w:rsidR="00184E93" w:rsidRPr="00751C3B" w:rsidRDefault="00184E93" w:rsidP="00184E93">
      <w:pPr>
        <w:pStyle w:val="Textoindependiente"/>
        <w:ind w:left="1418" w:right="56"/>
        <w:rPr>
          <w:bCs/>
          <w:iCs/>
          <w:lang w:val="en-US"/>
        </w:rPr>
      </w:pPr>
      <w:r w:rsidRPr="00751C3B">
        <w:rPr>
          <w:bCs/>
          <w:iCs/>
          <w:lang w:val="en-US"/>
        </w:rPr>
        <w:t xml:space="preserve">7.- </w:t>
      </w:r>
      <w:r w:rsidRPr="00751C3B">
        <w:rPr>
          <w:bCs/>
          <w:iCs/>
          <w:lang w:val="en-US"/>
        </w:rPr>
        <w:t xml:space="preserve">Para </w:t>
      </w:r>
      <w:proofErr w:type="spellStart"/>
      <w:r w:rsidRPr="00751C3B">
        <w:rPr>
          <w:bCs/>
          <w:iCs/>
          <w:lang w:val="en-US"/>
        </w:rPr>
        <w:t>garantizar</w:t>
      </w:r>
      <w:proofErr w:type="spellEnd"/>
      <w:r w:rsidRPr="00751C3B">
        <w:rPr>
          <w:bCs/>
          <w:iCs/>
          <w:lang w:val="en-US"/>
        </w:rPr>
        <w:t xml:space="preserve"> </w:t>
      </w:r>
      <w:proofErr w:type="spellStart"/>
      <w:r w:rsidRPr="00751C3B">
        <w:rPr>
          <w:bCs/>
          <w:iCs/>
          <w:lang w:val="en-US"/>
        </w:rPr>
        <w:t>el</w:t>
      </w:r>
      <w:proofErr w:type="spellEnd"/>
      <w:r w:rsidRPr="00751C3B">
        <w:rPr>
          <w:bCs/>
          <w:iCs/>
          <w:lang w:val="en-US"/>
        </w:rPr>
        <w:t xml:space="preserve"> </w:t>
      </w:r>
      <w:proofErr w:type="spellStart"/>
      <w:r w:rsidRPr="00751C3B">
        <w:rPr>
          <w:bCs/>
          <w:iCs/>
          <w:lang w:val="en-US"/>
        </w:rPr>
        <w:t>acceso</w:t>
      </w:r>
      <w:proofErr w:type="spellEnd"/>
      <w:r w:rsidRPr="00751C3B">
        <w:rPr>
          <w:bCs/>
          <w:iCs/>
          <w:lang w:val="en-US"/>
        </w:rPr>
        <w:t xml:space="preserve"> de las y los </w:t>
      </w:r>
      <w:proofErr w:type="spellStart"/>
      <w:r w:rsidRPr="00751C3B">
        <w:rPr>
          <w:bCs/>
          <w:iCs/>
          <w:lang w:val="en-US"/>
        </w:rPr>
        <w:t>ciudadanos</w:t>
      </w:r>
      <w:proofErr w:type="spellEnd"/>
      <w:r w:rsidRPr="00751C3B">
        <w:rPr>
          <w:bCs/>
          <w:iCs/>
          <w:lang w:val="en-US"/>
        </w:rPr>
        <w:t xml:space="preserve"> de Oaxaca de Juárez al derecho </w:t>
      </w:r>
      <w:proofErr w:type="spellStart"/>
      <w:r w:rsidRPr="00751C3B">
        <w:rPr>
          <w:bCs/>
          <w:iCs/>
          <w:lang w:val="en-US"/>
        </w:rPr>
        <w:t>humano</w:t>
      </w:r>
      <w:proofErr w:type="spellEnd"/>
      <w:r w:rsidRPr="00751C3B">
        <w:rPr>
          <w:bCs/>
          <w:iCs/>
          <w:lang w:val="en-US"/>
        </w:rPr>
        <w:t xml:space="preserve"> </w:t>
      </w:r>
      <w:proofErr w:type="spellStart"/>
      <w:r w:rsidRPr="00751C3B">
        <w:rPr>
          <w:bCs/>
          <w:iCs/>
          <w:lang w:val="en-US"/>
        </w:rPr>
        <w:t>previamente</w:t>
      </w:r>
      <w:proofErr w:type="spellEnd"/>
      <w:r w:rsidRPr="00751C3B">
        <w:rPr>
          <w:bCs/>
          <w:iCs/>
          <w:lang w:val="en-US"/>
        </w:rPr>
        <w:t xml:space="preserve"> </w:t>
      </w:r>
      <w:proofErr w:type="spellStart"/>
      <w:r w:rsidRPr="00751C3B">
        <w:rPr>
          <w:bCs/>
          <w:iCs/>
          <w:lang w:val="en-US"/>
        </w:rPr>
        <w:t>señalado</w:t>
      </w:r>
      <w:proofErr w:type="spellEnd"/>
      <w:r w:rsidRPr="00751C3B">
        <w:rPr>
          <w:bCs/>
          <w:iCs/>
          <w:lang w:val="en-US"/>
        </w:rPr>
        <w:t xml:space="preserve">, </w:t>
      </w:r>
      <w:proofErr w:type="spellStart"/>
      <w:r w:rsidRPr="00751C3B">
        <w:rPr>
          <w:bCs/>
          <w:iCs/>
          <w:lang w:val="en-US"/>
        </w:rPr>
        <w:t>el</w:t>
      </w:r>
      <w:proofErr w:type="spellEnd"/>
      <w:r w:rsidRPr="00751C3B">
        <w:rPr>
          <w:bCs/>
          <w:iCs/>
          <w:lang w:val="en-US"/>
        </w:rPr>
        <w:t xml:space="preserve"> H.  </w:t>
      </w:r>
      <w:proofErr w:type="spellStart"/>
      <w:r w:rsidRPr="00751C3B">
        <w:rPr>
          <w:bCs/>
          <w:iCs/>
          <w:lang w:val="en-US"/>
        </w:rPr>
        <w:t>Ayuntamiento</w:t>
      </w:r>
      <w:proofErr w:type="spellEnd"/>
      <w:r w:rsidRPr="00751C3B">
        <w:rPr>
          <w:bCs/>
          <w:iCs/>
          <w:lang w:val="en-US"/>
        </w:rPr>
        <w:t xml:space="preserve"> </w:t>
      </w:r>
      <w:r w:rsidRPr="00751C3B">
        <w:rPr>
          <w:bCs/>
          <w:iCs/>
          <w:lang w:val="en-US"/>
        </w:rPr>
        <w:t xml:space="preserve"> </w:t>
      </w:r>
      <w:r w:rsidRPr="00751C3B">
        <w:rPr>
          <w:bCs/>
          <w:iCs/>
          <w:lang w:val="en-US"/>
        </w:rPr>
        <w:t xml:space="preserve"> del </w:t>
      </w:r>
      <w:r w:rsidRPr="00751C3B">
        <w:rPr>
          <w:bCs/>
          <w:iCs/>
          <w:lang w:val="en-US"/>
        </w:rPr>
        <w:t xml:space="preserve"> </w:t>
      </w:r>
      <w:r w:rsidRPr="00751C3B">
        <w:rPr>
          <w:bCs/>
          <w:iCs/>
          <w:lang w:val="en-US"/>
        </w:rPr>
        <w:t xml:space="preserve"> </w:t>
      </w:r>
      <w:r w:rsidR="00751C3B" w:rsidRPr="00751C3B">
        <w:rPr>
          <w:bCs/>
          <w:iCs/>
          <w:lang w:val="en-US"/>
        </w:rPr>
        <w:t>M</w:t>
      </w:r>
      <w:r w:rsidRPr="00751C3B">
        <w:rPr>
          <w:bCs/>
          <w:iCs/>
          <w:lang w:val="en-US"/>
        </w:rPr>
        <w:t>unicipio</w:t>
      </w:r>
      <w:r w:rsidR="00751C3B" w:rsidRPr="00751C3B">
        <w:rPr>
          <w:bCs/>
          <w:iCs/>
          <w:lang w:val="en-US"/>
        </w:rPr>
        <w:t xml:space="preserve"> </w:t>
      </w:r>
      <w:r w:rsidRPr="00751C3B">
        <w:rPr>
          <w:bCs/>
          <w:iCs/>
          <w:lang w:val="en-US"/>
        </w:rPr>
        <w:t xml:space="preserve">  </w:t>
      </w:r>
      <w:proofErr w:type="gramStart"/>
      <w:r w:rsidRPr="00751C3B">
        <w:rPr>
          <w:bCs/>
          <w:iCs/>
          <w:lang w:val="en-US"/>
        </w:rPr>
        <w:t>de  Oaxaca</w:t>
      </w:r>
      <w:proofErr w:type="gramEnd"/>
      <w:r w:rsidRPr="00751C3B">
        <w:rPr>
          <w:bCs/>
          <w:iCs/>
          <w:lang w:val="en-US"/>
        </w:rPr>
        <w:t xml:space="preserve">  de</w:t>
      </w:r>
    </w:p>
    <w:p w14:paraId="4D309637" w14:textId="5690757C" w:rsidR="00751C3B" w:rsidRDefault="00184E93" w:rsidP="00751C3B">
      <w:pPr>
        <w:pStyle w:val="Textoindependiente"/>
        <w:ind w:left="1418" w:right="662"/>
        <w:rPr>
          <w:bCs/>
          <w:iCs/>
          <w:lang w:val="en-US"/>
        </w:rPr>
      </w:pPr>
      <w:proofErr w:type="gramStart"/>
      <w:r w:rsidRPr="00751C3B">
        <w:rPr>
          <w:bCs/>
          <w:iCs/>
          <w:lang w:val="en-US"/>
        </w:rPr>
        <w:t xml:space="preserve">Juárez  </w:t>
      </w:r>
      <w:proofErr w:type="spellStart"/>
      <w:r w:rsidRPr="00751C3B">
        <w:rPr>
          <w:bCs/>
          <w:iCs/>
          <w:lang w:val="en-US"/>
        </w:rPr>
        <w:t>creó</w:t>
      </w:r>
      <w:proofErr w:type="spellEnd"/>
      <w:proofErr w:type="gramEnd"/>
      <w:r w:rsidRPr="00751C3B">
        <w:rPr>
          <w:bCs/>
          <w:iCs/>
          <w:lang w:val="en-US"/>
        </w:rPr>
        <w:t xml:space="preserve"> </w:t>
      </w:r>
      <w:proofErr w:type="spellStart"/>
      <w:r w:rsidRPr="00751C3B">
        <w:rPr>
          <w:bCs/>
          <w:iCs/>
          <w:lang w:val="en-US"/>
        </w:rPr>
        <w:t>el</w:t>
      </w:r>
      <w:proofErr w:type="spellEnd"/>
      <w:r w:rsidRPr="00751C3B">
        <w:rPr>
          <w:bCs/>
          <w:iCs/>
          <w:lang w:val="en-US"/>
        </w:rPr>
        <w:t xml:space="preserve">  Instituto  Municipal  del  </w:t>
      </w:r>
      <w:proofErr w:type="spellStart"/>
      <w:r w:rsidRPr="00751C3B">
        <w:rPr>
          <w:bCs/>
          <w:iCs/>
          <w:lang w:val="en-US"/>
        </w:rPr>
        <w:t>Deporte</w:t>
      </w:r>
      <w:proofErr w:type="spellEnd"/>
      <w:r w:rsidRPr="00751C3B">
        <w:rPr>
          <w:bCs/>
          <w:iCs/>
          <w:lang w:val="en-US"/>
        </w:rPr>
        <w:t xml:space="preserve"> </w:t>
      </w:r>
      <w:proofErr w:type="spellStart"/>
      <w:r w:rsidRPr="00751C3B">
        <w:rPr>
          <w:bCs/>
          <w:iCs/>
          <w:lang w:val="en-US"/>
        </w:rPr>
        <w:t>encargado</w:t>
      </w:r>
      <w:proofErr w:type="spellEnd"/>
      <w:r w:rsidRPr="00751C3B">
        <w:rPr>
          <w:bCs/>
          <w:iCs/>
          <w:lang w:val="en-US"/>
        </w:rPr>
        <w:t xml:space="preserve"> de </w:t>
      </w:r>
      <w:proofErr w:type="spellStart"/>
      <w:r w:rsidRPr="00751C3B">
        <w:rPr>
          <w:bCs/>
          <w:iCs/>
          <w:lang w:val="en-US"/>
        </w:rPr>
        <w:t>promover</w:t>
      </w:r>
      <w:proofErr w:type="spellEnd"/>
      <w:r w:rsidRPr="00751C3B">
        <w:rPr>
          <w:bCs/>
          <w:iCs/>
          <w:lang w:val="en-US"/>
        </w:rPr>
        <w:t xml:space="preserve">,  </w:t>
      </w:r>
      <w:proofErr w:type="spellStart"/>
      <w:r w:rsidRPr="00751C3B">
        <w:rPr>
          <w:bCs/>
          <w:iCs/>
          <w:lang w:val="en-US"/>
        </w:rPr>
        <w:t>organizar</w:t>
      </w:r>
      <w:proofErr w:type="spellEnd"/>
      <w:r w:rsidRPr="00751C3B">
        <w:rPr>
          <w:bCs/>
          <w:iCs/>
          <w:lang w:val="en-US"/>
        </w:rPr>
        <w:t xml:space="preserve"> y </w:t>
      </w:r>
      <w:proofErr w:type="spellStart"/>
      <w:r w:rsidRPr="00751C3B">
        <w:rPr>
          <w:bCs/>
          <w:iCs/>
          <w:lang w:val="en-US"/>
        </w:rPr>
        <w:t>gestionar</w:t>
      </w:r>
      <w:proofErr w:type="spellEnd"/>
      <w:r w:rsidRPr="00751C3B">
        <w:rPr>
          <w:bCs/>
          <w:iCs/>
          <w:lang w:val="en-US"/>
        </w:rPr>
        <w:t xml:space="preserve">  la  </w:t>
      </w:r>
      <w:proofErr w:type="spellStart"/>
      <w:r w:rsidRPr="00751C3B">
        <w:rPr>
          <w:bCs/>
          <w:iCs/>
          <w:lang w:val="en-US"/>
        </w:rPr>
        <w:t>práctica</w:t>
      </w:r>
      <w:proofErr w:type="spellEnd"/>
      <w:r w:rsidRPr="00751C3B">
        <w:rPr>
          <w:bCs/>
          <w:iCs/>
          <w:lang w:val="en-US"/>
        </w:rPr>
        <w:t xml:space="preserve"> de </w:t>
      </w:r>
      <w:proofErr w:type="spellStart"/>
      <w:r w:rsidRPr="00751C3B">
        <w:rPr>
          <w:bCs/>
          <w:iCs/>
          <w:lang w:val="en-US"/>
        </w:rPr>
        <w:t>algún</w:t>
      </w:r>
      <w:proofErr w:type="spellEnd"/>
      <w:r w:rsidRPr="00751C3B">
        <w:rPr>
          <w:bCs/>
          <w:iCs/>
          <w:lang w:val="en-US"/>
        </w:rPr>
        <w:t xml:space="preserve"> </w:t>
      </w:r>
      <w:proofErr w:type="spellStart"/>
      <w:r w:rsidRPr="00751C3B">
        <w:rPr>
          <w:bCs/>
          <w:iCs/>
          <w:lang w:val="en-US"/>
        </w:rPr>
        <w:t>deporte</w:t>
      </w:r>
      <w:proofErr w:type="spellEnd"/>
      <w:r w:rsidRPr="00751C3B">
        <w:rPr>
          <w:bCs/>
          <w:iCs/>
          <w:lang w:val="en-US"/>
        </w:rPr>
        <w:t xml:space="preserve">,   </w:t>
      </w:r>
      <w:proofErr w:type="spellStart"/>
      <w:r w:rsidRPr="00751C3B">
        <w:rPr>
          <w:bCs/>
          <w:iCs/>
          <w:lang w:val="en-US"/>
        </w:rPr>
        <w:t>mismo</w:t>
      </w:r>
      <w:proofErr w:type="spellEnd"/>
      <w:r w:rsidRPr="00751C3B">
        <w:rPr>
          <w:bCs/>
          <w:iCs/>
          <w:lang w:val="en-US"/>
        </w:rPr>
        <w:t xml:space="preserve"> que para </w:t>
      </w:r>
      <w:proofErr w:type="spellStart"/>
      <w:r w:rsidRPr="00751C3B">
        <w:rPr>
          <w:bCs/>
          <w:iCs/>
          <w:lang w:val="en-US"/>
        </w:rPr>
        <w:t>tener</w:t>
      </w:r>
      <w:proofErr w:type="spellEnd"/>
      <w:r w:rsidRPr="00751C3B">
        <w:rPr>
          <w:bCs/>
          <w:iCs/>
          <w:lang w:val="en-US"/>
        </w:rPr>
        <w:t xml:space="preserve"> </w:t>
      </w:r>
      <w:proofErr w:type="spellStart"/>
      <w:r w:rsidRPr="00751C3B">
        <w:rPr>
          <w:bCs/>
          <w:iCs/>
          <w:lang w:val="en-US"/>
        </w:rPr>
        <w:t>óptimo</w:t>
      </w:r>
      <w:proofErr w:type="spellEnd"/>
      <w:r w:rsidRPr="00751C3B">
        <w:rPr>
          <w:bCs/>
          <w:iCs/>
          <w:lang w:val="en-US"/>
        </w:rPr>
        <w:t xml:space="preserve"> </w:t>
      </w:r>
      <w:proofErr w:type="spellStart"/>
      <w:r w:rsidRPr="00751C3B">
        <w:rPr>
          <w:bCs/>
          <w:iCs/>
          <w:lang w:val="en-US"/>
        </w:rPr>
        <w:t>desempeño</w:t>
      </w:r>
      <w:proofErr w:type="spellEnd"/>
      <w:r w:rsidRPr="00751C3B">
        <w:rPr>
          <w:bCs/>
          <w:iCs/>
          <w:lang w:val="en-US"/>
        </w:rPr>
        <w:t xml:space="preserve"> y</w:t>
      </w:r>
      <w:r w:rsidR="00751C3B">
        <w:rPr>
          <w:bCs/>
          <w:iCs/>
          <w:lang w:val="en-US"/>
        </w:rPr>
        <w:t xml:space="preserve"> </w:t>
      </w:r>
      <w:proofErr w:type="spellStart"/>
      <w:r w:rsidR="00751C3B">
        <w:rPr>
          <w:bCs/>
          <w:iCs/>
          <w:lang w:val="en-US"/>
        </w:rPr>
        <w:t>cu</w:t>
      </w:r>
      <w:r w:rsidR="00751C3B" w:rsidRPr="00751C3B">
        <w:rPr>
          <w:bCs/>
          <w:iCs/>
          <w:lang w:val="en-US"/>
        </w:rPr>
        <w:t>mplir</w:t>
      </w:r>
      <w:proofErr w:type="spellEnd"/>
      <w:r w:rsidR="00751C3B" w:rsidRPr="00751C3B">
        <w:rPr>
          <w:bCs/>
          <w:iCs/>
          <w:lang w:val="en-US"/>
        </w:rPr>
        <w:t xml:space="preserve">  con la  </w:t>
      </w:r>
      <w:proofErr w:type="spellStart"/>
      <w:r w:rsidR="00751C3B" w:rsidRPr="00751C3B">
        <w:rPr>
          <w:bCs/>
          <w:iCs/>
          <w:lang w:val="en-US"/>
        </w:rPr>
        <w:t>normativa</w:t>
      </w:r>
      <w:proofErr w:type="spellEnd"/>
      <w:r w:rsidR="00751C3B" w:rsidRPr="00751C3B">
        <w:rPr>
          <w:bCs/>
          <w:iCs/>
          <w:lang w:val="en-US"/>
        </w:rPr>
        <w:t xml:space="preserve">  </w:t>
      </w:r>
      <w:proofErr w:type="spellStart"/>
      <w:r w:rsidR="00751C3B" w:rsidRPr="00751C3B">
        <w:rPr>
          <w:bCs/>
          <w:iCs/>
          <w:lang w:val="en-US"/>
        </w:rPr>
        <w:t>nacional</w:t>
      </w:r>
      <w:proofErr w:type="spellEnd"/>
      <w:r w:rsidR="00751C3B" w:rsidRPr="00751C3B">
        <w:rPr>
          <w:bCs/>
          <w:iCs/>
          <w:lang w:val="en-US"/>
        </w:rPr>
        <w:t xml:space="preserve"> y </w:t>
      </w:r>
      <w:proofErr w:type="spellStart"/>
      <w:r w:rsidR="00751C3B" w:rsidRPr="00751C3B">
        <w:rPr>
          <w:bCs/>
          <w:iCs/>
          <w:lang w:val="en-US"/>
        </w:rPr>
        <w:t>estatal</w:t>
      </w:r>
      <w:proofErr w:type="spellEnd"/>
      <w:r w:rsidR="00751C3B" w:rsidRPr="00751C3B">
        <w:rPr>
          <w:bCs/>
          <w:iCs/>
          <w:lang w:val="en-US"/>
        </w:rPr>
        <w:t xml:space="preserve">  </w:t>
      </w:r>
      <w:proofErr w:type="spellStart"/>
      <w:r w:rsidR="00751C3B" w:rsidRPr="00751C3B">
        <w:rPr>
          <w:bCs/>
          <w:iCs/>
          <w:lang w:val="en-US"/>
        </w:rPr>
        <w:t>deberá</w:t>
      </w:r>
      <w:proofErr w:type="spellEnd"/>
      <w:r w:rsidR="00751C3B" w:rsidRPr="00751C3B">
        <w:rPr>
          <w:bCs/>
          <w:iCs/>
          <w:lang w:val="en-US"/>
        </w:rPr>
        <w:t xml:space="preserve"> </w:t>
      </w:r>
      <w:proofErr w:type="spellStart"/>
      <w:r w:rsidR="00751C3B" w:rsidRPr="00751C3B">
        <w:rPr>
          <w:bCs/>
          <w:iCs/>
          <w:lang w:val="en-US"/>
        </w:rPr>
        <w:t>contar</w:t>
      </w:r>
      <w:proofErr w:type="spellEnd"/>
      <w:r w:rsidR="00751C3B" w:rsidRPr="00751C3B">
        <w:rPr>
          <w:bCs/>
          <w:iCs/>
          <w:lang w:val="en-US"/>
        </w:rPr>
        <w:t xml:space="preserve"> con un </w:t>
      </w:r>
      <w:r w:rsidR="00751C3B" w:rsidRPr="00751C3B">
        <w:rPr>
          <w:b/>
          <w:bCs/>
          <w:iCs/>
          <w:lang w:val="en-US"/>
        </w:rPr>
        <w:t xml:space="preserve">Sistema  Municipal de  </w:t>
      </w:r>
      <w:proofErr w:type="spellStart"/>
      <w:r w:rsidR="00751C3B" w:rsidRPr="00751C3B">
        <w:rPr>
          <w:b/>
          <w:bCs/>
          <w:iCs/>
          <w:lang w:val="en-US"/>
        </w:rPr>
        <w:t>Cultura</w:t>
      </w:r>
      <w:proofErr w:type="spellEnd"/>
      <w:r w:rsidR="00751C3B" w:rsidRPr="00751C3B">
        <w:rPr>
          <w:b/>
          <w:bCs/>
          <w:iCs/>
          <w:lang w:val="en-US"/>
        </w:rPr>
        <w:t xml:space="preserve">  </w:t>
      </w:r>
      <w:proofErr w:type="spellStart"/>
      <w:r w:rsidR="00751C3B" w:rsidRPr="00751C3B">
        <w:rPr>
          <w:b/>
          <w:bCs/>
          <w:iCs/>
          <w:lang w:val="en-US"/>
        </w:rPr>
        <w:t>Física</w:t>
      </w:r>
      <w:proofErr w:type="spellEnd"/>
      <w:r w:rsidR="00751C3B" w:rsidRPr="00751C3B">
        <w:rPr>
          <w:b/>
          <w:bCs/>
          <w:iCs/>
          <w:lang w:val="en-US"/>
        </w:rPr>
        <w:t xml:space="preserve">  y  </w:t>
      </w:r>
      <w:proofErr w:type="spellStart"/>
      <w:r w:rsidR="00751C3B" w:rsidRPr="00751C3B">
        <w:rPr>
          <w:b/>
          <w:bCs/>
          <w:iCs/>
          <w:lang w:val="en-US"/>
        </w:rPr>
        <w:t>Deporte</w:t>
      </w:r>
      <w:proofErr w:type="spellEnd"/>
      <w:r w:rsidR="00751C3B" w:rsidRPr="00751C3B">
        <w:rPr>
          <w:b/>
          <w:bCs/>
          <w:iCs/>
          <w:lang w:val="en-US"/>
        </w:rPr>
        <w:t xml:space="preserve">  </w:t>
      </w:r>
      <w:r w:rsidR="00751C3B" w:rsidRPr="00751C3B">
        <w:rPr>
          <w:bCs/>
          <w:iCs/>
          <w:lang w:val="en-US"/>
        </w:rPr>
        <w:t xml:space="preserve">que </w:t>
      </w:r>
      <w:proofErr w:type="spellStart"/>
      <w:r w:rsidR="00751C3B" w:rsidRPr="00751C3B">
        <w:rPr>
          <w:bCs/>
          <w:iCs/>
          <w:lang w:val="en-US"/>
        </w:rPr>
        <w:t>ordena</w:t>
      </w:r>
      <w:proofErr w:type="spellEnd"/>
      <w:r w:rsidR="00751C3B" w:rsidRPr="00751C3B">
        <w:rPr>
          <w:bCs/>
          <w:iCs/>
          <w:lang w:val="en-US"/>
        </w:rPr>
        <w:t xml:space="preserve"> </w:t>
      </w:r>
      <w:proofErr w:type="spellStart"/>
      <w:r w:rsidR="00751C3B" w:rsidRPr="00751C3B">
        <w:rPr>
          <w:bCs/>
          <w:iCs/>
          <w:lang w:val="en-US"/>
        </w:rPr>
        <w:t>el</w:t>
      </w:r>
      <w:proofErr w:type="spellEnd"/>
      <w:r w:rsidR="00751C3B" w:rsidRPr="00751C3B">
        <w:rPr>
          <w:bCs/>
          <w:iCs/>
          <w:lang w:val="en-US"/>
        </w:rPr>
        <w:t xml:space="preserve"> </w:t>
      </w:r>
      <w:proofErr w:type="spellStart"/>
      <w:r w:rsidR="00751C3B" w:rsidRPr="00751C3B">
        <w:rPr>
          <w:bCs/>
          <w:iCs/>
          <w:lang w:val="en-US"/>
        </w:rPr>
        <w:t>artículo</w:t>
      </w:r>
      <w:proofErr w:type="spellEnd"/>
      <w:r w:rsidR="00751C3B" w:rsidRPr="00751C3B">
        <w:rPr>
          <w:bCs/>
          <w:iCs/>
          <w:lang w:val="en-US"/>
        </w:rPr>
        <w:t xml:space="preserve"> 6 del </w:t>
      </w:r>
      <w:proofErr w:type="spellStart"/>
      <w:r w:rsidR="00751C3B" w:rsidRPr="00751C3B">
        <w:rPr>
          <w:bCs/>
          <w:iCs/>
          <w:lang w:val="en-US"/>
        </w:rPr>
        <w:t>Reglamento</w:t>
      </w:r>
      <w:proofErr w:type="spellEnd"/>
      <w:r w:rsidR="00751C3B" w:rsidRPr="00751C3B">
        <w:rPr>
          <w:bCs/>
          <w:iCs/>
          <w:lang w:val="en-US"/>
        </w:rPr>
        <w:t xml:space="preserve"> del  Instituto Municipal del </w:t>
      </w:r>
      <w:proofErr w:type="spellStart"/>
      <w:r w:rsidR="00751C3B" w:rsidRPr="00751C3B">
        <w:rPr>
          <w:bCs/>
          <w:iCs/>
          <w:lang w:val="en-US"/>
        </w:rPr>
        <w:t>Deporte</w:t>
      </w:r>
      <w:proofErr w:type="spellEnd"/>
      <w:r w:rsidR="00751C3B" w:rsidRPr="00751C3B">
        <w:rPr>
          <w:bCs/>
          <w:iCs/>
          <w:lang w:val="en-US"/>
        </w:rPr>
        <w:t xml:space="preserve"> que </w:t>
      </w:r>
      <w:proofErr w:type="spellStart"/>
      <w:r w:rsidR="00751C3B" w:rsidRPr="00751C3B">
        <w:rPr>
          <w:bCs/>
          <w:iCs/>
          <w:lang w:val="en-US"/>
        </w:rPr>
        <w:t>establece</w:t>
      </w:r>
      <w:proofErr w:type="spellEnd"/>
      <w:r w:rsidR="00751C3B" w:rsidRPr="00751C3B">
        <w:rPr>
          <w:bCs/>
          <w:iCs/>
          <w:lang w:val="en-US"/>
        </w:rPr>
        <w:t xml:space="preserve"> lo </w:t>
      </w:r>
      <w:proofErr w:type="spellStart"/>
      <w:r w:rsidR="00751C3B" w:rsidRPr="00751C3B">
        <w:rPr>
          <w:bCs/>
          <w:iCs/>
          <w:lang w:val="en-US"/>
        </w:rPr>
        <w:t>siguiente</w:t>
      </w:r>
      <w:proofErr w:type="spellEnd"/>
      <w:r w:rsidR="00751C3B" w:rsidRPr="00751C3B">
        <w:rPr>
          <w:bCs/>
          <w:iCs/>
          <w:lang w:val="en-US"/>
        </w:rPr>
        <w:t>:</w:t>
      </w:r>
    </w:p>
    <w:p w14:paraId="7EF7EBFC" w14:textId="08252FDE" w:rsidR="00751C3B" w:rsidRDefault="00751C3B" w:rsidP="00751C3B">
      <w:pPr>
        <w:pStyle w:val="Textoindependiente"/>
        <w:ind w:left="1418" w:right="662"/>
        <w:rPr>
          <w:bCs/>
          <w:iCs/>
          <w:lang w:val="en-US"/>
        </w:rPr>
      </w:pPr>
    </w:p>
    <w:p w14:paraId="704D13FB" w14:textId="2489D429" w:rsidR="00751C3B" w:rsidRDefault="00751C3B" w:rsidP="00751C3B">
      <w:pPr>
        <w:pStyle w:val="Textoindependiente"/>
        <w:ind w:left="1418" w:right="662"/>
        <w:rPr>
          <w:bCs/>
          <w:i/>
          <w:iCs/>
          <w:lang w:val="en-US"/>
        </w:rPr>
      </w:pPr>
      <w:r w:rsidRPr="00751C3B">
        <w:rPr>
          <w:bCs/>
          <w:i/>
          <w:iCs/>
          <w:lang w:val="en-US"/>
        </w:rPr>
        <w:t>''</w:t>
      </w:r>
      <w:proofErr w:type="spellStart"/>
      <w:r w:rsidRPr="00751C3B">
        <w:rPr>
          <w:bCs/>
          <w:i/>
          <w:iCs/>
          <w:lang w:val="en-US"/>
        </w:rPr>
        <w:t>ARTICULO</w:t>
      </w:r>
      <w:proofErr w:type="spellEnd"/>
      <w:r w:rsidRPr="00751C3B">
        <w:rPr>
          <w:bCs/>
          <w:i/>
          <w:iCs/>
          <w:lang w:val="en-US"/>
        </w:rPr>
        <w:t xml:space="preserve"> 6. </w:t>
      </w:r>
      <w:proofErr w:type="spellStart"/>
      <w:r w:rsidRPr="00751C3B">
        <w:rPr>
          <w:bCs/>
          <w:i/>
          <w:iCs/>
          <w:lang w:val="en-US"/>
        </w:rPr>
        <w:t>En</w:t>
      </w:r>
      <w:proofErr w:type="spellEnd"/>
      <w:r w:rsidRPr="00751C3B">
        <w:rPr>
          <w:bCs/>
          <w:i/>
          <w:iCs/>
          <w:lang w:val="en-US"/>
        </w:rPr>
        <w:t xml:space="preserve"> </w:t>
      </w:r>
      <w:proofErr w:type="spellStart"/>
      <w:r w:rsidRPr="00751C3B">
        <w:rPr>
          <w:bCs/>
          <w:i/>
          <w:iCs/>
          <w:lang w:val="en-US"/>
        </w:rPr>
        <w:t>cumplimiento</w:t>
      </w:r>
      <w:proofErr w:type="spellEnd"/>
      <w:r w:rsidRPr="00751C3B">
        <w:rPr>
          <w:bCs/>
          <w:i/>
          <w:iCs/>
          <w:lang w:val="en-US"/>
        </w:rPr>
        <w:t xml:space="preserve"> de </w:t>
      </w:r>
      <w:r>
        <w:rPr>
          <w:bCs/>
          <w:i/>
          <w:iCs/>
          <w:lang w:val="en-US"/>
        </w:rPr>
        <w:t>l</w:t>
      </w:r>
      <w:r w:rsidRPr="00751C3B">
        <w:rPr>
          <w:bCs/>
          <w:i/>
          <w:iCs/>
          <w:lang w:val="en-US"/>
        </w:rPr>
        <w:t xml:space="preserve">o </w:t>
      </w:r>
      <w:proofErr w:type="spellStart"/>
      <w:r w:rsidRPr="00751C3B">
        <w:rPr>
          <w:bCs/>
          <w:i/>
          <w:iCs/>
          <w:lang w:val="en-US"/>
        </w:rPr>
        <w:t>establecido</w:t>
      </w:r>
      <w:proofErr w:type="spellEnd"/>
      <w:r w:rsidRPr="00751C3B">
        <w:rPr>
          <w:bCs/>
          <w:i/>
          <w:iCs/>
          <w:lang w:val="en-US"/>
        </w:rPr>
        <w:t xml:space="preserve"> </w:t>
      </w:r>
      <w:proofErr w:type="spellStart"/>
      <w:r w:rsidRPr="00751C3B">
        <w:rPr>
          <w:bCs/>
          <w:i/>
          <w:iCs/>
          <w:lang w:val="en-US"/>
        </w:rPr>
        <w:t>en</w:t>
      </w:r>
      <w:proofErr w:type="spellEnd"/>
      <w:r w:rsidRPr="00751C3B">
        <w:rPr>
          <w:bCs/>
          <w:i/>
          <w:iCs/>
          <w:lang w:val="en-US"/>
        </w:rPr>
        <w:t xml:space="preserve"> la Ley </w:t>
      </w:r>
      <w:proofErr w:type="spellStart"/>
      <w:r w:rsidRPr="00751C3B">
        <w:rPr>
          <w:bCs/>
          <w:i/>
          <w:iCs/>
          <w:lang w:val="en-US"/>
        </w:rPr>
        <w:t>Estatal</w:t>
      </w:r>
      <w:proofErr w:type="spellEnd"/>
      <w:r w:rsidRPr="00751C3B">
        <w:rPr>
          <w:bCs/>
          <w:i/>
          <w:iCs/>
          <w:lang w:val="en-US"/>
        </w:rPr>
        <w:t xml:space="preserve"> de </w:t>
      </w:r>
      <w:proofErr w:type="spellStart"/>
      <w:r w:rsidRPr="00751C3B">
        <w:rPr>
          <w:bCs/>
          <w:i/>
          <w:iCs/>
          <w:lang w:val="en-US"/>
        </w:rPr>
        <w:t>Cultura</w:t>
      </w:r>
      <w:proofErr w:type="spellEnd"/>
      <w:r w:rsidRPr="00751C3B">
        <w:rPr>
          <w:bCs/>
          <w:i/>
          <w:iCs/>
          <w:lang w:val="en-US"/>
        </w:rPr>
        <w:t xml:space="preserve"> </w:t>
      </w:r>
      <w:proofErr w:type="spellStart"/>
      <w:r w:rsidRPr="00751C3B">
        <w:rPr>
          <w:bCs/>
          <w:i/>
          <w:iCs/>
          <w:lang w:val="en-US"/>
        </w:rPr>
        <w:t>Física</w:t>
      </w:r>
      <w:proofErr w:type="spellEnd"/>
      <w:r w:rsidRPr="00751C3B">
        <w:rPr>
          <w:bCs/>
          <w:i/>
          <w:iCs/>
          <w:lang w:val="en-US"/>
        </w:rPr>
        <w:t xml:space="preserve"> y </w:t>
      </w:r>
      <w:proofErr w:type="spellStart"/>
      <w:r w:rsidRPr="00751C3B">
        <w:rPr>
          <w:bCs/>
          <w:i/>
          <w:iCs/>
          <w:lang w:val="en-US"/>
        </w:rPr>
        <w:t>Deporte</w:t>
      </w:r>
      <w:proofErr w:type="spellEnd"/>
      <w:r w:rsidRPr="00751C3B">
        <w:rPr>
          <w:bCs/>
          <w:i/>
          <w:iCs/>
          <w:lang w:val="en-US"/>
        </w:rPr>
        <w:t xml:space="preserve"> del Estado de </w:t>
      </w:r>
      <w:proofErr w:type="gramStart"/>
      <w:r w:rsidRPr="00751C3B">
        <w:rPr>
          <w:bCs/>
          <w:i/>
          <w:iCs/>
          <w:lang w:val="en-US"/>
        </w:rPr>
        <w:t>Oaxaca,  se</w:t>
      </w:r>
      <w:proofErr w:type="gramEnd"/>
      <w:r w:rsidRPr="00751C3B">
        <w:rPr>
          <w:bCs/>
          <w:i/>
          <w:iCs/>
          <w:lang w:val="en-US"/>
        </w:rPr>
        <w:t xml:space="preserve"> </w:t>
      </w:r>
      <w:proofErr w:type="spellStart"/>
      <w:r w:rsidRPr="00751C3B">
        <w:rPr>
          <w:bCs/>
          <w:i/>
          <w:iCs/>
          <w:lang w:val="en-US"/>
        </w:rPr>
        <w:t>crea</w:t>
      </w:r>
      <w:proofErr w:type="spellEnd"/>
      <w:r w:rsidRPr="00751C3B">
        <w:rPr>
          <w:bCs/>
          <w:i/>
          <w:iCs/>
          <w:lang w:val="en-US"/>
        </w:rPr>
        <w:t xml:space="preserve"> </w:t>
      </w:r>
      <w:proofErr w:type="spellStart"/>
      <w:r w:rsidRPr="00751C3B">
        <w:rPr>
          <w:bCs/>
          <w:i/>
          <w:iCs/>
          <w:lang w:val="en-US"/>
        </w:rPr>
        <w:t>el</w:t>
      </w:r>
      <w:proofErr w:type="spellEnd"/>
      <w:r w:rsidRPr="00751C3B">
        <w:rPr>
          <w:bCs/>
          <w:i/>
          <w:iCs/>
          <w:lang w:val="en-US"/>
        </w:rPr>
        <w:t xml:space="preserve"> Sistema Municipal de </w:t>
      </w:r>
      <w:proofErr w:type="spellStart"/>
      <w:r w:rsidRPr="00751C3B">
        <w:rPr>
          <w:bCs/>
          <w:i/>
          <w:iCs/>
          <w:lang w:val="en-US"/>
        </w:rPr>
        <w:t>Cultura</w:t>
      </w:r>
      <w:proofErr w:type="spellEnd"/>
      <w:r w:rsidRPr="00751C3B">
        <w:rPr>
          <w:bCs/>
          <w:i/>
          <w:iCs/>
          <w:lang w:val="en-US"/>
        </w:rPr>
        <w:t xml:space="preserve"> </w:t>
      </w:r>
      <w:proofErr w:type="spellStart"/>
      <w:r w:rsidRPr="00751C3B">
        <w:rPr>
          <w:bCs/>
          <w:i/>
          <w:iCs/>
          <w:lang w:val="en-US"/>
        </w:rPr>
        <w:t>Física</w:t>
      </w:r>
      <w:proofErr w:type="spellEnd"/>
      <w:r w:rsidRPr="00751C3B">
        <w:rPr>
          <w:bCs/>
          <w:i/>
          <w:iCs/>
          <w:lang w:val="en-US"/>
        </w:rPr>
        <w:t xml:space="preserve">  y </w:t>
      </w:r>
      <w:proofErr w:type="spellStart"/>
      <w:r w:rsidRPr="00751C3B">
        <w:rPr>
          <w:bCs/>
          <w:i/>
          <w:iCs/>
          <w:lang w:val="en-US"/>
        </w:rPr>
        <w:t>Deporte</w:t>
      </w:r>
      <w:proofErr w:type="spellEnd"/>
      <w:r w:rsidRPr="00751C3B">
        <w:rPr>
          <w:bCs/>
          <w:i/>
          <w:iCs/>
          <w:lang w:val="en-US"/>
        </w:rPr>
        <w:t xml:space="preserve">,  </w:t>
      </w:r>
      <w:proofErr w:type="spellStart"/>
      <w:r w:rsidRPr="00751C3B">
        <w:rPr>
          <w:bCs/>
          <w:i/>
          <w:iCs/>
          <w:lang w:val="en-US"/>
        </w:rPr>
        <w:t>el</w:t>
      </w:r>
      <w:proofErr w:type="spellEnd"/>
      <w:r w:rsidRPr="00751C3B">
        <w:rPr>
          <w:bCs/>
          <w:i/>
          <w:iCs/>
          <w:lang w:val="en-US"/>
        </w:rPr>
        <w:t xml:space="preserve"> </w:t>
      </w:r>
      <w:proofErr w:type="spellStart"/>
      <w:r w:rsidRPr="00751C3B">
        <w:rPr>
          <w:bCs/>
          <w:i/>
          <w:iCs/>
          <w:lang w:val="en-US"/>
        </w:rPr>
        <w:t>cual</w:t>
      </w:r>
      <w:proofErr w:type="spellEnd"/>
      <w:r w:rsidRPr="00751C3B">
        <w:rPr>
          <w:bCs/>
          <w:i/>
          <w:iCs/>
          <w:lang w:val="en-US"/>
        </w:rPr>
        <w:t xml:space="preserve"> </w:t>
      </w:r>
      <w:proofErr w:type="spellStart"/>
      <w:r w:rsidRPr="00751C3B">
        <w:rPr>
          <w:bCs/>
          <w:i/>
          <w:iCs/>
          <w:lang w:val="en-US"/>
        </w:rPr>
        <w:t>tendrá</w:t>
      </w:r>
      <w:proofErr w:type="spellEnd"/>
      <w:r w:rsidRPr="00751C3B">
        <w:rPr>
          <w:bCs/>
          <w:i/>
          <w:iCs/>
          <w:lang w:val="en-US"/>
        </w:rPr>
        <w:t xml:space="preserve">  </w:t>
      </w:r>
      <w:proofErr w:type="spellStart"/>
      <w:r w:rsidRPr="00751C3B">
        <w:rPr>
          <w:bCs/>
          <w:i/>
          <w:iCs/>
          <w:lang w:val="en-US"/>
        </w:rPr>
        <w:t>el</w:t>
      </w:r>
      <w:proofErr w:type="spellEnd"/>
      <w:r w:rsidRPr="00751C3B">
        <w:rPr>
          <w:bCs/>
          <w:i/>
          <w:iCs/>
          <w:lang w:val="en-US"/>
        </w:rPr>
        <w:t xml:space="preserve"> </w:t>
      </w:r>
      <w:proofErr w:type="spellStart"/>
      <w:r w:rsidRPr="00751C3B">
        <w:rPr>
          <w:bCs/>
          <w:i/>
          <w:iCs/>
          <w:lang w:val="en-US"/>
        </w:rPr>
        <w:t>carácter</w:t>
      </w:r>
      <w:proofErr w:type="spellEnd"/>
      <w:r w:rsidRPr="00751C3B">
        <w:rPr>
          <w:bCs/>
          <w:i/>
          <w:iCs/>
          <w:lang w:val="en-US"/>
        </w:rPr>
        <w:t xml:space="preserve"> de </w:t>
      </w:r>
      <w:proofErr w:type="spellStart"/>
      <w:r w:rsidRPr="00751C3B">
        <w:rPr>
          <w:bCs/>
          <w:i/>
          <w:iCs/>
          <w:lang w:val="en-US"/>
        </w:rPr>
        <w:t>órgano</w:t>
      </w:r>
      <w:proofErr w:type="spellEnd"/>
      <w:r w:rsidRPr="00751C3B">
        <w:rPr>
          <w:bCs/>
          <w:i/>
          <w:iCs/>
          <w:lang w:val="en-US"/>
        </w:rPr>
        <w:t xml:space="preserve"> de </w:t>
      </w:r>
      <w:proofErr w:type="spellStart"/>
      <w:r w:rsidRPr="00751C3B">
        <w:rPr>
          <w:bCs/>
          <w:i/>
          <w:iCs/>
          <w:lang w:val="en-US"/>
        </w:rPr>
        <w:t>vinculación</w:t>
      </w:r>
      <w:proofErr w:type="spellEnd"/>
      <w:r w:rsidRPr="00751C3B">
        <w:rPr>
          <w:bCs/>
          <w:i/>
          <w:iCs/>
          <w:lang w:val="en-US"/>
        </w:rPr>
        <w:t xml:space="preserve">  de las </w:t>
      </w:r>
      <w:proofErr w:type="spellStart"/>
      <w:r w:rsidRPr="00751C3B">
        <w:rPr>
          <w:bCs/>
          <w:i/>
          <w:iCs/>
          <w:lang w:val="en-US"/>
        </w:rPr>
        <w:t>necesidades</w:t>
      </w:r>
      <w:proofErr w:type="spellEnd"/>
      <w:r w:rsidRPr="00751C3B">
        <w:rPr>
          <w:bCs/>
          <w:i/>
          <w:iCs/>
          <w:lang w:val="en-US"/>
        </w:rPr>
        <w:t xml:space="preserve">  de la </w:t>
      </w:r>
      <w:proofErr w:type="spellStart"/>
      <w:r w:rsidRPr="00751C3B">
        <w:rPr>
          <w:bCs/>
          <w:i/>
          <w:iCs/>
          <w:lang w:val="en-US"/>
        </w:rPr>
        <w:t>sociedad</w:t>
      </w:r>
      <w:proofErr w:type="spellEnd"/>
      <w:r w:rsidRPr="00751C3B">
        <w:rPr>
          <w:bCs/>
          <w:i/>
          <w:iCs/>
          <w:lang w:val="en-US"/>
        </w:rPr>
        <w:t xml:space="preserve"> y de las </w:t>
      </w:r>
      <w:proofErr w:type="spellStart"/>
      <w:r w:rsidRPr="00751C3B">
        <w:rPr>
          <w:bCs/>
          <w:i/>
          <w:iCs/>
          <w:lang w:val="en-US"/>
        </w:rPr>
        <w:t>acciones</w:t>
      </w:r>
      <w:proofErr w:type="spellEnd"/>
      <w:r w:rsidRPr="00751C3B">
        <w:rPr>
          <w:bCs/>
          <w:i/>
          <w:iCs/>
          <w:lang w:val="en-US"/>
        </w:rPr>
        <w:t xml:space="preserve"> del </w:t>
      </w:r>
      <w:proofErr w:type="spellStart"/>
      <w:r w:rsidRPr="00751C3B">
        <w:rPr>
          <w:bCs/>
          <w:i/>
          <w:iCs/>
          <w:lang w:val="en-US"/>
        </w:rPr>
        <w:t>gobierno</w:t>
      </w:r>
      <w:proofErr w:type="spellEnd"/>
      <w:r w:rsidRPr="00751C3B">
        <w:rPr>
          <w:bCs/>
          <w:i/>
          <w:iCs/>
          <w:lang w:val="en-US"/>
        </w:rPr>
        <w:t>".</w:t>
      </w:r>
    </w:p>
    <w:p w14:paraId="569CEA15" w14:textId="5CCD0284" w:rsidR="00751C3B" w:rsidRDefault="00751C3B" w:rsidP="00751C3B">
      <w:pPr>
        <w:pStyle w:val="Textoindependiente"/>
        <w:ind w:left="1418" w:right="662"/>
        <w:rPr>
          <w:bCs/>
          <w:i/>
          <w:iCs/>
          <w:lang w:val="en-US"/>
        </w:rPr>
      </w:pPr>
    </w:p>
    <w:p w14:paraId="2DB97EED" w14:textId="248D2A7B" w:rsidR="00751C3B" w:rsidRDefault="00751C3B" w:rsidP="00751C3B">
      <w:pPr>
        <w:pStyle w:val="Textoindependiente"/>
        <w:ind w:left="1418" w:right="662"/>
        <w:rPr>
          <w:bCs/>
          <w:lang w:val="en-US"/>
        </w:rPr>
      </w:pPr>
      <w:r w:rsidRPr="00751C3B">
        <w:rPr>
          <w:bCs/>
          <w:lang w:val="en-US"/>
        </w:rPr>
        <w:t xml:space="preserve">De lo </w:t>
      </w:r>
      <w:proofErr w:type="gramStart"/>
      <w:r w:rsidRPr="00751C3B">
        <w:rPr>
          <w:bCs/>
          <w:lang w:val="en-US"/>
        </w:rPr>
        <w:t>anterior  se</w:t>
      </w:r>
      <w:proofErr w:type="gramEnd"/>
      <w:r w:rsidRPr="00751C3B">
        <w:rPr>
          <w:bCs/>
          <w:lang w:val="en-US"/>
        </w:rPr>
        <w:t xml:space="preserve"> </w:t>
      </w:r>
      <w:proofErr w:type="spellStart"/>
      <w:r w:rsidRPr="00751C3B">
        <w:rPr>
          <w:bCs/>
          <w:lang w:val="en-US"/>
        </w:rPr>
        <w:t>desprende</w:t>
      </w:r>
      <w:proofErr w:type="spellEnd"/>
      <w:r w:rsidRPr="00751C3B">
        <w:rPr>
          <w:bCs/>
          <w:lang w:val="en-US"/>
        </w:rPr>
        <w:t xml:space="preserve">  que </w:t>
      </w:r>
      <w:proofErr w:type="spellStart"/>
      <w:r w:rsidRPr="00751C3B">
        <w:rPr>
          <w:bCs/>
          <w:lang w:val="en-US"/>
        </w:rPr>
        <w:t>el</w:t>
      </w:r>
      <w:proofErr w:type="spellEnd"/>
      <w:r w:rsidRPr="00751C3B">
        <w:rPr>
          <w:bCs/>
          <w:lang w:val="en-US"/>
        </w:rPr>
        <w:t xml:space="preserve">  Sistema Municipal  de </w:t>
      </w:r>
      <w:proofErr w:type="spellStart"/>
      <w:r w:rsidRPr="00751C3B">
        <w:rPr>
          <w:bCs/>
          <w:lang w:val="en-US"/>
        </w:rPr>
        <w:t>Cultura</w:t>
      </w:r>
      <w:proofErr w:type="spellEnd"/>
      <w:r w:rsidRPr="00751C3B">
        <w:rPr>
          <w:bCs/>
          <w:lang w:val="en-US"/>
        </w:rPr>
        <w:t xml:space="preserve">  </w:t>
      </w:r>
      <w:proofErr w:type="spellStart"/>
      <w:r w:rsidRPr="00751C3B">
        <w:rPr>
          <w:bCs/>
          <w:lang w:val="en-US"/>
        </w:rPr>
        <w:t>Física</w:t>
      </w:r>
      <w:proofErr w:type="spellEnd"/>
      <w:r w:rsidRPr="00751C3B">
        <w:rPr>
          <w:bCs/>
          <w:lang w:val="en-US"/>
        </w:rPr>
        <w:t xml:space="preserve"> y </w:t>
      </w:r>
      <w:proofErr w:type="spellStart"/>
      <w:r w:rsidRPr="00751C3B">
        <w:rPr>
          <w:bCs/>
          <w:lang w:val="en-US"/>
        </w:rPr>
        <w:t>Deporte</w:t>
      </w:r>
      <w:proofErr w:type="spellEnd"/>
      <w:r w:rsidRPr="00751C3B">
        <w:rPr>
          <w:bCs/>
          <w:lang w:val="en-US"/>
        </w:rPr>
        <w:t xml:space="preserve"> </w:t>
      </w:r>
      <w:proofErr w:type="spellStart"/>
      <w:r w:rsidRPr="00751C3B">
        <w:rPr>
          <w:bCs/>
          <w:lang w:val="en-US"/>
        </w:rPr>
        <w:t>tendrá</w:t>
      </w:r>
      <w:proofErr w:type="spellEnd"/>
      <w:r w:rsidRPr="00751C3B">
        <w:rPr>
          <w:bCs/>
          <w:lang w:val="en-US"/>
        </w:rPr>
        <w:t xml:space="preserve"> las </w:t>
      </w:r>
      <w:proofErr w:type="spellStart"/>
      <w:r w:rsidRPr="00751C3B">
        <w:rPr>
          <w:bCs/>
          <w:lang w:val="en-US"/>
        </w:rPr>
        <w:t>siguientes</w:t>
      </w:r>
      <w:proofErr w:type="spellEnd"/>
      <w:r w:rsidRPr="00751C3B">
        <w:rPr>
          <w:bCs/>
          <w:lang w:val="en-US"/>
        </w:rPr>
        <w:t xml:space="preserve"> </w:t>
      </w:r>
      <w:proofErr w:type="spellStart"/>
      <w:r w:rsidRPr="00751C3B">
        <w:rPr>
          <w:bCs/>
          <w:lang w:val="en-US"/>
        </w:rPr>
        <w:t>atribuciones</w:t>
      </w:r>
      <w:proofErr w:type="spellEnd"/>
      <w:r w:rsidRPr="00751C3B">
        <w:rPr>
          <w:bCs/>
          <w:lang w:val="en-US"/>
        </w:rPr>
        <w:t>:</w:t>
      </w:r>
    </w:p>
    <w:p w14:paraId="56A375C4" w14:textId="57E9CC2C" w:rsidR="00751C3B" w:rsidRDefault="00751C3B" w:rsidP="00751C3B">
      <w:pPr>
        <w:pStyle w:val="Textoindependiente"/>
        <w:ind w:left="1418" w:right="662"/>
        <w:rPr>
          <w:bCs/>
          <w:lang w:val="en-US"/>
        </w:rPr>
      </w:pPr>
    </w:p>
    <w:p w14:paraId="3F4AAA5F" w14:textId="59330085" w:rsidR="00751C3B" w:rsidRDefault="005C5AE5" w:rsidP="00A60A4B">
      <w:pPr>
        <w:pStyle w:val="Textoindependiente"/>
        <w:numPr>
          <w:ilvl w:val="0"/>
          <w:numId w:val="20"/>
        </w:numPr>
        <w:ind w:right="662"/>
        <w:rPr>
          <w:bCs/>
          <w:lang w:val="en-US"/>
        </w:rPr>
      </w:pPr>
      <w:r w:rsidRPr="005C5AE5">
        <w:rPr>
          <w:bCs/>
          <w:lang w:val="en-US"/>
        </w:rPr>
        <w:t>C</w:t>
      </w:r>
      <w:r w:rsidRPr="005C5AE5">
        <w:rPr>
          <w:bCs/>
          <w:lang w:val="en-US"/>
        </w:rPr>
        <w:t xml:space="preserve">on </w:t>
      </w:r>
      <w:proofErr w:type="spellStart"/>
      <w:r w:rsidRPr="005C5AE5">
        <w:rPr>
          <w:bCs/>
          <w:lang w:val="en-US"/>
        </w:rPr>
        <w:t>asesoría</w:t>
      </w:r>
      <w:proofErr w:type="spellEnd"/>
      <w:r w:rsidRPr="005C5AE5">
        <w:rPr>
          <w:bCs/>
          <w:lang w:val="en-US"/>
        </w:rPr>
        <w:t xml:space="preserve"> del Instituto de Municipal de </w:t>
      </w:r>
      <w:proofErr w:type="spellStart"/>
      <w:r w:rsidRPr="005C5AE5">
        <w:rPr>
          <w:bCs/>
          <w:lang w:val="en-US"/>
        </w:rPr>
        <w:t>Planeación</w:t>
      </w:r>
      <w:proofErr w:type="spellEnd"/>
      <w:r w:rsidRPr="005C5AE5">
        <w:rPr>
          <w:bCs/>
          <w:lang w:val="en-US"/>
        </w:rPr>
        <w:t xml:space="preserve">, </w:t>
      </w:r>
      <w:proofErr w:type="spellStart"/>
      <w:r w:rsidRPr="005C5AE5">
        <w:rPr>
          <w:bCs/>
          <w:lang w:val="en-US"/>
        </w:rPr>
        <w:t>elaborará</w:t>
      </w:r>
      <w:proofErr w:type="spellEnd"/>
      <w:r w:rsidRPr="005C5AE5">
        <w:rPr>
          <w:bCs/>
          <w:lang w:val="en-US"/>
        </w:rPr>
        <w:t xml:space="preserve"> y </w:t>
      </w:r>
      <w:proofErr w:type="spellStart"/>
      <w:r w:rsidRPr="005C5AE5">
        <w:rPr>
          <w:bCs/>
          <w:lang w:val="en-US"/>
        </w:rPr>
        <w:t>actualizará</w:t>
      </w:r>
      <w:proofErr w:type="spellEnd"/>
      <w:r w:rsidRPr="005C5AE5">
        <w:rPr>
          <w:bCs/>
          <w:lang w:val="en-US"/>
        </w:rPr>
        <w:t xml:space="preserve"> </w:t>
      </w:r>
      <w:proofErr w:type="spellStart"/>
      <w:r w:rsidRPr="005C5AE5">
        <w:rPr>
          <w:bCs/>
          <w:lang w:val="en-US"/>
        </w:rPr>
        <w:t>el</w:t>
      </w:r>
      <w:proofErr w:type="spellEnd"/>
      <w:r>
        <w:rPr>
          <w:bCs/>
          <w:lang w:val="en-US"/>
        </w:rPr>
        <w:t xml:space="preserve"> </w:t>
      </w:r>
      <w:proofErr w:type="spellStart"/>
      <w:r w:rsidRPr="005C5AE5">
        <w:rPr>
          <w:bCs/>
          <w:lang w:val="en-US"/>
        </w:rPr>
        <w:t>Programa</w:t>
      </w:r>
      <w:proofErr w:type="spellEnd"/>
      <w:r w:rsidRPr="005C5AE5">
        <w:rPr>
          <w:bCs/>
          <w:lang w:val="en-US"/>
        </w:rPr>
        <w:t xml:space="preserve"> Municipal del </w:t>
      </w:r>
      <w:proofErr w:type="spellStart"/>
      <w:r w:rsidRPr="005C5AE5">
        <w:rPr>
          <w:bCs/>
          <w:lang w:val="en-US"/>
        </w:rPr>
        <w:t>Deporte</w:t>
      </w:r>
      <w:proofErr w:type="spellEnd"/>
      <w:r w:rsidRPr="005C5AE5">
        <w:rPr>
          <w:bCs/>
          <w:lang w:val="en-US"/>
        </w:rPr>
        <w:t xml:space="preserve"> y </w:t>
      </w:r>
      <w:proofErr w:type="spellStart"/>
      <w:r w:rsidRPr="005C5AE5">
        <w:rPr>
          <w:bCs/>
          <w:lang w:val="en-US"/>
        </w:rPr>
        <w:t>Cultura</w:t>
      </w:r>
      <w:proofErr w:type="spellEnd"/>
      <w:r w:rsidRPr="005C5AE5">
        <w:rPr>
          <w:bCs/>
          <w:lang w:val="en-US"/>
        </w:rPr>
        <w:t xml:space="preserve"> </w:t>
      </w:r>
      <w:proofErr w:type="spellStart"/>
      <w:r w:rsidRPr="005C5AE5">
        <w:rPr>
          <w:bCs/>
          <w:lang w:val="en-US"/>
        </w:rPr>
        <w:t>Física</w:t>
      </w:r>
      <w:proofErr w:type="spellEnd"/>
      <w:r>
        <w:rPr>
          <w:bCs/>
          <w:lang w:val="en-US"/>
        </w:rPr>
        <w:t>.</w:t>
      </w:r>
    </w:p>
    <w:p w14:paraId="14A7C77C" w14:textId="425E33BC" w:rsidR="005C5AE5" w:rsidRDefault="005C5AE5" w:rsidP="00A60A4B">
      <w:pPr>
        <w:pStyle w:val="Textoindependiente"/>
        <w:numPr>
          <w:ilvl w:val="0"/>
          <w:numId w:val="20"/>
        </w:numPr>
        <w:ind w:right="662"/>
        <w:rPr>
          <w:bCs/>
          <w:lang w:val="en-US"/>
        </w:rPr>
      </w:pPr>
      <w:proofErr w:type="gramStart"/>
      <w:r>
        <w:rPr>
          <w:bCs/>
          <w:lang w:val="en-US"/>
        </w:rPr>
        <w:t>S</w:t>
      </w:r>
      <w:r w:rsidRPr="005C5AE5">
        <w:rPr>
          <w:bCs/>
          <w:lang w:val="en-US"/>
        </w:rPr>
        <w:t>er  un</w:t>
      </w:r>
      <w:proofErr w:type="gramEnd"/>
      <w:r w:rsidRPr="005C5AE5">
        <w:rPr>
          <w:bCs/>
          <w:lang w:val="en-US"/>
        </w:rPr>
        <w:t xml:space="preserve">  </w:t>
      </w:r>
      <w:proofErr w:type="spellStart"/>
      <w:r w:rsidRPr="005C5AE5">
        <w:rPr>
          <w:bCs/>
          <w:lang w:val="en-US"/>
        </w:rPr>
        <w:t>órgano</w:t>
      </w:r>
      <w:proofErr w:type="spellEnd"/>
      <w:r w:rsidRPr="005C5AE5">
        <w:rPr>
          <w:bCs/>
          <w:lang w:val="en-US"/>
        </w:rPr>
        <w:t xml:space="preserve">  de  </w:t>
      </w:r>
      <w:proofErr w:type="spellStart"/>
      <w:r w:rsidRPr="005C5AE5">
        <w:rPr>
          <w:bCs/>
          <w:lang w:val="en-US"/>
        </w:rPr>
        <w:t>vinculación</w:t>
      </w:r>
      <w:proofErr w:type="spellEnd"/>
      <w:r w:rsidRPr="005C5AE5">
        <w:rPr>
          <w:bCs/>
          <w:lang w:val="en-US"/>
        </w:rPr>
        <w:t xml:space="preserve">  entre  las  </w:t>
      </w:r>
      <w:proofErr w:type="spellStart"/>
      <w:r w:rsidRPr="005C5AE5">
        <w:rPr>
          <w:bCs/>
          <w:lang w:val="en-US"/>
        </w:rPr>
        <w:t>necesidades</w:t>
      </w:r>
      <w:proofErr w:type="spellEnd"/>
      <w:r w:rsidRPr="005C5AE5">
        <w:rPr>
          <w:bCs/>
          <w:lang w:val="en-US"/>
        </w:rPr>
        <w:t xml:space="preserve">  de  la  </w:t>
      </w:r>
      <w:proofErr w:type="spellStart"/>
      <w:r w:rsidRPr="005C5AE5">
        <w:rPr>
          <w:bCs/>
          <w:lang w:val="en-US"/>
        </w:rPr>
        <w:t>sociedad</w:t>
      </w:r>
      <w:proofErr w:type="spellEnd"/>
      <w:r w:rsidRPr="005C5AE5">
        <w:rPr>
          <w:bCs/>
          <w:lang w:val="en-US"/>
        </w:rPr>
        <w:t xml:space="preserve">  y  las </w:t>
      </w:r>
      <w:proofErr w:type="spellStart"/>
      <w:r w:rsidRPr="005C5AE5">
        <w:rPr>
          <w:bCs/>
          <w:lang w:val="en-US"/>
        </w:rPr>
        <w:t>acciones</w:t>
      </w:r>
      <w:proofErr w:type="spellEnd"/>
      <w:r w:rsidRPr="005C5AE5">
        <w:rPr>
          <w:bCs/>
          <w:lang w:val="en-US"/>
        </w:rPr>
        <w:t xml:space="preserve"> de </w:t>
      </w:r>
      <w:proofErr w:type="spellStart"/>
      <w:r w:rsidRPr="005C5AE5">
        <w:rPr>
          <w:bCs/>
          <w:lang w:val="en-US"/>
        </w:rPr>
        <w:t>gobierno</w:t>
      </w:r>
      <w:proofErr w:type="spellEnd"/>
      <w:r>
        <w:rPr>
          <w:bCs/>
          <w:lang w:val="en-US"/>
        </w:rPr>
        <w:t>.</w:t>
      </w:r>
    </w:p>
    <w:p w14:paraId="32F39455" w14:textId="6D333E02" w:rsidR="005C5AE5" w:rsidRDefault="005C5AE5" w:rsidP="00A60A4B">
      <w:pPr>
        <w:pStyle w:val="Textoindependiente"/>
        <w:numPr>
          <w:ilvl w:val="0"/>
          <w:numId w:val="20"/>
        </w:numPr>
        <w:ind w:right="662"/>
        <w:rPr>
          <w:bCs/>
          <w:lang w:val="en-US"/>
        </w:rPr>
      </w:pPr>
      <w:proofErr w:type="spellStart"/>
      <w:r>
        <w:rPr>
          <w:bCs/>
          <w:lang w:val="en-US"/>
        </w:rPr>
        <w:t>O</w:t>
      </w:r>
      <w:r w:rsidRPr="005C5AE5">
        <w:rPr>
          <w:bCs/>
          <w:lang w:val="en-US"/>
        </w:rPr>
        <w:t>torgar</w:t>
      </w:r>
      <w:proofErr w:type="spellEnd"/>
      <w:r w:rsidRPr="005C5AE5">
        <w:rPr>
          <w:bCs/>
          <w:lang w:val="en-US"/>
        </w:rPr>
        <w:t xml:space="preserve">   </w:t>
      </w:r>
      <w:proofErr w:type="gramStart"/>
      <w:r w:rsidRPr="005C5AE5">
        <w:rPr>
          <w:bCs/>
          <w:lang w:val="en-US"/>
        </w:rPr>
        <w:t xml:space="preserve">a  </w:t>
      </w:r>
      <w:proofErr w:type="spellStart"/>
      <w:r w:rsidRPr="005C5AE5">
        <w:rPr>
          <w:bCs/>
          <w:lang w:val="en-US"/>
        </w:rPr>
        <w:t>través</w:t>
      </w:r>
      <w:proofErr w:type="spellEnd"/>
      <w:proofErr w:type="gramEnd"/>
      <w:r w:rsidRPr="005C5AE5">
        <w:rPr>
          <w:bCs/>
          <w:lang w:val="en-US"/>
        </w:rPr>
        <w:t xml:space="preserve">   del   </w:t>
      </w:r>
      <w:proofErr w:type="spellStart"/>
      <w:r w:rsidRPr="005C5AE5">
        <w:rPr>
          <w:bCs/>
          <w:lang w:val="en-US"/>
        </w:rPr>
        <w:t>IMDEPORTE</w:t>
      </w:r>
      <w:proofErr w:type="spellEnd"/>
      <w:r w:rsidRPr="005C5AE5">
        <w:rPr>
          <w:bCs/>
          <w:lang w:val="en-US"/>
        </w:rPr>
        <w:t xml:space="preserve">   los   </w:t>
      </w:r>
      <w:proofErr w:type="spellStart"/>
      <w:r w:rsidRPr="005C5AE5">
        <w:rPr>
          <w:bCs/>
          <w:lang w:val="en-US"/>
        </w:rPr>
        <w:t>registros</w:t>
      </w:r>
      <w:proofErr w:type="spellEnd"/>
      <w:r w:rsidRPr="005C5AE5">
        <w:rPr>
          <w:bCs/>
          <w:lang w:val="en-US"/>
        </w:rPr>
        <w:t xml:space="preserve">   a   las   </w:t>
      </w:r>
      <w:proofErr w:type="spellStart"/>
      <w:r w:rsidRPr="005C5AE5">
        <w:rPr>
          <w:bCs/>
          <w:lang w:val="en-US"/>
        </w:rPr>
        <w:t>ligas</w:t>
      </w:r>
      <w:proofErr w:type="spellEnd"/>
      <w:r w:rsidRPr="005C5AE5">
        <w:rPr>
          <w:bCs/>
          <w:lang w:val="en-US"/>
        </w:rPr>
        <w:t xml:space="preserve">   </w:t>
      </w:r>
      <w:proofErr w:type="spellStart"/>
      <w:r w:rsidRPr="005C5AE5">
        <w:rPr>
          <w:bCs/>
          <w:lang w:val="en-US"/>
        </w:rPr>
        <w:t>deportivas</w:t>
      </w:r>
      <w:proofErr w:type="spellEnd"/>
      <w:r w:rsidRPr="005C5AE5">
        <w:rPr>
          <w:bCs/>
          <w:lang w:val="en-US"/>
        </w:rPr>
        <w:t xml:space="preserve"> </w:t>
      </w:r>
      <w:proofErr w:type="spellStart"/>
      <w:r w:rsidRPr="005C5AE5">
        <w:rPr>
          <w:bCs/>
          <w:lang w:val="en-US"/>
        </w:rPr>
        <w:t>municipales</w:t>
      </w:r>
      <w:proofErr w:type="spellEnd"/>
      <w:r w:rsidRPr="005C5AE5">
        <w:rPr>
          <w:bCs/>
          <w:lang w:val="en-US"/>
        </w:rPr>
        <w:t xml:space="preserve">, </w:t>
      </w:r>
      <w:proofErr w:type="spellStart"/>
      <w:r w:rsidRPr="005C5AE5">
        <w:rPr>
          <w:bCs/>
          <w:lang w:val="en-US"/>
        </w:rPr>
        <w:t>asociaciones</w:t>
      </w:r>
      <w:proofErr w:type="spellEnd"/>
      <w:r w:rsidRPr="005C5AE5">
        <w:rPr>
          <w:bCs/>
          <w:lang w:val="en-US"/>
        </w:rPr>
        <w:t xml:space="preserve"> y </w:t>
      </w:r>
      <w:proofErr w:type="spellStart"/>
      <w:r w:rsidRPr="005C5AE5">
        <w:rPr>
          <w:bCs/>
          <w:lang w:val="en-US"/>
        </w:rPr>
        <w:t>sociedades</w:t>
      </w:r>
      <w:proofErr w:type="spellEnd"/>
      <w:r w:rsidRPr="005C5AE5">
        <w:rPr>
          <w:bCs/>
          <w:lang w:val="en-US"/>
        </w:rPr>
        <w:t xml:space="preserve"> </w:t>
      </w:r>
      <w:proofErr w:type="spellStart"/>
      <w:r w:rsidRPr="005C5AE5">
        <w:rPr>
          <w:bCs/>
          <w:lang w:val="en-US"/>
        </w:rPr>
        <w:t>deportivas</w:t>
      </w:r>
      <w:proofErr w:type="spellEnd"/>
      <w:r w:rsidRPr="005C5AE5">
        <w:rPr>
          <w:bCs/>
          <w:lang w:val="en-US"/>
        </w:rPr>
        <w:t xml:space="preserve"> del </w:t>
      </w:r>
      <w:proofErr w:type="spellStart"/>
      <w:r w:rsidRPr="005C5AE5">
        <w:rPr>
          <w:bCs/>
          <w:lang w:val="en-US"/>
        </w:rPr>
        <w:t>municipio</w:t>
      </w:r>
      <w:proofErr w:type="spellEnd"/>
      <w:r w:rsidR="004A0F54">
        <w:rPr>
          <w:bCs/>
          <w:lang w:val="en-US"/>
        </w:rPr>
        <w:t>.</w:t>
      </w:r>
    </w:p>
    <w:p w14:paraId="61DEC3CB" w14:textId="3A0A2055" w:rsidR="004A0F54" w:rsidRDefault="004A0F54" w:rsidP="004A0F54">
      <w:pPr>
        <w:pStyle w:val="Textoindependiente"/>
        <w:ind w:left="1418" w:right="662"/>
        <w:rPr>
          <w:bCs/>
          <w:lang w:val="en-US"/>
        </w:rPr>
      </w:pPr>
    </w:p>
    <w:p w14:paraId="318731B3" w14:textId="6DA108F1" w:rsidR="004A0F54" w:rsidRDefault="004A0F54" w:rsidP="004A0F54">
      <w:pPr>
        <w:pStyle w:val="Textoindependiente"/>
        <w:ind w:left="1418" w:right="662"/>
        <w:rPr>
          <w:bCs/>
          <w:lang w:val="en-US"/>
        </w:rPr>
      </w:pPr>
      <w:r>
        <w:rPr>
          <w:bCs/>
          <w:lang w:val="en-US"/>
        </w:rPr>
        <w:t>8.- D</w:t>
      </w:r>
      <w:r w:rsidRPr="004A0F54">
        <w:rPr>
          <w:bCs/>
          <w:lang w:val="en-US"/>
        </w:rPr>
        <w:t xml:space="preserve">adas las </w:t>
      </w:r>
      <w:proofErr w:type="spellStart"/>
      <w:r w:rsidRPr="004A0F54">
        <w:rPr>
          <w:bCs/>
          <w:lang w:val="en-US"/>
        </w:rPr>
        <w:t>atribuciones</w:t>
      </w:r>
      <w:proofErr w:type="spellEnd"/>
      <w:r w:rsidRPr="004A0F54">
        <w:rPr>
          <w:bCs/>
          <w:lang w:val="en-US"/>
        </w:rPr>
        <w:t xml:space="preserve"> </w:t>
      </w:r>
      <w:proofErr w:type="spellStart"/>
      <w:r w:rsidRPr="004A0F54">
        <w:rPr>
          <w:bCs/>
          <w:lang w:val="en-US"/>
        </w:rPr>
        <w:t>señaladas</w:t>
      </w:r>
      <w:proofErr w:type="spellEnd"/>
      <w:r w:rsidRPr="004A0F54">
        <w:rPr>
          <w:bCs/>
          <w:lang w:val="en-US"/>
        </w:rPr>
        <w:t xml:space="preserve"> </w:t>
      </w:r>
      <w:proofErr w:type="spellStart"/>
      <w:r w:rsidRPr="004A0F54">
        <w:rPr>
          <w:bCs/>
          <w:lang w:val="en-US"/>
        </w:rPr>
        <w:t>en</w:t>
      </w:r>
      <w:proofErr w:type="spellEnd"/>
      <w:r w:rsidRPr="004A0F54">
        <w:rPr>
          <w:bCs/>
          <w:lang w:val="en-US"/>
        </w:rPr>
        <w:t xml:space="preserve"> </w:t>
      </w:r>
      <w:proofErr w:type="spellStart"/>
      <w:r w:rsidRPr="004A0F54">
        <w:rPr>
          <w:bCs/>
          <w:lang w:val="en-US"/>
        </w:rPr>
        <w:t>el</w:t>
      </w:r>
      <w:proofErr w:type="spellEnd"/>
      <w:r w:rsidRPr="004A0F54">
        <w:rPr>
          <w:bCs/>
          <w:lang w:val="en-US"/>
        </w:rPr>
        <w:t xml:space="preserve"> punto anterior se </w:t>
      </w:r>
      <w:proofErr w:type="spellStart"/>
      <w:r w:rsidRPr="004A0F54">
        <w:rPr>
          <w:bCs/>
          <w:lang w:val="en-US"/>
        </w:rPr>
        <w:t>advierte</w:t>
      </w:r>
      <w:proofErr w:type="spellEnd"/>
      <w:r w:rsidRPr="004A0F54">
        <w:rPr>
          <w:bCs/>
          <w:lang w:val="en-US"/>
        </w:rPr>
        <w:t xml:space="preserve"> que </w:t>
      </w:r>
      <w:proofErr w:type="spellStart"/>
      <w:r w:rsidRPr="004A0F54">
        <w:rPr>
          <w:bCs/>
          <w:lang w:val="en-US"/>
        </w:rPr>
        <w:t>en</w:t>
      </w:r>
      <w:proofErr w:type="spellEnd"/>
      <w:r w:rsidRPr="004A0F54">
        <w:rPr>
          <w:bCs/>
          <w:lang w:val="en-US"/>
        </w:rPr>
        <w:t xml:space="preserve"> tanto no se </w:t>
      </w:r>
      <w:proofErr w:type="spellStart"/>
      <w:proofErr w:type="gramStart"/>
      <w:r w:rsidRPr="004A0F54">
        <w:rPr>
          <w:bCs/>
          <w:lang w:val="en-US"/>
        </w:rPr>
        <w:t>encuentre</w:t>
      </w:r>
      <w:proofErr w:type="spellEnd"/>
      <w:r w:rsidRPr="004A0F54">
        <w:rPr>
          <w:bCs/>
          <w:lang w:val="en-US"/>
        </w:rPr>
        <w:t xml:space="preserve">  </w:t>
      </w:r>
      <w:proofErr w:type="spellStart"/>
      <w:r w:rsidRPr="004A0F54">
        <w:rPr>
          <w:bCs/>
          <w:lang w:val="en-US"/>
        </w:rPr>
        <w:t>debidamente</w:t>
      </w:r>
      <w:proofErr w:type="spellEnd"/>
      <w:proofErr w:type="gramEnd"/>
      <w:r w:rsidRPr="004A0F54">
        <w:rPr>
          <w:bCs/>
          <w:lang w:val="en-US"/>
        </w:rPr>
        <w:t xml:space="preserve">  </w:t>
      </w:r>
      <w:proofErr w:type="spellStart"/>
      <w:r w:rsidRPr="004A0F54">
        <w:rPr>
          <w:bCs/>
          <w:lang w:val="en-US"/>
        </w:rPr>
        <w:t>integrado</w:t>
      </w:r>
      <w:proofErr w:type="spellEnd"/>
      <w:r w:rsidRPr="004A0F54">
        <w:rPr>
          <w:bCs/>
          <w:lang w:val="en-US"/>
        </w:rPr>
        <w:t xml:space="preserve"> </w:t>
      </w:r>
      <w:proofErr w:type="spellStart"/>
      <w:r w:rsidRPr="004A0F54">
        <w:rPr>
          <w:bCs/>
          <w:lang w:val="en-US"/>
        </w:rPr>
        <w:t>el</w:t>
      </w:r>
      <w:proofErr w:type="spellEnd"/>
      <w:r w:rsidRPr="004A0F54">
        <w:rPr>
          <w:bCs/>
          <w:lang w:val="en-US"/>
        </w:rPr>
        <w:t xml:space="preserve"> Sistema Municipal de </w:t>
      </w:r>
      <w:proofErr w:type="spellStart"/>
      <w:r w:rsidRPr="004A0F54">
        <w:rPr>
          <w:bCs/>
          <w:lang w:val="en-US"/>
        </w:rPr>
        <w:t>Cultura</w:t>
      </w:r>
      <w:proofErr w:type="spellEnd"/>
      <w:r w:rsidRPr="004A0F54">
        <w:rPr>
          <w:bCs/>
          <w:lang w:val="en-US"/>
        </w:rPr>
        <w:t xml:space="preserve"> </w:t>
      </w:r>
      <w:proofErr w:type="spellStart"/>
      <w:r w:rsidRPr="004A0F54">
        <w:rPr>
          <w:bCs/>
          <w:lang w:val="en-US"/>
        </w:rPr>
        <w:t>Física</w:t>
      </w:r>
      <w:proofErr w:type="spellEnd"/>
      <w:r w:rsidRPr="004A0F54">
        <w:rPr>
          <w:bCs/>
          <w:lang w:val="en-US"/>
        </w:rPr>
        <w:t xml:space="preserve"> y </w:t>
      </w:r>
      <w:proofErr w:type="spellStart"/>
      <w:r w:rsidRPr="004A0F54">
        <w:rPr>
          <w:bCs/>
          <w:lang w:val="en-US"/>
        </w:rPr>
        <w:t>Deporte</w:t>
      </w:r>
      <w:proofErr w:type="spellEnd"/>
      <w:r w:rsidRPr="004A0F54">
        <w:rPr>
          <w:bCs/>
          <w:lang w:val="en-US"/>
        </w:rPr>
        <w:t xml:space="preserve">, </w:t>
      </w:r>
      <w:proofErr w:type="spellStart"/>
      <w:r w:rsidRPr="004A0F54">
        <w:rPr>
          <w:bCs/>
          <w:lang w:val="en-US"/>
        </w:rPr>
        <w:t>el</w:t>
      </w:r>
      <w:proofErr w:type="spellEnd"/>
      <w:r w:rsidRPr="004A0F54">
        <w:rPr>
          <w:bCs/>
          <w:lang w:val="en-US"/>
        </w:rPr>
        <w:t xml:space="preserve"> Instituto Municipal del </w:t>
      </w:r>
      <w:proofErr w:type="spellStart"/>
      <w:r w:rsidRPr="004A0F54">
        <w:rPr>
          <w:bCs/>
          <w:lang w:val="en-US"/>
        </w:rPr>
        <w:t>Deporte</w:t>
      </w:r>
      <w:proofErr w:type="spellEnd"/>
      <w:r w:rsidRPr="004A0F54">
        <w:rPr>
          <w:bCs/>
          <w:lang w:val="en-US"/>
        </w:rPr>
        <w:t xml:space="preserve"> </w:t>
      </w:r>
      <w:proofErr w:type="spellStart"/>
      <w:r w:rsidRPr="004A0F54">
        <w:rPr>
          <w:bCs/>
          <w:lang w:val="en-US"/>
        </w:rPr>
        <w:t>carece</w:t>
      </w:r>
      <w:proofErr w:type="spellEnd"/>
      <w:r w:rsidRPr="004A0F54">
        <w:rPr>
          <w:bCs/>
          <w:lang w:val="en-US"/>
        </w:rPr>
        <w:t xml:space="preserve"> de las </w:t>
      </w:r>
      <w:proofErr w:type="spellStart"/>
      <w:r w:rsidRPr="004A0F54">
        <w:rPr>
          <w:bCs/>
          <w:lang w:val="en-US"/>
        </w:rPr>
        <w:t>herramientas</w:t>
      </w:r>
      <w:proofErr w:type="spellEnd"/>
      <w:r w:rsidRPr="004A0F54">
        <w:rPr>
          <w:bCs/>
          <w:lang w:val="en-US"/>
        </w:rPr>
        <w:t xml:space="preserve"> </w:t>
      </w:r>
      <w:proofErr w:type="spellStart"/>
      <w:r w:rsidRPr="004A0F54">
        <w:rPr>
          <w:bCs/>
          <w:lang w:val="en-US"/>
        </w:rPr>
        <w:t>normativas</w:t>
      </w:r>
      <w:proofErr w:type="spellEnd"/>
      <w:r w:rsidRPr="004A0F54">
        <w:rPr>
          <w:bCs/>
          <w:lang w:val="en-US"/>
        </w:rPr>
        <w:t xml:space="preserve"> </w:t>
      </w:r>
      <w:proofErr w:type="spellStart"/>
      <w:r w:rsidRPr="004A0F54">
        <w:rPr>
          <w:bCs/>
          <w:lang w:val="en-US"/>
        </w:rPr>
        <w:t>necesarias</w:t>
      </w:r>
      <w:proofErr w:type="spellEnd"/>
      <w:r w:rsidRPr="004A0F54">
        <w:rPr>
          <w:bCs/>
          <w:lang w:val="en-US"/>
        </w:rPr>
        <w:t xml:space="preserve"> para </w:t>
      </w:r>
      <w:proofErr w:type="spellStart"/>
      <w:r w:rsidRPr="004A0F54">
        <w:rPr>
          <w:bCs/>
          <w:lang w:val="en-US"/>
        </w:rPr>
        <w:t>elaborar</w:t>
      </w:r>
      <w:proofErr w:type="spellEnd"/>
      <w:r w:rsidRPr="004A0F54">
        <w:rPr>
          <w:bCs/>
          <w:lang w:val="en-US"/>
        </w:rPr>
        <w:t xml:space="preserve"> </w:t>
      </w:r>
      <w:proofErr w:type="spellStart"/>
      <w:r w:rsidRPr="004A0F54">
        <w:rPr>
          <w:bCs/>
          <w:lang w:val="en-US"/>
        </w:rPr>
        <w:t>el</w:t>
      </w:r>
      <w:proofErr w:type="spellEnd"/>
      <w:r w:rsidRPr="004A0F54">
        <w:rPr>
          <w:bCs/>
          <w:lang w:val="en-US"/>
        </w:rPr>
        <w:t xml:space="preserve"> </w:t>
      </w:r>
      <w:proofErr w:type="spellStart"/>
      <w:r w:rsidRPr="004A0F54">
        <w:rPr>
          <w:bCs/>
          <w:lang w:val="en-US"/>
        </w:rPr>
        <w:t>Programa</w:t>
      </w:r>
      <w:proofErr w:type="spellEnd"/>
      <w:r w:rsidRPr="004A0F54">
        <w:rPr>
          <w:bCs/>
          <w:lang w:val="en-US"/>
        </w:rPr>
        <w:t xml:space="preserve"> Municipal de </w:t>
      </w:r>
      <w:proofErr w:type="spellStart"/>
      <w:r w:rsidRPr="004A0F54">
        <w:rPr>
          <w:bCs/>
          <w:lang w:val="en-US"/>
        </w:rPr>
        <w:t>Deporte</w:t>
      </w:r>
      <w:proofErr w:type="spellEnd"/>
      <w:r w:rsidRPr="004A0F54">
        <w:rPr>
          <w:bCs/>
          <w:lang w:val="en-US"/>
        </w:rPr>
        <w:t xml:space="preserve"> y </w:t>
      </w:r>
      <w:proofErr w:type="spellStart"/>
      <w:r w:rsidRPr="004A0F54">
        <w:rPr>
          <w:bCs/>
          <w:lang w:val="en-US"/>
        </w:rPr>
        <w:t>Cultura</w:t>
      </w:r>
      <w:proofErr w:type="spellEnd"/>
      <w:r w:rsidRPr="004A0F54">
        <w:rPr>
          <w:bCs/>
          <w:lang w:val="en-US"/>
        </w:rPr>
        <w:t xml:space="preserve">  </w:t>
      </w:r>
      <w:proofErr w:type="spellStart"/>
      <w:r w:rsidRPr="004A0F54">
        <w:rPr>
          <w:bCs/>
          <w:lang w:val="en-US"/>
        </w:rPr>
        <w:t>Física</w:t>
      </w:r>
      <w:proofErr w:type="spellEnd"/>
      <w:r w:rsidRPr="004A0F54">
        <w:rPr>
          <w:bCs/>
          <w:lang w:val="en-US"/>
        </w:rPr>
        <w:t xml:space="preserve">, </w:t>
      </w:r>
      <w:proofErr w:type="spellStart"/>
      <w:r w:rsidRPr="004A0F54">
        <w:rPr>
          <w:bCs/>
          <w:lang w:val="en-US"/>
        </w:rPr>
        <w:t>eje</w:t>
      </w:r>
      <w:proofErr w:type="spellEnd"/>
      <w:r w:rsidRPr="004A0F54">
        <w:rPr>
          <w:bCs/>
          <w:lang w:val="en-US"/>
        </w:rPr>
        <w:t xml:space="preserve"> rector de las </w:t>
      </w:r>
      <w:proofErr w:type="spellStart"/>
      <w:r w:rsidRPr="004A0F54">
        <w:rPr>
          <w:bCs/>
          <w:lang w:val="en-US"/>
        </w:rPr>
        <w:t>acciones</w:t>
      </w:r>
      <w:proofErr w:type="spellEnd"/>
      <w:r w:rsidRPr="004A0F54">
        <w:rPr>
          <w:bCs/>
          <w:lang w:val="en-US"/>
        </w:rPr>
        <w:t xml:space="preserve"> y </w:t>
      </w:r>
      <w:proofErr w:type="spellStart"/>
      <w:r w:rsidRPr="004A0F54">
        <w:rPr>
          <w:bCs/>
          <w:lang w:val="en-US"/>
        </w:rPr>
        <w:t>actividades</w:t>
      </w:r>
      <w:proofErr w:type="spellEnd"/>
      <w:r w:rsidRPr="004A0F54">
        <w:rPr>
          <w:bCs/>
          <w:lang w:val="en-US"/>
        </w:rPr>
        <w:t xml:space="preserve"> que </w:t>
      </w:r>
      <w:proofErr w:type="spellStart"/>
      <w:r w:rsidRPr="004A0F54">
        <w:rPr>
          <w:bCs/>
          <w:lang w:val="en-US"/>
        </w:rPr>
        <w:t>habrá</w:t>
      </w:r>
      <w:proofErr w:type="spellEnd"/>
      <w:r w:rsidRPr="004A0F54">
        <w:rPr>
          <w:bCs/>
          <w:lang w:val="en-US"/>
        </w:rPr>
        <w:t xml:space="preserve">  de   </w:t>
      </w:r>
      <w:proofErr w:type="spellStart"/>
      <w:r w:rsidRPr="004A0F54">
        <w:rPr>
          <w:bCs/>
          <w:lang w:val="en-US"/>
        </w:rPr>
        <w:t>desarrollar</w:t>
      </w:r>
      <w:proofErr w:type="spellEnd"/>
      <w:r w:rsidRPr="004A0F54">
        <w:rPr>
          <w:bCs/>
          <w:lang w:val="en-US"/>
        </w:rPr>
        <w:t xml:space="preserve">   </w:t>
      </w:r>
      <w:proofErr w:type="spellStart"/>
      <w:r w:rsidRPr="004A0F54">
        <w:rPr>
          <w:bCs/>
          <w:lang w:val="en-US"/>
        </w:rPr>
        <w:t>este</w:t>
      </w:r>
      <w:proofErr w:type="spellEnd"/>
      <w:r w:rsidRPr="004A0F54">
        <w:rPr>
          <w:bCs/>
          <w:lang w:val="en-US"/>
        </w:rPr>
        <w:t xml:space="preserve">   </w:t>
      </w:r>
      <w:proofErr w:type="spellStart"/>
      <w:r w:rsidRPr="004A0F54">
        <w:rPr>
          <w:bCs/>
          <w:lang w:val="en-US"/>
        </w:rPr>
        <w:t>importante</w:t>
      </w:r>
      <w:proofErr w:type="spellEnd"/>
      <w:r w:rsidRPr="004A0F54">
        <w:rPr>
          <w:bCs/>
          <w:lang w:val="en-US"/>
        </w:rPr>
        <w:t xml:space="preserve">    Instituto   </w:t>
      </w:r>
      <w:proofErr w:type="spellStart"/>
      <w:r w:rsidRPr="004A0F54">
        <w:rPr>
          <w:bCs/>
          <w:lang w:val="en-US"/>
        </w:rPr>
        <w:t>durante</w:t>
      </w:r>
      <w:proofErr w:type="spellEnd"/>
      <w:r w:rsidRPr="004A0F54">
        <w:rPr>
          <w:bCs/>
          <w:lang w:val="en-US"/>
        </w:rPr>
        <w:t xml:space="preserve">   la </w:t>
      </w:r>
      <w:proofErr w:type="spellStart"/>
      <w:r w:rsidRPr="004A0F54">
        <w:rPr>
          <w:bCs/>
          <w:lang w:val="en-US"/>
        </w:rPr>
        <w:t>administración</w:t>
      </w:r>
      <w:proofErr w:type="spellEnd"/>
      <w:r w:rsidRPr="004A0F54">
        <w:rPr>
          <w:bCs/>
          <w:lang w:val="en-US"/>
        </w:rPr>
        <w:t xml:space="preserve">  2025 </w:t>
      </w:r>
      <w:r>
        <w:rPr>
          <w:bCs/>
          <w:lang w:val="en-US"/>
        </w:rPr>
        <w:t>–</w:t>
      </w:r>
      <w:r w:rsidRPr="004A0F54">
        <w:rPr>
          <w:bCs/>
          <w:lang w:val="en-US"/>
        </w:rPr>
        <w:t xml:space="preserve"> 2027</w:t>
      </w:r>
      <w:r>
        <w:rPr>
          <w:bCs/>
          <w:lang w:val="en-US"/>
        </w:rPr>
        <w:t>.</w:t>
      </w:r>
    </w:p>
    <w:p w14:paraId="55E0E861" w14:textId="303FC18F" w:rsidR="004A0F54" w:rsidRDefault="004A0F54" w:rsidP="004A0F54">
      <w:pPr>
        <w:pStyle w:val="Textoindependiente"/>
        <w:ind w:left="1418" w:right="662"/>
        <w:rPr>
          <w:bCs/>
          <w:lang w:val="en-US"/>
        </w:rPr>
      </w:pPr>
    </w:p>
    <w:p w14:paraId="18F14924" w14:textId="684298ED" w:rsidR="004A0F54" w:rsidRDefault="004A0F54" w:rsidP="004A0F54">
      <w:pPr>
        <w:pStyle w:val="Textoindependiente"/>
        <w:ind w:left="1418" w:right="662"/>
        <w:rPr>
          <w:bCs/>
          <w:lang w:val="en-US"/>
        </w:rPr>
      </w:pPr>
      <w:r>
        <w:rPr>
          <w:bCs/>
          <w:lang w:val="en-US"/>
        </w:rPr>
        <w:t xml:space="preserve">9.- El </w:t>
      </w:r>
      <w:r w:rsidRPr="004A0F54">
        <w:rPr>
          <w:bCs/>
          <w:lang w:val="en-US"/>
        </w:rPr>
        <w:t xml:space="preserve">  </w:t>
      </w:r>
      <w:proofErr w:type="spellStart"/>
      <w:proofErr w:type="gramStart"/>
      <w:r w:rsidRPr="004A0F54">
        <w:rPr>
          <w:bCs/>
          <w:lang w:val="en-US"/>
        </w:rPr>
        <w:t>artículo</w:t>
      </w:r>
      <w:proofErr w:type="spellEnd"/>
      <w:r w:rsidRPr="004A0F54">
        <w:rPr>
          <w:bCs/>
          <w:lang w:val="en-US"/>
        </w:rPr>
        <w:t xml:space="preserve">  8</w:t>
      </w:r>
      <w:proofErr w:type="gramEnd"/>
      <w:r w:rsidRPr="004A0F54">
        <w:rPr>
          <w:bCs/>
          <w:lang w:val="en-US"/>
        </w:rPr>
        <w:t xml:space="preserve"> del  </w:t>
      </w:r>
      <w:proofErr w:type="spellStart"/>
      <w:r w:rsidRPr="004A0F54">
        <w:rPr>
          <w:bCs/>
          <w:lang w:val="en-US"/>
        </w:rPr>
        <w:t>Reglamento</w:t>
      </w:r>
      <w:proofErr w:type="spellEnd"/>
      <w:r w:rsidRPr="004A0F54">
        <w:rPr>
          <w:bCs/>
          <w:lang w:val="en-US"/>
        </w:rPr>
        <w:t xml:space="preserve">  del  Instituto  Municipal  del  </w:t>
      </w:r>
      <w:proofErr w:type="spellStart"/>
      <w:r w:rsidRPr="004A0F54">
        <w:rPr>
          <w:bCs/>
          <w:lang w:val="en-US"/>
        </w:rPr>
        <w:t>Deporte</w:t>
      </w:r>
      <w:proofErr w:type="spellEnd"/>
      <w:r w:rsidRPr="004A0F54">
        <w:rPr>
          <w:bCs/>
          <w:lang w:val="en-US"/>
        </w:rPr>
        <w:t xml:space="preserve">  </w:t>
      </w:r>
      <w:proofErr w:type="spellStart"/>
      <w:r w:rsidRPr="004A0F54">
        <w:rPr>
          <w:bCs/>
          <w:lang w:val="en-US"/>
        </w:rPr>
        <w:t>establece</w:t>
      </w:r>
      <w:proofErr w:type="spellEnd"/>
      <w:r w:rsidRPr="004A0F54">
        <w:rPr>
          <w:bCs/>
          <w:lang w:val="en-US"/>
        </w:rPr>
        <w:t xml:space="preserve">  que  </w:t>
      </w:r>
      <w:proofErr w:type="spellStart"/>
      <w:r w:rsidRPr="004A0F54">
        <w:rPr>
          <w:bCs/>
          <w:lang w:val="en-US"/>
        </w:rPr>
        <w:t>el</w:t>
      </w:r>
      <w:proofErr w:type="spellEnd"/>
      <w:r>
        <w:rPr>
          <w:bCs/>
          <w:lang w:val="en-US"/>
        </w:rPr>
        <w:t xml:space="preserve"> </w:t>
      </w:r>
      <w:r w:rsidRPr="004A0F54">
        <w:rPr>
          <w:bCs/>
          <w:lang w:val="en-US"/>
        </w:rPr>
        <w:t xml:space="preserve">Sistema Municipal de </w:t>
      </w:r>
      <w:proofErr w:type="spellStart"/>
      <w:r w:rsidRPr="004A0F54">
        <w:rPr>
          <w:bCs/>
          <w:lang w:val="en-US"/>
        </w:rPr>
        <w:t>Cultura</w:t>
      </w:r>
      <w:proofErr w:type="spellEnd"/>
      <w:r w:rsidRPr="004A0F54">
        <w:rPr>
          <w:bCs/>
          <w:lang w:val="en-US"/>
        </w:rPr>
        <w:t xml:space="preserve"> </w:t>
      </w:r>
      <w:proofErr w:type="spellStart"/>
      <w:r w:rsidRPr="004A0F54">
        <w:rPr>
          <w:bCs/>
          <w:lang w:val="en-US"/>
        </w:rPr>
        <w:t>Física</w:t>
      </w:r>
      <w:proofErr w:type="spellEnd"/>
      <w:r w:rsidRPr="004A0F54">
        <w:rPr>
          <w:bCs/>
          <w:lang w:val="en-US"/>
        </w:rPr>
        <w:t xml:space="preserve"> y </w:t>
      </w:r>
      <w:proofErr w:type="spellStart"/>
      <w:r w:rsidRPr="004A0F54">
        <w:rPr>
          <w:bCs/>
          <w:lang w:val="en-US"/>
        </w:rPr>
        <w:t>Deporte</w:t>
      </w:r>
      <w:proofErr w:type="spellEnd"/>
      <w:r w:rsidRPr="004A0F54">
        <w:rPr>
          <w:bCs/>
          <w:lang w:val="en-US"/>
        </w:rPr>
        <w:t xml:space="preserve"> se </w:t>
      </w:r>
      <w:proofErr w:type="spellStart"/>
      <w:r w:rsidRPr="004A0F54">
        <w:rPr>
          <w:bCs/>
          <w:lang w:val="en-US"/>
        </w:rPr>
        <w:t>integrará</w:t>
      </w:r>
      <w:proofErr w:type="spellEnd"/>
      <w:r w:rsidRPr="004A0F54">
        <w:rPr>
          <w:bCs/>
          <w:lang w:val="en-US"/>
        </w:rPr>
        <w:t xml:space="preserve"> por</w:t>
      </w:r>
      <w:r>
        <w:rPr>
          <w:bCs/>
          <w:lang w:val="en-US"/>
        </w:rPr>
        <w:t>:</w:t>
      </w:r>
    </w:p>
    <w:p w14:paraId="5DF19BC8" w14:textId="18F21FC6" w:rsidR="004A0F54" w:rsidRDefault="004A0F54" w:rsidP="004A0F54">
      <w:pPr>
        <w:pStyle w:val="Textoindependiente"/>
        <w:ind w:left="1418" w:right="662"/>
        <w:rPr>
          <w:bCs/>
          <w:lang w:val="en-US"/>
        </w:rPr>
      </w:pPr>
    </w:p>
    <w:p w14:paraId="1BB9B9C9" w14:textId="2D2FD949" w:rsidR="004A0F54" w:rsidRDefault="004A0F54" w:rsidP="004A0F54">
      <w:pPr>
        <w:pStyle w:val="Textoindependiente"/>
        <w:numPr>
          <w:ilvl w:val="0"/>
          <w:numId w:val="20"/>
        </w:numPr>
        <w:ind w:right="662"/>
        <w:rPr>
          <w:bCs/>
          <w:lang w:val="en-US"/>
        </w:rPr>
      </w:pPr>
      <w:r>
        <w:rPr>
          <w:bCs/>
          <w:lang w:val="en-US"/>
        </w:rPr>
        <w:t xml:space="preserve">La o </w:t>
      </w:r>
      <w:proofErr w:type="spellStart"/>
      <w:r>
        <w:rPr>
          <w:bCs/>
          <w:lang w:val="en-US"/>
        </w:rPr>
        <w:t>el</w:t>
      </w:r>
      <w:proofErr w:type="spellEnd"/>
      <w:r>
        <w:rPr>
          <w:bCs/>
          <w:lang w:val="en-US"/>
        </w:rPr>
        <w:t xml:space="preserve"> </w:t>
      </w:r>
      <w:proofErr w:type="spellStart"/>
      <w:r>
        <w:rPr>
          <w:bCs/>
          <w:lang w:val="en-US"/>
        </w:rPr>
        <w:t>Presidente</w:t>
      </w:r>
      <w:proofErr w:type="spellEnd"/>
      <w:r>
        <w:rPr>
          <w:bCs/>
          <w:lang w:val="en-US"/>
        </w:rPr>
        <w:t xml:space="preserve"> Municipal</w:t>
      </w:r>
    </w:p>
    <w:p w14:paraId="1FAF95EB" w14:textId="1F2530CC" w:rsidR="004A0F54" w:rsidRDefault="004A0F54" w:rsidP="004A0F54">
      <w:pPr>
        <w:pStyle w:val="Textoindependiente"/>
        <w:numPr>
          <w:ilvl w:val="0"/>
          <w:numId w:val="20"/>
        </w:numPr>
        <w:ind w:right="662"/>
        <w:rPr>
          <w:bCs/>
          <w:lang w:val="en-US"/>
        </w:rPr>
      </w:pPr>
      <w:r>
        <w:rPr>
          <w:bCs/>
          <w:lang w:val="en-US"/>
        </w:rPr>
        <w:t xml:space="preserve">La o </w:t>
      </w:r>
      <w:proofErr w:type="spellStart"/>
      <w:r>
        <w:rPr>
          <w:bCs/>
          <w:lang w:val="en-US"/>
        </w:rPr>
        <w:t>el</w:t>
      </w:r>
      <w:proofErr w:type="spellEnd"/>
      <w:r>
        <w:rPr>
          <w:bCs/>
          <w:lang w:val="en-US"/>
        </w:rPr>
        <w:t xml:space="preserve"> Director del Instituto Municipal de la Juventud</w:t>
      </w:r>
    </w:p>
    <w:p w14:paraId="70CDB415" w14:textId="79A33D49" w:rsidR="004A0F54" w:rsidRDefault="004A0F54" w:rsidP="004A0F54">
      <w:pPr>
        <w:pStyle w:val="Textoindependiente"/>
        <w:numPr>
          <w:ilvl w:val="0"/>
          <w:numId w:val="20"/>
        </w:numPr>
        <w:ind w:right="662"/>
        <w:rPr>
          <w:bCs/>
          <w:lang w:val="en-US"/>
        </w:rPr>
      </w:pPr>
      <w:r>
        <w:rPr>
          <w:bCs/>
          <w:lang w:val="en-US"/>
        </w:rPr>
        <w:t xml:space="preserve">La o </w:t>
      </w:r>
      <w:proofErr w:type="spellStart"/>
      <w:r>
        <w:rPr>
          <w:bCs/>
          <w:lang w:val="en-US"/>
        </w:rPr>
        <w:t>el</w:t>
      </w:r>
      <w:proofErr w:type="spellEnd"/>
      <w:r>
        <w:rPr>
          <w:bCs/>
          <w:lang w:val="en-US"/>
        </w:rPr>
        <w:t xml:space="preserve"> Director del Instituto Municipal de </w:t>
      </w:r>
      <w:proofErr w:type="spellStart"/>
      <w:r>
        <w:rPr>
          <w:bCs/>
          <w:lang w:val="en-US"/>
        </w:rPr>
        <w:t>Planeación</w:t>
      </w:r>
      <w:proofErr w:type="spellEnd"/>
    </w:p>
    <w:p w14:paraId="06730831" w14:textId="7821DE1D" w:rsidR="004A0F54" w:rsidRDefault="004A0F54" w:rsidP="004A0F54">
      <w:pPr>
        <w:pStyle w:val="Textoindependiente"/>
        <w:numPr>
          <w:ilvl w:val="0"/>
          <w:numId w:val="20"/>
        </w:numPr>
        <w:ind w:right="662"/>
        <w:rPr>
          <w:bCs/>
          <w:lang w:val="en-US"/>
        </w:rPr>
      </w:pPr>
      <w:r>
        <w:rPr>
          <w:bCs/>
          <w:lang w:val="en-US"/>
        </w:rPr>
        <w:t xml:space="preserve">La </w:t>
      </w:r>
      <w:proofErr w:type="spellStart"/>
      <w:r>
        <w:rPr>
          <w:bCs/>
          <w:lang w:val="en-US"/>
        </w:rPr>
        <w:t>Comisión</w:t>
      </w:r>
      <w:proofErr w:type="spellEnd"/>
      <w:r>
        <w:rPr>
          <w:bCs/>
          <w:lang w:val="en-US"/>
        </w:rPr>
        <w:t xml:space="preserve"> de Juventud y </w:t>
      </w:r>
      <w:proofErr w:type="spellStart"/>
      <w:r>
        <w:rPr>
          <w:bCs/>
          <w:lang w:val="en-US"/>
        </w:rPr>
        <w:t>Deporte</w:t>
      </w:r>
      <w:proofErr w:type="spellEnd"/>
      <w:r>
        <w:rPr>
          <w:bCs/>
          <w:lang w:val="en-US"/>
        </w:rPr>
        <w:t xml:space="preserve"> del </w:t>
      </w:r>
      <w:proofErr w:type="spellStart"/>
      <w:r>
        <w:rPr>
          <w:bCs/>
          <w:lang w:val="en-US"/>
        </w:rPr>
        <w:t>Ayuntamiento</w:t>
      </w:r>
      <w:proofErr w:type="spellEnd"/>
    </w:p>
    <w:p w14:paraId="4652E45D" w14:textId="77777777" w:rsidR="004A0F54" w:rsidRDefault="004A0F54" w:rsidP="004A0F54">
      <w:pPr>
        <w:pStyle w:val="Textoindependiente"/>
        <w:ind w:left="1778" w:right="662"/>
        <w:rPr>
          <w:bCs/>
          <w:lang w:val="en-US"/>
        </w:rPr>
      </w:pPr>
    </w:p>
    <w:p w14:paraId="2DB37D5A" w14:textId="71051D7E" w:rsidR="004A0F54" w:rsidRDefault="004A0F54" w:rsidP="004A0F54">
      <w:pPr>
        <w:pStyle w:val="Textoindependiente"/>
        <w:numPr>
          <w:ilvl w:val="0"/>
          <w:numId w:val="20"/>
        </w:numPr>
        <w:ind w:right="56"/>
        <w:rPr>
          <w:bCs/>
          <w:lang w:val="en-US"/>
        </w:rPr>
      </w:pPr>
      <w:r>
        <w:rPr>
          <w:bCs/>
          <w:lang w:val="en-US"/>
        </w:rPr>
        <w:lastRenderedPageBreak/>
        <w:t xml:space="preserve">Las </w:t>
      </w:r>
      <w:proofErr w:type="spellStart"/>
      <w:r>
        <w:rPr>
          <w:bCs/>
          <w:lang w:val="en-US"/>
        </w:rPr>
        <w:t>dependencias</w:t>
      </w:r>
      <w:proofErr w:type="spellEnd"/>
      <w:r>
        <w:rPr>
          <w:bCs/>
          <w:lang w:val="en-US"/>
        </w:rPr>
        <w:t xml:space="preserve">, </w:t>
      </w:r>
      <w:proofErr w:type="spellStart"/>
      <w:r>
        <w:rPr>
          <w:bCs/>
          <w:lang w:val="en-US"/>
        </w:rPr>
        <w:t>Organismos</w:t>
      </w:r>
      <w:proofErr w:type="spellEnd"/>
      <w:r>
        <w:rPr>
          <w:bCs/>
          <w:lang w:val="en-US"/>
        </w:rPr>
        <w:t xml:space="preserve"> e </w:t>
      </w:r>
      <w:proofErr w:type="spellStart"/>
      <w:r>
        <w:rPr>
          <w:bCs/>
          <w:lang w:val="en-US"/>
        </w:rPr>
        <w:t>Instituciones</w:t>
      </w:r>
      <w:proofErr w:type="spellEnd"/>
      <w:r>
        <w:rPr>
          <w:bCs/>
          <w:lang w:val="en-US"/>
        </w:rPr>
        <w:t xml:space="preserve"> </w:t>
      </w:r>
      <w:proofErr w:type="spellStart"/>
      <w:r>
        <w:rPr>
          <w:bCs/>
          <w:lang w:val="en-US"/>
        </w:rPr>
        <w:t>públicas</w:t>
      </w:r>
      <w:proofErr w:type="spellEnd"/>
      <w:r>
        <w:rPr>
          <w:bCs/>
          <w:lang w:val="en-US"/>
        </w:rPr>
        <w:t xml:space="preserve"> y </w:t>
      </w:r>
      <w:proofErr w:type="spellStart"/>
      <w:r>
        <w:rPr>
          <w:bCs/>
          <w:lang w:val="en-US"/>
        </w:rPr>
        <w:t>privadas</w:t>
      </w:r>
      <w:proofErr w:type="spellEnd"/>
    </w:p>
    <w:p w14:paraId="6C495458" w14:textId="6E97F7AC" w:rsidR="004A0F54" w:rsidRDefault="004A0F54" w:rsidP="004A0F54">
      <w:pPr>
        <w:pStyle w:val="Textoindependiente"/>
        <w:numPr>
          <w:ilvl w:val="0"/>
          <w:numId w:val="20"/>
        </w:numPr>
        <w:ind w:right="56"/>
        <w:rPr>
          <w:bCs/>
          <w:lang w:val="en-US"/>
        </w:rPr>
      </w:pPr>
      <w:proofErr w:type="spellStart"/>
      <w:proofErr w:type="gramStart"/>
      <w:r w:rsidRPr="004A0F54">
        <w:rPr>
          <w:bCs/>
          <w:lang w:val="en-US"/>
        </w:rPr>
        <w:t>Sociedades</w:t>
      </w:r>
      <w:proofErr w:type="spellEnd"/>
      <w:r w:rsidRPr="004A0F54">
        <w:rPr>
          <w:bCs/>
          <w:lang w:val="en-US"/>
        </w:rPr>
        <w:t xml:space="preserve">  y</w:t>
      </w:r>
      <w:proofErr w:type="gramEnd"/>
      <w:r w:rsidRPr="004A0F54">
        <w:rPr>
          <w:bCs/>
          <w:lang w:val="en-US"/>
        </w:rPr>
        <w:t xml:space="preserve">  </w:t>
      </w:r>
      <w:proofErr w:type="spellStart"/>
      <w:r w:rsidRPr="004A0F54">
        <w:rPr>
          <w:bCs/>
          <w:lang w:val="en-US"/>
        </w:rPr>
        <w:t>asociaciones</w:t>
      </w:r>
      <w:proofErr w:type="spellEnd"/>
      <w:r w:rsidRPr="004A0F54">
        <w:rPr>
          <w:bCs/>
          <w:lang w:val="en-US"/>
        </w:rPr>
        <w:t xml:space="preserve">  </w:t>
      </w:r>
      <w:proofErr w:type="spellStart"/>
      <w:r w:rsidRPr="004A0F54">
        <w:rPr>
          <w:bCs/>
          <w:lang w:val="en-US"/>
        </w:rPr>
        <w:t>deportivas</w:t>
      </w:r>
      <w:proofErr w:type="spellEnd"/>
      <w:r w:rsidRPr="004A0F54">
        <w:rPr>
          <w:bCs/>
          <w:lang w:val="en-US"/>
        </w:rPr>
        <w:t xml:space="preserve">   que  </w:t>
      </w:r>
      <w:proofErr w:type="spellStart"/>
      <w:r w:rsidRPr="004A0F54">
        <w:rPr>
          <w:bCs/>
          <w:lang w:val="en-US"/>
        </w:rPr>
        <w:t>en</w:t>
      </w:r>
      <w:proofErr w:type="spellEnd"/>
      <w:r w:rsidRPr="004A0F54">
        <w:rPr>
          <w:bCs/>
          <w:lang w:val="en-US"/>
        </w:rPr>
        <w:t xml:space="preserve">  </w:t>
      </w:r>
      <w:proofErr w:type="spellStart"/>
      <w:r w:rsidRPr="004A0F54">
        <w:rPr>
          <w:bCs/>
          <w:lang w:val="en-US"/>
        </w:rPr>
        <w:t>el</w:t>
      </w:r>
      <w:proofErr w:type="spellEnd"/>
      <w:r w:rsidRPr="004A0F54">
        <w:rPr>
          <w:bCs/>
          <w:lang w:val="en-US"/>
        </w:rPr>
        <w:t xml:space="preserve">  </w:t>
      </w:r>
      <w:proofErr w:type="spellStart"/>
      <w:r w:rsidRPr="004A0F54">
        <w:rPr>
          <w:bCs/>
          <w:lang w:val="en-US"/>
        </w:rPr>
        <w:t>ámbito</w:t>
      </w:r>
      <w:proofErr w:type="spellEnd"/>
      <w:r w:rsidRPr="004A0F54">
        <w:rPr>
          <w:bCs/>
          <w:lang w:val="en-US"/>
        </w:rPr>
        <w:t xml:space="preserve">  de  </w:t>
      </w:r>
      <w:proofErr w:type="spellStart"/>
      <w:r w:rsidRPr="004A0F54">
        <w:rPr>
          <w:bCs/>
          <w:lang w:val="en-US"/>
        </w:rPr>
        <w:t>su</w:t>
      </w:r>
      <w:proofErr w:type="spellEnd"/>
      <w:r w:rsidRPr="004A0F54">
        <w:rPr>
          <w:bCs/>
          <w:lang w:val="en-US"/>
        </w:rPr>
        <w:t xml:space="preserve">  </w:t>
      </w:r>
      <w:proofErr w:type="spellStart"/>
      <w:r w:rsidRPr="004A0F54">
        <w:rPr>
          <w:bCs/>
          <w:lang w:val="en-US"/>
        </w:rPr>
        <w:t>competencia</w:t>
      </w:r>
      <w:proofErr w:type="spellEnd"/>
      <w:r w:rsidRPr="004A0F54">
        <w:rPr>
          <w:bCs/>
          <w:lang w:val="en-US"/>
        </w:rPr>
        <w:t xml:space="preserve"> </w:t>
      </w:r>
      <w:proofErr w:type="spellStart"/>
      <w:r w:rsidRPr="004A0F54">
        <w:rPr>
          <w:bCs/>
          <w:lang w:val="en-US"/>
        </w:rPr>
        <w:t>tengan</w:t>
      </w:r>
      <w:proofErr w:type="spellEnd"/>
      <w:r w:rsidRPr="004A0F54">
        <w:rPr>
          <w:bCs/>
          <w:lang w:val="en-US"/>
        </w:rPr>
        <w:t xml:space="preserve">   </w:t>
      </w:r>
      <w:proofErr w:type="spellStart"/>
      <w:r w:rsidRPr="004A0F54">
        <w:rPr>
          <w:bCs/>
          <w:lang w:val="en-US"/>
        </w:rPr>
        <w:t>como</w:t>
      </w:r>
      <w:proofErr w:type="spellEnd"/>
      <w:r w:rsidRPr="004A0F54">
        <w:rPr>
          <w:bCs/>
          <w:lang w:val="en-US"/>
        </w:rPr>
        <w:t xml:space="preserve">   </w:t>
      </w:r>
      <w:proofErr w:type="spellStart"/>
      <w:r w:rsidRPr="004A0F54">
        <w:rPr>
          <w:bCs/>
          <w:lang w:val="en-US"/>
        </w:rPr>
        <w:t>objeto</w:t>
      </w:r>
      <w:proofErr w:type="spellEnd"/>
      <w:r w:rsidRPr="004A0F54">
        <w:rPr>
          <w:bCs/>
          <w:lang w:val="en-US"/>
        </w:rPr>
        <w:t xml:space="preserve">   </w:t>
      </w:r>
      <w:proofErr w:type="spellStart"/>
      <w:r w:rsidRPr="004A0F54">
        <w:rPr>
          <w:bCs/>
          <w:lang w:val="en-US"/>
        </w:rPr>
        <w:t>generar</w:t>
      </w:r>
      <w:proofErr w:type="spellEnd"/>
      <w:r w:rsidRPr="004A0F54">
        <w:rPr>
          <w:bCs/>
          <w:lang w:val="en-US"/>
        </w:rPr>
        <w:t xml:space="preserve">   las   </w:t>
      </w:r>
      <w:proofErr w:type="spellStart"/>
      <w:r w:rsidRPr="004A0F54">
        <w:rPr>
          <w:bCs/>
          <w:lang w:val="en-US"/>
        </w:rPr>
        <w:t>acciones</w:t>
      </w:r>
      <w:proofErr w:type="spellEnd"/>
      <w:r w:rsidRPr="004A0F54">
        <w:rPr>
          <w:bCs/>
          <w:lang w:val="en-US"/>
        </w:rPr>
        <w:t xml:space="preserve">,   </w:t>
      </w:r>
      <w:proofErr w:type="spellStart"/>
      <w:r w:rsidRPr="004A0F54">
        <w:rPr>
          <w:bCs/>
          <w:lang w:val="en-US"/>
        </w:rPr>
        <w:t>financiamiento</w:t>
      </w:r>
      <w:proofErr w:type="spellEnd"/>
      <w:r w:rsidRPr="004A0F54">
        <w:rPr>
          <w:bCs/>
          <w:lang w:val="en-US"/>
        </w:rPr>
        <w:t xml:space="preserve">   y   </w:t>
      </w:r>
      <w:proofErr w:type="spellStart"/>
      <w:r w:rsidRPr="004A0F54">
        <w:rPr>
          <w:bCs/>
          <w:lang w:val="en-US"/>
        </w:rPr>
        <w:t>programas</w:t>
      </w:r>
      <w:proofErr w:type="spellEnd"/>
      <w:r w:rsidRPr="004A0F54">
        <w:rPr>
          <w:bCs/>
          <w:lang w:val="en-US"/>
        </w:rPr>
        <w:t xml:space="preserve"> </w:t>
      </w:r>
      <w:proofErr w:type="spellStart"/>
      <w:r w:rsidRPr="004A0F54">
        <w:rPr>
          <w:bCs/>
          <w:lang w:val="en-US"/>
        </w:rPr>
        <w:t>necesarios</w:t>
      </w:r>
      <w:proofErr w:type="spellEnd"/>
      <w:r w:rsidRPr="004A0F54">
        <w:rPr>
          <w:bCs/>
          <w:lang w:val="en-US"/>
        </w:rPr>
        <w:t xml:space="preserve">   para   la  </w:t>
      </w:r>
      <w:proofErr w:type="spellStart"/>
      <w:r w:rsidRPr="004A0F54">
        <w:rPr>
          <w:bCs/>
          <w:lang w:val="en-US"/>
        </w:rPr>
        <w:t>coordinación</w:t>
      </w:r>
      <w:proofErr w:type="spellEnd"/>
      <w:r w:rsidRPr="004A0F54">
        <w:rPr>
          <w:bCs/>
          <w:lang w:val="en-US"/>
        </w:rPr>
        <w:t xml:space="preserve">,   </w:t>
      </w:r>
      <w:proofErr w:type="spellStart"/>
      <w:r w:rsidRPr="004A0F54">
        <w:rPr>
          <w:bCs/>
          <w:lang w:val="en-US"/>
        </w:rPr>
        <w:t>fomento</w:t>
      </w:r>
      <w:proofErr w:type="spellEnd"/>
      <w:r w:rsidRPr="004A0F54">
        <w:rPr>
          <w:bCs/>
          <w:lang w:val="en-US"/>
        </w:rPr>
        <w:t xml:space="preserve">,   </w:t>
      </w:r>
      <w:proofErr w:type="spellStart"/>
      <w:r w:rsidRPr="004A0F54">
        <w:rPr>
          <w:bCs/>
          <w:lang w:val="en-US"/>
        </w:rPr>
        <w:t>apoyo</w:t>
      </w:r>
      <w:proofErr w:type="spellEnd"/>
      <w:r w:rsidRPr="004A0F54">
        <w:rPr>
          <w:bCs/>
          <w:lang w:val="en-US"/>
        </w:rPr>
        <w:t xml:space="preserve">,   </w:t>
      </w:r>
      <w:proofErr w:type="spellStart"/>
      <w:r w:rsidRPr="004A0F54">
        <w:rPr>
          <w:bCs/>
          <w:lang w:val="en-US"/>
        </w:rPr>
        <w:t>promoción</w:t>
      </w:r>
      <w:proofErr w:type="spellEnd"/>
      <w:r w:rsidRPr="004A0F54">
        <w:rPr>
          <w:bCs/>
          <w:lang w:val="en-US"/>
        </w:rPr>
        <w:t xml:space="preserve">,   </w:t>
      </w:r>
      <w:proofErr w:type="spellStart"/>
      <w:r w:rsidRPr="004A0F54">
        <w:rPr>
          <w:bCs/>
          <w:lang w:val="en-US"/>
        </w:rPr>
        <w:t>difusión</w:t>
      </w:r>
      <w:proofErr w:type="spellEnd"/>
      <w:r w:rsidRPr="004A0F54">
        <w:rPr>
          <w:bCs/>
          <w:lang w:val="en-US"/>
        </w:rPr>
        <w:t xml:space="preserve">   y </w:t>
      </w:r>
      <w:proofErr w:type="spellStart"/>
      <w:r w:rsidRPr="004A0F54">
        <w:rPr>
          <w:bCs/>
          <w:lang w:val="en-US"/>
        </w:rPr>
        <w:t>desarrollo</w:t>
      </w:r>
      <w:proofErr w:type="spellEnd"/>
      <w:r w:rsidRPr="004A0F54">
        <w:rPr>
          <w:bCs/>
          <w:lang w:val="en-US"/>
        </w:rPr>
        <w:t xml:space="preserve"> de la </w:t>
      </w:r>
      <w:proofErr w:type="spellStart"/>
      <w:r w:rsidRPr="004A0F54">
        <w:rPr>
          <w:bCs/>
          <w:lang w:val="en-US"/>
        </w:rPr>
        <w:t>cultura</w:t>
      </w:r>
      <w:proofErr w:type="spellEnd"/>
      <w:r w:rsidRPr="004A0F54">
        <w:rPr>
          <w:bCs/>
          <w:lang w:val="en-US"/>
        </w:rPr>
        <w:t xml:space="preserve"> </w:t>
      </w:r>
      <w:proofErr w:type="spellStart"/>
      <w:r w:rsidRPr="004A0F54">
        <w:rPr>
          <w:bCs/>
          <w:lang w:val="en-US"/>
        </w:rPr>
        <w:t>física</w:t>
      </w:r>
      <w:proofErr w:type="spellEnd"/>
      <w:r w:rsidRPr="004A0F54">
        <w:rPr>
          <w:bCs/>
          <w:lang w:val="en-US"/>
        </w:rPr>
        <w:t xml:space="preserve"> y </w:t>
      </w:r>
      <w:proofErr w:type="spellStart"/>
      <w:r w:rsidRPr="004A0F54">
        <w:rPr>
          <w:bCs/>
          <w:lang w:val="en-US"/>
        </w:rPr>
        <w:t>deporte</w:t>
      </w:r>
      <w:proofErr w:type="spellEnd"/>
      <w:r w:rsidRPr="004A0F54">
        <w:rPr>
          <w:bCs/>
          <w:lang w:val="en-US"/>
        </w:rPr>
        <w:t>.</w:t>
      </w:r>
    </w:p>
    <w:p w14:paraId="570579BE" w14:textId="081C5C66" w:rsidR="00B21178" w:rsidRDefault="00B21178" w:rsidP="00B21178">
      <w:pPr>
        <w:pStyle w:val="Textoindependiente"/>
        <w:ind w:left="1418" w:right="56"/>
        <w:rPr>
          <w:bCs/>
          <w:lang w:val="en-US"/>
        </w:rPr>
      </w:pPr>
    </w:p>
    <w:p w14:paraId="43115786" w14:textId="55E35CD3" w:rsidR="00B21178" w:rsidRDefault="00B21178" w:rsidP="00B21178">
      <w:pPr>
        <w:pStyle w:val="Textoindependiente"/>
        <w:ind w:left="1418" w:right="56"/>
        <w:rPr>
          <w:bCs/>
          <w:lang w:val="en-US"/>
        </w:rPr>
      </w:pPr>
      <w:r w:rsidRPr="00B21178">
        <w:rPr>
          <w:bCs/>
          <w:lang w:val="en-US"/>
        </w:rPr>
        <w:t xml:space="preserve">Sin </w:t>
      </w:r>
      <w:proofErr w:type="gramStart"/>
      <w:r w:rsidRPr="00B21178">
        <w:rPr>
          <w:bCs/>
          <w:lang w:val="en-US"/>
        </w:rPr>
        <w:t>embargo,  no</w:t>
      </w:r>
      <w:proofErr w:type="gramEnd"/>
      <w:r w:rsidRPr="00B21178">
        <w:rPr>
          <w:bCs/>
          <w:lang w:val="en-US"/>
        </w:rPr>
        <w:t xml:space="preserve"> se </w:t>
      </w:r>
      <w:proofErr w:type="spellStart"/>
      <w:r w:rsidRPr="00B21178">
        <w:rPr>
          <w:bCs/>
          <w:lang w:val="en-US"/>
        </w:rPr>
        <w:t>establece</w:t>
      </w:r>
      <w:proofErr w:type="spellEnd"/>
      <w:r w:rsidRPr="00B21178">
        <w:rPr>
          <w:bCs/>
          <w:lang w:val="en-US"/>
        </w:rPr>
        <w:t xml:space="preserve"> de forma </w:t>
      </w:r>
      <w:proofErr w:type="spellStart"/>
      <w:r w:rsidRPr="00B21178">
        <w:rPr>
          <w:bCs/>
          <w:lang w:val="en-US"/>
        </w:rPr>
        <w:t>clara</w:t>
      </w:r>
      <w:proofErr w:type="spellEnd"/>
      <w:r w:rsidRPr="00B21178">
        <w:rPr>
          <w:bCs/>
          <w:lang w:val="en-US"/>
        </w:rPr>
        <w:t xml:space="preserve"> o </w:t>
      </w:r>
      <w:proofErr w:type="spellStart"/>
      <w:r w:rsidRPr="00B21178">
        <w:rPr>
          <w:bCs/>
          <w:lang w:val="en-US"/>
        </w:rPr>
        <w:t>precisa</w:t>
      </w:r>
      <w:proofErr w:type="spellEnd"/>
      <w:r w:rsidRPr="00B21178">
        <w:rPr>
          <w:bCs/>
          <w:lang w:val="en-US"/>
        </w:rPr>
        <w:t xml:space="preserve"> </w:t>
      </w:r>
      <w:proofErr w:type="spellStart"/>
      <w:r w:rsidRPr="00B21178">
        <w:rPr>
          <w:bCs/>
          <w:lang w:val="en-US"/>
        </w:rPr>
        <w:t>quien</w:t>
      </w:r>
      <w:proofErr w:type="spellEnd"/>
      <w:r w:rsidRPr="00B21178">
        <w:rPr>
          <w:bCs/>
          <w:lang w:val="en-US"/>
        </w:rPr>
        <w:t xml:space="preserve"> o </w:t>
      </w:r>
      <w:proofErr w:type="spellStart"/>
      <w:r w:rsidRPr="00B21178">
        <w:rPr>
          <w:bCs/>
          <w:lang w:val="en-US"/>
        </w:rPr>
        <w:t>quienes</w:t>
      </w:r>
      <w:proofErr w:type="spellEnd"/>
      <w:r w:rsidRPr="00B21178">
        <w:rPr>
          <w:bCs/>
          <w:lang w:val="en-US"/>
        </w:rPr>
        <w:t xml:space="preserve"> </w:t>
      </w:r>
      <w:proofErr w:type="spellStart"/>
      <w:r w:rsidRPr="00B21178">
        <w:rPr>
          <w:bCs/>
          <w:lang w:val="en-US"/>
        </w:rPr>
        <w:t>serán</w:t>
      </w:r>
      <w:proofErr w:type="spellEnd"/>
      <w:r w:rsidRPr="00B21178">
        <w:rPr>
          <w:bCs/>
          <w:lang w:val="en-US"/>
        </w:rPr>
        <w:t xml:space="preserve"> las </w:t>
      </w:r>
      <w:proofErr w:type="spellStart"/>
      <w:r w:rsidRPr="00B21178">
        <w:rPr>
          <w:bCs/>
          <w:lang w:val="en-US"/>
        </w:rPr>
        <w:t>autoridades</w:t>
      </w:r>
      <w:proofErr w:type="spellEnd"/>
      <w:r w:rsidRPr="00B21178">
        <w:rPr>
          <w:bCs/>
          <w:lang w:val="en-US"/>
        </w:rPr>
        <w:t xml:space="preserve"> </w:t>
      </w:r>
      <w:proofErr w:type="spellStart"/>
      <w:r w:rsidRPr="00B21178">
        <w:rPr>
          <w:bCs/>
          <w:lang w:val="en-US"/>
        </w:rPr>
        <w:t>encargadas</w:t>
      </w:r>
      <w:proofErr w:type="spellEnd"/>
      <w:r w:rsidRPr="00B21178">
        <w:rPr>
          <w:bCs/>
          <w:lang w:val="en-US"/>
        </w:rPr>
        <w:t xml:space="preserve"> de </w:t>
      </w:r>
      <w:proofErr w:type="spellStart"/>
      <w:r w:rsidRPr="00B21178">
        <w:rPr>
          <w:bCs/>
          <w:lang w:val="en-US"/>
        </w:rPr>
        <w:t>realizar</w:t>
      </w:r>
      <w:proofErr w:type="spellEnd"/>
      <w:r w:rsidRPr="00B21178">
        <w:rPr>
          <w:bCs/>
          <w:lang w:val="en-US"/>
        </w:rPr>
        <w:t xml:space="preserve"> la </w:t>
      </w:r>
      <w:proofErr w:type="spellStart"/>
      <w:r w:rsidRPr="00B21178">
        <w:rPr>
          <w:bCs/>
          <w:lang w:val="en-US"/>
        </w:rPr>
        <w:t>convocatoria</w:t>
      </w:r>
      <w:proofErr w:type="spellEnd"/>
      <w:r w:rsidRPr="00B21178">
        <w:rPr>
          <w:bCs/>
          <w:lang w:val="en-US"/>
        </w:rPr>
        <w:t xml:space="preserve"> y las </w:t>
      </w:r>
      <w:proofErr w:type="spellStart"/>
      <w:r w:rsidRPr="00B21178">
        <w:rPr>
          <w:bCs/>
          <w:lang w:val="en-US"/>
        </w:rPr>
        <w:t>gestiones</w:t>
      </w:r>
      <w:proofErr w:type="spellEnd"/>
      <w:r w:rsidRPr="00B21178">
        <w:rPr>
          <w:bCs/>
          <w:lang w:val="en-US"/>
        </w:rPr>
        <w:t xml:space="preserve"> </w:t>
      </w:r>
      <w:proofErr w:type="spellStart"/>
      <w:r w:rsidRPr="00B21178">
        <w:rPr>
          <w:bCs/>
          <w:lang w:val="en-US"/>
        </w:rPr>
        <w:t>pertinentes</w:t>
      </w:r>
      <w:proofErr w:type="spellEnd"/>
      <w:r w:rsidRPr="00B21178">
        <w:rPr>
          <w:bCs/>
          <w:lang w:val="en-US"/>
        </w:rPr>
        <w:t xml:space="preserve"> para la </w:t>
      </w:r>
      <w:proofErr w:type="spellStart"/>
      <w:r w:rsidRPr="00B21178">
        <w:rPr>
          <w:bCs/>
          <w:lang w:val="en-US"/>
        </w:rPr>
        <w:t>integración</w:t>
      </w:r>
      <w:proofErr w:type="spellEnd"/>
      <w:r w:rsidRPr="00B21178">
        <w:rPr>
          <w:bCs/>
          <w:lang w:val="en-US"/>
        </w:rPr>
        <w:t xml:space="preserve"> de </w:t>
      </w:r>
      <w:proofErr w:type="spellStart"/>
      <w:r w:rsidRPr="00B21178">
        <w:rPr>
          <w:bCs/>
          <w:lang w:val="en-US"/>
        </w:rPr>
        <w:t>este</w:t>
      </w:r>
      <w:proofErr w:type="spellEnd"/>
      <w:r w:rsidRPr="00B21178">
        <w:rPr>
          <w:bCs/>
          <w:lang w:val="en-US"/>
        </w:rPr>
        <w:t xml:space="preserve"> </w:t>
      </w:r>
      <w:proofErr w:type="spellStart"/>
      <w:r w:rsidRPr="00B21178">
        <w:rPr>
          <w:bCs/>
          <w:lang w:val="en-US"/>
        </w:rPr>
        <w:t>importante</w:t>
      </w:r>
      <w:proofErr w:type="spellEnd"/>
      <w:r w:rsidRPr="00B21178">
        <w:rPr>
          <w:bCs/>
          <w:lang w:val="en-US"/>
        </w:rPr>
        <w:t xml:space="preserve"> </w:t>
      </w:r>
      <w:proofErr w:type="spellStart"/>
      <w:r w:rsidRPr="00B21178">
        <w:rPr>
          <w:bCs/>
          <w:lang w:val="en-US"/>
        </w:rPr>
        <w:t>órgano</w:t>
      </w:r>
      <w:proofErr w:type="spellEnd"/>
      <w:r w:rsidRPr="00B21178">
        <w:rPr>
          <w:bCs/>
          <w:lang w:val="en-US"/>
        </w:rPr>
        <w:t xml:space="preserve"> de </w:t>
      </w:r>
      <w:proofErr w:type="spellStart"/>
      <w:r w:rsidRPr="00B21178">
        <w:rPr>
          <w:bCs/>
          <w:lang w:val="en-US"/>
        </w:rPr>
        <w:t>vinculación</w:t>
      </w:r>
      <w:proofErr w:type="spellEnd"/>
      <w:r w:rsidRPr="00B21178">
        <w:rPr>
          <w:bCs/>
          <w:lang w:val="en-US"/>
        </w:rPr>
        <w:t xml:space="preserve"> y </w:t>
      </w:r>
      <w:proofErr w:type="spellStart"/>
      <w:r w:rsidRPr="00B21178">
        <w:rPr>
          <w:bCs/>
          <w:lang w:val="en-US"/>
        </w:rPr>
        <w:t>planeación</w:t>
      </w:r>
      <w:proofErr w:type="spellEnd"/>
      <w:r>
        <w:rPr>
          <w:bCs/>
          <w:lang w:val="en-US"/>
        </w:rPr>
        <w:t>.</w:t>
      </w:r>
    </w:p>
    <w:p w14:paraId="0E6CE04C" w14:textId="01E58EB1" w:rsidR="00B21178" w:rsidRDefault="00B21178" w:rsidP="00B21178">
      <w:pPr>
        <w:pStyle w:val="Textoindependiente"/>
        <w:ind w:left="1418" w:right="56"/>
        <w:rPr>
          <w:bCs/>
          <w:lang w:val="en-US"/>
        </w:rPr>
      </w:pPr>
    </w:p>
    <w:p w14:paraId="5E9FCFED" w14:textId="0A748454" w:rsidR="00B21178" w:rsidRDefault="00B21178" w:rsidP="00B21178">
      <w:pPr>
        <w:pStyle w:val="Textoindependiente"/>
        <w:ind w:left="1418" w:right="56"/>
        <w:rPr>
          <w:bCs/>
          <w:lang w:val="en-US"/>
        </w:rPr>
      </w:pPr>
      <w:r w:rsidRPr="00B21178">
        <w:rPr>
          <w:bCs/>
          <w:lang w:val="en-US"/>
        </w:rPr>
        <w:t xml:space="preserve">Por tales </w:t>
      </w:r>
      <w:proofErr w:type="spellStart"/>
      <w:r w:rsidRPr="00B21178">
        <w:rPr>
          <w:bCs/>
          <w:lang w:val="en-US"/>
        </w:rPr>
        <w:t>motivos</w:t>
      </w:r>
      <w:proofErr w:type="spellEnd"/>
      <w:r w:rsidRPr="00B21178">
        <w:rPr>
          <w:bCs/>
          <w:lang w:val="en-US"/>
        </w:rPr>
        <w:t xml:space="preserve">, para </w:t>
      </w:r>
      <w:proofErr w:type="spellStart"/>
      <w:r w:rsidRPr="00B21178">
        <w:rPr>
          <w:bCs/>
          <w:lang w:val="en-US"/>
        </w:rPr>
        <w:t>estar</w:t>
      </w:r>
      <w:proofErr w:type="spellEnd"/>
      <w:r w:rsidRPr="00B21178">
        <w:rPr>
          <w:bCs/>
          <w:lang w:val="en-US"/>
        </w:rPr>
        <w:t xml:space="preserve"> </w:t>
      </w:r>
      <w:proofErr w:type="spellStart"/>
      <w:r w:rsidRPr="00B21178">
        <w:rPr>
          <w:bCs/>
          <w:lang w:val="en-US"/>
        </w:rPr>
        <w:t>en</w:t>
      </w:r>
      <w:proofErr w:type="spellEnd"/>
      <w:r w:rsidRPr="00B21178">
        <w:rPr>
          <w:bCs/>
          <w:lang w:val="en-US"/>
        </w:rPr>
        <w:t xml:space="preserve"> </w:t>
      </w:r>
      <w:proofErr w:type="spellStart"/>
      <w:r w:rsidRPr="00B21178">
        <w:rPr>
          <w:bCs/>
          <w:lang w:val="en-US"/>
        </w:rPr>
        <w:t>concordancia</w:t>
      </w:r>
      <w:proofErr w:type="spellEnd"/>
      <w:r w:rsidRPr="00B21178">
        <w:rPr>
          <w:bCs/>
          <w:lang w:val="en-US"/>
        </w:rPr>
        <w:t xml:space="preserve"> con la </w:t>
      </w:r>
      <w:proofErr w:type="spellStart"/>
      <w:r w:rsidRPr="00B21178">
        <w:rPr>
          <w:bCs/>
          <w:lang w:val="en-US"/>
        </w:rPr>
        <w:t>normativa</w:t>
      </w:r>
      <w:proofErr w:type="spellEnd"/>
      <w:r w:rsidRPr="00B21178">
        <w:rPr>
          <w:bCs/>
          <w:lang w:val="en-US"/>
        </w:rPr>
        <w:t xml:space="preserve"> </w:t>
      </w:r>
      <w:proofErr w:type="spellStart"/>
      <w:r w:rsidRPr="00B21178">
        <w:rPr>
          <w:bCs/>
          <w:lang w:val="en-US"/>
        </w:rPr>
        <w:t>nacional</w:t>
      </w:r>
      <w:proofErr w:type="spellEnd"/>
      <w:r w:rsidRPr="00B21178">
        <w:rPr>
          <w:bCs/>
          <w:lang w:val="en-US"/>
        </w:rPr>
        <w:t xml:space="preserve">, </w:t>
      </w:r>
      <w:proofErr w:type="spellStart"/>
      <w:r w:rsidRPr="00B21178">
        <w:rPr>
          <w:bCs/>
          <w:lang w:val="en-US"/>
        </w:rPr>
        <w:t>estatal</w:t>
      </w:r>
      <w:proofErr w:type="spellEnd"/>
      <w:r w:rsidRPr="00B21178">
        <w:rPr>
          <w:bCs/>
          <w:lang w:val="en-US"/>
        </w:rPr>
        <w:t xml:space="preserve"> y para </w:t>
      </w:r>
      <w:proofErr w:type="spellStart"/>
      <w:r w:rsidRPr="00B21178">
        <w:rPr>
          <w:bCs/>
          <w:lang w:val="en-US"/>
        </w:rPr>
        <w:t>dar</w:t>
      </w:r>
      <w:proofErr w:type="spellEnd"/>
      <w:r w:rsidRPr="00B21178">
        <w:rPr>
          <w:bCs/>
          <w:lang w:val="en-US"/>
        </w:rPr>
        <w:t xml:space="preserve"> </w:t>
      </w:r>
      <w:proofErr w:type="spellStart"/>
      <w:proofErr w:type="gramStart"/>
      <w:r w:rsidRPr="00B21178">
        <w:rPr>
          <w:bCs/>
          <w:lang w:val="en-US"/>
        </w:rPr>
        <w:t>cumplimiento</w:t>
      </w:r>
      <w:proofErr w:type="spellEnd"/>
      <w:r w:rsidRPr="00B21178">
        <w:rPr>
          <w:bCs/>
          <w:lang w:val="en-US"/>
        </w:rPr>
        <w:t xml:space="preserve">  a</w:t>
      </w:r>
      <w:proofErr w:type="gramEnd"/>
      <w:r w:rsidRPr="00B21178">
        <w:rPr>
          <w:bCs/>
          <w:lang w:val="en-US"/>
        </w:rPr>
        <w:t xml:space="preserve"> la  </w:t>
      </w:r>
      <w:proofErr w:type="spellStart"/>
      <w:r w:rsidRPr="00B21178">
        <w:rPr>
          <w:bCs/>
          <w:lang w:val="en-US"/>
        </w:rPr>
        <w:t>normativa</w:t>
      </w:r>
      <w:proofErr w:type="spellEnd"/>
      <w:r w:rsidRPr="00B21178">
        <w:rPr>
          <w:bCs/>
          <w:lang w:val="en-US"/>
        </w:rPr>
        <w:t xml:space="preserve">  municipal  que </w:t>
      </w:r>
      <w:proofErr w:type="spellStart"/>
      <w:r w:rsidRPr="00B21178">
        <w:rPr>
          <w:bCs/>
          <w:lang w:val="en-US"/>
        </w:rPr>
        <w:t>fundamenta</w:t>
      </w:r>
      <w:proofErr w:type="spellEnd"/>
      <w:r w:rsidRPr="00B21178">
        <w:rPr>
          <w:bCs/>
          <w:lang w:val="en-US"/>
        </w:rPr>
        <w:t xml:space="preserve"> la  </w:t>
      </w:r>
      <w:proofErr w:type="spellStart"/>
      <w:r w:rsidRPr="00B21178">
        <w:rPr>
          <w:bCs/>
          <w:lang w:val="en-US"/>
        </w:rPr>
        <w:t>integración</w:t>
      </w:r>
      <w:proofErr w:type="spellEnd"/>
      <w:r w:rsidRPr="00B21178">
        <w:rPr>
          <w:bCs/>
          <w:lang w:val="en-US"/>
        </w:rPr>
        <w:t xml:space="preserve">  del  Sistema Municipal de </w:t>
      </w:r>
      <w:proofErr w:type="spellStart"/>
      <w:r w:rsidRPr="00B21178">
        <w:rPr>
          <w:bCs/>
          <w:lang w:val="en-US"/>
        </w:rPr>
        <w:t>Cultura</w:t>
      </w:r>
      <w:proofErr w:type="spellEnd"/>
      <w:r w:rsidRPr="00B21178">
        <w:rPr>
          <w:bCs/>
          <w:lang w:val="en-US"/>
        </w:rPr>
        <w:t xml:space="preserve"> </w:t>
      </w:r>
      <w:proofErr w:type="spellStart"/>
      <w:r w:rsidRPr="00B21178">
        <w:rPr>
          <w:bCs/>
          <w:lang w:val="en-US"/>
        </w:rPr>
        <w:t>Física</w:t>
      </w:r>
      <w:proofErr w:type="spellEnd"/>
      <w:r w:rsidRPr="00B21178">
        <w:rPr>
          <w:bCs/>
          <w:lang w:val="en-US"/>
        </w:rPr>
        <w:t xml:space="preserve"> y </w:t>
      </w:r>
      <w:proofErr w:type="spellStart"/>
      <w:r w:rsidRPr="00B21178">
        <w:rPr>
          <w:bCs/>
          <w:lang w:val="en-US"/>
        </w:rPr>
        <w:t>Deporte</w:t>
      </w:r>
      <w:proofErr w:type="spellEnd"/>
      <w:r w:rsidRPr="00B21178">
        <w:rPr>
          <w:bCs/>
          <w:lang w:val="en-US"/>
        </w:rPr>
        <w:t xml:space="preserve">,  se propone ante </w:t>
      </w:r>
      <w:proofErr w:type="spellStart"/>
      <w:r w:rsidRPr="00B21178">
        <w:rPr>
          <w:bCs/>
          <w:lang w:val="en-US"/>
        </w:rPr>
        <w:t>este</w:t>
      </w:r>
      <w:proofErr w:type="spellEnd"/>
      <w:r w:rsidRPr="00B21178">
        <w:rPr>
          <w:bCs/>
          <w:lang w:val="en-US"/>
        </w:rPr>
        <w:t xml:space="preserve"> honorable </w:t>
      </w:r>
      <w:proofErr w:type="spellStart"/>
      <w:r w:rsidRPr="00B21178">
        <w:rPr>
          <w:bCs/>
          <w:lang w:val="en-US"/>
        </w:rPr>
        <w:t>cuerpo</w:t>
      </w:r>
      <w:proofErr w:type="spellEnd"/>
      <w:r w:rsidRPr="00B21178">
        <w:rPr>
          <w:bCs/>
          <w:lang w:val="en-US"/>
        </w:rPr>
        <w:t xml:space="preserve"> </w:t>
      </w:r>
      <w:proofErr w:type="spellStart"/>
      <w:r w:rsidRPr="00B21178">
        <w:rPr>
          <w:bCs/>
          <w:lang w:val="en-US"/>
        </w:rPr>
        <w:t>edilicio</w:t>
      </w:r>
      <w:proofErr w:type="spellEnd"/>
      <w:r w:rsidRPr="00B21178">
        <w:rPr>
          <w:bCs/>
          <w:lang w:val="en-US"/>
        </w:rPr>
        <w:t xml:space="preserve">,  la  </w:t>
      </w:r>
      <w:proofErr w:type="spellStart"/>
      <w:r w:rsidRPr="00B21178">
        <w:rPr>
          <w:bCs/>
          <w:lang w:val="en-US"/>
        </w:rPr>
        <w:t>aprobación</w:t>
      </w:r>
      <w:proofErr w:type="spellEnd"/>
      <w:r w:rsidRPr="00B21178">
        <w:rPr>
          <w:bCs/>
          <w:lang w:val="en-US"/>
        </w:rPr>
        <w:t xml:space="preserve"> del </w:t>
      </w:r>
      <w:proofErr w:type="spellStart"/>
      <w:r w:rsidRPr="00B21178">
        <w:rPr>
          <w:bCs/>
          <w:lang w:val="en-US"/>
        </w:rPr>
        <w:t>siguiente</w:t>
      </w:r>
      <w:proofErr w:type="spellEnd"/>
      <w:r>
        <w:rPr>
          <w:bCs/>
          <w:lang w:val="en-US"/>
        </w:rPr>
        <w:t>:</w:t>
      </w:r>
    </w:p>
    <w:p w14:paraId="33053A79" w14:textId="6AA0F105" w:rsidR="00B21178" w:rsidRDefault="00B21178" w:rsidP="00B21178">
      <w:pPr>
        <w:pStyle w:val="Textoindependiente"/>
        <w:ind w:left="1418" w:right="56"/>
        <w:rPr>
          <w:bCs/>
          <w:lang w:val="en-US"/>
        </w:rPr>
      </w:pPr>
    </w:p>
    <w:p w14:paraId="3B4B4E71" w14:textId="5A42CC7E" w:rsidR="00B21178" w:rsidRDefault="00B21178" w:rsidP="00B21178">
      <w:pPr>
        <w:pStyle w:val="Textoindependiente"/>
        <w:ind w:left="1418" w:right="56"/>
        <w:jc w:val="center"/>
        <w:rPr>
          <w:b/>
          <w:lang w:val="en-US"/>
        </w:rPr>
      </w:pPr>
      <w:r>
        <w:rPr>
          <w:b/>
          <w:lang w:val="en-US"/>
        </w:rPr>
        <w:t xml:space="preserve">PUNTO DE </w:t>
      </w:r>
      <w:proofErr w:type="spellStart"/>
      <w:r>
        <w:rPr>
          <w:b/>
          <w:lang w:val="en-US"/>
        </w:rPr>
        <w:t>ACUERDO</w:t>
      </w:r>
      <w:proofErr w:type="spellEnd"/>
    </w:p>
    <w:p w14:paraId="55F05BFF" w14:textId="01063549" w:rsidR="00B21178" w:rsidRDefault="00B21178" w:rsidP="00B21178">
      <w:pPr>
        <w:pStyle w:val="Textoindependiente"/>
        <w:ind w:left="1418" w:right="56"/>
        <w:rPr>
          <w:b/>
          <w:lang w:val="en-US"/>
        </w:rPr>
      </w:pPr>
    </w:p>
    <w:p w14:paraId="02CBA1FD" w14:textId="07709FC5" w:rsidR="00B21178" w:rsidRDefault="00B21178" w:rsidP="00B21178">
      <w:pPr>
        <w:pStyle w:val="Textoindependiente"/>
        <w:ind w:left="1418" w:right="56"/>
        <w:rPr>
          <w:b/>
          <w:lang w:val="en-US"/>
        </w:rPr>
      </w:pPr>
      <w:proofErr w:type="spellStart"/>
      <w:proofErr w:type="gramStart"/>
      <w:r w:rsidRPr="00B21178">
        <w:rPr>
          <w:b/>
          <w:lang w:val="en-US"/>
        </w:rPr>
        <w:t>ÚNICO</w:t>
      </w:r>
      <w:proofErr w:type="spellEnd"/>
      <w:r w:rsidRPr="00B21178">
        <w:rPr>
          <w:b/>
          <w:lang w:val="en-US"/>
        </w:rPr>
        <w:t>.-</w:t>
      </w:r>
      <w:proofErr w:type="gramEnd"/>
      <w:r w:rsidRPr="00B21178">
        <w:rPr>
          <w:b/>
          <w:lang w:val="en-US"/>
        </w:rPr>
        <w:t xml:space="preserve"> Se </w:t>
      </w:r>
      <w:proofErr w:type="spellStart"/>
      <w:r w:rsidRPr="00B21178">
        <w:rPr>
          <w:b/>
          <w:lang w:val="en-US"/>
        </w:rPr>
        <w:t>designa</w:t>
      </w:r>
      <w:proofErr w:type="spellEnd"/>
      <w:r w:rsidRPr="00B21178">
        <w:rPr>
          <w:b/>
          <w:lang w:val="en-US"/>
        </w:rPr>
        <w:t xml:space="preserve"> a la titular del Instituto Municipal  del </w:t>
      </w:r>
      <w:proofErr w:type="spellStart"/>
      <w:r w:rsidRPr="00B21178">
        <w:rPr>
          <w:b/>
          <w:lang w:val="en-US"/>
        </w:rPr>
        <w:t>Deporte</w:t>
      </w:r>
      <w:proofErr w:type="spellEnd"/>
      <w:r w:rsidRPr="00B21178">
        <w:rPr>
          <w:b/>
          <w:lang w:val="en-US"/>
        </w:rPr>
        <w:t xml:space="preserve"> del  H. </w:t>
      </w:r>
      <w:proofErr w:type="spellStart"/>
      <w:r w:rsidRPr="00B21178">
        <w:rPr>
          <w:b/>
          <w:lang w:val="en-US"/>
        </w:rPr>
        <w:t>Ayuntamiento</w:t>
      </w:r>
      <w:proofErr w:type="spellEnd"/>
      <w:r w:rsidRPr="00B21178">
        <w:rPr>
          <w:b/>
          <w:lang w:val="en-US"/>
        </w:rPr>
        <w:t xml:space="preserve"> del </w:t>
      </w:r>
      <w:r>
        <w:rPr>
          <w:b/>
          <w:lang w:val="en-US"/>
        </w:rPr>
        <w:t>M</w:t>
      </w:r>
      <w:r w:rsidRPr="00B21178">
        <w:rPr>
          <w:b/>
          <w:lang w:val="en-US"/>
        </w:rPr>
        <w:t xml:space="preserve">unicipio de Oaxaca de Juárez </w:t>
      </w:r>
      <w:proofErr w:type="spellStart"/>
      <w:r w:rsidRPr="00B21178">
        <w:rPr>
          <w:b/>
          <w:lang w:val="en-US"/>
        </w:rPr>
        <w:t>como</w:t>
      </w:r>
      <w:proofErr w:type="spellEnd"/>
      <w:r w:rsidRPr="00B21178">
        <w:rPr>
          <w:b/>
          <w:lang w:val="en-US"/>
        </w:rPr>
        <w:t xml:space="preserve"> la persona </w:t>
      </w:r>
      <w:proofErr w:type="spellStart"/>
      <w:r w:rsidRPr="00B21178">
        <w:rPr>
          <w:b/>
          <w:lang w:val="en-US"/>
        </w:rPr>
        <w:t>responsable</w:t>
      </w:r>
      <w:proofErr w:type="spellEnd"/>
      <w:r w:rsidRPr="00B21178">
        <w:rPr>
          <w:b/>
          <w:lang w:val="en-US"/>
        </w:rPr>
        <w:t xml:space="preserve"> de </w:t>
      </w:r>
      <w:proofErr w:type="spellStart"/>
      <w:r w:rsidRPr="00B21178">
        <w:rPr>
          <w:b/>
          <w:lang w:val="en-US"/>
        </w:rPr>
        <w:t>llevar</w:t>
      </w:r>
      <w:proofErr w:type="spellEnd"/>
      <w:r w:rsidRPr="00B21178">
        <w:rPr>
          <w:b/>
          <w:lang w:val="en-US"/>
        </w:rPr>
        <w:t xml:space="preserve"> a </w:t>
      </w:r>
      <w:proofErr w:type="spellStart"/>
      <w:r w:rsidRPr="00B21178">
        <w:rPr>
          <w:b/>
          <w:lang w:val="en-US"/>
        </w:rPr>
        <w:t>cabo</w:t>
      </w:r>
      <w:proofErr w:type="spellEnd"/>
      <w:r w:rsidRPr="00B21178">
        <w:rPr>
          <w:b/>
          <w:lang w:val="en-US"/>
        </w:rPr>
        <w:t xml:space="preserve"> las </w:t>
      </w:r>
      <w:proofErr w:type="spellStart"/>
      <w:r w:rsidRPr="00B21178">
        <w:rPr>
          <w:b/>
          <w:lang w:val="en-US"/>
        </w:rPr>
        <w:t>gestiones</w:t>
      </w:r>
      <w:proofErr w:type="spellEnd"/>
      <w:r w:rsidRPr="00B21178">
        <w:rPr>
          <w:b/>
          <w:lang w:val="en-US"/>
        </w:rPr>
        <w:t xml:space="preserve">  </w:t>
      </w:r>
      <w:proofErr w:type="spellStart"/>
      <w:r w:rsidRPr="00B21178">
        <w:rPr>
          <w:b/>
          <w:lang w:val="en-US"/>
        </w:rPr>
        <w:t>pertinentes</w:t>
      </w:r>
      <w:proofErr w:type="spellEnd"/>
      <w:r w:rsidRPr="00B21178">
        <w:rPr>
          <w:b/>
          <w:lang w:val="en-US"/>
        </w:rPr>
        <w:t xml:space="preserve">· para la </w:t>
      </w:r>
      <w:proofErr w:type="spellStart"/>
      <w:r w:rsidRPr="00B21178">
        <w:rPr>
          <w:b/>
          <w:lang w:val="en-US"/>
        </w:rPr>
        <w:t>integración</w:t>
      </w:r>
      <w:proofErr w:type="spellEnd"/>
      <w:r w:rsidRPr="00B21178">
        <w:rPr>
          <w:b/>
          <w:lang w:val="en-US"/>
        </w:rPr>
        <w:t xml:space="preserve">  del  Sistema Municipal  de </w:t>
      </w:r>
      <w:proofErr w:type="spellStart"/>
      <w:r w:rsidRPr="00B21178">
        <w:rPr>
          <w:b/>
          <w:lang w:val="en-US"/>
        </w:rPr>
        <w:t>Cultura</w:t>
      </w:r>
      <w:proofErr w:type="spellEnd"/>
      <w:r w:rsidRPr="00B21178">
        <w:rPr>
          <w:b/>
          <w:lang w:val="en-US"/>
        </w:rPr>
        <w:t xml:space="preserve">  </w:t>
      </w:r>
      <w:proofErr w:type="spellStart"/>
      <w:r w:rsidRPr="00B21178">
        <w:rPr>
          <w:b/>
          <w:lang w:val="en-US"/>
        </w:rPr>
        <w:t>Física</w:t>
      </w:r>
      <w:proofErr w:type="spellEnd"/>
      <w:r w:rsidRPr="00B21178">
        <w:rPr>
          <w:b/>
          <w:lang w:val="en-US"/>
        </w:rPr>
        <w:t xml:space="preserve"> y </w:t>
      </w:r>
      <w:proofErr w:type="spellStart"/>
      <w:r w:rsidRPr="00B21178">
        <w:rPr>
          <w:b/>
          <w:lang w:val="en-US"/>
        </w:rPr>
        <w:t>Deporte</w:t>
      </w:r>
      <w:proofErr w:type="spellEnd"/>
      <w:r w:rsidRPr="00B21178">
        <w:rPr>
          <w:b/>
          <w:lang w:val="en-US"/>
        </w:rPr>
        <w:t xml:space="preserve"> </w:t>
      </w:r>
      <w:proofErr w:type="spellStart"/>
      <w:r w:rsidRPr="00B21178">
        <w:rPr>
          <w:b/>
          <w:lang w:val="en-US"/>
        </w:rPr>
        <w:t>en</w:t>
      </w:r>
      <w:proofErr w:type="spellEnd"/>
      <w:r w:rsidRPr="00B21178">
        <w:rPr>
          <w:b/>
          <w:lang w:val="en-US"/>
        </w:rPr>
        <w:t xml:space="preserve"> los  </w:t>
      </w:r>
      <w:proofErr w:type="spellStart"/>
      <w:r w:rsidRPr="00B21178">
        <w:rPr>
          <w:b/>
          <w:lang w:val="en-US"/>
        </w:rPr>
        <w:t>términos</w:t>
      </w:r>
      <w:proofErr w:type="spellEnd"/>
      <w:r w:rsidRPr="00B21178">
        <w:rPr>
          <w:b/>
          <w:lang w:val="en-US"/>
        </w:rPr>
        <w:t xml:space="preserve"> de los  </w:t>
      </w:r>
      <w:proofErr w:type="spellStart"/>
      <w:r w:rsidRPr="00B21178">
        <w:rPr>
          <w:b/>
          <w:lang w:val="en-US"/>
        </w:rPr>
        <w:t>artículos</w:t>
      </w:r>
      <w:proofErr w:type="spellEnd"/>
      <w:r w:rsidRPr="00B21178">
        <w:rPr>
          <w:b/>
          <w:lang w:val="en-US"/>
        </w:rPr>
        <w:t xml:space="preserve"> 6 y 8 del  </w:t>
      </w:r>
      <w:proofErr w:type="spellStart"/>
      <w:r w:rsidRPr="00B21178">
        <w:rPr>
          <w:b/>
          <w:lang w:val="en-US"/>
        </w:rPr>
        <w:t>Reglamento</w:t>
      </w:r>
      <w:proofErr w:type="spellEnd"/>
      <w:r w:rsidRPr="00B21178">
        <w:rPr>
          <w:b/>
          <w:lang w:val="en-US"/>
        </w:rPr>
        <w:t xml:space="preserve"> del Instituto  Municipal del </w:t>
      </w:r>
      <w:proofErr w:type="spellStart"/>
      <w:r w:rsidRPr="00B21178">
        <w:rPr>
          <w:b/>
          <w:lang w:val="en-US"/>
        </w:rPr>
        <w:t>Deporte</w:t>
      </w:r>
      <w:proofErr w:type="spellEnd"/>
      <w:r w:rsidRPr="00B21178">
        <w:rPr>
          <w:b/>
          <w:lang w:val="en-US"/>
        </w:rPr>
        <w:t>.</w:t>
      </w:r>
    </w:p>
    <w:p w14:paraId="06ADEAD0" w14:textId="5915E169" w:rsidR="00B21178" w:rsidRDefault="00B21178" w:rsidP="00B21178">
      <w:pPr>
        <w:pStyle w:val="Textoindependiente"/>
        <w:ind w:left="1418" w:right="56"/>
        <w:rPr>
          <w:b/>
          <w:lang w:val="en-US"/>
        </w:rPr>
      </w:pPr>
    </w:p>
    <w:p w14:paraId="37756DA9" w14:textId="131E5D8C" w:rsidR="00B21178" w:rsidRDefault="00B21178" w:rsidP="00B21178">
      <w:pPr>
        <w:pStyle w:val="Textoindependiente"/>
        <w:ind w:left="1418" w:right="56"/>
        <w:jc w:val="center"/>
        <w:rPr>
          <w:b/>
          <w:lang w:val="en-US"/>
        </w:rPr>
      </w:pPr>
      <w:proofErr w:type="spellStart"/>
      <w:r>
        <w:rPr>
          <w:b/>
          <w:lang w:val="en-US"/>
        </w:rPr>
        <w:t>TRANSITORIOS</w:t>
      </w:r>
      <w:proofErr w:type="spellEnd"/>
    </w:p>
    <w:p w14:paraId="0EF7911D" w14:textId="4A86C36D" w:rsidR="00B21178" w:rsidRDefault="00B21178" w:rsidP="00B21178">
      <w:pPr>
        <w:pStyle w:val="Textoindependiente"/>
        <w:ind w:left="1418" w:right="56"/>
        <w:rPr>
          <w:b/>
          <w:lang w:val="en-US"/>
        </w:rPr>
      </w:pPr>
    </w:p>
    <w:p w14:paraId="2F0407C9" w14:textId="11FD5AE6" w:rsidR="00B21178" w:rsidRDefault="00B21178" w:rsidP="00B21178">
      <w:pPr>
        <w:pStyle w:val="Textoindependiente"/>
        <w:ind w:left="1418" w:right="56"/>
        <w:rPr>
          <w:bCs/>
          <w:lang w:val="en-US"/>
        </w:rPr>
      </w:pPr>
      <w:r w:rsidRPr="00B21178">
        <w:rPr>
          <w:bCs/>
          <w:lang w:val="en-US"/>
        </w:rPr>
        <w:t xml:space="preserve">Primero. - El </w:t>
      </w:r>
      <w:proofErr w:type="spellStart"/>
      <w:r w:rsidRPr="00B21178">
        <w:rPr>
          <w:bCs/>
          <w:lang w:val="en-US"/>
        </w:rPr>
        <w:t>presente</w:t>
      </w:r>
      <w:proofErr w:type="spellEnd"/>
      <w:r w:rsidRPr="00B21178">
        <w:rPr>
          <w:bCs/>
          <w:lang w:val="en-US"/>
        </w:rPr>
        <w:t xml:space="preserve"> punto de </w:t>
      </w:r>
      <w:proofErr w:type="spellStart"/>
      <w:r w:rsidRPr="00B21178">
        <w:rPr>
          <w:bCs/>
          <w:lang w:val="en-US"/>
        </w:rPr>
        <w:t>acuerdo</w:t>
      </w:r>
      <w:proofErr w:type="spellEnd"/>
      <w:r w:rsidRPr="00B21178">
        <w:rPr>
          <w:bCs/>
          <w:lang w:val="en-US"/>
        </w:rPr>
        <w:t xml:space="preserve"> </w:t>
      </w:r>
      <w:proofErr w:type="spellStart"/>
      <w:r w:rsidRPr="00B21178">
        <w:rPr>
          <w:bCs/>
          <w:lang w:val="en-US"/>
        </w:rPr>
        <w:t>surtirá</w:t>
      </w:r>
      <w:proofErr w:type="spellEnd"/>
      <w:r w:rsidRPr="00B21178">
        <w:rPr>
          <w:bCs/>
          <w:lang w:val="en-US"/>
        </w:rPr>
        <w:t xml:space="preserve"> </w:t>
      </w:r>
      <w:proofErr w:type="spellStart"/>
      <w:r w:rsidRPr="00B21178">
        <w:rPr>
          <w:bCs/>
          <w:lang w:val="en-US"/>
        </w:rPr>
        <w:t>efectos</w:t>
      </w:r>
      <w:proofErr w:type="spellEnd"/>
      <w:r w:rsidRPr="00B21178">
        <w:rPr>
          <w:bCs/>
          <w:lang w:val="en-US"/>
        </w:rPr>
        <w:t xml:space="preserve"> a </w:t>
      </w:r>
      <w:proofErr w:type="spellStart"/>
      <w:r w:rsidRPr="00B21178">
        <w:rPr>
          <w:bCs/>
          <w:lang w:val="en-US"/>
        </w:rPr>
        <w:t>partir</w:t>
      </w:r>
      <w:proofErr w:type="spellEnd"/>
      <w:r w:rsidRPr="00B21178">
        <w:rPr>
          <w:bCs/>
          <w:lang w:val="en-US"/>
        </w:rPr>
        <w:t xml:space="preserve"> de </w:t>
      </w:r>
      <w:proofErr w:type="spellStart"/>
      <w:r w:rsidRPr="00B21178">
        <w:rPr>
          <w:bCs/>
          <w:lang w:val="en-US"/>
        </w:rPr>
        <w:t>su</w:t>
      </w:r>
      <w:proofErr w:type="spellEnd"/>
      <w:r w:rsidRPr="00B21178">
        <w:rPr>
          <w:bCs/>
          <w:lang w:val="en-US"/>
        </w:rPr>
        <w:t xml:space="preserve"> </w:t>
      </w:r>
      <w:proofErr w:type="spellStart"/>
      <w:r w:rsidRPr="00B21178">
        <w:rPr>
          <w:bCs/>
          <w:lang w:val="en-US"/>
        </w:rPr>
        <w:t>publicación</w:t>
      </w:r>
      <w:proofErr w:type="spellEnd"/>
      <w:r>
        <w:rPr>
          <w:bCs/>
          <w:lang w:val="en-US"/>
        </w:rPr>
        <w:t>.</w:t>
      </w:r>
    </w:p>
    <w:p w14:paraId="3F94F023" w14:textId="4FCD4C99" w:rsidR="00B21178" w:rsidRDefault="00B21178" w:rsidP="00B21178">
      <w:pPr>
        <w:pStyle w:val="Textoindependiente"/>
        <w:ind w:left="1418" w:right="56"/>
        <w:rPr>
          <w:bCs/>
          <w:lang w:val="en-US"/>
        </w:rPr>
      </w:pPr>
    </w:p>
    <w:p w14:paraId="12007A47" w14:textId="1A91F8D5" w:rsidR="00B21178" w:rsidRDefault="00B21178" w:rsidP="00B21178">
      <w:pPr>
        <w:pStyle w:val="Textoindependiente"/>
        <w:ind w:left="1418" w:right="56"/>
        <w:rPr>
          <w:bCs/>
          <w:lang w:val="en-US"/>
        </w:rPr>
      </w:pPr>
      <w:proofErr w:type="gramStart"/>
      <w:r>
        <w:rPr>
          <w:bCs/>
          <w:lang w:val="en-US"/>
        </w:rPr>
        <w:t>Segundo.-</w:t>
      </w:r>
      <w:proofErr w:type="gramEnd"/>
      <w:r>
        <w:rPr>
          <w:bCs/>
          <w:lang w:val="en-US"/>
        </w:rPr>
        <w:t xml:space="preserve"> </w:t>
      </w:r>
      <w:r w:rsidRPr="00B21178">
        <w:rPr>
          <w:bCs/>
          <w:lang w:val="en-US"/>
        </w:rPr>
        <w:t xml:space="preserve">El  Sistema  Municipal  de </w:t>
      </w:r>
      <w:proofErr w:type="spellStart"/>
      <w:r w:rsidRPr="00B21178">
        <w:rPr>
          <w:bCs/>
          <w:lang w:val="en-US"/>
        </w:rPr>
        <w:t>Cultura</w:t>
      </w:r>
      <w:proofErr w:type="spellEnd"/>
      <w:r w:rsidRPr="00B21178">
        <w:rPr>
          <w:bCs/>
          <w:lang w:val="en-US"/>
        </w:rPr>
        <w:t xml:space="preserve">  </w:t>
      </w:r>
      <w:proofErr w:type="spellStart"/>
      <w:r w:rsidRPr="00B21178">
        <w:rPr>
          <w:bCs/>
          <w:lang w:val="en-US"/>
        </w:rPr>
        <w:t>Física</w:t>
      </w:r>
      <w:proofErr w:type="spellEnd"/>
      <w:r w:rsidRPr="00B21178">
        <w:rPr>
          <w:bCs/>
          <w:lang w:val="en-US"/>
        </w:rPr>
        <w:t xml:space="preserve"> y  </w:t>
      </w:r>
      <w:proofErr w:type="spellStart"/>
      <w:r w:rsidRPr="00B21178">
        <w:rPr>
          <w:bCs/>
          <w:lang w:val="en-US"/>
        </w:rPr>
        <w:t>Deporte</w:t>
      </w:r>
      <w:proofErr w:type="spellEnd"/>
      <w:r w:rsidRPr="00B21178">
        <w:rPr>
          <w:bCs/>
          <w:lang w:val="en-US"/>
        </w:rPr>
        <w:t xml:space="preserve"> al  que  </w:t>
      </w:r>
      <w:proofErr w:type="spellStart"/>
      <w:r w:rsidRPr="00B21178">
        <w:rPr>
          <w:bCs/>
          <w:lang w:val="en-US"/>
        </w:rPr>
        <w:t>hace</w:t>
      </w:r>
      <w:proofErr w:type="spellEnd"/>
      <w:r w:rsidRPr="00B21178">
        <w:rPr>
          <w:bCs/>
          <w:lang w:val="en-US"/>
        </w:rPr>
        <w:t xml:space="preserve">  </w:t>
      </w:r>
      <w:proofErr w:type="spellStart"/>
      <w:r w:rsidRPr="00B21178">
        <w:rPr>
          <w:bCs/>
          <w:lang w:val="en-US"/>
        </w:rPr>
        <w:t>referencia</w:t>
      </w:r>
      <w:proofErr w:type="spellEnd"/>
      <w:r w:rsidRPr="00B21178">
        <w:rPr>
          <w:bCs/>
          <w:lang w:val="en-US"/>
        </w:rPr>
        <w:t xml:space="preserve">  </w:t>
      </w:r>
      <w:proofErr w:type="spellStart"/>
      <w:r w:rsidRPr="00B21178">
        <w:rPr>
          <w:bCs/>
          <w:lang w:val="en-US"/>
        </w:rPr>
        <w:t>el</w:t>
      </w:r>
      <w:proofErr w:type="spellEnd"/>
      <w:r>
        <w:rPr>
          <w:bCs/>
          <w:lang w:val="en-US"/>
        </w:rPr>
        <w:t xml:space="preserve"> </w:t>
      </w:r>
      <w:proofErr w:type="spellStart"/>
      <w:r w:rsidRPr="00B21178">
        <w:rPr>
          <w:bCs/>
          <w:lang w:val="en-US"/>
        </w:rPr>
        <w:t>presente</w:t>
      </w:r>
      <w:proofErr w:type="spellEnd"/>
      <w:r w:rsidRPr="00B21178">
        <w:rPr>
          <w:bCs/>
          <w:lang w:val="en-US"/>
        </w:rPr>
        <w:t xml:space="preserve"> punto de </w:t>
      </w:r>
      <w:proofErr w:type="spellStart"/>
      <w:r w:rsidRPr="00B21178">
        <w:rPr>
          <w:bCs/>
          <w:lang w:val="en-US"/>
        </w:rPr>
        <w:t>acuerdo</w:t>
      </w:r>
      <w:proofErr w:type="spellEnd"/>
      <w:r w:rsidRPr="00B21178">
        <w:rPr>
          <w:bCs/>
          <w:lang w:val="en-US"/>
        </w:rPr>
        <w:t xml:space="preserve"> </w:t>
      </w:r>
      <w:proofErr w:type="spellStart"/>
      <w:r w:rsidRPr="00B21178">
        <w:rPr>
          <w:bCs/>
          <w:lang w:val="en-US"/>
        </w:rPr>
        <w:t>deberá</w:t>
      </w:r>
      <w:proofErr w:type="spellEnd"/>
      <w:r w:rsidRPr="00B21178">
        <w:rPr>
          <w:bCs/>
          <w:lang w:val="en-US"/>
        </w:rPr>
        <w:t xml:space="preserve"> </w:t>
      </w:r>
      <w:proofErr w:type="spellStart"/>
      <w:r w:rsidRPr="00B21178">
        <w:rPr>
          <w:bCs/>
          <w:lang w:val="en-US"/>
        </w:rPr>
        <w:t>instalarse</w:t>
      </w:r>
      <w:proofErr w:type="spellEnd"/>
      <w:r w:rsidRPr="00B21178">
        <w:rPr>
          <w:bCs/>
          <w:lang w:val="en-US"/>
        </w:rPr>
        <w:t xml:space="preserve"> dentro de los </w:t>
      </w:r>
      <w:proofErr w:type="spellStart"/>
      <w:r w:rsidRPr="00B21178">
        <w:rPr>
          <w:bCs/>
          <w:lang w:val="en-US"/>
        </w:rPr>
        <w:t>diez</w:t>
      </w:r>
      <w:proofErr w:type="spellEnd"/>
      <w:r w:rsidRPr="00B21178">
        <w:rPr>
          <w:bCs/>
          <w:lang w:val="en-US"/>
        </w:rPr>
        <w:t xml:space="preserve"> días </w:t>
      </w:r>
      <w:proofErr w:type="spellStart"/>
      <w:r w:rsidRPr="00B21178">
        <w:rPr>
          <w:bCs/>
          <w:lang w:val="en-US"/>
        </w:rPr>
        <w:t>hábiles</w:t>
      </w:r>
      <w:proofErr w:type="spellEnd"/>
      <w:r w:rsidRPr="00B21178">
        <w:rPr>
          <w:bCs/>
          <w:lang w:val="en-US"/>
        </w:rPr>
        <w:t xml:space="preserve"> </w:t>
      </w:r>
      <w:proofErr w:type="spellStart"/>
      <w:r w:rsidRPr="00B21178">
        <w:rPr>
          <w:bCs/>
          <w:lang w:val="en-US"/>
        </w:rPr>
        <w:t>siguientes</w:t>
      </w:r>
      <w:proofErr w:type="spellEnd"/>
      <w:r w:rsidRPr="00B21178">
        <w:rPr>
          <w:bCs/>
          <w:lang w:val="en-US"/>
        </w:rPr>
        <w:t xml:space="preserve"> a la </w:t>
      </w:r>
      <w:proofErr w:type="spellStart"/>
      <w:r w:rsidRPr="00B21178">
        <w:rPr>
          <w:bCs/>
          <w:lang w:val="en-US"/>
        </w:rPr>
        <w:t>aprobación</w:t>
      </w:r>
      <w:proofErr w:type="spellEnd"/>
      <w:r>
        <w:rPr>
          <w:bCs/>
          <w:lang w:val="en-US"/>
        </w:rPr>
        <w:t>.</w:t>
      </w:r>
    </w:p>
    <w:p w14:paraId="6D03C83C" w14:textId="4525A33A" w:rsidR="00B21178" w:rsidRDefault="00B21178" w:rsidP="00B21178">
      <w:pPr>
        <w:pStyle w:val="Textoindependiente"/>
        <w:ind w:left="1418" w:right="56"/>
        <w:rPr>
          <w:bCs/>
          <w:lang w:val="en-US"/>
        </w:rPr>
      </w:pPr>
    </w:p>
    <w:p w14:paraId="4FF3C49B" w14:textId="2A61B401" w:rsidR="00B21178" w:rsidRDefault="00B21178" w:rsidP="00B21178">
      <w:pPr>
        <w:pStyle w:val="Textoindependiente"/>
        <w:ind w:left="1418" w:right="56"/>
        <w:rPr>
          <w:bCs/>
          <w:lang w:val="en-US"/>
        </w:rPr>
      </w:pPr>
      <w:proofErr w:type="gramStart"/>
      <w:r>
        <w:rPr>
          <w:bCs/>
          <w:lang w:val="en-US"/>
        </w:rPr>
        <w:t>Tercero.-</w:t>
      </w:r>
      <w:proofErr w:type="gramEnd"/>
      <w:r>
        <w:rPr>
          <w:bCs/>
          <w:lang w:val="en-US"/>
        </w:rPr>
        <w:t xml:space="preserve"> </w:t>
      </w:r>
      <w:proofErr w:type="spellStart"/>
      <w:r w:rsidRPr="00B21178">
        <w:rPr>
          <w:bCs/>
          <w:lang w:val="en-US"/>
        </w:rPr>
        <w:t>En</w:t>
      </w:r>
      <w:proofErr w:type="spellEnd"/>
      <w:r w:rsidRPr="00B21178">
        <w:rPr>
          <w:bCs/>
          <w:lang w:val="en-US"/>
        </w:rPr>
        <w:t xml:space="preserve"> </w:t>
      </w:r>
      <w:proofErr w:type="spellStart"/>
      <w:r w:rsidRPr="00B21178">
        <w:rPr>
          <w:bCs/>
          <w:lang w:val="en-US"/>
        </w:rPr>
        <w:t>cumplimiento</w:t>
      </w:r>
      <w:proofErr w:type="spellEnd"/>
      <w:r w:rsidRPr="00B21178">
        <w:rPr>
          <w:bCs/>
          <w:lang w:val="en-US"/>
        </w:rPr>
        <w:t xml:space="preserve">  a lo  </w:t>
      </w:r>
      <w:proofErr w:type="spellStart"/>
      <w:r w:rsidRPr="00B21178">
        <w:rPr>
          <w:bCs/>
          <w:lang w:val="en-US"/>
        </w:rPr>
        <w:t>establecido</w:t>
      </w:r>
      <w:proofErr w:type="spellEnd"/>
      <w:r w:rsidRPr="00B21178">
        <w:rPr>
          <w:bCs/>
          <w:lang w:val="en-US"/>
        </w:rPr>
        <w:t xml:space="preserve"> por </w:t>
      </w:r>
      <w:proofErr w:type="spellStart"/>
      <w:r w:rsidRPr="00B21178">
        <w:rPr>
          <w:bCs/>
          <w:lang w:val="en-US"/>
        </w:rPr>
        <w:t>el</w:t>
      </w:r>
      <w:proofErr w:type="spellEnd"/>
      <w:r w:rsidRPr="00B21178">
        <w:rPr>
          <w:bCs/>
          <w:lang w:val="en-US"/>
        </w:rPr>
        <w:t xml:space="preserve">  </w:t>
      </w:r>
      <w:proofErr w:type="spellStart"/>
      <w:r w:rsidRPr="00B21178">
        <w:rPr>
          <w:bCs/>
          <w:lang w:val="en-US"/>
        </w:rPr>
        <w:t>artículo</w:t>
      </w:r>
      <w:proofErr w:type="spellEnd"/>
      <w:r w:rsidRPr="00B21178">
        <w:rPr>
          <w:bCs/>
          <w:lang w:val="en-US"/>
        </w:rPr>
        <w:t xml:space="preserve"> 68,  </w:t>
      </w:r>
      <w:proofErr w:type="spellStart"/>
      <w:r w:rsidRPr="00B21178">
        <w:rPr>
          <w:bCs/>
          <w:lang w:val="en-US"/>
        </w:rPr>
        <w:t>fracción</w:t>
      </w:r>
      <w:proofErr w:type="spellEnd"/>
      <w:r w:rsidRPr="00B21178">
        <w:rPr>
          <w:bCs/>
          <w:lang w:val="en-US"/>
        </w:rPr>
        <w:t xml:space="preserve"> VI  de la  Ley </w:t>
      </w:r>
      <w:proofErr w:type="spellStart"/>
      <w:r w:rsidRPr="00B21178">
        <w:rPr>
          <w:bCs/>
          <w:lang w:val="en-US"/>
        </w:rPr>
        <w:t>Orgánica</w:t>
      </w:r>
      <w:proofErr w:type="spellEnd"/>
      <w:r>
        <w:rPr>
          <w:bCs/>
          <w:lang w:val="en-US"/>
        </w:rPr>
        <w:t xml:space="preserve"> </w:t>
      </w:r>
      <w:r w:rsidRPr="00B21178">
        <w:rPr>
          <w:bCs/>
          <w:lang w:val="en-US"/>
        </w:rPr>
        <w:t xml:space="preserve">Municipal,  </w:t>
      </w:r>
      <w:proofErr w:type="spellStart"/>
      <w:r w:rsidRPr="00B21178">
        <w:rPr>
          <w:bCs/>
          <w:lang w:val="en-US"/>
        </w:rPr>
        <w:t>publíquese</w:t>
      </w:r>
      <w:proofErr w:type="spellEnd"/>
      <w:r w:rsidRPr="00B21178">
        <w:rPr>
          <w:bCs/>
          <w:lang w:val="en-US"/>
        </w:rPr>
        <w:t xml:space="preserve"> </w:t>
      </w:r>
      <w:proofErr w:type="spellStart"/>
      <w:r w:rsidRPr="00B21178">
        <w:rPr>
          <w:bCs/>
          <w:lang w:val="en-US"/>
        </w:rPr>
        <w:t>en</w:t>
      </w:r>
      <w:proofErr w:type="spellEnd"/>
      <w:r w:rsidRPr="00B21178">
        <w:rPr>
          <w:bCs/>
          <w:lang w:val="en-US"/>
        </w:rPr>
        <w:t xml:space="preserve"> la  Gaceta </w:t>
      </w:r>
      <w:proofErr w:type="spellStart"/>
      <w:r w:rsidRPr="00B21178">
        <w:rPr>
          <w:bCs/>
          <w:lang w:val="en-US"/>
        </w:rPr>
        <w:t>Oficial</w:t>
      </w:r>
      <w:proofErr w:type="spellEnd"/>
      <w:r w:rsidRPr="00B21178">
        <w:rPr>
          <w:bCs/>
          <w:lang w:val="en-US"/>
        </w:rPr>
        <w:t xml:space="preserve"> del  Municipio de Oaxaca de Juárez,  Oaxaca</w:t>
      </w:r>
      <w:r>
        <w:rPr>
          <w:bCs/>
          <w:lang w:val="en-US"/>
        </w:rPr>
        <w:t>.</w:t>
      </w:r>
    </w:p>
    <w:p w14:paraId="0143549F" w14:textId="0F120B77" w:rsidR="00B21178" w:rsidRDefault="00B21178" w:rsidP="00B21178">
      <w:pPr>
        <w:pStyle w:val="Textoindependiente"/>
        <w:ind w:left="1418" w:right="56"/>
        <w:rPr>
          <w:bCs/>
          <w:lang w:val="en-US"/>
        </w:rPr>
      </w:pPr>
    </w:p>
    <w:p w14:paraId="6F58AE2A" w14:textId="19C70509" w:rsidR="00B21178" w:rsidRPr="005C5370" w:rsidRDefault="00B21178" w:rsidP="00B21178">
      <w:pPr>
        <w:tabs>
          <w:tab w:val="left" w:pos="4036"/>
          <w:tab w:val="left" w:pos="4678"/>
        </w:tabs>
        <w:spacing w:line="223" w:lineRule="exact"/>
        <w:ind w:left="1417" w:right="56"/>
        <w:jc w:val="both"/>
        <w:rPr>
          <w:rFonts w:ascii="Arial" w:hAnsi="Arial"/>
          <w:b/>
          <w:sz w:val="20"/>
          <w:szCs w:val="20"/>
        </w:rPr>
      </w:pPr>
      <w:r w:rsidRPr="005C5370">
        <w:rPr>
          <w:rFonts w:ascii="Arial" w:hAnsi="Arial"/>
          <w:b/>
          <w:sz w:val="20"/>
          <w:szCs w:val="20"/>
        </w:rPr>
        <w:t xml:space="preserve">DADO EN EL SALÓN DE CABILDO “PORFIRIO DÍAZ MORI” DEL HONORABLE AYUNTAMIENTO DEL MUNICIPIO DE OAXACA DE JUÁREZ, EL DÍA </w:t>
      </w:r>
      <w:r w:rsidR="00DD1A4C">
        <w:rPr>
          <w:rFonts w:ascii="Arial" w:hAnsi="Arial"/>
          <w:b/>
          <w:sz w:val="20"/>
          <w:szCs w:val="20"/>
        </w:rPr>
        <w:t>OCHO</w:t>
      </w:r>
      <w:r w:rsidRPr="005C5370">
        <w:rPr>
          <w:rFonts w:ascii="Arial" w:hAnsi="Arial"/>
          <w:b/>
          <w:sz w:val="20"/>
          <w:szCs w:val="20"/>
        </w:rPr>
        <w:t xml:space="preserve"> DE </w:t>
      </w:r>
      <w:r>
        <w:rPr>
          <w:rFonts w:ascii="Arial" w:hAnsi="Arial"/>
          <w:b/>
          <w:sz w:val="20"/>
          <w:szCs w:val="20"/>
        </w:rPr>
        <w:t>ABRIL</w:t>
      </w:r>
      <w:r w:rsidRPr="005C5370">
        <w:rPr>
          <w:rFonts w:ascii="Arial" w:hAnsi="Arial"/>
          <w:b/>
          <w:sz w:val="20"/>
          <w:szCs w:val="20"/>
        </w:rPr>
        <w:t xml:space="preserve"> DEL AÑO DOS MIL VEINTICINCO.</w:t>
      </w:r>
    </w:p>
    <w:p w14:paraId="381E6583" w14:textId="77777777" w:rsidR="00B21178" w:rsidRPr="005C5370" w:rsidRDefault="00B21178" w:rsidP="00B21178">
      <w:pPr>
        <w:tabs>
          <w:tab w:val="left" w:pos="4036"/>
          <w:tab w:val="left" w:pos="4770"/>
        </w:tabs>
        <w:spacing w:line="223" w:lineRule="exact"/>
        <w:ind w:left="1417" w:right="56"/>
        <w:jc w:val="both"/>
        <w:rPr>
          <w:rFonts w:ascii="Arial" w:hAnsi="Arial"/>
          <w:b/>
          <w:sz w:val="20"/>
          <w:szCs w:val="20"/>
        </w:rPr>
      </w:pPr>
    </w:p>
    <w:p w14:paraId="01292DEE" w14:textId="77777777" w:rsidR="00B21178" w:rsidRPr="005C5370" w:rsidRDefault="00B21178" w:rsidP="00DD1A4C">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ATENTAMENTE.</w:t>
      </w:r>
    </w:p>
    <w:p w14:paraId="23D3C70C" w14:textId="77777777" w:rsidR="00B21178" w:rsidRPr="005C5370" w:rsidRDefault="00B21178" w:rsidP="00DD1A4C">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RESPETO AL DERECHO AJENO ES LA PAZ”.</w:t>
      </w:r>
    </w:p>
    <w:p w14:paraId="0E87EB0F" w14:textId="77777777" w:rsidR="00B21178" w:rsidRPr="005C5370" w:rsidRDefault="00B21178" w:rsidP="00DD1A4C">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PRESIDENTE MUNICIPAL CONSTITUCIONAL DE OAXACA DE JUÁREZ.</w:t>
      </w:r>
    </w:p>
    <w:p w14:paraId="0F51594F" w14:textId="77777777" w:rsidR="00B21178" w:rsidRPr="005C5370" w:rsidRDefault="00B21178" w:rsidP="00DD1A4C">
      <w:pPr>
        <w:tabs>
          <w:tab w:val="left" w:pos="4036"/>
          <w:tab w:val="left" w:pos="4770"/>
        </w:tabs>
        <w:spacing w:line="223" w:lineRule="exact"/>
        <w:ind w:right="662"/>
        <w:rPr>
          <w:rFonts w:ascii="Arial" w:hAnsi="Arial"/>
          <w:b/>
          <w:sz w:val="20"/>
          <w:szCs w:val="20"/>
        </w:rPr>
      </w:pPr>
    </w:p>
    <w:p w14:paraId="3EDBE608" w14:textId="77777777" w:rsidR="00B21178" w:rsidRPr="005C5370" w:rsidRDefault="00B21178" w:rsidP="00DD1A4C">
      <w:pPr>
        <w:tabs>
          <w:tab w:val="left" w:pos="4036"/>
          <w:tab w:val="left" w:pos="4770"/>
        </w:tabs>
        <w:spacing w:line="223" w:lineRule="exact"/>
        <w:ind w:left="1417" w:right="662"/>
        <w:jc w:val="center"/>
        <w:rPr>
          <w:rFonts w:ascii="Arial" w:hAnsi="Arial"/>
          <w:b/>
          <w:sz w:val="20"/>
          <w:szCs w:val="20"/>
        </w:rPr>
      </w:pPr>
    </w:p>
    <w:p w14:paraId="15149730" w14:textId="77777777" w:rsidR="00B21178" w:rsidRDefault="00B21178" w:rsidP="00DD1A4C">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MTRO. RAYMUNDO CHAGOYA VILLANUEVA.</w:t>
      </w:r>
    </w:p>
    <w:p w14:paraId="51F8D92A" w14:textId="77777777" w:rsidR="00B21178" w:rsidRPr="005C5370" w:rsidRDefault="00B21178" w:rsidP="00DD1A4C">
      <w:pPr>
        <w:tabs>
          <w:tab w:val="left" w:pos="4036"/>
          <w:tab w:val="left" w:pos="4770"/>
        </w:tabs>
        <w:spacing w:line="223" w:lineRule="exact"/>
        <w:ind w:left="1417" w:right="662"/>
        <w:jc w:val="center"/>
        <w:rPr>
          <w:rFonts w:ascii="Arial" w:hAnsi="Arial"/>
          <w:b/>
          <w:sz w:val="20"/>
          <w:szCs w:val="20"/>
        </w:rPr>
      </w:pPr>
    </w:p>
    <w:p w14:paraId="52AFFA19" w14:textId="77777777" w:rsidR="00B21178" w:rsidRPr="005C5370" w:rsidRDefault="00B21178" w:rsidP="00DD1A4C">
      <w:pPr>
        <w:tabs>
          <w:tab w:val="left" w:pos="4036"/>
          <w:tab w:val="left" w:pos="4770"/>
        </w:tabs>
        <w:spacing w:line="223" w:lineRule="exact"/>
        <w:ind w:left="1417" w:right="662"/>
        <w:jc w:val="center"/>
        <w:rPr>
          <w:rFonts w:ascii="Arial" w:hAnsi="Arial"/>
          <w:b/>
          <w:sz w:val="20"/>
          <w:szCs w:val="20"/>
        </w:rPr>
      </w:pPr>
    </w:p>
    <w:p w14:paraId="441A62C1" w14:textId="77777777" w:rsidR="00B21178" w:rsidRPr="005C5370" w:rsidRDefault="00B21178" w:rsidP="00DD1A4C">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ATENTAMENTE.</w:t>
      </w:r>
    </w:p>
    <w:p w14:paraId="434B5F81" w14:textId="77777777" w:rsidR="00B21178" w:rsidRPr="005C5370" w:rsidRDefault="00B21178" w:rsidP="00DD1A4C">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RESPETO AL DERECHO AJENO ES LA PAZ”.</w:t>
      </w:r>
    </w:p>
    <w:p w14:paraId="3D9BA617" w14:textId="77777777" w:rsidR="00B21178" w:rsidRPr="005C5370" w:rsidRDefault="00B21178" w:rsidP="00DD1A4C">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SECRETARIO MUNICIPAL DE OAXACA DE JUÁREZ.</w:t>
      </w:r>
    </w:p>
    <w:p w14:paraId="173F8C1C" w14:textId="77777777" w:rsidR="00B21178" w:rsidRPr="005C5370" w:rsidRDefault="00B21178" w:rsidP="00DD1A4C">
      <w:pPr>
        <w:tabs>
          <w:tab w:val="left" w:pos="4036"/>
          <w:tab w:val="left" w:pos="4770"/>
        </w:tabs>
        <w:spacing w:line="223" w:lineRule="exact"/>
        <w:ind w:left="1417" w:right="662"/>
        <w:jc w:val="center"/>
        <w:rPr>
          <w:rFonts w:ascii="Arial" w:hAnsi="Arial"/>
          <w:b/>
          <w:sz w:val="20"/>
          <w:szCs w:val="20"/>
        </w:rPr>
      </w:pPr>
    </w:p>
    <w:p w14:paraId="7BEEDA25" w14:textId="77777777" w:rsidR="00B21178" w:rsidRPr="005C5370" w:rsidRDefault="00B21178" w:rsidP="00DD1A4C">
      <w:pPr>
        <w:tabs>
          <w:tab w:val="left" w:pos="4036"/>
          <w:tab w:val="left" w:pos="4770"/>
        </w:tabs>
        <w:spacing w:line="223" w:lineRule="exact"/>
        <w:ind w:left="1417" w:right="662"/>
        <w:jc w:val="center"/>
        <w:rPr>
          <w:rFonts w:ascii="Arial" w:hAnsi="Arial"/>
          <w:b/>
          <w:sz w:val="20"/>
          <w:szCs w:val="20"/>
        </w:rPr>
      </w:pPr>
    </w:p>
    <w:p w14:paraId="1533C4B1" w14:textId="77777777" w:rsidR="00B21178" w:rsidRDefault="00B21178" w:rsidP="00DD1A4C">
      <w:pPr>
        <w:pStyle w:val="Textoindependiente"/>
        <w:ind w:left="1418" w:right="662"/>
        <w:jc w:val="center"/>
        <w:rPr>
          <w:rFonts w:ascii="Arial" w:hAnsi="Arial"/>
          <w:b/>
        </w:rPr>
      </w:pPr>
      <w:r w:rsidRPr="005C5370">
        <w:rPr>
          <w:rFonts w:ascii="Arial" w:hAnsi="Arial"/>
          <w:b/>
        </w:rPr>
        <w:t>MTRO. ALEXANDER PÉREZ CARRERA</w:t>
      </w:r>
      <w:r>
        <w:rPr>
          <w:rFonts w:ascii="Arial" w:hAnsi="Arial"/>
          <w:b/>
        </w:rPr>
        <w:t>.</w:t>
      </w:r>
    </w:p>
    <w:p w14:paraId="424E9472" w14:textId="1CD32C00" w:rsidR="00B21178" w:rsidRPr="00B21178" w:rsidRDefault="00DD1A4C" w:rsidP="00B21178">
      <w:pPr>
        <w:pStyle w:val="Textoindependiente"/>
        <w:ind w:left="1418" w:right="56"/>
        <w:rPr>
          <w:bCs/>
          <w:lang w:val="en-US"/>
        </w:rPr>
      </w:pPr>
      <w:r>
        <w:rPr>
          <w:noProof/>
        </w:rPr>
        <w:drawing>
          <wp:anchor distT="0" distB="0" distL="0" distR="0" simplePos="0" relativeHeight="251809792" behindDoc="1" locked="0" layoutInCell="1" allowOverlap="1" wp14:anchorId="14AA4CA7" wp14:editId="793F7D8C">
            <wp:simplePos x="0" y="0"/>
            <wp:positionH relativeFrom="page">
              <wp:posOffset>4594860</wp:posOffset>
            </wp:positionH>
            <wp:positionV relativeFrom="page">
              <wp:posOffset>3308350</wp:posOffset>
            </wp:positionV>
            <wp:extent cx="2714625" cy="238125"/>
            <wp:effectExtent l="0" t="0" r="9525" b="9525"/>
            <wp:wrapNone/>
            <wp:docPr id="6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2714625" cy="238125"/>
                    </a:xfrm>
                    <a:prstGeom prst="rect">
                      <a:avLst/>
                    </a:prstGeom>
                  </pic:spPr>
                </pic:pic>
              </a:graphicData>
            </a:graphic>
            <wp14:sizeRelH relativeFrom="margin">
              <wp14:pctWidth>0</wp14:pctWidth>
            </wp14:sizeRelH>
            <wp14:sizeRelV relativeFrom="margin">
              <wp14:pctHeight>0</wp14:pctHeight>
            </wp14:sizeRelV>
          </wp:anchor>
        </w:drawing>
      </w:r>
    </w:p>
    <w:p w14:paraId="6636D75B" w14:textId="5DD3AE50" w:rsidR="00B21178" w:rsidRPr="00751C3B" w:rsidRDefault="00B21178" w:rsidP="00B21178">
      <w:pPr>
        <w:pStyle w:val="Textoindependiente"/>
        <w:ind w:left="1418" w:right="56"/>
        <w:rPr>
          <w:b/>
          <w:lang w:val="en-US"/>
        </w:rPr>
      </w:pPr>
    </w:p>
    <w:p w14:paraId="3FE66875" w14:textId="77777777" w:rsidR="00751C3B" w:rsidRPr="00751C3B" w:rsidRDefault="00751C3B" w:rsidP="004A0F54">
      <w:pPr>
        <w:pStyle w:val="Textoindependiente"/>
        <w:ind w:left="1418" w:right="56"/>
        <w:rPr>
          <w:bCs/>
          <w:lang w:val="en-US"/>
        </w:rPr>
      </w:pPr>
    </w:p>
    <w:p w14:paraId="15A9FAF1" w14:textId="77777777" w:rsidR="00751C3B" w:rsidRPr="00751C3B" w:rsidRDefault="00751C3B" w:rsidP="004A0F54">
      <w:pPr>
        <w:pStyle w:val="Textoindependiente"/>
        <w:ind w:left="1418" w:right="56"/>
        <w:rPr>
          <w:bCs/>
          <w:iCs/>
          <w:lang w:val="en-US"/>
        </w:rPr>
      </w:pPr>
    </w:p>
    <w:p w14:paraId="255D566C" w14:textId="77777777" w:rsidR="00DD1A4C" w:rsidRPr="005C5370" w:rsidRDefault="00DD1A4C" w:rsidP="00DD1A4C">
      <w:pPr>
        <w:tabs>
          <w:tab w:val="left" w:pos="4036"/>
          <w:tab w:val="left" w:pos="4770"/>
        </w:tabs>
        <w:spacing w:line="223" w:lineRule="exact"/>
        <w:ind w:left="1417" w:right="662"/>
        <w:jc w:val="both"/>
        <w:rPr>
          <w:sz w:val="20"/>
          <w:szCs w:val="20"/>
        </w:rPr>
      </w:pPr>
      <w:r w:rsidRPr="005C5370">
        <w:rPr>
          <w:rFonts w:ascii="Arial" w:hAnsi="Arial"/>
          <w:b/>
          <w:sz w:val="20"/>
          <w:szCs w:val="20"/>
        </w:rPr>
        <w:t>MTRO. RAYMUNDO CHAGOYA VILLANUEVA</w:t>
      </w:r>
      <w:r w:rsidRPr="005C5370">
        <w:rPr>
          <w:spacing w:val="-2"/>
          <w:sz w:val="20"/>
          <w:szCs w:val="20"/>
        </w:rPr>
        <w:t>,</w:t>
      </w:r>
      <w:r w:rsidRPr="005C5370">
        <w:rPr>
          <w:sz w:val="20"/>
          <w:szCs w:val="20"/>
        </w:rPr>
        <w:t xml:space="preserve"> </w:t>
      </w:r>
      <w:proofErr w:type="gramStart"/>
      <w:r w:rsidRPr="005C5370">
        <w:rPr>
          <w:spacing w:val="-2"/>
          <w:sz w:val="20"/>
          <w:szCs w:val="20"/>
        </w:rPr>
        <w:t>Presidente</w:t>
      </w:r>
      <w:proofErr w:type="gramEnd"/>
      <w:r w:rsidRPr="005C5370">
        <w:rPr>
          <w:spacing w:val="-2"/>
          <w:sz w:val="20"/>
          <w:szCs w:val="20"/>
        </w:rPr>
        <w:t xml:space="preserve"> M</w:t>
      </w:r>
      <w:r w:rsidRPr="005C5370">
        <w:rPr>
          <w:sz w:val="20"/>
          <w:szCs w:val="20"/>
        </w:rPr>
        <w:t>unicipal Constitucional del Municipio de Oaxaca de</w:t>
      </w:r>
      <w:r w:rsidRPr="005C5370">
        <w:rPr>
          <w:spacing w:val="-1"/>
          <w:sz w:val="20"/>
          <w:szCs w:val="20"/>
        </w:rPr>
        <w:t xml:space="preserve"> </w:t>
      </w:r>
      <w:r w:rsidRPr="005C5370">
        <w:rPr>
          <w:sz w:val="20"/>
          <w:szCs w:val="20"/>
        </w:rPr>
        <w:t>Juárez, del</w:t>
      </w:r>
      <w:r w:rsidRPr="005C5370">
        <w:rPr>
          <w:spacing w:val="-1"/>
          <w:sz w:val="20"/>
          <w:szCs w:val="20"/>
        </w:rPr>
        <w:t xml:space="preserve"> </w:t>
      </w:r>
      <w:r w:rsidRPr="005C5370">
        <w:rPr>
          <w:sz w:val="20"/>
          <w:szCs w:val="20"/>
        </w:rPr>
        <w:t>Estado Libre y Soberano de Oaxaca, a sus habitantes hace saber:</w:t>
      </w:r>
    </w:p>
    <w:p w14:paraId="08C9340C" w14:textId="77777777" w:rsidR="00DD1A4C" w:rsidRPr="005C5370" w:rsidRDefault="00DD1A4C" w:rsidP="00DD1A4C">
      <w:pPr>
        <w:pStyle w:val="Textoindependiente"/>
        <w:spacing w:before="2"/>
        <w:ind w:right="662"/>
      </w:pPr>
    </w:p>
    <w:p w14:paraId="29DE566D" w14:textId="77777777" w:rsidR="00DD1A4C" w:rsidRPr="005C5370" w:rsidRDefault="00DD1A4C" w:rsidP="00DD1A4C">
      <w:pPr>
        <w:pStyle w:val="Textoindependiente"/>
        <w:ind w:left="1418" w:right="662"/>
      </w:pPr>
      <w:r w:rsidRPr="005C5370">
        <w:t>Que</w:t>
      </w:r>
      <w:r w:rsidRPr="005C5370">
        <w:rPr>
          <w:spacing w:val="-14"/>
        </w:rPr>
        <w:t xml:space="preserve"> </w:t>
      </w:r>
      <w:r w:rsidRPr="005C5370">
        <w:t>el</w:t>
      </w:r>
      <w:r w:rsidRPr="005C5370">
        <w:rPr>
          <w:spacing w:val="-14"/>
        </w:rPr>
        <w:t xml:space="preserve"> </w:t>
      </w:r>
      <w:r w:rsidRPr="005C5370">
        <w:t>Honorable</w:t>
      </w:r>
      <w:r w:rsidRPr="005C5370">
        <w:rPr>
          <w:spacing w:val="-14"/>
        </w:rPr>
        <w:t xml:space="preserve"> </w:t>
      </w:r>
      <w:r w:rsidRPr="005C5370">
        <w:t>Ayuntamiento</w:t>
      </w:r>
      <w:r w:rsidRPr="005C5370">
        <w:rPr>
          <w:spacing w:val="-13"/>
        </w:rPr>
        <w:t xml:space="preserve"> </w:t>
      </w:r>
      <w:r w:rsidRPr="005C5370">
        <w:t>del</w:t>
      </w:r>
      <w:r w:rsidRPr="005C5370">
        <w:rPr>
          <w:spacing w:val="-13"/>
        </w:rPr>
        <w:t xml:space="preserve"> </w:t>
      </w:r>
      <w:r w:rsidRPr="005C5370">
        <w:t>Municipio</w:t>
      </w:r>
      <w:r w:rsidRPr="005C5370">
        <w:rPr>
          <w:spacing w:val="-13"/>
        </w:rPr>
        <w:t xml:space="preserve"> </w:t>
      </w:r>
      <w:r w:rsidRPr="005C5370">
        <w:t>de Oaxaca de Juárez, Oaxaca, en uso de sus atribuciones y facultades, con fundamento en lo dispuesto por el artículo 115 de la Constitución Política de los Estados Unidos Mexicanos; artículo 113 de la Constitución Política del Estado Libre y Soberano</w:t>
      </w:r>
      <w:r w:rsidRPr="005C5370">
        <w:rPr>
          <w:spacing w:val="29"/>
        </w:rPr>
        <w:t xml:space="preserve"> </w:t>
      </w:r>
      <w:r w:rsidRPr="005C5370">
        <w:t>de</w:t>
      </w:r>
      <w:r w:rsidRPr="005C5370">
        <w:rPr>
          <w:spacing w:val="29"/>
        </w:rPr>
        <w:t xml:space="preserve"> </w:t>
      </w:r>
      <w:r w:rsidRPr="005C5370">
        <w:t>Oaxaca;</w:t>
      </w:r>
      <w:r w:rsidRPr="005C5370">
        <w:rPr>
          <w:spacing w:val="27"/>
        </w:rPr>
        <w:t xml:space="preserve"> </w:t>
      </w:r>
      <w:r w:rsidRPr="005C5370">
        <w:t>artículos</w:t>
      </w:r>
      <w:r w:rsidRPr="005C5370">
        <w:rPr>
          <w:spacing w:val="28"/>
        </w:rPr>
        <w:t xml:space="preserve"> </w:t>
      </w:r>
      <w:r w:rsidRPr="005C5370">
        <w:t>68</w:t>
      </w:r>
      <w:r w:rsidRPr="005C5370">
        <w:rPr>
          <w:spacing w:val="29"/>
        </w:rPr>
        <w:t xml:space="preserve"> </w:t>
      </w:r>
      <w:r w:rsidRPr="005C5370">
        <w:t>fracción</w:t>
      </w:r>
      <w:r w:rsidRPr="005C5370">
        <w:rPr>
          <w:spacing w:val="29"/>
        </w:rPr>
        <w:t xml:space="preserve"> </w:t>
      </w:r>
      <w:r w:rsidRPr="005C5370">
        <w:rPr>
          <w:spacing w:val="-5"/>
        </w:rPr>
        <w:t xml:space="preserve">VI, </w:t>
      </w:r>
      <w:r w:rsidRPr="005C5370">
        <w:t>136 y 137 de la Ley Orgánica Municipal del Estado</w:t>
      </w:r>
      <w:r w:rsidRPr="005C5370">
        <w:rPr>
          <w:spacing w:val="-7"/>
        </w:rPr>
        <w:t xml:space="preserve"> </w:t>
      </w:r>
      <w:r w:rsidRPr="005C5370">
        <w:t>de</w:t>
      </w:r>
      <w:r w:rsidRPr="005C5370">
        <w:rPr>
          <w:spacing w:val="-10"/>
        </w:rPr>
        <w:t xml:space="preserve"> </w:t>
      </w:r>
      <w:r w:rsidRPr="005C5370">
        <w:t>Oaxaca;</w:t>
      </w:r>
      <w:r w:rsidRPr="005C5370">
        <w:rPr>
          <w:spacing w:val="-10"/>
        </w:rPr>
        <w:t xml:space="preserve"> </w:t>
      </w:r>
      <w:r w:rsidRPr="005C5370">
        <w:t>artículos</w:t>
      </w:r>
      <w:r w:rsidRPr="005C5370">
        <w:rPr>
          <w:spacing w:val="-8"/>
        </w:rPr>
        <w:t xml:space="preserve"> </w:t>
      </w:r>
      <w:r w:rsidRPr="005C5370">
        <w:t>54</w:t>
      </w:r>
      <w:r w:rsidRPr="005C5370">
        <w:rPr>
          <w:spacing w:val="-10"/>
        </w:rPr>
        <w:t xml:space="preserve"> </w:t>
      </w:r>
      <w:r w:rsidRPr="005C5370">
        <w:t>fracción</w:t>
      </w:r>
      <w:r w:rsidRPr="005C5370">
        <w:rPr>
          <w:spacing w:val="-10"/>
        </w:rPr>
        <w:t xml:space="preserve"> </w:t>
      </w:r>
      <w:r w:rsidRPr="005C5370">
        <w:t>IV</w:t>
      </w:r>
      <w:r w:rsidRPr="005C5370">
        <w:rPr>
          <w:spacing w:val="-10"/>
        </w:rPr>
        <w:t xml:space="preserve"> </w:t>
      </w:r>
      <w:r w:rsidRPr="005C5370">
        <w:t>y</w:t>
      </w:r>
      <w:r w:rsidRPr="005C5370">
        <w:rPr>
          <w:spacing w:val="-8"/>
        </w:rPr>
        <w:t xml:space="preserve"> </w:t>
      </w:r>
      <w:r w:rsidRPr="005C5370">
        <w:t>181 fracción VIII del</w:t>
      </w:r>
      <w:r w:rsidRPr="005C5370">
        <w:rPr>
          <w:spacing w:val="-12"/>
        </w:rPr>
        <w:t xml:space="preserve"> </w:t>
      </w:r>
      <w:r w:rsidRPr="005C5370">
        <w:t>Bando</w:t>
      </w:r>
      <w:r w:rsidRPr="005C5370">
        <w:rPr>
          <w:spacing w:val="-14"/>
        </w:rPr>
        <w:t xml:space="preserve"> </w:t>
      </w:r>
      <w:r w:rsidRPr="005C5370">
        <w:t>de</w:t>
      </w:r>
      <w:r w:rsidRPr="005C5370">
        <w:rPr>
          <w:spacing w:val="-13"/>
        </w:rPr>
        <w:t xml:space="preserve"> </w:t>
      </w:r>
      <w:r w:rsidRPr="005C5370">
        <w:t>Policía</w:t>
      </w:r>
      <w:r w:rsidRPr="005C5370">
        <w:rPr>
          <w:spacing w:val="-14"/>
        </w:rPr>
        <w:t xml:space="preserve"> </w:t>
      </w:r>
      <w:r w:rsidRPr="005C5370">
        <w:t>y</w:t>
      </w:r>
      <w:r w:rsidRPr="005C5370">
        <w:rPr>
          <w:spacing w:val="-12"/>
        </w:rPr>
        <w:t xml:space="preserve"> </w:t>
      </w:r>
      <w:r w:rsidRPr="005C5370">
        <w:t>Gobierno</w:t>
      </w:r>
      <w:r w:rsidRPr="005C5370">
        <w:rPr>
          <w:spacing w:val="-13"/>
        </w:rPr>
        <w:t xml:space="preserve"> </w:t>
      </w:r>
      <w:r w:rsidRPr="005C5370">
        <w:t>del</w:t>
      </w:r>
      <w:r w:rsidRPr="005C5370">
        <w:rPr>
          <w:spacing w:val="-14"/>
        </w:rPr>
        <w:t xml:space="preserve"> </w:t>
      </w:r>
      <w:r w:rsidRPr="005C5370">
        <w:t>Municipio</w:t>
      </w:r>
      <w:r w:rsidRPr="005C5370">
        <w:rPr>
          <w:spacing w:val="-13"/>
        </w:rPr>
        <w:t xml:space="preserve"> </w:t>
      </w:r>
      <w:r w:rsidRPr="005C5370">
        <w:t>de Oaxaca de Juárez; artículos 3, 4 y 5</w:t>
      </w:r>
      <w:r w:rsidRPr="005C5370">
        <w:rPr>
          <w:spacing w:val="40"/>
        </w:rPr>
        <w:t xml:space="preserve"> </w:t>
      </w:r>
      <w:r w:rsidRPr="005C5370">
        <w:t xml:space="preserve">del Reglamento de la Gaceta del Municipio de Oaxaca de Juárez; en </w:t>
      </w:r>
      <w:r w:rsidRPr="005C5370">
        <w:rPr>
          <w:b/>
          <w:bCs/>
        </w:rPr>
        <w:t xml:space="preserve">Sesión </w:t>
      </w:r>
      <w:r>
        <w:rPr>
          <w:b/>
          <w:bCs/>
        </w:rPr>
        <w:t>Ordinaria</w:t>
      </w:r>
      <w:r w:rsidRPr="005C5370">
        <w:t xml:space="preserve"> de Cabildo de fecha </w:t>
      </w:r>
      <w:r>
        <w:rPr>
          <w:b/>
          <w:bCs/>
        </w:rPr>
        <w:t>ocho</w:t>
      </w:r>
      <w:r w:rsidRPr="005C5370">
        <w:rPr>
          <w:b/>
          <w:bCs/>
        </w:rPr>
        <w:t xml:space="preserve"> de </w:t>
      </w:r>
      <w:r>
        <w:rPr>
          <w:b/>
          <w:bCs/>
        </w:rPr>
        <w:t>abril</w:t>
      </w:r>
      <w:r w:rsidRPr="005C5370">
        <w:rPr>
          <w:b/>
          <w:bCs/>
        </w:rPr>
        <w:t xml:space="preserve"> de dos mil veinticinco</w:t>
      </w:r>
      <w:r w:rsidRPr="005C5370">
        <w:t xml:space="preserve">, tuvo a bien aprobar </w:t>
      </w:r>
      <w:r>
        <w:t>el</w:t>
      </w:r>
      <w:r w:rsidRPr="005C5370">
        <w:t xml:space="preserve"> siguiente:</w:t>
      </w:r>
    </w:p>
    <w:p w14:paraId="51A65190" w14:textId="77777777" w:rsidR="00DD1A4C" w:rsidRPr="005C5370" w:rsidRDefault="00DD1A4C" w:rsidP="00DD1A4C">
      <w:pPr>
        <w:pStyle w:val="Textoindependiente"/>
        <w:ind w:left="1418" w:right="662"/>
      </w:pPr>
    </w:p>
    <w:p w14:paraId="7493E377" w14:textId="0A515FE0" w:rsidR="00DD1A4C" w:rsidRDefault="00DD1A4C" w:rsidP="00DD1A4C">
      <w:pPr>
        <w:pStyle w:val="Textoindependiente"/>
        <w:ind w:left="1418" w:right="662"/>
        <w:jc w:val="center"/>
        <w:rPr>
          <w:b/>
          <w:bCs/>
        </w:rPr>
      </w:pPr>
      <w:r>
        <w:rPr>
          <w:b/>
          <w:bCs/>
        </w:rPr>
        <w:t xml:space="preserve">DICTAMEN </w:t>
      </w:r>
      <w:proofErr w:type="spellStart"/>
      <w:r>
        <w:rPr>
          <w:b/>
          <w:bCs/>
        </w:rPr>
        <w:t>CHPCyGA</w:t>
      </w:r>
      <w:proofErr w:type="spellEnd"/>
      <w:r>
        <w:rPr>
          <w:b/>
          <w:bCs/>
        </w:rPr>
        <w:t>/037/2025</w:t>
      </w:r>
    </w:p>
    <w:p w14:paraId="688A4A7C" w14:textId="77777777" w:rsidR="00DD1A4C" w:rsidRDefault="00DD1A4C" w:rsidP="00DD1A4C">
      <w:pPr>
        <w:pStyle w:val="Textoindependiente"/>
        <w:ind w:left="1418" w:right="662"/>
        <w:rPr>
          <w:b/>
          <w:bCs/>
        </w:rPr>
      </w:pPr>
    </w:p>
    <w:p w14:paraId="1C585370" w14:textId="6ED7BC02" w:rsidR="00DD1A4C" w:rsidRDefault="00DD1A4C" w:rsidP="00DD1A4C">
      <w:pPr>
        <w:pStyle w:val="Textoindependiente"/>
        <w:ind w:left="1418" w:right="662"/>
        <w:jc w:val="center"/>
        <w:rPr>
          <w:b/>
          <w:bCs/>
        </w:rPr>
      </w:pPr>
      <w:r>
        <w:rPr>
          <w:b/>
          <w:bCs/>
        </w:rPr>
        <w:t>CONSIDERANDOS</w:t>
      </w:r>
    </w:p>
    <w:p w14:paraId="65549C4C" w14:textId="79FD0E4F" w:rsidR="00DD1A4C" w:rsidRDefault="00DD1A4C" w:rsidP="00DD1A4C">
      <w:pPr>
        <w:pStyle w:val="Textoindependiente"/>
        <w:ind w:left="1418" w:right="662"/>
        <w:rPr>
          <w:b/>
          <w:bCs/>
        </w:rPr>
      </w:pPr>
    </w:p>
    <w:p w14:paraId="1B125E95" w14:textId="4B768364" w:rsidR="00DD1A4C" w:rsidRDefault="00DD1A4C" w:rsidP="00DD1A4C">
      <w:pPr>
        <w:pStyle w:val="Textoindependiente"/>
        <w:ind w:left="1418" w:right="662"/>
        <w:rPr>
          <w:lang w:val="es-MX"/>
        </w:rPr>
      </w:pPr>
      <w:proofErr w:type="gramStart"/>
      <w:r w:rsidRPr="00DD1A4C">
        <w:rPr>
          <w:b/>
          <w:lang w:val="es-MX"/>
        </w:rPr>
        <w:t>PRIMERO.-</w:t>
      </w:r>
      <w:proofErr w:type="gramEnd"/>
      <w:r w:rsidRPr="00DD1A4C">
        <w:rPr>
          <w:lang w:val="es-MX"/>
        </w:rPr>
        <w:t xml:space="preserve"> Esta Comisión de Honestidad, Prosperidad Compartida y Gobierno Abierto es competente para resolver el presente asunto, con fundamento en lo establecido por los artículos 54, 55, fracción III y 56 de la Ley Orgánica Municipal del Estado de Oaxaca; artículos  59, fracción IV, 60, 61, 62, 63, fracción II, 65, 67 y 76, fracción XVII del Bando de Policía y Gobierno del Municipio</w:t>
      </w:r>
      <w:r>
        <w:rPr>
          <w:lang w:val="es-MX"/>
        </w:rPr>
        <w:t xml:space="preserve"> </w:t>
      </w:r>
      <w:r w:rsidRPr="00DD1A4C">
        <w:rPr>
          <w:lang w:val="es-MX"/>
        </w:rPr>
        <w:t xml:space="preserve"> de</w:t>
      </w:r>
      <w:r>
        <w:rPr>
          <w:lang w:val="es-MX"/>
        </w:rPr>
        <w:t xml:space="preserve"> </w:t>
      </w:r>
      <w:r w:rsidRPr="00DD1A4C">
        <w:rPr>
          <w:lang w:val="es-MX"/>
        </w:rPr>
        <w:t xml:space="preserve"> Oaxaca</w:t>
      </w:r>
      <w:r>
        <w:rPr>
          <w:lang w:val="es-MX"/>
        </w:rPr>
        <w:t xml:space="preserve"> </w:t>
      </w:r>
      <w:r w:rsidRPr="00DD1A4C">
        <w:rPr>
          <w:lang w:val="es-MX"/>
        </w:rPr>
        <w:t xml:space="preserve"> de </w:t>
      </w:r>
      <w:r>
        <w:rPr>
          <w:lang w:val="es-MX"/>
        </w:rPr>
        <w:t xml:space="preserve"> </w:t>
      </w:r>
      <w:r w:rsidRPr="00DD1A4C">
        <w:rPr>
          <w:lang w:val="es-MX"/>
        </w:rPr>
        <w:t>Juárez,</w:t>
      </w:r>
      <w:r>
        <w:rPr>
          <w:lang w:val="es-MX"/>
        </w:rPr>
        <w:t xml:space="preserve"> </w:t>
      </w:r>
      <w:r w:rsidRPr="00DD1A4C">
        <w:rPr>
          <w:lang w:val="es-MX"/>
        </w:rPr>
        <w:t xml:space="preserve"> así </w:t>
      </w:r>
      <w:r>
        <w:rPr>
          <w:lang w:val="es-MX"/>
        </w:rPr>
        <w:t xml:space="preserve"> </w:t>
      </w:r>
      <w:r w:rsidRPr="00DD1A4C">
        <w:rPr>
          <w:lang w:val="es-MX"/>
        </w:rPr>
        <w:t>como</w:t>
      </w:r>
      <w:r>
        <w:rPr>
          <w:lang w:val="es-MX"/>
        </w:rPr>
        <w:t xml:space="preserve"> </w:t>
      </w:r>
      <w:r w:rsidRPr="00DD1A4C">
        <w:rPr>
          <w:lang w:val="es-MX"/>
        </w:rPr>
        <w:t xml:space="preserve"> los</w:t>
      </w:r>
    </w:p>
    <w:p w14:paraId="65774202" w14:textId="1C9B788F" w:rsidR="00DD1A4C" w:rsidRPr="00DD1A4C" w:rsidRDefault="00DD1A4C" w:rsidP="00DD1A4C">
      <w:pPr>
        <w:pStyle w:val="Textoindependiente"/>
        <w:ind w:left="1418" w:right="56"/>
        <w:rPr>
          <w:lang w:val="es-MX"/>
        </w:rPr>
      </w:pPr>
      <w:r w:rsidRPr="00DD1A4C">
        <w:rPr>
          <w:lang w:val="es-MX"/>
        </w:rPr>
        <w:lastRenderedPageBreak/>
        <w:t xml:space="preserve">artículos 4, 5, 72, 73 y 74 del Reglamento de Establecimientos Comerciales, Industriales y de Servicios del Municipio de Oaxaca de Juárez. </w:t>
      </w:r>
    </w:p>
    <w:p w14:paraId="2B2C34CC" w14:textId="77777777" w:rsidR="00DD1A4C" w:rsidRPr="00DD1A4C" w:rsidRDefault="00DD1A4C" w:rsidP="00DD1A4C">
      <w:pPr>
        <w:pStyle w:val="Textoindependiente"/>
        <w:ind w:left="1418" w:right="56"/>
        <w:rPr>
          <w:lang w:val="es-MX"/>
        </w:rPr>
      </w:pPr>
    </w:p>
    <w:p w14:paraId="59F2496E" w14:textId="6BD7EA89" w:rsidR="00DD1A4C" w:rsidRPr="00DD1A4C" w:rsidRDefault="00DD1A4C" w:rsidP="00DD1A4C">
      <w:pPr>
        <w:pStyle w:val="Textoindependiente"/>
        <w:ind w:left="1418" w:right="56"/>
        <w:rPr>
          <w:lang w:val="es-MX"/>
        </w:rPr>
      </w:pPr>
      <w:r w:rsidRPr="00DD1A4C">
        <w:rPr>
          <w:lang w:val="es-MX"/>
        </w:rPr>
        <w:t xml:space="preserve">El artículo 72 del Reglamento de Establecimientos Comerciales, Industriales y de Servicios del Municipio de Oaxaca de Juárez establece que “…Para el consumo o venta de bebidas alcohólicas por una sola ocasión en espectáculos, diversiones o eventos públicos que se realicen en lugares abiertos o cerrados, cualquiera que sea su horario, es necesario tener el permiso del Ayuntamiento previo dictamen de la Comisión…” , y el evento en estudio, se trata de un acto público que se realizará por una sola ocasión, por lo que se requiere dictamen previo emitido por esta Comisión para verificar que el solicitante cumpla con los requisitos establecidos en las disposiciones legales correspondientes.  </w:t>
      </w:r>
    </w:p>
    <w:p w14:paraId="3EF7DA33" w14:textId="77777777" w:rsidR="00DD1A4C" w:rsidRPr="00DD1A4C" w:rsidRDefault="00DD1A4C" w:rsidP="00DD1A4C">
      <w:pPr>
        <w:pStyle w:val="Textoindependiente"/>
        <w:ind w:left="1418" w:right="56"/>
        <w:rPr>
          <w:lang w:val="es-MX"/>
        </w:rPr>
      </w:pPr>
    </w:p>
    <w:p w14:paraId="457ABD2E" w14:textId="77777777" w:rsidR="00DD1A4C" w:rsidRPr="00DD1A4C" w:rsidRDefault="00DD1A4C" w:rsidP="00DD1A4C">
      <w:pPr>
        <w:pStyle w:val="Textoindependiente"/>
        <w:ind w:left="1418" w:right="56"/>
        <w:rPr>
          <w:lang w:val="es-MX"/>
        </w:rPr>
      </w:pPr>
      <w:proofErr w:type="gramStart"/>
      <w:r w:rsidRPr="00DD1A4C">
        <w:rPr>
          <w:b/>
          <w:lang w:val="es-MX"/>
        </w:rPr>
        <w:t>SEGUNDO.-</w:t>
      </w:r>
      <w:proofErr w:type="gramEnd"/>
      <w:r w:rsidRPr="00DD1A4C">
        <w:rPr>
          <w:lang w:val="es-MX"/>
        </w:rPr>
        <w:t xml:space="preserve"> El artículo 73 del citado Reglamento, establece los requisitos que deben cumplir los solicitantes para obtener el permiso para la venta de bebidas alcohólicas por una sola ocasión. Esta Comisión de Honestidad, Prosperidad Compartida y Gobierno Abierto, revisó el expediente y verificó el cumplimiento de los mismos, observándose lo siguiente: </w:t>
      </w:r>
    </w:p>
    <w:p w14:paraId="10B861B5" w14:textId="77777777" w:rsidR="00DD1A4C" w:rsidRPr="00DD1A4C" w:rsidRDefault="00DD1A4C" w:rsidP="00DD1A4C">
      <w:pPr>
        <w:pStyle w:val="Textoindependiente"/>
        <w:ind w:left="1418" w:right="56"/>
        <w:rPr>
          <w:lang w:val="es-MX"/>
        </w:rPr>
      </w:pPr>
    </w:p>
    <w:p w14:paraId="0C8927FC" w14:textId="77777777" w:rsidR="00DD1A4C" w:rsidRPr="00DD1A4C" w:rsidRDefault="00DD1A4C" w:rsidP="00DD1A4C">
      <w:pPr>
        <w:pStyle w:val="Textoindependiente"/>
        <w:ind w:left="1418" w:right="56"/>
        <w:rPr>
          <w:lang w:val="es-MX"/>
        </w:rPr>
      </w:pPr>
      <w:r w:rsidRPr="00DD1A4C">
        <w:rPr>
          <w:lang w:val="es-MX"/>
        </w:rPr>
        <w:t>1.</w:t>
      </w:r>
      <w:proofErr w:type="gramStart"/>
      <w:r w:rsidRPr="00DD1A4C">
        <w:rPr>
          <w:lang w:val="es-MX"/>
        </w:rPr>
        <w:t>-  Solicitud</w:t>
      </w:r>
      <w:proofErr w:type="gramEnd"/>
      <w:r w:rsidRPr="00DD1A4C">
        <w:rPr>
          <w:lang w:val="es-MX"/>
        </w:rPr>
        <w:t xml:space="preserve">. </w:t>
      </w:r>
    </w:p>
    <w:p w14:paraId="04CFB01D" w14:textId="77777777" w:rsidR="00DD1A4C" w:rsidRPr="00DD1A4C" w:rsidRDefault="00DD1A4C" w:rsidP="00DD1A4C">
      <w:pPr>
        <w:pStyle w:val="Textoindependiente"/>
        <w:ind w:left="1418" w:right="56"/>
        <w:rPr>
          <w:lang w:val="es-MX"/>
        </w:rPr>
      </w:pPr>
      <w:r w:rsidRPr="00DD1A4C">
        <w:rPr>
          <w:lang w:val="es-MX"/>
        </w:rPr>
        <w:t xml:space="preserve">En el expediente obra solicitud suscrita por la promovente en el que indica el nombre completo de la solicitante, domicilio particular actual, tipo de evento, fecha y lugar en que se llevará a cabo, hora del evento y el horario de la venta de bebidas alcohólicas.    </w:t>
      </w:r>
    </w:p>
    <w:p w14:paraId="2EA3F98A" w14:textId="77777777" w:rsidR="00DD1A4C" w:rsidRPr="00DD1A4C" w:rsidRDefault="00DD1A4C" w:rsidP="00DD1A4C">
      <w:pPr>
        <w:pStyle w:val="Textoindependiente"/>
        <w:ind w:left="1418" w:right="56"/>
        <w:rPr>
          <w:lang w:val="es-MX"/>
        </w:rPr>
      </w:pPr>
    </w:p>
    <w:p w14:paraId="63A8F507" w14:textId="77777777" w:rsidR="00DD1A4C" w:rsidRPr="00DD1A4C" w:rsidRDefault="00DD1A4C" w:rsidP="00DD1A4C">
      <w:pPr>
        <w:pStyle w:val="Textoindependiente"/>
        <w:ind w:left="1418" w:right="56"/>
        <w:rPr>
          <w:lang w:val="es-MX"/>
        </w:rPr>
      </w:pPr>
      <w:r w:rsidRPr="00DD1A4C">
        <w:rPr>
          <w:lang w:val="es-MX"/>
        </w:rPr>
        <w:t xml:space="preserve">2.- Permiso para realizar el evento otorgado. </w:t>
      </w:r>
    </w:p>
    <w:p w14:paraId="63CCFBD6" w14:textId="77777777" w:rsidR="00DD1A4C" w:rsidRPr="00DD1A4C" w:rsidRDefault="00DD1A4C" w:rsidP="00DD1A4C">
      <w:pPr>
        <w:pStyle w:val="Textoindependiente"/>
        <w:ind w:left="1418" w:right="56"/>
        <w:rPr>
          <w:lang w:val="es-MX"/>
        </w:rPr>
      </w:pPr>
      <w:r w:rsidRPr="00DD1A4C">
        <w:rPr>
          <w:lang w:val="es-MX"/>
        </w:rPr>
        <w:t xml:space="preserve">La C. YADIRA DEL CARMEN CASTAÑEDA ANTONIO, presentó solicitud del evento, la cual fue turnada a la Comisión de Servicios Vecinales, Espectáculos y Transparencia del Municipio de Oaxaca de Juárez para su resolución, misma que otorgó permiso para el evento a través del dictamen número </w:t>
      </w:r>
      <w:proofErr w:type="spellStart"/>
      <w:r w:rsidRPr="00DD1A4C">
        <w:rPr>
          <w:lang w:val="es-MX"/>
        </w:rPr>
        <w:t>CSVEyT</w:t>
      </w:r>
      <w:proofErr w:type="spellEnd"/>
      <w:r w:rsidRPr="00DD1A4C">
        <w:rPr>
          <w:lang w:val="es-MX"/>
        </w:rPr>
        <w:t xml:space="preserve">/294/2025, de fecha veintiocho de marzo del año en curso. </w:t>
      </w:r>
    </w:p>
    <w:p w14:paraId="49E628F8" w14:textId="77777777" w:rsidR="00DD1A4C" w:rsidRPr="00DD1A4C" w:rsidRDefault="00DD1A4C" w:rsidP="00DD1A4C">
      <w:pPr>
        <w:pStyle w:val="Textoindependiente"/>
        <w:ind w:left="1418" w:right="662"/>
        <w:rPr>
          <w:lang w:val="es-MX"/>
        </w:rPr>
      </w:pPr>
    </w:p>
    <w:p w14:paraId="1DBE7EF9" w14:textId="77777777" w:rsidR="00DD1A4C" w:rsidRPr="00DD1A4C" w:rsidRDefault="00DD1A4C" w:rsidP="00DD1A4C">
      <w:pPr>
        <w:pStyle w:val="Textoindependiente"/>
        <w:ind w:left="1418" w:right="56"/>
        <w:rPr>
          <w:lang w:val="es-MX"/>
        </w:rPr>
      </w:pPr>
      <w:r w:rsidRPr="00DD1A4C">
        <w:rPr>
          <w:lang w:val="es-MX"/>
        </w:rPr>
        <w:t xml:space="preserve">Ahora bien, la autorización de la Comisión de Servicios Vecinales, Espectáculos y Transparencia del Municipio de Oaxaca de Juárez, está condicionada al cumplimiento de los requerimientos establecidos en el dictamen número </w:t>
      </w:r>
      <w:proofErr w:type="spellStart"/>
      <w:r w:rsidRPr="00DD1A4C">
        <w:rPr>
          <w:lang w:val="es-MX"/>
        </w:rPr>
        <w:t>CSVEyT</w:t>
      </w:r>
      <w:proofErr w:type="spellEnd"/>
      <w:r w:rsidRPr="00DD1A4C">
        <w:rPr>
          <w:lang w:val="es-MX"/>
        </w:rPr>
        <w:t xml:space="preserve">/294/2025, tal y como lo establece el procedimiento del Reglamento de Espectáculos y Diversiones del Municipio de Oaxaca de Juárez. </w:t>
      </w:r>
    </w:p>
    <w:p w14:paraId="3019D7DF" w14:textId="77777777" w:rsidR="00DD1A4C" w:rsidRPr="00DD1A4C" w:rsidRDefault="00DD1A4C" w:rsidP="00DD1A4C">
      <w:pPr>
        <w:pStyle w:val="Textoindependiente"/>
        <w:ind w:left="1418" w:right="662"/>
        <w:rPr>
          <w:lang w:val="es-MX"/>
        </w:rPr>
      </w:pPr>
    </w:p>
    <w:p w14:paraId="6A7B4F70" w14:textId="77777777" w:rsidR="00DD1A4C" w:rsidRPr="00DD1A4C" w:rsidRDefault="00DD1A4C" w:rsidP="00DD1A4C">
      <w:pPr>
        <w:pStyle w:val="Textoindependiente"/>
        <w:ind w:left="1418" w:right="662"/>
        <w:rPr>
          <w:lang w:val="es-MX"/>
        </w:rPr>
      </w:pPr>
      <w:r w:rsidRPr="00DD1A4C">
        <w:rPr>
          <w:lang w:val="es-MX"/>
        </w:rPr>
        <w:t xml:space="preserve">Es por ello que se analiza la solicitud de permiso para el consumo de bebidas alcohólicas en espectáculos y así poder emitir un dictamen que permita conocer al Honorable Cabildo y poder brindarle respuesta al peticionario. </w:t>
      </w:r>
    </w:p>
    <w:p w14:paraId="17A37C31" w14:textId="77777777" w:rsidR="00DD1A4C" w:rsidRPr="00DD1A4C" w:rsidRDefault="00DD1A4C" w:rsidP="00DD1A4C">
      <w:pPr>
        <w:pStyle w:val="Textoindependiente"/>
        <w:ind w:left="1418" w:right="662"/>
        <w:rPr>
          <w:lang w:val="es-MX"/>
        </w:rPr>
      </w:pPr>
    </w:p>
    <w:p w14:paraId="75E02AFB" w14:textId="77777777" w:rsidR="00DD1A4C" w:rsidRPr="00DD1A4C" w:rsidRDefault="00DD1A4C" w:rsidP="00DD1A4C">
      <w:pPr>
        <w:pStyle w:val="Textoindependiente"/>
        <w:ind w:left="1418" w:right="662"/>
        <w:rPr>
          <w:lang w:val="es-MX"/>
        </w:rPr>
      </w:pPr>
      <w:r w:rsidRPr="00DD1A4C">
        <w:rPr>
          <w:lang w:val="es-MX"/>
        </w:rPr>
        <w:t xml:space="preserve">Toda vez que la solicitud ha cumplido con los requisitos establecidos en el Reglamento de Establecimientos Comerciales, Industriales y de Servicios del Municipio de Oaxaca de Juárez, se propone que se otorgue autorización para la venta de bebidas alcohólicas en evento de forma condicionada al cumplimiento de los requerimientos establecidos en el dictamen número </w:t>
      </w:r>
      <w:proofErr w:type="spellStart"/>
      <w:r w:rsidRPr="00DD1A4C">
        <w:rPr>
          <w:lang w:val="es-MX"/>
        </w:rPr>
        <w:t>CSVEyT</w:t>
      </w:r>
      <w:proofErr w:type="spellEnd"/>
      <w:r w:rsidRPr="00DD1A4C">
        <w:rPr>
          <w:lang w:val="es-MX"/>
        </w:rPr>
        <w:t>/294/2025, emitido por la Comisión de Servicios Vecinales, Espectáculos y Transparencia del Municipio de Oaxaca de Juárez.</w:t>
      </w:r>
    </w:p>
    <w:p w14:paraId="33DDCE74" w14:textId="77777777" w:rsidR="00DD1A4C" w:rsidRPr="00DD1A4C" w:rsidRDefault="00DD1A4C" w:rsidP="00DD1A4C">
      <w:pPr>
        <w:pStyle w:val="Textoindependiente"/>
        <w:ind w:left="1418" w:right="662"/>
        <w:rPr>
          <w:lang w:val="es-MX"/>
        </w:rPr>
      </w:pPr>
    </w:p>
    <w:p w14:paraId="5F4607F0" w14:textId="77777777" w:rsidR="00DD1A4C" w:rsidRPr="00DD1A4C" w:rsidRDefault="00DD1A4C" w:rsidP="00DD1A4C">
      <w:pPr>
        <w:pStyle w:val="Textoindependiente"/>
        <w:ind w:left="1418" w:right="662"/>
        <w:rPr>
          <w:lang w:val="es-MX"/>
        </w:rPr>
      </w:pPr>
      <w:r w:rsidRPr="00DD1A4C">
        <w:rPr>
          <w:lang w:val="es-MX"/>
        </w:rPr>
        <w:t>La condición es definida por la doctrina como el evento futuro e incierto (natural o humano), establecido arbitrariamente por la voluntad del agente (</w:t>
      </w:r>
      <w:proofErr w:type="spellStart"/>
      <w:r w:rsidRPr="00DD1A4C">
        <w:rPr>
          <w:lang w:val="es-MX"/>
        </w:rPr>
        <w:t>conditio</w:t>
      </w:r>
      <w:proofErr w:type="spellEnd"/>
      <w:r w:rsidRPr="00DD1A4C">
        <w:rPr>
          <w:lang w:val="es-MX"/>
        </w:rPr>
        <w:t xml:space="preserve"> </w:t>
      </w:r>
      <w:proofErr w:type="spellStart"/>
      <w:r w:rsidRPr="00DD1A4C">
        <w:rPr>
          <w:lang w:val="es-MX"/>
        </w:rPr>
        <w:t>facti</w:t>
      </w:r>
      <w:proofErr w:type="spellEnd"/>
      <w:r w:rsidRPr="00DD1A4C">
        <w:rPr>
          <w:lang w:val="es-MX"/>
        </w:rPr>
        <w:t>), de cuya verificación se hace depender el surgimiento (condición suspensiva) o la cesación (condición resolutoria) de la eficacia de un acto jurídico, o de una o algunas de sus cláusulas o estipulaciones.</w:t>
      </w:r>
    </w:p>
    <w:p w14:paraId="1CAB6D30" w14:textId="77777777" w:rsidR="00DD1A4C" w:rsidRPr="00DD1A4C" w:rsidRDefault="00DD1A4C" w:rsidP="00DD1A4C">
      <w:pPr>
        <w:pStyle w:val="Textoindependiente"/>
        <w:ind w:left="1418" w:right="662"/>
        <w:rPr>
          <w:lang w:val="es-MX"/>
        </w:rPr>
      </w:pPr>
    </w:p>
    <w:p w14:paraId="77888C99" w14:textId="77777777" w:rsidR="00DD1A4C" w:rsidRPr="00DD1A4C" w:rsidRDefault="00DD1A4C" w:rsidP="00DD1A4C">
      <w:pPr>
        <w:pStyle w:val="Textoindependiente"/>
        <w:ind w:left="1418" w:right="662"/>
        <w:rPr>
          <w:lang w:val="es-MX"/>
        </w:rPr>
      </w:pPr>
      <w:r w:rsidRPr="00DD1A4C">
        <w:rPr>
          <w:lang w:val="es-MX"/>
        </w:rPr>
        <w:t xml:space="preserve">Es decir, que para que goce de plena validez jurídica el permiso para la venta de bebidas alcohólicas en evento, el peticionario deberá </w:t>
      </w:r>
      <w:r w:rsidRPr="00DD1A4C">
        <w:rPr>
          <w:b/>
          <w:lang w:val="es-MX"/>
        </w:rPr>
        <w:t xml:space="preserve">previamente </w:t>
      </w:r>
      <w:r w:rsidRPr="00DD1A4C">
        <w:rPr>
          <w:lang w:val="es-MX"/>
        </w:rPr>
        <w:t xml:space="preserve">haber cumplido los requerimientos establecidos en el dictamen número </w:t>
      </w:r>
      <w:proofErr w:type="spellStart"/>
      <w:r w:rsidRPr="00DD1A4C">
        <w:rPr>
          <w:lang w:val="es-MX"/>
        </w:rPr>
        <w:t>CSVEyT</w:t>
      </w:r>
      <w:proofErr w:type="spellEnd"/>
      <w:r w:rsidRPr="00DD1A4C">
        <w:rPr>
          <w:lang w:val="es-MX"/>
        </w:rPr>
        <w:t>/294/2025, emitido por la Comisión de Servicios Vecinales, Espectáculos y Transparencia del Municipio de Oaxaca de Juárez.</w:t>
      </w:r>
    </w:p>
    <w:p w14:paraId="4C86B255" w14:textId="77777777" w:rsidR="00DD1A4C" w:rsidRPr="00DD1A4C" w:rsidRDefault="00DD1A4C" w:rsidP="00DD1A4C">
      <w:pPr>
        <w:pStyle w:val="Textoindependiente"/>
        <w:ind w:left="1418" w:right="662"/>
        <w:rPr>
          <w:lang w:val="es-MX"/>
        </w:rPr>
      </w:pPr>
    </w:p>
    <w:p w14:paraId="66743E51" w14:textId="77777777" w:rsidR="00DD1A4C" w:rsidRPr="00DD1A4C" w:rsidRDefault="00DD1A4C" w:rsidP="00DD1A4C">
      <w:pPr>
        <w:pStyle w:val="Textoindependiente"/>
        <w:ind w:left="1418" w:right="662"/>
        <w:rPr>
          <w:lang w:val="es-MX"/>
        </w:rPr>
      </w:pPr>
      <w:r w:rsidRPr="00DD1A4C">
        <w:rPr>
          <w:lang w:val="es-MX"/>
        </w:rPr>
        <w:t xml:space="preserve">Por lo que a fin de no afectar los derechos del peticionario y estar en posibilidades de que la Comisión de Honestidad, Prosperidad Compartida y Gobierno Abierto cumpla con sus facultades, estima procedente autorizar el permiso </w:t>
      </w:r>
      <w:r w:rsidRPr="00DD1A4C">
        <w:rPr>
          <w:bCs/>
          <w:lang w:val="es-MX"/>
        </w:rPr>
        <w:t xml:space="preserve">para la VENTA DE BEBIDAS ALCOHÓLICAS </w:t>
      </w:r>
      <w:r w:rsidRPr="00DD1A4C">
        <w:rPr>
          <w:bCs/>
          <w:i/>
          <w:lang w:val="es-MX"/>
        </w:rPr>
        <w:t>EN EVENTO PÚBLICO</w:t>
      </w:r>
      <w:r w:rsidRPr="00DD1A4C">
        <w:rPr>
          <w:bCs/>
          <w:lang w:val="es-MX"/>
        </w:rPr>
        <w:t xml:space="preserve"> </w:t>
      </w:r>
      <w:r w:rsidRPr="00DD1A4C">
        <w:rPr>
          <w:iCs/>
          <w:lang w:val="es-MX"/>
        </w:rPr>
        <w:t>denominado “ATEMPORAL MERCADO DE DISEÑO”</w:t>
      </w:r>
      <w:r w:rsidRPr="00DD1A4C">
        <w:rPr>
          <w:lang w:val="es-MX"/>
        </w:rPr>
        <w:t xml:space="preserve">, haciendo el siguiente: </w:t>
      </w:r>
    </w:p>
    <w:p w14:paraId="1487A8A8" w14:textId="77777777" w:rsidR="00DD1A4C" w:rsidRPr="00DD1A4C" w:rsidRDefault="00DD1A4C" w:rsidP="00DD1A4C">
      <w:pPr>
        <w:pStyle w:val="Textoindependiente"/>
        <w:ind w:left="1418" w:right="662"/>
        <w:rPr>
          <w:lang w:val="es-MX"/>
        </w:rPr>
      </w:pPr>
    </w:p>
    <w:p w14:paraId="335DF8D8" w14:textId="77777777" w:rsidR="00DD1A4C" w:rsidRPr="00DD1A4C" w:rsidRDefault="00DD1A4C" w:rsidP="00DD1A4C">
      <w:pPr>
        <w:pStyle w:val="Textoindependiente"/>
        <w:ind w:left="1418" w:right="662"/>
        <w:jc w:val="center"/>
        <w:rPr>
          <w:b/>
          <w:lang w:val="es-MX"/>
        </w:rPr>
      </w:pPr>
      <w:r w:rsidRPr="00DD1A4C">
        <w:rPr>
          <w:b/>
          <w:lang w:val="es-MX"/>
        </w:rPr>
        <w:t>R E Q U E R I M I E N T O.</w:t>
      </w:r>
    </w:p>
    <w:p w14:paraId="372038B5" w14:textId="77777777" w:rsidR="00DD1A4C" w:rsidRPr="00DD1A4C" w:rsidRDefault="00DD1A4C" w:rsidP="00DD1A4C">
      <w:pPr>
        <w:pStyle w:val="Textoindependiente"/>
        <w:ind w:left="1418" w:right="662"/>
        <w:rPr>
          <w:lang w:val="es-MX"/>
        </w:rPr>
      </w:pPr>
    </w:p>
    <w:p w14:paraId="333C92AC" w14:textId="3522DBD3" w:rsidR="00DD1A4C" w:rsidRDefault="00DD1A4C" w:rsidP="00DD1A4C">
      <w:pPr>
        <w:pStyle w:val="Textoindependiente"/>
        <w:ind w:left="1418" w:right="662"/>
        <w:rPr>
          <w:i/>
          <w:lang w:val="es-MX"/>
        </w:rPr>
      </w:pPr>
      <w:r w:rsidRPr="00DD1A4C">
        <w:rPr>
          <w:b/>
          <w:lang w:val="es-MX"/>
        </w:rPr>
        <w:t>ÚNICO</w:t>
      </w:r>
      <w:r w:rsidRPr="00DD1A4C">
        <w:rPr>
          <w:b/>
          <w:lang w:val="es-MX"/>
        </w:rPr>
        <w:t>. -</w:t>
      </w:r>
      <w:r w:rsidRPr="00DD1A4C">
        <w:rPr>
          <w:lang w:val="es-MX"/>
        </w:rPr>
        <w:t xml:space="preserve"> </w:t>
      </w:r>
      <w:r w:rsidRPr="00DD1A4C">
        <w:rPr>
          <w:i/>
          <w:lang w:val="es-MX"/>
        </w:rPr>
        <w:t xml:space="preserve">El peticionario deberá exhibir a la Unidad de Trámites Empresariales el permiso del evento, previo cumplimiento de los requerimientos emitidos en el dictamen número </w:t>
      </w:r>
      <w:proofErr w:type="spellStart"/>
      <w:r w:rsidRPr="00DD1A4C">
        <w:rPr>
          <w:lang w:val="es-MX"/>
        </w:rPr>
        <w:t>CSVEyT</w:t>
      </w:r>
      <w:proofErr w:type="spellEnd"/>
      <w:r w:rsidRPr="00DD1A4C">
        <w:rPr>
          <w:lang w:val="es-MX"/>
        </w:rPr>
        <w:t>/294/2025</w:t>
      </w:r>
      <w:r w:rsidRPr="00DD1A4C">
        <w:rPr>
          <w:i/>
          <w:lang w:val="es-MX"/>
        </w:rPr>
        <w:t xml:space="preserve"> de la Comisión de Servicios Vecinales, Espectáculos y Transparencia del </w:t>
      </w:r>
      <w:proofErr w:type="gramStart"/>
      <w:r w:rsidRPr="00DD1A4C">
        <w:rPr>
          <w:i/>
          <w:lang w:val="es-MX"/>
        </w:rPr>
        <w:t xml:space="preserve">Municipio </w:t>
      </w:r>
      <w:r>
        <w:rPr>
          <w:i/>
          <w:lang w:val="es-MX"/>
        </w:rPr>
        <w:t xml:space="preserve"> </w:t>
      </w:r>
      <w:r w:rsidRPr="00DD1A4C">
        <w:rPr>
          <w:i/>
          <w:lang w:val="es-MX"/>
        </w:rPr>
        <w:t>de</w:t>
      </w:r>
      <w:proofErr w:type="gramEnd"/>
      <w:r>
        <w:rPr>
          <w:i/>
          <w:lang w:val="es-MX"/>
        </w:rPr>
        <w:t xml:space="preserve"> </w:t>
      </w:r>
      <w:r w:rsidRPr="00DD1A4C">
        <w:rPr>
          <w:i/>
          <w:lang w:val="es-MX"/>
        </w:rPr>
        <w:t xml:space="preserve"> Oaxaca</w:t>
      </w:r>
      <w:r>
        <w:rPr>
          <w:i/>
          <w:lang w:val="es-MX"/>
        </w:rPr>
        <w:t xml:space="preserve"> </w:t>
      </w:r>
      <w:r w:rsidRPr="00DD1A4C">
        <w:rPr>
          <w:i/>
          <w:lang w:val="es-MX"/>
        </w:rPr>
        <w:t xml:space="preserve"> de</w:t>
      </w:r>
      <w:r>
        <w:rPr>
          <w:i/>
          <w:lang w:val="es-MX"/>
        </w:rPr>
        <w:t xml:space="preserve"> </w:t>
      </w:r>
      <w:r w:rsidRPr="00DD1A4C">
        <w:rPr>
          <w:i/>
          <w:lang w:val="es-MX"/>
        </w:rPr>
        <w:t xml:space="preserve"> Juárez,</w:t>
      </w:r>
      <w:r>
        <w:rPr>
          <w:i/>
          <w:lang w:val="es-MX"/>
        </w:rPr>
        <w:t xml:space="preserve"> </w:t>
      </w:r>
      <w:r w:rsidRPr="00DD1A4C">
        <w:rPr>
          <w:i/>
          <w:lang w:val="es-MX"/>
        </w:rPr>
        <w:t xml:space="preserve"> para</w:t>
      </w:r>
      <w:r>
        <w:rPr>
          <w:i/>
          <w:lang w:val="es-MX"/>
        </w:rPr>
        <w:t xml:space="preserve"> </w:t>
      </w:r>
      <w:r w:rsidRPr="00DD1A4C">
        <w:rPr>
          <w:i/>
          <w:lang w:val="es-MX"/>
        </w:rPr>
        <w:t xml:space="preserve"> la</w:t>
      </w:r>
      <w:r>
        <w:rPr>
          <w:i/>
          <w:lang w:val="es-MX"/>
        </w:rPr>
        <w:t xml:space="preserve"> </w:t>
      </w:r>
      <w:r w:rsidRPr="00DD1A4C">
        <w:rPr>
          <w:i/>
          <w:lang w:val="es-MX"/>
        </w:rPr>
        <w:t xml:space="preserve"> plena</w:t>
      </w:r>
    </w:p>
    <w:p w14:paraId="6A2C411B" w14:textId="35D39A24" w:rsidR="00DD1A4C" w:rsidRPr="00DD1A4C" w:rsidRDefault="00DD1A4C" w:rsidP="00DD1A4C">
      <w:pPr>
        <w:pStyle w:val="Textoindependiente"/>
        <w:ind w:left="1418" w:right="56"/>
        <w:rPr>
          <w:lang w:val="es-MX"/>
        </w:rPr>
      </w:pPr>
      <w:r w:rsidRPr="00DD1A4C">
        <w:rPr>
          <w:i/>
          <w:lang w:val="es-MX"/>
        </w:rPr>
        <w:lastRenderedPageBreak/>
        <w:t xml:space="preserve">validez del permiso </w:t>
      </w:r>
      <w:r w:rsidRPr="00DD1A4C">
        <w:rPr>
          <w:bCs/>
          <w:i/>
          <w:lang w:val="es-MX"/>
        </w:rPr>
        <w:t xml:space="preserve">para la VENTA DE BEBIDAS ALCOHÓLICAS EN EVENTO PÚBLICO </w:t>
      </w:r>
      <w:r w:rsidRPr="00DD1A4C">
        <w:rPr>
          <w:i/>
          <w:lang w:val="es-MX"/>
        </w:rPr>
        <w:t>otorgado en el presente dictamen.</w:t>
      </w:r>
      <w:r w:rsidRPr="00DD1A4C">
        <w:rPr>
          <w:lang w:val="es-MX"/>
        </w:rPr>
        <w:t xml:space="preserve"> </w:t>
      </w:r>
    </w:p>
    <w:p w14:paraId="3ECAA258" w14:textId="77777777" w:rsidR="00DD1A4C" w:rsidRPr="00DD1A4C" w:rsidRDefault="00DD1A4C" w:rsidP="00DD1A4C">
      <w:pPr>
        <w:pStyle w:val="Textoindependiente"/>
        <w:ind w:left="1418" w:right="56"/>
        <w:rPr>
          <w:lang w:val="es-MX"/>
        </w:rPr>
      </w:pPr>
    </w:p>
    <w:p w14:paraId="7EC2D545" w14:textId="77777777" w:rsidR="00DD1A4C" w:rsidRPr="00DD1A4C" w:rsidRDefault="00DD1A4C" w:rsidP="00DD1A4C">
      <w:pPr>
        <w:pStyle w:val="Textoindependiente"/>
        <w:ind w:left="1418" w:right="56"/>
        <w:rPr>
          <w:lang w:val="es-MX"/>
        </w:rPr>
      </w:pPr>
      <w:r w:rsidRPr="00DD1A4C">
        <w:rPr>
          <w:lang w:val="es-MX"/>
        </w:rPr>
        <w:t xml:space="preserve">Por lo que se impone a la Unidad de Trámites Empresariales la obligación de verificar que la solicitante cumpla con todos y cada uno de los requisitos para la obtención del permiso del evento y de esta manera cobre eficacia el presente dictamen.   No sobra señalar que en caso que la solicitante no obtenga el permiso para realizar su evento, este dictamen no tendrá ninguna validez legal y consecuentemente no deberá ser notificado. </w:t>
      </w:r>
    </w:p>
    <w:p w14:paraId="137CA6F7" w14:textId="77777777" w:rsidR="00DD1A4C" w:rsidRPr="00DD1A4C" w:rsidRDefault="00DD1A4C" w:rsidP="00DD1A4C">
      <w:pPr>
        <w:pStyle w:val="Textoindependiente"/>
        <w:ind w:left="1418" w:right="56"/>
        <w:rPr>
          <w:lang w:val="es-MX"/>
        </w:rPr>
      </w:pPr>
    </w:p>
    <w:p w14:paraId="301DFE9D" w14:textId="04CA2D94" w:rsidR="00DD1A4C" w:rsidRPr="00DD1A4C" w:rsidRDefault="00DD1A4C" w:rsidP="00DD1A4C">
      <w:pPr>
        <w:pStyle w:val="Textoindependiente"/>
        <w:ind w:left="1418" w:right="56"/>
        <w:rPr>
          <w:lang w:val="es-MX"/>
        </w:rPr>
      </w:pPr>
      <w:r w:rsidRPr="00DD1A4C">
        <w:rPr>
          <w:lang w:val="es-MX"/>
        </w:rPr>
        <w:t xml:space="preserve">Con base en los antecedentes y consideraciones anteriormente expuestos, la Comisión de Honestidad, Prosperidad Compartida y Gobierno Abierto emite el siguiente: </w:t>
      </w:r>
    </w:p>
    <w:p w14:paraId="09BD9F4F" w14:textId="77777777" w:rsidR="00DD1A4C" w:rsidRPr="00DD1A4C" w:rsidRDefault="00DD1A4C" w:rsidP="00DD1A4C">
      <w:pPr>
        <w:pStyle w:val="Textoindependiente"/>
        <w:ind w:left="1418" w:right="56"/>
        <w:rPr>
          <w:lang w:val="es-MX"/>
        </w:rPr>
      </w:pPr>
    </w:p>
    <w:p w14:paraId="4A955E1C" w14:textId="77777777" w:rsidR="00DD1A4C" w:rsidRPr="00DD1A4C" w:rsidRDefault="00DD1A4C" w:rsidP="00DD1A4C">
      <w:pPr>
        <w:pStyle w:val="Textoindependiente"/>
        <w:ind w:left="1418" w:right="56"/>
        <w:jc w:val="center"/>
        <w:rPr>
          <w:b/>
          <w:lang w:val="es-MX"/>
        </w:rPr>
      </w:pPr>
      <w:r w:rsidRPr="00DD1A4C">
        <w:rPr>
          <w:b/>
          <w:lang w:val="es-MX"/>
        </w:rPr>
        <w:t>D I C T A M E N.</w:t>
      </w:r>
    </w:p>
    <w:p w14:paraId="5F482BCA" w14:textId="77777777" w:rsidR="00DD1A4C" w:rsidRPr="00DD1A4C" w:rsidRDefault="00DD1A4C" w:rsidP="00DD1A4C">
      <w:pPr>
        <w:pStyle w:val="Textoindependiente"/>
        <w:ind w:left="1418" w:right="56"/>
        <w:rPr>
          <w:b/>
          <w:lang w:val="es-MX"/>
        </w:rPr>
      </w:pPr>
    </w:p>
    <w:p w14:paraId="6EC4D97E" w14:textId="5B434002" w:rsidR="00DD1A4C" w:rsidRPr="00DD1A4C" w:rsidRDefault="00DD1A4C" w:rsidP="00DD1A4C">
      <w:pPr>
        <w:pStyle w:val="Textoindependiente"/>
        <w:ind w:left="1418" w:right="56"/>
        <w:rPr>
          <w:lang w:val="es-MX"/>
        </w:rPr>
      </w:pPr>
      <w:r w:rsidRPr="00DD1A4C">
        <w:rPr>
          <w:b/>
          <w:lang w:val="es-MX"/>
        </w:rPr>
        <w:t xml:space="preserve">PRIMERO.- PREVIO CUMPLIMIENTO DEL REQUERIMIENTO </w:t>
      </w:r>
      <w:r w:rsidRPr="00DD1A4C">
        <w:rPr>
          <w:lang w:val="es-MX"/>
        </w:rPr>
        <w:t xml:space="preserve">emitido en el presente dictamen,  </w:t>
      </w:r>
      <w:r w:rsidRPr="00DD1A4C">
        <w:rPr>
          <w:bCs/>
          <w:lang w:val="es-MX"/>
        </w:rPr>
        <w:t>e</w:t>
      </w:r>
      <w:r w:rsidRPr="00DD1A4C">
        <w:rPr>
          <w:lang w:val="es-MX"/>
        </w:rPr>
        <w:t>s</w:t>
      </w:r>
      <w:r w:rsidRPr="00DD1A4C">
        <w:rPr>
          <w:bCs/>
          <w:lang w:val="es-MX"/>
        </w:rPr>
        <w:t xml:space="preserve"> </w:t>
      </w:r>
      <w:r w:rsidRPr="00DD1A4C">
        <w:rPr>
          <w:b/>
          <w:bCs/>
          <w:lang w:val="es-MX"/>
        </w:rPr>
        <w:t xml:space="preserve">PROCEDENTE  </w:t>
      </w:r>
      <w:r w:rsidRPr="00DD1A4C">
        <w:rPr>
          <w:bCs/>
          <w:lang w:val="es-MX"/>
        </w:rPr>
        <w:t>autorizar PERMISO PARA LA  VENTA DE BEBIDAS ALCOHÓLICAS EN EVENTO PÚBLICO,</w:t>
      </w:r>
      <w:r w:rsidRPr="00DD1A4C">
        <w:rPr>
          <w:lang w:val="es-MX"/>
        </w:rPr>
        <w:t xml:space="preserve"> </w:t>
      </w:r>
      <w:r w:rsidRPr="00DD1A4C">
        <w:rPr>
          <w:bCs/>
          <w:lang w:val="es-MX"/>
        </w:rPr>
        <w:t>a favor de la</w:t>
      </w:r>
      <w:r w:rsidRPr="00DD1A4C">
        <w:rPr>
          <w:lang w:val="es-MX"/>
        </w:rPr>
        <w:t xml:space="preserve"> </w:t>
      </w:r>
      <w:r w:rsidRPr="00DD1A4C">
        <w:rPr>
          <w:b/>
          <w:lang w:val="es-MX"/>
        </w:rPr>
        <w:t>C. YADIRA DEL CARMEN CASTAÑEDA ANTONIO</w:t>
      </w:r>
      <w:r w:rsidRPr="00DD1A4C">
        <w:rPr>
          <w:bCs/>
          <w:lang w:val="es-MX"/>
        </w:rPr>
        <w:t>,</w:t>
      </w:r>
      <w:r w:rsidRPr="00DD1A4C">
        <w:rPr>
          <w:b/>
          <w:bCs/>
          <w:lang w:val="es-MX"/>
        </w:rPr>
        <w:t xml:space="preserve"> </w:t>
      </w:r>
      <w:r w:rsidRPr="00DD1A4C">
        <w:rPr>
          <w:lang w:val="es-MX"/>
        </w:rPr>
        <w:t xml:space="preserve">para el evento </w:t>
      </w:r>
      <w:r w:rsidRPr="00DD1A4C">
        <w:rPr>
          <w:iCs/>
          <w:lang w:val="es-MX"/>
        </w:rPr>
        <w:t>denominado “ATEMPORAL MERCADO DE DISEÑO”</w:t>
      </w:r>
      <w:r w:rsidRPr="00DD1A4C">
        <w:rPr>
          <w:lang w:val="es-MX"/>
        </w:rPr>
        <w:t xml:space="preserve">, a celebrarse los días 17, 18 y 19 de abril del 2025 con un horario de las 11:00 a las 22:00 horas en el lugar denominado PROYECTO </w:t>
      </w:r>
      <w:proofErr w:type="spellStart"/>
      <w:r w:rsidRPr="00DD1A4C">
        <w:rPr>
          <w:lang w:val="es-MX"/>
        </w:rPr>
        <w:t>MURGUIA</w:t>
      </w:r>
      <w:proofErr w:type="spellEnd"/>
      <w:r w:rsidRPr="00DD1A4C">
        <w:rPr>
          <w:lang w:val="es-MX"/>
        </w:rPr>
        <w:t xml:space="preserve">, UBICADO EN </w:t>
      </w:r>
      <w:proofErr w:type="spellStart"/>
      <w:r w:rsidRPr="00DD1A4C">
        <w:rPr>
          <w:lang w:val="es-MX"/>
        </w:rPr>
        <w:t>MURGUIA</w:t>
      </w:r>
      <w:proofErr w:type="spellEnd"/>
      <w:r w:rsidRPr="00DD1A4C">
        <w:rPr>
          <w:lang w:val="es-MX"/>
        </w:rPr>
        <w:t xml:space="preserve"> 103, COLONIA CENTRO, OAXACA DE JUÁREZ, OAXACA,</w:t>
      </w:r>
      <w:r w:rsidRPr="00DD1A4C">
        <w:rPr>
          <w:bCs/>
          <w:lang w:val="es-MX"/>
        </w:rPr>
        <w:t xml:space="preserve"> previo el pago correspondiente de conformidad con la </w:t>
      </w:r>
      <w:r w:rsidRPr="00DD1A4C">
        <w:t>Ley de Ingresos del Municipio de Oaxaca de Juárez, Distrito del Centro, Oaxaca, para el ejercicio fiscal 2025.</w:t>
      </w:r>
      <w:r w:rsidRPr="00DD1A4C">
        <w:rPr>
          <w:bCs/>
          <w:lang w:val="es-MX"/>
        </w:rPr>
        <w:t xml:space="preserve"> </w:t>
      </w:r>
    </w:p>
    <w:p w14:paraId="10D8B34F" w14:textId="77777777" w:rsidR="00DD1A4C" w:rsidRPr="00DD1A4C" w:rsidRDefault="00DD1A4C" w:rsidP="00DD1A4C">
      <w:pPr>
        <w:pStyle w:val="Textoindependiente"/>
        <w:ind w:left="1418" w:right="56"/>
        <w:rPr>
          <w:bCs/>
          <w:lang w:val="es-MX"/>
        </w:rPr>
      </w:pPr>
    </w:p>
    <w:p w14:paraId="64638CFA" w14:textId="3DFB843D" w:rsidR="00DD1A4C" w:rsidRPr="00DD1A4C" w:rsidRDefault="00DD1A4C" w:rsidP="00DD1A4C">
      <w:pPr>
        <w:pStyle w:val="Textoindependiente"/>
        <w:ind w:left="1418" w:right="56"/>
        <w:rPr>
          <w:bCs/>
          <w:lang w:val="es-MX"/>
        </w:rPr>
      </w:pPr>
      <w:proofErr w:type="gramStart"/>
      <w:r w:rsidRPr="00DD1A4C">
        <w:rPr>
          <w:b/>
          <w:bCs/>
          <w:lang w:val="es-MX"/>
        </w:rPr>
        <w:t>SEGUNDO.-</w:t>
      </w:r>
      <w:proofErr w:type="gramEnd"/>
      <w:r w:rsidRPr="00DD1A4C">
        <w:rPr>
          <w:b/>
          <w:bCs/>
          <w:lang w:val="es-MX"/>
        </w:rPr>
        <w:t xml:space="preserve"> </w:t>
      </w:r>
      <w:r w:rsidRPr="00DD1A4C">
        <w:rPr>
          <w:bCs/>
          <w:lang w:val="es-MX"/>
        </w:rPr>
        <w:t>El organizador asume la responsabilidad derivada de la celebración del espectáculo o diversión y los daños que como consecuencia del mismo, pudieran producirse por su negligencia o imprevisión.</w:t>
      </w:r>
      <w:r w:rsidRPr="00DD1A4C">
        <w:rPr>
          <w:lang w:val="es-MX"/>
        </w:rPr>
        <w:t xml:space="preserve"> </w:t>
      </w:r>
    </w:p>
    <w:p w14:paraId="5A244443" w14:textId="77777777" w:rsidR="00DD1A4C" w:rsidRPr="00DD1A4C" w:rsidRDefault="00DD1A4C" w:rsidP="00DD1A4C">
      <w:pPr>
        <w:pStyle w:val="Textoindependiente"/>
        <w:ind w:left="1418" w:right="662"/>
        <w:rPr>
          <w:bCs/>
          <w:lang w:val="es-MX"/>
        </w:rPr>
      </w:pPr>
    </w:p>
    <w:p w14:paraId="2955114C" w14:textId="1AA7E508" w:rsidR="00DD1A4C" w:rsidRDefault="00DD1A4C" w:rsidP="00DD1A4C">
      <w:pPr>
        <w:pStyle w:val="Textoindependiente"/>
        <w:ind w:left="1418" w:right="56"/>
        <w:rPr>
          <w:lang w:val="es-MX"/>
        </w:rPr>
      </w:pPr>
      <w:proofErr w:type="gramStart"/>
      <w:r w:rsidRPr="00DD1A4C">
        <w:rPr>
          <w:b/>
          <w:lang w:val="es-MX"/>
        </w:rPr>
        <w:t>TERCERO.-</w:t>
      </w:r>
      <w:proofErr w:type="gramEnd"/>
      <w:r w:rsidRPr="00DD1A4C">
        <w:rPr>
          <w:b/>
          <w:lang w:val="es-MX"/>
        </w:rPr>
        <w:t xml:space="preserve"> </w:t>
      </w:r>
      <w:r w:rsidRPr="00DD1A4C">
        <w:rPr>
          <w:lang w:val="es-MX"/>
        </w:rPr>
        <w:t xml:space="preserve"> Con fundamento en el artículo 39 del Reglamento de Establecimientos Comerciales, Industriales y de Servicios del Municipio de Oaxaca de Juárez, la venta de bebidas alcohólicas deberá efectuarse en envase de cartón o de cualquier otro material biodegradable, quedando prohibida su venta en cualquier otro tipo de envase, así mismo se prohíbe la venta de bebidas alcohólicas a menores de edad, personas en estado de ebriedad </w:t>
      </w:r>
      <w:r>
        <w:rPr>
          <w:lang w:val="es-MX"/>
        </w:rPr>
        <w:t xml:space="preserve"> </w:t>
      </w:r>
      <w:r w:rsidRPr="00DD1A4C">
        <w:rPr>
          <w:lang w:val="es-MX"/>
        </w:rPr>
        <w:t>o</w:t>
      </w:r>
      <w:r>
        <w:rPr>
          <w:lang w:val="es-MX"/>
        </w:rPr>
        <w:t xml:space="preserve"> </w:t>
      </w:r>
      <w:r w:rsidRPr="00DD1A4C">
        <w:rPr>
          <w:lang w:val="es-MX"/>
        </w:rPr>
        <w:t xml:space="preserve"> bajo el </w:t>
      </w:r>
      <w:r>
        <w:rPr>
          <w:lang w:val="es-MX"/>
        </w:rPr>
        <w:t xml:space="preserve"> </w:t>
      </w:r>
      <w:r w:rsidRPr="00DD1A4C">
        <w:rPr>
          <w:lang w:val="es-MX"/>
        </w:rPr>
        <w:t xml:space="preserve">influjo de alguna droga, </w:t>
      </w:r>
      <w:r>
        <w:rPr>
          <w:lang w:val="es-MX"/>
        </w:rPr>
        <w:t xml:space="preserve"> </w:t>
      </w:r>
      <w:r w:rsidRPr="00DD1A4C">
        <w:rPr>
          <w:lang w:val="es-MX"/>
        </w:rPr>
        <w:t>así</w:t>
      </w:r>
    </w:p>
    <w:p w14:paraId="3C5B9854" w14:textId="3F85667A" w:rsidR="00DD1A4C" w:rsidRPr="00DD1A4C" w:rsidRDefault="00DD1A4C" w:rsidP="00DD1A4C">
      <w:pPr>
        <w:pStyle w:val="Textoindependiente"/>
        <w:ind w:left="1418" w:right="662"/>
        <w:rPr>
          <w:lang w:val="es-MX"/>
        </w:rPr>
      </w:pPr>
      <w:r w:rsidRPr="00DD1A4C">
        <w:rPr>
          <w:lang w:val="es-MX"/>
        </w:rPr>
        <w:t>como a personas con uniformes escolares, militares o policiacos e inspectores municipales.</w:t>
      </w:r>
    </w:p>
    <w:p w14:paraId="20EFAE20" w14:textId="77777777" w:rsidR="00DD1A4C" w:rsidRPr="00DD1A4C" w:rsidRDefault="00DD1A4C" w:rsidP="00DD1A4C">
      <w:pPr>
        <w:pStyle w:val="Textoindependiente"/>
        <w:ind w:left="1418" w:right="662"/>
        <w:rPr>
          <w:bCs/>
          <w:lang w:val="es-MX"/>
        </w:rPr>
      </w:pPr>
    </w:p>
    <w:p w14:paraId="25F7D2C6" w14:textId="14FA825B" w:rsidR="00DD1A4C" w:rsidRPr="00DD1A4C" w:rsidRDefault="00DD1A4C" w:rsidP="00DD1A4C">
      <w:pPr>
        <w:pStyle w:val="Textoindependiente"/>
        <w:ind w:left="1418" w:right="662"/>
        <w:rPr>
          <w:lang w:val="es-MX"/>
        </w:rPr>
      </w:pPr>
      <w:proofErr w:type="gramStart"/>
      <w:r w:rsidRPr="00DD1A4C">
        <w:rPr>
          <w:b/>
          <w:lang w:val="es-MX"/>
        </w:rPr>
        <w:t>CUARTO.-</w:t>
      </w:r>
      <w:proofErr w:type="gramEnd"/>
      <w:r w:rsidRPr="00DD1A4C">
        <w:rPr>
          <w:lang w:val="es-MX"/>
        </w:rPr>
        <w:t xml:space="preserve"> Gírese atento oficio a la Tesorería Municipal para su conocimiento y el cumplimiento de los asuntos de su competencia, de conformidad con lo establecido en Bando de Policía y Gobierno del Municipio de Oaxaca de Juárez. </w:t>
      </w:r>
    </w:p>
    <w:p w14:paraId="2F5DC4E8" w14:textId="77777777" w:rsidR="00DD1A4C" w:rsidRPr="00DD1A4C" w:rsidRDefault="00DD1A4C" w:rsidP="00DD1A4C">
      <w:pPr>
        <w:pStyle w:val="Textoindependiente"/>
        <w:ind w:left="1418" w:right="662"/>
        <w:rPr>
          <w:lang w:val="es-MX"/>
        </w:rPr>
      </w:pPr>
    </w:p>
    <w:p w14:paraId="3B57BCFE" w14:textId="696793AE" w:rsidR="00DD1A4C" w:rsidRPr="00DD1A4C" w:rsidRDefault="00DD1A4C" w:rsidP="00DD1A4C">
      <w:pPr>
        <w:pStyle w:val="Textoindependiente"/>
        <w:ind w:left="1418" w:right="662"/>
        <w:rPr>
          <w:lang w:val="es-MX"/>
        </w:rPr>
      </w:pPr>
      <w:proofErr w:type="gramStart"/>
      <w:r w:rsidRPr="00DD1A4C">
        <w:rPr>
          <w:b/>
          <w:lang w:val="es-MX"/>
        </w:rPr>
        <w:t>QUINTO.-</w:t>
      </w:r>
      <w:proofErr w:type="gramEnd"/>
      <w:r w:rsidRPr="00DD1A4C">
        <w:rPr>
          <w:lang w:val="es-MX"/>
        </w:rPr>
        <w:t xml:space="preserve"> Gírese atento oficio a la Dirección de Regulación de la Actividad Comercial, para su conocimiento, visita de inspección y reporte de la misma en observancia de cumplimiento a lo acordado, con fundamento en el artículo 120 del Reglamento de Establecimientos Comerciales, Industriales y de Servicios del Municipio de Oaxaca de Juárez. </w:t>
      </w:r>
    </w:p>
    <w:p w14:paraId="2FFA2568" w14:textId="77777777" w:rsidR="00DD1A4C" w:rsidRPr="00DD1A4C" w:rsidRDefault="00DD1A4C" w:rsidP="00DD1A4C">
      <w:pPr>
        <w:pStyle w:val="Textoindependiente"/>
        <w:ind w:left="1418" w:right="662"/>
        <w:rPr>
          <w:lang w:val="es-MX"/>
        </w:rPr>
      </w:pPr>
    </w:p>
    <w:p w14:paraId="2A79C50C" w14:textId="45996402" w:rsidR="00DD1A4C" w:rsidRPr="00DD1A4C" w:rsidRDefault="00DD1A4C" w:rsidP="00DD1A4C">
      <w:pPr>
        <w:pStyle w:val="Textoindependiente"/>
        <w:ind w:left="1418" w:right="662"/>
        <w:rPr>
          <w:lang w:val="es-MX"/>
        </w:rPr>
      </w:pPr>
      <w:proofErr w:type="gramStart"/>
      <w:r w:rsidRPr="00DD1A4C">
        <w:rPr>
          <w:b/>
          <w:lang w:val="es-MX"/>
        </w:rPr>
        <w:t>SEXTO.-</w:t>
      </w:r>
      <w:proofErr w:type="gramEnd"/>
      <w:r w:rsidRPr="00DD1A4C">
        <w:rPr>
          <w:lang w:val="es-MX"/>
        </w:rPr>
        <w:t xml:space="preserve"> Gírese oficio a la Unidad de Trámites Empresariales, para que </w:t>
      </w:r>
      <w:r w:rsidRPr="00DD1A4C">
        <w:rPr>
          <w:i/>
          <w:lang w:val="es-MX"/>
        </w:rPr>
        <w:t>verifique</w:t>
      </w:r>
      <w:r w:rsidRPr="00DD1A4C">
        <w:rPr>
          <w:lang w:val="es-MX"/>
        </w:rPr>
        <w:t xml:space="preserve"> el cumplimiento del requerimiento emitido en el presente dictamen y notifique la presente autorización hasta que el solicitante presente el permiso del evento otorgado por la Comisión de Servicios Vecinales, Espectáculos y Transparencia. </w:t>
      </w:r>
    </w:p>
    <w:p w14:paraId="1C893507" w14:textId="77777777" w:rsidR="00DD1A4C" w:rsidRPr="00DD1A4C" w:rsidRDefault="00DD1A4C" w:rsidP="00DD1A4C">
      <w:pPr>
        <w:pStyle w:val="Textoindependiente"/>
        <w:ind w:left="1418" w:right="662"/>
        <w:rPr>
          <w:lang w:val="es-MX"/>
        </w:rPr>
      </w:pPr>
    </w:p>
    <w:p w14:paraId="56C414F3" w14:textId="289E8CDA" w:rsidR="00DD1A4C" w:rsidRPr="00DD1A4C" w:rsidRDefault="00DD1A4C" w:rsidP="00DD1A4C">
      <w:pPr>
        <w:pStyle w:val="Textoindependiente"/>
        <w:ind w:left="1418" w:right="662"/>
        <w:rPr>
          <w:lang w:val="es-MX"/>
        </w:rPr>
      </w:pPr>
      <w:proofErr w:type="gramStart"/>
      <w:r w:rsidRPr="00DD1A4C">
        <w:rPr>
          <w:b/>
          <w:lang w:val="es-MX"/>
        </w:rPr>
        <w:t>SÉPTIMO.-</w:t>
      </w:r>
      <w:proofErr w:type="gramEnd"/>
      <w:r w:rsidRPr="00DD1A4C">
        <w:rPr>
          <w:lang w:val="es-MX"/>
        </w:rPr>
        <w:t xml:space="preserve"> Con fundamento en el artículo 73 del citado Reglamento remítase dicho acuerdo a la Secretaria Municipal, para que por su conducto le dé el trámite correspondiente. </w:t>
      </w:r>
    </w:p>
    <w:p w14:paraId="3B648C17" w14:textId="77777777" w:rsidR="00DD1A4C" w:rsidRPr="00DD1A4C" w:rsidRDefault="00DD1A4C" w:rsidP="00DD1A4C">
      <w:pPr>
        <w:pStyle w:val="Textoindependiente"/>
        <w:ind w:left="1418" w:right="662"/>
        <w:rPr>
          <w:b/>
          <w:lang w:val="es-MX"/>
        </w:rPr>
      </w:pPr>
    </w:p>
    <w:p w14:paraId="7C1AF2D1" w14:textId="1D0BC30C" w:rsidR="00DD1A4C" w:rsidRDefault="00DD1A4C" w:rsidP="00DD1A4C">
      <w:pPr>
        <w:pStyle w:val="Textoindependiente"/>
        <w:ind w:left="1418" w:right="662"/>
        <w:rPr>
          <w:lang w:val="es-MX"/>
        </w:rPr>
      </w:pPr>
      <w:proofErr w:type="gramStart"/>
      <w:r w:rsidRPr="00DD1A4C">
        <w:rPr>
          <w:b/>
          <w:lang w:val="es-MX"/>
        </w:rPr>
        <w:t>OCTAVO.-</w:t>
      </w:r>
      <w:proofErr w:type="gramEnd"/>
      <w:r w:rsidRPr="00DD1A4C">
        <w:rPr>
          <w:lang w:val="es-MX"/>
        </w:rPr>
        <w:t xml:space="preserve"> Notifíquese y cúmplase</w:t>
      </w:r>
      <w:r w:rsidR="003C2CCB">
        <w:rPr>
          <w:lang w:val="es-MX"/>
        </w:rPr>
        <w:t>.</w:t>
      </w:r>
    </w:p>
    <w:p w14:paraId="674659E8" w14:textId="10F3FC1D" w:rsidR="003C2CCB" w:rsidRDefault="003C2CCB" w:rsidP="00DD1A4C">
      <w:pPr>
        <w:pStyle w:val="Textoindependiente"/>
        <w:ind w:left="1418" w:right="662"/>
      </w:pPr>
    </w:p>
    <w:p w14:paraId="0F0CCEF9" w14:textId="77777777" w:rsidR="003C2CCB" w:rsidRPr="005C5370" w:rsidRDefault="003C2CCB" w:rsidP="003C2CCB">
      <w:pPr>
        <w:tabs>
          <w:tab w:val="left" w:pos="4036"/>
          <w:tab w:val="left" w:pos="4678"/>
        </w:tabs>
        <w:spacing w:line="223" w:lineRule="exact"/>
        <w:ind w:left="1417" w:right="662"/>
        <w:jc w:val="both"/>
        <w:rPr>
          <w:rFonts w:ascii="Arial" w:hAnsi="Arial"/>
          <w:b/>
          <w:sz w:val="20"/>
          <w:szCs w:val="20"/>
        </w:rPr>
      </w:pPr>
      <w:r w:rsidRPr="005C5370">
        <w:rPr>
          <w:rFonts w:ascii="Arial" w:hAnsi="Arial"/>
          <w:b/>
          <w:sz w:val="20"/>
          <w:szCs w:val="20"/>
        </w:rPr>
        <w:t xml:space="preserve">DADO EN EL SALÓN DE CABILDO “PORFIRIO DÍAZ MORI” DEL HONORABLE AYUNTAMIENTO DEL MUNICIPIO DE OAXACA DE JUÁREZ, EL DÍA </w:t>
      </w:r>
      <w:r>
        <w:rPr>
          <w:rFonts w:ascii="Arial" w:hAnsi="Arial"/>
          <w:b/>
          <w:sz w:val="20"/>
          <w:szCs w:val="20"/>
        </w:rPr>
        <w:t>OCHO</w:t>
      </w:r>
      <w:r w:rsidRPr="005C5370">
        <w:rPr>
          <w:rFonts w:ascii="Arial" w:hAnsi="Arial"/>
          <w:b/>
          <w:sz w:val="20"/>
          <w:szCs w:val="20"/>
        </w:rPr>
        <w:t xml:space="preserve"> DE </w:t>
      </w:r>
      <w:r>
        <w:rPr>
          <w:rFonts w:ascii="Arial" w:hAnsi="Arial"/>
          <w:b/>
          <w:sz w:val="20"/>
          <w:szCs w:val="20"/>
        </w:rPr>
        <w:t>ABRIL</w:t>
      </w:r>
      <w:r w:rsidRPr="005C5370">
        <w:rPr>
          <w:rFonts w:ascii="Arial" w:hAnsi="Arial"/>
          <w:b/>
          <w:sz w:val="20"/>
          <w:szCs w:val="20"/>
        </w:rPr>
        <w:t xml:space="preserve"> DEL AÑO DOS MIL VEINTICINCO.</w:t>
      </w:r>
    </w:p>
    <w:p w14:paraId="796CEDA3" w14:textId="77777777" w:rsidR="003C2CCB" w:rsidRPr="005C5370" w:rsidRDefault="003C2CCB" w:rsidP="003C2CCB">
      <w:pPr>
        <w:tabs>
          <w:tab w:val="left" w:pos="4036"/>
          <w:tab w:val="left" w:pos="4770"/>
        </w:tabs>
        <w:spacing w:line="223" w:lineRule="exact"/>
        <w:ind w:left="1417" w:right="662"/>
        <w:jc w:val="both"/>
        <w:rPr>
          <w:rFonts w:ascii="Arial" w:hAnsi="Arial"/>
          <w:b/>
          <w:sz w:val="20"/>
          <w:szCs w:val="20"/>
        </w:rPr>
      </w:pPr>
    </w:p>
    <w:p w14:paraId="62E5757B" w14:textId="77777777" w:rsidR="003C2CCB" w:rsidRPr="005C5370" w:rsidRDefault="003C2CCB" w:rsidP="003C2CCB">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ATENTAMENTE.</w:t>
      </w:r>
    </w:p>
    <w:p w14:paraId="17D8E5D9" w14:textId="77777777" w:rsidR="003C2CCB" w:rsidRPr="005C5370" w:rsidRDefault="003C2CCB" w:rsidP="003C2CCB">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RESPETO AL DERECHO AJENO ES LA PAZ”.</w:t>
      </w:r>
    </w:p>
    <w:p w14:paraId="76F67A77" w14:textId="77777777" w:rsidR="003C2CCB" w:rsidRPr="005C5370" w:rsidRDefault="003C2CCB" w:rsidP="003C2CCB">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PRESIDENTE MUNICIPAL CONSTITUCIONAL DE OAXACA DE JUÁREZ.</w:t>
      </w:r>
    </w:p>
    <w:p w14:paraId="68C50FC1" w14:textId="77777777" w:rsidR="003C2CCB" w:rsidRPr="005C5370" w:rsidRDefault="003C2CCB" w:rsidP="003C2CCB">
      <w:pPr>
        <w:tabs>
          <w:tab w:val="left" w:pos="4036"/>
          <w:tab w:val="left" w:pos="4770"/>
        </w:tabs>
        <w:spacing w:line="223" w:lineRule="exact"/>
        <w:ind w:right="662"/>
        <w:rPr>
          <w:rFonts w:ascii="Arial" w:hAnsi="Arial"/>
          <w:b/>
          <w:sz w:val="20"/>
          <w:szCs w:val="20"/>
        </w:rPr>
      </w:pPr>
    </w:p>
    <w:p w14:paraId="6AFA47F0" w14:textId="77777777" w:rsidR="003C2CCB" w:rsidRPr="005C5370" w:rsidRDefault="003C2CCB" w:rsidP="003C2CCB">
      <w:pPr>
        <w:tabs>
          <w:tab w:val="left" w:pos="4036"/>
          <w:tab w:val="left" w:pos="4770"/>
        </w:tabs>
        <w:spacing w:line="223" w:lineRule="exact"/>
        <w:ind w:left="1417" w:right="662"/>
        <w:jc w:val="center"/>
        <w:rPr>
          <w:rFonts w:ascii="Arial" w:hAnsi="Arial"/>
          <w:b/>
          <w:sz w:val="20"/>
          <w:szCs w:val="20"/>
        </w:rPr>
      </w:pPr>
    </w:p>
    <w:p w14:paraId="1EA6A073" w14:textId="77777777" w:rsidR="003C2CCB" w:rsidRDefault="003C2CCB" w:rsidP="003C2CCB">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MTRO. RAYMUNDO CHAGOYA VILLANUEVA.</w:t>
      </w:r>
    </w:p>
    <w:p w14:paraId="796622BB" w14:textId="77777777" w:rsidR="003C2CCB" w:rsidRPr="005C5370" w:rsidRDefault="003C2CCB" w:rsidP="003C2CCB">
      <w:pPr>
        <w:tabs>
          <w:tab w:val="left" w:pos="4036"/>
          <w:tab w:val="left" w:pos="4770"/>
        </w:tabs>
        <w:spacing w:line="223" w:lineRule="exact"/>
        <w:ind w:left="1417" w:right="662"/>
        <w:jc w:val="center"/>
        <w:rPr>
          <w:rFonts w:ascii="Arial" w:hAnsi="Arial"/>
          <w:b/>
          <w:sz w:val="20"/>
          <w:szCs w:val="20"/>
        </w:rPr>
      </w:pPr>
    </w:p>
    <w:p w14:paraId="5E4F60A9" w14:textId="77777777" w:rsidR="003C2CCB" w:rsidRPr="005C5370" w:rsidRDefault="003C2CCB" w:rsidP="003C2CCB">
      <w:pPr>
        <w:tabs>
          <w:tab w:val="left" w:pos="4036"/>
          <w:tab w:val="left" w:pos="4770"/>
        </w:tabs>
        <w:spacing w:line="223" w:lineRule="exact"/>
        <w:ind w:left="1417" w:right="662"/>
        <w:jc w:val="center"/>
        <w:rPr>
          <w:rFonts w:ascii="Arial" w:hAnsi="Arial"/>
          <w:b/>
          <w:sz w:val="20"/>
          <w:szCs w:val="20"/>
        </w:rPr>
      </w:pPr>
    </w:p>
    <w:p w14:paraId="263C0FA2" w14:textId="77777777" w:rsidR="003C2CCB" w:rsidRPr="005C5370" w:rsidRDefault="003C2CCB" w:rsidP="003C2CCB">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ATENTAMENTE.</w:t>
      </w:r>
    </w:p>
    <w:p w14:paraId="69308454" w14:textId="77777777" w:rsidR="003C2CCB" w:rsidRPr="005C5370" w:rsidRDefault="003C2CCB" w:rsidP="003C2CCB">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RESPETO AL DERECHO AJENO ES LA PAZ”.</w:t>
      </w:r>
    </w:p>
    <w:p w14:paraId="0551797D" w14:textId="77777777" w:rsidR="003C2CCB" w:rsidRPr="005C5370" w:rsidRDefault="003C2CCB" w:rsidP="003C2CCB">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SECRETARIO MUNICIPAL DE OAXACA DE JUÁREZ.</w:t>
      </w:r>
    </w:p>
    <w:p w14:paraId="21AE6443" w14:textId="77777777" w:rsidR="003C2CCB" w:rsidRPr="005C5370" w:rsidRDefault="003C2CCB" w:rsidP="003C2CCB">
      <w:pPr>
        <w:tabs>
          <w:tab w:val="left" w:pos="4036"/>
          <w:tab w:val="left" w:pos="4770"/>
        </w:tabs>
        <w:spacing w:line="223" w:lineRule="exact"/>
        <w:ind w:left="1417" w:right="662"/>
        <w:jc w:val="center"/>
        <w:rPr>
          <w:rFonts w:ascii="Arial" w:hAnsi="Arial"/>
          <w:b/>
          <w:sz w:val="20"/>
          <w:szCs w:val="20"/>
        </w:rPr>
      </w:pPr>
    </w:p>
    <w:p w14:paraId="3A492C7E" w14:textId="77777777" w:rsidR="003C2CCB" w:rsidRPr="005C5370" w:rsidRDefault="003C2CCB" w:rsidP="003C2CCB">
      <w:pPr>
        <w:tabs>
          <w:tab w:val="left" w:pos="4036"/>
          <w:tab w:val="left" w:pos="4770"/>
        </w:tabs>
        <w:spacing w:line="223" w:lineRule="exact"/>
        <w:ind w:left="1417" w:right="662"/>
        <w:jc w:val="center"/>
        <w:rPr>
          <w:rFonts w:ascii="Arial" w:hAnsi="Arial"/>
          <w:b/>
          <w:sz w:val="20"/>
          <w:szCs w:val="20"/>
        </w:rPr>
      </w:pPr>
    </w:p>
    <w:p w14:paraId="243CA28F" w14:textId="6CCF1D1D" w:rsidR="003C2CCB" w:rsidRDefault="003C2CCB" w:rsidP="003C2CCB">
      <w:pPr>
        <w:pStyle w:val="Textoindependiente"/>
        <w:ind w:left="1418" w:right="662"/>
        <w:jc w:val="center"/>
        <w:rPr>
          <w:rFonts w:ascii="Arial" w:hAnsi="Arial"/>
          <w:b/>
        </w:rPr>
      </w:pPr>
      <w:r w:rsidRPr="005C5370">
        <w:rPr>
          <w:rFonts w:ascii="Arial" w:hAnsi="Arial"/>
          <w:b/>
        </w:rPr>
        <w:t>MTRO. ALEXANDER PÉREZ CARRERA</w:t>
      </w:r>
      <w:r>
        <w:rPr>
          <w:rFonts w:ascii="Arial" w:hAnsi="Arial"/>
          <w:b/>
        </w:rPr>
        <w:t>.</w:t>
      </w:r>
    </w:p>
    <w:p w14:paraId="63C8C372" w14:textId="27FEE6EC" w:rsidR="003C2CCB" w:rsidRDefault="003C2CCB" w:rsidP="003C2CCB">
      <w:pPr>
        <w:pStyle w:val="Textoindependiente"/>
        <w:ind w:left="1418" w:right="662"/>
        <w:rPr>
          <w:rFonts w:ascii="Arial" w:hAnsi="Arial"/>
          <w:b/>
        </w:rPr>
      </w:pPr>
    </w:p>
    <w:p w14:paraId="13C0A4A3" w14:textId="77777777" w:rsidR="003C2CCB" w:rsidRPr="005C5370" w:rsidRDefault="003C2CCB" w:rsidP="003C2CCB">
      <w:pPr>
        <w:tabs>
          <w:tab w:val="left" w:pos="4036"/>
          <w:tab w:val="left" w:pos="4770"/>
        </w:tabs>
        <w:spacing w:line="223" w:lineRule="exact"/>
        <w:ind w:left="1417" w:right="56"/>
        <w:jc w:val="both"/>
        <w:rPr>
          <w:sz w:val="20"/>
          <w:szCs w:val="20"/>
        </w:rPr>
      </w:pPr>
      <w:r w:rsidRPr="005C5370">
        <w:rPr>
          <w:rFonts w:ascii="Arial" w:hAnsi="Arial"/>
          <w:b/>
          <w:sz w:val="20"/>
          <w:szCs w:val="20"/>
        </w:rPr>
        <w:lastRenderedPageBreak/>
        <w:t>MTRO. RAYMUNDO CHAGOYA VILLANUEVA</w:t>
      </w:r>
      <w:r w:rsidRPr="005C5370">
        <w:rPr>
          <w:spacing w:val="-2"/>
          <w:sz w:val="20"/>
          <w:szCs w:val="20"/>
        </w:rPr>
        <w:t>,</w:t>
      </w:r>
      <w:r w:rsidRPr="005C5370">
        <w:rPr>
          <w:sz w:val="20"/>
          <w:szCs w:val="20"/>
        </w:rPr>
        <w:t xml:space="preserve"> </w:t>
      </w:r>
      <w:proofErr w:type="gramStart"/>
      <w:r w:rsidRPr="005C5370">
        <w:rPr>
          <w:spacing w:val="-2"/>
          <w:sz w:val="20"/>
          <w:szCs w:val="20"/>
        </w:rPr>
        <w:t>Presidente</w:t>
      </w:r>
      <w:proofErr w:type="gramEnd"/>
      <w:r w:rsidRPr="005C5370">
        <w:rPr>
          <w:spacing w:val="-2"/>
          <w:sz w:val="20"/>
          <w:szCs w:val="20"/>
        </w:rPr>
        <w:t xml:space="preserve"> M</w:t>
      </w:r>
      <w:r w:rsidRPr="005C5370">
        <w:rPr>
          <w:sz w:val="20"/>
          <w:szCs w:val="20"/>
        </w:rPr>
        <w:t>unicipal Constitucional del Municipio de Oaxaca de</w:t>
      </w:r>
      <w:r w:rsidRPr="005C5370">
        <w:rPr>
          <w:spacing w:val="-1"/>
          <w:sz w:val="20"/>
          <w:szCs w:val="20"/>
        </w:rPr>
        <w:t xml:space="preserve"> </w:t>
      </w:r>
      <w:r w:rsidRPr="005C5370">
        <w:rPr>
          <w:sz w:val="20"/>
          <w:szCs w:val="20"/>
        </w:rPr>
        <w:t>Juárez, del</w:t>
      </w:r>
      <w:r w:rsidRPr="005C5370">
        <w:rPr>
          <w:spacing w:val="-1"/>
          <w:sz w:val="20"/>
          <w:szCs w:val="20"/>
        </w:rPr>
        <w:t xml:space="preserve"> </w:t>
      </w:r>
      <w:r w:rsidRPr="005C5370">
        <w:rPr>
          <w:sz w:val="20"/>
          <w:szCs w:val="20"/>
        </w:rPr>
        <w:t>Estado Libre y Soberano de Oaxaca, a sus habitantes hace saber:</w:t>
      </w:r>
    </w:p>
    <w:p w14:paraId="6078AACC" w14:textId="77777777" w:rsidR="003C2CCB" w:rsidRPr="005C5370" w:rsidRDefault="003C2CCB" w:rsidP="003C2CCB">
      <w:pPr>
        <w:pStyle w:val="Textoindependiente"/>
        <w:spacing w:before="2"/>
        <w:ind w:right="56"/>
      </w:pPr>
    </w:p>
    <w:p w14:paraId="103D4D0C" w14:textId="77777777" w:rsidR="003C2CCB" w:rsidRPr="005C5370" w:rsidRDefault="003C2CCB" w:rsidP="003C2CCB">
      <w:pPr>
        <w:pStyle w:val="Textoindependiente"/>
        <w:ind w:left="1418" w:right="56"/>
      </w:pPr>
      <w:r w:rsidRPr="005C5370">
        <w:t>Que</w:t>
      </w:r>
      <w:r w:rsidRPr="005C5370">
        <w:rPr>
          <w:spacing w:val="-14"/>
        </w:rPr>
        <w:t xml:space="preserve"> </w:t>
      </w:r>
      <w:r w:rsidRPr="005C5370">
        <w:t>el</w:t>
      </w:r>
      <w:r w:rsidRPr="005C5370">
        <w:rPr>
          <w:spacing w:val="-14"/>
        </w:rPr>
        <w:t xml:space="preserve"> </w:t>
      </w:r>
      <w:r w:rsidRPr="005C5370">
        <w:t>Honorable</w:t>
      </w:r>
      <w:r w:rsidRPr="005C5370">
        <w:rPr>
          <w:spacing w:val="-14"/>
        </w:rPr>
        <w:t xml:space="preserve"> </w:t>
      </w:r>
      <w:r w:rsidRPr="005C5370">
        <w:t>Ayuntamiento</w:t>
      </w:r>
      <w:r w:rsidRPr="005C5370">
        <w:rPr>
          <w:spacing w:val="-13"/>
        </w:rPr>
        <w:t xml:space="preserve"> </w:t>
      </w:r>
      <w:r w:rsidRPr="005C5370">
        <w:t>del</w:t>
      </w:r>
      <w:r w:rsidRPr="005C5370">
        <w:rPr>
          <w:spacing w:val="-13"/>
        </w:rPr>
        <w:t xml:space="preserve"> </w:t>
      </w:r>
      <w:r w:rsidRPr="005C5370">
        <w:t>Municipio</w:t>
      </w:r>
      <w:r w:rsidRPr="005C5370">
        <w:rPr>
          <w:spacing w:val="-13"/>
        </w:rPr>
        <w:t xml:space="preserve"> </w:t>
      </w:r>
      <w:r w:rsidRPr="005C5370">
        <w:t>de Oaxaca de Juárez, Oaxaca, en uso de sus atribuciones y facultades, con fundamento en lo dispuesto por el artículo 115 de la Constitución Política de los Estados Unidos Mexicanos; artículo 113 de la Constitución Política del Estado Libre y Soberano</w:t>
      </w:r>
      <w:r w:rsidRPr="005C5370">
        <w:rPr>
          <w:spacing w:val="29"/>
        </w:rPr>
        <w:t xml:space="preserve"> </w:t>
      </w:r>
      <w:r w:rsidRPr="005C5370">
        <w:t>de</w:t>
      </w:r>
      <w:r w:rsidRPr="005C5370">
        <w:rPr>
          <w:spacing w:val="29"/>
        </w:rPr>
        <w:t xml:space="preserve"> </w:t>
      </w:r>
      <w:r w:rsidRPr="005C5370">
        <w:t>Oaxaca;</w:t>
      </w:r>
      <w:r w:rsidRPr="005C5370">
        <w:rPr>
          <w:spacing w:val="27"/>
        </w:rPr>
        <w:t xml:space="preserve"> </w:t>
      </w:r>
      <w:r w:rsidRPr="005C5370">
        <w:t>artículos</w:t>
      </w:r>
      <w:r w:rsidRPr="005C5370">
        <w:rPr>
          <w:spacing w:val="28"/>
        </w:rPr>
        <w:t xml:space="preserve"> </w:t>
      </w:r>
      <w:r w:rsidRPr="005C5370">
        <w:t>68</w:t>
      </w:r>
      <w:r w:rsidRPr="005C5370">
        <w:rPr>
          <w:spacing w:val="29"/>
        </w:rPr>
        <w:t xml:space="preserve"> </w:t>
      </w:r>
      <w:r w:rsidRPr="005C5370">
        <w:t>fracción</w:t>
      </w:r>
      <w:r w:rsidRPr="005C5370">
        <w:rPr>
          <w:spacing w:val="29"/>
        </w:rPr>
        <w:t xml:space="preserve"> </w:t>
      </w:r>
      <w:r w:rsidRPr="005C5370">
        <w:rPr>
          <w:spacing w:val="-5"/>
        </w:rPr>
        <w:t xml:space="preserve">VI, </w:t>
      </w:r>
      <w:r w:rsidRPr="005C5370">
        <w:t>136 y 137 de la Ley Orgánica Municipal del Estado</w:t>
      </w:r>
      <w:r w:rsidRPr="005C5370">
        <w:rPr>
          <w:spacing w:val="-7"/>
        </w:rPr>
        <w:t xml:space="preserve"> </w:t>
      </w:r>
      <w:r w:rsidRPr="005C5370">
        <w:t>de</w:t>
      </w:r>
      <w:r w:rsidRPr="005C5370">
        <w:rPr>
          <w:spacing w:val="-10"/>
        </w:rPr>
        <w:t xml:space="preserve"> </w:t>
      </w:r>
      <w:r w:rsidRPr="005C5370">
        <w:t>Oaxaca;</w:t>
      </w:r>
      <w:r w:rsidRPr="005C5370">
        <w:rPr>
          <w:spacing w:val="-10"/>
        </w:rPr>
        <w:t xml:space="preserve"> </w:t>
      </w:r>
      <w:r w:rsidRPr="005C5370">
        <w:t>artículos</w:t>
      </w:r>
      <w:r w:rsidRPr="005C5370">
        <w:rPr>
          <w:spacing w:val="-8"/>
        </w:rPr>
        <w:t xml:space="preserve"> </w:t>
      </w:r>
      <w:r w:rsidRPr="005C5370">
        <w:t>54</w:t>
      </w:r>
      <w:r w:rsidRPr="005C5370">
        <w:rPr>
          <w:spacing w:val="-10"/>
        </w:rPr>
        <w:t xml:space="preserve"> </w:t>
      </w:r>
      <w:r w:rsidRPr="005C5370">
        <w:t>fracción</w:t>
      </w:r>
      <w:r w:rsidRPr="005C5370">
        <w:rPr>
          <w:spacing w:val="-10"/>
        </w:rPr>
        <w:t xml:space="preserve"> </w:t>
      </w:r>
      <w:r w:rsidRPr="005C5370">
        <w:t>IV</w:t>
      </w:r>
      <w:r w:rsidRPr="005C5370">
        <w:rPr>
          <w:spacing w:val="-10"/>
        </w:rPr>
        <w:t xml:space="preserve"> </w:t>
      </w:r>
      <w:r w:rsidRPr="005C5370">
        <w:t>y</w:t>
      </w:r>
      <w:r w:rsidRPr="005C5370">
        <w:rPr>
          <w:spacing w:val="-8"/>
        </w:rPr>
        <w:t xml:space="preserve"> </w:t>
      </w:r>
      <w:r w:rsidRPr="005C5370">
        <w:t>181 fracción VIII del</w:t>
      </w:r>
      <w:r w:rsidRPr="005C5370">
        <w:rPr>
          <w:spacing w:val="-12"/>
        </w:rPr>
        <w:t xml:space="preserve"> </w:t>
      </w:r>
      <w:r w:rsidRPr="005C5370">
        <w:t>Bando</w:t>
      </w:r>
      <w:r w:rsidRPr="005C5370">
        <w:rPr>
          <w:spacing w:val="-14"/>
        </w:rPr>
        <w:t xml:space="preserve"> </w:t>
      </w:r>
      <w:r w:rsidRPr="005C5370">
        <w:t>de</w:t>
      </w:r>
      <w:r w:rsidRPr="005C5370">
        <w:rPr>
          <w:spacing w:val="-13"/>
        </w:rPr>
        <w:t xml:space="preserve"> </w:t>
      </w:r>
      <w:r w:rsidRPr="005C5370">
        <w:t>Policía</w:t>
      </w:r>
      <w:r w:rsidRPr="005C5370">
        <w:rPr>
          <w:spacing w:val="-14"/>
        </w:rPr>
        <w:t xml:space="preserve"> </w:t>
      </w:r>
      <w:r w:rsidRPr="005C5370">
        <w:t>y</w:t>
      </w:r>
      <w:r w:rsidRPr="005C5370">
        <w:rPr>
          <w:spacing w:val="-12"/>
        </w:rPr>
        <w:t xml:space="preserve"> </w:t>
      </w:r>
      <w:r w:rsidRPr="005C5370">
        <w:t>Gobierno</w:t>
      </w:r>
      <w:r w:rsidRPr="005C5370">
        <w:rPr>
          <w:spacing w:val="-13"/>
        </w:rPr>
        <w:t xml:space="preserve"> </w:t>
      </w:r>
      <w:r w:rsidRPr="005C5370">
        <w:t>del</w:t>
      </w:r>
      <w:r w:rsidRPr="005C5370">
        <w:rPr>
          <w:spacing w:val="-14"/>
        </w:rPr>
        <w:t xml:space="preserve"> </w:t>
      </w:r>
      <w:r w:rsidRPr="005C5370">
        <w:t>Municipio</w:t>
      </w:r>
      <w:r w:rsidRPr="005C5370">
        <w:rPr>
          <w:spacing w:val="-13"/>
        </w:rPr>
        <w:t xml:space="preserve"> </w:t>
      </w:r>
      <w:r w:rsidRPr="005C5370">
        <w:t>de Oaxaca de Juárez; artículos 3, 4 y 5</w:t>
      </w:r>
      <w:r w:rsidRPr="005C5370">
        <w:rPr>
          <w:spacing w:val="40"/>
        </w:rPr>
        <w:t xml:space="preserve"> </w:t>
      </w:r>
      <w:r w:rsidRPr="005C5370">
        <w:t xml:space="preserve">del Reglamento de la Gaceta del Municipio de Oaxaca de Juárez; en </w:t>
      </w:r>
      <w:r w:rsidRPr="005C5370">
        <w:rPr>
          <w:b/>
          <w:bCs/>
        </w:rPr>
        <w:t xml:space="preserve">Sesión </w:t>
      </w:r>
      <w:r>
        <w:rPr>
          <w:b/>
          <w:bCs/>
        </w:rPr>
        <w:t>Ordinaria</w:t>
      </w:r>
      <w:r w:rsidRPr="005C5370">
        <w:t xml:space="preserve"> de Cabildo de fecha </w:t>
      </w:r>
      <w:r>
        <w:rPr>
          <w:b/>
          <w:bCs/>
        </w:rPr>
        <w:t>ocho</w:t>
      </w:r>
      <w:r w:rsidRPr="005C5370">
        <w:rPr>
          <w:b/>
          <w:bCs/>
        </w:rPr>
        <w:t xml:space="preserve"> de </w:t>
      </w:r>
      <w:r>
        <w:rPr>
          <w:b/>
          <w:bCs/>
        </w:rPr>
        <w:t>abril</w:t>
      </w:r>
      <w:r w:rsidRPr="005C5370">
        <w:rPr>
          <w:b/>
          <w:bCs/>
        </w:rPr>
        <w:t xml:space="preserve"> de dos mil veinticinco</w:t>
      </w:r>
      <w:r w:rsidRPr="005C5370">
        <w:t xml:space="preserve">, tuvo a bien aprobar </w:t>
      </w:r>
      <w:r>
        <w:t>el</w:t>
      </w:r>
      <w:r w:rsidRPr="005C5370">
        <w:t xml:space="preserve"> siguiente:</w:t>
      </w:r>
    </w:p>
    <w:p w14:paraId="1AC17F48" w14:textId="77777777" w:rsidR="003C2CCB" w:rsidRPr="005C5370" w:rsidRDefault="003C2CCB" w:rsidP="003C2CCB">
      <w:pPr>
        <w:pStyle w:val="Textoindependiente"/>
        <w:ind w:left="1418" w:right="56"/>
      </w:pPr>
    </w:p>
    <w:p w14:paraId="0C3CB04C" w14:textId="2090CBB2" w:rsidR="003C2CCB" w:rsidRDefault="003C2CCB" w:rsidP="003C2CCB">
      <w:pPr>
        <w:pStyle w:val="Textoindependiente"/>
        <w:ind w:left="1418" w:right="56"/>
        <w:jc w:val="center"/>
        <w:rPr>
          <w:b/>
          <w:bCs/>
        </w:rPr>
      </w:pPr>
      <w:r>
        <w:rPr>
          <w:b/>
          <w:bCs/>
        </w:rPr>
        <w:t xml:space="preserve">DICTAMEN </w:t>
      </w:r>
      <w:proofErr w:type="spellStart"/>
      <w:r>
        <w:rPr>
          <w:b/>
          <w:bCs/>
        </w:rPr>
        <w:t>CHPCyGA</w:t>
      </w:r>
      <w:proofErr w:type="spellEnd"/>
      <w:r>
        <w:rPr>
          <w:b/>
          <w:bCs/>
        </w:rPr>
        <w:t>/03</w:t>
      </w:r>
      <w:r>
        <w:rPr>
          <w:b/>
          <w:bCs/>
        </w:rPr>
        <w:t>8</w:t>
      </w:r>
      <w:r>
        <w:rPr>
          <w:b/>
          <w:bCs/>
        </w:rPr>
        <w:t>/2025</w:t>
      </w:r>
    </w:p>
    <w:p w14:paraId="0F43FD7F" w14:textId="77777777" w:rsidR="003C2CCB" w:rsidRDefault="003C2CCB" w:rsidP="003C2CCB">
      <w:pPr>
        <w:pStyle w:val="Textoindependiente"/>
        <w:ind w:left="1418" w:right="56"/>
        <w:rPr>
          <w:b/>
          <w:bCs/>
        </w:rPr>
      </w:pPr>
    </w:p>
    <w:p w14:paraId="3E60B938" w14:textId="6DE32296" w:rsidR="003C2CCB" w:rsidRDefault="003C2CCB" w:rsidP="003C2CCB">
      <w:pPr>
        <w:pStyle w:val="Textoindependiente"/>
        <w:ind w:left="1418" w:right="56"/>
        <w:jc w:val="center"/>
        <w:rPr>
          <w:b/>
          <w:bCs/>
        </w:rPr>
      </w:pPr>
      <w:r>
        <w:rPr>
          <w:b/>
          <w:bCs/>
        </w:rPr>
        <w:t>CONSIDERANDOS</w:t>
      </w:r>
    </w:p>
    <w:p w14:paraId="3DB2B3CD" w14:textId="0BA89B1D" w:rsidR="003C2CCB" w:rsidRDefault="003C2CCB" w:rsidP="003C2CCB">
      <w:pPr>
        <w:pStyle w:val="Textoindependiente"/>
        <w:ind w:left="1418" w:right="56"/>
        <w:rPr>
          <w:b/>
          <w:bCs/>
        </w:rPr>
      </w:pPr>
    </w:p>
    <w:p w14:paraId="64C17E44" w14:textId="77777777" w:rsidR="003C2CCB" w:rsidRPr="003C2CCB" w:rsidRDefault="003C2CCB" w:rsidP="003C2CCB">
      <w:pPr>
        <w:pStyle w:val="Textoindependiente"/>
        <w:ind w:left="1418" w:right="56"/>
        <w:rPr>
          <w:lang w:val="es-MX"/>
        </w:rPr>
      </w:pPr>
      <w:r w:rsidRPr="003C2CCB">
        <w:rPr>
          <w:b/>
          <w:lang w:val="es-MX"/>
        </w:rPr>
        <w:t>PRIMERO.-</w:t>
      </w:r>
      <w:r w:rsidRPr="003C2CCB">
        <w:rPr>
          <w:lang w:val="es-MX"/>
        </w:rPr>
        <w:t xml:space="preserve"> Esta Comisión de Honestidad, Prosperidad Compartida y Gobierno Abierto es competente para resolver el presente asunto, con fundamento en lo establecido por los artículos 54, 55, fracción III y 56 de la Ley Orgánica Municipal del Estado de Oaxaca; artículos  59, fracción IV, 60, 61, 62, 63, fracción II, 65, 67 y 76, fracción XVII del Bando de Policía y Gobierno del Municipio de Oaxaca de Juárez, así como los artículos 4, 5, 72, 73 y 74 del Reglamento de Establecimientos Comerciales, Industriales y de Servicios del Municipio de Oaxaca de Juárez. </w:t>
      </w:r>
    </w:p>
    <w:p w14:paraId="6E15F661" w14:textId="77777777" w:rsidR="003C2CCB" w:rsidRPr="003C2CCB" w:rsidRDefault="003C2CCB" w:rsidP="003C2CCB">
      <w:pPr>
        <w:pStyle w:val="Textoindependiente"/>
        <w:ind w:left="1418" w:right="56"/>
        <w:rPr>
          <w:lang w:val="es-MX"/>
        </w:rPr>
      </w:pPr>
    </w:p>
    <w:p w14:paraId="5B99D4DB" w14:textId="19CD50E4" w:rsidR="003C2CCB" w:rsidRDefault="003C2CCB" w:rsidP="003C2CCB">
      <w:pPr>
        <w:pStyle w:val="Textoindependiente"/>
        <w:ind w:left="1418" w:right="56"/>
        <w:rPr>
          <w:lang w:val="es-MX"/>
        </w:rPr>
      </w:pPr>
      <w:r w:rsidRPr="003C2CCB">
        <w:rPr>
          <w:lang w:val="es-MX"/>
        </w:rPr>
        <w:t xml:space="preserve">El artículo 72 del Reglamento de Establecimientos Comerciales, Industriales y de Servicios del Municipio de Oaxaca de Juárez establece que “…Para el consumo o venta de bebidas alcohólicas por una sola ocasión en espectáculos, diversiones o eventos públicos que se realicen en lugares abiertos o cerrados, cualquiera que sea su horario, es necesario tener el permiso del Ayuntamiento previo dictamen de la Comisión…” , y el evento en estudio, se trata de un acto público que se realizará por una sola ocasión, por lo que se requiere dictamen previo emitido por esta Comisión para verificar que el solicitante cumpla con los requisitos establecidos en las disposiciones legales correspondientes. </w:t>
      </w:r>
    </w:p>
    <w:p w14:paraId="74A501C8" w14:textId="77777777" w:rsidR="003C2CCB" w:rsidRPr="003C2CCB" w:rsidRDefault="003C2CCB" w:rsidP="003C2CCB">
      <w:pPr>
        <w:pStyle w:val="Textoindependiente"/>
        <w:ind w:left="1418" w:right="56"/>
        <w:rPr>
          <w:lang w:val="es-MX"/>
        </w:rPr>
      </w:pPr>
    </w:p>
    <w:p w14:paraId="6FA4FC95" w14:textId="77777777" w:rsidR="003C2CCB" w:rsidRPr="003C2CCB" w:rsidRDefault="003C2CCB" w:rsidP="003C2CCB">
      <w:pPr>
        <w:pStyle w:val="Textoindependiente"/>
        <w:ind w:left="1418" w:right="662"/>
        <w:rPr>
          <w:lang w:val="es-MX"/>
        </w:rPr>
      </w:pPr>
      <w:proofErr w:type="gramStart"/>
      <w:r w:rsidRPr="003C2CCB">
        <w:rPr>
          <w:b/>
          <w:lang w:val="es-MX"/>
        </w:rPr>
        <w:t>SEGUNDO.-</w:t>
      </w:r>
      <w:proofErr w:type="gramEnd"/>
      <w:r w:rsidRPr="003C2CCB">
        <w:rPr>
          <w:lang w:val="es-MX"/>
        </w:rPr>
        <w:t xml:space="preserve"> El artículo 73 del citado Reglamento, establece los requisitos que deben cumplir los solicitantes para obtener el permiso para la venta de bebidas alcohólicas por una sola ocasión. Esta Comisión de Honestidad, Prosperidad Compartida y Gobierno Abierto, revisó el expediente y verificó el cumplimiento de los mismos, observándose lo siguiente: </w:t>
      </w:r>
    </w:p>
    <w:p w14:paraId="277AC06A" w14:textId="77777777" w:rsidR="003C2CCB" w:rsidRPr="003C2CCB" w:rsidRDefault="003C2CCB" w:rsidP="003C2CCB">
      <w:pPr>
        <w:pStyle w:val="Textoindependiente"/>
        <w:ind w:left="1418" w:right="662"/>
        <w:rPr>
          <w:lang w:val="es-MX"/>
        </w:rPr>
      </w:pPr>
    </w:p>
    <w:p w14:paraId="2B3465B8" w14:textId="77777777" w:rsidR="003C2CCB" w:rsidRPr="003C2CCB" w:rsidRDefault="003C2CCB" w:rsidP="003C2CCB">
      <w:pPr>
        <w:pStyle w:val="Textoindependiente"/>
        <w:ind w:left="1418" w:right="662"/>
        <w:rPr>
          <w:lang w:val="es-MX"/>
        </w:rPr>
      </w:pPr>
      <w:r w:rsidRPr="003C2CCB">
        <w:rPr>
          <w:lang w:val="es-MX"/>
        </w:rPr>
        <w:t>1.</w:t>
      </w:r>
      <w:proofErr w:type="gramStart"/>
      <w:r w:rsidRPr="003C2CCB">
        <w:rPr>
          <w:lang w:val="es-MX"/>
        </w:rPr>
        <w:t>-  Solicitud</w:t>
      </w:r>
      <w:proofErr w:type="gramEnd"/>
      <w:r w:rsidRPr="003C2CCB">
        <w:rPr>
          <w:lang w:val="es-MX"/>
        </w:rPr>
        <w:t xml:space="preserve">. </w:t>
      </w:r>
    </w:p>
    <w:p w14:paraId="142F1B10" w14:textId="77777777" w:rsidR="003C2CCB" w:rsidRPr="003C2CCB" w:rsidRDefault="003C2CCB" w:rsidP="003C2CCB">
      <w:pPr>
        <w:pStyle w:val="Textoindependiente"/>
        <w:ind w:left="1418" w:right="662"/>
        <w:rPr>
          <w:lang w:val="es-MX"/>
        </w:rPr>
      </w:pPr>
      <w:r w:rsidRPr="003C2CCB">
        <w:rPr>
          <w:lang w:val="es-MX"/>
        </w:rPr>
        <w:t xml:space="preserve">En el expediente obra solicitud suscrita por la promovente en el que indica el nombre completo de la solicitante, domicilio particular actual, tipo de evento, fecha y lugar en que se llevará a cabo, hora del evento y el horario de la venta de bebidas alcohólicas.    </w:t>
      </w:r>
    </w:p>
    <w:p w14:paraId="6E2DF8C5" w14:textId="77777777" w:rsidR="003C2CCB" w:rsidRPr="003C2CCB" w:rsidRDefault="003C2CCB" w:rsidP="003C2CCB">
      <w:pPr>
        <w:pStyle w:val="Textoindependiente"/>
        <w:ind w:left="1418" w:right="662"/>
        <w:rPr>
          <w:lang w:val="es-MX"/>
        </w:rPr>
      </w:pPr>
    </w:p>
    <w:p w14:paraId="74AD941A" w14:textId="77777777" w:rsidR="003C2CCB" w:rsidRPr="003C2CCB" w:rsidRDefault="003C2CCB" w:rsidP="003C2CCB">
      <w:pPr>
        <w:pStyle w:val="Textoindependiente"/>
        <w:ind w:left="1418" w:right="662"/>
        <w:rPr>
          <w:lang w:val="es-MX"/>
        </w:rPr>
      </w:pPr>
      <w:r w:rsidRPr="003C2CCB">
        <w:rPr>
          <w:lang w:val="es-MX"/>
        </w:rPr>
        <w:t xml:space="preserve">2.- Permiso para realizar el evento otorgado. </w:t>
      </w:r>
    </w:p>
    <w:p w14:paraId="42179112" w14:textId="77777777" w:rsidR="003C2CCB" w:rsidRPr="003C2CCB" w:rsidRDefault="003C2CCB" w:rsidP="003C2CCB">
      <w:pPr>
        <w:pStyle w:val="Textoindependiente"/>
        <w:ind w:left="1418" w:right="662"/>
        <w:rPr>
          <w:lang w:val="es-MX"/>
        </w:rPr>
      </w:pPr>
      <w:r w:rsidRPr="003C2CCB">
        <w:rPr>
          <w:lang w:val="es-MX"/>
        </w:rPr>
        <w:t xml:space="preserve">El C. JOSÉ ANTONIO DÍAZ </w:t>
      </w:r>
      <w:proofErr w:type="spellStart"/>
      <w:r w:rsidRPr="003C2CCB">
        <w:rPr>
          <w:lang w:val="es-MX"/>
        </w:rPr>
        <w:t>ORTÍZ</w:t>
      </w:r>
      <w:proofErr w:type="spellEnd"/>
      <w:r w:rsidRPr="003C2CCB">
        <w:rPr>
          <w:lang w:val="es-MX"/>
        </w:rPr>
        <w:t xml:space="preserve">, representante legal de la empresa </w:t>
      </w:r>
      <w:proofErr w:type="spellStart"/>
      <w:r w:rsidRPr="003C2CCB">
        <w:rPr>
          <w:lang w:val="es-MX"/>
        </w:rPr>
        <w:t>DANIELLA</w:t>
      </w:r>
      <w:proofErr w:type="spellEnd"/>
      <w:r w:rsidRPr="003C2CCB">
        <w:rPr>
          <w:lang w:val="es-MX"/>
        </w:rPr>
        <w:t xml:space="preserve"> PRODUCCIONES S.A. DE C.V., presentó solicitud del evento, la cual fue turnada a la Comisión de Servicios Vecinales, Espectáculos y Transparencia del Municipio de Oaxaca de Juárez para su resolución, misma que otorgó permiso para el evento a través del dictamen número </w:t>
      </w:r>
      <w:proofErr w:type="spellStart"/>
      <w:r w:rsidRPr="003C2CCB">
        <w:rPr>
          <w:lang w:val="es-MX"/>
        </w:rPr>
        <w:t>CSVEyT</w:t>
      </w:r>
      <w:proofErr w:type="spellEnd"/>
      <w:r w:rsidRPr="003C2CCB">
        <w:rPr>
          <w:lang w:val="es-MX"/>
        </w:rPr>
        <w:t xml:space="preserve">/311/2025, de fecha veintiocho de marzo del año en curso. </w:t>
      </w:r>
    </w:p>
    <w:p w14:paraId="1D254179" w14:textId="77777777" w:rsidR="003C2CCB" w:rsidRPr="003C2CCB" w:rsidRDefault="003C2CCB" w:rsidP="003C2CCB">
      <w:pPr>
        <w:pStyle w:val="Textoindependiente"/>
        <w:ind w:left="1418" w:right="662"/>
        <w:rPr>
          <w:lang w:val="es-MX"/>
        </w:rPr>
      </w:pPr>
    </w:p>
    <w:p w14:paraId="394D81F2" w14:textId="77777777" w:rsidR="003C2CCB" w:rsidRPr="003C2CCB" w:rsidRDefault="003C2CCB" w:rsidP="003C2CCB">
      <w:pPr>
        <w:pStyle w:val="Textoindependiente"/>
        <w:ind w:left="1418" w:right="662"/>
        <w:rPr>
          <w:lang w:val="es-MX"/>
        </w:rPr>
      </w:pPr>
      <w:r w:rsidRPr="003C2CCB">
        <w:rPr>
          <w:lang w:val="es-MX"/>
        </w:rPr>
        <w:t xml:space="preserve">Ahora bien, la autorización de la Comisión de Servicios Vecinales, Espectáculos y Transparencia del Municipio de Oaxaca de Juárez, está condicionada al cumplimiento de los requerimientos establecidos en el dictamen número </w:t>
      </w:r>
      <w:proofErr w:type="spellStart"/>
      <w:r w:rsidRPr="003C2CCB">
        <w:rPr>
          <w:lang w:val="es-MX"/>
        </w:rPr>
        <w:t>CSVEyT</w:t>
      </w:r>
      <w:proofErr w:type="spellEnd"/>
      <w:r w:rsidRPr="003C2CCB">
        <w:rPr>
          <w:lang w:val="es-MX"/>
        </w:rPr>
        <w:t xml:space="preserve">/311/2025, tal y como lo establece el procedimiento del Reglamento de Espectáculos y Diversiones del Municipio de Oaxaca de Juárez. </w:t>
      </w:r>
    </w:p>
    <w:p w14:paraId="6D7EE339" w14:textId="77777777" w:rsidR="003C2CCB" w:rsidRPr="003C2CCB" w:rsidRDefault="003C2CCB" w:rsidP="003C2CCB">
      <w:pPr>
        <w:pStyle w:val="Textoindependiente"/>
        <w:ind w:left="1418" w:right="662"/>
        <w:rPr>
          <w:lang w:val="es-MX"/>
        </w:rPr>
      </w:pPr>
    </w:p>
    <w:p w14:paraId="37DFF865" w14:textId="77777777" w:rsidR="003C2CCB" w:rsidRPr="003C2CCB" w:rsidRDefault="003C2CCB" w:rsidP="003C2CCB">
      <w:pPr>
        <w:pStyle w:val="Textoindependiente"/>
        <w:ind w:left="1418" w:right="662"/>
        <w:rPr>
          <w:lang w:val="es-MX"/>
        </w:rPr>
      </w:pPr>
      <w:r w:rsidRPr="003C2CCB">
        <w:rPr>
          <w:lang w:val="es-MX"/>
        </w:rPr>
        <w:t xml:space="preserve">Es por ello que se analiza la solicitud de permiso para el consumo de bebidas alcohólicas en espectáculos y así poder emitir un dictamen que permita conocer al Honorable Cabildo y poder brindarle respuesta al peticionario. </w:t>
      </w:r>
    </w:p>
    <w:p w14:paraId="264909BE" w14:textId="77777777" w:rsidR="003C2CCB" w:rsidRPr="003C2CCB" w:rsidRDefault="003C2CCB" w:rsidP="003C2CCB">
      <w:pPr>
        <w:pStyle w:val="Textoindependiente"/>
        <w:ind w:left="1418" w:right="662"/>
        <w:rPr>
          <w:lang w:val="es-MX"/>
        </w:rPr>
      </w:pPr>
    </w:p>
    <w:p w14:paraId="5B0789B3" w14:textId="1BAD9F42" w:rsidR="003C2CCB" w:rsidRDefault="003C2CCB" w:rsidP="003C2CCB">
      <w:pPr>
        <w:pStyle w:val="Textoindependiente"/>
        <w:ind w:left="1418" w:right="662"/>
        <w:rPr>
          <w:lang w:val="es-MX"/>
        </w:rPr>
      </w:pPr>
      <w:r w:rsidRPr="003C2CCB">
        <w:rPr>
          <w:lang w:val="es-MX"/>
        </w:rPr>
        <w:t xml:space="preserve">Toda vez que la solicitud ha cumplido con los requisitos establecidos en el Reglamento de Establecimientos Comerciales, Industriales y de Servicios del Municipio de Oaxaca de Juárez, se propone que se otorgue autorización para la venta de bebidas alcohólicas para el evento de forma condicionada al cumplimiento de los requerimientos establecidos en el dictamen número </w:t>
      </w:r>
      <w:proofErr w:type="spellStart"/>
      <w:r w:rsidRPr="003C2CCB">
        <w:rPr>
          <w:lang w:val="es-MX"/>
        </w:rPr>
        <w:t>CSVEyT</w:t>
      </w:r>
      <w:proofErr w:type="spellEnd"/>
      <w:r w:rsidRPr="003C2CCB">
        <w:rPr>
          <w:lang w:val="es-MX"/>
        </w:rPr>
        <w:t>/311/2025, emitido por la Comisión de Servicios Vecinales, Espectáculos y Transparencia del Municipio de Oaxaca de Juárez.</w:t>
      </w:r>
    </w:p>
    <w:p w14:paraId="4B3A8366" w14:textId="77777777" w:rsidR="003C2CCB" w:rsidRPr="003C2CCB" w:rsidRDefault="003C2CCB" w:rsidP="003C2CCB">
      <w:pPr>
        <w:pStyle w:val="Textoindependiente"/>
        <w:ind w:left="1418" w:right="662"/>
        <w:rPr>
          <w:lang w:val="es-MX"/>
        </w:rPr>
      </w:pPr>
    </w:p>
    <w:p w14:paraId="1ECFC50F" w14:textId="77777777" w:rsidR="003C2CCB" w:rsidRPr="003C2CCB" w:rsidRDefault="003C2CCB" w:rsidP="003C2CCB">
      <w:pPr>
        <w:pStyle w:val="Textoindependiente"/>
        <w:ind w:left="1418" w:right="56"/>
        <w:rPr>
          <w:lang w:val="es-MX"/>
        </w:rPr>
      </w:pPr>
      <w:r w:rsidRPr="003C2CCB">
        <w:rPr>
          <w:lang w:val="es-MX"/>
        </w:rPr>
        <w:lastRenderedPageBreak/>
        <w:t>La condición es definida por la doctrina como el evento futuro e incierto (natural o humano), establecido arbitrariamente por la voluntad del agente (</w:t>
      </w:r>
      <w:proofErr w:type="spellStart"/>
      <w:r w:rsidRPr="003C2CCB">
        <w:rPr>
          <w:lang w:val="es-MX"/>
        </w:rPr>
        <w:t>conditio</w:t>
      </w:r>
      <w:proofErr w:type="spellEnd"/>
      <w:r w:rsidRPr="003C2CCB">
        <w:rPr>
          <w:lang w:val="es-MX"/>
        </w:rPr>
        <w:t xml:space="preserve"> </w:t>
      </w:r>
      <w:proofErr w:type="spellStart"/>
      <w:r w:rsidRPr="003C2CCB">
        <w:rPr>
          <w:lang w:val="es-MX"/>
        </w:rPr>
        <w:t>facti</w:t>
      </w:r>
      <w:proofErr w:type="spellEnd"/>
      <w:r w:rsidRPr="003C2CCB">
        <w:rPr>
          <w:lang w:val="es-MX"/>
        </w:rPr>
        <w:t>), de cuya verificación se hace depender el surgimiento (condición suspensiva) o la cesación (condición resolutoria) de la eficacia de un acto jurídico, o de una o algunas de sus cláusulas o estipulaciones.</w:t>
      </w:r>
    </w:p>
    <w:p w14:paraId="23C7A499" w14:textId="77777777" w:rsidR="003C2CCB" w:rsidRPr="003C2CCB" w:rsidRDefault="003C2CCB" w:rsidP="003C2CCB">
      <w:pPr>
        <w:pStyle w:val="Textoindependiente"/>
        <w:ind w:left="1418" w:right="56"/>
        <w:rPr>
          <w:lang w:val="es-MX"/>
        </w:rPr>
      </w:pPr>
    </w:p>
    <w:p w14:paraId="3D023462" w14:textId="77777777" w:rsidR="003C2CCB" w:rsidRPr="003C2CCB" w:rsidRDefault="003C2CCB" w:rsidP="003C2CCB">
      <w:pPr>
        <w:pStyle w:val="Textoindependiente"/>
        <w:ind w:left="1418" w:right="56"/>
        <w:rPr>
          <w:lang w:val="es-MX"/>
        </w:rPr>
      </w:pPr>
      <w:r w:rsidRPr="003C2CCB">
        <w:rPr>
          <w:lang w:val="es-MX"/>
        </w:rPr>
        <w:t xml:space="preserve">Es decir, que para que goce de plena validez jurídica el permiso para la venta de bebidas alcohólicas en evento, el peticionario deberá </w:t>
      </w:r>
      <w:r w:rsidRPr="003C2CCB">
        <w:rPr>
          <w:b/>
          <w:lang w:val="es-MX"/>
        </w:rPr>
        <w:t xml:space="preserve">previamente </w:t>
      </w:r>
      <w:r w:rsidRPr="003C2CCB">
        <w:rPr>
          <w:lang w:val="es-MX"/>
        </w:rPr>
        <w:t xml:space="preserve">haber cumplido los requerimientos establecidos en el dictamen número </w:t>
      </w:r>
      <w:proofErr w:type="spellStart"/>
      <w:r w:rsidRPr="003C2CCB">
        <w:rPr>
          <w:lang w:val="es-MX"/>
        </w:rPr>
        <w:t>CSVEyT</w:t>
      </w:r>
      <w:proofErr w:type="spellEnd"/>
      <w:r w:rsidRPr="003C2CCB">
        <w:rPr>
          <w:lang w:val="es-MX"/>
        </w:rPr>
        <w:t>/311/2025, emitido por la Comisión de Servicios Vecinales, Espectáculos y Transparencia del Municipio de Oaxaca de Juárez.</w:t>
      </w:r>
    </w:p>
    <w:p w14:paraId="18A0734A" w14:textId="77777777" w:rsidR="003C2CCB" w:rsidRPr="003C2CCB" w:rsidRDefault="003C2CCB" w:rsidP="003C2CCB">
      <w:pPr>
        <w:pStyle w:val="Textoindependiente"/>
        <w:ind w:left="1418" w:right="56"/>
        <w:rPr>
          <w:lang w:val="es-MX"/>
        </w:rPr>
      </w:pPr>
    </w:p>
    <w:p w14:paraId="5E738FA2" w14:textId="77777777" w:rsidR="003C2CCB" w:rsidRPr="003C2CCB" w:rsidRDefault="003C2CCB" w:rsidP="003C2CCB">
      <w:pPr>
        <w:pStyle w:val="Textoindependiente"/>
        <w:ind w:left="1418" w:right="56"/>
        <w:rPr>
          <w:lang w:val="es-MX"/>
        </w:rPr>
      </w:pPr>
      <w:r w:rsidRPr="003C2CCB">
        <w:rPr>
          <w:lang w:val="es-MX"/>
        </w:rPr>
        <w:t xml:space="preserve">Por lo que a fin de no afectar los derechos del peticionario y estar en posibilidades de que la Comisión de Honestidad, Prosperidad Compartida y Gobierno Abierto cumpla con sus facultades, estima procedente autorizar el permiso </w:t>
      </w:r>
      <w:r w:rsidRPr="003C2CCB">
        <w:rPr>
          <w:bCs/>
          <w:lang w:val="es-MX"/>
        </w:rPr>
        <w:t xml:space="preserve">para la VENTA DE BEBIDAS ALCOHÓLICAS EN ESPECTÁCULOS </w:t>
      </w:r>
      <w:r w:rsidRPr="003C2CCB">
        <w:rPr>
          <w:lang w:val="es-MX"/>
        </w:rPr>
        <w:t xml:space="preserve">para el evento </w:t>
      </w:r>
      <w:r w:rsidRPr="003C2CCB">
        <w:rPr>
          <w:iCs/>
          <w:lang w:val="es-MX"/>
        </w:rPr>
        <w:t>denominado “CONCIERTO JUNTOS”</w:t>
      </w:r>
      <w:r w:rsidRPr="003C2CCB">
        <w:rPr>
          <w:lang w:val="es-MX"/>
        </w:rPr>
        <w:t>, haciendo el siguiente:</w:t>
      </w:r>
    </w:p>
    <w:p w14:paraId="125A2B12" w14:textId="77777777" w:rsidR="003C2CCB" w:rsidRPr="003C2CCB" w:rsidRDefault="003C2CCB" w:rsidP="003C2CCB">
      <w:pPr>
        <w:pStyle w:val="Textoindependiente"/>
        <w:ind w:left="1418" w:right="56"/>
        <w:rPr>
          <w:lang w:val="es-MX"/>
        </w:rPr>
      </w:pPr>
    </w:p>
    <w:p w14:paraId="283316A0" w14:textId="77777777" w:rsidR="003C2CCB" w:rsidRPr="003C2CCB" w:rsidRDefault="003C2CCB" w:rsidP="003C2CCB">
      <w:pPr>
        <w:pStyle w:val="Textoindependiente"/>
        <w:ind w:left="1418" w:right="56"/>
        <w:jc w:val="center"/>
        <w:rPr>
          <w:b/>
          <w:lang w:val="es-MX"/>
        </w:rPr>
      </w:pPr>
      <w:r w:rsidRPr="003C2CCB">
        <w:rPr>
          <w:b/>
          <w:lang w:val="es-MX"/>
        </w:rPr>
        <w:t>R E Q U E R I M I E N T O.</w:t>
      </w:r>
    </w:p>
    <w:p w14:paraId="4AF7BDBC" w14:textId="77777777" w:rsidR="003C2CCB" w:rsidRPr="003C2CCB" w:rsidRDefault="003C2CCB" w:rsidP="003C2CCB">
      <w:pPr>
        <w:pStyle w:val="Textoindependiente"/>
        <w:ind w:left="1418" w:right="56"/>
        <w:rPr>
          <w:lang w:val="es-MX"/>
        </w:rPr>
      </w:pPr>
    </w:p>
    <w:p w14:paraId="1D36A553" w14:textId="2B1A51AB" w:rsidR="003C2CCB" w:rsidRPr="003C2CCB" w:rsidRDefault="003C2CCB" w:rsidP="003C2CCB">
      <w:pPr>
        <w:pStyle w:val="Textoindependiente"/>
        <w:ind w:left="1418" w:right="56"/>
        <w:rPr>
          <w:lang w:val="es-MX"/>
        </w:rPr>
      </w:pPr>
      <w:r w:rsidRPr="003C2CCB">
        <w:rPr>
          <w:b/>
          <w:lang w:val="es-MX"/>
        </w:rPr>
        <w:t>ÚNICO</w:t>
      </w:r>
      <w:r w:rsidRPr="003C2CCB">
        <w:rPr>
          <w:b/>
          <w:lang w:val="es-MX"/>
        </w:rPr>
        <w:t>. -</w:t>
      </w:r>
      <w:r w:rsidRPr="003C2CCB">
        <w:rPr>
          <w:lang w:val="es-MX"/>
        </w:rPr>
        <w:t xml:space="preserve"> </w:t>
      </w:r>
      <w:r w:rsidRPr="003C2CCB">
        <w:rPr>
          <w:i/>
          <w:lang w:val="es-MX"/>
        </w:rPr>
        <w:t xml:space="preserve">El peticionario deberá exhibir a la Unidad de Trámites Empresariales el permiso del evento, previo cumplimiento de los requerimientos emitidos en el dictamen número </w:t>
      </w:r>
      <w:proofErr w:type="spellStart"/>
      <w:r w:rsidRPr="003C2CCB">
        <w:rPr>
          <w:lang w:val="es-MX"/>
        </w:rPr>
        <w:t>CSVEyT</w:t>
      </w:r>
      <w:proofErr w:type="spellEnd"/>
      <w:r w:rsidRPr="003C2CCB">
        <w:rPr>
          <w:lang w:val="es-MX"/>
        </w:rPr>
        <w:t>/311/2025</w:t>
      </w:r>
      <w:r w:rsidRPr="003C2CCB">
        <w:rPr>
          <w:i/>
          <w:lang w:val="es-MX"/>
        </w:rPr>
        <w:t xml:space="preserve"> de la Comisión de Servicios Vecinales, Espectáculos y Transparencia del Municipio de Oaxaca de Juárez, para la plena validez del permiso </w:t>
      </w:r>
      <w:r w:rsidRPr="003C2CCB">
        <w:rPr>
          <w:bCs/>
          <w:i/>
          <w:lang w:val="es-MX"/>
        </w:rPr>
        <w:t xml:space="preserve">para la VENTA DE BEBIDAS ALCOHÓLICAS EN ESPECTÁCULOS, </w:t>
      </w:r>
      <w:r w:rsidRPr="003C2CCB">
        <w:rPr>
          <w:i/>
          <w:lang w:val="es-MX"/>
        </w:rPr>
        <w:t>otorgado en el presente dictamen.</w:t>
      </w:r>
      <w:r w:rsidRPr="003C2CCB">
        <w:rPr>
          <w:lang w:val="es-MX"/>
        </w:rPr>
        <w:t xml:space="preserve"> </w:t>
      </w:r>
    </w:p>
    <w:p w14:paraId="54711454" w14:textId="77777777" w:rsidR="003C2CCB" w:rsidRPr="003C2CCB" w:rsidRDefault="003C2CCB" w:rsidP="003C2CCB">
      <w:pPr>
        <w:pStyle w:val="Textoindependiente"/>
        <w:ind w:left="1418" w:right="56"/>
        <w:rPr>
          <w:lang w:val="es-MX"/>
        </w:rPr>
      </w:pPr>
    </w:p>
    <w:p w14:paraId="1125B6AE" w14:textId="77777777" w:rsidR="003C2CCB" w:rsidRPr="003C2CCB" w:rsidRDefault="003C2CCB" w:rsidP="003C2CCB">
      <w:pPr>
        <w:pStyle w:val="Textoindependiente"/>
        <w:ind w:left="1418" w:right="56"/>
        <w:rPr>
          <w:lang w:val="es-MX"/>
        </w:rPr>
      </w:pPr>
      <w:r w:rsidRPr="003C2CCB">
        <w:rPr>
          <w:lang w:val="es-MX"/>
        </w:rPr>
        <w:t xml:space="preserve">Por lo que se impone a la Unidad de Trámites Empresariales la obligación de verificar que la solicitante cumpla con todos y cada uno de los requisitos para la obtención del permiso del evento y de esta manera cobre eficacia el presente dictamen.   No sobra señalar que en caso que la solicitante no obtenga el permiso para realizar su evento, este dictamen no tendrá ninguna validez legal y consecuentemente no deberá ser notificado. </w:t>
      </w:r>
    </w:p>
    <w:p w14:paraId="6EDDF4B8" w14:textId="77777777" w:rsidR="003C2CCB" w:rsidRPr="003C2CCB" w:rsidRDefault="003C2CCB" w:rsidP="003C2CCB">
      <w:pPr>
        <w:pStyle w:val="Textoindependiente"/>
        <w:ind w:left="1418" w:right="56"/>
        <w:rPr>
          <w:lang w:val="es-MX"/>
        </w:rPr>
      </w:pPr>
    </w:p>
    <w:p w14:paraId="62C63AF8" w14:textId="26EAF981" w:rsidR="003C2CCB" w:rsidRDefault="003C2CCB" w:rsidP="003C2CCB">
      <w:pPr>
        <w:pStyle w:val="Textoindependiente"/>
        <w:ind w:left="1418" w:right="56"/>
        <w:rPr>
          <w:lang w:val="es-MX"/>
        </w:rPr>
      </w:pPr>
      <w:r w:rsidRPr="003C2CCB">
        <w:rPr>
          <w:lang w:val="es-MX"/>
        </w:rPr>
        <w:t xml:space="preserve">Con base en los antecedentes y consideraciones anteriormente expuestos, la Comisión de Honestidad, Prosperidad Compartida </w:t>
      </w:r>
      <w:r>
        <w:rPr>
          <w:lang w:val="es-MX"/>
        </w:rPr>
        <w:t xml:space="preserve">  </w:t>
      </w:r>
      <w:r w:rsidRPr="003C2CCB">
        <w:rPr>
          <w:lang w:val="es-MX"/>
        </w:rPr>
        <w:t>y</w:t>
      </w:r>
      <w:r>
        <w:rPr>
          <w:lang w:val="es-MX"/>
        </w:rPr>
        <w:t xml:space="preserve">  </w:t>
      </w:r>
      <w:r w:rsidRPr="003C2CCB">
        <w:rPr>
          <w:lang w:val="es-MX"/>
        </w:rPr>
        <w:t xml:space="preserve"> Gobierno </w:t>
      </w:r>
      <w:r>
        <w:rPr>
          <w:lang w:val="es-MX"/>
        </w:rPr>
        <w:t xml:space="preserve">   </w:t>
      </w:r>
      <w:r w:rsidRPr="003C2CCB">
        <w:rPr>
          <w:lang w:val="es-MX"/>
        </w:rPr>
        <w:t>Abierto</w:t>
      </w:r>
      <w:r>
        <w:rPr>
          <w:lang w:val="es-MX"/>
        </w:rPr>
        <w:t xml:space="preserve">   </w:t>
      </w:r>
      <w:r w:rsidRPr="003C2CCB">
        <w:rPr>
          <w:lang w:val="es-MX"/>
        </w:rPr>
        <w:t xml:space="preserve"> emite</w:t>
      </w:r>
      <w:r>
        <w:rPr>
          <w:lang w:val="es-MX"/>
        </w:rPr>
        <w:t xml:space="preserve">   </w:t>
      </w:r>
      <w:r w:rsidRPr="003C2CCB">
        <w:rPr>
          <w:lang w:val="es-MX"/>
        </w:rPr>
        <w:t xml:space="preserve"> el</w:t>
      </w:r>
    </w:p>
    <w:p w14:paraId="540229EF" w14:textId="1F729E16" w:rsidR="003C2CCB" w:rsidRPr="003C2CCB" w:rsidRDefault="003C2CCB" w:rsidP="003C2CCB">
      <w:pPr>
        <w:pStyle w:val="Textoindependiente"/>
        <w:ind w:left="1418" w:right="56"/>
        <w:rPr>
          <w:lang w:val="es-MX"/>
        </w:rPr>
      </w:pPr>
      <w:r w:rsidRPr="003C2CCB">
        <w:rPr>
          <w:lang w:val="es-MX"/>
        </w:rPr>
        <w:t xml:space="preserve">siguiente: </w:t>
      </w:r>
    </w:p>
    <w:p w14:paraId="720F8FA9" w14:textId="77777777" w:rsidR="003C2CCB" w:rsidRPr="003C2CCB" w:rsidRDefault="003C2CCB" w:rsidP="003C2CCB">
      <w:pPr>
        <w:pStyle w:val="Textoindependiente"/>
        <w:ind w:left="1418" w:right="56"/>
        <w:rPr>
          <w:lang w:val="es-MX"/>
        </w:rPr>
      </w:pPr>
    </w:p>
    <w:p w14:paraId="5A073E6E" w14:textId="77777777" w:rsidR="003C2CCB" w:rsidRPr="003C2CCB" w:rsidRDefault="003C2CCB" w:rsidP="003C2CCB">
      <w:pPr>
        <w:pStyle w:val="Textoindependiente"/>
        <w:ind w:left="1418" w:right="662"/>
        <w:jc w:val="center"/>
        <w:rPr>
          <w:b/>
          <w:lang w:val="es-MX"/>
        </w:rPr>
      </w:pPr>
      <w:r w:rsidRPr="003C2CCB">
        <w:rPr>
          <w:b/>
          <w:lang w:val="es-MX"/>
        </w:rPr>
        <w:t>D I C T A M E N.</w:t>
      </w:r>
    </w:p>
    <w:p w14:paraId="62F2DB80" w14:textId="77777777" w:rsidR="003C2CCB" w:rsidRPr="003C2CCB" w:rsidRDefault="003C2CCB" w:rsidP="003C2CCB">
      <w:pPr>
        <w:pStyle w:val="Textoindependiente"/>
        <w:ind w:left="1418" w:right="662"/>
        <w:rPr>
          <w:b/>
          <w:lang w:val="es-MX"/>
        </w:rPr>
      </w:pPr>
    </w:p>
    <w:p w14:paraId="19DB99AA" w14:textId="02139DF5" w:rsidR="003C2CCB" w:rsidRPr="003C2CCB" w:rsidRDefault="003C2CCB" w:rsidP="003C2CCB">
      <w:pPr>
        <w:pStyle w:val="Textoindependiente"/>
        <w:ind w:left="1418" w:right="662"/>
        <w:rPr>
          <w:lang w:val="es-MX"/>
        </w:rPr>
      </w:pPr>
      <w:r w:rsidRPr="003C2CCB">
        <w:rPr>
          <w:b/>
          <w:lang w:val="es-MX"/>
        </w:rPr>
        <w:t xml:space="preserve">PRIMERO.- PREVIO CUMPLIMIENTO DEL REQUERIMIENTO </w:t>
      </w:r>
      <w:r w:rsidRPr="003C2CCB">
        <w:rPr>
          <w:lang w:val="es-MX"/>
        </w:rPr>
        <w:t xml:space="preserve">emitido en el presente dictamen,  </w:t>
      </w:r>
      <w:r w:rsidRPr="003C2CCB">
        <w:rPr>
          <w:bCs/>
          <w:lang w:val="es-MX"/>
        </w:rPr>
        <w:t>e</w:t>
      </w:r>
      <w:r w:rsidRPr="003C2CCB">
        <w:rPr>
          <w:lang w:val="es-MX"/>
        </w:rPr>
        <w:t>s</w:t>
      </w:r>
      <w:r w:rsidRPr="003C2CCB">
        <w:rPr>
          <w:bCs/>
          <w:lang w:val="es-MX"/>
        </w:rPr>
        <w:t xml:space="preserve"> </w:t>
      </w:r>
      <w:r w:rsidRPr="003C2CCB">
        <w:rPr>
          <w:b/>
          <w:bCs/>
          <w:lang w:val="es-MX"/>
        </w:rPr>
        <w:t xml:space="preserve">PROCEDENTE  </w:t>
      </w:r>
      <w:r w:rsidRPr="003C2CCB">
        <w:rPr>
          <w:bCs/>
          <w:lang w:val="es-MX"/>
        </w:rPr>
        <w:t>autorizar PERMISO PARA LA  VENTA DE BEBIDAS ALCOHÓLICAS EN ESPECTÁCULOS</w:t>
      </w:r>
      <w:r w:rsidRPr="003C2CCB">
        <w:rPr>
          <w:lang w:val="es-MX"/>
        </w:rPr>
        <w:t xml:space="preserve"> </w:t>
      </w:r>
      <w:r w:rsidRPr="003C2CCB">
        <w:rPr>
          <w:bCs/>
          <w:lang w:val="es-MX"/>
        </w:rPr>
        <w:t xml:space="preserve">a favor de </w:t>
      </w:r>
      <w:r w:rsidRPr="003C2CCB">
        <w:rPr>
          <w:lang w:val="es-MX"/>
        </w:rPr>
        <w:t xml:space="preserve">la persona moral </w:t>
      </w:r>
      <w:proofErr w:type="spellStart"/>
      <w:r w:rsidRPr="003C2CCB">
        <w:rPr>
          <w:b/>
          <w:lang w:val="es-MX"/>
        </w:rPr>
        <w:t>DANIELLA</w:t>
      </w:r>
      <w:proofErr w:type="spellEnd"/>
      <w:r w:rsidRPr="003C2CCB">
        <w:rPr>
          <w:b/>
          <w:lang w:val="es-MX"/>
        </w:rPr>
        <w:t xml:space="preserve"> PRODUCCIONES S.A. DE C.V.</w:t>
      </w:r>
      <w:r w:rsidRPr="003C2CCB">
        <w:rPr>
          <w:lang w:val="es-MX"/>
        </w:rPr>
        <w:t xml:space="preserve">, solicitado por su representante legal el C. JOSÉ ANTONIO DÍAZ </w:t>
      </w:r>
      <w:proofErr w:type="spellStart"/>
      <w:r w:rsidRPr="003C2CCB">
        <w:rPr>
          <w:lang w:val="es-MX"/>
        </w:rPr>
        <w:t>ORTÍZ</w:t>
      </w:r>
      <w:proofErr w:type="spellEnd"/>
      <w:r w:rsidRPr="003C2CCB">
        <w:rPr>
          <w:lang w:val="es-MX"/>
        </w:rPr>
        <w:t xml:space="preserve">, para el evento </w:t>
      </w:r>
      <w:r w:rsidRPr="003C2CCB">
        <w:rPr>
          <w:iCs/>
          <w:lang w:val="es-MX"/>
        </w:rPr>
        <w:t>denominado “CONCIERTO JUNTOS”</w:t>
      </w:r>
      <w:r w:rsidRPr="003C2CCB">
        <w:rPr>
          <w:lang w:val="es-MX"/>
        </w:rPr>
        <w:t>, a celebrarse el día 11 de abril del 2025 con un horario de las 21:00 a las 24:00 horas en las instalaciones del AUDITORIO GUELAGUETZA,</w:t>
      </w:r>
      <w:r w:rsidRPr="003C2CCB">
        <w:rPr>
          <w:bCs/>
          <w:lang w:val="es-MX"/>
        </w:rPr>
        <w:t xml:space="preserve"> previo el pago correspondiente de conformidad con la </w:t>
      </w:r>
      <w:r w:rsidRPr="003C2CCB">
        <w:t>Ley de Ingresos del Municipio de Oaxaca de Juárez, Distrito del Centro, Oaxaca, para el ejercicio fiscal 2025.</w:t>
      </w:r>
      <w:r w:rsidRPr="003C2CCB">
        <w:rPr>
          <w:bCs/>
          <w:lang w:val="es-MX"/>
        </w:rPr>
        <w:t xml:space="preserve"> </w:t>
      </w:r>
    </w:p>
    <w:p w14:paraId="18A2D245" w14:textId="77777777" w:rsidR="003C2CCB" w:rsidRPr="003C2CCB" w:rsidRDefault="003C2CCB" w:rsidP="003C2CCB">
      <w:pPr>
        <w:pStyle w:val="Textoindependiente"/>
        <w:ind w:left="1418" w:right="662"/>
        <w:rPr>
          <w:bCs/>
          <w:lang w:val="es-MX"/>
        </w:rPr>
      </w:pPr>
    </w:p>
    <w:p w14:paraId="39696DCB" w14:textId="0E88E51B" w:rsidR="003C2CCB" w:rsidRPr="003C2CCB" w:rsidRDefault="003C2CCB" w:rsidP="003C2CCB">
      <w:pPr>
        <w:pStyle w:val="Textoindependiente"/>
        <w:ind w:left="1418" w:right="662"/>
        <w:rPr>
          <w:bCs/>
          <w:lang w:val="es-MX"/>
        </w:rPr>
      </w:pPr>
      <w:proofErr w:type="gramStart"/>
      <w:r w:rsidRPr="003C2CCB">
        <w:rPr>
          <w:b/>
          <w:bCs/>
          <w:lang w:val="es-MX"/>
        </w:rPr>
        <w:t>SEGUNDO.-</w:t>
      </w:r>
      <w:proofErr w:type="gramEnd"/>
      <w:r w:rsidRPr="003C2CCB">
        <w:rPr>
          <w:b/>
          <w:bCs/>
          <w:lang w:val="es-MX"/>
        </w:rPr>
        <w:t xml:space="preserve"> </w:t>
      </w:r>
      <w:r w:rsidRPr="003C2CCB">
        <w:rPr>
          <w:bCs/>
          <w:lang w:val="es-MX"/>
        </w:rPr>
        <w:t>El organizador asume la responsabilidad derivada de la celebración del espectáculo o diversión y los daños que como consecuencia del mismo, pudieran producirse por su negligencia o imprevisión.</w:t>
      </w:r>
      <w:r w:rsidRPr="003C2CCB">
        <w:rPr>
          <w:lang w:val="es-MX"/>
        </w:rPr>
        <w:t xml:space="preserve"> </w:t>
      </w:r>
    </w:p>
    <w:p w14:paraId="1CA5DE96" w14:textId="77777777" w:rsidR="003C2CCB" w:rsidRPr="003C2CCB" w:rsidRDefault="003C2CCB" w:rsidP="003C2CCB">
      <w:pPr>
        <w:pStyle w:val="Textoindependiente"/>
        <w:ind w:left="1418" w:right="662"/>
        <w:rPr>
          <w:bCs/>
          <w:lang w:val="es-MX"/>
        </w:rPr>
      </w:pPr>
    </w:p>
    <w:p w14:paraId="2258F22B" w14:textId="77777777" w:rsidR="003C2CCB" w:rsidRPr="003C2CCB" w:rsidRDefault="003C2CCB" w:rsidP="003C2CCB">
      <w:pPr>
        <w:pStyle w:val="Textoindependiente"/>
        <w:ind w:left="1418" w:right="662"/>
        <w:rPr>
          <w:lang w:val="es-MX"/>
        </w:rPr>
      </w:pPr>
      <w:r w:rsidRPr="003C2CCB">
        <w:rPr>
          <w:b/>
          <w:lang w:val="es-MX"/>
        </w:rPr>
        <w:t xml:space="preserve">TERCERO.- </w:t>
      </w:r>
      <w:r w:rsidRPr="003C2CCB">
        <w:rPr>
          <w:lang w:val="es-MX"/>
        </w:rPr>
        <w:t xml:space="preserve"> Con fundamento en el artículo 39 del Reglamento de Establecimientos Comerciales, Industriales y de Servicios del Municipio de Oaxaca de Juárez, la venta de bebidas alcohólicas deberá efectuarse en envase de cartón o de cualquier otro material biodegradable, quedando prohibida su venta en cualquier otro tipo de envase, así mismo se prohíbe la venta de bebidas alcohólicas a menores de edad, personas en estado de ebriedad o bajo el influjo de alguna droga, así como a personas con uniformes escolares, militares o policiacos e inspectores municipales.</w:t>
      </w:r>
    </w:p>
    <w:p w14:paraId="494F0EA6" w14:textId="77777777" w:rsidR="003C2CCB" w:rsidRPr="003C2CCB" w:rsidRDefault="003C2CCB" w:rsidP="003C2CCB">
      <w:pPr>
        <w:pStyle w:val="Textoindependiente"/>
        <w:ind w:left="1418" w:right="662"/>
        <w:rPr>
          <w:bCs/>
          <w:lang w:val="es-MX"/>
        </w:rPr>
      </w:pPr>
    </w:p>
    <w:p w14:paraId="78F1C487" w14:textId="34C9FB99" w:rsidR="003C2CCB" w:rsidRPr="003C2CCB" w:rsidRDefault="003C2CCB" w:rsidP="003C2CCB">
      <w:pPr>
        <w:pStyle w:val="Textoindependiente"/>
        <w:ind w:left="1418" w:right="662"/>
        <w:rPr>
          <w:lang w:val="es-MX"/>
        </w:rPr>
      </w:pPr>
      <w:proofErr w:type="gramStart"/>
      <w:r w:rsidRPr="003C2CCB">
        <w:rPr>
          <w:b/>
          <w:lang w:val="es-MX"/>
        </w:rPr>
        <w:t>CUARTO.-</w:t>
      </w:r>
      <w:proofErr w:type="gramEnd"/>
      <w:r w:rsidRPr="003C2CCB">
        <w:rPr>
          <w:lang w:val="es-MX"/>
        </w:rPr>
        <w:t xml:space="preserve"> Gírese atento oficio a la Tesorería Municipal para su conocimiento y el cumplimiento de los asuntos de su competencia, de conformidad con lo establecido en Bando de Policía y Gobierno del Municipio de Oaxaca de Juárez. </w:t>
      </w:r>
    </w:p>
    <w:p w14:paraId="6E0D6128" w14:textId="77777777" w:rsidR="003C2CCB" w:rsidRPr="003C2CCB" w:rsidRDefault="003C2CCB" w:rsidP="003C2CCB">
      <w:pPr>
        <w:pStyle w:val="Textoindependiente"/>
        <w:ind w:left="1418" w:right="662"/>
        <w:rPr>
          <w:lang w:val="es-MX"/>
        </w:rPr>
      </w:pPr>
    </w:p>
    <w:p w14:paraId="12552DF3" w14:textId="1DC790AF" w:rsidR="003C2CCB" w:rsidRDefault="003C2CCB" w:rsidP="003C2CCB">
      <w:pPr>
        <w:pStyle w:val="Textoindependiente"/>
        <w:ind w:left="1418" w:right="662"/>
        <w:rPr>
          <w:lang w:val="es-MX"/>
        </w:rPr>
      </w:pPr>
      <w:proofErr w:type="gramStart"/>
      <w:r w:rsidRPr="003C2CCB">
        <w:rPr>
          <w:b/>
          <w:lang w:val="es-MX"/>
        </w:rPr>
        <w:t>QUINTO.-</w:t>
      </w:r>
      <w:proofErr w:type="gramEnd"/>
      <w:r w:rsidRPr="003C2CCB">
        <w:rPr>
          <w:lang w:val="es-MX"/>
        </w:rPr>
        <w:t xml:space="preserve"> Gírese atento oficio a la Dirección de Regulación de la Actividad Comercial, para su conocimiento, visita de inspección y reporte de la misma en observancia de cumplimiento a lo acordado, con fundamento en el artículo 120 del Reglamento de Establecimientos Comerciales, Industriales y de Servicios del Municipio de Oaxaca de Juárez. </w:t>
      </w:r>
    </w:p>
    <w:p w14:paraId="0C0643A6" w14:textId="77777777" w:rsidR="006A1670" w:rsidRPr="003C2CCB" w:rsidRDefault="006A1670" w:rsidP="003C2CCB">
      <w:pPr>
        <w:pStyle w:val="Textoindependiente"/>
        <w:ind w:left="1418" w:right="662"/>
        <w:rPr>
          <w:lang w:val="es-MX"/>
        </w:rPr>
      </w:pPr>
    </w:p>
    <w:p w14:paraId="68D084D6" w14:textId="77777777" w:rsidR="003C2CCB" w:rsidRPr="003C2CCB" w:rsidRDefault="003C2CCB" w:rsidP="003C2CCB">
      <w:pPr>
        <w:pStyle w:val="Textoindependiente"/>
        <w:ind w:left="1418" w:right="662"/>
        <w:rPr>
          <w:lang w:val="es-MX"/>
        </w:rPr>
      </w:pPr>
    </w:p>
    <w:p w14:paraId="22850379" w14:textId="368EEA4A" w:rsidR="003C2CCB" w:rsidRPr="003C2CCB" w:rsidRDefault="003C2CCB" w:rsidP="006A1670">
      <w:pPr>
        <w:pStyle w:val="Textoindependiente"/>
        <w:ind w:left="1418" w:right="56"/>
        <w:rPr>
          <w:lang w:val="es-MX"/>
        </w:rPr>
      </w:pPr>
      <w:proofErr w:type="gramStart"/>
      <w:r w:rsidRPr="003C2CCB">
        <w:rPr>
          <w:b/>
          <w:lang w:val="es-MX"/>
        </w:rPr>
        <w:lastRenderedPageBreak/>
        <w:t>SEXTO.-</w:t>
      </w:r>
      <w:proofErr w:type="gramEnd"/>
      <w:r w:rsidRPr="003C2CCB">
        <w:rPr>
          <w:lang w:val="es-MX"/>
        </w:rPr>
        <w:t xml:space="preserve"> Gírese oficio a la Unidad de Trámites Empresariales, para que </w:t>
      </w:r>
      <w:r w:rsidRPr="003C2CCB">
        <w:rPr>
          <w:i/>
          <w:lang w:val="es-MX"/>
        </w:rPr>
        <w:t>verifique</w:t>
      </w:r>
      <w:r w:rsidRPr="003C2CCB">
        <w:rPr>
          <w:lang w:val="es-MX"/>
        </w:rPr>
        <w:t xml:space="preserve"> el cumplimiento del requerimiento emitido en el presente dictamen y notifique la presente autorización hasta que el solicitante presente el permiso del evento otorgado por la Comisión de Servicios Vecinales, Espectáculos y Transparencia. </w:t>
      </w:r>
    </w:p>
    <w:p w14:paraId="63E30ADA" w14:textId="77777777" w:rsidR="003C2CCB" w:rsidRPr="003C2CCB" w:rsidRDefault="003C2CCB" w:rsidP="003C2CCB">
      <w:pPr>
        <w:pStyle w:val="Textoindependiente"/>
        <w:ind w:left="1418" w:right="56"/>
        <w:rPr>
          <w:lang w:val="es-MX"/>
        </w:rPr>
      </w:pPr>
    </w:p>
    <w:p w14:paraId="18243B7E" w14:textId="23BEE9A8" w:rsidR="003C2CCB" w:rsidRPr="003C2CCB" w:rsidRDefault="003C2CCB" w:rsidP="003C2CCB">
      <w:pPr>
        <w:pStyle w:val="Textoindependiente"/>
        <w:ind w:left="1418" w:right="56"/>
        <w:rPr>
          <w:lang w:val="es-MX"/>
        </w:rPr>
      </w:pPr>
      <w:proofErr w:type="gramStart"/>
      <w:r w:rsidRPr="003C2CCB">
        <w:rPr>
          <w:b/>
          <w:lang w:val="es-MX"/>
        </w:rPr>
        <w:t>SÉPTIMO.-</w:t>
      </w:r>
      <w:proofErr w:type="gramEnd"/>
      <w:r w:rsidRPr="003C2CCB">
        <w:rPr>
          <w:lang w:val="es-MX"/>
        </w:rPr>
        <w:t xml:space="preserve"> Con fundamento en el artículo 73 del citado Reglamento remítase dicho acuerdo a la Secretaria Municipal, para que por su conducto le dé el trámite correspondiente. </w:t>
      </w:r>
    </w:p>
    <w:p w14:paraId="410B12A3" w14:textId="77777777" w:rsidR="003C2CCB" w:rsidRPr="003C2CCB" w:rsidRDefault="003C2CCB" w:rsidP="003C2CCB">
      <w:pPr>
        <w:pStyle w:val="Textoindependiente"/>
        <w:ind w:left="1418" w:right="56"/>
        <w:rPr>
          <w:b/>
          <w:lang w:val="es-MX"/>
        </w:rPr>
      </w:pPr>
    </w:p>
    <w:p w14:paraId="5E5360A1" w14:textId="6E16A486" w:rsidR="003C2CCB" w:rsidRDefault="003C2CCB" w:rsidP="003C2CCB">
      <w:pPr>
        <w:pStyle w:val="Textoindependiente"/>
        <w:ind w:left="1418" w:right="56"/>
        <w:rPr>
          <w:lang w:val="es-MX"/>
        </w:rPr>
      </w:pPr>
      <w:proofErr w:type="gramStart"/>
      <w:r w:rsidRPr="003C2CCB">
        <w:rPr>
          <w:b/>
          <w:lang w:val="es-MX"/>
        </w:rPr>
        <w:t>OCTAVO.-</w:t>
      </w:r>
      <w:proofErr w:type="gramEnd"/>
      <w:r w:rsidRPr="003C2CCB">
        <w:rPr>
          <w:lang w:val="es-MX"/>
        </w:rPr>
        <w:t xml:space="preserve"> Notifíquese y cúmplase.</w:t>
      </w:r>
    </w:p>
    <w:p w14:paraId="75B2A85B" w14:textId="61F198AD" w:rsidR="006A1670" w:rsidRDefault="006A1670" w:rsidP="003C2CCB">
      <w:pPr>
        <w:pStyle w:val="Textoindependiente"/>
        <w:ind w:left="1418" w:right="56"/>
      </w:pPr>
    </w:p>
    <w:p w14:paraId="3592B69C" w14:textId="77777777" w:rsidR="006A1670" w:rsidRPr="005C5370" w:rsidRDefault="006A1670" w:rsidP="006A1670">
      <w:pPr>
        <w:tabs>
          <w:tab w:val="left" w:pos="4036"/>
          <w:tab w:val="left" w:pos="4678"/>
        </w:tabs>
        <w:spacing w:line="223" w:lineRule="exact"/>
        <w:ind w:left="1417" w:right="56"/>
        <w:jc w:val="both"/>
        <w:rPr>
          <w:rFonts w:ascii="Arial" w:hAnsi="Arial"/>
          <w:b/>
          <w:sz w:val="20"/>
          <w:szCs w:val="20"/>
        </w:rPr>
      </w:pPr>
      <w:r w:rsidRPr="005C5370">
        <w:rPr>
          <w:rFonts w:ascii="Arial" w:hAnsi="Arial"/>
          <w:b/>
          <w:sz w:val="20"/>
          <w:szCs w:val="20"/>
        </w:rPr>
        <w:t xml:space="preserve">DADO EN EL SALÓN DE CABILDO “PORFIRIO DÍAZ MORI” DEL HONORABLE AYUNTAMIENTO DEL MUNICIPIO DE OAXACA DE JUÁREZ, EL DÍA </w:t>
      </w:r>
      <w:r>
        <w:rPr>
          <w:rFonts w:ascii="Arial" w:hAnsi="Arial"/>
          <w:b/>
          <w:sz w:val="20"/>
          <w:szCs w:val="20"/>
        </w:rPr>
        <w:t>OCHO</w:t>
      </w:r>
      <w:r w:rsidRPr="005C5370">
        <w:rPr>
          <w:rFonts w:ascii="Arial" w:hAnsi="Arial"/>
          <w:b/>
          <w:sz w:val="20"/>
          <w:szCs w:val="20"/>
        </w:rPr>
        <w:t xml:space="preserve"> DE </w:t>
      </w:r>
      <w:r>
        <w:rPr>
          <w:rFonts w:ascii="Arial" w:hAnsi="Arial"/>
          <w:b/>
          <w:sz w:val="20"/>
          <w:szCs w:val="20"/>
        </w:rPr>
        <w:t>ABRIL</w:t>
      </w:r>
      <w:r w:rsidRPr="005C5370">
        <w:rPr>
          <w:rFonts w:ascii="Arial" w:hAnsi="Arial"/>
          <w:b/>
          <w:sz w:val="20"/>
          <w:szCs w:val="20"/>
        </w:rPr>
        <w:t xml:space="preserve"> DEL AÑO DOS MIL VEINTICINCO.</w:t>
      </w:r>
    </w:p>
    <w:p w14:paraId="587451D7" w14:textId="77777777" w:rsidR="006A1670" w:rsidRPr="005C5370" w:rsidRDefault="006A1670" w:rsidP="006A1670">
      <w:pPr>
        <w:tabs>
          <w:tab w:val="left" w:pos="4036"/>
          <w:tab w:val="left" w:pos="4770"/>
        </w:tabs>
        <w:spacing w:line="223" w:lineRule="exact"/>
        <w:ind w:left="1417" w:right="56"/>
        <w:jc w:val="both"/>
        <w:rPr>
          <w:rFonts w:ascii="Arial" w:hAnsi="Arial"/>
          <w:b/>
          <w:sz w:val="20"/>
          <w:szCs w:val="20"/>
        </w:rPr>
      </w:pPr>
    </w:p>
    <w:p w14:paraId="017496C7" w14:textId="77777777" w:rsidR="006A1670" w:rsidRPr="005C5370" w:rsidRDefault="006A1670" w:rsidP="006A1670">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ATENTAMENTE.</w:t>
      </w:r>
    </w:p>
    <w:p w14:paraId="70C8F275" w14:textId="77777777" w:rsidR="006A1670" w:rsidRPr="005C5370" w:rsidRDefault="006A1670" w:rsidP="006A1670">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RESPETO AL DERECHO AJENO ES LA PAZ”.</w:t>
      </w:r>
    </w:p>
    <w:p w14:paraId="680A6C1D" w14:textId="77777777" w:rsidR="006A1670" w:rsidRPr="005C5370" w:rsidRDefault="006A1670" w:rsidP="006A1670">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PRESIDENTE MUNICIPAL CONSTITUCIONAL DE OAXACA DE JUÁREZ.</w:t>
      </w:r>
    </w:p>
    <w:p w14:paraId="72E2726B" w14:textId="77777777" w:rsidR="006A1670" w:rsidRPr="005C5370" w:rsidRDefault="006A1670" w:rsidP="006A1670">
      <w:pPr>
        <w:tabs>
          <w:tab w:val="left" w:pos="4036"/>
          <w:tab w:val="left" w:pos="4770"/>
        </w:tabs>
        <w:spacing w:line="223" w:lineRule="exact"/>
        <w:ind w:right="56"/>
        <w:rPr>
          <w:rFonts w:ascii="Arial" w:hAnsi="Arial"/>
          <w:b/>
          <w:sz w:val="20"/>
          <w:szCs w:val="20"/>
        </w:rPr>
      </w:pPr>
    </w:p>
    <w:p w14:paraId="744C638F" w14:textId="77777777" w:rsidR="006A1670" w:rsidRPr="005C5370" w:rsidRDefault="006A1670" w:rsidP="006A1670">
      <w:pPr>
        <w:tabs>
          <w:tab w:val="left" w:pos="4036"/>
          <w:tab w:val="left" w:pos="4770"/>
        </w:tabs>
        <w:spacing w:line="223" w:lineRule="exact"/>
        <w:ind w:left="1417" w:right="56"/>
        <w:jc w:val="center"/>
        <w:rPr>
          <w:rFonts w:ascii="Arial" w:hAnsi="Arial"/>
          <w:b/>
          <w:sz w:val="20"/>
          <w:szCs w:val="20"/>
        </w:rPr>
      </w:pPr>
    </w:p>
    <w:p w14:paraId="31946C59" w14:textId="77777777" w:rsidR="006A1670" w:rsidRDefault="006A1670" w:rsidP="006A1670">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MTRO. RAYMUNDO CHAGOYA VILLANUEVA.</w:t>
      </w:r>
    </w:p>
    <w:p w14:paraId="260D4E80" w14:textId="77777777" w:rsidR="006A1670" w:rsidRPr="005C5370" w:rsidRDefault="006A1670" w:rsidP="006A1670">
      <w:pPr>
        <w:tabs>
          <w:tab w:val="left" w:pos="4036"/>
          <w:tab w:val="left" w:pos="4770"/>
        </w:tabs>
        <w:spacing w:line="223" w:lineRule="exact"/>
        <w:ind w:left="1417" w:right="56"/>
        <w:jc w:val="center"/>
        <w:rPr>
          <w:rFonts w:ascii="Arial" w:hAnsi="Arial"/>
          <w:b/>
          <w:sz w:val="20"/>
          <w:szCs w:val="20"/>
        </w:rPr>
      </w:pPr>
    </w:p>
    <w:p w14:paraId="678958DE" w14:textId="77777777" w:rsidR="006A1670" w:rsidRPr="005C5370" w:rsidRDefault="006A1670" w:rsidP="006A1670">
      <w:pPr>
        <w:tabs>
          <w:tab w:val="left" w:pos="4036"/>
          <w:tab w:val="left" w:pos="4770"/>
        </w:tabs>
        <w:spacing w:line="223" w:lineRule="exact"/>
        <w:ind w:left="1417" w:right="56"/>
        <w:jc w:val="center"/>
        <w:rPr>
          <w:rFonts w:ascii="Arial" w:hAnsi="Arial"/>
          <w:b/>
          <w:sz w:val="20"/>
          <w:szCs w:val="20"/>
        </w:rPr>
      </w:pPr>
    </w:p>
    <w:p w14:paraId="1B232AB8" w14:textId="77777777" w:rsidR="006A1670" w:rsidRPr="005C5370" w:rsidRDefault="006A1670" w:rsidP="006A1670">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ATENTAMENTE.</w:t>
      </w:r>
    </w:p>
    <w:p w14:paraId="2F2AA82A" w14:textId="77777777" w:rsidR="006A1670" w:rsidRPr="005C5370" w:rsidRDefault="006A1670" w:rsidP="006A1670">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RESPETO AL DERECHO AJENO ES LA PAZ”.</w:t>
      </w:r>
    </w:p>
    <w:p w14:paraId="12822C80" w14:textId="77777777" w:rsidR="006A1670" w:rsidRPr="005C5370" w:rsidRDefault="006A1670" w:rsidP="006A1670">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SECRETARIO MUNICIPAL DE OAXACA DE JUÁREZ.</w:t>
      </w:r>
    </w:p>
    <w:p w14:paraId="26F1EACA" w14:textId="77777777" w:rsidR="006A1670" w:rsidRPr="005C5370" w:rsidRDefault="006A1670" w:rsidP="006A1670">
      <w:pPr>
        <w:tabs>
          <w:tab w:val="left" w:pos="4036"/>
          <w:tab w:val="left" w:pos="4770"/>
        </w:tabs>
        <w:spacing w:line="223" w:lineRule="exact"/>
        <w:ind w:left="1417" w:right="56"/>
        <w:jc w:val="center"/>
        <w:rPr>
          <w:rFonts w:ascii="Arial" w:hAnsi="Arial"/>
          <w:b/>
          <w:sz w:val="20"/>
          <w:szCs w:val="20"/>
        </w:rPr>
      </w:pPr>
    </w:p>
    <w:p w14:paraId="29C91B61" w14:textId="77777777" w:rsidR="006A1670" w:rsidRPr="005C5370" w:rsidRDefault="006A1670" w:rsidP="006A1670">
      <w:pPr>
        <w:tabs>
          <w:tab w:val="left" w:pos="4036"/>
          <w:tab w:val="left" w:pos="4770"/>
        </w:tabs>
        <w:spacing w:line="223" w:lineRule="exact"/>
        <w:ind w:left="1417" w:right="56"/>
        <w:jc w:val="center"/>
        <w:rPr>
          <w:rFonts w:ascii="Arial" w:hAnsi="Arial"/>
          <w:b/>
          <w:sz w:val="20"/>
          <w:szCs w:val="20"/>
        </w:rPr>
      </w:pPr>
    </w:p>
    <w:p w14:paraId="232C2378" w14:textId="1C78EC57" w:rsidR="006A1670" w:rsidRDefault="006A1670" w:rsidP="006A1670">
      <w:pPr>
        <w:pStyle w:val="Textoindependiente"/>
        <w:ind w:left="1418" w:right="56"/>
        <w:jc w:val="center"/>
        <w:rPr>
          <w:rFonts w:ascii="Arial" w:hAnsi="Arial"/>
          <w:b/>
        </w:rPr>
      </w:pPr>
      <w:r w:rsidRPr="005C5370">
        <w:rPr>
          <w:rFonts w:ascii="Arial" w:hAnsi="Arial"/>
          <w:b/>
        </w:rPr>
        <w:t>MTRO. ALEXANDER PÉREZ CARRERA</w:t>
      </w:r>
      <w:r>
        <w:rPr>
          <w:rFonts w:ascii="Arial" w:hAnsi="Arial"/>
          <w:b/>
        </w:rPr>
        <w:t>.</w:t>
      </w:r>
    </w:p>
    <w:p w14:paraId="1B9342F5" w14:textId="72FFAB7E" w:rsidR="006A1670" w:rsidRDefault="006A1670" w:rsidP="006A1670">
      <w:pPr>
        <w:pStyle w:val="Textoindependiente"/>
        <w:ind w:left="1418" w:right="56"/>
        <w:rPr>
          <w:rFonts w:ascii="Arial" w:hAnsi="Arial"/>
          <w:b/>
        </w:rPr>
      </w:pPr>
      <w:r>
        <w:rPr>
          <w:noProof/>
        </w:rPr>
        <w:drawing>
          <wp:anchor distT="0" distB="0" distL="0" distR="0" simplePos="0" relativeHeight="251811840" behindDoc="1" locked="0" layoutInCell="1" allowOverlap="1" wp14:anchorId="34C6B8B6" wp14:editId="272900E0">
            <wp:simplePos x="0" y="0"/>
            <wp:positionH relativeFrom="page">
              <wp:posOffset>876300</wp:posOffset>
            </wp:positionH>
            <wp:positionV relativeFrom="page">
              <wp:posOffset>6711315</wp:posOffset>
            </wp:positionV>
            <wp:extent cx="2714625" cy="238125"/>
            <wp:effectExtent l="0" t="0" r="9525" b="9525"/>
            <wp:wrapNone/>
            <wp:docPr id="6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2714625" cy="238125"/>
                    </a:xfrm>
                    <a:prstGeom prst="rect">
                      <a:avLst/>
                    </a:prstGeom>
                  </pic:spPr>
                </pic:pic>
              </a:graphicData>
            </a:graphic>
            <wp14:sizeRelH relativeFrom="margin">
              <wp14:pctWidth>0</wp14:pctWidth>
            </wp14:sizeRelH>
            <wp14:sizeRelV relativeFrom="margin">
              <wp14:pctHeight>0</wp14:pctHeight>
            </wp14:sizeRelV>
          </wp:anchor>
        </w:drawing>
      </w:r>
    </w:p>
    <w:p w14:paraId="6EE26BF2" w14:textId="06F152BC" w:rsidR="006A1670" w:rsidRDefault="006A1670" w:rsidP="006A1670">
      <w:pPr>
        <w:pStyle w:val="Textoindependiente"/>
        <w:ind w:left="1418" w:right="56"/>
        <w:rPr>
          <w:rFonts w:ascii="Arial" w:hAnsi="Arial"/>
          <w:b/>
        </w:rPr>
      </w:pPr>
    </w:p>
    <w:p w14:paraId="59DF8720" w14:textId="6F4FCCEF" w:rsidR="006A1670" w:rsidRDefault="006A1670" w:rsidP="006A1670">
      <w:pPr>
        <w:pStyle w:val="Textoindependiente"/>
        <w:ind w:left="1418" w:right="56"/>
        <w:rPr>
          <w:rFonts w:ascii="Arial" w:hAnsi="Arial"/>
          <w:b/>
        </w:rPr>
      </w:pPr>
    </w:p>
    <w:p w14:paraId="6375E5C2" w14:textId="3CFC23E9" w:rsidR="006A1670" w:rsidRDefault="006A1670" w:rsidP="006A1670">
      <w:pPr>
        <w:pStyle w:val="Textoindependiente"/>
        <w:ind w:left="1418" w:right="56"/>
        <w:rPr>
          <w:rFonts w:ascii="Arial" w:hAnsi="Arial"/>
          <w:b/>
        </w:rPr>
      </w:pPr>
    </w:p>
    <w:p w14:paraId="5B92D636" w14:textId="77777777" w:rsidR="006A1670" w:rsidRPr="005C5370" w:rsidRDefault="006A1670" w:rsidP="006A1670">
      <w:pPr>
        <w:tabs>
          <w:tab w:val="left" w:pos="4036"/>
          <w:tab w:val="left" w:pos="4770"/>
        </w:tabs>
        <w:spacing w:line="223" w:lineRule="exact"/>
        <w:ind w:left="1417" w:right="56"/>
        <w:jc w:val="both"/>
        <w:rPr>
          <w:sz w:val="20"/>
          <w:szCs w:val="20"/>
        </w:rPr>
      </w:pPr>
      <w:r w:rsidRPr="005C5370">
        <w:rPr>
          <w:rFonts w:ascii="Arial" w:hAnsi="Arial"/>
          <w:b/>
          <w:sz w:val="20"/>
          <w:szCs w:val="20"/>
        </w:rPr>
        <w:t>MTRO. RAYMUNDO CHAGOYA VILLANUEVA</w:t>
      </w:r>
      <w:r w:rsidRPr="005C5370">
        <w:rPr>
          <w:spacing w:val="-2"/>
          <w:sz w:val="20"/>
          <w:szCs w:val="20"/>
        </w:rPr>
        <w:t>,</w:t>
      </w:r>
      <w:r w:rsidRPr="005C5370">
        <w:rPr>
          <w:sz w:val="20"/>
          <w:szCs w:val="20"/>
        </w:rPr>
        <w:t xml:space="preserve"> </w:t>
      </w:r>
      <w:proofErr w:type="gramStart"/>
      <w:r w:rsidRPr="005C5370">
        <w:rPr>
          <w:spacing w:val="-2"/>
          <w:sz w:val="20"/>
          <w:szCs w:val="20"/>
        </w:rPr>
        <w:t>Presidente</w:t>
      </w:r>
      <w:proofErr w:type="gramEnd"/>
      <w:r w:rsidRPr="005C5370">
        <w:rPr>
          <w:spacing w:val="-2"/>
          <w:sz w:val="20"/>
          <w:szCs w:val="20"/>
        </w:rPr>
        <w:t xml:space="preserve"> M</w:t>
      </w:r>
      <w:r w:rsidRPr="005C5370">
        <w:rPr>
          <w:sz w:val="20"/>
          <w:szCs w:val="20"/>
        </w:rPr>
        <w:t>unicipal Constitucional del Municipio de Oaxaca de</w:t>
      </w:r>
      <w:r w:rsidRPr="005C5370">
        <w:rPr>
          <w:spacing w:val="-1"/>
          <w:sz w:val="20"/>
          <w:szCs w:val="20"/>
        </w:rPr>
        <w:t xml:space="preserve"> </w:t>
      </w:r>
      <w:r w:rsidRPr="005C5370">
        <w:rPr>
          <w:sz w:val="20"/>
          <w:szCs w:val="20"/>
        </w:rPr>
        <w:t>Juárez, del</w:t>
      </w:r>
      <w:r w:rsidRPr="005C5370">
        <w:rPr>
          <w:spacing w:val="-1"/>
          <w:sz w:val="20"/>
          <w:szCs w:val="20"/>
        </w:rPr>
        <w:t xml:space="preserve"> </w:t>
      </w:r>
      <w:r w:rsidRPr="005C5370">
        <w:rPr>
          <w:sz w:val="20"/>
          <w:szCs w:val="20"/>
        </w:rPr>
        <w:t>Estado Libre y Soberano de Oaxaca, a sus habitantes hace saber:</w:t>
      </w:r>
    </w:p>
    <w:p w14:paraId="2B30C3FD" w14:textId="77777777" w:rsidR="006A1670" w:rsidRPr="005C5370" w:rsidRDefault="006A1670" w:rsidP="006A1670">
      <w:pPr>
        <w:pStyle w:val="Textoindependiente"/>
        <w:spacing w:before="2"/>
        <w:ind w:right="56"/>
      </w:pPr>
    </w:p>
    <w:p w14:paraId="395AC1EF" w14:textId="3D195311" w:rsidR="006A1670" w:rsidRDefault="006A1670" w:rsidP="006A1670">
      <w:pPr>
        <w:pStyle w:val="Textoindependiente"/>
        <w:ind w:left="1418" w:right="56"/>
      </w:pPr>
      <w:r w:rsidRPr="005C5370">
        <w:t>Que</w:t>
      </w:r>
      <w:r w:rsidRPr="005C5370">
        <w:rPr>
          <w:spacing w:val="-14"/>
        </w:rPr>
        <w:t xml:space="preserve"> </w:t>
      </w:r>
      <w:r w:rsidRPr="005C5370">
        <w:t>el</w:t>
      </w:r>
      <w:r w:rsidRPr="005C5370">
        <w:rPr>
          <w:spacing w:val="-14"/>
        </w:rPr>
        <w:t xml:space="preserve"> </w:t>
      </w:r>
      <w:r w:rsidRPr="005C5370">
        <w:t>Honorable</w:t>
      </w:r>
      <w:r w:rsidRPr="005C5370">
        <w:rPr>
          <w:spacing w:val="-14"/>
        </w:rPr>
        <w:t xml:space="preserve"> </w:t>
      </w:r>
      <w:r w:rsidRPr="005C5370">
        <w:t>Ayuntamiento</w:t>
      </w:r>
      <w:r w:rsidRPr="005C5370">
        <w:rPr>
          <w:spacing w:val="-13"/>
        </w:rPr>
        <w:t xml:space="preserve"> </w:t>
      </w:r>
      <w:r w:rsidRPr="005C5370">
        <w:t>del</w:t>
      </w:r>
      <w:r w:rsidRPr="005C5370">
        <w:rPr>
          <w:spacing w:val="-13"/>
        </w:rPr>
        <w:t xml:space="preserve"> </w:t>
      </w:r>
      <w:r w:rsidRPr="005C5370">
        <w:t>Municipio</w:t>
      </w:r>
      <w:r w:rsidRPr="005C5370">
        <w:rPr>
          <w:spacing w:val="-13"/>
        </w:rPr>
        <w:t xml:space="preserve"> </w:t>
      </w:r>
      <w:r w:rsidRPr="005C5370">
        <w:t>de Oaxaca de Juárez, Oaxaca, en uso de sus atribuciones y facultades, con fundamento en lo dispuesto por el artículo 115 de la Constitución Política de los Estados Unidos Mexicanos; artículo 113 de la Constitución Política del Estado Libre y Soberano</w:t>
      </w:r>
      <w:r w:rsidRPr="005C5370">
        <w:rPr>
          <w:spacing w:val="29"/>
        </w:rPr>
        <w:t xml:space="preserve"> </w:t>
      </w:r>
      <w:r w:rsidRPr="005C5370">
        <w:t>de</w:t>
      </w:r>
      <w:r w:rsidRPr="005C5370">
        <w:rPr>
          <w:spacing w:val="29"/>
        </w:rPr>
        <w:t xml:space="preserve"> </w:t>
      </w:r>
      <w:proofErr w:type="gramStart"/>
      <w:r w:rsidRPr="005C5370">
        <w:t>Oaxaca;</w:t>
      </w:r>
      <w:r w:rsidRPr="005C5370">
        <w:rPr>
          <w:spacing w:val="27"/>
        </w:rPr>
        <w:t xml:space="preserve"> </w:t>
      </w:r>
      <w:r>
        <w:rPr>
          <w:spacing w:val="27"/>
        </w:rPr>
        <w:t xml:space="preserve"> </w:t>
      </w:r>
      <w:r w:rsidRPr="005C5370">
        <w:t>artículos</w:t>
      </w:r>
      <w:proofErr w:type="gramEnd"/>
    </w:p>
    <w:p w14:paraId="08DB89BF" w14:textId="69CEC99C" w:rsidR="006A1670" w:rsidRPr="005C5370" w:rsidRDefault="006A1670" w:rsidP="006A1670">
      <w:pPr>
        <w:pStyle w:val="Textoindependiente"/>
        <w:ind w:left="1418" w:right="662"/>
      </w:pPr>
      <w:r w:rsidRPr="005C5370">
        <w:t>68</w:t>
      </w:r>
      <w:r w:rsidRPr="005C5370">
        <w:rPr>
          <w:spacing w:val="29"/>
        </w:rPr>
        <w:t xml:space="preserve"> </w:t>
      </w:r>
      <w:r w:rsidRPr="005C5370">
        <w:t>fracción</w:t>
      </w:r>
      <w:r w:rsidRPr="005C5370">
        <w:rPr>
          <w:spacing w:val="29"/>
        </w:rPr>
        <w:t xml:space="preserve"> </w:t>
      </w:r>
      <w:r w:rsidRPr="005C5370">
        <w:rPr>
          <w:spacing w:val="-5"/>
        </w:rPr>
        <w:t xml:space="preserve">VI, </w:t>
      </w:r>
      <w:r w:rsidRPr="005C5370">
        <w:t>136 y 137 de la Ley Orgánica Municipal del Estado</w:t>
      </w:r>
      <w:r w:rsidRPr="005C5370">
        <w:rPr>
          <w:spacing w:val="-7"/>
        </w:rPr>
        <w:t xml:space="preserve"> </w:t>
      </w:r>
      <w:r w:rsidRPr="005C5370">
        <w:t>de</w:t>
      </w:r>
      <w:r w:rsidRPr="005C5370">
        <w:rPr>
          <w:spacing w:val="-10"/>
        </w:rPr>
        <w:t xml:space="preserve"> </w:t>
      </w:r>
      <w:r w:rsidRPr="005C5370">
        <w:t>Oaxaca;</w:t>
      </w:r>
      <w:r w:rsidRPr="005C5370">
        <w:rPr>
          <w:spacing w:val="-10"/>
        </w:rPr>
        <w:t xml:space="preserve"> </w:t>
      </w:r>
      <w:r w:rsidRPr="005C5370">
        <w:t>artículos</w:t>
      </w:r>
      <w:r w:rsidRPr="005C5370">
        <w:rPr>
          <w:spacing w:val="-8"/>
        </w:rPr>
        <w:t xml:space="preserve"> </w:t>
      </w:r>
      <w:r w:rsidRPr="005C5370">
        <w:t>54</w:t>
      </w:r>
      <w:r w:rsidRPr="005C5370">
        <w:rPr>
          <w:spacing w:val="-10"/>
        </w:rPr>
        <w:t xml:space="preserve"> </w:t>
      </w:r>
      <w:r w:rsidRPr="005C5370">
        <w:t>fracción</w:t>
      </w:r>
      <w:r w:rsidRPr="005C5370">
        <w:rPr>
          <w:spacing w:val="-10"/>
        </w:rPr>
        <w:t xml:space="preserve"> </w:t>
      </w:r>
      <w:r w:rsidRPr="005C5370">
        <w:t>IV</w:t>
      </w:r>
      <w:r w:rsidRPr="005C5370">
        <w:rPr>
          <w:spacing w:val="-10"/>
        </w:rPr>
        <w:t xml:space="preserve"> </w:t>
      </w:r>
      <w:r w:rsidRPr="005C5370">
        <w:t>y</w:t>
      </w:r>
      <w:r w:rsidRPr="005C5370">
        <w:rPr>
          <w:spacing w:val="-8"/>
        </w:rPr>
        <w:t xml:space="preserve"> </w:t>
      </w:r>
      <w:r w:rsidRPr="005C5370">
        <w:t>181 fracción VIII del</w:t>
      </w:r>
      <w:r w:rsidRPr="005C5370">
        <w:rPr>
          <w:spacing w:val="-12"/>
        </w:rPr>
        <w:t xml:space="preserve"> </w:t>
      </w:r>
      <w:r w:rsidRPr="005C5370">
        <w:t>Bando</w:t>
      </w:r>
      <w:r w:rsidRPr="005C5370">
        <w:rPr>
          <w:spacing w:val="-14"/>
        </w:rPr>
        <w:t xml:space="preserve"> </w:t>
      </w:r>
      <w:r w:rsidRPr="005C5370">
        <w:t>de</w:t>
      </w:r>
      <w:r w:rsidRPr="005C5370">
        <w:rPr>
          <w:spacing w:val="-13"/>
        </w:rPr>
        <w:t xml:space="preserve"> </w:t>
      </w:r>
      <w:r w:rsidRPr="005C5370">
        <w:t>Policía</w:t>
      </w:r>
      <w:r w:rsidRPr="005C5370">
        <w:rPr>
          <w:spacing w:val="-14"/>
        </w:rPr>
        <w:t xml:space="preserve"> </w:t>
      </w:r>
      <w:r w:rsidRPr="005C5370">
        <w:t>y</w:t>
      </w:r>
      <w:r w:rsidRPr="005C5370">
        <w:rPr>
          <w:spacing w:val="-12"/>
        </w:rPr>
        <w:t xml:space="preserve"> </w:t>
      </w:r>
      <w:r w:rsidRPr="005C5370">
        <w:t>Gobierno</w:t>
      </w:r>
      <w:r w:rsidRPr="005C5370">
        <w:rPr>
          <w:spacing w:val="-13"/>
        </w:rPr>
        <w:t xml:space="preserve"> </w:t>
      </w:r>
      <w:r w:rsidRPr="005C5370">
        <w:t>del</w:t>
      </w:r>
      <w:r w:rsidRPr="005C5370">
        <w:rPr>
          <w:spacing w:val="-14"/>
        </w:rPr>
        <w:t xml:space="preserve"> </w:t>
      </w:r>
      <w:r w:rsidRPr="005C5370">
        <w:t>Municipio</w:t>
      </w:r>
      <w:r w:rsidRPr="005C5370">
        <w:rPr>
          <w:spacing w:val="-13"/>
        </w:rPr>
        <w:t xml:space="preserve"> </w:t>
      </w:r>
      <w:r w:rsidRPr="005C5370">
        <w:t>de Oaxaca de Juárez; artículos 3, 4 y 5</w:t>
      </w:r>
      <w:r w:rsidRPr="005C5370">
        <w:rPr>
          <w:spacing w:val="40"/>
        </w:rPr>
        <w:t xml:space="preserve"> </w:t>
      </w:r>
      <w:r w:rsidRPr="005C5370">
        <w:t xml:space="preserve">del Reglamento de la Gaceta del Municipio de Oaxaca de Juárez; en </w:t>
      </w:r>
      <w:r w:rsidRPr="005C5370">
        <w:rPr>
          <w:b/>
          <w:bCs/>
        </w:rPr>
        <w:t xml:space="preserve">Sesión </w:t>
      </w:r>
      <w:r>
        <w:rPr>
          <w:b/>
          <w:bCs/>
        </w:rPr>
        <w:t>Ordinaria</w:t>
      </w:r>
      <w:r w:rsidRPr="005C5370">
        <w:t xml:space="preserve"> de Cabildo de fecha </w:t>
      </w:r>
      <w:r>
        <w:rPr>
          <w:b/>
          <w:bCs/>
        </w:rPr>
        <w:t>ocho</w:t>
      </w:r>
      <w:r w:rsidRPr="005C5370">
        <w:rPr>
          <w:b/>
          <w:bCs/>
        </w:rPr>
        <w:t xml:space="preserve"> de </w:t>
      </w:r>
      <w:r>
        <w:rPr>
          <w:b/>
          <w:bCs/>
        </w:rPr>
        <w:t>abril</w:t>
      </w:r>
      <w:r w:rsidRPr="005C5370">
        <w:rPr>
          <w:b/>
          <w:bCs/>
        </w:rPr>
        <w:t xml:space="preserve"> de dos mil veinticinco</w:t>
      </w:r>
      <w:r w:rsidRPr="005C5370">
        <w:t xml:space="preserve">, tuvo a bien aprobar </w:t>
      </w:r>
      <w:r>
        <w:t>el</w:t>
      </w:r>
      <w:r w:rsidRPr="005C5370">
        <w:t xml:space="preserve"> siguiente:</w:t>
      </w:r>
    </w:p>
    <w:p w14:paraId="694006C7" w14:textId="77777777" w:rsidR="006A1670" w:rsidRPr="005C5370" w:rsidRDefault="006A1670" w:rsidP="006A1670">
      <w:pPr>
        <w:pStyle w:val="Textoindependiente"/>
        <w:ind w:left="1418" w:right="662"/>
      </w:pPr>
    </w:p>
    <w:p w14:paraId="5850E871" w14:textId="59FB085E" w:rsidR="006A1670" w:rsidRDefault="006A1670" w:rsidP="006A1670">
      <w:pPr>
        <w:pStyle w:val="Textoindependiente"/>
        <w:ind w:left="1418" w:right="662"/>
        <w:jc w:val="center"/>
        <w:rPr>
          <w:b/>
          <w:bCs/>
        </w:rPr>
      </w:pPr>
      <w:r>
        <w:rPr>
          <w:b/>
          <w:bCs/>
        </w:rPr>
        <w:t xml:space="preserve">DICTAMEN </w:t>
      </w:r>
      <w:proofErr w:type="spellStart"/>
      <w:r>
        <w:rPr>
          <w:b/>
          <w:bCs/>
        </w:rPr>
        <w:t>CHPCyGA</w:t>
      </w:r>
      <w:proofErr w:type="spellEnd"/>
      <w:r>
        <w:rPr>
          <w:b/>
          <w:bCs/>
        </w:rPr>
        <w:t>/03</w:t>
      </w:r>
      <w:r>
        <w:rPr>
          <w:b/>
          <w:bCs/>
        </w:rPr>
        <w:t>9</w:t>
      </w:r>
      <w:r>
        <w:rPr>
          <w:b/>
          <w:bCs/>
        </w:rPr>
        <w:t>/2025</w:t>
      </w:r>
    </w:p>
    <w:p w14:paraId="32F22353" w14:textId="77777777" w:rsidR="006A1670" w:rsidRDefault="006A1670" w:rsidP="006A1670">
      <w:pPr>
        <w:pStyle w:val="Textoindependiente"/>
        <w:ind w:left="1418" w:right="662"/>
        <w:rPr>
          <w:b/>
          <w:bCs/>
        </w:rPr>
      </w:pPr>
    </w:p>
    <w:p w14:paraId="0E41ECB0" w14:textId="0E7CE57A" w:rsidR="006A1670" w:rsidRDefault="006A1670" w:rsidP="006A1670">
      <w:pPr>
        <w:pStyle w:val="Textoindependiente"/>
        <w:ind w:left="1418" w:right="662"/>
        <w:jc w:val="center"/>
        <w:rPr>
          <w:b/>
          <w:bCs/>
        </w:rPr>
      </w:pPr>
      <w:r>
        <w:rPr>
          <w:b/>
          <w:bCs/>
        </w:rPr>
        <w:t>CONSIDERANDOS</w:t>
      </w:r>
    </w:p>
    <w:p w14:paraId="687C3F4D" w14:textId="01955FD8" w:rsidR="006A1670" w:rsidRDefault="006A1670" w:rsidP="006A1670">
      <w:pPr>
        <w:pStyle w:val="Textoindependiente"/>
        <w:ind w:left="1418" w:right="662"/>
        <w:rPr>
          <w:b/>
          <w:bCs/>
        </w:rPr>
      </w:pPr>
    </w:p>
    <w:p w14:paraId="37AB5CFB" w14:textId="77777777" w:rsidR="006A1670" w:rsidRPr="006A1670" w:rsidRDefault="006A1670" w:rsidP="006A1670">
      <w:pPr>
        <w:pStyle w:val="Textoindependiente"/>
        <w:ind w:left="1418" w:right="662"/>
        <w:rPr>
          <w:lang w:val="es-MX"/>
        </w:rPr>
      </w:pPr>
      <w:r w:rsidRPr="006A1670">
        <w:rPr>
          <w:b/>
          <w:lang w:val="es-MX"/>
        </w:rPr>
        <w:t>PRIMERO.-</w:t>
      </w:r>
      <w:r w:rsidRPr="006A1670">
        <w:rPr>
          <w:lang w:val="es-MX"/>
        </w:rPr>
        <w:t xml:space="preserve"> Esta Comisión de Honestidad, Prosperidad Compartida y Gobierno Abierto es competente para resolver el presente asunto, con fundamento en lo establecido por los artículos 54, 55, fracción III y 56 de la Ley Orgánica Municipal del Estado de Oaxaca; artículos  59, fracción IV, 60, 61, 62, 63, fracción II, 65, 67 y 76, fracción XVII del Bando de Policía y Gobierno del Municipio de Oaxaca de Juárez, así como los artículos 4, 5, 72, 73 y 74 del Reglamento de Establecimientos Comerciales, Industriales y de Servicios del Municipio de Oaxaca de Juárez. </w:t>
      </w:r>
    </w:p>
    <w:p w14:paraId="441ACABF" w14:textId="77777777" w:rsidR="006A1670" w:rsidRPr="006A1670" w:rsidRDefault="006A1670" w:rsidP="006A1670">
      <w:pPr>
        <w:pStyle w:val="Textoindependiente"/>
        <w:ind w:left="1418" w:right="662"/>
        <w:rPr>
          <w:lang w:val="es-MX"/>
        </w:rPr>
      </w:pPr>
    </w:p>
    <w:p w14:paraId="52E0D8C1" w14:textId="2D9604D1" w:rsidR="006A1670" w:rsidRPr="006A1670" w:rsidRDefault="006A1670" w:rsidP="006A1670">
      <w:pPr>
        <w:pStyle w:val="Textoindependiente"/>
        <w:ind w:left="1418" w:right="662"/>
        <w:rPr>
          <w:lang w:val="es-MX"/>
        </w:rPr>
      </w:pPr>
      <w:r w:rsidRPr="006A1670">
        <w:rPr>
          <w:lang w:val="es-MX"/>
        </w:rPr>
        <w:t xml:space="preserve">El artículo 72 del Reglamento de Establecimientos Comerciales, Industriales y de Servicios del Municipio de Oaxaca de Juárez establece que “…Para el consumo o venta de bebidas alcohólicas por una sola ocasión en espectáculos, diversiones o eventos públicos que se realicen en lugares abiertos o cerrados, cualquiera que sea su horario, es necesario tener el permiso del Ayuntamiento previo dictamen de la Comisión…” , y el evento en estudio, se trata de un acto público que se realizará por una sola ocasión, por lo que se requiere dictamen previo emitido por esta Comisión para verificar que el solicitante cumpla con los requisitos establecidos en las disposiciones legales correspondientes.  </w:t>
      </w:r>
    </w:p>
    <w:p w14:paraId="16E83603" w14:textId="77777777" w:rsidR="006A1670" w:rsidRPr="006A1670" w:rsidRDefault="006A1670" w:rsidP="006A1670">
      <w:pPr>
        <w:pStyle w:val="Textoindependiente"/>
        <w:ind w:left="1418" w:right="662"/>
        <w:rPr>
          <w:lang w:val="es-MX"/>
        </w:rPr>
      </w:pPr>
    </w:p>
    <w:p w14:paraId="656CD905" w14:textId="77777777" w:rsidR="006A1670" w:rsidRPr="006A1670" w:rsidRDefault="006A1670" w:rsidP="006A1670">
      <w:pPr>
        <w:pStyle w:val="Textoindependiente"/>
        <w:ind w:left="1418" w:right="662"/>
        <w:rPr>
          <w:lang w:val="es-MX"/>
        </w:rPr>
      </w:pPr>
      <w:proofErr w:type="gramStart"/>
      <w:r w:rsidRPr="006A1670">
        <w:rPr>
          <w:b/>
          <w:lang w:val="es-MX"/>
        </w:rPr>
        <w:t>SEGUNDO.-</w:t>
      </w:r>
      <w:proofErr w:type="gramEnd"/>
      <w:r w:rsidRPr="006A1670">
        <w:rPr>
          <w:lang w:val="es-MX"/>
        </w:rPr>
        <w:t xml:space="preserve"> El artículo 73 del citado Reglamento, establece los requisitos que deben cumplir los solicitantes para obtener el permiso para la venta de bebidas alcohólicas por una sola ocasión. Esta Comisión de Honestidad, Prosperidad Compartida y Gobierno Abierto, revisó el expediente y verificó el cumplimiento de los mismos, observándose lo siguiente: </w:t>
      </w:r>
    </w:p>
    <w:p w14:paraId="1BCE7D0B" w14:textId="77777777" w:rsidR="006A1670" w:rsidRPr="006A1670" w:rsidRDefault="006A1670" w:rsidP="006A1670">
      <w:pPr>
        <w:pStyle w:val="Textoindependiente"/>
        <w:ind w:left="1418" w:right="662"/>
        <w:rPr>
          <w:lang w:val="es-MX"/>
        </w:rPr>
      </w:pPr>
    </w:p>
    <w:p w14:paraId="5B9FDBDF" w14:textId="77777777" w:rsidR="006A1670" w:rsidRPr="006A1670" w:rsidRDefault="006A1670" w:rsidP="006A1670">
      <w:pPr>
        <w:pStyle w:val="Textoindependiente"/>
        <w:ind w:left="1418" w:right="662"/>
        <w:rPr>
          <w:lang w:val="es-MX"/>
        </w:rPr>
      </w:pPr>
      <w:r w:rsidRPr="006A1670">
        <w:rPr>
          <w:lang w:val="es-MX"/>
        </w:rPr>
        <w:t>1.</w:t>
      </w:r>
      <w:proofErr w:type="gramStart"/>
      <w:r w:rsidRPr="006A1670">
        <w:rPr>
          <w:lang w:val="es-MX"/>
        </w:rPr>
        <w:t>-  Solicitud</w:t>
      </w:r>
      <w:proofErr w:type="gramEnd"/>
      <w:r w:rsidRPr="006A1670">
        <w:rPr>
          <w:lang w:val="es-MX"/>
        </w:rPr>
        <w:t xml:space="preserve">. </w:t>
      </w:r>
    </w:p>
    <w:p w14:paraId="0C97BEF2" w14:textId="77777777" w:rsidR="00443666" w:rsidRDefault="006A1670" w:rsidP="006A1670">
      <w:pPr>
        <w:pStyle w:val="Textoindependiente"/>
        <w:ind w:left="1418" w:right="662"/>
        <w:rPr>
          <w:lang w:val="es-MX"/>
        </w:rPr>
      </w:pPr>
      <w:r w:rsidRPr="006A1670">
        <w:rPr>
          <w:lang w:val="es-MX"/>
        </w:rPr>
        <w:t>En el expediente obra solicitud suscrita por la promovente en el que indica el nombre completo de la solicitante, domicilio particular actual, tipo de evento, fecha y lugar en que se llevará a cabo, hora del evento y el horario de la venta de bebidas</w:t>
      </w:r>
    </w:p>
    <w:p w14:paraId="1EC2E1CA" w14:textId="3484F440" w:rsidR="006A1670" w:rsidRPr="006A1670" w:rsidRDefault="006A1670" w:rsidP="00443666">
      <w:pPr>
        <w:pStyle w:val="Textoindependiente"/>
        <w:ind w:left="1418" w:right="56"/>
        <w:rPr>
          <w:lang w:val="es-MX"/>
        </w:rPr>
      </w:pPr>
      <w:r w:rsidRPr="006A1670">
        <w:rPr>
          <w:lang w:val="es-MX"/>
        </w:rPr>
        <w:lastRenderedPageBreak/>
        <w:t xml:space="preserve">alcohólicas.    </w:t>
      </w:r>
    </w:p>
    <w:p w14:paraId="355CCBD0" w14:textId="77777777" w:rsidR="006A1670" w:rsidRPr="006A1670" w:rsidRDefault="006A1670" w:rsidP="00443666">
      <w:pPr>
        <w:pStyle w:val="Textoindependiente"/>
        <w:ind w:left="1418" w:right="56"/>
        <w:rPr>
          <w:lang w:val="es-MX"/>
        </w:rPr>
      </w:pPr>
    </w:p>
    <w:p w14:paraId="4403C4B4" w14:textId="77777777" w:rsidR="006A1670" w:rsidRPr="006A1670" w:rsidRDefault="006A1670" w:rsidP="00443666">
      <w:pPr>
        <w:pStyle w:val="Textoindependiente"/>
        <w:ind w:left="1418" w:right="56"/>
        <w:rPr>
          <w:lang w:val="es-MX"/>
        </w:rPr>
      </w:pPr>
      <w:r w:rsidRPr="006A1670">
        <w:rPr>
          <w:lang w:val="es-MX"/>
        </w:rPr>
        <w:t xml:space="preserve">2.- Permiso para realizar el evento otorgado. </w:t>
      </w:r>
    </w:p>
    <w:p w14:paraId="5F9DF492" w14:textId="77777777" w:rsidR="006A1670" w:rsidRPr="006A1670" w:rsidRDefault="006A1670" w:rsidP="00443666">
      <w:pPr>
        <w:pStyle w:val="Textoindependiente"/>
        <w:ind w:left="1418" w:right="56"/>
        <w:rPr>
          <w:lang w:val="es-MX"/>
        </w:rPr>
      </w:pPr>
      <w:r w:rsidRPr="006A1670">
        <w:rPr>
          <w:lang w:val="es-MX"/>
        </w:rPr>
        <w:t xml:space="preserve">El C. DAVID NICOLÁS VÁSQUEZ CLAVEL, presentó solicitud del evento, la cual fue turnada a la Comisión de Servicios Vecinales, Espectáculos y Transparencia del Municipio de Oaxaca de Juárez para su resolución, misma que otorgó permiso para el evento a través del dictamen número </w:t>
      </w:r>
      <w:proofErr w:type="spellStart"/>
      <w:r w:rsidRPr="006A1670">
        <w:rPr>
          <w:lang w:val="es-MX"/>
        </w:rPr>
        <w:t>CSVEyT</w:t>
      </w:r>
      <w:proofErr w:type="spellEnd"/>
      <w:r w:rsidRPr="006A1670">
        <w:rPr>
          <w:lang w:val="es-MX"/>
        </w:rPr>
        <w:t xml:space="preserve">/312/2025, de fecha veintiocho de marzo del año en curso. </w:t>
      </w:r>
    </w:p>
    <w:p w14:paraId="49BC744F" w14:textId="77777777" w:rsidR="006A1670" w:rsidRPr="006A1670" w:rsidRDefault="006A1670" w:rsidP="00443666">
      <w:pPr>
        <w:pStyle w:val="Textoindependiente"/>
        <w:ind w:left="1418" w:right="56"/>
        <w:rPr>
          <w:lang w:val="es-MX"/>
        </w:rPr>
      </w:pPr>
    </w:p>
    <w:p w14:paraId="5DC6CA6C" w14:textId="77777777" w:rsidR="006A1670" w:rsidRPr="006A1670" w:rsidRDefault="006A1670" w:rsidP="00443666">
      <w:pPr>
        <w:pStyle w:val="Textoindependiente"/>
        <w:ind w:left="1418" w:right="56"/>
        <w:rPr>
          <w:lang w:val="es-MX"/>
        </w:rPr>
      </w:pPr>
      <w:r w:rsidRPr="006A1670">
        <w:rPr>
          <w:lang w:val="es-MX"/>
        </w:rPr>
        <w:t xml:space="preserve">Ahora bien, la autorización de la Comisión de Servicios Vecinales, Espectáculos y Transparencia del Municipio de Oaxaca de Juárez, está condicionada al cumplimiento de los requerimientos establecidos en el dictamen número </w:t>
      </w:r>
      <w:proofErr w:type="spellStart"/>
      <w:r w:rsidRPr="006A1670">
        <w:rPr>
          <w:lang w:val="es-MX"/>
        </w:rPr>
        <w:t>CSVEyT</w:t>
      </w:r>
      <w:proofErr w:type="spellEnd"/>
      <w:r w:rsidRPr="006A1670">
        <w:rPr>
          <w:lang w:val="es-MX"/>
        </w:rPr>
        <w:t xml:space="preserve">/312/2025, tal y como lo establece el procedimiento del Reglamento de Espectáculos y Diversiones del Municipio de Oaxaca de Juárez. </w:t>
      </w:r>
    </w:p>
    <w:p w14:paraId="2E507544" w14:textId="77777777" w:rsidR="006A1670" w:rsidRPr="006A1670" w:rsidRDefault="006A1670" w:rsidP="00443666">
      <w:pPr>
        <w:pStyle w:val="Textoindependiente"/>
        <w:ind w:left="1418" w:right="56"/>
        <w:rPr>
          <w:lang w:val="es-MX"/>
        </w:rPr>
      </w:pPr>
    </w:p>
    <w:p w14:paraId="5FAF77FC" w14:textId="77777777" w:rsidR="006A1670" w:rsidRPr="006A1670" w:rsidRDefault="006A1670" w:rsidP="00443666">
      <w:pPr>
        <w:pStyle w:val="Textoindependiente"/>
        <w:ind w:left="1418" w:right="56"/>
        <w:rPr>
          <w:lang w:val="es-MX"/>
        </w:rPr>
      </w:pPr>
      <w:r w:rsidRPr="006A1670">
        <w:rPr>
          <w:lang w:val="es-MX"/>
        </w:rPr>
        <w:t xml:space="preserve">Es por ello que se analiza la solicitud de permiso para el consumo de bebidas alcohólicas en espectáculos y así poder emitir un dictamen que permita conocer al Honorable Cabildo y poder brindarle respuesta al peticionario. </w:t>
      </w:r>
    </w:p>
    <w:p w14:paraId="699AE6EB" w14:textId="77777777" w:rsidR="006A1670" w:rsidRPr="006A1670" w:rsidRDefault="006A1670" w:rsidP="00443666">
      <w:pPr>
        <w:pStyle w:val="Textoindependiente"/>
        <w:ind w:left="1418" w:right="56"/>
        <w:rPr>
          <w:lang w:val="es-MX"/>
        </w:rPr>
      </w:pPr>
    </w:p>
    <w:p w14:paraId="7699C68B" w14:textId="77777777" w:rsidR="006A1670" w:rsidRPr="006A1670" w:rsidRDefault="006A1670" w:rsidP="00443666">
      <w:pPr>
        <w:pStyle w:val="Textoindependiente"/>
        <w:ind w:left="1418" w:right="56"/>
        <w:rPr>
          <w:lang w:val="es-MX"/>
        </w:rPr>
      </w:pPr>
      <w:r w:rsidRPr="006A1670">
        <w:rPr>
          <w:lang w:val="es-MX"/>
        </w:rPr>
        <w:t xml:space="preserve">Toda vez que la solicitud ha cumplido con los requisitos establecidos en el Reglamento de Establecimientos Comerciales, Industriales y de Servicios del Municipio de Oaxaca de Juárez, se propone que se otorgue autorización para la venta de bebidas alcohólicas para el evento de forma condicionada al cumplimiento de los requerimientos establecidos en el dictamen número </w:t>
      </w:r>
      <w:proofErr w:type="spellStart"/>
      <w:r w:rsidRPr="006A1670">
        <w:rPr>
          <w:lang w:val="es-MX"/>
        </w:rPr>
        <w:t>CSVEyT</w:t>
      </w:r>
      <w:proofErr w:type="spellEnd"/>
      <w:r w:rsidRPr="006A1670">
        <w:rPr>
          <w:lang w:val="es-MX"/>
        </w:rPr>
        <w:t>/312/2025, emitido por la Comisión de Servicios Vecinales, Espectáculos y Transparencia del Municipio de Oaxaca de Juárez.</w:t>
      </w:r>
    </w:p>
    <w:p w14:paraId="0462C866" w14:textId="77777777" w:rsidR="006A1670" w:rsidRPr="006A1670" w:rsidRDefault="006A1670" w:rsidP="00443666">
      <w:pPr>
        <w:pStyle w:val="Textoindependiente"/>
        <w:ind w:left="1418" w:right="56"/>
        <w:rPr>
          <w:lang w:val="es-MX"/>
        </w:rPr>
      </w:pPr>
    </w:p>
    <w:p w14:paraId="5CAE94F2" w14:textId="77777777" w:rsidR="006A1670" w:rsidRPr="006A1670" w:rsidRDefault="006A1670" w:rsidP="00443666">
      <w:pPr>
        <w:pStyle w:val="Textoindependiente"/>
        <w:ind w:left="1418" w:right="56"/>
        <w:rPr>
          <w:lang w:val="es-MX"/>
        </w:rPr>
      </w:pPr>
      <w:r w:rsidRPr="006A1670">
        <w:rPr>
          <w:lang w:val="es-MX"/>
        </w:rPr>
        <w:t>La condición es definida por la doctrina como el evento futuro e incierto (natural o humano), establecido arbitrariamente por la voluntad del agente (</w:t>
      </w:r>
      <w:proofErr w:type="spellStart"/>
      <w:r w:rsidRPr="006A1670">
        <w:rPr>
          <w:lang w:val="es-MX"/>
        </w:rPr>
        <w:t>conditio</w:t>
      </w:r>
      <w:proofErr w:type="spellEnd"/>
      <w:r w:rsidRPr="006A1670">
        <w:rPr>
          <w:lang w:val="es-MX"/>
        </w:rPr>
        <w:t xml:space="preserve"> </w:t>
      </w:r>
      <w:proofErr w:type="spellStart"/>
      <w:r w:rsidRPr="006A1670">
        <w:rPr>
          <w:lang w:val="es-MX"/>
        </w:rPr>
        <w:t>facti</w:t>
      </w:r>
      <w:proofErr w:type="spellEnd"/>
      <w:r w:rsidRPr="006A1670">
        <w:rPr>
          <w:lang w:val="es-MX"/>
        </w:rPr>
        <w:t>), de cuya verificación se hace depender el surgimiento (condición suspensiva) o la cesación (condición resolutoria) de la eficacia de un acto jurídico, o de una o algunas de sus cláusulas o estipulaciones.</w:t>
      </w:r>
    </w:p>
    <w:p w14:paraId="3094E1FB" w14:textId="77777777" w:rsidR="006A1670" w:rsidRPr="006A1670" w:rsidRDefault="006A1670" w:rsidP="006A1670">
      <w:pPr>
        <w:pStyle w:val="Textoindependiente"/>
        <w:ind w:left="1418" w:right="662"/>
        <w:rPr>
          <w:lang w:val="es-MX"/>
        </w:rPr>
      </w:pPr>
    </w:p>
    <w:p w14:paraId="5AAE1A65" w14:textId="77777777" w:rsidR="006A1670" w:rsidRPr="006A1670" w:rsidRDefault="006A1670" w:rsidP="00443666">
      <w:pPr>
        <w:pStyle w:val="Textoindependiente"/>
        <w:ind w:left="1418" w:right="56"/>
        <w:rPr>
          <w:lang w:val="es-MX"/>
        </w:rPr>
      </w:pPr>
      <w:r w:rsidRPr="006A1670">
        <w:rPr>
          <w:lang w:val="es-MX"/>
        </w:rPr>
        <w:t xml:space="preserve">Es decir, que para que goce de plena validez jurídica el permiso para la venta de bebidas alcohólicas en evento, el peticionario deberá </w:t>
      </w:r>
      <w:r w:rsidRPr="006A1670">
        <w:rPr>
          <w:b/>
          <w:lang w:val="es-MX"/>
        </w:rPr>
        <w:t xml:space="preserve">previamente </w:t>
      </w:r>
      <w:r w:rsidRPr="006A1670">
        <w:rPr>
          <w:lang w:val="es-MX"/>
        </w:rPr>
        <w:t xml:space="preserve">haber cumplido los requerimientos establecidos en el dictamen número </w:t>
      </w:r>
      <w:proofErr w:type="spellStart"/>
      <w:r w:rsidRPr="006A1670">
        <w:rPr>
          <w:lang w:val="es-MX"/>
        </w:rPr>
        <w:t>CSVEyT</w:t>
      </w:r>
      <w:proofErr w:type="spellEnd"/>
      <w:r w:rsidRPr="006A1670">
        <w:rPr>
          <w:lang w:val="es-MX"/>
        </w:rPr>
        <w:t xml:space="preserve">/312/2025, emitido por la Comisión de Servicios Vecinales, Espectáculos y Transparencia del Municipio de Oaxaca de </w:t>
      </w:r>
      <w:r w:rsidRPr="006A1670">
        <w:rPr>
          <w:lang w:val="es-MX"/>
        </w:rPr>
        <w:t>Juárez.</w:t>
      </w:r>
    </w:p>
    <w:p w14:paraId="64378814" w14:textId="77777777" w:rsidR="006A1670" w:rsidRPr="006A1670" w:rsidRDefault="006A1670" w:rsidP="006A1670">
      <w:pPr>
        <w:pStyle w:val="Textoindependiente"/>
        <w:ind w:left="1418" w:right="662"/>
        <w:rPr>
          <w:lang w:val="es-MX"/>
        </w:rPr>
      </w:pPr>
    </w:p>
    <w:p w14:paraId="416C5CFA" w14:textId="77777777" w:rsidR="006A1670" w:rsidRPr="006A1670" w:rsidRDefault="006A1670" w:rsidP="006A1670">
      <w:pPr>
        <w:pStyle w:val="Textoindependiente"/>
        <w:ind w:left="1418" w:right="662"/>
        <w:rPr>
          <w:lang w:val="es-MX"/>
        </w:rPr>
      </w:pPr>
      <w:r w:rsidRPr="006A1670">
        <w:rPr>
          <w:lang w:val="es-MX"/>
        </w:rPr>
        <w:t xml:space="preserve">Por lo que a fin de no afectar los derechos del peticionario y estar en posibilidades de que la Comisión de Honestidad, Prosperidad Compartida y Gobierno Abierto cumpla con sus facultades, estima procedente autorizar el permiso </w:t>
      </w:r>
      <w:r w:rsidRPr="006A1670">
        <w:rPr>
          <w:bCs/>
          <w:lang w:val="es-MX"/>
        </w:rPr>
        <w:t xml:space="preserve">para la VENTA DE BEBIDAS ALCOHÓLICAS EN ESPECTÁCULO </w:t>
      </w:r>
      <w:r w:rsidRPr="006A1670">
        <w:rPr>
          <w:lang w:val="es-MX"/>
        </w:rPr>
        <w:t xml:space="preserve">para el evento </w:t>
      </w:r>
      <w:r w:rsidRPr="006A1670">
        <w:rPr>
          <w:iCs/>
          <w:lang w:val="es-MX"/>
        </w:rPr>
        <w:t>denominado “CONCIERTO AMANDA MIGUEL”</w:t>
      </w:r>
      <w:r w:rsidRPr="006A1670">
        <w:rPr>
          <w:lang w:val="es-MX"/>
        </w:rPr>
        <w:t>, haciendo el siguiente:</w:t>
      </w:r>
    </w:p>
    <w:p w14:paraId="7537CA5E" w14:textId="77777777" w:rsidR="006A1670" w:rsidRPr="006A1670" w:rsidRDefault="006A1670" w:rsidP="006A1670">
      <w:pPr>
        <w:pStyle w:val="Textoindependiente"/>
        <w:ind w:left="1418" w:right="662"/>
        <w:rPr>
          <w:lang w:val="es-MX"/>
        </w:rPr>
      </w:pPr>
    </w:p>
    <w:p w14:paraId="785B7966" w14:textId="77777777" w:rsidR="006A1670" w:rsidRPr="006A1670" w:rsidRDefault="006A1670" w:rsidP="00443666">
      <w:pPr>
        <w:pStyle w:val="Textoindependiente"/>
        <w:ind w:left="1418" w:right="662"/>
        <w:jc w:val="center"/>
        <w:rPr>
          <w:b/>
          <w:lang w:val="es-MX"/>
        </w:rPr>
      </w:pPr>
      <w:r w:rsidRPr="006A1670">
        <w:rPr>
          <w:b/>
          <w:lang w:val="es-MX"/>
        </w:rPr>
        <w:t>R E Q U E R I M I E N T O.</w:t>
      </w:r>
    </w:p>
    <w:p w14:paraId="684D24A1" w14:textId="77777777" w:rsidR="006A1670" w:rsidRPr="006A1670" w:rsidRDefault="006A1670" w:rsidP="006A1670">
      <w:pPr>
        <w:pStyle w:val="Textoindependiente"/>
        <w:ind w:left="1418" w:right="662"/>
        <w:rPr>
          <w:lang w:val="es-MX"/>
        </w:rPr>
      </w:pPr>
    </w:p>
    <w:p w14:paraId="728327F3" w14:textId="3CB63239" w:rsidR="006A1670" w:rsidRPr="006A1670" w:rsidRDefault="00443666" w:rsidP="006A1670">
      <w:pPr>
        <w:pStyle w:val="Textoindependiente"/>
        <w:ind w:left="1418" w:right="662"/>
        <w:rPr>
          <w:lang w:val="es-MX"/>
        </w:rPr>
      </w:pPr>
      <w:r w:rsidRPr="006A1670">
        <w:rPr>
          <w:b/>
          <w:lang w:val="es-MX"/>
        </w:rPr>
        <w:t>ÚNICO</w:t>
      </w:r>
      <w:r w:rsidR="006A1670" w:rsidRPr="006A1670">
        <w:rPr>
          <w:b/>
          <w:lang w:val="es-MX"/>
        </w:rPr>
        <w:t>. -</w:t>
      </w:r>
      <w:r w:rsidR="006A1670" w:rsidRPr="006A1670">
        <w:rPr>
          <w:lang w:val="es-MX"/>
        </w:rPr>
        <w:t xml:space="preserve"> </w:t>
      </w:r>
      <w:r w:rsidR="006A1670" w:rsidRPr="006A1670">
        <w:rPr>
          <w:i/>
          <w:lang w:val="es-MX"/>
        </w:rPr>
        <w:t xml:space="preserve">El peticionario deberá exhibir a la Unidad de Trámites Empresariales el permiso del evento, previo cumplimiento de los requerimientos emitidos en el dictamen número </w:t>
      </w:r>
      <w:proofErr w:type="spellStart"/>
      <w:r w:rsidR="006A1670" w:rsidRPr="006A1670">
        <w:rPr>
          <w:lang w:val="es-MX"/>
        </w:rPr>
        <w:t>CSVEyT</w:t>
      </w:r>
      <w:proofErr w:type="spellEnd"/>
      <w:r w:rsidR="006A1670" w:rsidRPr="006A1670">
        <w:rPr>
          <w:lang w:val="es-MX"/>
        </w:rPr>
        <w:t>/312/2025</w:t>
      </w:r>
      <w:r w:rsidR="006A1670" w:rsidRPr="006A1670">
        <w:rPr>
          <w:i/>
          <w:lang w:val="es-MX"/>
        </w:rPr>
        <w:t xml:space="preserve"> de la Comisión de Servicios Vecinales, Espectáculos y Transparencia del Municipio de Oaxaca de Juárez, para la plena validez del permiso </w:t>
      </w:r>
      <w:r w:rsidR="006A1670" w:rsidRPr="006A1670">
        <w:rPr>
          <w:bCs/>
          <w:i/>
          <w:lang w:val="es-MX"/>
        </w:rPr>
        <w:t xml:space="preserve">para la VENTA DE BEBIDAS ALCOHÓLICAS EN ESPECTÁCULO </w:t>
      </w:r>
      <w:r w:rsidR="006A1670" w:rsidRPr="006A1670">
        <w:rPr>
          <w:i/>
          <w:lang w:val="es-MX"/>
        </w:rPr>
        <w:t>otorgado en el presente dictamen.</w:t>
      </w:r>
      <w:r w:rsidR="006A1670" w:rsidRPr="006A1670">
        <w:rPr>
          <w:lang w:val="es-MX"/>
        </w:rPr>
        <w:t xml:space="preserve"> </w:t>
      </w:r>
    </w:p>
    <w:p w14:paraId="2CA091F6" w14:textId="77777777" w:rsidR="006A1670" w:rsidRPr="006A1670" w:rsidRDefault="006A1670" w:rsidP="006A1670">
      <w:pPr>
        <w:pStyle w:val="Textoindependiente"/>
        <w:ind w:left="1418" w:right="662"/>
        <w:rPr>
          <w:lang w:val="es-MX"/>
        </w:rPr>
      </w:pPr>
    </w:p>
    <w:p w14:paraId="270C4770" w14:textId="77777777" w:rsidR="006A1670" w:rsidRPr="006A1670" w:rsidRDefault="006A1670" w:rsidP="006A1670">
      <w:pPr>
        <w:pStyle w:val="Textoindependiente"/>
        <w:ind w:left="1418" w:right="662"/>
        <w:rPr>
          <w:lang w:val="es-MX"/>
        </w:rPr>
      </w:pPr>
      <w:r w:rsidRPr="006A1670">
        <w:rPr>
          <w:lang w:val="es-MX"/>
        </w:rPr>
        <w:t xml:space="preserve">Por lo que se impone a la Unidad de Trámites Empresariales la obligación de verificar que la solicitante cumpla con todos y cada uno de los requisitos para la obtención del permiso del evento y de esta manera cobre eficacia el presente dictamen.   No sobra señalar que en caso que la solicitante no obtenga el permiso para realizar su evento, este dictamen no tendrá ninguna validez legal y consecuentemente no deberá ser notificado. </w:t>
      </w:r>
    </w:p>
    <w:p w14:paraId="1D1D4897" w14:textId="77777777" w:rsidR="006A1670" w:rsidRPr="006A1670" w:rsidRDefault="006A1670" w:rsidP="006A1670">
      <w:pPr>
        <w:pStyle w:val="Textoindependiente"/>
        <w:ind w:left="1418" w:right="662"/>
        <w:rPr>
          <w:lang w:val="es-MX"/>
        </w:rPr>
      </w:pPr>
    </w:p>
    <w:p w14:paraId="0776857A" w14:textId="34B17C90" w:rsidR="006A1670" w:rsidRPr="006A1670" w:rsidRDefault="006A1670" w:rsidP="006A1670">
      <w:pPr>
        <w:pStyle w:val="Textoindependiente"/>
        <w:ind w:left="1418" w:right="662"/>
        <w:rPr>
          <w:lang w:val="es-MX"/>
        </w:rPr>
      </w:pPr>
      <w:r w:rsidRPr="006A1670">
        <w:rPr>
          <w:lang w:val="es-MX"/>
        </w:rPr>
        <w:t xml:space="preserve">Con base en los antecedentes y consideraciones anteriormente expuestos, la Comisión de Honestidad, Prosperidad Compartida y Gobierno Abierto emite el siguiente: </w:t>
      </w:r>
    </w:p>
    <w:p w14:paraId="68EB4AC5" w14:textId="77777777" w:rsidR="006A1670" w:rsidRPr="006A1670" w:rsidRDefault="006A1670" w:rsidP="006A1670">
      <w:pPr>
        <w:pStyle w:val="Textoindependiente"/>
        <w:ind w:left="1418" w:right="662"/>
        <w:rPr>
          <w:lang w:val="es-MX"/>
        </w:rPr>
      </w:pPr>
    </w:p>
    <w:p w14:paraId="25A06346" w14:textId="77777777" w:rsidR="006A1670" w:rsidRPr="006A1670" w:rsidRDefault="006A1670" w:rsidP="00443666">
      <w:pPr>
        <w:pStyle w:val="Textoindependiente"/>
        <w:ind w:left="1418" w:right="662"/>
        <w:jc w:val="center"/>
        <w:rPr>
          <w:b/>
          <w:lang w:val="es-MX"/>
        </w:rPr>
      </w:pPr>
      <w:r w:rsidRPr="006A1670">
        <w:rPr>
          <w:b/>
          <w:lang w:val="es-MX"/>
        </w:rPr>
        <w:t>D I C T A M E N.</w:t>
      </w:r>
    </w:p>
    <w:p w14:paraId="150D4A00" w14:textId="77777777" w:rsidR="006A1670" w:rsidRPr="006A1670" w:rsidRDefault="006A1670" w:rsidP="006A1670">
      <w:pPr>
        <w:pStyle w:val="Textoindependiente"/>
        <w:ind w:left="1418" w:right="662"/>
        <w:rPr>
          <w:b/>
          <w:lang w:val="es-MX"/>
        </w:rPr>
      </w:pPr>
    </w:p>
    <w:p w14:paraId="39DCA61C" w14:textId="18048192" w:rsidR="006A1670" w:rsidRPr="006A1670" w:rsidRDefault="006A1670" w:rsidP="006A1670">
      <w:pPr>
        <w:pStyle w:val="Textoindependiente"/>
        <w:ind w:left="1418" w:right="662"/>
        <w:rPr>
          <w:lang w:val="es-MX"/>
        </w:rPr>
      </w:pPr>
      <w:r w:rsidRPr="006A1670">
        <w:rPr>
          <w:b/>
          <w:lang w:val="es-MX"/>
        </w:rPr>
        <w:t xml:space="preserve">PRIMERO.- PREVIO CUMPLIMIENTO DEL REQUERIMIENTO </w:t>
      </w:r>
      <w:r w:rsidRPr="006A1670">
        <w:rPr>
          <w:lang w:val="es-MX"/>
        </w:rPr>
        <w:t xml:space="preserve">emitido en el presente dictamen,  </w:t>
      </w:r>
      <w:r w:rsidRPr="006A1670">
        <w:rPr>
          <w:bCs/>
          <w:lang w:val="es-MX"/>
        </w:rPr>
        <w:t>e</w:t>
      </w:r>
      <w:r w:rsidRPr="006A1670">
        <w:rPr>
          <w:lang w:val="es-MX"/>
        </w:rPr>
        <w:t>s</w:t>
      </w:r>
      <w:r w:rsidRPr="006A1670">
        <w:rPr>
          <w:bCs/>
          <w:lang w:val="es-MX"/>
        </w:rPr>
        <w:t xml:space="preserve"> </w:t>
      </w:r>
      <w:r w:rsidRPr="006A1670">
        <w:rPr>
          <w:b/>
          <w:bCs/>
          <w:lang w:val="es-MX"/>
        </w:rPr>
        <w:t xml:space="preserve">PROCEDENTE  </w:t>
      </w:r>
      <w:r w:rsidRPr="006A1670">
        <w:rPr>
          <w:bCs/>
          <w:lang w:val="es-MX"/>
        </w:rPr>
        <w:t>autorizar PERMISO PARA LA  VENTA DE BEBIDAS ALCOHÓLICAS EN ESPECTÁCULO,</w:t>
      </w:r>
      <w:r w:rsidRPr="006A1670">
        <w:rPr>
          <w:lang w:val="es-MX"/>
        </w:rPr>
        <w:t xml:space="preserve"> </w:t>
      </w:r>
      <w:r w:rsidRPr="006A1670">
        <w:rPr>
          <w:bCs/>
          <w:lang w:val="es-MX"/>
        </w:rPr>
        <w:t>a favor de</w:t>
      </w:r>
      <w:r w:rsidRPr="006A1670">
        <w:rPr>
          <w:lang w:val="es-MX"/>
        </w:rPr>
        <w:t xml:space="preserve">l C. DAVID NICOLÁS VÁSQUEZ CLAVEL, para el evento </w:t>
      </w:r>
      <w:r w:rsidRPr="006A1670">
        <w:rPr>
          <w:iCs/>
          <w:lang w:val="es-MX"/>
        </w:rPr>
        <w:t>denominado “CONCIERTO AMANDA MIGUEL”</w:t>
      </w:r>
      <w:r w:rsidRPr="006A1670">
        <w:rPr>
          <w:lang w:val="es-MX"/>
        </w:rPr>
        <w:t>, a celebrarse el día 12 de abril del 2025 con un horario de las 21:00 a las 23:00 horas en las instalaciones del AUDITORIO GUELAGUETZA,</w:t>
      </w:r>
      <w:r w:rsidRPr="006A1670">
        <w:rPr>
          <w:bCs/>
          <w:lang w:val="es-MX"/>
        </w:rPr>
        <w:t xml:space="preserve"> previo el pago correspondiente de conformidad con la </w:t>
      </w:r>
      <w:r w:rsidRPr="006A1670">
        <w:t>Ley de Ingresos del Municipio de Oaxaca de Juárez, Distrito del Centro, Oaxaca, para el ejercicio fiscal 2025.</w:t>
      </w:r>
      <w:r w:rsidRPr="006A1670">
        <w:rPr>
          <w:bCs/>
          <w:lang w:val="es-MX"/>
        </w:rPr>
        <w:t xml:space="preserve"> </w:t>
      </w:r>
    </w:p>
    <w:p w14:paraId="60DD5E48" w14:textId="77777777" w:rsidR="006A1670" w:rsidRPr="006A1670" w:rsidRDefault="006A1670" w:rsidP="006A1670">
      <w:pPr>
        <w:pStyle w:val="Textoindependiente"/>
        <w:ind w:left="1418" w:right="662"/>
        <w:rPr>
          <w:bCs/>
          <w:lang w:val="es-MX"/>
        </w:rPr>
      </w:pPr>
    </w:p>
    <w:p w14:paraId="2776CF64" w14:textId="7FEB8F08" w:rsidR="006A1670" w:rsidRPr="006A1670" w:rsidRDefault="006A1670" w:rsidP="00443666">
      <w:pPr>
        <w:pStyle w:val="Textoindependiente"/>
        <w:ind w:left="1418" w:right="56"/>
        <w:rPr>
          <w:bCs/>
          <w:lang w:val="es-MX"/>
        </w:rPr>
      </w:pPr>
      <w:proofErr w:type="gramStart"/>
      <w:r w:rsidRPr="006A1670">
        <w:rPr>
          <w:b/>
          <w:bCs/>
          <w:lang w:val="es-MX"/>
        </w:rPr>
        <w:lastRenderedPageBreak/>
        <w:t>SEGUNDO.-</w:t>
      </w:r>
      <w:proofErr w:type="gramEnd"/>
      <w:r w:rsidRPr="006A1670">
        <w:rPr>
          <w:b/>
          <w:bCs/>
          <w:lang w:val="es-MX"/>
        </w:rPr>
        <w:t xml:space="preserve"> </w:t>
      </w:r>
      <w:r w:rsidRPr="006A1670">
        <w:rPr>
          <w:bCs/>
          <w:lang w:val="es-MX"/>
        </w:rPr>
        <w:t>El organizador asume la responsabilidad derivada de la celebración del espectáculo o diversión y los daños que como consecuencia del mismo, pudieran producirse por su negligencia o imprevisión.</w:t>
      </w:r>
      <w:r w:rsidRPr="006A1670">
        <w:rPr>
          <w:lang w:val="es-MX"/>
        </w:rPr>
        <w:t xml:space="preserve"> </w:t>
      </w:r>
    </w:p>
    <w:p w14:paraId="13FF0400" w14:textId="77777777" w:rsidR="006A1670" w:rsidRPr="006A1670" w:rsidRDefault="006A1670" w:rsidP="00443666">
      <w:pPr>
        <w:pStyle w:val="Textoindependiente"/>
        <w:ind w:left="1418" w:right="56"/>
        <w:rPr>
          <w:bCs/>
          <w:lang w:val="es-MX"/>
        </w:rPr>
      </w:pPr>
    </w:p>
    <w:p w14:paraId="39493138" w14:textId="77777777" w:rsidR="006A1670" w:rsidRPr="006A1670" w:rsidRDefault="006A1670" w:rsidP="00443666">
      <w:pPr>
        <w:pStyle w:val="Textoindependiente"/>
        <w:ind w:left="1418" w:right="56"/>
        <w:rPr>
          <w:lang w:val="es-MX"/>
        </w:rPr>
      </w:pPr>
      <w:r w:rsidRPr="006A1670">
        <w:rPr>
          <w:b/>
          <w:lang w:val="es-MX"/>
        </w:rPr>
        <w:t xml:space="preserve">TERCERO.- </w:t>
      </w:r>
      <w:r w:rsidRPr="006A1670">
        <w:rPr>
          <w:lang w:val="es-MX"/>
        </w:rPr>
        <w:t xml:space="preserve"> Con fundamento en el artículo 39 del Reglamento de Establecimientos Comerciales, Industriales y de Servicios del Municipio de Oaxaca de Juárez, la venta de bebidas alcohólicas deberá efectuarse en envase de cartón o de cualquier otro material biodegradable, quedando prohibida su venta en cualquier otro tipo de envase, así mismo se prohíbe la venta de bebidas alcohólicas a menores de edad, personas en estado de ebriedad o bajo el influjo de alguna droga, así como a personas con uniformes escolares, militares o policiacos e inspectores municipales.</w:t>
      </w:r>
    </w:p>
    <w:p w14:paraId="47F1F42E" w14:textId="77777777" w:rsidR="006A1670" w:rsidRPr="006A1670" w:rsidRDefault="006A1670" w:rsidP="00443666">
      <w:pPr>
        <w:pStyle w:val="Textoindependiente"/>
        <w:ind w:left="1418" w:right="56"/>
        <w:rPr>
          <w:bCs/>
          <w:lang w:val="es-MX"/>
        </w:rPr>
      </w:pPr>
    </w:p>
    <w:p w14:paraId="28316373" w14:textId="5F6E1F7A" w:rsidR="006A1670" w:rsidRPr="006A1670" w:rsidRDefault="006A1670" w:rsidP="00443666">
      <w:pPr>
        <w:pStyle w:val="Textoindependiente"/>
        <w:ind w:left="1418" w:right="56"/>
        <w:rPr>
          <w:lang w:val="es-MX"/>
        </w:rPr>
      </w:pPr>
      <w:proofErr w:type="gramStart"/>
      <w:r w:rsidRPr="006A1670">
        <w:rPr>
          <w:b/>
          <w:lang w:val="es-MX"/>
        </w:rPr>
        <w:t>CUARTO.-</w:t>
      </w:r>
      <w:proofErr w:type="gramEnd"/>
      <w:r w:rsidRPr="006A1670">
        <w:rPr>
          <w:lang w:val="es-MX"/>
        </w:rPr>
        <w:t xml:space="preserve"> Gírese atento oficio a la Tesorería Municipal para su conocimiento y el cumplimiento de los asuntos de su competencia, de conformidad con lo establecido en Bando de Policía y Gobierno del Municipio de Oaxaca de Juárez. </w:t>
      </w:r>
    </w:p>
    <w:p w14:paraId="09C10B59" w14:textId="77777777" w:rsidR="006A1670" w:rsidRPr="006A1670" w:rsidRDefault="006A1670" w:rsidP="00443666">
      <w:pPr>
        <w:pStyle w:val="Textoindependiente"/>
        <w:ind w:left="1418" w:right="56"/>
        <w:rPr>
          <w:lang w:val="es-MX"/>
        </w:rPr>
      </w:pPr>
    </w:p>
    <w:p w14:paraId="4DDCFD45" w14:textId="1EBA7905" w:rsidR="006A1670" w:rsidRPr="006A1670" w:rsidRDefault="006A1670" w:rsidP="00443666">
      <w:pPr>
        <w:pStyle w:val="Textoindependiente"/>
        <w:ind w:left="1418" w:right="56"/>
        <w:rPr>
          <w:lang w:val="es-MX"/>
        </w:rPr>
      </w:pPr>
      <w:proofErr w:type="gramStart"/>
      <w:r w:rsidRPr="006A1670">
        <w:rPr>
          <w:b/>
          <w:lang w:val="es-MX"/>
        </w:rPr>
        <w:t>QUINTO.-</w:t>
      </w:r>
      <w:proofErr w:type="gramEnd"/>
      <w:r w:rsidRPr="006A1670">
        <w:rPr>
          <w:lang w:val="es-MX"/>
        </w:rPr>
        <w:t xml:space="preserve"> Gírese atento oficio a la Dirección de Regulación de la Actividad Comercial, para su conocimiento, visita de inspección y reporte de la misma en observancia de cumplimiento a lo acordado, con fundamento en el artículo 120 del Reglamento de Establecimientos Comerciales, Industriales y de Servicios del Municipio de Oaxaca de Juárez. </w:t>
      </w:r>
    </w:p>
    <w:p w14:paraId="31ED12CA" w14:textId="77777777" w:rsidR="006A1670" w:rsidRPr="006A1670" w:rsidRDefault="006A1670" w:rsidP="00443666">
      <w:pPr>
        <w:pStyle w:val="Textoindependiente"/>
        <w:ind w:left="1418" w:right="56"/>
        <w:rPr>
          <w:lang w:val="es-MX"/>
        </w:rPr>
      </w:pPr>
    </w:p>
    <w:p w14:paraId="6EF6973D" w14:textId="72C1654B" w:rsidR="006A1670" w:rsidRPr="006A1670" w:rsidRDefault="006A1670" w:rsidP="00443666">
      <w:pPr>
        <w:pStyle w:val="Textoindependiente"/>
        <w:ind w:left="1418" w:right="56"/>
        <w:rPr>
          <w:lang w:val="es-MX"/>
        </w:rPr>
      </w:pPr>
      <w:proofErr w:type="gramStart"/>
      <w:r w:rsidRPr="006A1670">
        <w:rPr>
          <w:b/>
          <w:lang w:val="es-MX"/>
        </w:rPr>
        <w:t>SEXTO.-</w:t>
      </w:r>
      <w:proofErr w:type="gramEnd"/>
      <w:r w:rsidRPr="006A1670">
        <w:rPr>
          <w:lang w:val="es-MX"/>
        </w:rPr>
        <w:t xml:space="preserve"> Gírese oficio a la Unidad de Trámites Empresariales, para que </w:t>
      </w:r>
      <w:r w:rsidRPr="006A1670">
        <w:rPr>
          <w:i/>
          <w:lang w:val="es-MX"/>
        </w:rPr>
        <w:t>verifique</w:t>
      </w:r>
      <w:r w:rsidRPr="006A1670">
        <w:rPr>
          <w:lang w:val="es-MX"/>
        </w:rPr>
        <w:t xml:space="preserve"> el cumplimiento del requerimiento emitido en el presente dictamen y notifique la presente autorización hasta que el solicitante presente el permiso del evento otorgado por la Comisión de Servicios Vecinales, Espectáculos y Transparencia. </w:t>
      </w:r>
    </w:p>
    <w:p w14:paraId="0514E06C" w14:textId="77777777" w:rsidR="006A1670" w:rsidRPr="006A1670" w:rsidRDefault="006A1670" w:rsidP="00443666">
      <w:pPr>
        <w:pStyle w:val="Textoindependiente"/>
        <w:ind w:left="1418" w:right="56"/>
        <w:rPr>
          <w:lang w:val="es-MX"/>
        </w:rPr>
      </w:pPr>
    </w:p>
    <w:p w14:paraId="0CF23A06" w14:textId="0057DC18" w:rsidR="006A1670" w:rsidRPr="006A1670" w:rsidRDefault="006A1670" w:rsidP="00443666">
      <w:pPr>
        <w:pStyle w:val="Textoindependiente"/>
        <w:ind w:left="1418" w:right="56"/>
        <w:rPr>
          <w:lang w:val="es-MX"/>
        </w:rPr>
      </w:pPr>
      <w:proofErr w:type="gramStart"/>
      <w:r w:rsidRPr="006A1670">
        <w:rPr>
          <w:b/>
          <w:lang w:val="es-MX"/>
        </w:rPr>
        <w:t>SÉPTIMO.-</w:t>
      </w:r>
      <w:proofErr w:type="gramEnd"/>
      <w:r w:rsidRPr="006A1670">
        <w:rPr>
          <w:lang w:val="es-MX"/>
        </w:rPr>
        <w:t xml:space="preserve"> Con fundamento en el artículo 73 del citado Reglamento remítase dicho acuerdo a la Secretaria Municipal, para que por su conducto le dé el trámite correspondiente. </w:t>
      </w:r>
    </w:p>
    <w:p w14:paraId="43A8A0CA" w14:textId="77777777" w:rsidR="006A1670" w:rsidRPr="006A1670" w:rsidRDefault="006A1670" w:rsidP="006A1670">
      <w:pPr>
        <w:pStyle w:val="Textoindependiente"/>
        <w:ind w:left="1418" w:right="662"/>
        <w:rPr>
          <w:b/>
          <w:lang w:val="es-MX"/>
        </w:rPr>
      </w:pPr>
    </w:p>
    <w:p w14:paraId="5A8A800A" w14:textId="372D5075" w:rsidR="006A1670" w:rsidRPr="006A1670" w:rsidRDefault="006A1670" w:rsidP="006A1670">
      <w:pPr>
        <w:pStyle w:val="Textoindependiente"/>
        <w:ind w:left="1418" w:right="662"/>
      </w:pPr>
      <w:proofErr w:type="gramStart"/>
      <w:r w:rsidRPr="006A1670">
        <w:rPr>
          <w:b/>
          <w:lang w:val="es-MX"/>
        </w:rPr>
        <w:t>OCTAVO.-</w:t>
      </w:r>
      <w:proofErr w:type="gramEnd"/>
      <w:r w:rsidRPr="006A1670">
        <w:rPr>
          <w:lang w:val="es-MX"/>
        </w:rPr>
        <w:t xml:space="preserve"> Notifíquese y cúmplase.</w:t>
      </w:r>
    </w:p>
    <w:p w14:paraId="2FFA72B8" w14:textId="360FC4DA" w:rsidR="006A1670" w:rsidRDefault="006A1670" w:rsidP="006A1670">
      <w:pPr>
        <w:pStyle w:val="Textoindependiente"/>
        <w:ind w:left="1418" w:right="56"/>
        <w:rPr>
          <w:rFonts w:ascii="Arial" w:hAnsi="Arial"/>
          <w:b/>
        </w:rPr>
      </w:pPr>
    </w:p>
    <w:p w14:paraId="15FFA807" w14:textId="0BDDDD4D" w:rsidR="006A1670" w:rsidRDefault="006A1670" w:rsidP="006A1670">
      <w:pPr>
        <w:pStyle w:val="Textoindependiente"/>
        <w:ind w:left="1418" w:right="56"/>
        <w:rPr>
          <w:rFonts w:ascii="Arial" w:hAnsi="Arial"/>
          <w:b/>
        </w:rPr>
      </w:pPr>
    </w:p>
    <w:p w14:paraId="67DFB6F6" w14:textId="3693F94D" w:rsidR="00443666" w:rsidRDefault="00443666" w:rsidP="00443666">
      <w:pPr>
        <w:tabs>
          <w:tab w:val="left" w:pos="4036"/>
          <w:tab w:val="left" w:pos="4678"/>
        </w:tabs>
        <w:spacing w:line="223" w:lineRule="exact"/>
        <w:ind w:left="1417" w:right="56"/>
        <w:jc w:val="both"/>
        <w:rPr>
          <w:rFonts w:ascii="Arial" w:hAnsi="Arial"/>
          <w:b/>
          <w:sz w:val="20"/>
          <w:szCs w:val="20"/>
        </w:rPr>
      </w:pPr>
      <w:r w:rsidRPr="005C5370">
        <w:rPr>
          <w:rFonts w:ascii="Arial" w:hAnsi="Arial"/>
          <w:b/>
          <w:sz w:val="20"/>
          <w:szCs w:val="20"/>
        </w:rPr>
        <w:t xml:space="preserve">DADO EN EL SALÓN DE CABILDO “PORFIRIO DÍAZ MORI” DEL HONORABLE AYUNTAMIENTO DEL MUNICIPIO DE OAXACA DE JUÁREZ, EL DÍA </w:t>
      </w:r>
      <w:r>
        <w:rPr>
          <w:rFonts w:ascii="Arial" w:hAnsi="Arial"/>
          <w:b/>
          <w:sz w:val="20"/>
          <w:szCs w:val="20"/>
        </w:rPr>
        <w:t>OCHO</w:t>
      </w:r>
      <w:r w:rsidRPr="005C5370">
        <w:rPr>
          <w:rFonts w:ascii="Arial" w:hAnsi="Arial"/>
          <w:b/>
          <w:sz w:val="20"/>
          <w:szCs w:val="20"/>
        </w:rPr>
        <w:t xml:space="preserve"> DE </w:t>
      </w:r>
      <w:r>
        <w:rPr>
          <w:rFonts w:ascii="Arial" w:hAnsi="Arial"/>
          <w:b/>
          <w:sz w:val="20"/>
          <w:szCs w:val="20"/>
        </w:rPr>
        <w:t>ABRIL</w:t>
      </w:r>
      <w:r w:rsidRPr="005C5370">
        <w:rPr>
          <w:rFonts w:ascii="Arial" w:hAnsi="Arial"/>
          <w:b/>
          <w:sz w:val="20"/>
          <w:szCs w:val="20"/>
        </w:rPr>
        <w:t xml:space="preserve"> DEL AÑO DOS MIL VEINTICINCO.</w:t>
      </w:r>
    </w:p>
    <w:p w14:paraId="0C7AF1AF" w14:textId="77777777" w:rsidR="00443666" w:rsidRPr="005C5370" w:rsidRDefault="00443666" w:rsidP="00443666">
      <w:pPr>
        <w:tabs>
          <w:tab w:val="left" w:pos="4036"/>
          <w:tab w:val="left" w:pos="4770"/>
        </w:tabs>
        <w:spacing w:line="223" w:lineRule="exact"/>
        <w:ind w:left="1417" w:right="662"/>
        <w:jc w:val="both"/>
        <w:rPr>
          <w:rFonts w:ascii="Arial" w:hAnsi="Arial"/>
          <w:b/>
          <w:sz w:val="20"/>
          <w:szCs w:val="20"/>
        </w:rPr>
      </w:pPr>
    </w:p>
    <w:p w14:paraId="639672C8" w14:textId="77777777" w:rsidR="00443666" w:rsidRPr="005C5370" w:rsidRDefault="00443666" w:rsidP="00443666">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ATENTAMENTE.</w:t>
      </w:r>
    </w:p>
    <w:p w14:paraId="1DBE42F1" w14:textId="77777777" w:rsidR="00443666" w:rsidRPr="005C5370" w:rsidRDefault="00443666" w:rsidP="00443666">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RESPETO AL DERECHO AJENO ES LA PAZ”.</w:t>
      </w:r>
    </w:p>
    <w:p w14:paraId="271ADAB0" w14:textId="77777777" w:rsidR="00443666" w:rsidRPr="005C5370" w:rsidRDefault="00443666" w:rsidP="00443666">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PRESIDENTE MUNICIPAL CONSTITUCIONAL DE OAXACA DE JUÁREZ.</w:t>
      </w:r>
    </w:p>
    <w:p w14:paraId="4C44622F" w14:textId="77777777" w:rsidR="00443666" w:rsidRPr="005C5370" w:rsidRDefault="00443666" w:rsidP="00443666">
      <w:pPr>
        <w:tabs>
          <w:tab w:val="left" w:pos="4036"/>
          <w:tab w:val="left" w:pos="4770"/>
        </w:tabs>
        <w:spacing w:line="223" w:lineRule="exact"/>
        <w:ind w:right="662"/>
        <w:rPr>
          <w:rFonts w:ascii="Arial" w:hAnsi="Arial"/>
          <w:b/>
          <w:sz w:val="20"/>
          <w:szCs w:val="20"/>
        </w:rPr>
      </w:pPr>
    </w:p>
    <w:p w14:paraId="76779384" w14:textId="77777777" w:rsidR="00443666" w:rsidRPr="005C5370" w:rsidRDefault="00443666" w:rsidP="00443666">
      <w:pPr>
        <w:tabs>
          <w:tab w:val="left" w:pos="4036"/>
          <w:tab w:val="left" w:pos="4770"/>
        </w:tabs>
        <w:spacing w:line="223" w:lineRule="exact"/>
        <w:ind w:left="1417" w:right="662"/>
        <w:jc w:val="center"/>
        <w:rPr>
          <w:rFonts w:ascii="Arial" w:hAnsi="Arial"/>
          <w:b/>
          <w:sz w:val="20"/>
          <w:szCs w:val="20"/>
        </w:rPr>
      </w:pPr>
    </w:p>
    <w:p w14:paraId="6463251D" w14:textId="77777777" w:rsidR="00443666" w:rsidRDefault="00443666" w:rsidP="00443666">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MTRO. RAYMUNDO CHAGOYA VILLANUEVA.</w:t>
      </w:r>
    </w:p>
    <w:p w14:paraId="4A93B49B" w14:textId="77777777" w:rsidR="00443666" w:rsidRPr="005C5370" w:rsidRDefault="00443666" w:rsidP="00443666">
      <w:pPr>
        <w:tabs>
          <w:tab w:val="left" w:pos="4036"/>
          <w:tab w:val="left" w:pos="4770"/>
        </w:tabs>
        <w:spacing w:line="223" w:lineRule="exact"/>
        <w:ind w:left="1417" w:right="662"/>
        <w:jc w:val="center"/>
        <w:rPr>
          <w:rFonts w:ascii="Arial" w:hAnsi="Arial"/>
          <w:b/>
          <w:sz w:val="20"/>
          <w:szCs w:val="20"/>
        </w:rPr>
      </w:pPr>
    </w:p>
    <w:p w14:paraId="1F848DCE" w14:textId="77777777" w:rsidR="00443666" w:rsidRPr="005C5370" w:rsidRDefault="00443666" w:rsidP="00443666">
      <w:pPr>
        <w:tabs>
          <w:tab w:val="left" w:pos="4036"/>
          <w:tab w:val="left" w:pos="4770"/>
        </w:tabs>
        <w:spacing w:line="223" w:lineRule="exact"/>
        <w:ind w:left="1417" w:right="662"/>
        <w:jc w:val="center"/>
        <w:rPr>
          <w:rFonts w:ascii="Arial" w:hAnsi="Arial"/>
          <w:b/>
          <w:sz w:val="20"/>
          <w:szCs w:val="20"/>
        </w:rPr>
      </w:pPr>
    </w:p>
    <w:p w14:paraId="3B40D61A" w14:textId="77777777" w:rsidR="00443666" w:rsidRPr="005C5370" w:rsidRDefault="00443666" w:rsidP="00443666">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ATENTAMENTE.</w:t>
      </w:r>
    </w:p>
    <w:p w14:paraId="41627B1D" w14:textId="77777777" w:rsidR="00443666" w:rsidRPr="005C5370" w:rsidRDefault="00443666" w:rsidP="00443666">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RESPETO AL DERECHO AJENO ES LA PAZ”.</w:t>
      </w:r>
    </w:p>
    <w:p w14:paraId="7A19CEF0" w14:textId="77777777" w:rsidR="00443666" w:rsidRPr="005C5370" w:rsidRDefault="00443666" w:rsidP="00443666">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SECRETARIO MUNICIPAL DE OAXACA DE JUÁREZ.</w:t>
      </w:r>
    </w:p>
    <w:p w14:paraId="4B24D15C" w14:textId="77777777" w:rsidR="00443666" w:rsidRPr="005C5370" w:rsidRDefault="00443666" w:rsidP="00443666">
      <w:pPr>
        <w:tabs>
          <w:tab w:val="left" w:pos="4036"/>
          <w:tab w:val="left" w:pos="4770"/>
        </w:tabs>
        <w:spacing w:line="223" w:lineRule="exact"/>
        <w:ind w:left="1417" w:right="662"/>
        <w:jc w:val="center"/>
        <w:rPr>
          <w:rFonts w:ascii="Arial" w:hAnsi="Arial"/>
          <w:b/>
          <w:sz w:val="20"/>
          <w:szCs w:val="20"/>
        </w:rPr>
      </w:pPr>
    </w:p>
    <w:p w14:paraId="5E80A025" w14:textId="77777777" w:rsidR="00443666" w:rsidRPr="005C5370" w:rsidRDefault="00443666" w:rsidP="00443666">
      <w:pPr>
        <w:tabs>
          <w:tab w:val="left" w:pos="4036"/>
          <w:tab w:val="left" w:pos="4770"/>
        </w:tabs>
        <w:spacing w:line="223" w:lineRule="exact"/>
        <w:ind w:left="1417" w:right="662"/>
        <w:jc w:val="center"/>
        <w:rPr>
          <w:rFonts w:ascii="Arial" w:hAnsi="Arial"/>
          <w:b/>
          <w:sz w:val="20"/>
          <w:szCs w:val="20"/>
        </w:rPr>
      </w:pPr>
    </w:p>
    <w:p w14:paraId="078C9099" w14:textId="77777777" w:rsidR="00443666" w:rsidRDefault="00443666" w:rsidP="00443666">
      <w:pPr>
        <w:pStyle w:val="Textoindependiente"/>
        <w:ind w:left="1418" w:right="662"/>
        <w:jc w:val="center"/>
        <w:rPr>
          <w:rFonts w:ascii="Arial" w:hAnsi="Arial"/>
          <w:b/>
        </w:rPr>
      </w:pPr>
      <w:r w:rsidRPr="005C5370">
        <w:rPr>
          <w:rFonts w:ascii="Arial" w:hAnsi="Arial"/>
          <w:b/>
        </w:rPr>
        <w:t>MTRO. ALEXANDER PÉREZ CARRERA</w:t>
      </w:r>
      <w:r>
        <w:rPr>
          <w:rFonts w:ascii="Arial" w:hAnsi="Arial"/>
          <w:b/>
        </w:rPr>
        <w:t>.</w:t>
      </w:r>
    </w:p>
    <w:p w14:paraId="597F94C2" w14:textId="744928A5" w:rsidR="006A1670" w:rsidRDefault="00443666" w:rsidP="006A1670">
      <w:pPr>
        <w:pStyle w:val="Textoindependiente"/>
        <w:ind w:left="1418" w:right="56"/>
        <w:rPr>
          <w:rFonts w:ascii="Arial" w:hAnsi="Arial"/>
          <w:b/>
        </w:rPr>
      </w:pPr>
      <w:r>
        <w:rPr>
          <w:noProof/>
        </w:rPr>
        <w:drawing>
          <wp:anchor distT="0" distB="0" distL="0" distR="0" simplePos="0" relativeHeight="251813888" behindDoc="1" locked="0" layoutInCell="1" allowOverlap="1" wp14:anchorId="2562D8AA" wp14:editId="566E445B">
            <wp:simplePos x="0" y="0"/>
            <wp:positionH relativeFrom="page">
              <wp:posOffset>4585335</wp:posOffset>
            </wp:positionH>
            <wp:positionV relativeFrom="page">
              <wp:posOffset>3383280</wp:posOffset>
            </wp:positionV>
            <wp:extent cx="2714625" cy="238125"/>
            <wp:effectExtent l="0" t="0" r="9525" b="9525"/>
            <wp:wrapNone/>
            <wp:docPr id="6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2714625" cy="238125"/>
                    </a:xfrm>
                    <a:prstGeom prst="rect">
                      <a:avLst/>
                    </a:prstGeom>
                  </pic:spPr>
                </pic:pic>
              </a:graphicData>
            </a:graphic>
            <wp14:sizeRelH relativeFrom="margin">
              <wp14:pctWidth>0</wp14:pctWidth>
            </wp14:sizeRelH>
            <wp14:sizeRelV relativeFrom="margin">
              <wp14:pctHeight>0</wp14:pctHeight>
            </wp14:sizeRelV>
          </wp:anchor>
        </w:drawing>
      </w:r>
    </w:p>
    <w:p w14:paraId="168E0549" w14:textId="13F9E169" w:rsidR="006A1670" w:rsidRDefault="006A1670" w:rsidP="006A1670">
      <w:pPr>
        <w:pStyle w:val="Textoindependiente"/>
        <w:ind w:left="1418" w:right="56"/>
        <w:rPr>
          <w:rFonts w:ascii="Arial" w:hAnsi="Arial"/>
          <w:b/>
        </w:rPr>
      </w:pPr>
    </w:p>
    <w:p w14:paraId="426A0710" w14:textId="789DCC99" w:rsidR="006A1670" w:rsidRDefault="006A1670" w:rsidP="006A1670">
      <w:pPr>
        <w:pStyle w:val="Textoindependiente"/>
        <w:ind w:left="1418" w:right="56"/>
        <w:rPr>
          <w:rFonts w:ascii="Arial" w:hAnsi="Arial"/>
          <w:b/>
        </w:rPr>
      </w:pPr>
    </w:p>
    <w:p w14:paraId="58BEF6FA" w14:textId="3115B627" w:rsidR="006A1670" w:rsidRDefault="006A1670" w:rsidP="006A1670">
      <w:pPr>
        <w:pStyle w:val="Textoindependiente"/>
        <w:ind w:left="1418" w:right="56"/>
        <w:rPr>
          <w:rFonts w:ascii="Arial" w:hAnsi="Arial"/>
          <w:b/>
        </w:rPr>
      </w:pPr>
    </w:p>
    <w:p w14:paraId="0CFB0DC7" w14:textId="77777777" w:rsidR="00552DEC" w:rsidRPr="005C5370" w:rsidRDefault="00552DEC" w:rsidP="00552DEC">
      <w:pPr>
        <w:tabs>
          <w:tab w:val="left" w:pos="4036"/>
          <w:tab w:val="left" w:pos="4770"/>
        </w:tabs>
        <w:spacing w:line="223" w:lineRule="exact"/>
        <w:ind w:left="1417" w:right="662"/>
        <w:jc w:val="both"/>
        <w:rPr>
          <w:sz w:val="20"/>
          <w:szCs w:val="20"/>
        </w:rPr>
      </w:pPr>
      <w:r w:rsidRPr="005C5370">
        <w:rPr>
          <w:rFonts w:ascii="Arial" w:hAnsi="Arial"/>
          <w:b/>
          <w:sz w:val="20"/>
          <w:szCs w:val="20"/>
        </w:rPr>
        <w:t>MTRO. RAYMUNDO CHAGOYA VILLANUEVA</w:t>
      </w:r>
      <w:r w:rsidRPr="005C5370">
        <w:rPr>
          <w:spacing w:val="-2"/>
          <w:sz w:val="20"/>
          <w:szCs w:val="20"/>
        </w:rPr>
        <w:t>,</w:t>
      </w:r>
      <w:r w:rsidRPr="005C5370">
        <w:rPr>
          <w:sz w:val="20"/>
          <w:szCs w:val="20"/>
        </w:rPr>
        <w:t xml:space="preserve"> </w:t>
      </w:r>
      <w:proofErr w:type="gramStart"/>
      <w:r w:rsidRPr="005C5370">
        <w:rPr>
          <w:spacing w:val="-2"/>
          <w:sz w:val="20"/>
          <w:szCs w:val="20"/>
        </w:rPr>
        <w:t>Presidente</w:t>
      </w:r>
      <w:proofErr w:type="gramEnd"/>
      <w:r w:rsidRPr="005C5370">
        <w:rPr>
          <w:spacing w:val="-2"/>
          <w:sz w:val="20"/>
          <w:szCs w:val="20"/>
        </w:rPr>
        <w:t xml:space="preserve"> M</w:t>
      </w:r>
      <w:r w:rsidRPr="005C5370">
        <w:rPr>
          <w:sz w:val="20"/>
          <w:szCs w:val="20"/>
        </w:rPr>
        <w:t>unicipal Constitucional del Municipio de Oaxaca de</w:t>
      </w:r>
      <w:r w:rsidRPr="005C5370">
        <w:rPr>
          <w:spacing w:val="-1"/>
          <w:sz w:val="20"/>
          <w:szCs w:val="20"/>
        </w:rPr>
        <w:t xml:space="preserve"> </w:t>
      </w:r>
      <w:r w:rsidRPr="005C5370">
        <w:rPr>
          <w:sz w:val="20"/>
          <w:szCs w:val="20"/>
        </w:rPr>
        <w:t>Juárez, del</w:t>
      </w:r>
      <w:r w:rsidRPr="005C5370">
        <w:rPr>
          <w:spacing w:val="-1"/>
          <w:sz w:val="20"/>
          <w:szCs w:val="20"/>
        </w:rPr>
        <w:t xml:space="preserve"> </w:t>
      </w:r>
      <w:r w:rsidRPr="005C5370">
        <w:rPr>
          <w:sz w:val="20"/>
          <w:szCs w:val="20"/>
        </w:rPr>
        <w:t>Estado Libre y Soberano de Oaxaca, a sus habitantes hace saber:</w:t>
      </w:r>
    </w:p>
    <w:p w14:paraId="164C4EE2" w14:textId="77777777" w:rsidR="00552DEC" w:rsidRPr="005C5370" w:rsidRDefault="00552DEC" w:rsidP="00552DEC">
      <w:pPr>
        <w:pStyle w:val="Textoindependiente"/>
        <w:spacing w:before="2"/>
        <w:ind w:right="662"/>
      </w:pPr>
    </w:p>
    <w:p w14:paraId="087AE170" w14:textId="32E30F46" w:rsidR="00552DEC" w:rsidRPr="005C5370" w:rsidRDefault="00552DEC" w:rsidP="00552DEC">
      <w:pPr>
        <w:pStyle w:val="Textoindependiente"/>
        <w:ind w:left="1418" w:right="662"/>
      </w:pPr>
      <w:r w:rsidRPr="005C5370">
        <w:t>Que</w:t>
      </w:r>
      <w:r w:rsidRPr="005C5370">
        <w:rPr>
          <w:spacing w:val="-14"/>
        </w:rPr>
        <w:t xml:space="preserve"> </w:t>
      </w:r>
      <w:r w:rsidRPr="005C5370">
        <w:t>el</w:t>
      </w:r>
      <w:r w:rsidRPr="005C5370">
        <w:rPr>
          <w:spacing w:val="-14"/>
        </w:rPr>
        <w:t xml:space="preserve"> </w:t>
      </w:r>
      <w:r w:rsidRPr="005C5370">
        <w:t>Honorable</w:t>
      </w:r>
      <w:r w:rsidRPr="005C5370">
        <w:rPr>
          <w:spacing w:val="-14"/>
        </w:rPr>
        <w:t xml:space="preserve"> </w:t>
      </w:r>
      <w:r w:rsidRPr="005C5370">
        <w:t>Ayuntamiento</w:t>
      </w:r>
      <w:r w:rsidRPr="005C5370">
        <w:rPr>
          <w:spacing w:val="-13"/>
        </w:rPr>
        <w:t xml:space="preserve"> </w:t>
      </w:r>
      <w:r w:rsidRPr="005C5370">
        <w:t>del</w:t>
      </w:r>
      <w:r w:rsidRPr="005C5370">
        <w:rPr>
          <w:spacing w:val="-13"/>
        </w:rPr>
        <w:t xml:space="preserve"> </w:t>
      </w:r>
      <w:r w:rsidRPr="005C5370">
        <w:t>Municipio</w:t>
      </w:r>
      <w:r w:rsidRPr="005C5370">
        <w:rPr>
          <w:spacing w:val="-13"/>
        </w:rPr>
        <w:t xml:space="preserve"> </w:t>
      </w:r>
      <w:r w:rsidRPr="005C5370">
        <w:t>de Oaxaca de Juárez, Oaxaca, en uso de sus atribuciones y facultades, con fundamento en lo dispuesto por el artículo 115 de la Constitución Política de los Estados Unidos Mexicanos; artículo 113 de la Constitución Política del Estado Libre y Soberano</w:t>
      </w:r>
      <w:r w:rsidRPr="005C5370">
        <w:rPr>
          <w:spacing w:val="29"/>
        </w:rPr>
        <w:t xml:space="preserve"> </w:t>
      </w:r>
      <w:r w:rsidRPr="005C5370">
        <w:t>de</w:t>
      </w:r>
      <w:r w:rsidRPr="005C5370">
        <w:rPr>
          <w:spacing w:val="29"/>
        </w:rPr>
        <w:t xml:space="preserve"> </w:t>
      </w:r>
      <w:r w:rsidRPr="005C5370">
        <w:t>Oaxaca;</w:t>
      </w:r>
      <w:r w:rsidRPr="005C5370">
        <w:rPr>
          <w:spacing w:val="27"/>
        </w:rPr>
        <w:t xml:space="preserve"> </w:t>
      </w:r>
      <w:r w:rsidRPr="005C5370">
        <w:t>artículos</w:t>
      </w:r>
      <w:r w:rsidRPr="005C5370">
        <w:rPr>
          <w:spacing w:val="28"/>
        </w:rPr>
        <w:t xml:space="preserve"> </w:t>
      </w:r>
      <w:r w:rsidRPr="005C5370">
        <w:t>68</w:t>
      </w:r>
      <w:r w:rsidRPr="005C5370">
        <w:rPr>
          <w:spacing w:val="29"/>
        </w:rPr>
        <w:t xml:space="preserve"> </w:t>
      </w:r>
      <w:r w:rsidRPr="005C5370">
        <w:t>fracción</w:t>
      </w:r>
      <w:r w:rsidRPr="005C5370">
        <w:rPr>
          <w:spacing w:val="29"/>
        </w:rPr>
        <w:t xml:space="preserve"> </w:t>
      </w:r>
      <w:r w:rsidRPr="005C5370">
        <w:rPr>
          <w:spacing w:val="-5"/>
        </w:rPr>
        <w:t xml:space="preserve">VI, </w:t>
      </w:r>
      <w:r w:rsidRPr="005C5370">
        <w:t>136 y 137 de la Ley Orgánica Municipal del Estado</w:t>
      </w:r>
      <w:r w:rsidRPr="005C5370">
        <w:rPr>
          <w:spacing w:val="-7"/>
        </w:rPr>
        <w:t xml:space="preserve"> </w:t>
      </w:r>
      <w:r w:rsidRPr="005C5370">
        <w:t>de</w:t>
      </w:r>
      <w:r w:rsidRPr="005C5370">
        <w:rPr>
          <w:spacing w:val="-10"/>
        </w:rPr>
        <w:t xml:space="preserve"> </w:t>
      </w:r>
      <w:r w:rsidRPr="005C5370">
        <w:t>Oaxaca;</w:t>
      </w:r>
      <w:r w:rsidRPr="005C5370">
        <w:rPr>
          <w:spacing w:val="-10"/>
        </w:rPr>
        <w:t xml:space="preserve"> </w:t>
      </w:r>
      <w:r w:rsidRPr="005C5370">
        <w:t>artículos</w:t>
      </w:r>
      <w:r w:rsidRPr="005C5370">
        <w:rPr>
          <w:spacing w:val="-8"/>
        </w:rPr>
        <w:t xml:space="preserve"> </w:t>
      </w:r>
      <w:r w:rsidRPr="005C5370">
        <w:t>54</w:t>
      </w:r>
      <w:r w:rsidRPr="005C5370">
        <w:rPr>
          <w:spacing w:val="-10"/>
        </w:rPr>
        <w:t xml:space="preserve"> </w:t>
      </w:r>
      <w:r w:rsidRPr="005C5370">
        <w:t>fracción</w:t>
      </w:r>
      <w:r w:rsidRPr="005C5370">
        <w:rPr>
          <w:spacing w:val="-10"/>
        </w:rPr>
        <w:t xml:space="preserve"> </w:t>
      </w:r>
      <w:r w:rsidRPr="005C5370">
        <w:t>IV</w:t>
      </w:r>
      <w:r w:rsidRPr="005C5370">
        <w:rPr>
          <w:spacing w:val="-10"/>
        </w:rPr>
        <w:t xml:space="preserve"> </w:t>
      </w:r>
      <w:r w:rsidRPr="005C5370">
        <w:t>y</w:t>
      </w:r>
      <w:r w:rsidRPr="005C5370">
        <w:rPr>
          <w:spacing w:val="-8"/>
        </w:rPr>
        <w:t xml:space="preserve"> </w:t>
      </w:r>
      <w:r w:rsidRPr="005C5370">
        <w:t>181 fracción VIII del</w:t>
      </w:r>
      <w:r w:rsidRPr="005C5370">
        <w:rPr>
          <w:spacing w:val="-12"/>
        </w:rPr>
        <w:t xml:space="preserve"> </w:t>
      </w:r>
      <w:r w:rsidRPr="005C5370">
        <w:t>Bando</w:t>
      </w:r>
      <w:r w:rsidRPr="005C5370">
        <w:rPr>
          <w:spacing w:val="-14"/>
        </w:rPr>
        <w:t xml:space="preserve"> </w:t>
      </w:r>
      <w:r w:rsidRPr="005C5370">
        <w:t>de</w:t>
      </w:r>
      <w:r w:rsidRPr="005C5370">
        <w:rPr>
          <w:spacing w:val="-13"/>
        </w:rPr>
        <w:t xml:space="preserve"> </w:t>
      </w:r>
      <w:r w:rsidRPr="005C5370">
        <w:t>Policía</w:t>
      </w:r>
      <w:r w:rsidRPr="005C5370">
        <w:rPr>
          <w:spacing w:val="-14"/>
        </w:rPr>
        <w:t xml:space="preserve"> </w:t>
      </w:r>
      <w:r w:rsidRPr="005C5370">
        <w:t>y</w:t>
      </w:r>
      <w:r w:rsidRPr="005C5370">
        <w:rPr>
          <w:spacing w:val="-12"/>
        </w:rPr>
        <w:t xml:space="preserve"> </w:t>
      </w:r>
      <w:r w:rsidRPr="005C5370">
        <w:t>Gobierno</w:t>
      </w:r>
      <w:r w:rsidRPr="005C5370">
        <w:rPr>
          <w:spacing w:val="-13"/>
        </w:rPr>
        <w:t xml:space="preserve"> </w:t>
      </w:r>
      <w:r w:rsidRPr="005C5370">
        <w:t>del</w:t>
      </w:r>
      <w:r w:rsidRPr="005C5370">
        <w:rPr>
          <w:spacing w:val="-14"/>
        </w:rPr>
        <w:t xml:space="preserve"> </w:t>
      </w:r>
      <w:r w:rsidRPr="005C5370">
        <w:t>Municipio</w:t>
      </w:r>
      <w:r w:rsidRPr="005C5370">
        <w:rPr>
          <w:spacing w:val="-13"/>
        </w:rPr>
        <w:t xml:space="preserve"> </w:t>
      </w:r>
      <w:r w:rsidRPr="005C5370">
        <w:t>de Oaxaca de Juárez; artículos 3, 4 y 5</w:t>
      </w:r>
      <w:r w:rsidRPr="005C5370">
        <w:rPr>
          <w:spacing w:val="40"/>
        </w:rPr>
        <w:t xml:space="preserve"> </w:t>
      </w:r>
      <w:r w:rsidRPr="005C5370">
        <w:t xml:space="preserve">del Reglamento de la Gaceta del Municipio de Oaxaca de Juárez; en </w:t>
      </w:r>
      <w:r w:rsidRPr="005C5370">
        <w:rPr>
          <w:b/>
          <w:bCs/>
        </w:rPr>
        <w:t xml:space="preserve">Sesión </w:t>
      </w:r>
      <w:r>
        <w:rPr>
          <w:b/>
          <w:bCs/>
        </w:rPr>
        <w:t>Ordinaria</w:t>
      </w:r>
      <w:r w:rsidRPr="005C5370">
        <w:t xml:space="preserve"> de Cabildo de fecha </w:t>
      </w:r>
      <w:r>
        <w:rPr>
          <w:b/>
          <w:bCs/>
        </w:rPr>
        <w:t>quince</w:t>
      </w:r>
      <w:r w:rsidRPr="005C5370">
        <w:rPr>
          <w:b/>
          <w:bCs/>
        </w:rPr>
        <w:t xml:space="preserve"> de </w:t>
      </w:r>
      <w:r>
        <w:rPr>
          <w:b/>
          <w:bCs/>
        </w:rPr>
        <w:t>abril</w:t>
      </w:r>
      <w:r w:rsidRPr="005C5370">
        <w:rPr>
          <w:b/>
          <w:bCs/>
        </w:rPr>
        <w:t xml:space="preserve"> de dos mil veinticinco</w:t>
      </w:r>
      <w:r w:rsidRPr="005C5370">
        <w:t xml:space="preserve">, tuvo a bien aprobar </w:t>
      </w:r>
      <w:r>
        <w:t>el</w:t>
      </w:r>
      <w:r w:rsidRPr="005C5370">
        <w:t xml:space="preserve"> siguiente:</w:t>
      </w:r>
    </w:p>
    <w:p w14:paraId="6D27350A" w14:textId="77777777" w:rsidR="00552DEC" w:rsidRPr="005C5370" w:rsidRDefault="00552DEC" w:rsidP="00552DEC">
      <w:pPr>
        <w:pStyle w:val="Textoindependiente"/>
        <w:ind w:left="1418" w:right="662"/>
      </w:pPr>
    </w:p>
    <w:p w14:paraId="142AB90C" w14:textId="3AA2EF4E" w:rsidR="00552DEC" w:rsidRDefault="00552DEC" w:rsidP="00552DEC">
      <w:pPr>
        <w:pStyle w:val="Textoindependiente"/>
        <w:ind w:left="1418" w:right="662"/>
        <w:jc w:val="center"/>
        <w:rPr>
          <w:b/>
          <w:bCs/>
        </w:rPr>
      </w:pPr>
      <w:r>
        <w:rPr>
          <w:b/>
          <w:bCs/>
        </w:rPr>
        <w:t>ACUERDO PM/</w:t>
      </w:r>
      <w:proofErr w:type="spellStart"/>
      <w:r>
        <w:rPr>
          <w:b/>
          <w:bCs/>
        </w:rPr>
        <w:t>PA</w:t>
      </w:r>
      <w:proofErr w:type="spellEnd"/>
      <w:r>
        <w:rPr>
          <w:b/>
          <w:bCs/>
        </w:rPr>
        <w:t>/20/2025</w:t>
      </w:r>
    </w:p>
    <w:p w14:paraId="4609B0F0" w14:textId="77777777" w:rsidR="00552DEC" w:rsidRDefault="00552DEC" w:rsidP="00552DEC">
      <w:pPr>
        <w:pStyle w:val="Textoindependiente"/>
        <w:ind w:left="1418" w:right="662"/>
        <w:rPr>
          <w:b/>
          <w:bCs/>
        </w:rPr>
      </w:pPr>
    </w:p>
    <w:p w14:paraId="7CD5CE23" w14:textId="17C36891" w:rsidR="00552DEC" w:rsidRDefault="00552DEC" w:rsidP="00552DEC">
      <w:pPr>
        <w:pStyle w:val="Textoindependiente"/>
        <w:ind w:left="1418" w:right="662"/>
        <w:jc w:val="center"/>
        <w:rPr>
          <w:b/>
          <w:bCs/>
        </w:rPr>
      </w:pPr>
      <w:r>
        <w:rPr>
          <w:b/>
          <w:bCs/>
        </w:rPr>
        <w:t>CONSIDERANDOS</w:t>
      </w:r>
    </w:p>
    <w:p w14:paraId="3E8F455D" w14:textId="1964CD97" w:rsidR="00552DEC" w:rsidRDefault="00552DEC" w:rsidP="00552DEC">
      <w:pPr>
        <w:pStyle w:val="Textoindependiente"/>
        <w:ind w:left="1418" w:right="662"/>
        <w:rPr>
          <w:b/>
          <w:bCs/>
        </w:rPr>
      </w:pPr>
    </w:p>
    <w:p w14:paraId="343064D7" w14:textId="1CB335BF" w:rsidR="00552DEC" w:rsidRDefault="00552DEC" w:rsidP="00552DEC">
      <w:pPr>
        <w:pStyle w:val="Textoindependiente"/>
        <w:ind w:left="1418" w:right="662"/>
      </w:pPr>
      <w:r w:rsidRPr="00552DEC">
        <w:rPr>
          <w:b/>
          <w:bCs/>
        </w:rPr>
        <w:t xml:space="preserve">PRIMERO. </w:t>
      </w:r>
      <w:r w:rsidRPr="00552DEC">
        <w:rPr>
          <w:lang w:val="es-MX"/>
        </w:rPr>
        <w:t>Que e</w:t>
      </w:r>
      <w:r w:rsidRPr="00552DEC">
        <w:t>n términos de lo dispuesto por el artículo 115</w:t>
      </w:r>
      <w:r w:rsidRPr="00552DEC">
        <w:rPr>
          <w:lang w:val="es-MX"/>
        </w:rPr>
        <w:t>,</w:t>
      </w:r>
      <w:r w:rsidRPr="00552DEC">
        <w:t xml:space="preserve"> fracciones I y II</w:t>
      </w:r>
      <w:r w:rsidRPr="00552DEC">
        <w:rPr>
          <w:lang w:val="es-MX"/>
        </w:rPr>
        <w:t>,</w:t>
      </w:r>
      <w:r w:rsidRPr="00552DEC">
        <w:t xml:space="preserve"> de la Constitución Política de los Estados Unidos Mexicanos</w:t>
      </w:r>
      <w:r w:rsidRPr="00552DEC">
        <w:rPr>
          <w:lang w:val="es-MX"/>
        </w:rPr>
        <w:t>,</w:t>
      </w:r>
      <w:r w:rsidRPr="00552DEC">
        <w:t xml:space="preserve"> y 113 de la Constitución Política del Estado libre y Soberano de Oaxaca; el municipio libre es la base de la división territorial, organización política y administrativa de los Estados, </w:t>
      </w:r>
      <w:r w:rsidRPr="00552DEC">
        <w:rPr>
          <w:lang w:val="es-MX"/>
        </w:rPr>
        <w:t xml:space="preserve">y </w:t>
      </w:r>
      <w:r w:rsidRPr="00552DEC">
        <w:t>será Gobernado por un Ayuntamiento de elección popular directa</w:t>
      </w:r>
      <w:r w:rsidRPr="00552DEC">
        <w:rPr>
          <w:lang w:val="es-MX"/>
        </w:rPr>
        <w:t xml:space="preserve"> -</w:t>
      </w:r>
      <w:r w:rsidRPr="00552DEC">
        <w:t xml:space="preserve">integrado </w:t>
      </w:r>
      <w:r w:rsidR="00186712">
        <w:t xml:space="preserve">   </w:t>
      </w:r>
      <w:r w:rsidRPr="00552DEC">
        <w:t xml:space="preserve">por </w:t>
      </w:r>
      <w:r w:rsidR="00186712">
        <w:t xml:space="preserve">  </w:t>
      </w:r>
      <w:r w:rsidRPr="00552DEC">
        <w:t xml:space="preserve">un </w:t>
      </w:r>
      <w:r w:rsidR="00186712">
        <w:t xml:space="preserve">   </w:t>
      </w:r>
      <w:proofErr w:type="gramStart"/>
      <w:r w:rsidRPr="00552DEC">
        <w:t>Presidente</w:t>
      </w:r>
      <w:proofErr w:type="gramEnd"/>
      <w:r w:rsidR="00186712">
        <w:t xml:space="preserve">   </w:t>
      </w:r>
      <w:r w:rsidRPr="00552DEC">
        <w:t xml:space="preserve"> o </w:t>
      </w:r>
      <w:r w:rsidR="00186712">
        <w:t xml:space="preserve">   </w:t>
      </w:r>
      <w:r w:rsidRPr="00552DEC">
        <w:t>Presidenta</w:t>
      </w:r>
    </w:p>
    <w:p w14:paraId="2D48CD9D" w14:textId="3F99498C" w:rsidR="00552DEC" w:rsidRPr="00552DEC" w:rsidRDefault="00552DEC" w:rsidP="00186712">
      <w:pPr>
        <w:pStyle w:val="Textoindependiente"/>
        <w:ind w:left="1418" w:right="56"/>
        <w:rPr>
          <w:lang w:val="es-MX"/>
        </w:rPr>
      </w:pPr>
      <w:r w:rsidRPr="00552DEC">
        <w:lastRenderedPageBreak/>
        <w:t xml:space="preserve">Municipal y el número de Sindicaturas </w:t>
      </w:r>
      <w:r w:rsidRPr="00552DEC">
        <w:rPr>
          <w:lang w:val="es-MX"/>
        </w:rPr>
        <w:t xml:space="preserve">y </w:t>
      </w:r>
      <w:r w:rsidRPr="00552DEC">
        <w:t xml:space="preserve">Regidurías que la ley determine y no habrá autoridad intermedia alguna entre </w:t>
      </w:r>
      <w:r w:rsidRPr="00552DEC">
        <w:rPr>
          <w:lang w:val="es-MX"/>
        </w:rPr>
        <w:t>é</w:t>
      </w:r>
      <w:proofErr w:type="spellStart"/>
      <w:r w:rsidRPr="00552DEC">
        <w:t>ste</w:t>
      </w:r>
      <w:proofErr w:type="spellEnd"/>
      <w:r w:rsidRPr="00552DEC">
        <w:t xml:space="preserve"> y el gobierno del Estado. Asimismo, el municipio estará investido de personalidad jurídica y manejará su patrimonio conforme a la ley</w:t>
      </w:r>
      <w:r w:rsidRPr="00552DEC">
        <w:rPr>
          <w:lang w:val="es-MX"/>
        </w:rPr>
        <w:t>,</w:t>
      </w:r>
      <w:r w:rsidRPr="00552DEC">
        <w:t xml:space="preserve"> y tendrá facultades de expedir los reglamentos y disposiciones administrativas que organicen la administración pública municipal</w:t>
      </w:r>
      <w:r w:rsidRPr="00552DEC">
        <w:rPr>
          <w:lang w:val="es-MX"/>
        </w:rPr>
        <w:t>;</w:t>
      </w:r>
    </w:p>
    <w:p w14:paraId="5D04D2E8" w14:textId="77777777" w:rsidR="00552DEC" w:rsidRPr="00552DEC" w:rsidRDefault="00552DEC" w:rsidP="00186712">
      <w:pPr>
        <w:pStyle w:val="Textoindependiente"/>
        <w:ind w:left="1418" w:right="56"/>
      </w:pPr>
    </w:p>
    <w:p w14:paraId="1D1BE414" w14:textId="77777777" w:rsidR="00552DEC" w:rsidRPr="00552DEC" w:rsidRDefault="00552DEC" w:rsidP="00186712">
      <w:pPr>
        <w:pStyle w:val="Textoindependiente"/>
        <w:ind w:left="1418" w:right="56"/>
        <w:rPr>
          <w:lang w:val="es-MX"/>
        </w:rPr>
      </w:pPr>
      <w:r w:rsidRPr="00552DEC">
        <w:rPr>
          <w:b/>
          <w:bCs/>
        </w:rPr>
        <w:t xml:space="preserve">SEGUNDO. </w:t>
      </w:r>
      <w:proofErr w:type="gramStart"/>
      <w:r w:rsidRPr="00552DEC">
        <w:rPr>
          <w:lang w:val="es-MX"/>
        </w:rPr>
        <w:t>Que</w:t>
      </w:r>
      <w:proofErr w:type="gramEnd"/>
      <w:r w:rsidRPr="00552DEC">
        <w:rPr>
          <w:lang w:val="es-MX"/>
        </w:rPr>
        <w:t xml:space="preserve"> p</w:t>
      </w:r>
      <w:r w:rsidRPr="00552DEC">
        <w:t>ara el correcto desempeño de las entidades paramunicipales, el instrumento de creación de los organismos descentralizados contendrá la integración y funcionamiento del órgano de gobierno, duración en el cargo de sus miembros y causas de remoción de los mismos</w:t>
      </w:r>
      <w:r w:rsidRPr="00552DEC">
        <w:rPr>
          <w:lang w:val="es-MX"/>
        </w:rPr>
        <w:t>,</w:t>
      </w:r>
      <w:r w:rsidRPr="00552DEC">
        <w:t xml:space="preserve"> así como sus facultades y obligaciones</w:t>
      </w:r>
      <w:r w:rsidRPr="00552DEC">
        <w:rPr>
          <w:lang w:val="es-MX"/>
        </w:rPr>
        <w:t>;</w:t>
      </w:r>
      <w:r w:rsidRPr="00552DEC">
        <w:t xml:space="preserve"> de acuerdo a lo establecido por el artículo 7</w:t>
      </w:r>
      <w:r w:rsidRPr="00552DEC">
        <w:rPr>
          <w:lang w:val="es-MX"/>
        </w:rPr>
        <w:t>,</w:t>
      </w:r>
      <w:r w:rsidRPr="00552DEC">
        <w:t xml:space="preserve"> fracciones V y VI</w:t>
      </w:r>
      <w:r w:rsidRPr="00552DEC">
        <w:rPr>
          <w:lang w:val="es-MX"/>
        </w:rPr>
        <w:t>,</w:t>
      </w:r>
      <w:r w:rsidRPr="00552DEC">
        <w:t xml:space="preserve"> de la Ley de Planeación, Desarrollo Administrativo y Servicios Públicos Municipales</w:t>
      </w:r>
      <w:r w:rsidRPr="00552DEC">
        <w:rPr>
          <w:lang w:val="es-MX"/>
        </w:rPr>
        <w:t>;</w:t>
      </w:r>
    </w:p>
    <w:p w14:paraId="520985EB" w14:textId="77777777" w:rsidR="00552DEC" w:rsidRPr="00552DEC" w:rsidRDefault="00552DEC" w:rsidP="00186712">
      <w:pPr>
        <w:pStyle w:val="Textoindependiente"/>
        <w:ind w:left="1418" w:right="56"/>
      </w:pPr>
    </w:p>
    <w:p w14:paraId="52635A1E" w14:textId="77777777" w:rsidR="00552DEC" w:rsidRPr="00552DEC" w:rsidRDefault="00552DEC" w:rsidP="00186712">
      <w:pPr>
        <w:pStyle w:val="Textoindependiente"/>
        <w:ind w:left="1418" w:right="56"/>
        <w:rPr>
          <w:lang w:val="es-MX"/>
        </w:rPr>
      </w:pPr>
      <w:r w:rsidRPr="00552DEC">
        <w:rPr>
          <w:b/>
          <w:bCs/>
        </w:rPr>
        <w:t>TERCERO.</w:t>
      </w:r>
      <w:r w:rsidRPr="00552DEC">
        <w:t xml:space="preserve"> </w:t>
      </w:r>
      <w:r w:rsidRPr="00552DEC">
        <w:rPr>
          <w:lang w:val="es-MX"/>
        </w:rPr>
        <w:t>Que d</w:t>
      </w:r>
      <w:proofErr w:type="spellStart"/>
      <w:r w:rsidRPr="00552DEC">
        <w:t>e</w:t>
      </w:r>
      <w:proofErr w:type="spellEnd"/>
      <w:r w:rsidRPr="00552DEC">
        <w:t xml:space="preserve"> conformidad con lo establecido en el artículo 193, fracción V del Bando de Policía y Gobierno del Municipio de Oaxaca de Juárez, el Instituto Municipal de la Juventud es un organismo público descentralizado con personalidad jurídica y patrimonio propio, cuya función primordial radica en diseñar e implementar políticas públicas que fomenten el desarrollo de los jóvenes, a través de una participación activa en la vida social y económica dentro del municipio</w:t>
      </w:r>
      <w:r w:rsidRPr="00552DEC">
        <w:rPr>
          <w:lang w:val="es-MX"/>
        </w:rPr>
        <w:t>; y p</w:t>
      </w:r>
      <w:r w:rsidRPr="00552DEC">
        <w:t>ara su organización y el despacho de los asuntos de su competencia tendrá la estructura y funciones que establezca su reglamento interno</w:t>
      </w:r>
      <w:r w:rsidRPr="00552DEC">
        <w:rPr>
          <w:lang w:val="es-MX"/>
        </w:rPr>
        <w:t>; y</w:t>
      </w:r>
    </w:p>
    <w:p w14:paraId="48851142" w14:textId="77777777" w:rsidR="00552DEC" w:rsidRPr="00552DEC" w:rsidRDefault="00552DEC" w:rsidP="00186712">
      <w:pPr>
        <w:pStyle w:val="Textoindependiente"/>
        <w:ind w:left="1418" w:right="56"/>
      </w:pPr>
    </w:p>
    <w:p w14:paraId="6B9C232B" w14:textId="653FDAED" w:rsidR="00186712" w:rsidRDefault="00552DEC" w:rsidP="00186712">
      <w:pPr>
        <w:pStyle w:val="Textoindependiente"/>
        <w:ind w:left="1418" w:right="56"/>
        <w:rPr>
          <w:lang w:val="es-MX"/>
        </w:rPr>
      </w:pPr>
      <w:r w:rsidRPr="00552DEC">
        <w:rPr>
          <w:b/>
          <w:bCs/>
        </w:rPr>
        <w:t xml:space="preserve">CUARTO. </w:t>
      </w:r>
      <w:r w:rsidRPr="00552DEC">
        <w:rPr>
          <w:lang w:val="es-MX"/>
        </w:rPr>
        <w:t>Que el</w:t>
      </w:r>
      <w:r w:rsidRPr="00552DEC">
        <w:t xml:space="preserve"> artículo 15 del Reglamento del </w:t>
      </w:r>
      <w:r w:rsidR="00186712">
        <w:t>I</w:t>
      </w:r>
      <w:r w:rsidRPr="00552DEC">
        <w:t xml:space="preserve">nstituto Municipal de la Juventud establece que el Consejo Directivo es el órgano de gobierno y máxima autoridad del </w:t>
      </w:r>
      <w:proofErr w:type="spellStart"/>
      <w:r w:rsidRPr="00552DEC">
        <w:t>IMJUVENTUD</w:t>
      </w:r>
      <w:proofErr w:type="spellEnd"/>
      <w:r w:rsidRPr="00552DEC">
        <w:t>, y entre sus miembros se contarán cinco concejales del Ayuntamiento, con voz y voto, electos en sesión de Cabildo, dentro de los que se incluirá necesariamente a quienes integren la Comisión de Cultura y Deporte</w:t>
      </w:r>
      <w:r w:rsidRPr="00552DEC">
        <w:rPr>
          <w:lang w:val="es-MX"/>
        </w:rPr>
        <w:t>;</w:t>
      </w:r>
      <w:r w:rsidRPr="00552DEC">
        <w:t xml:space="preserve"> lo último descrito en la fracción IV del mencionado artículo. En tal sentido en los artículos 63</w:t>
      </w:r>
      <w:r w:rsidRPr="00552DEC">
        <w:rPr>
          <w:lang w:val="es-MX"/>
        </w:rPr>
        <w:t>,</w:t>
      </w:r>
      <w:r w:rsidRPr="00552DEC">
        <w:t xml:space="preserve"> fracción XIV</w:t>
      </w:r>
      <w:r w:rsidRPr="00552DEC">
        <w:rPr>
          <w:lang w:val="es-MX"/>
        </w:rPr>
        <w:t>,</w:t>
      </w:r>
      <w:r w:rsidRPr="00552DEC">
        <w:t xml:space="preserve"> y 88 del Bando de </w:t>
      </w:r>
      <w:r w:rsidR="00B61CD1">
        <w:t>P</w:t>
      </w:r>
      <w:r w:rsidRPr="00552DEC">
        <w:t xml:space="preserve">olicía y Gobierno del Municipio de Oaxaca de Juárez, se menciona a la </w:t>
      </w:r>
      <w:r w:rsidRPr="00552DEC">
        <w:rPr>
          <w:lang w:val="es-MX"/>
        </w:rPr>
        <w:t>C</w:t>
      </w:r>
      <w:r w:rsidRPr="00552DEC">
        <w:t xml:space="preserve">omisión de Grupos Prioritarios, Juventud y Deporte, como una de las Comisiones Municipales que conforman el Honorable Ayuntamiento de Oaxaca de Juárez, integrada por tres </w:t>
      </w:r>
      <w:proofErr w:type="gramStart"/>
      <w:r w:rsidRPr="00552DEC">
        <w:t>Concejales</w:t>
      </w:r>
      <w:proofErr w:type="gramEnd"/>
      <w:r w:rsidRPr="00552DEC">
        <w:t xml:space="preserve">, que de acuerdo a la normatividad interna del </w:t>
      </w:r>
      <w:proofErr w:type="spellStart"/>
      <w:r w:rsidRPr="00552DEC">
        <w:t>IMJUVENTUD</w:t>
      </w:r>
      <w:proofErr w:type="spellEnd"/>
      <w:r w:rsidRPr="00552DEC">
        <w:t>, necesariamente deberán incluirse en su Consejo Directivo</w:t>
      </w:r>
      <w:r w:rsidRPr="00552DEC">
        <w:rPr>
          <w:lang w:val="es-MX"/>
        </w:rPr>
        <w:t>;</w:t>
      </w:r>
      <w:r w:rsidRPr="00552DEC">
        <w:t xml:space="preserve"> </w:t>
      </w:r>
      <w:r w:rsidRPr="00552DEC">
        <w:rPr>
          <w:lang w:val="es-MX"/>
        </w:rPr>
        <w:t>asimismo se deben integrar dos</w:t>
      </w:r>
      <w:r w:rsidRPr="00552DEC">
        <w:t xml:space="preserve"> concejales más</w:t>
      </w:r>
      <w:r w:rsidRPr="00552DEC">
        <w:rPr>
          <w:lang w:val="es-MX"/>
        </w:rPr>
        <w:t>;</w:t>
      </w:r>
    </w:p>
    <w:p w14:paraId="33F3DB15" w14:textId="5FFE1D48" w:rsidR="00552DEC" w:rsidRPr="00552DEC" w:rsidRDefault="00552DEC" w:rsidP="00186712">
      <w:pPr>
        <w:pStyle w:val="Textoindependiente"/>
        <w:ind w:left="1418" w:right="662"/>
      </w:pPr>
      <w:r w:rsidRPr="00552DEC">
        <w:rPr>
          <w:lang w:val="es-MX"/>
        </w:rPr>
        <w:t>en este caso la propuesta es que provengan</w:t>
      </w:r>
      <w:r w:rsidRPr="00552DEC">
        <w:t xml:space="preserve"> de la Comisión de Cultura, por tratarse de una comisión </w:t>
      </w:r>
      <w:proofErr w:type="spellStart"/>
      <w:r w:rsidRPr="00552DEC">
        <w:t>af</w:t>
      </w:r>
      <w:proofErr w:type="spellEnd"/>
      <w:r w:rsidRPr="00552DEC">
        <w:rPr>
          <w:lang w:val="es-MX"/>
        </w:rPr>
        <w:t>í</w:t>
      </w:r>
      <w:r w:rsidRPr="00552DEC">
        <w:t xml:space="preserve">n a los propósitos y objetivos del </w:t>
      </w:r>
      <w:proofErr w:type="spellStart"/>
      <w:r w:rsidRPr="00552DEC">
        <w:t>IMJUVENTUD</w:t>
      </w:r>
      <w:proofErr w:type="spellEnd"/>
      <w:r w:rsidRPr="00552DEC">
        <w:t xml:space="preserve">. </w:t>
      </w:r>
    </w:p>
    <w:p w14:paraId="2D2880C2" w14:textId="77777777" w:rsidR="00552DEC" w:rsidRPr="00552DEC" w:rsidRDefault="00552DEC" w:rsidP="00186712">
      <w:pPr>
        <w:pStyle w:val="Textoindependiente"/>
        <w:ind w:left="1418" w:right="662"/>
      </w:pPr>
    </w:p>
    <w:p w14:paraId="0B0D4F1B" w14:textId="5DBEA477" w:rsidR="00552DEC" w:rsidRPr="00552DEC" w:rsidRDefault="00552DEC" w:rsidP="00186712">
      <w:pPr>
        <w:pStyle w:val="Textoindependiente"/>
        <w:ind w:left="1418" w:right="662"/>
      </w:pPr>
      <w:r w:rsidRPr="00552DEC">
        <w:rPr>
          <w:b/>
          <w:bCs/>
        </w:rPr>
        <w:t xml:space="preserve">QUINTO. </w:t>
      </w:r>
      <w:r w:rsidRPr="00552DEC">
        <w:t>Por lo expuesto anteriormente</w:t>
      </w:r>
      <w:r w:rsidRPr="00552DEC">
        <w:rPr>
          <w:lang w:val="es-MX"/>
        </w:rPr>
        <w:t>,</w:t>
      </w:r>
      <w:r w:rsidRPr="00552DEC">
        <w:t xml:space="preserve"> y en mi carácter de primer concejal del Honorable Ayuntamiento de Oaxaca de Juárez, con la facultad otorgada en los artículos 2 fracción I, 12 y 14 del Reglamento Interior del Honorable Municipio de Oaxaca de Juárez, me permito poner a consideración de las y los integrantes del Honorable Cabildo, el siguiente: </w:t>
      </w:r>
    </w:p>
    <w:p w14:paraId="18A06ED7" w14:textId="77777777" w:rsidR="00552DEC" w:rsidRPr="00552DEC" w:rsidRDefault="00552DEC" w:rsidP="00186712">
      <w:pPr>
        <w:pStyle w:val="Textoindependiente"/>
        <w:ind w:left="1418" w:right="662"/>
        <w:rPr>
          <w:b/>
          <w:bCs/>
        </w:rPr>
      </w:pPr>
    </w:p>
    <w:p w14:paraId="00FE2639" w14:textId="2E8AA808" w:rsidR="00552DEC" w:rsidRPr="00552DEC" w:rsidRDefault="00552DEC" w:rsidP="00186712">
      <w:pPr>
        <w:pStyle w:val="Textoindependiente"/>
        <w:ind w:left="1418" w:right="662"/>
        <w:jc w:val="center"/>
        <w:rPr>
          <w:b/>
          <w:bCs/>
        </w:rPr>
      </w:pPr>
      <w:r w:rsidRPr="00552DEC">
        <w:rPr>
          <w:b/>
          <w:bCs/>
        </w:rPr>
        <w:t>PUNTO DE ACUERDO</w:t>
      </w:r>
    </w:p>
    <w:p w14:paraId="310D15B3" w14:textId="77777777" w:rsidR="00552DEC" w:rsidRPr="00552DEC" w:rsidRDefault="00552DEC" w:rsidP="00186712">
      <w:pPr>
        <w:pStyle w:val="Textoindependiente"/>
        <w:ind w:left="1418" w:right="662"/>
        <w:rPr>
          <w:b/>
          <w:bCs/>
        </w:rPr>
      </w:pPr>
    </w:p>
    <w:p w14:paraId="5E064852" w14:textId="77777777" w:rsidR="00552DEC" w:rsidRPr="00552DEC" w:rsidRDefault="00552DEC" w:rsidP="00186712">
      <w:pPr>
        <w:pStyle w:val="Textoindependiente"/>
        <w:ind w:left="1418" w:right="662"/>
      </w:pPr>
      <w:r w:rsidRPr="00552DEC">
        <w:rPr>
          <w:b/>
          <w:bCs/>
        </w:rPr>
        <w:t xml:space="preserve">ÚNICO. </w:t>
      </w:r>
      <w:r w:rsidRPr="00552DEC">
        <w:t>En cumplimiento al artículo 15</w:t>
      </w:r>
      <w:r w:rsidRPr="00552DEC">
        <w:rPr>
          <w:lang w:val="es-MX"/>
        </w:rPr>
        <w:t>,</w:t>
      </w:r>
      <w:r w:rsidRPr="00552DEC">
        <w:t xml:space="preserve"> fracción IV</w:t>
      </w:r>
      <w:r w:rsidRPr="00552DEC">
        <w:rPr>
          <w:lang w:val="es-MX"/>
        </w:rPr>
        <w:t>,</w:t>
      </w:r>
      <w:r w:rsidRPr="00552DEC">
        <w:t xml:space="preserve"> del Reglamento Interno del Instituto Municipal de la Juventud, el Honorable </w:t>
      </w:r>
      <w:r w:rsidRPr="00552DEC">
        <w:rPr>
          <w:lang w:val="es-MX"/>
        </w:rPr>
        <w:t>A</w:t>
      </w:r>
      <w:proofErr w:type="spellStart"/>
      <w:r w:rsidRPr="00552DEC">
        <w:t>yuntamiento</w:t>
      </w:r>
      <w:proofErr w:type="spellEnd"/>
      <w:r w:rsidRPr="00552DEC">
        <w:t xml:space="preserve"> de Oaxaca de Juárez, designa a las y los concejales que formar</w:t>
      </w:r>
      <w:r w:rsidRPr="00552DEC">
        <w:rPr>
          <w:lang w:val="es-MX"/>
        </w:rPr>
        <w:t>á</w:t>
      </w:r>
      <w:r w:rsidRPr="00552DEC">
        <w:t>n parte de</w:t>
      </w:r>
      <w:r w:rsidRPr="00552DEC">
        <w:rPr>
          <w:lang w:val="es-MX"/>
        </w:rPr>
        <w:t>l</w:t>
      </w:r>
      <w:r w:rsidRPr="00552DEC">
        <w:t xml:space="preserve"> Consejo Directivo del Instituto Municipal de la Juventud (</w:t>
      </w:r>
      <w:proofErr w:type="spellStart"/>
      <w:r w:rsidRPr="00552DEC">
        <w:t>IMJUVENTUD</w:t>
      </w:r>
      <w:proofErr w:type="spellEnd"/>
      <w:r w:rsidRPr="00552DEC">
        <w:t>), que serán los siguientes:</w:t>
      </w:r>
    </w:p>
    <w:p w14:paraId="32116465" w14:textId="77777777" w:rsidR="00552DEC" w:rsidRPr="00552DEC" w:rsidRDefault="00552DEC" w:rsidP="00186712">
      <w:pPr>
        <w:pStyle w:val="Textoindependiente"/>
        <w:ind w:left="1843" w:right="662"/>
      </w:pPr>
    </w:p>
    <w:p w14:paraId="60453661" w14:textId="4538DD33" w:rsidR="00552DEC" w:rsidRPr="00552DEC" w:rsidRDefault="00552DEC" w:rsidP="00186712">
      <w:pPr>
        <w:pStyle w:val="Textoindependiente"/>
        <w:numPr>
          <w:ilvl w:val="0"/>
          <w:numId w:val="21"/>
        </w:numPr>
        <w:ind w:left="1843" w:right="662"/>
      </w:pPr>
      <w:r w:rsidRPr="00552DEC">
        <w:t xml:space="preserve">Mtra. Irma Patricia Soria Franco, Regidora de Grupos </w:t>
      </w:r>
      <w:r w:rsidR="00B61CD1">
        <w:t>Prioritarios</w:t>
      </w:r>
      <w:r w:rsidRPr="00552DEC">
        <w:t>, Juventud y Deporte</w:t>
      </w:r>
      <w:r w:rsidRPr="00552DEC">
        <w:rPr>
          <w:lang w:val="es-MX"/>
        </w:rPr>
        <w:t>s;</w:t>
      </w:r>
      <w:r w:rsidRPr="00552DEC">
        <w:t xml:space="preserve"> </w:t>
      </w:r>
      <w:proofErr w:type="gramStart"/>
      <w:r w:rsidR="00B61CD1">
        <w:rPr>
          <w:lang w:val="es-MX"/>
        </w:rPr>
        <w:t>P</w:t>
      </w:r>
      <w:proofErr w:type="spellStart"/>
      <w:r w:rsidRPr="00552DEC">
        <w:t>residenta</w:t>
      </w:r>
      <w:proofErr w:type="spellEnd"/>
      <w:proofErr w:type="gramEnd"/>
      <w:r w:rsidRPr="00552DEC">
        <w:t xml:space="preserve"> de dicha </w:t>
      </w:r>
      <w:r w:rsidRPr="00552DEC">
        <w:rPr>
          <w:lang w:val="es-MX"/>
        </w:rPr>
        <w:t>C</w:t>
      </w:r>
      <w:proofErr w:type="spellStart"/>
      <w:r w:rsidRPr="00552DEC">
        <w:t>omisi</w:t>
      </w:r>
      <w:r w:rsidRPr="00552DEC">
        <w:rPr>
          <w:lang w:val="es-MX"/>
        </w:rPr>
        <w:t>ó</w:t>
      </w:r>
      <w:proofErr w:type="spellEnd"/>
      <w:r w:rsidRPr="00552DEC">
        <w:t xml:space="preserve">n. </w:t>
      </w:r>
    </w:p>
    <w:p w14:paraId="5A441036" w14:textId="16B35498" w:rsidR="00552DEC" w:rsidRPr="00552DEC" w:rsidRDefault="00552DEC" w:rsidP="00186712">
      <w:pPr>
        <w:pStyle w:val="Textoindependiente"/>
        <w:numPr>
          <w:ilvl w:val="0"/>
          <w:numId w:val="21"/>
        </w:numPr>
        <w:ind w:left="1843" w:right="662"/>
      </w:pPr>
      <w:r w:rsidRPr="00552DEC">
        <w:t>Lic. José Bernardo Mayr</w:t>
      </w:r>
      <w:r w:rsidRPr="00552DEC">
        <w:rPr>
          <w:lang w:val="es-MX"/>
        </w:rPr>
        <w:t>é</w:t>
      </w:r>
      <w:r w:rsidRPr="00552DEC">
        <w:t>n García, Regidor de Desarrollo Sostenible, Medio Ambiente y Gestión Hídrica</w:t>
      </w:r>
      <w:r w:rsidRPr="00552DEC">
        <w:rPr>
          <w:lang w:val="es-MX"/>
        </w:rPr>
        <w:t>; i</w:t>
      </w:r>
      <w:proofErr w:type="spellStart"/>
      <w:r w:rsidRPr="00552DEC">
        <w:t>ntegrante</w:t>
      </w:r>
      <w:proofErr w:type="spellEnd"/>
      <w:r w:rsidRPr="00552DEC">
        <w:t xml:space="preserve"> de la </w:t>
      </w:r>
      <w:r w:rsidRPr="00552DEC">
        <w:rPr>
          <w:lang w:val="es-MX"/>
        </w:rPr>
        <w:t>C</w:t>
      </w:r>
      <w:r w:rsidRPr="00552DEC">
        <w:t xml:space="preserve">omisión de Grupos </w:t>
      </w:r>
      <w:r w:rsidR="00B61CD1">
        <w:t>Prioritarios</w:t>
      </w:r>
      <w:r w:rsidRPr="00552DEC">
        <w:t>, Juventud y Deporte</w:t>
      </w:r>
      <w:r w:rsidRPr="00552DEC">
        <w:rPr>
          <w:lang w:val="es-MX"/>
        </w:rPr>
        <w:t>s</w:t>
      </w:r>
      <w:r w:rsidRPr="00552DEC">
        <w:t xml:space="preserve">. </w:t>
      </w:r>
    </w:p>
    <w:p w14:paraId="002ED3D1" w14:textId="49DC7FAE" w:rsidR="00552DEC" w:rsidRPr="00552DEC" w:rsidRDefault="00552DEC" w:rsidP="00186712">
      <w:pPr>
        <w:pStyle w:val="Textoindependiente"/>
        <w:numPr>
          <w:ilvl w:val="0"/>
          <w:numId w:val="21"/>
        </w:numPr>
        <w:ind w:left="1843" w:right="662"/>
      </w:pPr>
      <w:r w:rsidRPr="00552DEC">
        <w:t>Lic. Alma Itzel García Herrera</w:t>
      </w:r>
      <w:r w:rsidRPr="00552DEC">
        <w:rPr>
          <w:lang w:val="es-MX"/>
        </w:rPr>
        <w:t>,</w:t>
      </w:r>
      <w:r w:rsidRPr="00552DEC">
        <w:t xml:space="preserve"> Regidora de Seguridad Vecinal y Cultura de Paz</w:t>
      </w:r>
      <w:r w:rsidRPr="00552DEC">
        <w:rPr>
          <w:lang w:val="es-MX"/>
        </w:rPr>
        <w:t>; i</w:t>
      </w:r>
      <w:proofErr w:type="spellStart"/>
      <w:r w:rsidRPr="00552DEC">
        <w:t>ntegrante</w:t>
      </w:r>
      <w:proofErr w:type="spellEnd"/>
      <w:r w:rsidRPr="00552DEC">
        <w:t xml:space="preserve"> de la </w:t>
      </w:r>
      <w:r w:rsidRPr="00552DEC">
        <w:rPr>
          <w:lang w:val="es-MX"/>
        </w:rPr>
        <w:t>C</w:t>
      </w:r>
      <w:r w:rsidRPr="00552DEC">
        <w:t xml:space="preserve">omisión de Grupos </w:t>
      </w:r>
      <w:r w:rsidR="00B61CD1">
        <w:t>Prioritarios</w:t>
      </w:r>
      <w:r w:rsidRPr="00552DEC">
        <w:t>, Juventud y Deporte</w:t>
      </w:r>
      <w:r w:rsidRPr="00552DEC">
        <w:rPr>
          <w:lang w:val="es-MX"/>
        </w:rPr>
        <w:t>s</w:t>
      </w:r>
      <w:r w:rsidRPr="00552DEC">
        <w:t xml:space="preserve">. </w:t>
      </w:r>
    </w:p>
    <w:p w14:paraId="1F80B77E" w14:textId="49AAE43A" w:rsidR="00552DEC" w:rsidRPr="00552DEC" w:rsidRDefault="00552DEC" w:rsidP="00186712">
      <w:pPr>
        <w:pStyle w:val="Textoindependiente"/>
        <w:numPr>
          <w:ilvl w:val="0"/>
          <w:numId w:val="21"/>
        </w:numPr>
        <w:ind w:left="1843" w:right="662"/>
      </w:pPr>
      <w:r w:rsidRPr="00552DEC">
        <w:t xml:space="preserve">Dr. </w:t>
      </w:r>
      <w:proofErr w:type="spellStart"/>
      <w:r w:rsidRPr="00552DEC">
        <w:t>Mart</w:t>
      </w:r>
      <w:proofErr w:type="spellEnd"/>
      <w:r w:rsidRPr="00552DEC">
        <w:rPr>
          <w:lang w:val="es-MX"/>
        </w:rPr>
        <w:t>í</w:t>
      </w:r>
      <w:r w:rsidRPr="00552DEC">
        <w:t>n de Jesús Vázquez Villanueva, Regidor de Cultura y Educación</w:t>
      </w:r>
      <w:r w:rsidRPr="00552DEC">
        <w:rPr>
          <w:lang w:val="es-MX"/>
        </w:rPr>
        <w:t xml:space="preserve">; </w:t>
      </w:r>
      <w:proofErr w:type="gramStart"/>
      <w:r w:rsidR="00B61CD1">
        <w:rPr>
          <w:lang w:val="es-MX"/>
        </w:rPr>
        <w:t>P</w:t>
      </w:r>
      <w:r w:rsidRPr="00552DEC">
        <w:t>residente</w:t>
      </w:r>
      <w:proofErr w:type="gramEnd"/>
      <w:r w:rsidRPr="00552DEC">
        <w:t xml:space="preserve"> de dicha </w:t>
      </w:r>
      <w:r w:rsidRPr="00552DEC">
        <w:rPr>
          <w:lang w:val="es-MX"/>
        </w:rPr>
        <w:t>C</w:t>
      </w:r>
      <w:r w:rsidRPr="00552DEC">
        <w:t>omisión</w:t>
      </w:r>
      <w:r w:rsidRPr="00552DEC">
        <w:rPr>
          <w:lang w:val="es-MX"/>
        </w:rPr>
        <w:t>.</w:t>
      </w:r>
    </w:p>
    <w:p w14:paraId="280C29F4" w14:textId="77777777" w:rsidR="00552DEC" w:rsidRPr="00552DEC" w:rsidRDefault="00552DEC" w:rsidP="00186712">
      <w:pPr>
        <w:pStyle w:val="Textoindependiente"/>
        <w:numPr>
          <w:ilvl w:val="0"/>
          <w:numId w:val="21"/>
        </w:numPr>
        <w:ind w:left="1843" w:right="662"/>
      </w:pPr>
      <w:r w:rsidRPr="00552DEC">
        <w:t xml:space="preserve">Lic. </w:t>
      </w:r>
      <w:proofErr w:type="spellStart"/>
      <w:r w:rsidRPr="00552DEC">
        <w:rPr>
          <w:lang w:val="es-MX"/>
        </w:rPr>
        <w:t>Surisadai</w:t>
      </w:r>
      <w:proofErr w:type="spellEnd"/>
      <w:r w:rsidRPr="00552DEC">
        <w:rPr>
          <w:lang w:val="es-MX"/>
        </w:rPr>
        <w:t xml:space="preserve"> Sánchez Hernández, Regidora de Obras Públicas y Desarrollo Urbano; i</w:t>
      </w:r>
      <w:proofErr w:type="spellStart"/>
      <w:r w:rsidRPr="00552DEC">
        <w:t>ntegrante</w:t>
      </w:r>
      <w:proofErr w:type="spellEnd"/>
      <w:r w:rsidRPr="00552DEC">
        <w:t xml:space="preserve"> de la </w:t>
      </w:r>
      <w:r w:rsidRPr="00552DEC">
        <w:rPr>
          <w:lang w:val="es-MX"/>
        </w:rPr>
        <w:t>C</w:t>
      </w:r>
      <w:r w:rsidRPr="00552DEC">
        <w:t>omisión de Cultura y Educación.</w:t>
      </w:r>
    </w:p>
    <w:p w14:paraId="75B23AF2" w14:textId="77777777" w:rsidR="00552DEC" w:rsidRPr="00552DEC" w:rsidRDefault="00552DEC" w:rsidP="00552DEC">
      <w:pPr>
        <w:pStyle w:val="Textoindependiente"/>
        <w:ind w:left="1418" w:right="662"/>
      </w:pPr>
    </w:p>
    <w:p w14:paraId="0FEA6D69" w14:textId="2E0D4359" w:rsidR="00552DEC" w:rsidRPr="00552DEC" w:rsidRDefault="00552DEC" w:rsidP="00186712">
      <w:pPr>
        <w:pStyle w:val="Textoindependiente"/>
        <w:ind w:left="1418" w:right="662"/>
        <w:jc w:val="center"/>
        <w:rPr>
          <w:b/>
          <w:bCs/>
        </w:rPr>
      </w:pPr>
      <w:r w:rsidRPr="00552DEC">
        <w:rPr>
          <w:b/>
          <w:bCs/>
        </w:rPr>
        <w:t>TRANSITORIOS</w:t>
      </w:r>
    </w:p>
    <w:p w14:paraId="2F740972" w14:textId="77777777" w:rsidR="00552DEC" w:rsidRPr="00552DEC" w:rsidRDefault="00552DEC" w:rsidP="00552DEC">
      <w:pPr>
        <w:pStyle w:val="Textoindependiente"/>
        <w:ind w:left="1418" w:right="662"/>
        <w:rPr>
          <w:b/>
          <w:bCs/>
        </w:rPr>
      </w:pPr>
    </w:p>
    <w:p w14:paraId="119B2C04" w14:textId="77777777" w:rsidR="00552DEC" w:rsidRPr="00552DEC" w:rsidRDefault="00552DEC" w:rsidP="00552DEC">
      <w:pPr>
        <w:pStyle w:val="Textoindependiente"/>
        <w:ind w:left="1418" w:right="662"/>
      </w:pPr>
      <w:r w:rsidRPr="00552DEC">
        <w:rPr>
          <w:b/>
          <w:bCs/>
        </w:rPr>
        <w:t>PRIMERO.</w:t>
      </w:r>
      <w:r w:rsidRPr="00552DEC">
        <w:t xml:space="preserve"> El presente acuerdo surtirá efectos a partir del día de su publicación.</w:t>
      </w:r>
    </w:p>
    <w:p w14:paraId="08F44184" w14:textId="77777777" w:rsidR="00552DEC" w:rsidRPr="00552DEC" w:rsidRDefault="00552DEC" w:rsidP="00552DEC">
      <w:pPr>
        <w:pStyle w:val="Textoindependiente"/>
        <w:ind w:left="1418" w:right="662"/>
      </w:pPr>
    </w:p>
    <w:p w14:paraId="1D8210F0" w14:textId="77777777" w:rsidR="00552DEC" w:rsidRPr="00552DEC" w:rsidRDefault="00552DEC" w:rsidP="00552DEC">
      <w:pPr>
        <w:pStyle w:val="Textoindependiente"/>
        <w:ind w:left="1418" w:right="662"/>
      </w:pPr>
      <w:r w:rsidRPr="00552DEC">
        <w:rPr>
          <w:b/>
          <w:bCs/>
        </w:rPr>
        <w:t>SEGUNDO.</w:t>
      </w:r>
      <w:r w:rsidRPr="00552DEC">
        <w:t xml:space="preserve"> El Consejo Directivo al que hace referencia el presente acuerdo deberá instalarse a más tardar dentro de los </w:t>
      </w:r>
      <w:r w:rsidRPr="00552DEC">
        <w:rPr>
          <w:lang w:val="es-MX"/>
        </w:rPr>
        <w:t xml:space="preserve">diez </w:t>
      </w:r>
      <w:r w:rsidRPr="00552DEC">
        <w:t xml:space="preserve">días hábiles posteriores a su aprobación, en términos de lo dispuesto por el artículo 15 del Reglamento Instituto Municipal de la Juventud. </w:t>
      </w:r>
    </w:p>
    <w:p w14:paraId="21D09291" w14:textId="77777777" w:rsidR="00552DEC" w:rsidRPr="00552DEC" w:rsidRDefault="00552DEC" w:rsidP="00552DEC">
      <w:pPr>
        <w:pStyle w:val="Textoindependiente"/>
        <w:ind w:left="1418" w:right="662"/>
      </w:pPr>
    </w:p>
    <w:p w14:paraId="44034B4D" w14:textId="5E5AF874" w:rsidR="00186712" w:rsidRDefault="00552DEC" w:rsidP="00552DEC">
      <w:pPr>
        <w:pStyle w:val="Textoindependiente"/>
        <w:ind w:left="1418" w:right="662"/>
      </w:pPr>
      <w:r w:rsidRPr="00552DEC">
        <w:rPr>
          <w:b/>
          <w:bCs/>
        </w:rPr>
        <w:t>TERCERO.</w:t>
      </w:r>
      <w:r w:rsidRPr="00552DEC">
        <w:t xml:space="preserve"> En cumplimiento a lo dispuesto por el artículo 68</w:t>
      </w:r>
      <w:r w:rsidRPr="00552DEC">
        <w:rPr>
          <w:lang w:val="es-MX"/>
        </w:rPr>
        <w:t>,</w:t>
      </w:r>
      <w:r w:rsidRPr="00552DEC">
        <w:t xml:space="preserve"> fracción VI</w:t>
      </w:r>
      <w:r w:rsidRPr="00552DEC">
        <w:rPr>
          <w:lang w:val="es-MX"/>
        </w:rPr>
        <w:t>,</w:t>
      </w:r>
      <w:r w:rsidRPr="00552DEC">
        <w:t xml:space="preserve"> de la Ley Orgánica </w:t>
      </w:r>
      <w:proofErr w:type="gramStart"/>
      <w:r w:rsidRPr="00552DEC">
        <w:t>Municipal</w:t>
      </w:r>
      <w:r w:rsidR="00186712">
        <w:t xml:space="preserve"> </w:t>
      </w:r>
      <w:r w:rsidRPr="00552DEC">
        <w:t xml:space="preserve"> y</w:t>
      </w:r>
      <w:proofErr w:type="gramEnd"/>
      <w:r w:rsidRPr="00552DEC">
        <w:t xml:space="preserve"> </w:t>
      </w:r>
      <w:r w:rsidR="00186712">
        <w:t xml:space="preserve"> </w:t>
      </w:r>
      <w:r w:rsidRPr="00552DEC">
        <w:t>54 fracción IV del Bando de Policía y</w:t>
      </w:r>
    </w:p>
    <w:p w14:paraId="5993942C" w14:textId="62FA642A" w:rsidR="00552DEC" w:rsidRPr="00552DEC" w:rsidRDefault="00552DEC" w:rsidP="00186712">
      <w:pPr>
        <w:pStyle w:val="Textoindependiente"/>
        <w:ind w:left="1418" w:right="56"/>
      </w:pPr>
      <w:r w:rsidRPr="00552DEC">
        <w:lastRenderedPageBreak/>
        <w:t xml:space="preserve">Gobierno del Municipio de Oaxaca de Juárez, Oaxaca, publíquese en la Gaceta Oficial del Municipio de Oaxaca de Juárez. </w:t>
      </w:r>
    </w:p>
    <w:p w14:paraId="4B2FD44D" w14:textId="77777777" w:rsidR="00552DEC" w:rsidRPr="00552DEC" w:rsidRDefault="00552DEC" w:rsidP="00186712">
      <w:pPr>
        <w:pStyle w:val="Textoindependiente"/>
        <w:ind w:left="1418" w:right="197"/>
      </w:pPr>
    </w:p>
    <w:p w14:paraId="26BBB0EE" w14:textId="0E8995B7" w:rsidR="00B61CD1" w:rsidRPr="005C5370" w:rsidRDefault="00B61CD1" w:rsidP="00B61CD1">
      <w:pPr>
        <w:tabs>
          <w:tab w:val="left" w:pos="4036"/>
          <w:tab w:val="left" w:pos="4678"/>
        </w:tabs>
        <w:spacing w:line="223" w:lineRule="exact"/>
        <w:ind w:left="1417" w:right="56"/>
        <w:jc w:val="both"/>
        <w:rPr>
          <w:rFonts w:ascii="Arial" w:hAnsi="Arial"/>
          <w:b/>
          <w:sz w:val="20"/>
          <w:szCs w:val="20"/>
        </w:rPr>
      </w:pPr>
      <w:r w:rsidRPr="005C5370">
        <w:rPr>
          <w:rFonts w:ascii="Arial" w:hAnsi="Arial"/>
          <w:b/>
          <w:sz w:val="20"/>
          <w:szCs w:val="20"/>
        </w:rPr>
        <w:t xml:space="preserve">DADO EN EL SALÓN DE CABILDO “PORFIRIO DÍAZ MORI” DEL HONORABLE AYUNTAMIENTO DEL MUNICIPIO DE OAXACA DE JUÁREZ, EL DÍA </w:t>
      </w:r>
      <w:r>
        <w:rPr>
          <w:rFonts w:ascii="Arial" w:hAnsi="Arial"/>
          <w:b/>
          <w:sz w:val="20"/>
          <w:szCs w:val="20"/>
        </w:rPr>
        <w:t>QUINCE</w:t>
      </w:r>
      <w:r w:rsidRPr="005C5370">
        <w:rPr>
          <w:rFonts w:ascii="Arial" w:hAnsi="Arial"/>
          <w:b/>
          <w:sz w:val="20"/>
          <w:szCs w:val="20"/>
        </w:rPr>
        <w:t xml:space="preserve"> DE </w:t>
      </w:r>
      <w:r>
        <w:rPr>
          <w:rFonts w:ascii="Arial" w:hAnsi="Arial"/>
          <w:b/>
          <w:sz w:val="20"/>
          <w:szCs w:val="20"/>
        </w:rPr>
        <w:t>ABRIL</w:t>
      </w:r>
      <w:r w:rsidRPr="005C5370">
        <w:rPr>
          <w:rFonts w:ascii="Arial" w:hAnsi="Arial"/>
          <w:b/>
          <w:sz w:val="20"/>
          <w:szCs w:val="20"/>
        </w:rPr>
        <w:t xml:space="preserve"> DEL AÑO DOS MIL VEINTICINCO.</w:t>
      </w:r>
    </w:p>
    <w:p w14:paraId="097F6205" w14:textId="77777777" w:rsidR="00B61CD1" w:rsidRPr="005C5370" w:rsidRDefault="00B61CD1" w:rsidP="00B61CD1">
      <w:pPr>
        <w:tabs>
          <w:tab w:val="left" w:pos="4036"/>
          <w:tab w:val="left" w:pos="4770"/>
        </w:tabs>
        <w:spacing w:line="223" w:lineRule="exact"/>
        <w:ind w:left="1417" w:right="56"/>
        <w:jc w:val="both"/>
        <w:rPr>
          <w:rFonts w:ascii="Arial" w:hAnsi="Arial"/>
          <w:b/>
          <w:sz w:val="20"/>
          <w:szCs w:val="20"/>
        </w:rPr>
      </w:pPr>
    </w:p>
    <w:p w14:paraId="76E01F32" w14:textId="77777777" w:rsidR="00B61CD1" w:rsidRPr="005C5370" w:rsidRDefault="00B61CD1" w:rsidP="00B61CD1">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ATENTAMENTE.</w:t>
      </w:r>
    </w:p>
    <w:p w14:paraId="0F19C903" w14:textId="77777777" w:rsidR="00B61CD1" w:rsidRPr="005C5370" w:rsidRDefault="00B61CD1" w:rsidP="00B61CD1">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RESPETO AL DERECHO AJENO ES LA PAZ”.</w:t>
      </w:r>
    </w:p>
    <w:p w14:paraId="6B4137B4" w14:textId="77777777" w:rsidR="00B61CD1" w:rsidRPr="005C5370" w:rsidRDefault="00B61CD1" w:rsidP="00B61CD1">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PRESIDENTE MUNICIPAL CONSTITUCIONAL DE OAXACA DE JUÁREZ.</w:t>
      </w:r>
    </w:p>
    <w:p w14:paraId="4002D666" w14:textId="77777777" w:rsidR="00B61CD1" w:rsidRPr="005C5370" w:rsidRDefault="00B61CD1" w:rsidP="00B61CD1">
      <w:pPr>
        <w:tabs>
          <w:tab w:val="left" w:pos="4036"/>
          <w:tab w:val="left" w:pos="4770"/>
        </w:tabs>
        <w:spacing w:line="223" w:lineRule="exact"/>
        <w:ind w:right="56"/>
        <w:rPr>
          <w:rFonts w:ascii="Arial" w:hAnsi="Arial"/>
          <w:b/>
          <w:sz w:val="20"/>
          <w:szCs w:val="20"/>
        </w:rPr>
      </w:pPr>
    </w:p>
    <w:p w14:paraId="47E7D102" w14:textId="77777777" w:rsidR="00B61CD1" w:rsidRPr="005C5370" w:rsidRDefault="00B61CD1" w:rsidP="00B61CD1">
      <w:pPr>
        <w:tabs>
          <w:tab w:val="left" w:pos="4036"/>
          <w:tab w:val="left" w:pos="4770"/>
        </w:tabs>
        <w:spacing w:line="223" w:lineRule="exact"/>
        <w:ind w:left="1417" w:right="56"/>
        <w:jc w:val="center"/>
        <w:rPr>
          <w:rFonts w:ascii="Arial" w:hAnsi="Arial"/>
          <w:b/>
          <w:sz w:val="20"/>
          <w:szCs w:val="20"/>
        </w:rPr>
      </w:pPr>
    </w:p>
    <w:p w14:paraId="234A1E48" w14:textId="77777777" w:rsidR="00B61CD1" w:rsidRDefault="00B61CD1" w:rsidP="00B61CD1">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MTRO. RAYMUNDO CHAGOYA VILLANUEVA.</w:t>
      </w:r>
    </w:p>
    <w:p w14:paraId="6D7880DA" w14:textId="77777777" w:rsidR="00B61CD1" w:rsidRPr="005C5370" w:rsidRDefault="00B61CD1" w:rsidP="00B61CD1">
      <w:pPr>
        <w:tabs>
          <w:tab w:val="left" w:pos="4036"/>
          <w:tab w:val="left" w:pos="4770"/>
        </w:tabs>
        <w:spacing w:line="223" w:lineRule="exact"/>
        <w:ind w:left="1417" w:right="56"/>
        <w:jc w:val="center"/>
        <w:rPr>
          <w:rFonts w:ascii="Arial" w:hAnsi="Arial"/>
          <w:b/>
          <w:sz w:val="20"/>
          <w:szCs w:val="20"/>
        </w:rPr>
      </w:pPr>
    </w:p>
    <w:p w14:paraId="42F41D16" w14:textId="77777777" w:rsidR="00B61CD1" w:rsidRPr="005C5370" w:rsidRDefault="00B61CD1" w:rsidP="00B61CD1">
      <w:pPr>
        <w:tabs>
          <w:tab w:val="left" w:pos="4036"/>
          <w:tab w:val="left" w:pos="4770"/>
        </w:tabs>
        <w:spacing w:line="223" w:lineRule="exact"/>
        <w:ind w:left="1417" w:right="56"/>
        <w:jc w:val="center"/>
        <w:rPr>
          <w:rFonts w:ascii="Arial" w:hAnsi="Arial"/>
          <w:b/>
          <w:sz w:val="20"/>
          <w:szCs w:val="20"/>
        </w:rPr>
      </w:pPr>
    </w:p>
    <w:p w14:paraId="2A0CB26E" w14:textId="77777777" w:rsidR="00B61CD1" w:rsidRPr="005C5370" w:rsidRDefault="00B61CD1" w:rsidP="00B61CD1">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ATENTAMENTE.</w:t>
      </w:r>
    </w:p>
    <w:p w14:paraId="4425ECD8" w14:textId="77777777" w:rsidR="00B61CD1" w:rsidRPr="005C5370" w:rsidRDefault="00B61CD1" w:rsidP="00B61CD1">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RESPETO AL DERECHO AJENO ES LA PAZ”.</w:t>
      </w:r>
    </w:p>
    <w:p w14:paraId="7DFBEDDC" w14:textId="77777777" w:rsidR="00B61CD1" w:rsidRPr="005C5370" w:rsidRDefault="00B61CD1" w:rsidP="00B61CD1">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SECRETARIO MUNICIPAL DE OAXACA DE JUÁREZ.</w:t>
      </w:r>
    </w:p>
    <w:p w14:paraId="44E1177E" w14:textId="77777777" w:rsidR="00B61CD1" w:rsidRPr="005C5370" w:rsidRDefault="00B61CD1" w:rsidP="00B61CD1">
      <w:pPr>
        <w:tabs>
          <w:tab w:val="left" w:pos="4036"/>
          <w:tab w:val="left" w:pos="4770"/>
        </w:tabs>
        <w:spacing w:line="223" w:lineRule="exact"/>
        <w:ind w:left="1417" w:right="56"/>
        <w:jc w:val="center"/>
        <w:rPr>
          <w:rFonts w:ascii="Arial" w:hAnsi="Arial"/>
          <w:b/>
          <w:sz w:val="20"/>
          <w:szCs w:val="20"/>
        </w:rPr>
      </w:pPr>
    </w:p>
    <w:p w14:paraId="0A4F1F4F" w14:textId="77777777" w:rsidR="00B61CD1" w:rsidRPr="005C5370" w:rsidRDefault="00B61CD1" w:rsidP="00B61CD1">
      <w:pPr>
        <w:tabs>
          <w:tab w:val="left" w:pos="4036"/>
          <w:tab w:val="left" w:pos="4770"/>
        </w:tabs>
        <w:spacing w:line="223" w:lineRule="exact"/>
        <w:ind w:left="1417" w:right="56"/>
        <w:jc w:val="center"/>
        <w:rPr>
          <w:rFonts w:ascii="Arial" w:hAnsi="Arial"/>
          <w:b/>
          <w:sz w:val="20"/>
          <w:szCs w:val="20"/>
        </w:rPr>
      </w:pPr>
    </w:p>
    <w:p w14:paraId="1870C7B5" w14:textId="77777777" w:rsidR="00B61CD1" w:rsidRDefault="00B61CD1" w:rsidP="00B61CD1">
      <w:pPr>
        <w:pStyle w:val="Textoindependiente"/>
        <w:ind w:left="1418" w:right="56"/>
        <w:jc w:val="center"/>
        <w:rPr>
          <w:rFonts w:ascii="Arial" w:hAnsi="Arial"/>
          <w:b/>
        </w:rPr>
      </w:pPr>
      <w:r w:rsidRPr="005C5370">
        <w:rPr>
          <w:rFonts w:ascii="Arial" w:hAnsi="Arial"/>
          <w:b/>
        </w:rPr>
        <w:t>MTRO. ALEXANDER PÉREZ CARRERA</w:t>
      </w:r>
      <w:r>
        <w:rPr>
          <w:rFonts w:ascii="Arial" w:hAnsi="Arial"/>
          <w:b/>
        </w:rPr>
        <w:t>.</w:t>
      </w:r>
    </w:p>
    <w:p w14:paraId="28F9CE23" w14:textId="688B1C5F" w:rsidR="006A1670" w:rsidRDefault="00B61CD1" w:rsidP="006A1670">
      <w:pPr>
        <w:pStyle w:val="Textoindependiente"/>
        <w:ind w:left="1418" w:right="56"/>
        <w:rPr>
          <w:rFonts w:ascii="Arial" w:hAnsi="Arial"/>
          <w:b/>
        </w:rPr>
      </w:pPr>
      <w:r>
        <w:rPr>
          <w:noProof/>
        </w:rPr>
        <w:drawing>
          <wp:anchor distT="0" distB="0" distL="0" distR="0" simplePos="0" relativeHeight="251815936" behindDoc="1" locked="0" layoutInCell="1" allowOverlap="1" wp14:anchorId="4C21268A" wp14:editId="04321652">
            <wp:simplePos x="0" y="0"/>
            <wp:positionH relativeFrom="page">
              <wp:posOffset>885825</wp:posOffset>
            </wp:positionH>
            <wp:positionV relativeFrom="page">
              <wp:posOffset>4933315</wp:posOffset>
            </wp:positionV>
            <wp:extent cx="2714625" cy="238125"/>
            <wp:effectExtent l="0" t="0" r="9525" b="9525"/>
            <wp:wrapNone/>
            <wp:docPr id="6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2714625" cy="238125"/>
                    </a:xfrm>
                    <a:prstGeom prst="rect">
                      <a:avLst/>
                    </a:prstGeom>
                  </pic:spPr>
                </pic:pic>
              </a:graphicData>
            </a:graphic>
            <wp14:sizeRelH relativeFrom="margin">
              <wp14:pctWidth>0</wp14:pctWidth>
            </wp14:sizeRelH>
            <wp14:sizeRelV relativeFrom="margin">
              <wp14:pctHeight>0</wp14:pctHeight>
            </wp14:sizeRelV>
          </wp:anchor>
        </w:drawing>
      </w:r>
    </w:p>
    <w:p w14:paraId="6728012D" w14:textId="60A6F6CD" w:rsidR="006A1670" w:rsidRDefault="006A1670" w:rsidP="006A1670">
      <w:pPr>
        <w:pStyle w:val="Textoindependiente"/>
        <w:ind w:left="1418" w:right="56"/>
        <w:rPr>
          <w:rFonts w:ascii="Arial" w:hAnsi="Arial"/>
          <w:b/>
        </w:rPr>
      </w:pPr>
    </w:p>
    <w:p w14:paraId="2282E61C" w14:textId="04EBE3B4" w:rsidR="006A1670" w:rsidRDefault="006A1670" w:rsidP="006A1670">
      <w:pPr>
        <w:pStyle w:val="Textoindependiente"/>
        <w:ind w:left="1418" w:right="56"/>
        <w:rPr>
          <w:rFonts w:ascii="Arial" w:hAnsi="Arial"/>
          <w:b/>
        </w:rPr>
      </w:pPr>
    </w:p>
    <w:p w14:paraId="1660D4CB" w14:textId="77777777" w:rsidR="0087026D" w:rsidRPr="005C5370" w:rsidRDefault="0087026D" w:rsidP="0087026D">
      <w:pPr>
        <w:tabs>
          <w:tab w:val="left" w:pos="4036"/>
          <w:tab w:val="left" w:pos="4770"/>
        </w:tabs>
        <w:spacing w:line="223" w:lineRule="exact"/>
        <w:ind w:left="1417" w:right="56"/>
        <w:jc w:val="both"/>
        <w:rPr>
          <w:sz w:val="20"/>
          <w:szCs w:val="20"/>
        </w:rPr>
      </w:pPr>
      <w:r w:rsidRPr="005C5370">
        <w:rPr>
          <w:rFonts w:ascii="Arial" w:hAnsi="Arial"/>
          <w:b/>
          <w:sz w:val="20"/>
          <w:szCs w:val="20"/>
        </w:rPr>
        <w:t>MTRO. RAYMUNDO CHAGOYA VILLANUEVA</w:t>
      </w:r>
      <w:r w:rsidRPr="005C5370">
        <w:rPr>
          <w:spacing w:val="-2"/>
          <w:sz w:val="20"/>
          <w:szCs w:val="20"/>
        </w:rPr>
        <w:t>,</w:t>
      </w:r>
      <w:r w:rsidRPr="005C5370">
        <w:rPr>
          <w:sz w:val="20"/>
          <w:szCs w:val="20"/>
        </w:rPr>
        <w:t xml:space="preserve"> </w:t>
      </w:r>
      <w:proofErr w:type="gramStart"/>
      <w:r w:rsidRPr="005C5370">
        <w:rPr>
          <w:spacing w:val="-2"/>
          <w:sz w:val="20"/>
          <w:szCs w:val="20"/>
        </w:rPr>
        <w:t>Presidente</w:t>
      </w:r>
      <w:proofErr w:type="gramEnd"/>
      <w:r w:rsidRPr="005C5370">
        <w:rPr>
          <w:spacing w:val="-2"/>
          <w:sz w:val="20"/>
          <w:szCs w:val="20"/>
        </w:rPr>
        <w:t xml:space="preserve"> M</w:t>
      </w:r>
      <w:r w:rsidRPr="005C5370">
        <w:rPr>
          <w:sz w:val="20"/>
          <w:szCs w:val="20"/>
        </w:rPr>
        <w:t>unicipal Constitucional del Municipio de Oaxaca de</w:t>
      </w:r>
      <w:r w:rsidRPr="005C5370">
        <w:rPr>
          <w:spacing w:val="-1"/>
          <w:sz w:val="20"/>
          <w:szCs w:val="20"/>
        </w:rPr>
        <w:t xml:space="preserve"> </w:t>
      </w:r>
      <w:r w:rsidRPr="005C5370">
        <w:rPr>
          <w:sz w:val="20"/>
          <w:szCs w:val="20"/>
        </w:rPr>
        <w:t>Juárez, del</w:t>
      </w:r>
      <w:r w:rsidRPr="005C5370">
        <w:rPr>
          <w:spacing w:val="-1"/>
          <w:sz w:val="20"/>
          <w:szCs w:val="20"/>
        </w:rPr>
        <w:t xml:space="preserve"> </w:t>
      </w:r>
      <w:r w:rsidRPr="005C5370">
        <w:rPr>
          <w:sz w:val="20"/>
          <w:szCs w:val="20"/>
        </w:rPr>
        <w:t>Estado Libre y Soberano de Oaxaca, a sus habitantes hace saber:</w:t>
      </w:r>
    </w:p>
    <w:p w14:paraId="1BD01E6E" w14:textId="77777777" w:rsidR="0087026D" w:rsidRPr="005C5370" w:rsidRDefault="0087026D" w:rsidP="0087026D">
      <w:pPr>
        <w:pStyle w:val="Textoindependiente"/>
        <w:spacing w:before="2"/>
        <w:ind w:right="56"/>
      </w:pPr>
    </w:p>
    <w:p w14:paraId="1A2C1BA9" w14:textId="77777777" w:rsidR="0087026D" w:rsidRPr="005C5370" w:rsidRDefault="0087026D" w:rsidP="0087026D">
      <w:pPr>
        <w:pStyle w:val="Textoindependiente"/>
        <w:ind w:left="1418" w:right="56"/>
      </w:pPr>
      <w:r w:rsidRPr="005C5370">
        <w:t>Que</w:t>
      </w:r>
      <w:r w:rsidRPr="005C5370">
        <w:rPr>
          <w:spacing w:val="-14"/>
        </w:rPr>
        <w:t xml:space="preserve"> </w:t>
      </w:r>
      <w:r w:rsidRPr="005C5370">
        <w:t>el</w:t>
      </w:r>
      <w:r w:rsidRPr="005C5370">
        <w:rPr>
          <w:spacing w:val="-14"/>
        </w:rPr>
        <w:t xml:space="preserve"> </w:t>
      </w:r>
      <w:r w:rsidRPr="005C5370">
        <w:t>Honorable</w:t>
      </w:r>
      <w:r w:rsidRPr="005C5370">
        <w:rPr>
          <w:spacing w:val="-14"/>
        </w:rPr>
        <w:t xml:space="preserve"> </w:t>
      </w:r>
      <w:r w:rsidRPr="005C5370">
        <w:t>Ayuntamiento</w:t>
      </w:r>
      <w:r w:rsidRPr="005C5370">
        <w:rPr>
          <w:spacing w:val="-13"/>
        </w:rPr>
        <w:t xml:space="preserve"> </w:t>
      </w:r>
      <w:r w:rsidRPr="005C5370">
        <w:t>del</w:t>
      </w:r>
      <w:r w:rsidRPr="005C5370">
        <w:rPr>
          <w:spacing w:val="-13"/>
        </w:rPr>
        <w:t xml:space="preserve"> </w:t>
      </w:r>
      <w:r w:rsidRPr="005C5370">
        <w:t>Municipio</w:t>
      </w:r>
      <w:r w:rsidRPr="005C5370">
        <w:rPr>
          <w:spacing w:val="-13"/>
        </w:rPr>
        <w:t xml:space="preserve"> </w:t>
      </w:r>
      <w:r w:rsidRPr="005C5370">
        <w:t>de Oaxaca de Juárez, Oaxaca, en uso de sus atribuciones y facultades, con fundamento en lo dispuesto por el artículo 115 de la Constitución Política de los Estados Unidos Mexicanos; artículo 113 de la Constitución Política del Estado Libre y Soberano</w:t>
      </w:r>
      <w:r w:rsidRPr="005C5370">
        <w:rPr>
          <w:spacing w:val="29"/>
        </w:rPr>
        <w:t xml:space="preserve"> </w:t>
      </w:r>
      <w:r w:rsidRPr="005C5370">
        <w:t>de</w:t>
      </w:r>
      <w:r w:rsidRPr="005C5370">
        <w:rPr>
          <w:spacing w:val="29"/>
        </w:rPr>
        <w:t xml:space="preserve"> </w:t>
      </w:r>
      <w:r w:rsidRPr="005C5370">
        <w:t>Oaxaca;</w:t>
      </w:r>
      <w:r w:rsidRPr="005C5370">
        <w:rPr>
          <w:spacing w:val="27"/>
        </w:rPr>
        <w:t xml:space="preserve"> </w:t>
      </w:r>
      <w:r w:rsidRPr="005C5370">
        <w:t>artículos</w:t>
      </w:r>
      <w:r w:rsidRPr="005C5370">
        <w:rPr>
          <w:spacing w:val="28"/>
        </w:rPr>
        <w:t xml:space="preserve"> </w:t>
      </w:r>
      <w:r w:rsidRPr="005C5370">
        <w:t>68</w:t>
      </w:r>
      <w:r w:rsidRPr="005C5370">
        <w:rPr>
          <w:spacing w:val="29"/>
        </w:rPr>
        <w:t xml:space="preserve"> </w:t>
      </w:r>
      <w:r w:rsidRPr="005C5370">
        <w:t>fracción</w:t>
      </w:r>
      <w:r w:rsidRPr="005C5370">
        <w:rPr>
          <w:spacing w:val="29"/>
        </w:rPr>
        <w:t xml:space="preserve"> </w:t>
      </w:r>
      <w:r w:rsidRPr="005C5370">
        <w:rPr>
          <w:spacing w:val="-5"/>
        </w:rPr>
        <w:t xml:space="preserve">VI, </w:t>
      </w:r>
      <w:r w:rsidRPr="005C5370">
        <w:t>136 y 137 de la Ley Orgánica Municipal del Estado</w:t>
      </w:r>
      <w:r w:rsidRPr="005C5370">
        <w:rPr>
          <w:spacing w:val="-7"/>
        </w:rPr>
        <w:t xml:space="preserve"> </w:t>
      </w:r>
      <w:r w:rsidRPr="005C5370">
        <w:t>de</w:t>
      </w:r>
      <w:r w:rsidRPr="005C5370">
        <w:rPr>
          <w:spacing w:val="-10"/>
        </w:rPr>
        <w:t xml:space="preserve"> </w:t>
      </w:r>
      <w:r w:rsidRPr="005C5370">
        <w:t>Oaxaca;</w:t>
      </w:r>
      <w:r w:rsidRPr="005C5370">
        <w:rPr>
          <w:spacing w:val="-10"/>
        </w:rPr>
        <w:t xml:space="preserve"> </w:t>
      </w:r>
      <w:r w:rsidRPr="005C5370">
        <w:t>artículos</w:t>
      </w:r>
      <w:r w:rsidRPr="005C5370">
        <w:rPr>
          <w:spacing w:val="-8"/>
        </w:rPr>
        <w:t xml:space="preserve"> </w:t>
      </w:r>
      <w:r w:rsidRPr="005C5370">
        <w:t>54</w:t>
      </w:r>
      <w:r w:rsidRPr="005C5370">
        <w:rPr>
          <w:spacing w:val="-10"/>
        </w:rPr>
        <w:t xml:space="preserve"> </w:t>
      </w:r>
      <w:r w:rsidRPr="005C5370">
        <w:t>fracción</w:t>
      </w:r>
      <w:r w:rsidRPr="005C5370">
        <w:rPr>
          <w:spacing w:val="-10"/>
        </w:rPr>
        <w:t xml:space="preserve"> </w:t>
      </w:r>
      <w:r w:rsidRPr="005C5370">
        <w:t>IV</w:t>
      </w:r>
      <w:r w:rsidRPr="005C5370">
        <w:rPr>
          <w:spacing w:val="-10"/>
        </w:rPr>
        <w:t xml:space="preserve"> </w:t>
      </w:r>
      <w:r w:rsidRPr="005C5370">
        <w:t>y</w:t>
      </w:r>
      <w:r w:rsidRPr="005C5370">
        <w:rPr>
          <w:spacing w:val="-8"/>
        </w:rPr>
        <w:t xml:space="preserve"> </w:t>
      </w:r>
      <w:r w:rsidRPr="005C5370">
        <w:t>181 fracción VIII del</w:t>
      </w:r>
      <w:r w:rsidRPr="005C5370">
        <w:rPr>
          <w:spacing w:val="-12"/>
        </w:rPr>
        <w:t xml:space="preserve"> </w:t>
      </w:r>
      <w:r w:rsidRPr="005C5370">
        <w:t>Bando</w:t>
      </w:r>
      <w:r w:rsidRPr="005C5370">
        <w:rPr>
          <w:spacing w:val="-14"/>
        </w:rPr>
        <w:t xml:space="preserve"> </w:t>
      </w:r>
      <w:r w:rsidRPr="005C5370">
        <w:t>de</w:t>
      </w:r>
      <w:r w:rsidRPr="005C5370">
        <w:rPr>
          <w:spacing w:val="-13"/>
        </w:rPr>
        <w:t xml:space="preserve"> </w:t>
      </w:r>
      <w:r w:rsidRPr="005C5370">
        <w:t>Policía</w:t>
      </w:r>
      <w:r w:rsidRPr="005C5370">
        <w:rPr>
          <w:spacing w:val="-14"/>
        </w:rPr>
        <w:t xml:space="preserve"> </w:t>
      </w:r>
      <w:r w:rsidRPr="005C5370">
        <w:t>y</w:t>
      </w:r>
      <w:r w:rsidRPr="005C5370">
        <w:rPr>
          <w:spacing w:val="-12"/>
        </w:rPr>
        <w:t xml:space="preserve"> </w:t>
      </w:r>
      <w:r w:rsidRPr="005C5370">
        <w:t>Gobierno</w:t>
      </w:r>
      <w:r w:rsidRPr="005C5370">
        <w:rPr>
          <w:spacing w:val="-13"/>
        </w:rPr>
        <w:t xml:space="preserve"> </w:t>
      </w:r>
      <w:r w:rsidRPr="005C5370">
        <w:t>del</w:t>
      </w:r>
      <w:r w:rsidRPr="005C5370">
        <w:rPr>
          <w:spacing w:val="-14"/>
        </w:rPr>
        <w:t xml:space="preserve"> </w:t>
      </w:r>
      <w:r w:rsidRPr="005C5370">
        <w:t>Municipio</w:t>
      </w:r>
      <w:r w:rsidRPr="005C5370">
        <w:rPr>
          <w:spacing w:val="-13"/>
        </w:rPr>
        <w:t xml:space="preserve"> </w:t>
      </w:r>
      <w:r w:rsidRPr="005C5370">
        <w:t>de Oaxaca de Juárez; artículos 3, 4 y 5</w:t>
      </w:r>
      <w:r w:rsidRPr="005C5370">
        <w:rPr>
          <w:spacing w:val="40"/>
        </w:rPr>
        <w:t xml:space="preserve"> </w:t>
      </w:r>
      <w:r w:rsidRPr="005C5370">
        <w:t xml:space="preserve">del Reglamento de la Gaceta del Municipio de Oaxaca de Juárez; en </w:t>
      </w:r>
      <w:r w:rsidRPr="005C5370">
        <w:rPr>
          <w:b/>
          <w:bCs/>
        </w:rPr>
        <w:t xml:space="preserve">Sesión </w:t>
      </w:r>
      <w:r>
        <w:rPr>
          <w:b/>
          <w:bCs/>
        </w:rPr>
        <w:t>Ordinaria</w:t>
      </w:r>
      <w:r w:rsidRPr="005C5370">
        <w:t xml:space="preserve"> de Cabildo de fecha </w:t>
      </w:r>
      <w:r>
        <w:rPr>
          <w:b/>
          <w:bCs/>
        </w:rPr>
        <w:t>quince</w:t>
      </w:r>
      <w:r w:rsidRPr="005C5370">
        <w:rPr>
          <w:b/>
          <w:bCs/>
        </w:rPr>
        <w:t xml:space="preserve"> de </w:t>
      </w:r>
      <w:r>
        <w:rPr>
          <w:b/>
          <w:bCs/>
        </w:rPr>
        <w:t>abril</w:t>
      </w:r>
      <w:r w:rsidRPr="005C5370">
        <w:rPr>
          <w:b/>
          <w:bCs/>
        </w:rPr>
        <w:t xml:space="preserve"> de dos mil veinticinco</w:t>
      </w:r>
      <w:r w:rsidRPr="005C5370">
        <w:t xml:space="preserve">, tuvo a bien aprobar </w:t>
      </w:r>
      <w:r>
        <w:t>el</w:t>
      </w:r>
      <w:r w:rsidRPr="005C5370">
        <w:t xml:space="preserve"> siguiente:</w:t>
      </w:r>
    </w:p>
    <w:p w14:paraId="292DD0A1" w14:textId="77777777" w:rsidR="0087026D" w:rsidRPr="005C5370" w:rsidRDefault="0087026D" w:rsidP="0087026D">
      <w:pPr>
        <w:pStyle w:val="Textoindependiente"/>
        <w:ind w:left="1418" w:right="662"/>
      </w:pPr>
    </w:p>
    <w:p w14:paraId="5DA966BC" w14:textId="03991CB9" w:rsidR="0087026D" w:rsidRDefault="0087026D" w:rsidP="0087026D">
      <w:pPr>
        <w:pStyle w:val="Textoindependiente"/>
        <w:ind w:left="1418" w:right="56"/>
        <w:jc w:val="center"/>
        <w:rPr>
          <w:b/>
          <w:bCs/>
          <w:sz w:val="18"/>
          <w:szCs w:val="18"/>
        </w:rPr>
      </w:pPr>
      <w:r>
        <w:rPr>
          <w:b/>
          <w:bCs/>
        </w:rPr>
        <w:t xml:space="preserve">DICTAMEN </w:t>
      </w:r>
      <w:r w:rsidRPr="0087026D">
        <w:rPr>
          <w:b/>
          <w:bCs/>
          <w:sz w:val="18"/>
          <w:szCs w:val="18"/>
        </w:rPr>
        <w:t>CU/</w:t>
      </w:r>
      <w:proofErr w:type="spellStart"/>
      <w:r w:rsidRPr="0087026D">
        <w:rPr>
          <w:b/>
          <w:bCs/>
          <w:sz w:val="18"/>
          <w:szCs w:val="18"/>
        </w:rPr>
        <w:t>CDSMSYGH</w:t>
      </w:r>
      <w:proofErr w:type="spellEnd"/>
      <w:r w:rsidRPr="0087026D">
        <w:rPr>
          <w:b/>
          <w:bCs/>
          <w:sz w:val="18"/>
          <w:szCs w:val="18"/>
        </w:rPr>
        <w:t>/</w:t>
      </w:r>
      <w:proofErr w:type="spellStart"/>
      <w:r w:rsidRPr="0087026D">
        <w:rPr>
          <w:b/>
          <w:bCs/>
          <w:sz w:val="18"/>
          <w:szCs w:val="18"/>
        </w:rPr>
        <w:t>CNNMCVP</w:t>
      </w:r>
      <w:proofErr w:type="spellEnd"/>
      <w:r w:rsidRPr="0087026D">
        <w:rPr>
          <w:b/>
          <w:bCs/>
          <w:sz w:val="18"/>
          <w:szCs w:val="18"/>
        </w:rPr>
        <w:t>/</w:t>
      </w:r>
      <w:proofErr w:type="spellStart"/>
      <w:r w:rsidRPr="0087026D">
        <w:rPr>
          <w:b/>
          <w:bCs/>
          <w:sz w:val="18"/>
          <w:szCs w:val="18"/>
        </w:rPr>
        <w:t>DICT</w:t>
      </w:r>
      <w:proofErr w:type="spellEnd"/>
      <w:r w:rsidRPr="0087026D">
        <w:rPr>
          <w:b/>
          <w:bCs/>
          <w:sz w:val="18"/>
          <w:szCs w:val="18"/>
        </w:rPr>
        <w:t>/002/2025</w:t>
      </w:r>
    </w:p>
    <w:p w14:paraId="23EF9BD5" w14:textId="77777777" w:rsidR="0087026D" w:rsidRPr="0087026D" w:rsidRDefault="0087026D" w:rsidP="0087026D">
      <w:pPr>
        <w:pStyle w:val="Textoindependiente"/>
        <w:ind w:left="1418" w:right="56"/>
        <w:jc w:val="center"/>
        <w:rPr>
          <w:b/>
          <w:bCs/>
          <w:sz w:val="18"/>
          <w:szCs w:val="18"/>
        </w:rPr>
      </w:pPr>
    </w:p>
    <w:p w14:paraId="4717B2C3" w14:textId="77777777" w:rsidR="0087026D" w:rsidRDefault="0087026D" w:rsidP="0087026D">
      <w:pPr>
        <w:pStyle w:val="Textoindependiente"/>
        <w:ind w:left="1418" w:right="662"/>
        <w:jc w:val="center"/>
        <w:rPr>
          <w:b/>
          <w:bCs/>
        </w:rPr>
      </w:pPr>
      <w:r>
        <w:rPr>
          <w:b/>
          <w:bCs/>
        </w:rPr>
        <w:t>CONSIDERANDOS</w:t>
      </w:r>
    </w:p>
    <w:p w14:paraId="3CACE9B3" w14:textId="3FB45506" w:rsidR="0087026D" w:rsidRPr="0087026D" w:rsidRDefault="0087026D" w:rsidP="0087026D">
      <w:pPr>
        <w:pStyle w:val="Textoindependiente"/>
        <w:ind w:left="0" w:right="662"/>
        <w:rPr>
          <w:rFonts w:ascii="Arial" w:hAnsi="Arial"/>
          <w:b/>
          <w:bCs/>
          <w:lang w:val="es-MX"/>
        </w:rPr>
      </w:pPr>
    </w:p>
    <w:p w14:paraId="508E535D" w14:textId="77777777" w:rsidR="0087026D" w:rsidRPr="0087026D" w:rsidRDefault="0087026D" w:rsidP="0087026D">
      <w:pPr>
        <w:pStyle w:val="Textoindependiente"/>
        <w:ind w:left="1418" w:right="662"/>
        <w:rPr>
          <w:rFonts w:ascii="Arial" w:hAnsi="Arial"/>
          <w:bCs/>
          <w:lang w:val="es-MX"/>
        </w:rPr>
      </w:pPr>
      <w:r w:rsidRPr="0087026D">
        <w:rPr>
          <w:rFonts w:ascii="Arial" w:hAnsi="Arial"/>
          <w:b/>
          <w:bCs/>
          <w:lang w:val="es-MX"/>
        </w:rPr>
        <w:t xml:space="preserve">PRIMERO. – </w:t>
      </w:r>
      <w:r w:rsidRPr="0087026D">
        <w:rPr>
          <w:rFonts w:ascii="Arial" w:hAnsi="Arial"/>
          <w:bCs/>
          <w:lang w:val="es-MX"/>
        </w:rPr>
        <w:t>De conformidad con los artículos 61 y 62 en las fracciones I, III, VIII y IX del Bando de Policía y Gobierno del Municipio de Oaxaca de Juárez, Capítulo V de las Comisiones Municipales.</w:t>
      </w:r>
    </w:p>
    <w:p w14:paraId="26C92A31" w14:textId="4CC1F954" w:rsidR="0087026D" w:rsidRPr="0087026D" w:rsidRDefault="0087026D" w:rsidP="0087026D">
      <w:pPr>
        <w:pStyle w:val="Textoindependiente"/>
        <w:ind w:left="1418" w:right="662"/>
        <w:rPr>
          <w:rFonts w:ascii="Arial" w:hAnsi="Arial"/>
          <w:bCs/>
          <w:lang w:val="es-MX"/>
        </w:rPr>
      </w:pPr>
      <w:r w:rsidRPr="0087026D">
        <w:rPr>
          <w:rFonts w:ascii="Arial" w:hAnsi="Arial"/>
          <w:bCs/>
          <w:lang w:val="es-MX"/>
        </w:rPr>
        <w:t>Las Comisiones son órganos de consulta no operativos y son responsables de estudiar, examinar, dictaminar y proponer al Honorable Ayuntamiento las normas tendientes a mejorar la Administración Pública Municipal.</w:t>
      </w:r>
    </w:p>
    <w:p w14:paraId="0E646B8D" w14:textId="77777777" w:rsidR="0087026D" w:rsidRPr="0087026D" w:rsidRDefault="0087026D" w:rsidP="0087026D">
      <w:pPr>
        <w:pStyle w:val="Textoindependiente"/>
        <w:ind w:left="1418" w:right="662"/>
        <w:rPr>
          <w:rFonts w:ascii="Arial" w:hAnsi="Arial"/>
          <w:b/>
          <w:bCs/>
          <w:lang w:val="es-MX"/>
        </w:rPr>
      </w:pPr>
    </w:p>
    <w:p w14:paraId="3D7EBA38" w14:textId="3DD936CA" w:rsidR="0087026D" w:rsidRDefault="0087026D" w:rsidP="0087026D">
      <w:pPr>
        <w:pStyle w:val="Textoindependiente"/>
        <w:ind w:left="1418" w:right="662"/>
        <w:rPr>
          <w:rFonts w:ascii="Arial" w:hAnsi="Arial"/>
          <w:bCs/>
          <w:lang w:val="es-MX"/>
        </w:rPr>
      </w:pPr>
      <w:r w:rsidRPr="0087026D">
        <w:rPr>
          <w:rFonts w:ascii="Arial" w:hAnsi="Arial"/>
          <w:b/>
          <w:bCs/>
          <w:lang w:val="es-MX"/>
        </w:rPr>
        <w:t xml:space="preserve">SEGUNDO. - </w:t>
      </w:r>
      <w:r w:rsidRPr="0087026D">
        <w:rPr>
          <w:rFonts w:ascii="Arial" w:hAnsi="Arial"/>
          <w:bCs/>
          <w:lang w:val="es-MX"/>
        </w:rPr>
        <w:t xml:space="preserve"> En los artículos 180 y 181 de la Ley del Equilibrio Ecológico y Protección al Ambiente para el Estado de Oaxaca, las zonas de protección especial acústica deben delimitarse por</w:t>
      </w:r>
      <w:r w:rsidRPr="0087026D">
        <w:rPr>
          <w:rFonts w:ascii="Arial" w:hAnsi="Arial"/>
          <w:bCs/>
          <w:i/>
          <w:iCs/>
          <w:lang w:val="es-MX"/>
        </w:rPr>
        <w:t xml:space="preserve"> </w:t>
      </w:r>
      <w:r w:rsidRPr="0087026D">
        <w:rPr>
          <w:rFonts w:ascii="Arial" w:hAnsi="Arial"/>
          <w:bCs/>
          <w:lang w:val="es-MX"/>
        </w:rPr>
        <w:t>la Secretaría del Medio Ambiente, Biodiversidad, Energía y Sostenibilidad, y los municipios, en coordinación con otras autoridades estatales y municipales conforme al ámbito de sus competencias, con el fin de proteger la salud y ambiente en los centros urbanos del Estado y sus Municipios.</w:t>
      </w:r>
    </w:p>
    <w:p w14:paraId="5117B401" w14:textId="77777777" w:rsidR="000D4819" w:rsidRPr="0087026D" w:rsidRDefault="000D4819" w:rsidP="0087026D">
      <w:pPr>
        <w:pStyle w:val="Textoindependiente"/>
        <w:ind w:left="1418" w:right="662"/>
        <w:rPr>
          <w:rFonts w:ascii="Arial" w:hAnsi="Arial"/>
          <w:bCs/>
          <w:lang w:val="es-MX"/>
        </w:rPr>
      </w:pPr>
    </w:p>
    <w:p w14:paraId="70AB5972" w14:textId="73995FBF" w:rsidR="004749B1" w:rsidRDefault="0087026D" w:rsidP="004749B1">
      <w:pPr>
        <w:pStyle w:val="Textoindependiente"/>
        <w:ind w:left="1418" w:right="662"/>
        <w:rPr>
          <w:rFonts w:ascii="Arial" w:hAnsi="Arial"/>
          <w:bCs/>
          <w:lang w:val="es-MX"/>
        </w:rPr>
      </w:pPr>
      <w:r w:rsidRPr="0087026D">
        <w:rPr>
          <w:rFonts w:ascii="Arial" w:hAnsi="Arial"/>
          <w:bCs/>
          <w:lang w:val="es-MX"/>
        </w:rPr>
        <w:t xml:space="preserve">El Ayuntamiento del Municipio de Oaxaca de Juárez, antes de considerar la creación de una zona de protección especial acústica en el Barrio de Xochimilco; debe considerar que el artículo 16 constitucional obliga a que todo acto de autoridad debe estar suficientemente </w:t>
      </w:r>
      <w:r w:rsidRPr="0087026D">
        <w:rPr>
          <w:rFonts w:ascii="Arial" w:hAnsi="Arial"/>
          <w:b/>
          <w:bCs/>
          <w:lang w:val="es-MX"/>
        </w:rPr>
        <w:t>fundado y motivado</w:t>
      </w:r>
      <w:r w:rsidRPr="0087026D">
        <w:rPr>
          <w:rFonts w:ascii="Arial" w:hAnsi="Arial"/>
          <w:bCs/>
          <w:lang w:val="es-MX"/>
        </w:rPr>
        <w:t>, entendiéndose por lo primero que, ha de expresarse con precisión el precepto legal aplicable al caso y por lo segundo, que también deben señalarse con precisión, las circunstancias especiales, razones particulares o causas inmediatas que se hayan tenido en consideración para la emisión del acto,</w:t>
      </w:r>
      <w:r w:rsidRPr="0087026D">
        <w:rPr>
          <w:rFonts w:ascii="Arial" w:hAnsi="Arial"/>
          <w:bCs/>
          <w:i/>
          <w:lang w:val="es-MX"/>
        </w:rPr>
        <w:t xml:space="preserve"> </w:t>
      </w:r>
      <w:r w:rsidRPr="0087026D">
        <w:rPr>
          <w:rFonts w:ascii="Arial" w:hAnsi="Arial"/>
          <w:bCs/>
          <w:lang w:val="es-MX"/>
        </w:rPr>
        <w:t>siendo necesario además, que exista adecuación entre los motivos aducidos y las normas aplicables, en el caso que nos ocupa tendría que considerar lo siguiente:</w:t>
      </w:r>
    </w:p>
    <w:p w14:paraId="5DFB13C0" w14:textId="0431A636" w:rsidR="004749B1" w:rsidRDefault="004749B1" w:rsidP="004749B1">
      <w:pPr>
        <w:pStyle w:val="Textoindependiente"/>
        <w:ind w:left="1418" w:right="662"/>
        <w:rPr>
          <w:rFonts w:ascii="Arial" w:hAnsi="Arial"/>
          <w:bCs/>
          <w:lang w:val="es-MX"/>
        </w:rPr>
      </w:pPr>
    </w:p>
    <w:p w14:paraId="6711FB60" w14:textId="297AFBD0" w:rsidR="004749B1" w:rsidRDefault="004749B1" w:rsidP="004749B1">
      <w:pPr>
        <w:pStyle w:val="Textoindependiente"/>
        <w:ind w:left="1418" w:right="662"/>
        <w:rPr>
          <w:rFonts w:ascii="Arial" w:hAnsi="Arial"/>
          <w:bCs/>
          <w:lang w:val="es-MX"/>
        </w:rPr>
      </w:pPr>
      <w:r>
        <w:rPr>
          <w:rFonts w:ascii="Arial" w:hAnsi="Arial"/>
          <w:bCs/>
          <w:lang w:val="es-MX"/>
        </w:rPr>
        <w:t xml:space="preserve">1.- Es </w:t>
      </w:r>
      <w:r w:rsidRPr="004749B1">
        <w:rPr>
          <w:rFonts w:ascii="Arial" w:hAnsi="Arial"/>
          <w:bCs/>
          <w:lang w:val="es-MX"/>
        </w:rPr>
        <w:t xml:space="preserve">preciso señalar que el artículo 180 de la Ley de Equilibrio Ecológico y Protección Ambiental para el Estado de Oaxaca, considera que la autoridad municipal junto con otras autoridades conforme al ámbito de sus competencias, pueden coordinarse para delimitar zonas de protección especial acústica; sin embargo, no precisa la manera en que habrá de realizarse esta delimitación, ni cuál va a ser la participación de cada una de estas autoridades en este procedimiento, por otro lado, en la fracción VIII del artículo 6 del Reglamento del Equilibrio Ecológico y de la Protección Ambiental para el Municipio de Oaxaca de Juárez, solo se faculta al municipio a “Establecer las medidas para hacer efectiva la prohibición </w:t>
      </w:r>
      <w:r>
        <w:rPr>
          <w:rFonts w:ascii="Arial" w:hAnsi="Arial"/>
          <w:bCs/>
          <w:lang w:val="es-MX"/>
        </w:rPr>
        <w:t xml:space="preserve"> </w:t>
      </w:r>
      <w:r w:rsidRPr="004749B1">
        <w:rPr>
          <w:rFonts w:ascii="Arial" w:hAnsi="Arial"/>
          <w:bCs/>
          <w:lang w:val="es-MX"/>
        </w:rPr>
        <w:t>de</w:t>
      </w:r>
      <w:r>
        <w:rPr>
          <w:rFonts w:ascii="Arial" w:hAnsi="Arial"/>
          <w:bCs/>
          <w:lang w:val="es-MX"/>
        </w:rPr>
        <w:t xml:space="preserve"> </w:t>
      </w:r>
      <w:r w:rsidRPr="004749B1">
        <w:rPr>
          <w:rFonts w:ascii="Arial" w:hAnsi="Arial"/>
          <w:bCs/>
          <w:lang w:val="es-MX"/>
        </w:rPr>
        <w:t xml:space="preserve"> </w:t>
      </w:r>
      <w:r>
        <w:rPr>
          <w:rFonts w:ascii="Arial" w:hAnsi="Arial"/>
          <w:bCs/>
          <w:lang w:val="es-MX"/>
        </w:rPr>
        <w:t xml:space="preserve">  </w:t>
      </w:r>
      <w:r w:rsidRPr="004749B1">
        <w:rPr>
          <w:rFonts w:ascii="Arial" w:hAnsi="Arial"/>
          <w:bCs/>
          <w:lang w:val="es-MX"/>
        </w:rPr>
        <w:t xml:space="preserve">emisiones </w:t>
      </w:r>
      <w:r>
        <w:rPr>
          <w:rFonts w:ascii="Arial" w:hAnsi="Arial"/>
          <w:bCs/>
          <w:lang w:val="es-MX"/>
        </w:rPr>
        <w:t xml:space="preserve">  </w:t>
      </w:r>
      <w:r w:rsidRPr="004749B1">
        <w:rPr>
          <w:rFonts w:ascii="Arial" w:hAnsi="Arial"/>
          <w:bCs/>
          <w:lang w:val="es-MX"/>
        </w:rPr>
        <w:t>contaminantes</w:t>
      </w:r>
      <w:r>
        <w:rPr>
          <w:rFonts w:ascii="Arial" w:hAnsi="Arial"/>
          <w:bCs/>
          <w:lang w:val="es-MX"/>
        </w:rPr>
        <w:t xml:space="preserve">  </w:t>
      </w:r>
      <w:r w:rsidRPr="004749B1">
        <w:rPr>
          <w:rFonts w:ascii="Arial" w:hAnsi="Arial"/>
          <w:bCs/>
          <w:lang w:val="es-MX"/>
        </w:rPr>
        <w:t xml:space="preserve"> que</w:t>
      </w:r>
    </w:p>
    <w:p w14:paraId="7FC229F3" w14:textId="3149CB06" w:rsidR="004749B1" w:rsidRDefault="004749B1" w:rsidP="004749B1">
      <w:pPr>
        <w:pStyle w:val="Textoindependiente"/>
        <w:ind w:left="1418" w:right="56"/>
        <w:rPr>
          <w:rFonts w:ascii="Arial" w:hAnsi="Arial"/>
          <w:bCs/>
          <w:lang w:val="es-MX"/>
        </w:rPr>
      </w:pPr>
      <w:r w:rsidRPr="004749B1">
        <w:rPr>
          <w:rFonts w:ascii="Arial" w:hAnsi="Arial"/>
          <w:bCs/>
          <w:lang w:val="es-MX"/>
        </w:rPr>
        <w:lastRenderedPageBreak/>
        <w:t>rebasen los niveles máximos permisibles por  ruido, vibraciones,  energía térmica, lumínica y olores perjudiciales al equilibrio ecológico o al ambiente”; esto es la aplicación de la NOM-081 SEMARNAT-1994, lo cual efectivamente realiza la autoridad municipal, es decir, la  Secretaría de Medio Ambiente y Gestión Hídrica del Municipio de Oaxaca de Juárez a través de la Procuraduría  Ambiental Municipal, con lo cual preserva la garantía de protección de la salud (en este caso auditiva) consagrada en el párrafo cuarto del artículo 4º de la Constitución Política de los Estados Unidos Mexicanos. Como resultado de lo anterior, es de considerarse que este Municipio de Oaxaca de Juárez no ha sido omiso en el cumplimiento de la Norma Oficial Mexicana NOM-081-SEMARNAT-1994.</w:t>
      </w:r>
    </w:p>
    <w:p w14:paraId="76FE6637" w14:textId="18A43F4C" w:rsidR="004749B1" w:rsidRDefault="004749B1" w:rsidP="004749B1">
      <w:pPr>
        <w:pStyle w:val="Textoindependiente"/>
        <w:ind w:left="1418" w:right="56"/>
        <w:rPr>
          <w:rFonts w:ascii="Arial" w:hAnsi="Arial"/>
          <w:bCs/>
          <w:lang w:val="es-MX"/>
        </w:rPr>
      </w:pPr>
    </w:p>
    <w:p w14:paraId="701D0F10" w14:textId="4EFEA3E1" w:rsidR="004749B1" w:rsidRDefault="004749B1" w:rsidP="004749B1">
      <w:pPr>
        <w:pStyle w:val="Textoindependiente"/>
        <w:ind w:left="1418" w:right="56"/>
        <w:rPr>
          <w:rFonts w:ascii="Arial" w:hAnsi="Arial"/>
          <w:bCs/>
          <w:lang w:val="es-MX"/>
        </w:rPr>
      </w:pPr>
      <w:r>
        <w:rPr>
          <w:rFonts w:ascii="Arial" w:hAnsi="Arial"/>
          <w:bCs/>
          <w:lang w:val="es-MX"/>
        </w:rPr>
        <w:t xml:space="preserve">2.- En </w:t>
      </w:r>
      <w:r w:rsidRPr="004749B1">
        <w:rPr>
          <w:rFonts w:ascii="Arial" w:hAnsi="Arial"/>
          <w:bCs/>
          <w:lang w:val="es-MX"/>
        </w:rPr>
        <w:t>lo que se refiere a la motivación, lo constituye el acuerdo del Juzgado Décimo de Distrito, en el expediente número 217/2022, en el que se concede el amparo para efectos de que el Ayuntamiento del Municipio de Oaxaca de Juárez: “Dicte una resolución con base en las pruebas pertinentes, si procede o no declarar el Barrio de Xochimilco como zona de protección especial acústica”, por lo que, no resulta suficiente motivación ante la ciudadanía toda vez que el Juzgado solamente ordena al Ayuntamiento dictar una resolución con base en las “pruebas</w:t>
      </w:r>
      <w:r>
        <w:rPr>
          <w:rFonts w:ascii="Arial" w:hAnsi="Arial"/>
          <w:bCs/>
          <w:lang w:val="es-MX"/>
        </w:rPr>
        <w:t xml:space="preserve"> </w:t>
      </w:r>
      <w:r w:rsidRPr="004749B1">
        <w:rPr>
          <w:rFonts w:ascii="Arial" w:hAnsi="Arial"/>
          <w:bCs/>
          <w:lang w:val="es-MX"/>
        </w:rPr>
        <w:t>pertinentes”, esto es con las aportadas en el referido expediente, en las cuales solamente se prueba que los quejosos tienen la propiedad de ciertos inmuebles</w:t>
      </w:r>
      <w:r>
        <w:rPr>
          <w:rFonts w:ascii="Arial" w:hAnsi="Arial"/>
          <w:bCs/>
          <w:lang w:val="es-MX"/>
        </w:rPr>
        <w:t xml:space="preserve">, </w:t>
      </w:r>
      <w:r w:rsidRPr="004749B1">
        <w:rPr>
          <w:rFonts w:ascii="Arial" w:hAnsi="Arial"/>
          <w:bCs/>
          <w:lang w:val="es-MX"/>
        </w:rPr>
        <w:t>pero no que la autoridad municipal esté incumpliendo la NOM-081-SEMARNAT-1994 o que sea omisa respecto de su aplicación.</w:t>
      </w:r>
    </w:p>
    <w:p w14:paraId="19E1CB0D" w14:textId="0637832C" w:rsidR="004749B1" w:rsidRDefault="004749B1" w:rsidP="004749B1">
      <w:pPr>
        <w:pStyle w:val="Textoindependiente"/>
        <w:ind w:left="1418" w:right="56"/>
        <w:rPr>
          <w:rFonts w:ascii="Arial" w:hAnsi="Arial"/>
          <w:bCs/>
          <w:lang w:val="es-MX"/>
        </w:rPr>
      </w:pPr>
    </w:p>
    <w:p w14:paraId="639C18CE" w14:textId="38333846" w:rsidR="004749B1" w:rsidRDefault="004749B1" w:rsidP="004749B1">
      <w:pPr>
        <w:pStyle w:val="Textoindependiente"/>
        <w:ind w:left="1418" w:right="56"/>
        <w:rPr>
          <w:rFonts w:ascii="Arial" w:hAnsi="Arial"/>
          <w:bCs/>
          <w:lang w:val="es-MX"/>
        </w:rPr>
      </w:pPr>
      <w:r w:rsidRPr="004749B1">
        <w:rPr>
          <w:rFonts w:ascii="Arial" w:hAnsi="Arial"/>
          <w:b/>
          <w:bCs/>
          <w:lang w:val="es-MX"/>
        </w:rPr>
        <w:t>TERCERO.-</w:t>
      </w:r>
      <w:r w:rsidRPr="004749B1">
        <w:rPr>
          <w:rFonts w:ascii="Arial" w:hAnsi="Arial"/>
          <w:bCs/>
          <w:lang w:val="es-MX"/>
        </w:rPr>
        <w:t xml:space="preserve"> Si bien es cierto, que los quejosos tienen sus propiedades en el Centro Histórico, también es necesario  mencionar  que ahí conviven personas físicas y morales, que haciendo uso del suelo comercial, industrial y habitacional, han constituido sus actividades como  fuente de  sustento de muchas familias,  que tienen empleo a partir de las mismas (recordemos tan sólo que en sus orígenes Xochimilco es un barrio de artesanos textiles y de hoja de lata), y que las y los ciudadanos que se ubican en el Centro Histórico, en su oportunidad obtuvieron de las autoridades municipales las licencias y permisos correspondientes en cuanto al uso de suelo y operación comercial, industrial y/o de servicios que desempeñan; por ello, es importante mencionar que hacer la declaratoria resultaría violatorio de los derechos que les otorga el artículo </w:t>
      </w:r>
      <w:r>
        <w:rPr>
          <w:rFonts w:ascii="Arial" w:hAnsi="Arial"/>
          <w:bCs/>
          <w:lang w:val="es-MX"/>
        </w:rPr>
        <w:t xml:space="preserve"> </w:t>
      </w:r>
      <w:r w:rsidRPr="004749B1">
        <w:rPr>
          <w:rFonts w:ascii="Arial" w:hAnsi="Arial"/>
          <w:bCs/>
          <w:lang w:val="es-MX"/>
        </w:rPr>
        <w:t xml:space="preserve">14 </w:t>
      </w:r>
      <w:bookmarkStart w:id="6" w:name="_Hlk125106605"/>
      <w:r>
        <w:rPr>
          <w:rFonts w:ascii="Arial" w:hAnsi="Arial"/>
          <w:bCs/>
          <w:lang w:val="es-MX"/>
        </w:rPr>
        <w:t xml:space="preserve"> </w:t>
      </w:r>
      <w:r w:rsidRPr="004749B1">
        <w:rPr>
          <w:rFonts w:ascii="Arial" w:hAnsi="Arial"/>
          <w:bCs/>
          <w:lang w:val="es-MX"/>
        </w:rPr>
        <w:t>de</w:t>
      </w:r>
      <w:r>
        <w:rPr>
          <w:rFonts w:ascii="Arial" w:hAnsi="Arial"/>
          <w:bCs/>
          <w:lang w:val="es-MX"/>
        </w:rPr>
        <w:t xml:space="preserve"> </w:t>
      </w:r>
      <w:r w:rsidRPr="004749B1">
        <w:rPr>
          <w:rFonts w:ascii="Arial" w:hAnsi="Arial"/>
          <w:bCs/>
          <w:lang w:val="es-MX"/>
        </w:rPr>
        <w:t xml:space="preserve"> la</w:t>
      </w:r>
      <w:r>
        <w:rPr>
          <w:rFonts w:ascii="Arial" w:hAnsi="Arial"/>
          <w:bCs/>
          <w:lang w:val="es-MX"/>
        </w:rPr>
        <w:t xml:space="preserve"> </w:t>
      </w:r>
      <w:r w:rsidRPr="004749B1">
        <w:rPr>
          <w:rFonts w:ascii="Arial" w:hAnsi="Arial"/>
          <w:bCs/>
          <w:lang w:val="es-MX"/>
        </w:rPr>
        <w:t xml:space="preserve"> Constitución</w:t>
      </w:r>
      <w:r>
        <w:rPr>
          <w:rFonts w:ascii="Arial" w:hAnsi="Arial"/>
          <w:bCs/>
          <w:lang w:val="es-MX"/>
        </w:rPr>
        <w:t xml:space="preserve"> </w:t>
      </w:r>
      <w:r w:rsidRPr="004749B1">
        <w:rPr>
          <w:rFonts w:ascii="Arial" w:hAnsi="Arial"/>
          <w:bCs/>
          <w:lang w:val="es-MX"/>
        </w:rPr>
        <w:t xml:space="preserve"> Política </w:t>
      </w:r>
      <w:r>
        <w:rPr>
          <w:rFonts w:ascii="Arial" w:hAnsi="Arial"/>
          <w:bCs/>
          <w:lang w:val="es-MX"/>
        </w:rPr>
        <w:t xml:space="preserve"> </w:t>
      </w:r>
      <w:r w:rsidRPr="004749B1">
        <w:rPr>
          <w:rFonts w:ascii="Arial" w:hAnsi="Arial"/>
          <w:bCs/>
          <w:lang w:val="es-MX"/>
        </w:rPr>
        <w:t>de</w:t>
      </w:r>
      <w:r>
        <w:rPr>
          <w:rFonts w:ascii="Arial" w:hAnsi="Arial"/>
          <w:bCs/>
          <w:lang w:val="es-MX"/>
        </w:rPr>
        <w:t xml:space="preserve"> </w:t>
      </w:r>
      <w:r w:rsidRPr="004749B1">
        <w:rPr>
          <w:rFonts w:ascii="Arial" w:hAnsi="Arial"/>
          <w:bCs/>
          <w:lang w:val="es-MX"/>
        </w:rPr>
        <w:t xml:space="preserve"> los</w:t>
      </w:r>
    </w:p>
    <w:p w14:paraId="44A7462A" w14:textId="4430DE53" w:rsidR="004749B1" w:rsidRDefault="004749B1" w:rsidP="004749B1">
      <w:pPr>
        <w:pStyle w:val="Textoindependiente"/>
        <w:ind w:left="1418" w:right="662"/>
        <w:rPr>
          <w:rFonts w:ascii="Arial" w:hAnsi="Arial"/>
          <w:bCs/>
          <w:lang w:val="es-MX"/>
        </w:rPr>
      </w:pPr>
      <w:r w:rsidRPr="004749B1">
        <w:rPr>
          <w:rFonts w:ascii="Arial" w:hAnsi="Arial"/>
          <w:bCs/>
          <w:lang w:val="es-MX"/>
        </w:rPr>
        <w:t>Estados Unidos Mexicanos</w:t>
      </w:r>
      <w:bookmarkEnd w:id="6"/>
      <w:r w:rsidRPr="004749B1">
        <w:rPr>
          <w:rFonts w:ascii="Arial" w:hAnsi="Arial"/>
          <w:bCs/>
          <w:lang w:val="es-MX"/>
        </w:rPr>
        <w:t>, que a la letra dice:</w:t>
      </w:r>
    </w:p>
    <w:p w14:paraId="21CDFC22" w14:textId="77777777" w:rsidR="00AC55B8" w:rsidRPr="004749B1" w:rsidRDefault="00AC55B8" w:rsidP="004749B1">
      <w:pPr>
        <w:pStyle w:val="Textoindependiente"/>
        <w:ind w:left="1418" w:right="662"/>
        <w:rPr>
          <w:rFonts w:ascii="Arial" w:hAnsi="Arial"/>
          <w:bCs/>
          <w:lang w:val="es-MX"/>
        </w:rPr>
      </w:pPr>
    </w:p>
    <w:p w14:paraId="603B94E5" w14:textId="158F98B7" w:rsidR="004749B1" w:rsidRDefault="004749B1" w:rsidP="004749B1">
      <w:pPr>
        <w:pStyle w:val="Textoindependiente"/>
        <w:ind w:left="1418" w:right="662"/>
        <w:rPr>
          <w:rFonts w:ascii="Arial" w:hAnsi="Arial"/>
          <w:bCs/>
          <w:i/>
          <w:lang w:val="es-MX"/>
        </w:rPr>
      </w:pPr>
      <w:r w:rsidRPr="004749B1">
        <w:rPr>
          <w:rFonts w:ascii="Arial" w:hAnsi="Arial"/>
          <w:bCs/>
          <w:i/>
          <w:lang w:val="es-MX"/>
        </w:rPr>
        <w:t>“A ninguna ley se dará efecto retroactivo en perjuicio de persona alguna. Nadie podrá ser privado de la libertad o de sus propiedades, posesiones o derechos, sino mediante juicio seguido ante los tribunales previamente establecidos, en el que se cumplan las formalidades esenciales del procedimiento y conforme a las Leyes expedidas con anterioridad al hecho. (…))”</w:t>
      </w:r>
    </w:p>
    <w:p w14:paraId="40E26BE3" w14:textId="77777777" w:rsidR="00AC55B8" w:rsidRPr="004749B1" w:rsidRDefault="00AC55B8" w:rsidP="004749B1">
      <w:pPr>
        <w:pStyle w:val="Textoindependiente"/>
        <w:ind w:left="1418" w:right="662"/>
        <w:rPr>
          <w:rFonts w:ascii="Arial" w:hAnsi="Arial"/>
          <w:bCs/>
          <w:i/>
          <w:lang w:val="es-MX"/>
        </w:rPr>
      </w:pPr>
    </w:p>
    <w:p w14:paraId="68CC0BA7" w14:textId="77777777" w:rsidR="004749B1" w:rsidRPr="004749B1" w:rsidRDefault="004749B1" w:rsidP="004749B1">
      <w:pPr>
        <w:pStyle w:val="Textoindependiente"/>
        <w:ind w:left="1418" w:right="662"/>
        <w:rPr>
          <w:rFonts w:ascii="Arial" w:hAnsi="Arial"/>
          <w:bCs/>
          <w:iCs/>
          <w:lang w:val="es-MX"/>
        </w:rPr>
      </w:pPr>
      <w:r w:rsidRPr="004749B1">
        <w:rPr>
          <w:rFonts w:ascii="Arial" w:hAnsi="Arial"/>
          <w:bCs/>
          <w:lang w:val="es-MX"/>
        </w:rPr>
        <w:t>Por lo que, al violar estas garantías individuales de la ciudadanía, el Ayuntamiento seguramente se vería afectado por innumerables amparos que tramitarían los particulares afectados por dicha medida. Más aún cuando el artículo 5º de la Constitución Política de los Estados Unidos Mexicanos en su primer párrafo establece: “</w:t>
      </w:r>
      <w:r w:rsidRPr="004749B1">
        <w:rPr>
          <w:rFonts w:ascii="Arial" w:hAnsi="Arial"/>
          <w:bCs/>
          <w:i/>
          <w:iCs/>
          <w:lang w:val="es-MX"/>
        </w:rPr>
        <w:t>A ninguna persona podrá impedirse que se dedique a la profesión, industria, comercio o trabajo que le acomode, siendo lícitos. El ejercicio de esta libertad sólo podrá vedarse por determinación judicial, cuando se ataquen los derechos de tercero, o por resolución gubernativa, dictada en los términos que marca la ley, cuando se ofendan los derechos de la sociedad. Nadie puede ser privado del producto de su trabajo, sino por resolución judicial</w:t>
      </w:r>
      <w:r w:rsidRPr="004749B1">
        <w:rPr>
          <w:rFonts w:ascii="Arial" w:hAnsi="Arial"/>
          <w:bCs/>
          <w:lang w:val="es-MX"/>
        </w:rPr>
        <w:t xml:space="preserve"> “.</w:t>
      </w:r>
    </w:p>
    <w:p w14:paraId="76E7E62C" w14:textId="77777777" w:rsidR="004749B1" w:rsidRPr="004749B1" w:rsidRDefault="004749B1" w:rsidP="004749B1">
      <w:pPr>
        <w:pStyle w:val="Textoindependiente"/>
        <w:ind w:left="1418" w:right="662"/>
        <w:rPr>
          <w:rFonts w:ascii="Arial" w:hAnsi="Arial"/>
          <w:b/>
          <w:bCs/>
          <w:lang w:val="es-MX"/>
        </w:rPr>
      </w:pPr>
    </w:p>
    <w:p w14:paraId="1C005F90" w14:textId="578AB152" w:rsidR="004749B1" w:rsidRPr="004749B1" w:rsidRDefault="004749B1" w:rsidP="00AC55B8">
      <w:pPr>
        <w:pStyle w:val="Textoindependiente"/>
        <w:ind w:left="1418" w:right="662"/>
        <w:rPr>
          <w:rFonts w:ascii="Arial" w:hAnsi="Arial"/>
          <w:bCs/>
          <w:lang w:val="es-MX"/>
        </w:rPr>
      </w:pPr>
      <w:r w:rsidRPr="004749B1">
        <w:rPr>
          <w:rFonts w:ascii="Arial" w:hAnsi="Arial"/>
          <w:b/>
          <w:bCs/>
          <w:lang w:val="es-MX"/>
        </w:rPr>
        <w:t>CUARTO. -</w:t>
      </w:r>
      <w:r w:rsidRPr="004749B1">
        <w:rPr>
          <w:rFonts w:ascii="Arial" w:hAnsi="Arial"/>
          <w:bCs/>
          <w:lang w:val="es-MX"/>
        </w:rPr>
        <w:t xml:space="preserve"> Por otra parte, hay que considerar que una protección especial acústica </w:t>
      </w:r>
      <w:r w:rsidRPr="004749B1">
        <w:rPr>
          <w:rFonts w:ascii="Arial" w:hAnsi="Arial"/>
          <w:b/>
          <w:bCs/>
          <w:i/>
          <w:lang w:val="es-MX"/>
        </w:rPr>
        <w:t>restringiría absolutamente la circulación vehicular a solo tránsito local</w:t>
      </w:r>
      <w:r w:rsidRPr="004749B1">
        <w:rPr>
          <w:rFonts w:ascii="Arial" w:hAnsi="Arial"/>
          <w:bCs/>
          <w:lang w:val="es-MX"/>
        </w:rPr>
        <w:t xml:space="preserve"> y que la Carretera Federal 190 atraviesa el Barrio de Xochimilco, lo que ocasionaría un problema muy grave el impedir el tránsito hacia el Noroeste y Sureste de la ciudad.</w:t>
      </w:r>
    </w:p>
    <w:p w14:paraId="555EEB3B" w14:textId="77777777" w:rsidR="004749B1" w:rsidRPr="004749B1" w:rsidRDefault="004749B1" w:rsidP="004749B1">
      <w:pPr>
        <w:pStyle w:val="Textoindependiente"/>
        <w:ind w:left="1418" w:right="662"/>
        <w:rPr>
          <w:rFonts w:ascii="Arial" w:hAnsi="Arial"/>
          <w:b/>
          <w:bCs/>
          <w:lang w:val="es-MX"/>
        </w:rPr>
      </w:pPr>
    </w:p>
    <w:p w14:paraId="3573210F" w14:textId="7EC178DE" w:rsidR="004749B1" w:rsidRDefault="004749B1" w:rsidP="004749B1">
      <w:pPr>
        <w:pStyle w:val="Textoindependiente"/>
        <w:ind w:left="1418" w:right="662"/>
        <w:rPr>
          <w:rFonts w:ascii="Arial" w:hAnsi="Arial"/>
          <w:bCs/>
          <w:lang w:val="es-MX"/>
        </w:rPr>
      </w:pPr>
      <w:r w:rsidRPr="004749B1">
        <w:rPr>
          <w:rFonts w:ascii="Arial" w:hAnsi="Arial"/>
          <w:b/>
          <w:bCs/>
          <w:lang w:val="es-MX"/>
        </w:rPr>
        <w:t>QUINTO. -</w:t>
      </w:r>
      <w:r w:rsidRPr="004749B1">
        <w:rPr>
          <w:rFonts w:ascii="Arial" w:hAnsi="Arial"/>
          <w:bCs/>
          <w:lang w:val="es-MX"/>
        </w:rPr>
        <w:t xml:space="preserve"> </w:t>
      </w:r>
      <w:bookmarkStart w:id="7" w:name="_Hlk125628312"/>
      <w:r w:rsidRPr="004749B1">
        <w:rPr>
          <w:rFonts w:ascii="Arial" w:hAnsi="Arial"/>
          <w:bCs/>
          <w:lang w:val="es-MX"/>
        </w:rPr>
        <w:t>La NOM-081SEMARNAT-1994</w:t>
      </w:r>
      <w:bookmarkEnd w:id="7"/>
      <w:r w:rsidRPr="004749B1">
        <w:rPr>
          <w:rFonts w:ascii="Arial" w:hAnsi="Arial"/>
          <w:bCs/>
          <w:lang w:val="es-MX"/>
        </w:rPr>
        <w:t xml:space="preserve"> establece los límites máximos permisibles de emisión de ruido proveniente de las fuentes fijas que alteran el bienestar del ser humano </w:t>
      </w:r>
      <w:proofErr w:type="spellStart"/>
      <w:r w:rsidRPr="004749B1">
        <w:rPr>
          <w:rFonts w:ascii="Arial" w:hAnsi="Arial"/>
          <w:bCs/>
          <w:lang w:val="es-MX"/>
        </w:rPr>
        <w:t>yl</w:t>
      </w:r>
      <w:proofErr w:type="spellEnd"/>
      <w:r w:rsidRPr="004749B1">
        <w:rPr>
          <w:rFonts w:ascii="Arial" w:hAnsi="Arial"/>
          <w:bCs/>
          <w:lang w:val="es-MX"/>
        </w:rPr>
        <w:t xml:space="preserve"> e producen daño. Toma en cuenta: la exposición, la magnitud y el número de repeticiones por unidad de tiempo de las emisiones de ruido permisibles señalando la metodología y el procedimiento específico para su adecuada medición, lo cual, realiza la autoridad municipal por medio de las dependencias de su estructura especializadas en la materia; regulando y sancionando en su caso a las y los responsables de las fuentes emisoras de ruido, otorgando de esta manera la garantía de protección de la salud y el ambiente en materia auditiva a las y los ciudadanos del municipio, por ello, no es necesaria una medida de excepción como sería la declaratoria solicitada.</w:t>
      </w:r>
    </w:p>
    <w:p w14:paraId="5F46D3EF" w14:textId="77777777" w:rsidR="00AC55B8" w:rsidRPr="004749B1" w:rsidRDefault="00AC55B8" w:rsidP="004749B1">
      <w:pPr>
        <w:pStyle w:val="Textoindependiente"/>
        <w:ind w:left="1418" w:right="662"/>
        <w:rPr>
          <w:rFonts w:ascii="Arial" w:hAnsi="Arial"/>
          <w:bCs/>
          <w:lang w:val="es-MX"/>
        </w:rPr>
      </w:pPr>
    </w:p>
    <w:p w14:paraId="1CC80223" w14:textId="77777777" w:rsidR="004749B1" w:rsidRPr="004749B1" w:rsidRDefault="004749B1" w:rsidP="004749B1">
      <w:pPr>
        <w:pStyle w:val="Textoindependiente"/>
        <w:ind w:left="1418" w:right="662"/>
        <w:rPr>
          <w:rFonts w:ascii="Arial" w:hAnsi="Arial"/>
          <w:bCs/>
          <w:lang w:val="es-MX"/>
        </w:rPr>
      </w:pPr>
    </w:p>
    <w:p w14:paraId="4006A958" w14:textId="77777777" w:rsidR="004749B1" w:rsidRPr="004749B1" w:rsidRDefault="004749B1" w:rsidP="00AC55B8">
      <w:pPr>
        <w:pStyle w:val="Textoindependiente"/>
        <w:ind w:left="1418" w:right="56"/>
        <w:rPr>
          <w:rFonts w:ascii="Arial" w:hAnsi="Arial"/>
          <w:bCs/>
          <w:lang w:val="es-MX"/>
        </w:rPr>
      </w:pPr>
      <w:r w:rsidRPr="004749B1">
        <w:rPr>
          <w:rFonts w:ascii="Arial" w:hAnsi="Arial"/>
          <w:b/>
          <w:bCs/>
          <w:lang w:val="es-MX"/>
        </w:rPr>
        <w:lastRenderedPageBreak/>
        <w:t>SEXTO.-</w:t>
      </w:r>
      <w:r w:rsidRPr="004749B1">
        <w:rPr>
          <w:rFonts w:ascii="Arial" w:hAnsi="Arial"/>
          <w:bCs/>
          <w:lang w:val="es-MX"/>
        </w:rPr>
        <w:t xml:space="preserve"> Realizar la declaratoria de zona de protección especial acústica al Barrio de Xochimilco traería como consecuencia serios problemas a las actividades económicas y productivas que se desarrollan en el Centro Histórico y </w:t>
      </w:r>
      <w:r w:rsidRPr="004749B1">
        <w:rPr>
          <w:rFonts w:ascii="Arial" w:hAnsi="Arial"/>
          <w:bCs/>
        </w:rPr>
        <w:t xml:space="preserve">graves daños al bienestar de las familias cuyo ingreso depende de la </w:t>
      </w:r>
      <w:r w:rsidRPr="004749B1">
        <w:rPr>
          <w:rFonts w:ascii="Arial" w:hAnsi="Arial"/>
          <w:bCs/>
          <w:lang w:val="es-MX"/>
        </w:rPr>
        <w:t>actividad turística de la Ciudad de Oaxaca, decretar una zona de protección acústica que impediría la actividad económica en esta parte del Centro Histórico de la ciudad, pues quedaría prohibido el establecimiento de cualquier actividad industrial, comercial, de servicios, que generan ruido, en toda la zona decretada. No olvidando también que Oaxaca es rica en cultura y tradiciones y las calendas y convites que se desarrollan dentro de la misma son parte de la fiesta local y resultaría imposible prohibirlas dentro del Barrio de Xochimilco.</w:t>
      </w:r>
    </w:p>
    <w:p w14:paraId="5A9B6A63" w14:textId="77777777" w:rsidR="004749B1" w:rsidRPr="004749B1" w:rsidRDefault="004749B1" w:rsidP="004749B1">
      <w:pPr>
        <w:pStyle w:val="Textoindependiente"/>
        <w:ind w:left="1418" w:right="56"/>
        <w:rPr>
          <w:rFonts w:ascii="Arial" w:hAnsi="Arial"/>
          <w:b/>
          <w:bCs/>
          <w:lang w:val="es-MX"/>
        </w:rPr>
      </w:pPr>
    </w:p>
    <w:p w14:paraId="174D3481" w14:textId="2D30FC72" w:rsidR="004749B1" w:rsidRDefault="00AC55B8" w:rsidP="004749B1">
      <w:pPr>
        <w:pStyle w:val="Textoindependiente"/>
        <w:ind w:left="1418" w:right="56"/>
        <w:rPr>
          <w:rFonts w:ascii="Arial" w:hAnsi="Arial"/>
          <w:bCs/>
          <w:lang w:val="es-MX"/>
        </w:rPr>
      </w:pPr>
      <w:r w:rsidRPr="004749B1">
        <w:rPr>
          <w:rFonts w:ascii="Arial" w:hAnsi="Arial"/>
          <w:b/>
          <w:bCs/>
          <w:lang w:val="es-MX"/>
        </w:rPr>
        <w:t>SÉPTIMO</w:t>
      </w:r>
      <w:r w:rsidR="004749B1" w:rsidRPr="004749B1">
        <w:rPr>
          <w:rFonts w:ascii="Arial" w:hAnsi="Arial"/>
          <w:b/>
          <w:bCs/>
          <w:lang w:val="es-MX"/>
        </w:rPr>
        <w:t>.-</w:t>
      </w:r>
      <w:r w:rsidR="004749B1" w:rsidRPr="004749B1">
        <w:rPr>
          <w:rFonts w:ascii="Arial" w:hAnsi="Arial"/>
          <w:bCs/>
          <w:lang w:val="es-MX"/>
        </w:rPr>
        <w:t xml:space="preserve"> También habría que considerar que la dinámica territorial de la Ciudad está planeada en función del bienestar de sus habitantes, por lo que, en el PLAN PARCIAL QUE ORDENA EL TERRITORIO DENTRO DEL CENTRO HISTÓRICO DE LA CIUDAD DE OAXACA, se consideró que la mezcla de usos de suelo permite conservar la población del mismo, junto con la actividad comercial y servicios turísticos “</w:t>
      </w:r>
      <w:r w:rsidR="004749B1" w:rsidRPr="004749B1">
        <w:rPr>
          <w:rFonts w:ascii="Arial" w:hAnsi="Arial"/>
          <w:bCs/>
          <w:i/>
          <w:lang w:val="es-MX"/>
        </w:rPr>
        <w:t>La importancia histórica de Oaxaca como punto central en el sistema de mercados en la región sur de México, y sede de los poderes religioso y político administrativo, ha generado en el Centro Histórico una gran concentración de las funciones comerciales, políticas, culturales, religiosas y de equipamiento educativo y de salud.”</w:t>
      </w:r>
      <w:r w:rsidR="004749B1" w:rsidRPr="004749B1">
        <w:rPr>
          <w:rFonts w:ascii="Arial" w:hAnsi="Arial"/>
          <w:bCs/>
          <w:lang w:val="es-MX"/>
        </w:rPr>
        <w:t xml:space="preserve"> </w:t>
      </w:r>
    </w:p>
    <w:p w14:paraId="4B5167C5" w14:textId="77777777" w:rsidR="00AC55B8" w:rsidRPr="004749B1" w:rsidRDefault="00AC55B8" w:rsidP="004749B1">
      <w:pPr>
        <w:pStyle w:val="Textoindependiente"/>
        <w:ind w:left="1418" w:right="56"/>
        <w:rPr>
          <w:rFonts w:ascii="Arial" w:hAnsi="Arial"/>
          <w:bCs/>
          <w:i/>
          <w:lang w:val="es-MX"/>
        </w:rPr>
      </w:pPr>
    </w:p>
    <w:p w14:paraId="451D6BEC" w14:textId="0D06DFEA" w:rsidR="004749B1" w:rsidRPr="004749B1" w:rsidRDefault="004749B1" w:rsidP="00AC55B8">
      <w:pPr>
        <w:pStyle w:val="Textoindependiente"/>
        <w:ind w:left="1418" w:right="56"/>
        <w:rPr>
          <w:rFonts w:ascii="Arial" w:hAnsi="Arial"/>
          <w:bCs/>
          <w:lang w:val="es-MX"/>
        </w:rPr>
      </w:pPr>
      <w:r w:rsidRPr="004749B1">
        <w:rPr>
          <w:rFonts w:ascii="Arial" w:hAnsi="Arial"/>
          <w:bCs/>
          <w:lang w:val="es-MX"/>
        </w:rPr>
        <w:t>De acuerdo con el PLAN PARCIAL DE CONSERVACIÓN DEL CENTRO HISTÓRICO DE LA CIUDAD DE OAXACA DE JUÁREZ, existe no solo compatibilidad entre usos habitacionales, comerciales y de servicios en los usos de los inmuebles del Centro Histórico sino además es lo que le da vitalidad y permite su sobrevivencia como patrimonio de la humanidad y como hábitat de más de 40,000 oaxaqueñas y oaxaqueños.</w:t>
      </w:r>
    </w:p>
    <w:p w14:paraId="14C2232A" w14:textId="77777777" w:rsidR="004749B1" w:rsidRPr="004749B1" w:rsidRDefault="004749B1" w:rsidP="004749B1">
      <w:pPr>
        <w:pStyle w:val="Textoindependiente"/>
        <w:ind w:left="1418" w:right="56"/>
        <w:rPr>
          <w:rFonts w:ascii="Arial" w:hAnsi="Arial"/>
          <w:bCs/>
          <w:lang w:val="es-MX"/>
        </w:rPr>
      </w:pPr>
    </w:p>
    <w:p w14:paraId="4020F727" w14:textId="77777777" w:rsidR="00AC55B8" w:rsidRDefault="004749B1" w:rsidP="004749B1">
      <w:pPr>
        <w:pStyle w:val="Textoindependiente"/>
        <w:ind w:left="1418" w:right="56"/>
        <w:rPr>
          <w:rFonts w:ascii="Arial" w:hAnsi="Arial"/>
          <w:b/>
          <w:bCs/>
          <w:i/>
          <w:lang w:val="es-MX"/>
        </w:rPr>
      </w:pPr>
      <w:r w:rsidRPr="004749B1">
        <w:rPr>
          <w:rFonts w:ascii="Arial" w:hAnsi="Arial"/>
          <w:b/>
          <w:bCs/>
          <w:lang w:val="es-MX"/>
        </w:rPr>
        <w:t xml:space="preserve">OCTAVO. - </w:t>
      </w:r>
      <w:r w:rsidRPr="004749B1">
        <w:rPr>
          <w:rFonts w:ascii="Arial" w:hAnsi="Arial"/>
          <w:bCs/>
          <w:lang w:val="es-MX"/>
        </w:rPr>
        <w:t xml:space="preserve">La Secretaría de Medio Ambiente, Biodiversidad, Energías y Sostenibilidad en coordinación con la entonces Secretaría de Medio Ambiente y Cambio Climático hoy </w:t>
      </w:r>
      <w:proofErr w:type="gramStart"/>
      <w:r w:rsidRPr="004749B1">
        <w:rPr>
          <w:rFonts w:ascii="Arial" w:hAnsi="Arial"/>
          <w:bCs/>
          <w:lang w:val="es-MX"/>
        </w:rPr>
        <w:t>Secretaria</w:t>
      </w:r>
      <w:proofErr w:type="gramEnd"/>
      <w:r w:rsidRPr="004749B1">
        <w:rPr>
          <w:rFonts w:ascii="Arial" w:hAnsi="Arial"/>
          <w:bCs/>
          <w:lang w:val="es-MX"/>
        </w:rPr>
        <w:t xml:space="preserve"> de Medio Ambiente y Gestión Hídrica del Municipio de Oaxaca de Juárez, establecieron en el </w:t>
      </w:r>
      <w:r w:rsidRPr="004749B1">
        <w:rPr>
          <w:rFonts w:ascii="Arial" w:hAnsi="Arial"/>
          <w:b/>
          <w:bCs/>
          <w:i/>
          <w:lang w:val="es-MX"/>
        </w:rPr>
        <w:t>“ESTUDIO DE MEDICIÓN Y RESULTADOS, ELABORADO DE FORMA COORDINADA, ENTRE PERSONAL TÉCNICO</w:t>
      </w:r>
    </w:p>
    <w:p w14:paraId="76CBC158" w14:textId="6CB73E76" w:rsidR="004749B1" w:rsidRDefault="004749B1" w:rsidP="00AC55B8">
      <w:pPr>
        <w:pStyle w:val="Textoindependiente"/>
        <w:ind w:left="1418" w:right="662"/>
        <w:rPr>
          <w:rFonts w:ascii="Arial" w:hAnsi="Arial"/>
          <w:bCs/>
          <w:lang w:val="es-MX"/>
        </w:rPr>
      </w:pPr>
      <w:r w:rsidRPr="004749B1">
        <w:rPr>
          <w:rFonts w:ascii="Arial" w:hAnsi="Arial"/>
          <w:b/>
          <w:bCs/>
          <w:i/>
          <w:lang w:val="es-MX"/>
        </w:rPr>
        <w:t>Y JURÍDICO DE LA SECRETARÍA DEE MEDIO AMBIENTE, BIODIVERSIDAD, ENERGÍAS Y SOSTENIBILIDAD DEL GOBIERNO DEL ESTADO DE OAXACA Y DE LA SECRETARÍA DE MEDIO AMBIENTE Y CAMBIO CLIMÁTICO DEL MUNICIPIO DE OAXACA DE JUÁREZ, OAXACA, DE CONFORMIDAD POR LO DISPUESTO EN LOS ARTÍCULOS 180 Y 181 DE LA LEY DE EQUILIBRIO ECOLÓGICO Y PROTECCIÓN AL AMBIENTE PARA EL ESTADO DE OAXACA, A EFECTO DE OBTENER PRUEBAS PERTINENTES Y QUE SUSTENTE LA ELABORACIÓN DE: “UN NUEVO DICTAMEN PARA DETERMINAR SI PROCEDE O NO DECLARAR EL BARRIO DE XOCHIMILCO DEL MUNICIPIO DE OAXACA DE JUÁREZ, OAXACA COMO ZONA DE PROTECCIÓN ESPECIAL ACÚSTICA, CONFORME A LA SENTENCIA DICTADA EN EL JUICIO DE AMPARO NÚMERO 217/2022 DEL ÍNDICE DEL JUZGADO DÉCIMO DE DISTRITO EN EL ESTADO”,</w:t>
      </w:r>
      <w:r w:rsidRPr="004749B1">
        <w:rPr>
          <w:rFonts w:ascii="Arial" w:hAnsi="Arial"/>
          <w:bCs/>
          <w:lang w:val="es-MX"/>
        </w:rPr>
        <w:t xml:space="preserve"> una metodología a efecto de conocer los niveles de ruido en el Barrio de Xochimilco, y determinar si dicha zona, cumple o no, con los parámetros permisibles de la Norma Oficial Mexicana NOM-081-SEMARNAT-1994, misma "Que establece los Límites Máximos Permisibles de Emisión de Ruido de las Fuentes Fijas y su Método de Medición".</w:t>
      </w:r>
    </w:p>
    <w:p w14:paraId="4CE42FE6" w14:textId="690E6E48" w:rsidR="00AC55B8" w:rsidRDefault="00AC55B8" w:rsidP="00AC55B8">
      <w:pPr>
        <w:pStyle w:val="Textoindependiente"/>
        <w:ind w:left="1418" w:right="662"/>
        <w:rPr>
          <w:rFonts w:ascii="Arial" w:hAnsi="Arial"/>
          <w:bCs/>
          <w:lang w:val="es-MX"/>
        </w:rPr>
      </w:pPr>
    </w:p>
    <w:p w14:paraId="224B1BF2" w14:textId="77777777" w:rsidR="00AC55B8" w:rsidRPr="00AC55B8" w:rsidRDefault="00AC55B8" w:rsidP="00AC55B8">
      <w:pPr>
        <w:pStyle w:val="Textoindependiente"/>
        <w:ind w:left="1418" w:right="662"/>
        <w:rPr>
          <w:rFonts w:ascii="Arial" w:hAnsi="Arial"/>
          <w:bCs/>
          <w:lang w:val="es-MX"/>
        </w:rPr>
      </w:pPr>
      <w:r w:rsidRPr="00AC55B8">
        <w:rPr>
          <w:rFonts w:ascii="Arial" w:hAnsi="Arial"/>
          <w:bCs/>
          <w:lang w:val="es-MX"/>
        </w:rPr>
        <w:t xml:space="preserve">En ese sentido, se determinó realizar las siguientes acciones: </w:t>
      </w:r>
    </w:p>
    <w:p w14:paraId="69A9B74A" w14:textId="24D797FB" w:rsidR="00AC55B8" w:rsidRDefault="00AC55B8" w:rsidP="00AC55B8">
      <w:pPr>
        <w:pStyle w:val="Textoindependiente"/>
        <w:ind w:left="1418" w:right="662"/>
        <w:rPr>
          <w:rFonts w:ascii="Arial" w:hAnsi="Arial"/>
          <w:bCs/>
          <w:lang w:val="es-MX"/>
        </w:rPr>
      </w:pPr>
    </w:p>
    <w:p w14:paraId="29E466C8" w14:textId="77777777" w:rsidR="00AC55B8" w:rsidRPr="00AC55B8" w:rsidRDefault="00AC55B8" w:rsidP="00AC55B8">
      <w:pPr>
        <w:pStyle w:val="Textoindependiente"/>
        <w:numPr>
          <w:ilvl w:val="0"/>
          <w:numId w:val="22"/>
        </w:numPr>
        <w:ind w:left="1985" w:right="662" w:hanging="513"/>
        <w:rPr>
          <w:rFonts w:ascii="Arial" w:hAnsi="Arial"/>
          <w:bCs/>
          <w:lang w:val="es-MX"/>
        </w:rPr>
      </w:pPr>
      <w:r w:rsidRPr="00AC55B8">
        <w:rPr>
          <w:rFonts w:ascii="Arial" w:hAnsi="Arial"/>
          <w:bCs/>
          <w:lang w:val="es-MX"/>
        </w:rPr>
        <w:t>La identificación física territorial del Barrio de Xochimilco, en la que se realizaría un recorrido a pie, con la finalidad de ubicar los establecimientos que se encuentran dentro de esa zona, mismos que están señalados en el artículo 181 de la Ley del Equilibrio Ecológico y Protección al Ambiente para el Estado de Oaxaca y así también, los establecimientos con actividad industrial, comercial, de servicios o cualquiera que por su naturaleza genere emisiones de ruido, señalados en el artículo 180 de la Ley del Equilibrio Ecológico y Protección al Ambiente para el Estado de Oaxaca.</w:t>
      </w:r>
    </w:p>
    <w:p w14:paraId="3A47D721" w14:textId="77777777" w:rsidR="00AC55B8" w:rsidRPr="00AC55B8" w:rsidRDefault="00AC55B8" w:rsidP="00AC55B8">
      <w:pPr>
        <w:pStyle w:val="Textoindependiente"/>
        <w:ind w:left="1985" w:right="662" w:hanging="513"/>
        <w:rPr>
          <w:rFonts w:ascii="Arial" w:hAnsi="Arial"/>
          <w:bCs/>
          <w:lang w:val="es-MX"/>
        </w:rPr>
      </w:pPr>
    </w:p>
    <w:p w14:paraId="7114E9F9" w14:textId="77777777" w:rsidR="00AC55B8" w:rsidRPr="00AC55B8" w:rsidRDefault="00AC55B8" w:rsidP="00AC55B8">
      <w:pPr>
        <w:pStyle w:val="Textoindependiente"/>
        <w:numPr>
          <w:ilvl w:val="0"/>
          <w:numId w:val="22"/>
        </w:numPr>
        <w:ind w:left="1985" w:right="662" w:hanging="513"/>
        <w:rPr>
          <w:rFonts w:ascii="Arial" w:hAnsi="Arial"/>
          <w:bCs/>
          <w:lang w:val="es-MX"/>
        </w:rPr>
      </w:pPr>
      <w:r w:rsidRPr="00AC55B8">
        <w:rPr>
          <w:rFonts w:ascii="Arial" w:hAnsi="Arial"/>
          <w:bCs/>
          <w:lang w:val="es-MX"/>
        </w:rPr>
        <w:t>Tomando como referencia los establecimientos a proteger y los establecimientos que generan ruido, se determinaron 6 "Zonas Críticas".</w:t>
      </w:r>
    </w:p>
    <w:p w14:paraId="4A60DF41" w14:textId="77777777" w:rsidR="00AC55B8" w:rsidRPr="00AC55B8" w:rsidRDefault="00AC55B8" w:rsidP="00AC55B8">
      <w:pPr>
        <w:pStyle w:val="Textoindependiente"/>
        <w:ind w:left="1985" w:right="662" w:hanging="513"/>
        <w:rPr>
          <w:rFonts w:ascii="Arial" w:hAnsi="Arial"/>
          <w:bCs/>
          <w:lang w:val="es-MX"/>
        </w:rPr>
      </w:pPr>
    </w:p>
    <w:p w14:paraId="0F1A80AD" w14:textId="77777777" w:rsidR="00AC55B8" w:rsidRDefault="00AC55B8" w:rsidP="00AC55B8">
      <w:pPr>
        <w:pStyle w:val="Textoindependiente"/>
        <w:numPr>
          <w:ilvl w:val="0"/>
          <w:numId w:val="22"/>
        </w:numPr>
        <w:ind w:left="1985" w:right="662" w:hanging="513"/>
        <w:rPr>
          <w:rFonts w:ascii="Arial" w:hAnsi="Arial"/>
          <w:bCs/>
          <w:lang w:val="es-MX"/>
        </w:rPr>
      </w:pPr>
      <w:r w:rsidRPr="00AC55B8">
        <w:rPr>
          <w:rFonts w:ascii="Arial" w:hAnsi="Arial"/>
          <w:bCs/>
          <w:lang w:val="es-MX"/>
        </w:rPr>
        <w:t>En cada una de las zonas críticas, se ubicó un punto estratégico, en el cual se realizó la medición de ruido, en tres días distintos en el mismo rango de horario, en dos periodos, diurno y nocturno, por parte del personal de</w:t>
      </w:r>
    </w:p>
    <w:p w14:paraId="41AE9596" w14:textId="4DB8381B" w:rsidR="00AC55B8" w:rsidRPr="00AC55B8" w:rsidRDefault="00AC55B8" w:rsidP="00AC55B8">
      <w:pPr>
        <w:pStyle w:val="Textoindependiente"/>
        <w:ind w:left="2268" w:right="56"/>
        <w:rPr>
          <w:rFonts w:ascii="Arial" w:hAnsi="Arial"/>
          <w:bCs/>
          <w:lang w:val="es-MX"/>
        </w:rPr>
      </w:pPr>
      <w:r w:rsidRPr="00AC55B8">
        <w:rPr>
          <w:rFonts w:ascii="Arial" w:hAnsi="Arial"/>
          <w:bCs/>
          <w:lang w:val="es-MX"/>
        </w:rPr>
        <w:lastRenderedPageBreak/>
        <w:t xml:space="preserve"> </w:t>
      </w:r>
      <w:r>
        <w:rPr>
          <w:rFonts w:ascii="Arial" w:hAnsi="Arial"/>
          <w:bCs/>
          <w:lang w:val="es-MX"/>
        </w:rPr>
        <w:t>l</w:t>
      </w:r>
      <w:r w:rsidRPr="00AC55B8">
        <w:rPr>
          <w:rFonts w:ascii="Arial" w:hAnsi="Arial"/>
          <w:bCs/>
          <w:lang w:val="es-MX"/>
        </w:rPr>
        <w:t>a</w:t>
      </w:r>
      <w:r>
        <w:rPr>
          <w:rFonts w:ascii="Arial" w:hAnsi="Arial"/>
          <w:bCs/>
          <w:lang w:val="es-MX"/>
        </w:rPr>
        <w:t xml:space="preserve"> </w:t>
      </w:r>
      <w:proofErr w:type="gramStart"/>
      <w:r w:rsidRPr="00AC55B8">
        <w:rPr>
          <w:rFonts w:ascii="Arial" w:hAnsi="Arial"/>
          <w:bCs/>
          <w:lang w:val="es-MX"/>
        </w:rPr>
        <w:t>Secretaria</w:t>
      </w:r>
      <w:proofErr w:type="gramEnd"/>
      <w:r w:rsidRPr="00AC55B8">
        <w:rPr>
          <w:rFonts w:ascii="Arial" w:hAnsi="Arial"/>
          <w:bCs/>
          <w:lang w:val="es-MX"/>
        </w:rPr>
        <w:t xml:space="preserve"> de Medio Ambiente y Cambio Climático del Municipio de Oaxaca de Juárez.</w:t>
      </w:r>
    </w:p>
    <w:p w14:paraId="61AD65C9" w14:textId="77777777" w:rsidR="00AC55B8" w:rsidRPr="00AC55B8" w:rsidRDefault="00AC55B8" w:rsidP="00AC55B8">
      <w:pPr>
        <w:pStyle w:val="Textoindependiente"/>
        <w:ind w:left="2268" w:right="56" w:hanging="567"/>
        <w:rPr>
          <w:rFonts w:ascii="Arial" w:hAnsi="Arial"/>
          <w:bCs/>
          <w:lang w:val="es-MX"/>
        </w:rPr>
      </w:pPr>
    </w:p>
    <w:p w14:paraId="2421693C" w14:textId="069FAC7E" w:rsidR="00AC55B8" w:rsidRPr="00AC55B8" w:rsidRDefault="00AC55B8" w:rsidP="00E7472A">
      <w:pPr>
        <w:pStyle w:val="Textoindependiente"/>
        <w:numPr>
          <w:ilvl w:val="0"/>
          <w:numId w:val="22"/>
        </w:numPr>
        <w:ind w:left="2268" w:right="56" w:hanging="567"/>
        <w:rPr>
          <w:rFonts w:ascii="Arial" w:hAnsi="Arial"/>
          <w:bCs/>
          <w:lang w:val="es-MX"/>
        </w:rPr>
      </w:pPr>
      <w:r w:rsidRPr="00AC55B8">
        <w:rPr>
          <w:rFonts w:ascii="Arial" w:hAnsi="Arial"/>
          <w:bCs/>
          <w:lang w:val="es-MX"/>
        </w:rPr>
        <w:t xml:space="preserve">Las mediciones de ruido se realizaron conforme al punto 2. de la Norma Oficial Mexicana NOM-081-SEMARNAT-1994, misma "Que establece los Límites Máximos Permisibles de Emisión de Ruido de las Fuentes Fijas y su Método de Medición", dichas mediciones, fueron recopiladas y analizadas por la Secretaría de Medio Ambiente y Cambio Climático del Municipio de Oaxaca de Juárez información que se concentró en seis fichas técnicas, las cuales constituyeron un resumen de resultados de las mediciones realizadas, mismas que fueron entregadas con fecha 12 de julio del 2024, mediante el oficio </w:t>
      </w:r>
      <w:proofErr w:type="spellStart"/>
      <w:r w:rsidRPr="00AC55B8">
        <w:rPr>
          <w:rFonts w:ascii="Arial" w:hAnsi="Arial"/>
          <w:bCs/>
          <w:lang w:val="es-MX"/>
        </w:rPr>
        <w:t>SMACC</w:t>
      </w:r>
      <w:proofErr w:type="spellEnd"/>
      <w:r w:rsidRPr="00AC55B8">
        <w:rPr>
          <w:rFonts w:ascii="Arial" w:hAnsi="Arial"/>
          <w:bCs/>
          <w:lang w:val="es-MX"/>
        </w:rPr>
        <w:t>/</w:t>
      </w:r>
      <w:proofErr w:type="spellStart"/>
      <w:r w:rsidRPr="00AC55B8">
        <w:rPr>
          <w:rFonts w:ascii="Arial" w:hAnsi="Arial"/>
          <w:bCs/>
          <w:lang w:val="es-MX"/>
        </w:rPr>
        <w:t>PA</w:t>
      </w:r>
      <w:proofErr w:type="spellEnd"/>
      <w:r w:rsidRPr="00AC55B8">
        <w:rPr>
          <w:rFonts w:ascii="Arial" w:hAnsi="Arial"/>
          <w:bCs/>
          <w:lang w:val="es-MX"/>
        </w:rPr>
        <w:t>/784/2024 dirigido a la Secretaria de Medio Ambiente, Biodiversidad, Energías y Sostenibilidad.</w:t>
      </w:r>
    </w:p>
    <w:p w14:paraId="30CEE808" w14:textId="77777777" w:rsidR="00AC55B8" w:rsidRPr="00AC55B8" w:rsidRDefault="00AC55B8" w:rsidP="00AC55B8">
      <w:pPr>
        <w:pStyle w:val="Textoindependiente"/>
        <w:ind w:left="2268" w:right="56" w:hanging="567"/>
        <w:rPr>
          <w:rFonts w:ascii="Arial" w:hAnsi="Arial"/>
          <w:bCs/>
          <w:lang w:val="es-MX"/>
        </w:rPr>
      </w:pPr>
    </w:p>
    <w:p w14:paraId="0CA84E74" w14:textId="77777777" w:rsidR="00AC55B8" w:rsidRPr="00AC55B8" w:rsidRDefault="00AC55B8" w:rsidP="00AC55B8">
      <w:pPr>
        <w:pStyle w:val="Textoindependiente"/>
        <w:numPr>
          <w:ilvl w:val="0"/>
          <w:numId w:val="22"/>
        </w:numPr>
        <w:ind w:left="2268" w:right="56" w:hanging="567"/>
        <w:rPr>
          <w:rFonts w:ascii="Arial" w:hAnsi="Arial"/>
          <w:bCs/>
          <w:lang w:val="es-MX"/>
        </w:rPr>
      </w:pPr>
      <w:r w:rsidRPr="00AC55B8">
        <w:rPr>
          <w:rFonts w:ascii="Arial" w:hAnsi="Arial"/>
          <w:bCs/>
          <w:lang w:val="es-MX"/>
        </w:rPr>
        <w:t>Posteriormente, personal de la Secretaria de Medio Ambiente, Biodiversidad, Energías y Sostenibilidad, analizó los datos entregados por el Municipio de Oaxaca de Juárez, mediante un Análisis de la Varianza (</w:t>
      </w:r>
      <w:proofErr w:type="spellStart"/>
      <w:r w:rsidRPr="00AC55B8">
        <w:rPr>
          <w:rFonts w:ascii="Arial" w:hAnsi="Arial"/>
          <w:bCs/>
          <w:lang w:val="es-MX"/>
        </w:rPr>
        <w:t>Anova</w:t>
      </w:r>
      <w:proofErr w:type="spellEnd"/>
      <w:r w:rsidRPr="00AC55B8">
        <w:rPr>
          <w:rFonts w:ascii="Arial" w:hAnsi="Arial"/>
          <w:bCs/>
          <w:lang w:val="es-MX"/>
        </w:rPr>
        <w:t xml:space="preserve">), mismo que constituye, una de las herramientas más valiosas de la Inferencia Estadística Desarrollado en 1930 por </w:t>
      </w:r>
      <w:proofErr w:type="spellStart"/>
      <w:r w:rsidRPr="00AC55B8">
        <w:rPr>
          <w:rFonts w:ascii="Arial" w:hAnsi="Arial"/>
          <w:bCs/>
          <w:lang w:val="es-MX"/>
        </w:rPr>
        <w:t>R.A</w:t>
      </w:r>
      <w:proofErr w:type="spellEnd"/>
      <w:r w:rsidRPr="00AC55B8">
        <w:rPr>
          <w:rFonts w:ascii="Arial" w:hAnsi="Arial"/>
          <w:bCs/>
          <w:lang w:val="es-MX"/>
        </w:rPr>
        <w:t xml:space="preserve">. Fisher, </w:t>
      </w:r>
      <w:r w:rsidRPr="00AC55B8">
        <w:rPr>
          <w:rFonts w:ascii="Arial" w:hAnsi="Arial"/>
          <w:b/>
          <w:bCs/>
          <w:i/>
          <w:lang w:val="es-MX"/>
        </w:rPr>
        <w:t xml:space="preserve">el </w:t>
      </w:r>
      <w:proofErr w:type="spellStart"/>
      <w:r w:rsidRPr="00AC55B8">
        <w:rPr>
          <w:rFonts w:ascii="Arial" w:hAnsi="Arial"/>
          <w:b/>
          <w:bCs/>
          <w:i/>
          <w:lang w:val="es-MX"/>
        </w:rPr>
        <w:t>Anova</w:t>
      </w:r>
      <w:proofErr w:type="spellEnd"/>
      <w:r w:rsidRPr="00AC55B8">
        <w:rPr>
          <w:rFonts w:ascii="Arial" w:hAnsi="Arial"/>
          <w:b/>
          <w:bCs/>
          <w:i/>
          <w:lang w:val="es-MX"/>
        </w:rPr>
        <w:t xml:space="preserve"> constituye la técnica básica para el estudio de observaciones que dependen de varios factores</w:t>
      </w:r>
      <w:r w:rsidRPr="00AC55B8">
        <w:rPr>
          <w:rFonts w:ascii="Arial" w:hAnsi="Arial"/>
          <w:bCs/>
          <w:lang w:val="es-MX"/>
        </w:rPr>
        <w:t>, siendo la herramienta fundamental en el análisis de los modelos de Regresión Lineal y de Diseño de Experimentos.</w:t>
      </w:r>
    </w:p>
    <w:p w14:paraId="2FD67FEC" w14:textId="77777777" w:rsidR="00AC55B8" w:rsidRPr="00AC55B8" w:rsidRDefault="00AC55B8" w:rsidP="00AC55B8">
      <w:pPr>
        <w:pStyle w:val="Textoindependiente"/>
        <w:ind w:left="2268" w:right="56" w:hanging="567"/>
        <w:rPr>
          <w:rFonts w:ascii="Arial" w:hAnsi="Arial"/>
          <w:bCs/>
          <w:lang w:val="es-MX"/>
        </w:rPr>
      </w:pPr>
    </w:p>
    <w:p w14:paraId="52F65B06" w14:textId="3794BC63" w:rsidR="00AC55B8" w:rsidRDefault="00AC55B8" w:rsidP="00AC55B8">
      <w:pPr>
        <w:pStyle w:val="Textoindependiente"/>
        <w:numPr>
          <w:ilvl w:val="0"/>
          <w:numId w:val="22"/>
        </w:numPr>
        <w:ind w:left="2268" w:right="56" w:hanging="567"/>
        <w:rPr>
          <w:rFonts w:ascii="Arial" w:hAnsi="Arial"/>
          <w:bCs/>
          <w:lang w:val="es-MX"/>
        </w:rPr>
      </w:pPr>
      <w:r w:rsidRPr="00AC55B8">
        <w:rPr>
          <w:rFonts w:ascii="Arial" w:hAnsi="Arial"/>
          <w:bCs/>
          <w:lang w:val="es-MX"/>
        </w:rPr>
        <w:t>Se elaboró y reviso el presente informe, y, por último, se establecieron las conclusiones derivadas del mismo.</w:t>
      </w:r>
    </w:p>
    <w:p w14:paraId="600BEE9D" w14:textId="44CDF645" w:rsidR="00C669AF" w:rsidRDefault="00C669AF" w:rsidP="00C669AF">
      <w:pPr>
        <w:pStyle w:val="Textoindependiente"/>
        <w:ind w:left="1701" w:right="56"/>
        <w:rPr>
          <w:rFonts w:ascii="Arial" w:hAnsi="Arial"/>
          <w:bCs/>
          <w:lang w:val="es-MX"/>
        </w:rPr>
      </w:pPr>
    </w:p>
    <w:p w14:paraId="4C7C3C92" w14:textId="180A0C3F" w:rsidR="006D138C" w:rsidRDefault="00C669AF" w:rsidP="006D138C">
      <w:pPr>
        <w:pStyle w:val="Textoindependiente"/>
        <w:ind w:left="1418" w:right="56"/>
        <w:rPr>
          <w:rFonts w:ascii="Arial" w:hAnsi="Arial"/>
          <w:bCs/>
          <w:lang w:val="es-MX"/>
        </w:rPr>
      </w:pPr>
      <w:r w:rsidRPr="00C669AF">
        <w:rPr>
          <w:rFonts w:ascii="Arial" w:hAnsi="Arial"/>
          <w:bCs/>
          <w:lang w:val="es-MX"/>
        </w:rPr>
        <w:t>De igual forma, se diseñaron formatos específicos para el levantamiento de los datos de campo, de tal forma que la información pudiera ser concentrada de forma accesible y de fácil manejo para su procesamiento. Por cada día de trabajo realizado en campo, para el levantamiento de datos, se levantó también un acta circunstanciada</w:t>
      </w:r>
      <w:r>
        <w:rPr>
          <w:rFonts w:ascii="Arial" w:hAnsi="Arial"/>
          <w:bCs/>
          <w:lang w:val="es-MX"/>
        </w:rPr>
        <w:t xml:space="preserve"> </w:t>
      </w:r>
      <w:r w:rsidRPr="00C669AF">
        <w:rPr>
          <w:rFonts w:ascii="Arial" w:hAnsi="Arial"/>
          <w:bCs/>
          <w:lang w:val="es-MX"/>
        </w:rPr>
        <w:t>de hechos</w:t>
      </w:r>
      <w:r>
        <w:rPr>
          <w:rFonts w:ascii="Arial" w:hAnsi="Arial"/>
          <w:bCs/>
          <w:lang w:val="es-MX"/>
        </w:rPr>
        <w:t xml:space="preserve"> </w:t>
      </w:r>
      <w:r w:rsidRPr="00C669AF">
        <w:rPr>
          <w:rFonts w:ascii="Arial" w:hAnsi="Arial"/>
          <w:bCs/>
          <w:lang w:val="es-MX"/>
        </w:rPr>
        <w:t>en donde</w:t>
      </w:r>
      <w:r>
        <w:rPr>
          <w:rFonts w:ascii="Arial" w:hAnsi="Arial"/>
          <w:bCs/>
          <w:lang w:val="es-MX"/>
        </w:rPr>
        <w:t xml:space="preserve"> </w:t>
      </w:r>
      <w:r w:rsidRPr="00C669AF">
        <w:rPr>
          <w:rFonts w:ascii="Arial" w:hAnsi="Arial"/>
          <w:bCs/>
          <w:lang w:val="es-MX"/>
        </w:rPr>
        <w:t>se</w:t>
      </w:r>
      <w:r w:rsidR="006D138C">
        <w:rPr>
          <w:rFonts w:ascii="Arial" w:hAnsi="Arial"/>
          <w:bCs/>
          <w:lang w:val="es-MX"/>
        </w:rPr>
        <w:t xml:space="preserve"> </w:t>
      </w:r>
      <w:r w:rsidRPr="00C669AF">
        <w:rPr>
          <w:rFonts w:ascii="Arial" w:hAnsi="Arial"/>
          <w:bCs/>
          <w:lang w:val="es-MX"/>
        </w:rPr>
        <w:t>asentaron</w:t>
      </w:r>
      <w:r w:rsidR="006D138C">
        <w:rPr>
          <w:rFonts w:ascii="Arial" w:hAnsi="Arial"/>
          <w:bCs/>
          <w:lang w:val="es-MX"/>
        </w:rPr>
        <w:t xml:space="preserve">  </w:t>
      </w:r>
      <w:r w:rsidRPr="00C669AF">
        <w:rPr>
          <w:rFonts w:ascii="Arial" w:hAnsi="Arial"/>
          <w:bCs/>
          <w:lang w:val="es-MX"/>
        </w:rPr>
        <w:t xml:space="preserve"> los </w:t>
      </w:r>
      <w:r w:rsidR="006D138C">
        <w:rPr>
          <w:rFonts w:ascii="Arial" w:hAnsi="Arial"/>
          <w:bCs/>
          <w:lang w:val="es-MX"/>
        </w:rPr>
        <w:t xml:space="preserve">  </w:t>
      </w:r>
      <w:r w:rsidRPr="00C669AF">
        <w:rPr>
          <w:rFonts w:ascii="Arial" w:hAnsi="Arial"/>
          <w:bCs/>
          <w:lang w:val="es-MX"/>
        </w:rPr>
        <w:t>siguientes</w:t>
      </w:r>
      <w:r w:rsidR="006D138C">
        <w:rPr>
          <w:rFonts w:ascii="Arial" w:hAnsi="Arial"/>
          <w:bCs/>
          <w:lang w:val="es-MX"/>
        </w:rPr>
        <w:t xml:space="preserve">  </w:t>
      </w:r>
      <w:r w:rsidRPr="00C669AF">
        <w:rPr>
          <w:rFonts w:ascii="Arial" w:hAnsi="Arial"/>
          <w:bCs/>
          <w:lang w:val="es-MX"/>
        </w:rPr>
        <w:t xml:space="preserve"> datos: </w:t>
      </w:r>
      <w:r w:rsidR="006D138C">
        <w:rPr>
          <w:rFonts w:ascii="Arial" w:hAnsi="Arial"/>
          <w:bCs/>
          <w:lang w:val="es-MX"/>
        </w:rPr>
        <w:t xml:space="preserve">  </w:t>
      </w:r>
      <w:r w:rsidRPr="00C669AF">
        <w:rPr>
          <w:rFonts w:ascii="Arial" w:hAnsi="Arial"/>
          <w:bCs/>
          <w:lang w:val="es-MX"/>
        </w:rPr>
        <w:t>inspectores</w:t>
      </w:r>
    </w:p>
    <w:p w14:paraId="221073EA" w14:textId="548497F7" w:rsidR="00C669AF" w:rsidRPr="00C669AF" w:rsidRDefault="00C669AF" w:rsidP="006D138C">
      <w:pPr>
        <w:pStyle w:val="Textoindependiente"/>
        <w:ind w:left="1418" w:right="662"/>
        <w:rPr>
          <w:rFonts w:ascii="Arial" w:hAnsi="Arial"/>
          <w:bCs/>
          <w:lang w:val="es-MX"/>
        </w:rPr>
      </w:pPr>
      <w:r w:rsidRPr="00C669AF">
        <w:rPr>
          <w:rFonts w:ascii="Arial" w:hAnsi="Arial"/>
          <w:bCs/>
          <w:lang w:val="es-MX"/>
        </w:rPr>
        <w:t>ambientales que participaron en la actividad, ubicación del punto de medición, equipo y logística utilizada, así como los datos más relevantes de la información obtenida que mostraba el sonómetro, como lo es el número de registro de la medición, hora de inicio y término de las mediciones, hora de la calibración del equipo, así como la hora y fecha de inicio y término del levantamiento del acta respectiva y firmando al calce el personal técnico que participó en esta actividad.</w:t>
      </w:r>
    </w:p>
    <w:p w14:paraId="6C3BA3AF" w14:textId="77777777" w:rsidR="00C669AF" w:rsidRPr="00C669AF" w:rsidRDefault="00C669AF" w:rsidP="006D138C">
      <w:pPr>
        <w:pStyle w:val="Textoindependiente"/>
        <w:ind w:left="1418" w:right="662"/>
        <w:rPr>
          <w:rFonts w:ascii="Arial" w:hAnsi="Arial"/>
          <w:bCs/>
          <w:lang w:val="es-MX"/>
        </w:rPr>
      </w:pPr>
      <w:r w:rsidRPr="00C669AF">
        <w:rPr>
          <w:rFonts w:ascii="Arial" w:hAnsi="Arial"/>
          <w:bCs/>
          <w:lang w:val="es-MX"/>
        </w:rPr>
        <w:br/>
      </w:r>
      <w:r w:rsidRPr="00C669AF">
        <w:rPr>
          <w:rFonts w:ascii="Arial" w:hAnsi="Arial"/>
          <w:b/>
          <w:bCs/>
          <w:lang w:val="es-MX"/>
        </w:rPr>
        <w:t xml:space="preserve">NOVENO. – </w:t>
      </w:r>
      <w:r w:rsidRPr="00C669AF">
        <w:rPr>
          <w:rFonts w:ascii="Arial" w:hAnsi="Arial"/>
          <w:bCs/>
          <w:lang w:val="es-MX"/>
        </w:rPr>
        <w:t xml:space="preserve">La metodología que se empleó para determinar los niveles de ruido de las fuentes fijas se realizó de conformidad con el procedimiento que señala la Norma Oficial Mexicana NOM-081-SEMARNAT-1994, en su numeral, 5.3 que dice: </w:t>
      </w:r>
      <w:r w:rsidRPr="00C669AF">
        <w:rPr>
          <w:rFonts w:ascii="Arial" w:hAnsi="Arial"/>
          <w:b/>
          <w:bCs/>
          <w:i/>
          <w:lang w:val="es-MX"/>
        </w:rPr>
        <w:t>"Para obtener el nivel sonoro de una fuente fija se debe aplicar el procedimiento de actividades siguiente: Un reconocimiento inicial; una medición de campo; un procesamiento de datos de medición y la elaboración de un informe de medición"</w:t>
      </w:r>
      <w:r w:rsidRPr="00C669AF">
        <w:rPr>
          <w:rFonts w:ascii="Arial" w:hAnsi="Arial"/>
          <w:bCs/>
          <w:lang w:val="es-MX"/>
        </w:rPr>
        <w:t>.</w:t>
      </w:r>
    </w:p>
    <w:p w14:paraId="66EB37FE" w14:textId="77777777" w:rsidR="00C669AF" w:rsidRPr="00C669AF" w:rsidRDefault="00C669AF" w:rsidP="006D138C">
      <w:pPr>
        <w:pStyle w:val="Textoindependiente"/>
        <w:ind w:left="1418" w:right="662"/>
        <w:rPr>
          <w:rFonts w:ascii="Arial" w:hAnsi="Arial"/>
          <w:bCs/>
          <w:lang w:val="es-MX"/>
        </w:rPr>
      </w:pPr>
    </w:p>
    <w:p w14:paraId="68CFE662" w14:textId="77777777" w:rsidR="00C669AF" w:rsidRPr="00C669AF" w:rsidRDefault="00C669AF" w:rsidP="006D138C">
      <w:pPr>
        <w:pStyle w:val="Textoindependiente"/>
        <w:ind w:left="1418" w:right="662"/>
        <w:rPr>
          <w:rFonts w:ascii="Arial" w:hAnsi="Arial"/>
          <w:bCs/>
          <w:lang w:val="es-MX"/>
        </w:rPr>
      </w:pPr>
      <w:r w:rsidRPr="00C669AF">
        <w:rPr>
          <w:rFonts w:ascii="Arial" w:hAnsi="Arial"/>
          <w:bCs/>
          <w:lang w:val="es-MX"/>
        </w:rPr>
        <w:t xml:space="preserve">Los tres primeros aspectos señalados, implican procedimientos técnicos obligatorios para la toma de mediciones, ajustados a la NOM-081-SEMARNAT-1994, es decir, el reconocimiento inicial del sitio donde se ubica la zona crítica, (en este caso todo el Barrio de Xochimilco), la medición de campo de los ruidos de fuente y de fondo (de cada punto determinado para medición) y el procesamiento de datos de medición, para lo cual, se tomó como apoyo, el software denominado </w:t>
      </w:r>
      <w:r w:rsidRPr="00C669AF">
        <w:rPr>
          <w:rFonts w:ascii="Arial" w:hAnsi="Arial"/>
          <w:b/>
          <w:bCs/>
          <w:i/>
          <w:lang w:val="es-MX"/>
        </w:rPr>
        <w:t>Determinación de Nivel de Fuente Fija</w:t>
      </w:r>
      <w:r w:rsidRPr="00C669AF">
        <w:rPr>
          <w:rFonts w:ascii="Arial" w:hAnsi="Arial"/>
          <w:bCs/>
          <w:lang w:val="es-MX"/>
        </w:rPr>
        <w:t>, diseñado específicamente para abreviar las operaciones matemáticas y estadísticas que se establecen en la Norma Oficial Mexicana.</w:t>
      </w:r>
    </w:p>
    <w:p w14:paraId="0AC63903" w14:textId="6E59499F" w:rsidR="00C669AF" w:rsidRPr="00C669AF" w:rsidRDefault="00C669AF" w:rsidP="006D138C">
      <w:pPr>
        <w:pStyle w:val="Textoindependiente"/>
        <w:ind w:left="1418" w:right="662"/>
        <w:rPr>
          <w:rFonts w:ascii="Arial" w:hAnsi="Arial"/>
          <w:bCs/>
          <w:lang w:val="es-MX"/>
        </w:rPr>
      </w:pPr>
      <w:r w:rsidRPr="00C669AF">
        <w:rPr>
          <w:rFonts w:ascii="Arial" w:hAnsi="Arial"/>
          <w:bCs/>
          <w:lang w:val="es-MX"/>
        </w:rPr>
        <w:t>Toda vez que no se trata de un solo sitio en específico de medición, es decir, de una sola Zona Crítica, el informe de medición que determina el nivel de la fuente fija, es ahora un área completa (la totalidad del Barrio de Xochimilco), por lo que, dicho informe debe ahora ser analizado con otros métodos que pueda globalizar la información obtenida en campo y que permita ofrecer un análisis técnico más específico, razón por la cual, el grupo de trabajo, concluyó que la información de los resultados (el informe en sí) puede ser analizado mediante el método denominado: Análisis de la Varianza (ANOVA), de los datos disponibles. El análisis por este método, resulta</w:t>
      </w:r>
      <w:r w:rsidR="00F2722C">
        <w:rPr>
          <w:rFonts w:ascii="Arial" w:hAnsi="Arial"/>
          <w:bCs/>
          <w:lang w:val="es-MX"/>
        </w:rPr>
        <w:t xml:space="preserve"> </w:t>
      </w:r>
      <w:proofErr w:type="gramStart"/>
      <w:r w:rsidRPr="00C669AF">
        <w:rPr>
          <w:rFonts w:ascii="Arial" w:hAnsi="Arial"/>
          <w:bCs/>
          <w:lang w:val="es-MX"/>
        </w:rPr>
        <w:t>una</w:t>
      </w:r>
      <w:r w:rsidR="00F2722C">
        <w:rPr>
          <w:rFonts w:ascii="Arial" w:hAnsi="Arial"/>
          <w:bCs/>
          <w:lang w:val="es-MX"/>
        </w:rPr>
        <w:t xml:space="preserve"> </w:t>
      </w:r>
      <w:r w:rsidRPr="00C669AF">
        <w:rPr>
          <w:rFonts w:ascii="Arial" w:hAnsi="Arial"/>
          <w:bCs/>
          <w:lang w:val="es-MX"/>
        </w:rPr>
        <w:t xml:space="preserve"> técnica</w:t>
      </w:r>
      <w:proofErr w:type="gramEnd"/>
      <w:r w:rsidR="00F2722C">
        <w:rPr>
          <w:rFonts w:ascii="Arial" w:hAnsi="Arial"/>
          <w:bCs/>
          <w:lang w:val="es-MX"/>
        </w:rPr>
        <w:t xml:space="preserve"> </w:t>
      </w:r>
      <w:r w:rsidRPr="00C669AF">
        <w:rPr>
          <w:rFonts w:ascii="Arial" w:hAnsi="Arial"/>
          <w:bCs/>
          <w:lang w:val="es-MX"/>
        </w:rPr>
        <w:t xml:space="preserve"> conveniente</w:t>
      </w:r>
      <w:r w:rsidR="00F2722C">
        <w:rPr>
          <w:rFonts w:ascii="Arial" w:hAnsi="Arial"/>
          <w:bCs/>
          <w:lang w:val="es-MX"/>
        </w:rPr>
        <w:t xml:space="preserve">  </w:t>
      </w:r>
      <w:r w:rsidRPr="00C669AF">
        <w:rPr>
          <w:rFonts w:ascii="Arial" w:hAnsi="Arial"/>
          <w:bCs/>
          <w:lang w:val="es-MX"/>
        </w:rPr>
        <w:t xml:space="preserve"> de</w:t>
      </w:r>
      <w:r w:rsidR="00F2722C">
        <w:rPr>
          <w:rFonts w:ascii="Arial" w:hAnsi="Arial"/>
          <w:bCs/>
          <w:lang w:val="es-MX"/>
        </w:rPr>
        <w:t xml:space="preserve"> </w:t>
      </w:r>
      <w:r w:rsidRPr="00C669AF">
        <w:rPr>
          <w:rFonts w:ascii="Arial" w:hAnsi="Arial"/>
          <w:bCs/>
          <w:lang w:val="es-MX"/>
        </w:rPr>
        <w:t xml:space="preserve"> </w:t>
      </w:r>
      <w:proofErr w:type="spellStart"/>
      <w:r w:rsidRPr="00C669AF">
        <w:rPr>
          <w:rFonts w:ascii="Arial" w:hAnsi="Arial"/>
          <w:bCs/>
          <w:lang w:val="es-MX"/>
        </w:rPr>
        <w:t>aplicar,toda</w:t>
      </w:r>
      <w:proofErr w:type="spellEnd"/>
      <w:r w:rsidRPr="00C669AF">
        <w:rPr>
          <w:rFonts w:ascii="Arial" w:hAnsi="Arial"/>
          <w:bCs/>
          <w:lang w:val="es-MX"/>
        </w:rPr>
        <w:t xml:space="preserve"> vez que nos permite comparar </w:t>
      </w:r>
      <w:r w:rsidRPr="00C669AF">
        <w:rPr>
          <w:rFonts w:ascii="Arial" w:hAnsi="Arial"/>
          <w:b/>
          <w:bCs/>
          <w:lang w:val="es-MX"/>
        </w:rPr>
        <w:t>la media</w:t>
      </w:r>
      <w:r w:rsidRPr="00C669AF">
        <w:rPr>
          <w:rFonts w:ascii="Arial" w:hAnsi="Arial"/>
          <w:bCs/>
          <w:lang w:val="es-MX"/>
        </w:rPr>
        <w:t xml:space="preserve"> de tres o más grupos de información y determinar si existen diferencias significativas entre ellas. </w:t>
      </w:r>
    </w:p>
    <w:p w14:paraId="7185E1C8" w14:textId="77777777" w:rsidR="00C669AF" w:rsidRPr="00C669AF" w:rsidRDefault="00C669AF" w:rsidP="00F2722C">
      <w:pPr>
        <w:pStyle w:val="Textoindependiente"/>
        <w:ind w:left="1701" w:right="56"/>
        <w:rPr>
          <w:rFonts w:ascii="Arial" w:hAnsi="Arial"/>
          <w:b/>
          <w:bCs/>
          <w:lang w:val="es-MX"/>
        </w:rPr>
      </w:pPr>
    </w:p>
    <w:p w14:paraId="311CC15F" w14:textId="08FD37FC" w:rsidR="006D138C" w:rsidRDefault="00C669AF" w:rsidP="006D138C">
      <w:pPr>
        <w:pStyle w:val="Textoindependiente"/>
        <w:ind w:left="1418" w:right="662"/>
        <w:rPr>
          <w:rFonts w:ascii="Arial" w:hAnsi="Arial"/>
          <w:bCs/>
          <w:lang w:val="es-MX"/>
        </w:rPr>
      </w:pPr>
      <w:proofErr w:type="gramStart"/>
      <w:r w:rsidRPr="00C669AF">
        <w:rPr>
          <w:rFonts w:ascii="Arial" w:hAnsi="Arial"/>
          <w:b/>
          <w:bCs/>
          <w:lang w:val="es-MX"/>
        </w:rPr>
        <w:t>DECIMO.-</w:t>
      </w:r>
      <w:proofErr w:type="gramEnd"/>
      <w:r w:rsidRPr="00C669AF">
        <w:rPr>
          <w:rFonts w:ascii="Arial" w:hAnsi="Arial"/>
          <w:bCs/>
          <w:lang w:val="es-MX"/>
        </w:rPr>
        <w:t xml:space="preserve"> </w:t>
      </w:r>
      <w:r w:rsidR="006D138C">
        <w:rPr>
          <w:rFonts w:ascii="Arial" w:hAnsi="Arial"/>
          <w:bCs/>
          <w:lang w:val="es-MX"/>
        </w:rPr>
        <w:t xml:space="preserve"> </w:t>
      </w:r>
      <w:r w:rsidRPr="00C669AF">
        <w:rPr>
          <w:rFonts w:ascii="Arial" w:hAnsi="Arial"/>
          <w:bCs/>
          <w:lang w:val="es-MX"/>
        </w:rPr>
        <w:t xml:space="preserve">Los </w:t>
      </w:r>
      <w:r w:rsidR="006D138C">
        <w:rPr>
          <w:rFonts w:ascii="Arial" w:hAnsi="Arial"/>
          <w:bCs/>
          <w:lang w:val="es-MX"/>
        </w:rPr>
        <w:t xml:space="preserve"> </w:t>
      </w:r>
      <w:r w:rsidRPr="00C669AF">
        <w:rPr>
          <w:rFonts w:ascii="Arial" w:hAnsi="Arial"/>
          <w:bCs/>
          <w:lang w:val="es-MX"/>
        </w:rPr>
        <w:t xml:space="preserve">resultados </w:t>
      </w:r>
      <w:r w:rsidR="006D138C">
        <w:rPr>
          <w:rFonts w:ascii="Arial" w:hAnsi="Arial"/>
          <w:bCs/>
          <w:lang w:val="es-MX"/>
        </w:rPr>
        <w:t xml:space="preserve"> </w:t>
      </w:r>
      <w:r w:rsidRPr="00C669AF">
        <w:rPr>
          <w:rFonts w:ascii="Arial" w:hAnsi="Arial"/>
          <w:bCs/>
          <w:lang w:val="es-MX"/>
        </w:rPr>
        <w:t>de</w:t>
      </w:r>
      <w:r w:rsidR="006D138C">
        <w:rPr>
          <w:rFonts w:ascii="Arial" w:hAnsi="Arial"/>
          <w:bCs/>
          <w:lang w:val="es-MX"/>
        </w:rPr>
        <w:t xml:space="preserve"> </w:t>
      </w:r>
      <w:r w:rsidRPr="00C669AF">
        <w:rPr>
          <w:rFonts w:ascii="Arial" w:hAnsi="Arial"/>
          <w:bCs/>
          <w:lang w:val="es-MX"/>
        </w:rPr>
        <w:t xml:space="preserve"> los</w:t>
      </w:r>
      <w:r w:rsidR="006D138C">
        <w:rPr>
          <w:rFonts w:ascii="Arial" w:hAnsi="Arial"/>
          <w:bCs/>
          <w:lang w:val="es-MX"/>
        </w:rPr>
        <w:t xml:space="preserve"> </w:t>
      </w:r>
      <w:r w:rsidRPr="00C669AF">
        <w:rPr>
          <w:rFonts w:ascii="Arial" w:hAnsi="Arial"/>
          <w:bCs/>
          <w:lang w:val="es-MX"/>
        </w:rPr>
        <w:t xml:space="preserve"> análisis</w:t>
      </w:r>
      <w:r w:rsidR="006D138C">
        <w:rPr>
          <w:rFonts w:ascii="Arial" w:hAnsi="Arial"/>
          <w:bCs/>
          <w:lang w:val="es-MX"/>
        </w:rPr>
        <w:t xml:space="preserve"> </w:t>
      </w:r>
      <w:r w:rsidRPr="00C669AF">
        <w:rPr>
          <w:rFonts w:ascii="Arial" w:hAnsi="Arial"/>
          <w:bCs/>
          <w:lang w:val="es-MX"/>
        </w:rPr>
        <w:t xml:space="preserve"> de </w:t>
      </w:r>
      <w:r w:rsidR="006D138C">
        <w:rPr>
          <w:rFonts w:ascii="Arial" w:hAnsi="Arial"/>
          <w:bCs/>
          <w:lang w:val="es-MX"/>
        </w:rPr>
        <w:t xml:space="preserve"> </w:t>
      </w:r>
      <w:r w:rsidRPr="00C669AF">
        <w:rPr>
          <w:rFonts w:ascii="Arial" w:hAnsi="Arial"/>
          <w:bCs/>
          <w:lang w:val="es-MX"/>
        </w:rPr>
        <w:t>la</w:t>
      </w:r>
    </w:p>
    <w:p w14:paraId="3833B09D" w14:textId="755986B3" w:rsidR="00C669AF" w:rsidRPr="00C669AF" w:rsidRDefault="00C669AF" w:rsidP="006D138C">
      <w:pPr>
        <w:pStyle w:val="Textoindependiente"/>
        <w:ind w:left="1418" w:right="56"/>
        <w:rPr>
          <w:rFonts w:ascii="Arial" w:hAnsi="Arial"/>
          <w:bCs/>
          <w:lang w:val="es-MX"/>
        </w:rPr>
      </w:pPr>
      <w:r w:rsidRPr="00C669AF">
        <w:rPr>
          <w:rFonts w:ascii="Arial" w:hAnsi="Arial"/>
          <w:bCs/>
          <w:lang w:val="es-MX"/>
        </w:rPr>
        <w:lastRenderedPageBreak/>
        <w:t xml:space="preserve">información recabada, procesada y resumida con el Software específico diseñado para tal efecto, y con los procedimientos que establecen la Norma Oficial Mexicana que nos ocupa, indican que los niveles máximos de ruido obtenidos en el área de estudio, en promedio se encuentran dentro de los límites máximos permisibles para las fuentes fijas, exceptuando aquellos que se obtuvieron en los puntos Número 2 y 4 del Estudio, </w:t>
      </w:r>
      <w:r w:rsidRPr="00C669AF">
        <w:rPr>
          <w:rFonts w:ascii="Arial" w:hAnsi="Arial"/>
          <w:b/>
          <w:bCs/>
          <w:i/>
          <w:u w:val="single"/>
          <w:lang w:val="es-MX"/>
        </w:rPr>
        <w:t>en el horario diurno</w:t>
      </w:r>
      <w:r w:rsidRPr="00C669AF">
        <w:rPr>
          <w:rFonts w:ascii="Arial" w:hAnsi="Arial"/>
          <w:bCs/>
          <w:lang w:val="es-MX"/>
        </w:rPr>
        <w:t>, los cuales corresponden a la Carretera Federal 190 en el tramo conocido como Calzada Niños Héroes de Chapultepec precisamente en la intersección con la calle Porfirio Díaz (viento Sur) y la Prolongación de la Calle Porfirio Díaz (viento norte) y a la Biblioteca Infantil de Oaxaca, ubicada en calle José López Alavés s/núm., Barrio de Xochimilco. En estos puntos el nivel de ruido se resume en la siguiente tabla:</w:t>
      </w:r>
    </w:p>
    <w:p w14:paraId="2C6D8ADC" w14:textId="4AC5F9FB" w:rsidR="00C669AF" w:rsidRDefault="00E57768" w:rsidP="00F2722C">
      <w:pPr>
        <w:pStyle w:val="Textoindependiente"/>
        <w:ind w:left="1701" w:right="56"/>
        <w:rPr>
          <w:rFonts w:ascii="Arial" w:hAnsi="Arial"/>
          <w:bCs/>
          <w:lang w:val="es-MX"/>
        </w:rPr>
      </w:pPr>
      <w:r w:rsidRPr="00466F46">
        <w:rPr>
          <w:rFonts w:ascii="Arial" w:hAnsi="Arial"/>
          <w:bCs/>
          <w:lang w:val="es-MX"/>
        </w:rPr>
        <w:drawing>
          <wp:anchor distT="0" distB="0" distL="114300" distR="114300" simplePos="0" relativeHeight="251817984" behindDoc="1" locked="0" layoutInCell="1" allowOverlap="1" wp14:anchorId="4CE05E40" wp14:editId="7D3F1EED">
            <wp:simplePos x="0" y="0"/>
            <wp:positionH relativeFrom="page">
              <wp:posOffset>990600</wp:posOffset>
            </wp:positionH>
            <wp:positionV relativeFrom="page">
              <wp:posOffset>3463290</wp:posOffset>
            </wp:positionV>
            <wp:extent cx="2486025" cy="508635"/>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86025" cy="508635"/>
                    </a:xfrm>
                    <a:prstGeom prst="rect">
                      <a:avLst/>
                    </a:prstGeom>
                  </pic:spPr>
                </pic:pic>
              </a:graphicData>
            </a:graphic>
            <wp14:sizeRelH relativeFrom="margin">
              <wp14:pctWidth>0</wp14:pctWidth>
            </wp14:sizeRelH>
            <wp14:sizeRelV relativeFrom="margin">
              <wp14:pctHeight>0</wp14:pctHeight>
            </wp14:sizeRelV>
          </wp:anchor>
        </w:drawing>
      </w:r>
    </w:p>
    <w:p w14:paraId="03CED2C3" w14:textId="503CE264" w:rsidR="00466F46" w:rsidRPr="00AC55B8" w:rsidRDefault="00466F46" w:rsidP="00F2722C">
      <w:pPr>
        <w:pStyle w:val="Textoindependiente"/>
        <w:ind w:left="1701" w:right="56"/>
        <w:rPr>
          <w:rFonts w:ascii="Arial" w:hAnsi="Arial"/>
          <w:bCs/>
          <w:lang w:val="es-MX"/>
        </w:rPr>
      </w:pPr>
    </w:p>
    <w:p w14:paraId="7DEE364C" w14:textId="2FD695B9" w:rsidR="00AC55B8" w:rsidRPr="004749B1" w:rsidRDefault="00AC55B8" w:rsidP="00AC55B8">
      <w:pPr>
        <w:pStyle w:val="Textoindependiente"/>
        <w:ind w:left="2268" w:right="56" w:hanging="567"/>
        <w:rPr>
          <w:rFonts w:ascii="Arial" w:hAnsi="Arial"/>
          <w:bCs/>
          <w:lang w:val="es-MX"/>
        </w:rPr>
      </w:pPr>
    </w:p>
    <w:p w14:paraId="1AAFF379" w14:textId="46C6192C" w:rsidR="004749B1" w:rsidRDefault="004749B1" w:rsidP="00AC55B8">
      <w:pPr>
        <w:pStyle w:val="Textoindependiente"/>
        <w:ind w:left="2268" w:right="56" w:hanging="567"/>
        <w:rPr>
          <w:rFonts w:ascii="Arial" w:hAnsi="Arial"/>
          <w:bCs/>
          <w:lang w:val="es-MX"/>
        </w:rPr>
      </w:pPr>
    </w:p>
    <w:p w14:paraId="46DEB0A1" w14:textId="17D92E63" w:rsidR="00E57768" w:rsidRDefault="00E57768" w:rsidP="00E57768">
      <w:pPr>
        <w:pStyle w:val="Textoindependiente"/>
        <w:ind w:left="1418" w:right="56"/>
        <w:rPr>
          <w:rFonts w:ascii="Arial" w:hAnsi="Arial"/>
          <w:bCs/>
          <w:lang w:val="es-MX"/>
        </w:rPr>
      </w:pPr>
    </w:p>
    <w:p w14:paraId="0CCCC1C6" w14:textId="77777777" w:rsidR="006D138C" w:rsidRPr="006D138C" w:rsidRDefault="006D138C" w:rsidP="00E57768">
      <w:pPr>
        <w:pStyle w:val="Textoindependiente"/>
        <w:ind w:left="1418" w:right="56"/>
        <w:rPr>
          <w:lang w:val="es-MX"/>
        </w:rPr>
      </w:pPr>
      <w:r w:rsidRPr="006D138C">
        <w:rPr>
          <w:lang w:val="es-MX"/>
        </w:rPr>
        <w:t>En atención a los límites máximos permisibles por la Norma Oficial MEXICANA NOM-081-SEMARNAT-1994, que es de 68 decibeles en el horario Diurno, existe una diferencia de 10.5 y 3 decibeles, respectivamente, por encima de la norma. La fuente principal de la generación de ruido es la carga vehicular.</w:t>
      </w:r>
    </w:p>
    <w:p w14:paraId="77BF0BC3" w14:textId="77777777" w:rsidR="006D138C" w:rsidRPr="006D138C" w:rsidRDefault="006D138C" w:rsidP="00E57768">
      <w:pPr>
        <w:pStyle w:val="Textoindependiente"/>
        <w:ind w:left="0" w:right="56"/>
        <w:rPr>
          <w:b/>
          <w:lang w:val="es-MX"/>
        </w:rPr>
      </w:pPr>
    </w:p>
    <w:p w14:paraId="77333F15" w14:textId="77777777" w:rsidR="006D138C" w:rsidRPr="006D138C" w:rsidRDefault="006D138C" w:rsidP="00E57768">
      <w:pPr>
        <w:pStyle w:val="Textoindependiente"/>
        <w:ind w:left="1418" w:right="56"/>
        <w:rPr>
          <w:b/>
          <w:lang w:val="es-MX"/>
        </w:rPr>
      </w:pPr>
      <w:r w:rsidRPr="006D138C">
        <w:rPr>
          <w:b/>
          <w:lang w:val="es-MX"/>
        </w:rPr>
        <w:t xml:space="preserve">DÉCIMO PRIMERO. - </w:t>
      </w:r>
      <w:r w:rsidRPr="006D138C">
        <w:rPr>
          <w:lang w:val="es-MX"/>
        </w:rPr>
        <w:t xml:space="preserve">Los resultados obtenidos en la determinación de los niveles de ruido de las Zonas Críticas, </w:t>
      </w:r>
      <w:r w:rsidRPr="006D138C">
        <w:rPr>
          <w:b/>
          <w:i/>
          <w:lang w:val="es-MX"/>
        </w:rPr>
        <w:t>indican que la generación de ruido en el Barrio de Xochimilco, con las excepciones señaladas, se encuentra dentro de los límites máximos permisibles.</w:t>
      </w:r>
      <w:r w:rsidRPr="006D138C">
        <w:rPr>
          <w:b/>
          <w:lang w:val="es-MX"/>
        </w:rPr>
        <w:t xml:space="preserve"> </w:t>
      </w:r>
    </w:p>
    <w:p w14:paraId="04080397" w14:textId="77777777" w:rsidR="006D138C" w:rsidRPr="006D138C" w:rsidRDefault="006D138C" w:rsidP="00E57768">
      <w:pPr>
        <w:pStyle w:val="Textoindependiente"/>
        <w:ind w:left="1418" w:right="56"/>
        <w:rPr>
          <w:lang w:val="es-MX"/>
        </w:rPr>
      </w:pPr>
      <w:r w:rsidRPr="006D138C">
        <w:rPr>
          <w:lang w:val="es-MX"/>
        </w:rPr>
        <w:t xml:space="preserve">Asimismo, llegaron a esta conclusión las dependencias municipales que ejercen las funciones y facultades que les confiere la legislación en materia ambiental derivado del análisis realizado, quienes determinaron que no se ven afectadas de manera significativa la salud de las y los ciudadanos del municipio de Oaxaca de Juárez en materia auditiva. </w:t>
      </w:r>
    </w:p>
    <w:p w14:paraId="65E1E2E1" w14:textId="657A9155" w:rsidR="00E57768" w:rsidRDefault="006D138C" w:rsidP="00E57768">
      <w:pPr>
        <w:pStyle w:val="Textoindependiente"/>
        <w:ind w:left="1418" w:right="56"/>
        <w:rPr>
          <w:lang w:val="es-MX"/>
        </w:rPr>
      </w:pPr>
      <w:r w:rsidRPr="006D138C">
        <w:rPr>
          <w:lang w:val="es-MX"/>
        </w:rPr>
        <w:t xml:space="preserve">Los instrumentos de verificación demuestran que se cumple cabalmente con la NOM-081 SEMARNAT-1994 en los diferentes establecimientos registrados en la zona. Del mismo modo, mediante el estudio que se realizó utilizando el </w:t>
      </w:r>
      <w:proofErr w:type="spellStart"/>
      <w:r w:rsidRPr="006D138C">
        <w:rPr>
          <w:lang w:val="es-MX"/>
        </w:rPr>
        <w:t>sotfware</w:t>
      </w:r>
      <w:proofErr w:type="spellEnd"/>
      <w:r w:rsidRPr="006D138C">
        <w:rPr>
          <w:lang w:val="es-MX"/>
        </w:rPr>
        <w:t xml:space="preserve"> proporcionando por la empresa denominada Ingeniería Acústica </w:t>
      </w:r>
      <w:proofErr w:type="spellStart"/>
      <w:r w:rsidRPr="006D138C">
        <w:rPr>
          <w:lang w:val="es-MX"/>
        </w:rPr>
        <w:t>Spectrum</w:t>
      </w:r>
      <w:proofErr w:type="spellEnd"/>
      <w:r w:rsidRPr="006D138C">
        <w:rPr>
          <w:lang w:val="es-MX"/>
        </w:rPr>
        <w:t xml:space="preserve"> </w:t>
      </w:r>
      <w:proofErr w:type="spellStart"/>
      <w:r w:rsidRPr="006D138C">
        <w:rPr>
          <w:lang w:val="es-MX"/>
        </w:rPr>
        <w:t>S.A</w:t>
      </w:r>
      <w:proofErr w:type="spellEnd"/>
      <w:r w:rsidRPr="006D138C">
        <w:rPr>
          <w:lang w:val="es-MX"/>
        </w:rPr>
        <w:t xml:space="preserve"> de </w:t>
      </w:r>
      <w:proofErr w:type="spellStart"/>
      <w:r w:rsidRPr="006D138C">
        <w:rPr>
          <w:lang w:val="es-MX"/>
        </w:rPr>
        <w:t>C.V</w:t>
      </w:r>
      <w:proofErr w:type="spellEnd"/>
      <w:r w:rsidRPr="006D138C">
        <w:rPr>
          <w:lang w:val="es-MX"/>
        </w:rPr>
        <w:t>, obteniendo como resultado que las mediciones, ruido de fuente y ruido de fondo, presentan una emisión de ruido con intensidad menor a un decibel de diferencia entre</w:t>
      </w:r>
      <w:r w:rsidR="00E57768">
        <w:rPr>
          <w:lang w:val="es-MX"/>
        </w:rPr>
        <w:t xml:space="preserve">  </w:t>
      </w:r>
      <w:r w:rsidRPr="006D138C">
        <w:rPr>
          <w:lang w:val="es-MX"/>
        </w:rPr>
        <w:t xml:space="preserve"> ellas y por ende, el punto donde </w:t>
      </w:r>
      <w:proofErr w:type="gramStart"/>
      <w:r w:rsidRPr="006D138C">
        <w:rPr>
          <w:lang w:val="es-MX"/>
        </w:rPr>
        <w:t xml:space="preserve">se </w:t>
      </w:r>
      <w:r w:rsidR="00E57768">
        <w:rPr>
          <w:lang w:val="es-MX"/>
        </w:rPr>
        <w:t xml:space="preserve"> </w:t>
      </w:r>
      <w:r w:rsidRPr="006D138C">
        <w:rPr>
          <w:lang w:val="es-MX"/>
        </w:rPr>
        <w:t>haya</w:t>
      </w:r>
      <w:proofErr w:type="gramEnd"/>
    </w:p>
    <w:p w14:paraId="427E6E2E" w14:textId="1D30EB48" w:rsidR="006D138C" w:rsidRPr="006D138C" w:rsidRDefault="006D138C" w:rsidP="00E57768">
      <w:pPr>
        <w:pStyle w:val="Textoindependiente"/>
        <w:ind w:left="1418" w:right="662"/>
        <w:rPr>
          <w:lang w:val="es-MX"/>
        </w:rPr>
      </w:pPr>
      <w:r w:rsidRPr="006D138C">
        <w:rPr>
          <w:lang w:val="es-MX"/>
        </w:rPr>
        <w:t xml:space="preserve">medido, no debe ser </w:t>
      </w:r>
      <w:proofErr w:type="gramStart"/>
      <w:r w:rsidRPr="006D138C">
        <w:rPr>
          <w:lang w:val="es-MX"/>
        </w:rPr>
        <w:t>considerado  como</w:t>
      </w:r>
      <w:proofErr w:type="gramEnd"/>
      <w:r w:rsidRPr="006D138C">
        <w:rPr>
          <w:lang w:val="es-MX"/>
        </w:rPr>
        <w:t xml:space="preserve"> contaminante, aun cuando ambos rebasen los límites máximos permisibles de ruido para el tipo de fuente fija, según su categoría que corresponda.</w:t>
      </w:r>
    </w:p>
    <w:p w14:paraId="0755A8A4" w14:textId="77777777" w:rsidR="006D138C" w:rsidRPr="006D138C" w:rsidRDefault="006D138C" w:rsidP="00E57768">
      <w:pPr>
        <w:pStyle w:val="Textoindependiente"/>
        <w:ind w:left="1418" w:right="662"/>
        <w:rPr>
          <w:b/>
          <w:lang w:val="es-MX"/>
        </w:rPr>
      </w:pPr>
      <w:bookmarkStart w:id="8" w:name="_Hlk125109297"/>
    </w:p>
    <w:p w14:paraId="7C334B74" w14:textId="77777777" w:rsidR="006D138C" w:rsidRPr="006D138C" w:rsidRDefault="006D138C" w:rsidP="00E57768">
      <w:pPr>
        <w:pStyle w:val="Textoindependiente"/>
        <w:ind w:left="1418" w:right="662"/>
        <w:jc w:val="center"/>
        <w:rPr>
          <w:b/>
          <w:lang w:val="es-MX"/>
        </w:rPr>
      </w:pPr>
      <w:r w:rsidRPr="006D138C">
        <w:rPr>
          <w:b/>
          <w:lang w:val="es-MX"/>
        </w:rPr>
        <w:t>DICTAMEN</w:t>
      </w:r>
    </w:p>
    <w:bookmarkEnd w:id="8"/>
    <w:p w14:paraId="56E2A3F7" w14:textId="77777777" w:rsidR="006D138C" w:rsidRPr="006D138C" w:rsidRDefault="006D138C" w:rsidP="00E57768">
      <w:pPr>
        <w:pStyle w:val="Textoindependiente"/>
        <w:ind w:left="1418" w:right="662"/>
        <w:rPr>
          <w:b/>
          <w:bCs/>
          <w:lang w:val="es-MX"/>
        </w:rPr>
      </w:pPr>
    </w:p>
    <w:p w14:paraId="4FB91A43" w14:textId="77777777" w:rsidR="006D138C" w:rsidRPr="006D138C" w:rsidRDefault="006D138C" w:rsidP="00E57768">
      <w:pPr>
        <w:pStyle w:val="Textoindependiente"/>
        <w:ind w:left="1418" w:right="662"/>
        <w:rPr>
          <w:lang w:val="es-MX"/>
        </w:rPr>
      </w:pPr>
      <w:r w:rsidRPr="006D138C">
        <w:rPr>
          <w:b/>
          <w:bCs/>
          <w:lang w:val="es-MX"/>
        </w:rPr>
        <w:t xml:space="preserve">PRIMERO. - </w:t>
      </w:r>
      <w:r w:rsidRPr="006D138C">
        <w:rPr>
          <w:lang w:val="es-MX"/>
        </w:rPr>
        <w:t xml:space="preserve">Se determina que </w:t>
      </w:r>
      <w:r w:rsidRPr="006D138C">
        <w:rPr>
          <w:b/>
          <w:bCs/>
          <w:lang w:val="es-MX"/>
        </w:rPr>
        <w:t>no es viable</w:t>
      </w:r>
      <w:r w:rsidRPr="006D138C">
        <w:rPr>
          <w:lang w:val="es-MX"/>
        </w:rPr>
        <w:t xml:space="preserve"> declarar el Barrio de Xochimilco como </w:t>
      </w:r>
      <w:r w:rsidRPr="006D138C">
        <w:rPr>
          <w:b/>
          <w:lang w:val="es-MX"/>
        </w:rPr>
        <w:t xml:space="preserve">zona de protección especial acústica, </w:t>
      </w:r>
      <w:r w:rsidRPr="006D138C">
        <w:rPr>
          <w:lang w:val="es-MX"/>
        </w:rPr>
        <w:t>en virtud de que no es un territorio acústicamente vulnerable, obteniendo como resultado que las mediciones, ruido de fuente y ruido de fondo, presentan una emisión de ruido con intensidad menor a un decibel de diferencia entre ellas.</w:t>
      </w:r>
    </w:p>
    <w:p w14:paraId="0B316CE3" w14:textId="77777777" w:rsidR="006D138C" w:rsidRPr="006D138C" w:rsidRDefault="006D138C" w:rsidP="00E57768">
      <w:pPr>
        <w:pStyle w:val="Textoindependiente"/>
        <w:ind w:left="1418" w:right="662"/>
        <w:rPr>
          <w:lang w:val="es-MX"/>
        </w:rPr>
      </w:pPr>
    </w:p>
    <w:p w14:paraId="022AED33" w14:textId="77777777" w:rsidR="006D138C" w:rsidRPr="006D138C" w:rsidRDefault="006D138C" w:rsidP="00E57768">
      <w:pPr>
        <w:pStyle w:val="Textoindependiente"/>
        <w:ind w:left="1418" w:right="662"/>
        <w:rPr>
          <w:lang w:val="es-MX"/>
        </w:rPr>
      </w:pPr>
      <w:r w:rsidRPr="006D138C">
        <w:rPr>
          <w:b/>
          <w:bCs/>
          <w:lang w:val="es-MX"/>
        </w:rPr>
        <w:t>SEGUNDO. -</w:t>
      </w:r>
      <w:r w:rsidRPr="006D138C">
        <w:rPr>
          <w:lang w:val="es-MX"/>
        </w:rPr>
        <w:t xml:space="preserve"> Se instruye a la Secretaría de Medio Ambiente y Gestión Hídrica del Municipio de Oaxaca de Juárez, a través de la Procuraduría Ambiental Municipal, para que de manera permanente continúen con los trabajos que ya se venían desarrollando, de verificaciones e inspecciones oficiosas y a petición de parte, en materia de ruido para que los establecimientos comerciales, industriales y de servicios ubicados en este Barrio de Xochimilco no rebasen los decibeles establecidos en la Norma Oficial Mexicana NOM-081-SEMARNAT-1994.</w:t>
      </w:r>
    </w:p>
    <w:p w14:paraId="6B122E89" w14:textId="77777777" w:rsidR="006D138C" w:rsidRPr="006D138C" w:rsidRDefault="006D138C" w:rsidP="00E57768">
      <w:pPr>
        <w:pStyle w:val="Textoindependiente"/>
        <w:ind w:left="0" w:right="662"/>
        <w:rPr>
          <w:b/>
          <w:lang w:val="es-MX"/>
        </w:rPr>
      </w:pPr>
    </w:p>
    <w:p w14:paraId="33903DF9" w14:textId="78BED98F" w:rsidR="006D138C" w:rsidRDefault="006D138C" w:rsidP="00E57768">
      <w:pPr>
        <w:pStyle w:val="Textoindependiente"/>
        <w:ind w:left="1418" w:right="662"/>
        <w:jc w:val="center"/>
        <w:rPr>
          <w:b/>
          <w:lang w:val="es-MX"/>
        </w:rPr>
      </w:pPr>
      <w:r w:rsidRPr="006D138C">
        <w:rPr>
          <w:b/>
          <w:lang w:val="es-MX"/>
        </w:rPr>
        <w:t>TRANSITORIOS</w:t>
      </w:r>
    </w:p>
    <w:p w14:paraId="4CAD29D3" w14:textId="77777777" w:rsidR="00E57768" w:rsidRPr="006D138C" w:rsidRDefault="00E57768" w:rsidP="00E57768">
      <w:pPr>
        <w:pStyle w:val="Textoindependiente"/>
        <w:ind w:left="1418" w:right="662"/>
        <w:jc w:val="center"/>
        <w:rPr>
          <w:b/>
          <w:lang w:val="es-MX"/>
        </w:rPr>
      </w:pPr>
    </w:p>
    <w:p w14:paraId="3FA64B34" w14:textId="2A2A6CA1" w:rsidR="006D138C" w:rsidRPr="006D138C" w:rsidRDefault="006D138C" w:rsidP="00E57768">
      <w:pPr>
        <w:pStyle w:val="Textoindependiente"/>
        <w:ind w:left="1418" w:right="662"/>
        <w:rPr>
          <w:bCs/>
          <w:lang w:val="es-MX"/>
        </w:rPr>
      </w:pPr>
      <w:r w:rsidRPr="006D138C">
        <w:rPr>
          <w:b/>
          <w:lang w:val="es-MX"/>
        </w:rPr>
        <w:t xml:space="preserve">PRIMERO. -  </w:t>
      </w:r>
      <w:r w:rsidRPr="006D138C">
        <w:rPr>
          <w:bCs/>
          <w:lang w:val="es-MX"/>
        </w:rPr>
        <w:t xml:space="preserve">El presente dictamen surtirá efectos el día de su aprobación. </w:t>
      </w:r>
    </w:p>
    <w:p w14:paraId="699FEA3F" w14:textId="77777777" w:rsidR="006D138C" w:rsidRPr="006D138C" w:rsidRDefault="006D138C" w:rsidP="00E57768">
      <w:pPr>
        <w:pStyle w:val="Textoindependiente"/>
        <w:ind w:left="1418" w:right="662"/>
        <w:rPr>
          <w:b/>
          <w:lang w:val="es-MX"/>
        </w:rPr>
      </w:pPr>
    </w:p>
    <w:p w14:paraId="0C7B1B2A" w14:textId="36EA635B" w:rsidR="006A1670" w:rsidRPr="003C2CCB" w:rsidRDefault="006D138C" w:rsidP="00E57768">
      <w:pPr>
        <w:pStyle w:val="Textoindependiente"/>
        <w:ind w:left="1418" w:right="662"/>
      </w:pPr>
      <w:r w:rsidRPr="006D138C">
        <w:rPr>
          <w:b/>
          <w:lang w:val="es-MX"/>
        </w:rPr>
        <w:t xml:space="preserve">SEGUNDO. - </w:t>
      </w:r>
      <w:r w:rsidRPr="006D138C">
        <w:rPr>
          <w:bCs/>
          <w:lang w:val="es-MX"/>
        </w:rPr>
        <w:t>Publíquese en la Gaceta Municipal que por turno le corresponda.</w:t>
      </w:r>
    </w:p>
    <w:p w14:paraId="78EDC4E5" w14:textId="34A75485" w:rsidR="003C2CCB" w:rsidRDefault="003C2CCB" w:rsidP="00E57768">
      <w:pPr>
        <w:pStyle w:val="Textoindependiente"/>
        <w:ind w:left="1418" w:right="662"/>
        <w:rPr>
          <w:rFonts w:ascii="Arial" w:hAnsi="Arial"/>
          <w:b/>
        </w:rPr>
      </w:pPr>
    </w:p>
    <w:p w14:paraId="1262487D" w14:textId="77777777" w:rsidR="005C10C3" w:rsidRDefault="005C10C3" w:rsidP="00E57768">
      <w:pPr>
        <w:pStyle w:val="Textoindependiente"/>
        <w:ind w:left="1418" w:right="662"/>
        <w:rPr>
          <w:rFonts w:ascii="Arial" w:hAnsi="Arial"/>
          <w:b/>
        </w:rPr>
      </w:pPr>
    </w:p>
    <w:p w14:paraId="4398EE73" w14:textId="5F83928A" w:rsidR="005C10C3" w:rsidRDefault="005C10C3" w:rsidP="005C10C3">
      <w:pPr>
        <w:tabs>
          <w:tab w:val="left" w:pos="4036"/>
          <w:tab w:val="left" w:pos="4678"/>
        </w:tabs>
        <w:spacing w:line="223" w:lineRule="exact"/>
        <w:ind w:left="1417" w:right="662"/>
        <w:jc w:val="both"/>
        <w:rPr>
          <w:rFonts w:ascii="Arial" w:hAnsi="Arial"/>
          <w:b/>
          <w:sz w:val="20"/>
          <w:szCs w:val="20"/>
        </w:rPr>
      </w:pPr>
      <w:r w:rsidRPr="005C5370">
        <w:rPr>
          <w:rFonts w:ascii="Arial" w:hAnsi="Arial"/>
          <w:b/>
          <w:sz w:val="20"/>
          <w:szCs w:val="20"/>
        </w:rPr>
        <w:t xml:space="preserve">DADO EN EL SALÓN DE CABILDO “PORFIRIO DÍAZ MORI” DEL HONORABLE AYUNTAMIENTO DEL MUNICIPIO DE OAXACA DE JUÁREZ, EL DÍA </w:t>
      </w:r>
      <w:r>
        <w:rPr>
          <w:rFonts w:ascii="Arial" w:hAnsi="Arial"/>
          <w:b/>
          <w:sz w:val="20"/>
          <w:szCs w:val="20"/>
        </w:rPr>
        <w:t>QUINCE</w:t>
      </w:r>
      <w:r w:rsidRPr="005C5370">
        <w:rPr>
          <w:rFonts w:ascii="Arial" w:hAnsi="Arial"/>
          <w:b/>
          <w:sz w:val="20"/>
          <w:szCs w:val="20"/>
        </w:rPr>
        <w:t xml:space="preserve"> DE </w:t>
      </w:r>
      <w:r>
        <w:rPr>
          <w:rFonts w:ascii="Arial" w:hAnsi="Arial"/>
          <w:b/>
          <w:sz w:val="20"/>
          <w:szCs w:val="20"/>
        </w:rPr>
        <w:t>ABRIL</w:t>
      </w:r>
      <w:r w:rsidRPr="005C5370">
        <w:rPr>
          <w:rFonts w:ascii="Arial" w:hAnsi="Arial"/>
          <w:b/>
          <w:sz w:val="20"/>
          <w:szCs w:val="20"/>
        </w:rPr>
        <w:t xml:space="preserve"> DEL AÑO DOS MIL VEINTICINCO.</w:t>
      </w:r>
    </w:p>
    <w:p w14:paraId="55999BA3" w14:textId="00F49E73" w:rsidR="005C10C3" w:rsidRDefault="005C10C3" w:rsidP="005C10C3">
      <w:pPr>
        <w:tabs>
          <w:tab w:val="left" w:pos="4036"/>
          <w:tab w:val="left" w:pos="4678"/>
        </w:tabs>
        <w:spacing w:line="223" w:lineRule="exact"/>
        <w:ind w:left="1417" w:right="662"/>
        <w:jc w:val="both"/>
        <w:rPr>
          <w:rFonts w:ascii="Arial" w:hAnsi="Arial"/>
          <w:b/>
          <w:sz w:val="20"/>
          <w:szCs w:val="20"/>
        </w:rPr>
      </w:pPr>
    </w:p>
    <w:p w14:paraId="436F5A46" w14:textId="77777777" w:rsidR="005C10C3" w:rsidRPr="005C5370" w:rsidRDefault="005C10C3" w:rsidP="005C10C3">
      <w:pPr>
        <w:tabs>
          <w:tab w:val="left" w:pos="4036"/>
          <w:tab w:val="left" w:pos="4678"/>
        </w:tabs>
        <w:spacing w:line="223" w:lineRule="exact"/>
        <w:ind w:left="1417" w:right="662"/>
        <w:jc w:val="both"/>
        <w:rPr>
          <w:rFonts w:ascii="Arial" w:hAnsi="Arial"/>
          <w:b/>
          <w:sz w:val="20"/>
          <w:szCs w:val="20"/>
        </w:rPr>
      </w:pPr>
    </w:p>
    <w:p w14:paraId="5D0096DB" w14:textId="77777777" w:rsidR="005C10C3" w:rsidRPr="005C5370" w:rsidRDefault="005C10C3" w:rsidP="005C10C3">
      <w:pPr>
        <w:tabs>
          <w:tab w:val="left" w:pos="4036"/>
          <w:tab w:val="left" w:pos="4770"/>
        </w:tabs>
        <w:spacing w:line="223" w:lineRule="exact"/>
        <w:ind w:left="1417" w:right="662"/>
        <w:jc w:val="both"/>
        <w:rPr>
          <w:rFonts w:ascii="Arial" w:hAnsi="Arial"/>
          <w:b/>
          <w:sz w:val="20"/>
          <w:szCs w:val="20"/>
        </w:rPr>
      </w:pPr>
    </w:p>
    <w:p w14:paraId="7AA8390E" w14:textId="77777777" w:rsidR="005C10C3" w:rsidRPr="005C5370" w:rsidRDefault="005C10C3" w:rsidP="005C10C3">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ATENTAMENTE.</w:t>
      </w:r>
    </w:p>
    <w:p w14:paraId="22A1C4B3" w14:textId="77777777" w:rsidR="005C10C3" w:rsidRPr="005C5370" w:rsidRDefault="005C10C3" w:rsidP="005C10C3">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RESPETO AL DERECHO AJENO ES LA PAZ”.</w:t>
      </w:r>
    </w:p>
    <w:p w14:paraId="3303CF2F" w14:textId="77777777" w:rsidR="005C10C3" w:rsidRPr="005C5370" w:rsidRDefault="005C10C3" w:rsidP="005C10C3">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PRESIDENTE MUNICIPAL CONSTITUCIONAL DE OAXACA DE JUÁREZ.</w:t>
      </w:r>
    </w:p>
    <w:p w14:paraId="343014D8" w14:textId="77777777" w:rsidR="005C10C3" w:rsidRPr="005C5370" w:rsidRDefault="005C10C3" w:rsidP="005C10C3">
      <w:pPr>
        <w:tabs>
          <w:tab w:val="left" w:pos="4036"/>
          <w:tab w:val="left" w:pos="4770"/>
        </w:tabs>
        <w:spacing w:line="223" w:lineRule="exact"/>
        <w:ind w:right="662"/>
        <w:rPr>
          <w:rFonts w:ascii="Arial" w:hAnsi="Arial"/>
          <w:b/>
          <w:sz w:val="20"/>
          <w:szCs w:val="20"/>
        </w:rPr>
      </w:pPr>
    </w:p>
    <w:p w14:paraId="339C62FC" w14:textId="77777777" w:rsidR="005C10C3" w:rsidRPr="005C5370" w:rsidRDefault="005C10C3" w:rsidP="005C10C3">
      <w:pPr>
        <w:tabs>
          <w:tab w:val="left" w:pos="4036"/>
          <w:tab w:val="left" w:pos="4770"/>
        </w:tabs>
        <w:spacing w:line="223" w:lineRule="exact"/>
        <w:ind w:left="1417" w:right="662"/>
        <w:jc w:val="center"/>
        <w:rPr>
          <w:rFonts w:ascii="Arial" w:hAnsi="Arial"/>
          <w:b/>
          <w:sz w:val="20"/>
          <w:szCs w:val="20"/>
        </w:rPr>
      </w:pPr>
    </w:p>
    <w:p w14:paraId="118E2016" w14:textId="77777777" w:rsidR="005C10C3" w:rsidRDefault="005C10C3" w:rsidP="005C10C3">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MTRO. RAYMUNDO CHAGOYA VILLANUEVA.</w:t>
      </w:r>
    </w:p>
    <w:p w14:paraId="1471AADC" w14:textId="77777777" w:rsidR="005C10C3" w:rsidRPr="005C5370" w:rsidRDefault="005C10C3" w:rsidP="005C10C3">
      <w:pPr>
        <w:tabs>
          <w:tab w:val="left" w:pos="4036"/>
          <w:tab w:val="left" w:pos="4770"/>
        </w:tabs>
        <w:spacing w:line="223" w:lineRule="exact"/>
        <w:ind w:left="1417" w:right="662"/>
        <w:jc w:val="center"/>
        <w:rPr>
          <w:rFonts w:ascii="Arial" w:hAnsi="Arial"/>
          <w:b/>
          <w:sz w:val="20"/>
          <w:szCs w:val="20"/>
        </w:rPr>
      </w:pPr>
    </w:p>
    <w:p w14:paraId="67B47C9B" w14:textId="21E707A0" w:rsidR="005C10C3" w:rsidRDefault="005C10C3" w:rsidP="005C10C3">
      <w:pPr>
        <w:tabs>
          <w:tab w:val="left" w:pos="4036"/>
          <w:tab w:val="left" w:pos="4770"/>
        </w:tabs>
        <w:spacing w:line="223" w:lineRule="exact"/>
        <w:ind w:left="1417" w:right="662"/>
        <w:jc w:val="center"/>
        <w:rPr>
          <w:rFonts w:ascii="Arial" w:hAnsi="Arial"/>
          <w:b/>
          <w:sz w:val="20"/>
          <w:szCs w:val="20"/>
        </w:rPr>
      </w:pPr>
    </w:p>
    <w:p w14:paraId="371C3C0C" w14:textId="77777777" w:rsidR="005C10C3" w:rsidRPr="005C5370" w:rsidRDefault="005C10C3" w:rsidP="005C10C3">
      <w:pPr>
        <w:tabs>
          <w:tab w:val="left" w:pos="4036"/>
          <w:tab w:val="left" w:pos="4770"/>
        </w:tabs>
        <w:spacing w:line="223" w:lineRule="exact"/>
        <w:ind w:left="1417" w:right="662"/>
        <w:jc w:val="center"/>
        <w:rPr>
          <w:rFonts w:ascii="Arial" w:hAnsi="Arial"/>
          <w:b/>
          <w:sz w:val="20"/>
          <w:szCs w:val="20"/>
        </w:rPr>
      </w:pPr>
    </w:p>
    <w:p w14:paraId="121D397A" w14:textId="77777777" w:rsidR="005C10C3" w:rsidRPr="005C5370" w:rsidRDefault="005C10C3" w:rsidP="005C10C3">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lastRenderedPageBreak/>
        <w:t>ATENTAMENTE.</w:t>
      </w:r>
    </w:p>
    <w:p w14:paraId="0632B7C5" w14:textId="77777777" w:rsidR="005C10C3" w:rsidRPr="005C5370" w:rsidRDefault="005C10C3" w:rsidP="005C10C3">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RESPETO AL DERECHO AJENO ES LA PAZ”.</w:t>
      </w:r>
    </w:p>
    <w:p w14:paraId="62C0A7C1" w14:textId="77777777" w:rsidR="005C10C3" w:rsidRPr="005C5370" w:rsidRDefault="005C10C3" w:rsidP="005C10C3">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SECRETARIO MUNICIPAL DE OAXACA DE JUÁREZ.</w:t>
      </w:r>
    </w:p>
    <w:p w14:paraId="13F070E1" w14:textId="77777777" w:rsidR="005C10C3" w:rsidRPr="005C5370" w:rsidRDefault="005C10C3" w:rsidP="005C10C3">
      <w:pPr>
        <w:tabs>
          <w:tab w:val="left" w:pos="4036"/>
          <w:tab w:val="left" w:pos="4770"/>
        </w:tabs>
        <w:spacing w:line="223" w:lineRule="exact"/>
        <w:ind w:left="1417" w:right="56"/>
        <w:jc w:val="center"/>
        <w:rPr>
          <w:rFonts w:ascii="Arial" w:hAnsi="Arial"/>
          <w:b/>
          <w:sz w:val="20"/>
          <w:szCs w:val="20"/>
        </w:rPr>
      </w:pPr>
    </w:p>
    <w:p w14:paraId="0A273272" w14:textId="77777777" w:rsidR="005C10C3" w:rsidRPr="005C5370" w:rsidRDefault="005C10C3" w:rsidP="005C10C3">
      <w:pPr>
        <w:tabs>
          <w:tab w:val="left" w:pos="4036"/>
          <w:tab w:val="left" w:pos="4770"/>
        </w:tabs>
        <w:spacing w:line="223" w:lineRule="exact"/>
        <w:ind w:left="1417" w:right="56"/>
        <w:jc w:val="center"/>
        <w:rPr>
          <w:rFonts w:ascii="Arial" w:hAnsi="Arial"/>
          <w:b/>
          <w:sz w:val="20"/>
          <w:szCs w:val="20"/>
        </w:rPr>
      </w:pPr>
    </w:p>
    <w:p w14:paraId="1CC6F690" w14:textId="2B6B3599" w:rsidR="005C10C3" w:rsidRDefault="005C10C3" w:rsidP="005C10C3">
      <w:pPr>
        <w:pStyle w:val="Textoindependiente"/>
        <w:ind w:left="1418" w:right="56"/>
        <w:jc w:val="center"/>
        <w:rPr>
          <w:rFonts w:ascii="Arial" w:hAnsi="Arial"/>
          <w:b/>
        </w:rPr>
      </w:pPr>
      <w:r w:rsidRPr="005C5370">
        <w:rPr>
          <w:rFonts w:ascii="Arial" w:hAnsi="Arial"/>
          <w:b/>
        </w:rPr>
        <w:t>MTRO. ALEXANDER PÉREZ CARRERA</w:t>
      </w:r>
      <w:r>
        <w:rPr>
          <w:rFonts w:ascii="Arial" w:hAnsi="Arial"/>
          <w:b/>
        </w:rPr>
        <w:t>.</w:t>
      </w:r>
    </w:p>
    <w:p w14:paraId="48489A2D" w14:textId="0539B336" w:rsidR="005C10C3" w:rsidRDefault="005C10C3" w:rsidP="005C10C3">
      <w:pPr>
        <w:pStyle w:val="Textoindependiente"/>
        <w:ind w:left="1418" w:right="56"/>
        <w:rPr>
          <w:rFonts w:ascii="Arial" w:hAnsi="Arial"/>
          <w:b/>
        </w:rPr>
      </w:pPr>
      <w:r>
        <w:rPr>
          <w:noProof/>
        </w:rPr>
        <w:drawing>
          <wp:anchor distT="0" distB="0" distL="0" distR="0" simplePos="0" relativeHeight="251820032" behindDoc="1" locked="0" layoutInCell="1" allowOverlap="1" wp14:anchorId="510253D2" wp14:editId="2F09327F">
            <wp:simplePos x="0" y="0"/>
            <wp:positionH relativeFrom="page">
              <wp:posOffset>885825</wp:posOffset>
            </wp:positionH>
            <wp:positionV relativeFrom="page">
              <wp:posOffset>1844675</wp:posOffset>
            </wp:positionV>
            <wp:extent cx="2714625" cy="238125"/>
            <wp:effectExtent l="0" t="0" r="9525" b="9525"/>
            <wp:wrapNone/>
            <wp:docPr id="13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2714625" cy="238125"/>
                    </a:xfrm>
                    <a:prstGeom prst="rect">
                      <a:avLst/>
                    </a:prstGeom>
                  </pic:spPr>
                </pic:pic>
              </a:graphicData>
            </a:graphic>
            <wp14:sizeRelH relativeFrom="margin">
              <wp14:pctWidth>0</wp14:pctWidth>
            </wp14:sizeRelH>
            <wp14:sizeRelV relativeFrom="margin">
              <wp14:pctHeight>0</wp14:pctHeight>
            </wp14:sizeRelV>
          </wp:anchor>
        </w:drawing>
      </w:r>
    </w:p>
    <w:p w14:paraId="18BA7907" w14:textId="58D52D5A" w:rsidR="005C10C3" w:rsidRDefault="005C10C3" w:rsidP="005C10C3">
      <w:pPr>
        <w:pStyle w:val="Textoindependiente"/>
        <w:ind w:left="1418" w:right="56"/>
        <w:rPr>
          <w:rFonts w:ascii="Arial" w:hAnsi="Arial"/>
          <w:b/>
        </w:rPr>
      </w:pPr>
    </w:p>
    <w:p w14:paraId="59582F4F" w14:textId="271BE110" w:rsidR="005C10C3" w:rsidRDefault="005C10C3" w:rsidP="005C10C3">
      <w:pPr>
        <w:pStyle w:val="Textoindependiente"/>
        <w:ind w:left="1418" w:right="56"/>
        <w:rPr>
          <w:rFonts w:ascii="Arial" w:hAnsi="Arial"/>
          <w:b/>
        </w:rPr>
      </w:pPr>
    </w:p>
    <w:p w14:paraId="7395E3D9" w14:textId="5852EF25" w:rsidR="005C10C3" w:rsidRDefault="005C10C3" w:rsidP="005C10C3">
      <w:pPr>
        <w:pStyle w:val="Textoindependiente"/>
        <w:ind w:left="1418" w:right="56"/>
        <w:rPr>
          <w:rFonts w:ascii="Arial" w:hAnsi="Arial"/>
          <w:b/>
        </w:rPr>
      </w:pPr>
    </w:p>
    <w:p w14:paraId="7D96D4F8" w14:textId="77777777" w:rsidR="008443A3" w:rsidRPr="005C5370" w:rsidRDefault="008443A3" w:rsidP="008443A3">
      <w:pPr>
        <w:tabs>
          <w:tab w:val="left" w:pos="4036"/>
          <w:tab w:val="left" w:pos="4770"/>
        </w:tabs>
        <w:spacing w:line="223" w:lineRule="exact"/>
        <w:ind w:left="1417" w:right="56"/>
        <w:jc w:val="both"/>
        <w:rPr>
          <w:sz w:val="20"/>
          <w:szCs w:val="20"/>
        </w:rPr>
      </w:pPr>
      <w:r w:rsidRPr="005C5370">
        <w:rPr>
          <w:rFonts w:ascii="Arial" w:hAnsi="Arial"/>
          <w:b/>
          <w:sz w:val="20"/>
          <w:szCs w:val="20"/>
        </w:rPr>
        <w:t>MTRO. RAYMUNDO CHAGOYA VILLANUEVA</w:t>
      </w:r>
      <w:r w:rsidRPr="005C5370">
        <w:rPr>
          <w:spacing w:val="-2"/>
          <w:sz w:val="20"/>
          <w:szCs w:val="20"/>
        </w:rPr>
        <w:t>,</w:t>
      </w:r>
      <w:r w:rsidRPr="005C5370">
        <w:rPr>
          <w:sz w:val="20"/>
          <w:szCs w:val="20"/>
        </w:rPr>
        <w:t xml:space="preserve"> </w:t>
      </w:r>
      <w:proofErr w:type="gramStart"/>
      <w:r w:rsidRPr="005C5370">
        <w:rPr>
          <w:spacing w:val="-2"/>
          <w:sz w:val="20"/>
          <w:szCs w:val="20"/>
        </w:rPr>
        <w:t>Presidente</w:t>
      </w:r>
      <w:proofErr w:type="gramEnd"/>
      <w:r w:rsidRPr="005C5370">
        <w:rPr>
          <w:spacing w:val="-2"/>
          <w:sz w:val="20"/>
          <w:szCs w:val="20"/>
        </w:rPr>
        <w:t xml:space="preserve"> M</w:t>
      </w:r>
      <w:r w:rsidRPr="005C5370">
        <w:rPr>
          <w:sz w:val="20"/>
          <w:szCs w:val="20"/>
        </w:rPr>
        <w:t>unicipal Constitucional del Municipio de Oaxaca de</w:t>
      </w:r>
      <w:r w:rsidRPr="005C5370">
        <w:rPr>
          <w:spacing w:val="-1"/>
          <w:sz w:val="20"/>
          <w:szCs w:val="20"/>
        </w:rPr>
        <w:t xml:space="preserve"> </w:t>
      </w:r>
      <w:r w:rsidRPr="005C5370">
        <w:rPr>
          <w:sz w:val="20"/>
          <w:szCs w:val="20"/>
        </w:rPr>
        <w:t>Juárez, del</w:t>
      </w:r>
      <w:r w:rsidRPr="005C5370">
        <w:rPr>
          <w:spacing w:val="-1"/>
          <w:sz w:val="20"/>
          <w:szCs w:val="20"/>
        </w:rPr>
        <w:t xml:space="preserve"> </w:t>
      </w:r>
      <w:r w:rsidRPr="005C5370">
        <w:rPr>
          <w:sz w:val="20"/>
          <w:szCs w:val="20"/>
        </w:rPr>
        <w:t>Estado Libre y Soberano de Oaxaca, a sus habitantes hace saber:</w:t>
      </w:r>
    </w:p>
    <w:p w14:paraId="1E7528E7" w14:textId="77777777" w:rsidR="008443A3" w:rsidRPr="005C5370" w:rsidRDefault="008443A3" w:rsidP="008443A3">
      <w:pPr>
        <w:pStyle w:val="Textoindependiente"/>
        <w:spacing w:before="2"/>
        <w:ind w:right="56"/>
      </w:pPr>
    </w:p>
    <w:p w14:paraId="0FAEF4AC" w14:textId="1D7E4379" w:rsidR="008443A3" w:rsidRPr="005C5370" w:rsidRDefault="008443A3" w:rsidP="008443A3">
      <w:pPr>
        <w:pStyle w:val="Textoindependiente"/>
        <w:ind w:left="1418" w:right="56"/>
      </w:pPr>
      <w:r w:rsidRPr="005C5370">
        <w:t>Que</w:t>
      </w:r>
      <w:r w:rsidRPr="005C5370">
        <w:rPr>
          <w:spacing w:val="-14"/>
        </w:rPr>
        <w:t xml:space="preserve"> </w:t>
      </w:r>
      <w:r w:rsidRPr="005C5370">
        <w:t>el</w:t>
      </w:r>
      <w:r w:rsidRPr="005C5370">
        <w:rPr>
          <w:spacing w:val="-14"/>
        </w:rPr>
        <w:t xml:space="preserve"> </w:t>
      </w:r>
      <w:r w:rsidRPr="005C5370">
        <w:t>Honorable</w:t>
      </w:r>
      <w:r w:rsidRPr="005C5370">
        <w:rPr>
          <w:spacing w:val="-14"/>
        </w:rPr>
        <w:t xml:space="preserve"> </w:t>
      </w:r>
      <w:r w:rsidRPr="005C5370">
        <w:t>Ayuntamiento</w:t>
      </w:r>
      <w:r w:rsidRPr="005C5370">
        <w:rPr>
          <w:spacing w:val="-13"/>
        </w:rPr>
        <w:t xml:space="preserve"> </w:t>
      </w:r>
      <w:r w:rsidRPr="005C5370">
        <w:t>del</w:t>
      </w:r>
      <w:r w:rsidRPr="005C5370">
        <w:rPr>
          <w:spacing w:val="-13"/>
        </w:rPr>
        <w:t xml:space="preserve"> </w:t>
      </w:r>
      <w:r w:rsidRPr="005C5370">
        <w:t>Municipio</w:t>
      </w:r>
      <w:r w:rsidRPr="005C5370">
        <w:rPr>
          <w:spacing w:val="-13"/>
        </w:rPr>
        <w:t xml:space="preserve"> </w:t>
      </w:r>
      <w:r w:rsidRPr="005C5370">
        <w:t>de Oaxaca de Juárez, Oaxaca, en uso de sus atribuciones y facultades, con fundamento en lo dispuesto por el artículo 115 de la Constitución Política de los Estados Unidos Mexicanos; artículo 113 de la Constitución Política del Estado Libre y Soberano</w:t>
      </w:r>
      <w:r w:rsidRPr="005C5370">
        <w:rPr>
          <w:spacing w:val="29"/>
        </w:rPr>
        <w:t xml:space="preserve"> </w:t>
      </w:r>
      <w:r w:rsidRPr="005C5370">
        <w:t>de</w:t>
      </w:r>
      <w:r w:rsidRPr="005C5370">
        <w:rPr>
          <w:spacing w:val="29"/>
        </w:rPr>
        <w:t xml:space="preserve"> </w:t>
      </w:r>
      <w:r w:rsidRPr="005C5370">
        <w:t>Oaxaca;</w:t>
      </w:r>
      <w:r w:rsidRPr="005C5370">
        <w:rPr>
          <w:spacing w:val="27"/>
        </w:rPr>
        <w:t xml:space="preserve"> </w:t>
      </w:r>
      <w:r w:rsidRPr="005C5370">
        <w:t>artículos</w:t>
      </w:r>
      <w:r w:rsidRPr="005C5370">
        <w:rPr>
          <w:spacing w:val="28"/>
        </w:rPr>
        <w:t xml:space="preserve"> </w:t>
      </w:r>
      <w:r w:rsidRPr="005C5370">
        <w:t>68</w:t>
      </w:r>
      <w:r w:rsidRPr="005C5370">
        <w:rPr>
          <w:spacing w:val="29"/>
        </w:rPr>
        <w:t xml:space="preserve"> </w:t>
      </w:r>
      <w:r w:rsidRPr="005C5370">
        <w:t>fracción</w:t>
      </w:r>
      <w:r w:rsidRPr="005C5370">
        <w:rPr>
          <w:spacing w:val="29"/>
        </w:rPr>
        <w:t xml:space="preserve"> </w:t>
      </w:r>
      <w:r w:rsidRPr="005C5370">
        <w:rPr>
          <w:spacing w:val="-5"/>
        </w:rPr>
        <w:t xml:space="preserve">VI, </w:t>
      </w:r>
      <w:r w:rsidRPr="005C5370">
        <w:t>136 y 137 de la Ley Orgánica Municipal del Estado</w:t>
      </w:r>
      <w:r w:rsidRPr="005C5370">
        <w:rPr>
          <w:spacing w:val="-7"/>
        </w:rPr>
        <w:t xml:space="preserve"> </w:t>
      </w:r>
      <w:r w:rsidRPr="005C5370">
        <w:t>de</w:t>
      </w:r>
      <w:r w:rsidRPr="005C5370">
        <w:rPr>
          <w:spacing w:val="-10"/>
        </w:rPr>
        <w:t xml:space="preserve"> </w:t>
      </w:r>
      <w:r w:rsidRPr="005C5370">
        <w:t>Oaxaca;</w:t>
      </w:r>
      <w:r w:rsidRPr="005C5370">
        <w:rPr>
          <w:spacing w:val="-10"/>
        </w:rPr>
        <w:t xml:space="preserve"> </w:t>
      </w:r>
      <w:r w:rsidRPr="005C5370">
        <w:t>artículos</w:t>
      </w:r>
      <w:r w:rsidRPr="005C5370">
        <w:rPr>
          <w:spacing w:val="-8"/>
        </w:rPr>
        <w:t xml:space="preserve"> </w:t>
      </w:r>
      <w:r w:rsidRPr="005C5370">
        <w:t>54</w:t>
      </w:r>
      <w:r w:rsidRPr="005C5370">
        <w:rPr>
          <w:spacing w:val="-10"/>
        </w:rPr>
        <w:t xml:space="preserve"> </w:t>
      </w:r>
      <w:r w:rsidRPr="005C5370">
        <w:t>fracción</w:t>
      </w:r>
      <w:r w:rsidRPr="005C5370">
        <w:rPr>
          <w:spacing w:val="-10"/>
        </w:rPr>
        <w:t xml:space="preserve"> </w:t>
      </w:r>
      <w:r w:rsidRPr="005C5370">
        <w:t>IV</w:t>
      </w:r>
      <w:r w:rsidRPr="005C5370">
        <w:rPr>
          <w:spacing w:val="-10"/>
        </w:rPr>
        <w:t xml:space="preserve"> </w:t>
      </w:r>
      <w:r w:rsidRPr="005C5370">
        <w:t>y</w:t>
      </w:r>
      <w:r w:rsidRPr="005C5370">
        <w:rPr>
          <w:spacing w:val="-8"/>
        </w:rPr>
        <w:t xml:space="preserve"> </w:t>
      </w:r>
      <w:r w:rsidRPr="005C5370">
        <w:t>181 fracción VIII del</w:t>
      </w:r>
      <w:r w:rsidRPr="005C5370">
        <w:rPr>
          <w:spacing w:val="-12"/>
        </w:rPr>
        <w:t xml:space="preserve"> </w:t>
      </w:r>
      <w:r w:rsidRPr="005C5370">
        <w:t>Bando</w:t>
      </w:r>
      <w:r w:rsidRPr="005C5370">
        <w:rPr>
          <w:spacing w:val="-14"/>
        </w:rPr>
        <w:t xml:space="preserve"> </w:t>
      </w:r>
      <w:r w:rsidRPr="005C5370">
        <w:t>de</w:t>
      </w:r>
      <w:r w:rsidRPr="005C5370">
        <w:rPr>
          <w:spacing w:val="-13"/>
        </w:rPr>
        <w:t xml:space="preserve"> </w:t>
      </w:r>
      <w:r w:rsidRPr="005C5370">
        <w:t>Policía</w:t>
      </w:r>
      <w:r w:rsidRPr="005C5370">
        <w:rPr>
          <w:spacing w:val="-14"/>
        </w:rPr>
        <w:t xml:space="preserve"> </w:t>
      </w:r>
      <w:r w:rsidRPr="005C5370">
        <w:t>y</w:t>
      </w:r>
      <w:r w:rsidRPr="005C5370">
        <w:rPr>
          <w:spacing w:val="-12"/>
        </w:rPr>
        <w:t xml:space="preserve"> </w:t>
      </w:r>
      <w:r w:rsidRPr="005C5370">
        <w:t>Gobierno</w:t>
      </w:r>
      <w:r w:rsidRPr="005C5370">
        <w:rPr>
          <w:spacing w:val="-13"/>
        </w:rPr>
        <w:t xml:space="preserve"> </w:t>
      </w:r>
      <w:r w:rsidRPr="005C5370">
        <w:t>del</w:t>
      </w:r>
      <w:r w:rsidRPr="005C5370">
        <w:rPr>
          <w:spacing w:val="-14"/>
        </w:rPr>
        <w:t xml:space="preserve"> </w:t>
      </w:r>
      <w:r w:rsidRPr="005C5370">
        <w:t>Municipio</w:t>
      </w:r>
      <w:r w:rsidRPr="005C5370">
        <w:rPr>
          <w:spacing w:val="-13"/>
        </w:rPr>
        <w:t xml:space="preserve"> </w:t>
      </w:r>
      <w:r w:rsidRPr="005C5370">
        <w:t>de Oaxaca de Juárez; artículos 3, 4 y 5</w:t>
      </w:r>
      <w:r w:rsidRPr="005C5370">
        <w:rPr>
          <w:spacing w:val="40"/>
        </w:rPr>
        <w:t xml:space="preserve"> </w:t>
      </w:r>
      <w:r w:rsidRPr="005C5370">
        <w:t xml:space="preserve">del Reglamento de la Gaceta del Municipio de Oaxaca de Juárez; en </w:t>
      </w:r>
      <w:r w:rsidRPr="005C5370">
        <w:rPr>
          <w:b/>
          <w:bCs/>
        </w:rPr>
        <w:t xml:space="preserve">Sesión </w:t>
      </w:r>
      <w:r>
        <w:rPr>
          <w:b/>
          <w:bCs/>
        </w:rPr>
        <w:t>Ordinaria</w:t>
      </w:r>
      <w:r w:rsidRPr="005C5370">
        <w:t xml:space="preserve"> de Cabildo de fecha </w:t>
      </w:r>
      <w:r w:rsidRPr="008443A3">
        <w:rPr>
          <w:b/>
          <w:bCs/>
        </w:rPr>
        <w:t>veintidós</w:t>
      </w:r>
      <w:r w:rsidRPr="005C5370">
        <w:rPr>
          <w:b/>
          <w:bCs/>
        </w:rPr>
        <w:t xml:space="preserve"> de </w:t>
      </w:r>
      <w:r>
        <w:rPr>
          <w:b/>
          <w:bCs/>
        </w:rPr>
        <w:t>abril</w:t>
      </w:r>
      <w:r w:rsidRPr="005C5370">
        <w:rPr>
          <w:b/>
          <w:bCs/>
        </w:rPr>
        <w:t xml:space="preserve"> de dos mil veinticinco</w:t>
      </w:r>
      <w:r w:rsidRPr="005C5370">
        <w:t xml:space="preserve">, tuvo a bien aprobar </w:t>
      </w:r>
      <w:r>
        <w:t>el</w:t>
      </w:r>
      <w:r w:rsidRPr="005C5370">
        <w:t xml:space="preserve"> siguiente:</w:t>
      </w:r>
    </w:p>
    <w:p w14:paraId="45ED1A4A" w14:textId="77777777" w:rsidR="008443A3" w:rsidRPr="005C5370" w:rsidRDefault="008443A3" w:rsidP="008443A3">
      <w:pPr>
        <w:pStyle w:val="Textoindependiente"/>
        <w:ind w:left="1418" w:right="56"/>
      </w:pPr>
    </w:p>
    <w:p w14:paraId="34165E61" w14:textId="2462EFDA" w:rsidR="008443A3" w:rsidRDefault="008443A3" w:rsidP="008443A3">
      <w:pPr>
        <w:pStyle w:val="Textoindependiente"/>
        <w:ind w:left="1418" w:right="56"/>
        <w:jc w:val="center"/>
        <w:rPr>
          <w:b/>
          <w:bCs/>
        </w:rPr>
      </w:pPr>
      <w:r>
        <w:rPr>
          <w:b/>
          <w:bCs/>
        </w:rPr>
        <w:t>ACUERDO PM/</w:t>
      </w:r>
      <w:proofErr w:type="spellStart"/>
      <w:r>
        <w:rPr>
          <w:b/>
          <w:bCs/>
        </w:rPr>
        <w:t>PA</w:t>
      </w:r>
      <w:proofErr w:type="spellEnd"/>
      <w:r>
        <w:rPr>
          <w:b/>
          <w:bCs/>
        </w:rPr>
        <w:t>/2</w:t>
      </w:r>
      <w:r>
        <w:rPr>
          <w:b/>
          <w:bCs/>
        </w:rPr>
        <w:t>3</w:t>
      </w:r>
      <w:r>
        <w:rPr>
          <w:b/>
          <w:bCs/>
        </w:rPr>
        <w:t>/2025</w:t>
      </w:r>
    </w:p>
    <w:p w14:paraId="592F6C61" w14:textId="77777777" w:rsidR="008443A3" w:rsidRDefault="008443A3" w:rsidP="008443A3">
      <w:pPr>
        <w:pStyle w:val="Textoindependiente"/>
        <w:ind w:left="1418" w:right="56"/>
        <w:rPr>
          <w:b/>
          <w:bCs/>
        </w:rPr>
      </w:pPr>
    </w:p>
    <w:p w14:paraId="0B5DA779" w14:textId="0FEF44B6" w:rsidR="008443A3" w:rsidRDefault="008443A3" w:rsidP="008443A3">
      <w:pPr>
        <w:pStyle w:val="Textoindependiente"/>
        <w:ind w:left="1418" w:right="56"/>
        <w:jc w:val="center"/>
        <w:rPr>
          <w:b/>
          <w:bCs/>
        </w:rPr>
      </w:pPr>
      <w:r>
        <w:rPr>
          <w:b/>
          <w:bCs/>
        </w:rPr>
        <w:t>CONSIDERANDOS</w:t>
      </w:r>
    </w:p>
    <w:p w14:paraId="692BC618" w14:textId="4F5B679A" w:rsidR="008443A3" w:rsidRDefault="008443A3" w:rsidP="008443A3">
      <w:pPr>
        <w:pStyle w:val="Textoindependiente"/>
        <w:ind w:left="1418" w:right="56"/>
        <w:rPr>
          <w:b/>
          <w:bCs/>
        </w:rPr>
      </w:pPr>
    </w:p>
    <w:p w14:paraId="7AE675DD" w14:textId="2D41C674" w:rsidR="008443A3" w:rsidRDefault="008443A3" w:rsidP="008443A3">
      <w:pPr>
        <w:pStyle w:val="Textoindependiente"/>
        <w:ind w:left="1418" w:right="56"/>
        <w:rPr>
          <w:lang w:val="es-MX"/>
        </w:rPr>
      </w:pPr>
      <w:r w:rsidRPr="008443A3">
        <w:rPr>
          <w:b/>
          <w:bCs/>
          <w:lang w:val="es-MX"/>
        </w:rPr>
        <w:t xml:space="preserve">PRIMERO. - </w:t>
      </w:r>
      <w:r w:rsidRPr="008443A3">
        <w:rPr>
          <w:lang w:val="es-MX"/>
        </w:rPr>
        <w:t>Que en términos de los artículos 115 de la Constitución Política de los Estados Unidos Mexicanos;  113 de la Constitución Política del Estado Libre y Soberano de Oaxaca; 2, 3, 45 de la Ley Orgánica Municipal del Estado de Oaxaca Y 33 del Bando de Policía y Gobierno del Municipio de Oaxaca de Juárez, los municipios son gobernados por un Ayuntamiento de elección popular directa, integrado por una Presidenta o Presidente Municipal, el número de Regidurías y Sindicaturas que la ley determine, con personalidad jurídica, con territorio y patrimonio propio, autónomo en su régimen interior, con capacidad económica propia y la libre administración de su hacienda, con una población asentada en una circunscripción territorial y gobernada por un Ayuntamiento.</w:t>
      </w:r>
    </w:p>
    <w:p w14:paraId="4F6711C7" w14:textId="77777777" w:rsidR="008443A3" w:rsidRPr="008443A3" w:rsidRDefault="008443A3" w:rsidP="008443A3">
      <w:pPr>
        <w:pStyle w:val="Textoindependiente"/>
        <w:ind w:left="1418" w:right="56"/>
        <w:rPr>
          <w:lang w:val="es-MX"/>
        </w:rPr>
      </w:pPr>
    </w:p>
    <w:p w14:paraId="7644979E" w14:textId="77777777" w:rsidR="008443A3" w:rsidRPr="008443A3" w:rsidRDefault="008443A3" w:rsidP="008443A3">
      <w:pPr>
        <w:pStyle w:val="Textoindependiente"/>
        <w:ind w:left="1418" w:right="56"/>
        <w:rPr>
          <w:b/>
          <w:bCs/>
          <w:lang w:val="es-MX"/>
        </w:rPr>
      </w:pPr>
    </w:p>
    <w:p w14:paraId="40797DD0" w14:textId="77777777" w:rsidR="008443A3" w:rsidRPr="008443A3" w:rsidRDefault="008443A3" w:rsidP="008443A3">
      <w:pPr>
        <w:pStyle w:val="Textoindependiente"/>
        <w:ind w:left="1418" w:right="662"/>
        <w:rPr>
          <w:lang w:val="es-MX"/>
        </w:rPr>
      </w:pPr>
      <w:r w:rsidRPr="008443A3">
        <w:rPr>
          <w:b/>
          <w:bCs/>
          <w:lang w:val="es-MX"/>
        </w:rPr>
        <w:t xml:space="preserve">SEGUNDO. – </w:t>
      </w:r>
      <w:r w:rsidRPr="008443A3">
        <w:rPr>
          <w:lang w:val="es-MX"/>
        </w:rPr>
        <w:t>Que en lo específico, los artículos 46 fracción III de la Ley Orgánica Municipal del Estado de Oaxaca; 34 fracción III y 35 el Bando de Policía y Gobierno del Municipio de Oaxaca de Juárez; 23 fracción III y 28 fracción III del Reglamento Interior del Honorable  Ayuntamiento de Oaxaca de Juárez, las Sesiones de Cabildo podrán ser Solemnes y son aquellas que revisten un carácter ceremonial especial, previo acuerdo del Honorable Ayuntamiento y se celebran en el lugar que para tal efecto acuerde el Cabildo Municipal por mayoría simple mediante declaratoria oficial.</w:t>
      </w:r>
    </w:p>
    <w:p w14:paraId="0FDC6051" w14:textId="77777777" w:rsidR="008443A3" w:rsidRPr="008443A3" w:rsidRDefault="008443A3" w:rsidP="008443A3">
      <w:pPr>
        <w:pStyle w:val="Textoindependiente"/>
        <w:ind w:left="1418" w:right="662"/>
        <w:rPr>
          <w:lang w:val="es-MX"/>
        </w:rPr>
      </w:pPr>
    </w:p>
    <w:p w14:paraId="1467CF68" w14:textId="77777777" w:rsidR="008443A3" w:rsidRPr="008443A3" w:rsidRDefault="008443A3" w:rsidP="008443A3">
      <w:pPr>
        <w:pStyle w:val="Textoindependiente"/>
        <w:ind w:left="1418" w:right="662"/>
        <w:rPr>
          <w:lang w:val="es-MX"/>
        </w:rPr>
      </w:pPr>
      <w:r w:rsidRPr="008443A3">
        <w:rPr>
          <w:lang w:val="es-MX"/>
        </w:rPr>
        <w:t>En este orden de ideas, tengo a bien proponer a su consideración el siguiente:</w:t>
      </w:r>
    </w:p>
    <w:p w14:paraId="6D8C834C" w14:textId="77777777" w:rsidR="008443A3" w:rsidRPr="008443A3" w:rsidRDefault="008443A3" w:rsidP="008443A3">
      <w:pPr>
        <w:pStyle w:val="Textoindependiente"/>
        <w:ind w:left="1418" w:right="662"/>
        <w:rPr>
          <w:b/>
          <w:bCs/>
          <w:lang w:val="es-MX"/>
        </w:rPr>
      </w:pPr>
    </w:p>
    <w:p w14:paraId="4295F57E" w14:textId="77777777" w:rsidR="008443A3" w:rsidRPr="008443A3" w:rsidRDefault="008443A3" w:rsidP="007A4436">
      <w:pPr>
        <w:pStyle w:val="Textoindependiente"/>
        <w:ind w:left="1418" w:right="662"/>
        <w:jc w:val="center"/>
        <w:rPr>
          <w:b/>
          <w:bCs/>
          <w:lang w:val="es-MX"/>
        </w:rPr>
      </w:pPr>
      <w:r w:rsidRPr="008443A3">
        <w:rPr>
          <w:b/>
          <w:bCs/>
          <w:lang w:val="es-MX"/>
        </w:rPr>
        <w:t>PUNTO DE ACUERDO:</w:t>
      </w:r>
    </w:p>
    <w:p w14:paraId="0DF7B86B" w14:textId="77777777" w:rsidR="008443A3" w:rsidRPr="008443A3" w:rsidRDefault="008443A3" w:rsidP="008443A3">
      <w:pPr>
        <w:pStyle w:val="Textoindependiente"/>
        <w:ind w:left="1418" w:right="662"/>
        <w:rPr>
          <w:b/>
          <w:bCs/>
          <w:lang w:val="es-MX"/>
        </w:rPr>
      </w:pPr>
    </w:p>
    <w:p w14:paraId="736AABF2" w14:textId="77777777" w:rsidR="008443A3" w:rsidRPr="008443A3" w:rsidRDefault="008443A3" w:rsidP="008443A3">
      <w:pPr>
        <w:pStyle w:val="Textoindependiente"/>
        <w:ind w:left="1418" w:right="662"/>
        <w:rPr>
          <w:lang w:val="es-MX"/>
        </w:rPr>
      </w:pPr>
      <w:r w:rsidRPr="008443A3">
        <w:rPr>
          <w:b/>
          <w:bCs/>
          <w:lang w:val="es-MX"/>
        </w:rPr>
        <w:t xml:space="preserve">PRIMERO. – </w:t>
      </w:r>
      <w:r w:rsidRPr="008443A3">
        <w:rPr>
          <w:lang w:val="es-MX"/>
        </w:rPr>
        <w:t>El Honorable Ayuntamiento de Oaxaca de Juárez, aprueba habilitar como Recinto Oficial al Teatro Macedonio Alcalá, para la celebración de la Sesión Solemne de Cabildo a efectuarse el día 25 de abril del año dos mil veinticinco a las 10:00 horas, con motivo de la celebración del 493 Aniversario de la Elevación de Villa al Rango de Ciudad a la entonces Nueva Antequera, hoy Ciudad de Oaxaca de Juárez.</w:t>
      </w:r>
    </w:p>
    <w:p w14:paraId="5E536344" w14:textId="77777777" w:rsidR="008443A3" w:rsidRPr="008443A3" w:rsidRDefault="008443A3" w:rsidP="008443A3">
      <w:pPr>
        <w:pStyle w:val="Textoindependiente"/>
        <w:ind w:left="1418" w:right="662"/>
        <w:rPr>
          <w:b/>
          <w:bCs/>
          <w:lang w:val="es-MX"/>
        </w:rPr>
      </w:pPr>
    </w:p>
    <w:p w14:paraId="40140763" w14:textId="77777777" w:rsidR="008443A3" w:rsidRPr="008443A3" w:rsidRDefault="008443A3" w:rsidP="008443A3">
      <w:pPr>
        <w:pStyle w:val="Textoindependiente"/>
        <w:ind w:left="1418" w:right="662"/>
        <w:rPr>
          <w:lang w:val="es-MX"/>
        </w:rPr>
      </w:pPr>
      <w:r w:rsidRPr="008443A3">
        <w:rPr>
          <w:b/>
          <w:bCs/>
          <w:lang w:val="es-MX"/>
        </w:rPr>
        <w:t xml:space="preserve">SEGUNDO. - </w:t>
      </w:r>
      <w:r w:rsidRPr="008443A3">
        <w:rPr>
          <w:lang w:val="es-MX"/>
        </w:rPr>
        <w:t xml:space="preserve"> Se aprueba otorgar en la Sesión Solemne de Cabildo a efectuarse el 25 de abril del año dos mil veinticinco, la distinción “Ciudadana Distinguida y Medalla Donají” a la Maestra Mariana Yáñez </w:t>
      </w:r>
      <w:proofErr w:type="spellStart"/>
      <w:r w:rsidRPr="008443A3">
        <w:rPr>
          <w:lang w:val="es-MX"/>
        </w:rPr>
        <w:t>Unda</w:t>
      </w:r>
      <w:proofErr w:type="spellEnd"/>
      <w:r w:rsidRPr="008443A3">
        <w:rPr>
          <w:lang w:val="es-MX"/>
        </w:rPr>
        <w:t xml:space="preserve">. Así mismo, las distinciones “Llaves de la Ciudad” al Doctor Santiago Nieto Castillo y a la Doctora Carla Astrid Humphrey </w:t>
      </w:r>
      <w:proofErr w:type="spellStart"/>
      <w:r w:rsidRPr="008443A3">
        <w:rPr>
          <w:lang w:val="es-MX"/>
        </w:rPr>
        <w:t>Jordan</w:t>
      </w:r>
      <w:proofErr w:type="spellEnd"/>
      <w:r w:rsidRPr="008443A3">
        <w:rPr>
          <w:lang w:val="es-MX"/>
        </w:rPr>
        <w:t>. Por último, el reconocimiento de “Ciudadana de Antequera” a la Licenciada Edith Rocío Bautista López.</w:t>
      </w:r>
    </w:p>
    <w:p w14:paraId="5B6C3914" w14:textId="77777777" w:rsidR="008443A3" w:rsidRPr="008443A3" w:rsidRDefault="008443A3" w:rsidP="008443A3">
      <w:pPr>
        <w:pStyle w:val="Textoindependiente"/>
        <w:ind w:left="1418" w:right="662"/>
        <w:rPr>
          <w:lang w:val="es-MX"/>
        </w:rPr>
      </w:pPr>
    </w:p>
    <w:p w14:paraId="61D6A57B" w14:textId="77777777" w:rsidR="008443A3" w:rsidRPr="008443A3" w:rsidRDefault="008443A3" w:rsidP="008443A3">
      <w:pPr>
        <w:pStyle w:val="Textoindependiente"/>
        <w:ind w:left="1418" w:right="662"/>
        <w:rPr>
          <w:lang w:val="es-MX"/>
        </w:rPr>
      </w:pPr>
      <w:r w:rsidRPr="008443A3">
        <w:rPr>
          <w:b/>
          <w:bCs/>
          <w:lang w:val="es-MX"/>
        </w:rPr>
        <w:t xml:space="preserve">TERCERO. - </w:t>
      </w:r>
      <w:r w:rsidRPr="008443A3">
        <w:rPr>
          <w:lang w:val="es-MX"/>
        </w:rPr>
        <w:t xml:space="preserve"> Notifíquese por conducto de la Secretaría Municipal a las y los </w:t>
      </w:r>
      <w:proofErr w:type="gramStart"/>
      <w:r w:rsidRPr="008443A3">
        <w:rPr>
          <w:lang w:val="es-MX"/>
        </w:rPr>
        <w:t>Concejales</w:t>
      </w:r>
      <w:proofErr w:type="gramEnd"/>
      <w:r w:rsidRPr="008443A3">
        <w:rPr>
          <w:lang w:val="es-MX"/>
        </w:rPr>
        <w:t xml:space="preserve"> integrantes del Honorable Cabildo del Ayuntamiento de Oaxaca de Juárez, la Convocatoria y el Orden del Día correspondiente a la Sesión Solemne de Cabildo de fecha 25 de abril del año 2025.</w:t>
      </w:r>
    </w:p>
    <w:p w14:paraId="02974B23" w14:textId="77777777" w:rsidR="008443A3" w:rsidRPr="008443A3" w:rsidRDefault="008443A3" w:rsidP="008443A3">
      <w:pPr>
        <w:pStyle w:val="Textoindependiente"/>
        <w:ind w:left="1418" w:right="662"/>
        <w:rPr>
          <w:lang w:val="es-MX"/>
        </w:rPr>
      </w:pPr>
    </w:p>
    <w:p w14:paraId="012A1CF7" w14:textId="77777777" w:rsidR="008443A3" w:rsidRPr="008443A3" w:rsidRDefault="008443A3" w:rsidP="008443A3">
      <w:pPr>
        <w:pStyle w:val="Textoindependiente"/>
        <w:ind w:left="1418" w:right="662"/>
        <w:rPr>
          <w:lang w:val="es-MX"/>
        </w:rPr>
      </w:pPr>
      <w:proofErr w:type="gramStart"/>
      <w:r w:rsidRPr="008443A3">
        <w:rPr>
          <w:b/>
          <w:bCs/>
          <w:lang w:val="es-MX"/>
        </w:rPr>
        <w:t>CUARTO.-</w:t>
      </w:r>
      <w:proofErr w:type="gramEnd"/>
      <w:r w:rsidRPr="008443A3">
        <w:rPr>
          <w:b/>
          <w:bCs/>
          <w:lang w:val="es-MX"/>
        </w:rPr>
        <w:t xml:space="preserve">  </w:t>
      </w:r>
      <w:r w:rsidRPr="008443A3">
        <w:rPr>
          <w:lang w:val="es-MX"/>
        </w:rPr>
        <w:t>Notifíquese por conducto de la Secretaría Municipal a las personalidades que recibirán las distinciones, para su conocimiento y asistencia a la Sesión Solemne de Cabildo.</w:t>
      </w:r>
    </w:p>
    <w:p w14:paraId="47A5D965" w14:textId="77777777" w:rsidR="008443A3" w:rsidRPr="008443A3" w:rsidRDefault="008443A3" w:rsidP="008443A3">
      <w:pPr>
        <w:pStyle w:val="Textoindependiente"/>
        <w:ind w:left="1418" w:right="662"/>
        <w:rPr>
          <w:b/>
          <w:bCs/>
          <w:lang w:val="es-MX"/>
        </w:rPr>
      </w:pPr>
    </w:p>
    <w:p w14:paraId="4091C1DD" w14:textId="77777777" w:rsidR="008443A3" w:rsidRPr="008443A3" w:rsidRDefault="008443A3" w:rsidP="007A4436">
      <w:pPr>
        <w:pStyle w:val="Textoindependiente"/>
        <w:ind w:left="1418" w:right="662"/>
        <w:jc w:val="center"/>
        <w:rPr>
          <w:b/>
          <w:bCs/>
          <w:lang w:val="es-MX"/>
        </w:rPr>
      </w:pPr>
      <w:r w:rsidRPr="008443A3">
        <w:rPr>
          <w:b/>
          <w:bCs/>
          <w:lang w:val="es-MX"/>
        </w:rPr>
        <w:t>TRANSITORIOS:</w:t>
      </w:r>
    </w:p>
    <w:p w14:paraId="32C721A3" w14:textId="77777777" w:rsidR="008443A3" w:rsidRPr="008443A3" w:rsidRDefault="008443A3" w:rsidP="008443A3">
      <w:pPr>
        <w:pStyle w:val="Textoindependiente"/>
        <w:ind w:left="1418" w:right="662"/>
        <w:rPr>
          <w:b/>
          <w:bCs/>
          <w:lang w:val="es-MX"/>
        </w:rPr>
      </w:pPr>
    </w:p>
    <w:p w14:paraId="748162C9" w14:textId="6BFBD046" w:rsidR="007A4436" w:rsidRDefault="008443A3" w:rsidP="008443A3">
      <w:pPr>
        <w:pStyle w:val="Textoindependiente"/>
        <w:ind w:left="1418" w:right="662"/>
        <w:rPr>
          <w:lang w:val="es-MX"/>
        </w:rPr>
      </w:pPr>
      <w:r w:rsidRPr="008443A3">
        <w:rPr>
          <w:b/>
          <w:bCs/>
          <w:lang w:val="es-MX"/>
        </w:rPr>
        <w:t xml:space="preserve">PRIMERO. - </w:t>
      </w:r>
      <w:r w:rsidRPr="008443A3">
        <w:rPr>
          <w:lang w:val="es-MX"/>
        </w:rPr>
        <w:t xml:space="preserve"> El presente acuerdo entrará en vigor el</w:t>
      </w:r>
      <w:r w:rsidR="007A4436">
        <w:rPr>
          <w:lang w:val="es-MX"/>
        </w:rPr>
        <w:t xml:space="preserve">  </w:t>
      </w:r>
      <w:r w:rsidRPr="008443A3">
        <w:rPr>
          <w:lang w:val="es-MX"/>
        </w:rPr>
        <w:t xml:space="preserve"> día </w:t>
      </w:r>
      <w:r w:rsidR="007A4436">
        <w:rPr>
          <w:lang w:val="es-MX"/>
        </w:rPr>
        <w:t xml:space="preserve">  </w:t>
      </w:r>
      <w:r w:rsidRPr="008443A3">
        <w:rPr>
          <w:lang w:val="es-MX"/>
        </w:rPr>
        <w:t>de</w:t>
      </w:r>
      <w:r w:rsidR="007A4436">
        <w:rPr>
          <w:lang w:val="es-MX"/>
        </w:rPr>
        <w:t xml:space="preserve">  </w:t>
      </w:r>
      <w:r w:rsidRPr="008443A3">
        <w:rPr>
          <w:lang w:val="es-MX"/>
        </w:rPr>
        <w:t xml:space="preserve"> su</w:t>
      </w:r>
      <w:r w:rsidR="007A4436">
        <w:rPr>
          <w:lang w:val="es-MX"/>
        </w:rPr>
        <w:t xml:space="preserve">  </w:t>
      </w:r>
      <w:r w:rsidRPr="008443A3">
        <w:rPr>
          <w:lang w:val="es-MX"/>
        </w:rPr>
        <w:t xml:space="preserve"> aprobación</w:t>
      </w:r>
      <w:r w:rsidR="007A4436">
        <w:rPr>
          <w:lang w:val="es-MX"/>
        </w:rPr>
        <w:t xml:space="preserve">  </w:t>
      </w:r>
      <w:r w:rsidRPr="008443A3">
        <w:rPr>
          <w:lang w:val="es-MX"/>
        </w:rPr>
        <w:t xml:space="preserve"> por</w:t>
      </w:r>
      <w:r w:rsidR="007A4436">
        <w:rPr>
          <w:lang w:val="es-MX"/>
        </w:rPr>
        <w:t xml:space="preserve">  </w:t>
      </w:r>
      <w:r w:rsidRPr="008443A3">
        <w:rPr>
          <w:lang w:val="es-MX"/>
        </w:rPr>
        <w:t xml:space="preserve"> el</w:t>
      </w:r>
      <w:r w:rsidR="007A4436">
        <w:rPr>
          <w:lang w:val="es-MX"/>
        </w:rPr>
        <w:t xml:space="preserve">  </w:t>
      </w:r>
      <w:r w:rsidRPr="008443A3">
        <w:rPr>
          <w:lang w:val="es-MX"/>
        </w:rPr>
        <w:t xml:space="preserve"> Honorable</w:t>
      </w:r>
    </w:p>
    <w:p w14:paraId="1C6248B4" w14:textId="36720996" w:rsidR="008443A3" w:rsidRPr="008443A3" w:rsidRDefault="008443A3" w:rsidP="007A4436">
      <w:pPr>
        <w:pStyle w:val="Textoindependiente"/>
        <w:ind w:left="1418" w:right="56"/>
        <w:rPr>
          <w:lang w:val="es-MX"/>
        </w:rPr>
      </w:pPr>
      <w:r w:rsidRPr="008443A3">
        <w:rPr>
          <w:lang w:val="es-MX"/>
        </w:rPr>
        <w:lastRenderedPageBreak/>
        <w:t>Ayuntamiento.</w:t>
      </w:r>
    </w:p>
    <w:p w14:paraId="018BD6BE" w14:textId="77777777" w:rsidR="008443A3" w:rsidRPr="008443A3" w:rsidRDefault="008443A3" w:rsidP="007A4436">
      <w:pPr>
        <w:pStyle w:val="Textoindependiente"/>
        <w:ind w:left="1418" w:right="56"/>
        <w:rPr>
          <w:b/>
          <w:bCs/>
          <w:lang w:val="es-MX"/>
        </w:rPr>
      </w:pPr>
    </w:p>
    <w:p w14:paraId="6CB9F716" w14:textId="77777777" w:rsidR="008443A3" w:rsidRPr="008443A3" w:rsidRDefault="008443A3" w:rsidP="007A4436">
      <w:pPr>
        <w:pStyle w:val="Textoindependiente"/>
        <w:ind w:left="1418" w:right="56"/>
        <w:rPr>
          <w:lang w:val="es-MX"/>
        </w:rPr>
      </w:pPr>
      <w:r w:rsidRPr="008443A3">
        <w:rPr>
          <w:b/>
          <w:bCs/>
          <w:lang w:val="es-MX"/>
        </w:rPr>
        <w:t xml:space="preserve">SEGUNDO. - </w:t>
      </w:r>
      <w:r w:rsidRPr="008443A3">
        <w:rPr>
          <w:lang w:val="es-MX"/>
        </w:rPr>
        <w:t>Publíquese en la Gaceta Municipal que por turno la corresponda.</w:t>
      </w:r>
    </w:p>
    <w:p w14:paraId="3548EC72" w14:textId="77777777" w:rsidR="008443A3" w:rsidRPr="008443A3" w:rsidRDefault="008443A3" w:rsidP="007A4436">
      <w:pPr>
        <w:pStyle w:val="Textoindependiente"/>
        <w:ind w:left="1418" w:right="56"/>
        <w:rPr>
          <w:b/>
          <w:bCs/>
          <w:lang w:val="es-MX"/>
        </w:rPr>
      </w:pPr>
    </w:p>
    <w:p w14:paraId="49A3B48B" w14:textId="77777777" w:rsidR="008443A3" w:rsidRPr="008443A3" w:rsidRDefault="008443A3" w:rsidP="007A4436">
      <w:pPr>
        <w:pStyle w:val="Textoindependiente"/>
        <w:ind w:left="1418" w:right="56"/>
        <w:rPr>
          <w:lang w:val="es-MX"/>
        </w:rPr>
      </w:pPr>
      <w:r w:rsidRPr="008443A3">
        <w:rPr>
          <w:b/>
          <w:bCs/>
          <w:lang w:val="es-MX"/>
        </w:rPr>
        <w:t xml:space="preserve">TERCERO. - </w:t>
      </w:r>
      <w:r w:rsidRPr="008443A3">
        <w:rPr>
          <w:lang w:val="es-MX"/>
        </w:rPr>
        <w:t xml:space="preserve">Notifíquese y cúmplase. </w:t>
      </w:r>
    </w:p>
    <w:p w14:paraId="00A25378" w14:textId="77777777" w:rsidR="008443A3" w:rsidRPr="008443A3" w:rsidRDefault="008443A3" w:rsidP="007A4436">
      <w:pPr>
        <w:pStyle w:val="Textoindependiente"/>
        <w:ind w:left="1418" w:right="56"/>
      </w:pPr>
    </w:p>
    <w:p w14:paraId="05D72CF4" w14:textId="7D0F278D" w:rsidR="007A4436" w:rsidRDefault="007A4436" w:rsidP="007A4436">
      <w:pPr>
        <w:tabs>
          <w:tab w:val="left" w:pos="4036"/>
          <w:tab w:val="left" w:pos="4678"/>
        </w:tabs>
        <w:spacing w:line="223" w:lineRule="exact"/>
        <w:ind w:left="1417" w:right="56"/>
        <w:jc w:val="both"/>
        <w:rPr>
          <w:rFonts w:ascii="Arial" w:hAnsi="Arial"/>
          <w:b/>
          <w:sz w:val="20"/>
          <w:szCs w:val="20"/>
        </w:rPr>
      </w:pPr>
      <w:r w:rsidRPr="005C5370">
        <w:rPr>
          <w:rFonts w:ascii="Arial" w:hAnsi="Arial"/>
          <w:b/>
          <w:sz w:val="20"/>
          <w:szCs w:val="20"/>
        </w:rPr>
        <w:t xml:space="preserve">DADO EN EL SALÓN DE CABILDO “PORFIRIO DÍAZ MORI” DEL HONORABLE AYUNTAMIENTO DEL MUNICIPIO DE OAXACA DE JUÁREZ, EL DÍA </w:t>
      </w:r>
      <w:r>
        <w:rPr>
          <w:rFonts w:ascii="Arial" w:hAnsi="Arial"/>
          <w:b/>
          <w:sz w:val="20"/>
          <w:szCs w:val="20"/>
        </w:rPr>
        <w:t>VEINTIDÓS</w:t>
      </w:r>
      <w:r w:rsidRPr="005C5370">
        <w:rPr>
          <w:rFonts w:ascii="Arial" w:hAnsi="Arial"/>
          <w:b/>
          <w:sz w:val="20"/>
          <w:szCs w:val="20"/>
        </w:rPr>
        <w:t xml:space="preserve"> DE </w:t>
      </w:r>
      <w:r>
        <w:rPr>
          <w:rFonts w:ascii="Arial" w:hAnsi="Arial"/>
          <w:b/>
          <w:sz w:val="20"/>
          <w:szCs w:val="20"/>
        </w:rPr>
        <w:t>ABRIL</w:t>
      </w:r>
      <w:r w:rsidRPr="005C5370">
        <w:rPr>
          <w:rFonts w:ascii="Arial" w:hAnsi="Arial"/>
          <w:b/>
          <w:sz w:val="20"/>
          <w:szCs w:val="20"/>
        </w:rPr>
        <w:t xml:space="preserve"> DEL AÑO DOS MIL VEINTICINCO.</w:t>
      </w:r>
    </w:p>
    <w:p w14:paraId="2AE444D7" w14:textId="77777777" w:rsidR="007A4436" w:rsidRPr="005C5370" w:rsidRDefault="007A4436" w:rsidP="007A4436">
      <w:pPr>
        <w:tabs>
          <w:tab w:val="left" w:pos="4036"/>
          <w:tab w:val="left" w:pos="4678"/>
        </w:tabs>
        <w:spacing w:line="223" w:lineRule="exact"/>
        <w:ind w:left="1417" w:right="56"/>
        <w:jc w:val="both"/>
        <w:rPr>
          <w:rFonts w:ascii="Arial" w:hAnsi="Arial"/>
          <w:b/>
          <w:sz w:val="20"/>
          <w:szCs w:val="20"/>
        </w:rPr>
      </w:pPr>
    </w:p>
    <w:p w14:paraId="1231A86D" w14:textId="77777777" w:rsidR="007A4436" w:rsidRPr="005C5370" w:rsidRDefault="007A4436" w:rsidP="007A4436">
      <w:pPr>
        <w:tabs>
          <w:tab w:val="left" w:pos="4036"/>
          <w:tab w:val="left" w:pos="4770"/>
        </w:tabs>
        <w:spacing w:line="223" w:lineRule="exact"/>
        <w:ind w:left="1417" w:right="56"/>
        <w:jc w:val="both"/>
        <w:rPr>
          <w:rFonts w:ascii="Arial" w:hAnsi="Arial"/>
          <w:b/>
          <w:sz w:val="20"/>
          <w:szCs w:val="20"/>
        </w:rPr>
      </w:pPr>
    </w:p>
    <w:p w14:paraId="1617198B" w14:textId="77777777" w:rsidR="007A4436" w:rsidRPr="005C5370" w:rsidRDefault="007A4436" w:rsidP="007A4436">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ATENTAMENTE.</w:t>
      </w:r>
    </w:p>
    <w:p w14:paraId="0F3BA8F7" w14:textId="77777777" w:rsidR="007A4436" w:rsidRPr="005C5370" w:rsidRDefault="007A4436" w:rsidP="007A4436">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RESPETO AL DERECHO AJENO ES LA PAZ”.</w:t>
      </w:r>
    </w:p>
    <w:p w14:paraId="7ECDB96F" w14:textId="77777777" w:rsidR="007A4436" w:rsidRPr="005C5370" w:rsidRDefault="007A4436" w:rsidP="007A4436">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PRESIDENTE MUNICIPAL CONSTITUCIONAL DE OAXACA DE JUÁREZ.</w:t>
      </w:r>
    </w:p>
    <w:p w14:paraId="354FCFE3" w14:textId="77777777" w:rsidR="007A4436" w:rsidRPr="005C5370" w:rsidRDefault="007A4436" w:rsidP="007A4436">
      <w:pPr>
        <w:tabs>
          <w:tab w:val="left" w:pos="4036"/>
          <w:tab w:val="left" w:pos="4770"/>
        </w:tabs>
        <w:spacing w:line="223" w:lineRule="exact"/>
        <w:ind w:right="56"/>
        <w:rPr>
          <w:rFonts w:ascii="Arial" w:hAnsi="Arial"/>
          <w:b/>
          <w:sz w:val="20"/>
          <w:szCs w:val="20"/>
        </w:rPr>
      </w:pPr>
    </w:p>
    <w:p w14:paraId="51E6F4FB" w14:textId="77777777" w:rsidR="007A4436" w:rsidRPr="005C5370" w:rsidRDefault="007A4436" w:rsidP="007A4436">
      <w:pPr>
        <w:tabs>
          <w:tab w:val="left" w:pos="4036"/>
          <w:tab w:val="left" w:pos="4770"/>
        </w:tabs>
        <w:spacing w:line="223" w:lineRule="exact"/>
        <w:ind w:left="1417" w:right="56"/>
        <w:jc w:val="center"/>
        <w:rPr>
          <w:rFonts w:ascii="Arial" w:hAnsi="Arial"/>
          <w:b/>
          <w:sz w:val="20"/>
          <w:szCs w:val="20"/>
        </w:rPr>
      </w:pPr>
    </w:p>
    <w:p w14:paraId="24511FE5" w14:textId="77777777" w:rsidR="007A4436" w:rsidRDefault="007A4436" w:rsidP="007A4436">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MTRO. RAYMUNDO CHAGOYA VILLANUEVA.</w:t>
      </w:r>
    </w:p>
    <w:p w14:paraId="57415E72" w14:textId="77777777" w:rsidR="007A4436" w:rsidRPr="005C5370" w:rsidRDefault="007A4436" w:rsidP="007A4436">
      <w:pPr>
        <w:tabs>
          <w:tab w:val="left" w:pos="4036"/>
          <w:tab w:val="left" w:pos="4770"/>
        </w:tabs>
        <w:spacing w:line="223" w:lineRule="exact"/>
        <w:ind w:left="1417" w:right="56"/>
        <w:jc w:val="center"/>
        <w:rPr>
          <w:rFonts w:ascii="Arial" w:hAnsi="Arial"/>
          <w:b/>
          <w:sz w:val="20"/>
          <w:szCs w:val="20"/>
        </w:rPr>
      </w:pPr>
    </w:p>
    <w:p w14:paraId="4D31CFE6" w14:textId="77777777" w:rsidR="007A4436" w:rsidRPr="005C5370" w:rsidRDefault="007A4436" w:rsidP="007A4436">
      <w:pPr>
        <w:tabs>
          <w:tab w:val="left" w:pos="4036"/>
          <w:tab w:val="left" w:pos="4770"/>
        </w:tabs>
        <w:spacing w:line="223" w:lineRule="exact"/>
        <w:ind w:left="1417" w:right="56"/>
        <w:jc w:val="center"/>
        <w:rPr>
          <w:rFonts w:ascii="Arial" w:hAnsi="Arial"/>
          <w:b/>
          <w:sz w:val="20"/>
          <w:szCs w:val="20"/>
        </w:rPr>
      </w:pPr>
    </w:p>
    <w:p w14:paraId="0B017796" w14:textId="77777777" w:rsidR="007A4436" w:rsidRPr="005C5370" w:rsidRDefault="007A4436" w:rsidP="007A4436">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ATENTAMENTE.</w:t>
      </w:r>
    </w:p>
    <w:p w14:paraId="5255757B" w14:textId="77777777" w:rsidR="007A4436" w:rsidRPr="005C5370" w:rsidRDefault="007A4436" w:rsidP="007A4436">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RESPETO AL DERECHO AJENO ES LA PAZ”.</w:t>
      </w:r>
    </w:p>
    <w:p w14:paraId="3388CE2B" w14:textId="77777777" w:rsidR="007A4436" w:rsidRPr="005C5370" w:rsidRDefault="007A4436" w:rsidP="007A4436">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SECRETARIO MUNICIPAL DE OAXACA DE JUÁREZ.</w:t>
      </w:r>
    </w:p>
    <w:p w14:paraId="225A2356" w14:textId="77777777" w:rsidR="007A4436" w:rsidRPr="005C5370" w:rsidRDefault="007A4436" w:rsidP="007A4436">
      <w:pPr>
        <w:tabs>
          <w:tab w:val="left" w:pos="4036"/>
          <w:tab w:val="left" w:pos="4770"/>
        </w:tabs>
        <w:spacing w:line="223" w:lineRule="exact"/>
        <w:ind w:left="1417" w:right="56"/>
        <w:jc w:val="center"/>
        <w:rPr>
          <w:rFonts w:ascii="Arial" w:hAnsi="Arial"/>
          <w:b/>
          <w:sz w:val="20"/>
          <w:szCs w:val="20"/>
        </w:rPr>
      </w:pPr>
    </w:p>
    <w:p w14:paraId="770A5A4E" w14:textId="77777777" w:rsidR="007A4436" w:rsidRPr="005C5370" w:rsidRDefault="007A4436" w:rsidP="007A4436">
      <w:pPr>
        <w:tabs>
          <w:tab w:val="left" w:pos="4036"/>
          <w:tab w:val="left" w:pos="4770"/>
        </w:tabs>
        <w:spacing w:line="223" w:lineRule="exact"/>
        <w:ind w:left="1417" w:right="56"/>
        <w:jc w:val="center"/>
        <w:rPr>
          <w:rFonts w:ascii="Arial" w:hAnsi="Arial"/>
          <w:b/>
          <w:sz w:val="20"/>
          <w:szCs w:val="20"/>
        </w:rPr>
      </w:pPr>
    </w:p>
    <w:p w14:paraId="633747C9" w14:textId="77777777" w:rsidR="007A4436" w:rsidRDefault="007A4436" w:rsidP="007A4436">
      <w:pPr>
        <w:pStyle w:val="Textoindependiente"/>
        <w:ind w:left="1418" w:right="56"/>
        <w:jc w:val="center"/>
        <w:rPr>
          <w:rFonts w:ascii="Arial" w:hAnsi="Arial"/>
          <w:b/>
        </w:rPr>
      </w:pPr>
      <w:r w:rsidRPr="005C5370">
        <w:rPr>
          <w:rFonts w:ascii="Arial" w:hAnsi="Arial"/>
          <w:b/>
        </w:rPr>
        <w:t>MTRO. ALEXANDER PÉREZ CARRERA</w:t>
      </w:r>
      <w:r>
        <w:rPr>
          <w:rFonts w:ascii="Arial" w:hAnsi="Arial"/>
          <w:b/>
        </w:rPr>
        <w:t>.</w:t>
      </w:r>
    </w:p>
    <w:p w14:paraId="00AD4D44" w14:textId="668561B6" w:rsidR="005C10C3" w:rsidRDefault="007A4436" w:rsidP="005C10C3">
      <w:pPr>
        <w:pStyle w:val="Textoindependiente"/>
        <w:ind w:left="1418" w:right="56"/>
        <w:rPr>
          <w:rFonts w:ascii="Arial" w:hAnsi="Arial"/>
          <w:b/>
        </w:rPr>
      </w:pPr>
      <w:r>
        <w:rPr>
          <w:noProof/>
        </w:rPr>
        <w:drawing>
          <wp:anchor distT="0" distB="0" distL="0" distR="0" simplePos="0" relativeHeight="251822080" behindDoc="1" locked="0" layoutInCell="1" allowOverlap="1" wp14:anchorId="329F5460" wp14:editId="04296EBD">
            <wp:simplePos x="0" y="0"/>
            <wp:positionH relativeFrom="page">
              <wp:posOffset>876300</wp:posOffset>
            </wp:positionH>
            <wp:positionV relativeFrom="page">
              <wp:posOffset>5528945</wp:posOffset>
            </wp:positionV>
            <wp:extent cx="2714625" cy="238125"/>
            <wp:effectExtent l="0" t="0" r="9525" b="9525"/>
            <wp:wrapNone/>
            <wp:docPr id="13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2714625" cy="238125"/>
                    </a:xfrm>
                    <a:prstGeom prst="rect">
                      <a:avLst/>
                    </a:prstGeom>
                  </pic:spPr>
                </pic:pic>
              </a:graphicData>
            </a:graphic>
            <wp14:sizeRelH relativeFrom="margin">
              <wp14:pctWidth>0</wp14:pctWidth>
            </wp14:sizeRelH>
            <wp14:sizeRelV relativeFrom="margin">
              <wp14:pctHeight>0</wp14:pctHeight>
            </wp14:sizeRelV>
          </wp:anchor>
        </w:drawing>
      </w:r>
    </w:p>
    <w:p w14:paraId="431EB6CB" w14:textId="50FF2042" w:rsidR="005C10C3" w:rsidRDefault="005C10C3" w:rsidP="005C10C3">
      <w:pPr>
        <w:pStyle w:val="Textoindependiente"/>
        <w:ind w:left="1418" w:right="56"/>
        <w:rPr>
          <w:rFonts w:ascii="Arial" w:hAnsi="Arial"/>
          <w:b/>
        </w:rPr>
      </w:pPr>
    </w:p>
    <w:p w14:paraId="0E0904EA" w14:textId="0B0E2BC0" w:rsidR="005C10C3" w:rsidRDefault="005C10C3" w:rsidP="005C10C3">
      <w:pPr>
        <w:pStyle w:val="Textoindependiente"/>
        <w:ind w:left="1418" w:right="56"/>
        <w:rPr>
          <w:rFonts w:ascii="Arial" w:hAnsi="Arial"/>
          <w:b/>
        </w:rPr>
      </w:pPr>
    </w:p>
    <w:p w14:paraId="7F7A70A9" w14:textId="77777777" w:rsidR="00F25A1D" w:rsidRPr="005C5370" w:rsidRDefault="00F25A1D" w:rsidP="00F25A1D">
      <w:pPr>
        <w:tabs>
          <w:tab w:val="left" w:pos="4036"/>
          <w:tab w:val="left" w:pos="4770"/>
        </w:tabs>
        <w:spacing w:line="223" w:lineRule="exact"/>
        <w:ind w:left="1417" w:right="56"/>
        <w:jc w:val="both"/>
        <w:rPr>
          <w:sz w:val="20"/>
          <w:szCs w:val="20"/>
        </w:rPr>
      </w:pPr>
      <w:r w:rsidRPr="005C5370">
        <w:rPr>
          <w:rFonts w:ascii="Arial" w:hAnsi="Arial"/>
          <w:b/>
          <w:sz w:val="20"/>
          <w:szCs w:val="20"/>
        </w:rPr>
        <w:t>MTRO. RAYMUNDO CHAGOYA VILLANUEVA</w:t>
      </w:r>
      <w:r w:rsidRPr="005C5370">
        <w:rPr>
          <w:spacing w:val="-2"/>
          <w:sz w:val="20"/>
          <w:szCs w:val="20"/>
        </w:rPr>
        <w:t>,</w:t>
      </w:r>
      <w:r w:rsidRPr="005C5370">
        <w:rPr>
          <w:sz w:val="20"/>
          <w:szCs w:val="20"/>
        </w:rPr>
        <w:t xml:space="preserve"> </w:t>
      </w:r>
      <w:proofErr w:type="gramStart"/>
      <w:r w:rsidRPr="005C5370">
        <w:rPr>
          <w:spacing w:val="-2"/>
          <w:sz w:val="20"/>
          <w:szCs w:val="20"/>
        </w:rPr>
        <w:t>Presidente</w:t>
      </w:r>
      <w:proofErr w:type="gramEnd"/>
      <w:r w:rsidRPr="005C5370">
        <w:rPr>
          <w:spacing w:val="-2"/>
          <w:sz w:val="20"/>
          <w:szCs w:val="20"/>
        </w:rPr>
        <w:t xml:space="preserve"> M</w:t>
      </w:r>
      <w:r w:rsidRPr="005C5370">
        <w:rPr>
          <w:sz w:val="20"/>
          <w:szCs w:val="20"/>
        </w:rPr>
        <w:t>unicipal Constitucional del Municipio de Oaxaca de</w:t>
      </w:r>
      <w:r w:rsidRPr="005C5370">
        <w:rPr>
          <w:spacing w:val="-1"/>
          <w:sz w:val="20"/>
          <w:szCs w:val="20"/>
        </w:rPr>
        <w:t xml:space="preserve"> </w:t>
      </w:r>
      <w:r w:rsidRPr="005C5370">
        <w:rPr>
          <w:sz w:val="20"/>
          <w:szCs w:val="20"/>
        </w:rPr>
        <w:t>Juárez, del</w:t>
      </w:r>
      <w:r w:rsidRPr="005C5370">
        <w:rPr>
          <w:spacing w:val="-1"/>
          <w:sz w:val="20"/>
          <w:szCs w:val="20"/>
        </w:rPr>
        <w:t xml:space="preserve"> </w:t>
      </w:r>
      <w:r w:rsidRPr="005C5370">
        <w:rPr>
          <w:sz w:val="20"/>
          <w:szCs w:val="20"/>
        </w:rPr>
        <w:t>Estado Libre y Soberano de Oaxaca, a sus habitantes hace saber:</w:t>
      </w:r>
    </w:p>
    <w:p w14:paraId="1740F836" w14:textId="77777777" w:rsidR="00F25A1D" w:rsidRPr="005C5370" w:rsidRDefault="00F25A1D" w:rsidP="00F25A1D">
      <w:pPr>
        <w:pStyle w:val="Textoindependiente"/>
        <w:spacing w:before="2"/>
        <w:ind w:right="56"/>
      </w:pPr>
    </w:p>
    <w:p w14:paraId="327EE9FD" w14:textId="42A9DDB1" w:rsidR="00F25A1D" w:rsidRDefault="00F25A1D" w:rsidP="00F25A1D">
      <w:pPr>
        <w:pStyle w:val="Textoindependiente"/>
        <w:ind w:left="1418" w:right="56"/>
      </w:pPr>
      <w:r w:rsidRPr="005C5370">
        <w:t>Que</w:t>
      </w:r>
      <w:r w:rsidRPr="005C5370">
        <w:rPr>
          <w:spacing w:val="-14"/>
        </w:rPr>
        <w:t xml:space="preserve"> </w:t>
      </w:r>
      <w:r w:rsidRPr="005C5370">
        <w:t>el</w:t>
      </w:r>
      <w:r w:rsidRPr="005C5370">
        <w:rPr>
          <w:spacing w:val="-14"/>
        </w:rPr>
        <w:t xml:space="preserve"> </w:t>
      </w:r>
      <w:r w:rsidRPr="005C5370">
        <w:t>Honorable</w:t>
      </w:r>
      <w:r w:rsidRPr="005C5370">
        <w:rPr>
          <w:spacing w:val="-14"/>
        </w:rPr>
        <w:t xml:space="preserve"> </w:t>
      </w:r>
      <w:r w:rsidRPr="005C5370">
        <w:t>Ayuntamiento</w:t>
      </w:r>
      <w:r w:rsidRPr="005C5370">
        <w:rPr>
          <w:spacing w:val="-13"/>
        </w:rPr>
        <w:t xml:space="preserve"> </w:t>
      </w:r>
      <w:r w:rsidRPr="005C5370">
        <w:t>del</w:t>
      </w:r>
      <w:r w:rsidRPr="005C5370">
        <w:rPr>
          <w:spacing w:val="-13"/>
        </w:rPr>
        <w:t xml:space="preserve"> </w:t>
      </w:r>
      <w:r w:rsidRPr="005C5370">
        <w:t>Municipio</w:t>
      </w:r>
      <w:r w:rsidRPr="005C5370">
        <w:rPr>
          <w:spacing w:val="-13"/>
        </w:rPr>
        <w:t xml:space="preserve"> </w:t>
      </w:r>
      <w:r w:rsidRPr="005C5370">
        <w:t>de Oaxaca de Juárez, Oaxaca, en uso de sus atribuciones y facultades, con fundamento en lo dispuesto por el artículo 115 de la Constitución Política de los Estados Unidos Mexicanos; artículo 113 de la Constitución Política del Estado Libre y Soberano</w:t>
      </w:r>
      <w:r w:rsidRPr="005C5370">
        <w:rPr>
          <w:spacing w:val="29"/>
        </w:rPr>
        <w:t xml:space="preserve"> </w:t>
      </w:r>
      <w:r w:rsidRPr="005C5370">
        <w:t>de</w:t>
      </w:r>
      <w:r w:rsidRPr="005C5370">
        <w:rPr>
          <w:spacing w:val="29"/>
        </w:rPr>
        <w:t xml:space="preserve"> </w:t>
      </w:r>
      <w:r w:rsidRPr="005C5370">
        <w:t>Oaxaca;</w:t>
      </w:r>
      <w:r w:rsidRPr="005C5370">
        <w:rPr>
          <w:spacing w:val="27"/>
        </w:rPr>
        <w:t xml:space="preserve"> </w:t>
      </w:r>
      <w:r w:rsidRPr="005C5370">
        <w:t>artículos</w:t>
      </w:r>
      <w:r w:rsidRPr="005C5370">
        <w:rPr>
          <w:spacing w:val="28"/>
        </w:rPr>
        <w:t xml:space="preserve"> </w:t>
      </w:r>
      <w:r w:rsidRPr="005C5370">
        <w:t>68</w:t>
      </w:r>
      <w:r w:rsidRPr="005C5370">
        <w:rPr>
          <w:spacing w:val="29"/>
        </w:rPr>
        <w:t xml:space="preserve"> </w:t>
      </w:r>
      <w:r w:rsidRPr="005C5370">
        <w:t>fracción</w:t>
      </w:r>
      <w:r w:rsidRPr="005C5370">
        <w:rPr>
          <w:spacing w:val="29"/>
        </w:rPr>
        <w:t xml:space="preserve"> </w:t>
      </w:r>
      <w:r w:rsidRPr="005C5370">
        <w:rPr>
          <w:spacing w:val="-5"/>
        </w:rPr>
        <w:t xml:space="preserve">VI, </w:t>
      </w:r>
      <w:r w:rsidRPr="005C5370">
        <w:t>136 y 137 de la Ley Orgánica Municipal del Estado</w:t>
      </w:r>
      <w:r w:rsidRPr="005C5370">
        <w:rPr>
          <w:spacing w:val="-7"/>
        </w:rPr>
        <w:t xml:space="preserve"> </w:t>
      </w:r>
      <w:r w:rsidRPr="005C5370">
        <w:t>de</w:t>
      </w:r>
      <w:r w:rsidRPr="005C5370">
        <w:rPr>
          <w:spacing w:val="-10"/>
        </w:rPr>
        <w:t xml:space="preserve"> </w:t>
      </w:r>
      <w:r w:rsidRPr="005C5370">
        <w:t>Oaxaca;</w:t>
      </w:r>
      <w:r w:rsidRPr="005C5370">
        <w:rPr>
          <w:spacing w:val="-10"/>
        </w:rPr>
        <w:t xml:space="preserve"> </w:t>
      </w:r>
      <w:r w:rsidRPr="005C5370">
        <w:t>artículos</w:t>
      </w:r>
      <w:r w:rsidRPr="005C5370">
        <w:rPr>
          <w:spacing w:val="-8"/>
        </w:rPr>
        <w:t xml:space="preserve"> </w:t>
      </w:r>
      <w:r w:rsidRPr="005C5370">
        <w:t>54</w:t>
      </w:r>
      <w:r w:rsidRPr="005C5370">
        <w:rPr>
          <w:spacing w:val="-10"/>
        </w:rPr>
        <w:t xml:space="preserve"> </w:t>
      </w:r>
      <w:r w:rsidRPr="005C5370">
        <w:t>fracción</w:t>
      </w:r>
      <w:r w:rsidRPr="005C5370">
        <w:rPr>
          <w:spacing w:val="-10"/>
        </w:rPr>
        <w:t xml:space="preserve"> </w:t>
      </w:r>
      <w:r w:rsidRPr="005C5370">
        <w:t>IV</w:t>
      </w:r>
      <w:r w:rsidRPr="005C5370">
        <w:rPr>
          <w:spacing w:val="-10"/>
        </w:rPr>
        <w:t xml:space="preserve"> </w:t>
      </w:r>
      <w:r w:rsidRPr="005C5370">
        <w:t>y</w:t>
      </w:r>
      <w:r w:rsidRPr="005C5370">
        <w:rPr>
          <w:spacing w:val="-8"/>
        </w:rPr>
        <w:t xml:space="preserve"> </w:t>
      </w:r>
      <w:r w:rsidRPr="005C5370">
        <w:t>181 fracción VIII del</w:t>
      </w:r>
      <w:r w:rsidRPr="005C5370">
        <w:rPr>
          <w:spacing w:val="-12"/>
        </w:rPr>
        <w:t xml:space="preserve"> </w:t>
      </w:r>
      <w:r w:rsidRPr="005C5370">
        <w:t>Bando</w:t>
      </w:r>
      <w:r w:rsidRPr="005C5370">
        <w:rPr>
          <w:spacing w:val="-14"/>
        </w:rPr>
        <w:t xml:space="preserve"> </w:t>
      </w:r>
      <w:r w:rsidRPr="005C5370">
        <w:t>de</w:t>
      </w:r>
      <w:r w:rsidRPr="005C5370">
        <w:rPr>
          <w:spacing w:val="-13"/>
        </w:rPr>
        <w:t xml:space="preserve"> </w:t>
      </w:r>
      <w:r w:rsidRPr="005C5370">
        <w:t>Policía</w:t>
      </w:r>
      <w:r w:rsidRPr="005C5370">
        <w:rPr>
          <w:spacing w:val="-14"/>
        </w:rPr>
        <w:t xml:space="preserve"> </w:t>
      </w:r>
      <w:r w:rsidRPr="005C5370">
        <w:t>y</w:t>
      </w:r>
      <w:r w:rsidRPr="005C5370">
        <w:rPr>
          <w:spacing w:val="-12"/>
        </w:rPr>
        <w:t xml:space="preserve"> </w:t>
      </w:r>
      <w:r w:rsidRPr="005C5370">
        <w:t>Gobierno</w:t>
      </w:r>
      <w:r w:rsidRPr="005C5370">
        <w:rPr>
          <w:spacing w:val="-13"/>
        </w:rPr>
        <w:t xml:space="preserve"> </w:t>
      </w:r>
      <w:r w:rsidRPr="005C5370">
        <w:t>del</w:t>
      </w:r>
      <w:r w:rsidRPr="005C5370">
        <w:rPr>
          <w:spacing w:val="-14"/>
        </w:rPr>
        <w:t xml:space="preserve"> </w:t>
      </w:r>
      <w:r w:rsidRPr="005C5370">
        <w:t>Municipio</w:t>
      </w:r>
      <w:r w:rsidRPr="005C5370">
        <w:rPr>
          <w:spacing w:val="-13"/>
        </w:rPr>
        <w:t xml:space="preserve"> </w:t>
      </w:r>
      <w:r w:rsidRPr="005C5370">
        <w:t>de Oaxaca de Juárez; artículos 3, 4 y 5</w:t>
      </w:r>
      <w:r w:rsidRPr="005C5370">
        <w:rPr>
          <w:spacing w:val="40"/>
        </w:rPr>
        <w:t xml:space="preserve"> </w:t>
      </w:r>
      <w:r w:rsidRPr="005C5370">
        <w:t xml:space="preserve">del Reglamento de la Gaceta del Municipio de Oaxaca de Juárez; en </w:t>
      </w:r>
      <w:r w:rsidRPr="005C5370">
        <w:rPr>
          <w:b/>
          <w:bCs/>
        </w:rPr>
        <w:t xml:space="preserve">Sesión </w:t>
      </w:r>
      <w:r>
        <w:rPr>
          <w:b/>
          <w:bCs/>
        </w:rPr>
        <w:t>Ordinaria</w:t>
      </w:r>
      <w:r w:rsidRPr="005C5370">
        <w:t xml:space="preserve"> de Cabildo de fecha </w:t>
      </w:r>
      <w:r w:rsidRPr="008443A3">
        <w:rPr>
          <w:b/>
          <w:bCs/>
        </w:rPr>
        <w:t>veintidós</w:t>
      </w:r>
      <w:r w:rsidRPr="005C5370">
        <w:rPr>
          <w:b/>
          <w:bCs/>
        </w:rPr>
        <w:t xml:space="preserve"> de </w:t>
      </w:r>
      <w:r>
        <w:rPr>
          <w:b/>
          <w:bCs/>
        </w:rPr>
        <w:t>abril</w:t>
      </w:r>
      <w:r w:rsidRPr="005C5370">
        <w:rPr>
          <w:b/>
          <w:bCs/>
        </w:rPr>
        <w:t xml:space="preserve"> de dos mil veinticinco</w:t>
      </w:r>
      <w:r w:rsidRPr="005C5370">
        <w:t xml:space="preserve">, tuvo a bien aprobar </w:t>
      </w:r>
      <w:r>
        <w:t>el</w:t>
      </w:r>
      <w:r w:rsidRPr="005C5370">
        <w:t xml:space="preserve"> siguiente:</w:t>
      </w:r>
    </w:p>
    <w:p w14:paraId="3153A0A9" w14:textId="324DD479" w:rsidR="00F25A1D" w:rsidRDefault="00F25A1D" w:rsidP="00F25A1D">
      <w:pPr>
        <w:pStyle w:val="Textoindependiente"/>
        <w:ind w:left="1418" w:right="520"/>
        <w:jc w:val="center"/>
        <w:rPr>
          <w:b/>
          <w:bCs/>
        </w:rPr>
      </w:pPr>
      <w:r>
        <w:rPr>
          <w:b/>
          <w:bCs/>
        </w:rPr>
        <w:t xml:space="preserve">DICTAMEN </w:t>
      </w:r>
      <w:proofErr w:type="spellStart"/>
      <w:r>
        <w:rPr>
          <w:b/>
          <w:bCs/>
        </w:rPr>
        <w:t>CHPCyGA</w:t>
      </w:r>
      <w:proofErr w:type="spellEnd"/>
      <w:r>
        <w:rPr>
          <w:b/>
          <w:bCs/>
        </w:rPr>
        <w:t>/062/2025</w:t>
      </w:r>
    </w:p>
    <w:p w14:paraId="70473DB9" w14:textId="77777777" w:rsidR="00F25A1D" w:rsidRDefault="00F25A1D" w:rsidP="00F25A1D">
      <w:pPr>
        <w:pStyle w:val="Textoindependiente"/>
        <w:ind w:left="1418" w:right="520"/>
        <w:rPr>
          <w:b/>
          <w:bCs/>
        </w:rPr>
      </w:pPr>
    </w:p>
    <w:p w14:paraId="7817C33C" w14:textId="6EDCEABD" w:rsidR="00F25A1D" w:rsidRDefault="00F25A1D" w:rsidP="00F25A1D">
      <w:pPr>
        <w:pStyle w:val="Textoindependiente"/>
        <w:ind w:left="1418" w:right="520"/>
        <w:jc w:val="center"/>
        <w:rPr>
          <w:b/>
          <w:bCs/>
        </w:rPr>
      </w:pPr>
      <w:r>
        <w:rPr>
          <w:b/>
          <w:bCs/>
        </w:rPr>
        <w:t>CONSIDERANDOS</w:t>
      </w:r>
    </w:p>
    <w:p w14:paraId="2C264B20" w14:textId="541CC4D8" w:rsidR="00F25A1D" w:rsidRDefault="00F25A1D" w:rsidP="00F25A1D">
      <w:pPr>
        <w:pStyle w:val="Textoindependiente"/>
        <w:ind w:left="1418" w:right="520"/>
        <w:rPr>
          <w:b/>
          <w:bCs/>
        </w:rPr>
      </w:pPr>
    </w:p>
    <w:p w14:paraId="79F93DEE" w14:textId="77777777" w:rsidR="00F25A1D" w:rsidRPr="00F25A1D" w:rsidRDefault="00F25A1D" w:rsidP="00F25A1D">
      <w:pPr>
        <w:pStyle w:val="Textoindependiente"/>
        <w:ind w:left="1418" w:right="520"/>
        <w:rPr>
          <w:lang w:val="es-MX"/>
        </w:rPr>
      </w:pPr>
      <w:r w:rsidRPr="00F25A1D">
        <w:rPr>
          <w:b/>
          <w:lang w:val="es-MX"/>
        </w:rPr>
        <w:t>PRIMERO.-</w:t>
      </w:r>
      <w:r w:rsidRPr="00F25A1D">
        <w:rPr>
          <w:lang w:val="es-MX"/>
        </w:rPr>
        <w:t xml:space="preserve"> Esta Comisión de Honestidad, Prosperidad Compartida y Gobierno Abierto es competente para resolver el presente asunto, con fundamento en lo establecido por los artículos 54, 55, fracción III y 56 de la Ley Orgánica Municipal del Estado de Oaxaca; artículos  59, fracción IV, 60, 61, 62, 63, fracción II, 65, 67 y 76, fracción XVII del Bando de Policía y Gobierno del Municipio de Oaxaca de Juárez, así como los artículos 4, 5, 72, 73 y 74 del Reglamento de Establecimientos Comerciales, Industriales y de Servicios del Municipio de Oaxaca de Juárez. </w:t>
      </w:r>
    </w:p>
    <w:p w14:paraId="69C9DBD4" w14:textId="77777777" w:rsidR="00F25A1D" w:rsidRPr="00F25A1D" w:rsidRDefault="00F25A1D" w:rsidP="00F25A1D">
      <w:pPr>
        <w:pStyle w:val="Textoindependiente"/>
        <w:ind w:left="1418" w:right="520"/>
        <w:rPr>
          <w:lang w:val="es-MX"/>
        </w:rPr>
      </w:pPr>
    </w:p>
    <w:p w14:paraId="00034456" w14:textId="773ABE2F" w:rsidR="00F25A1D" w:rsidRPr="00F25A1D" w:rsidRDefault="00F25A1D" w:rsidP="00F25A1D">
      <w:pPr>
        <w:pStyle w:val="Textoindependiente"/>
        <w:ind w:left="1418" w:right="520"/>
        <w:rPr>
          <w:lang w:val="es-MX"/>
        </w:rPr>
      </w:pPr>
      <w:r w:rsidRPr="00F25A1D">
        <w:rPr>
          <w:lang w:val="es-MX"/>
        </w:rPr>
        <w:t xml:space="preserve">El artículo 72 del Reglamento de Establecimientos Comerciales, Industriales y de Servicios del Municipio de Oaxaca de Juárez establece que “…Para el consumo o venta de bebidas alcohólicas por una sola ocasión en espectáculos, diversiones o eventos públicos que se realicen en lugares abiertos o cerrados, cualquiera que sea su horario, es necesario tener el permiso del Ayuntamiento previo dictamen de la Comisión…” , y el evento en estudio, se trata de un acto público que se realizará por una sola ocasión, por lo que se requiere dictamen previo emitido por esta Comisión para verificar que el solicitante cumpla con los requisitos establecidos en las disposiciones legales correspondientes.  </w:t>
      </w:r>
    </w:p>
    <w:p w14:paraId="1861556F" w14:textId="77777777" w:rsidR="00F25A1D" w:rsidRPr="00F25A1D" w:rsidRDefault="00F25A1D" w:rsidP="00F25A1D">
      <w:pPr>
        <w:pStyle w:val="Textoindependiente"/>
        <w:ind w:left="1418" w:right="520"/>
        <w:rPr>
          <w:lang w:val="es-MX"/>
        </w:rPr>
      </w:pPr>
    </w:p>
    <w:p w14:paraId="69175405" w14:textId="77777777" w:rsidR="00F25A1D" w:rsidRPr="00F25A1D" w:rsidRDefault="00F25A1D" w:rsidP="00F25A1D">
      <w:pPr>
        <w:pStyle w:val="Textoindependiente"/>
        <w:ind w:left="1418" w:right="520"/>
        <w:rPr>
          <w:lang w:val="es-MX"/>
        </w:rPr>
      </w:pPr>
      <w:proofErr w:type="gramStart"/>
      <w:r w:rsidRPr="00F25A1D">
        <w:rPr>
          <w:b/>
          <w:lang w:val="es-MX"/>
        </w:rPr>
        <w:t>SEGUNDO.-</w:t>
      </w:r>
      <w:proofErr w:type="gramEnd"/>
      <w:r w:rsidRPr="00F25A1D">
        <w:rPr>
          <w:lang w:val="es-MX"/>
        </w:rPr>
        <w:t xml:space="preserve"> El artículo 73 del citado Reglamento, establece los requisitos que deben cumplir los solicitantes para obtener el permiso para la venta de bebidas alcohólicas por una sola ocasión. Esta Comisión de Honestidad, Prosperidad Compartida y Gobierno Abierto, revisó el expediente y verificó el cumplimiento de los mismos, observándose lo siguiente: </w:t>
      </w:r>
    </w:p>
    <w:p w14:paraId="3EFF4388" w14:textId="77777777" w:rsidR="00F25A1D" w:rsidRPr="00F25A1D" w:rsidRDefault="00F25A1D" w:rsidP="00F25A1D">
      <w:pPr>
        <w:pStyle w:val="Textoindependiente"/>
        <w:ind w:left="1418" w:right="520"/>
        <w:rPr>
          <w:lang w:val="es-MX"/>
        </w:rPr>
      </w:pPr>
    </w:p>
    <w:p w14:paraId="61CE965D" w14:textId="77777777" w:rsidR="00F25A1D" w:rsidRPr="00F25A1D" w:rsidRDefault="00F25A1D" w:rsidP="00F25A1D">
      <w:pPr>
        <w:pStyle w:val="Textoindependiente"/>
        <w:ind w:left="1418" w:right="520"/>
        <w:rPr>
          <w:lang w:val="es-MX"/>
        </w:rPr>
      </w:pPr>
      <w:r w:rsidRPr="00F25A1D">
        <w:rPr>
          <w:lang w:val="es-MX"/>
        </w:rPr>
        <w:t>1.</w:t>
      </w:r>
      <w:proofErr w:type="gramStart"/>
      <w:r w:rsidRPr="00F25A1D">
        <w:rPr>
          <w:lang w:val="es-MX"/>
        </w:rPr>
        <w:t>-  Solicitud</w:t>
      </w:r>
      <w:proofErr w:type="gramEnd"/>
      <w:r w:rsidRPr="00F25A1D">
        <w:rPr>
          <w:lang w:val="es-MX"/>
        </w:rPr>
        <w:t xml:space="preserve">. </w:t>
      </w:r>
    </w:p>
    <w:p w14:paraId="4D6B6572" w14:textId="77777777" w:rsidR="00F25A1D" w:rsidRPr="00F25A1D" w:rsidRDefault="00F25A1D" w:rsidP="00F25A1D">
      <w:pPr>
        <w:pStyle w:val="Textoindependiente"/>
        <w:ind w:left="1418" w:right="520"/>
        <w:rPr>
          <w:lang w:val="es-MX"/>
        </w:rPr>
      </w:pPr>
      <w:r w:rsidRPr="00F25A1D">
        <w:rPr>
          <w:lang w:val="es-MX"/>
        </w:rPr>
        <w:t xml:space="preserve">En el expediente obra solicitud suscrita por la promovente en el que indica el nombre completo del solicitante, domicilio particular actual, tipo de evento, fecha y lugar en que se llevará a cabo, hora del evento y el horario de la venta de bebidas alcohólicas.    </w:t>
      </w:r>
    </w:p>
    <w:p w14:paraId="2C1FA354" w14:textId="77777777" w:rsidR="00F25A1D" w:rsidRPr="00F25A1D" w:rsidRDefault="00F25A1D" w:rsidP="00F25A1D">
      <w:pPr>
        <w:pStyle w:val="Textoindependiente"/>
        <w:ind w:left="1418" w:right="520"/>
        <w:rPr>
          <w:lang w:val="es-MX"/>
        </w:rPr>
      </w:pPr>
    </w:p>
    <w:p w14:paraId="54C989FB" w14:textId="77777777" w:rsidR="00F25A1D" w:rsidRPr="00F25A1D" w:rsidRDefault="00F25A1D" w:rsidP="00F25A1D">
      <w:pPr>
        <w:pStyle w:val="Textoindependiente"/>
        <w:ind w:left="1418" w:right="520"/>
        <w:rPr>
          <w:lang w:val="es-MX"/>
        </w:rPr>
      </w:pPr>
      <w:r w:rsidRPr="00F25A1D">
        <w:rPr>
          <w:lang w:val="es-MX"/>
        </w:rPr>
        <w:t xml:space="preserve">2.- Permiso para realizar el evento otorgado. </w:t>
      </w:r>
    </w:p>
    <w:p w14:paraId="29131AC8" w14:textId="77777777" w:rsidR="00F25A1D" w:rsidRDefault="00F25A1D" w:rsidP="00F25A1D">
      <w:pPr>
        <w:pStyle w:val="Textoindependiente"/>
        <w:ind w:left="1418" w:right="520"/>
        <w:rPr>
          <w:lang w:val="es-MX"/>
        </w:rPr>
      </w:pPr>
      <w:r w:rsidRPr="00F25A1D">
        <w:rPr>
          <w:lang w:val="es-MX"/>
        </w:rPr>
        <w:t xml:space="preserve">El C. ESAÚ </w:t>
      </w:r>
      <w:proofErr w:type="spellStart"/>
      <w:r w:rsidRPr="00F25A1D">
        <w:rPr>
          <w:lang w:val="es-MX"/>
        </w:rPr>
        <w:t>NEFTALI</w:t>
      </w:r>
      <w:proofErr w:type="spellEnd"/>
      <w:r w:rsidRPr="00F25A1D">
        <w:rPr>
          <w:lang w:val="es-MX"/>
        </w:rPr>
        <w:t xml:space="preserve"> </w:t>
      </w:r>
      <w:proofErr w:type="spellStart"/>
      <w:r w:rsidRPr="00F25A1D">
        <w:rPr>
          <w:lang w:val="es-MX"/>
        </w:rPr>
        <w:t>CARRISOZA</w:t>
      </w:r>
      <w:proofErr w:type="spellEnd"/>
      <w:r w:rsidRPr="00F25A1D">
        <w:rPr>
          <w:lang w:val="es-MX"/>
        </w:rPr>
        <w:t xml:space="preserve"> ROJAS, presentó solicitud del evento, la cual fue turnada a la Comisión de Servicios Vecinales, Espectáculos y Transparencia del Municipio de Oaxaca de Juárez para su resolución, misma que otorgó permiso para el evento a través del dictamen número </w:t>
      </w:r>
      <w:proofErr w:type="spellStart"/>
      <w:r w:rsidRPr="00F25A1D">
        <w:rPr>
          <w:lang w:val="es-MX"/>
        </w:rPr>
        <w:t>CSVEyT</w:t>
      </w:r>
      <w:proofErr w:type="spellEnd"/>
      <w:r w:rsidRPr="00F25A1D">
        <w:rPr>
          <w:lang w:val="es-MX"/>
        </w:rPr>
        <w:t>/343/2025, de fecha nueve de abril del año</w:t>
      </w:r>
    </w:p>
    <w:p w14:paraId="52BF526D" w14:textId="5CF739EE" w:rsidR="00F25A1D" w:rsidRPr="00F25A1D" w:rsidRDefault="00F25A1D" w:rsidP="00F25A1D">
      <w:pPr>
        <w:pStyle w:val="Textoindependiente"/>
        <w:ind w:left="1418" w:right="56"/>
        <w:rPr>
          <w:lang w:val="es-MX"/>
        </w:rPr>
      </w:pPr>
      <w:r w:rsidRPr="00F25A1D">
        <w:rPr>
          <w:lang w:val="es-MX"/>
        </w:rPr>
        <w:lastRenderedPageBreak/>
        <w:t xml:space="preserve">en curso. </w:t>
      </w:r>
    </w:p>
    <w:p w14:paraId="10C9FD30" w14:textId="77777777" w:rsidR="00F25A1D" w:rsidRPr="00F25A1D" w:rsidRDefault="00F25A1D" w:rsidP="00F25A1D">
      <w:pPr>
        <w:pStyle w:val="Textoindependiente"/>
        <w:ind w:left="1418" w:right="56"/>
        <w:rPr>
          <w:lang w:val="es-MX"/>
        </w:rPr>
      </w:pPr>
    </w:p>
    <w:p w14:paraId="3002C8E5" w14:textId="77777777" w:rsidR="00F25A1D" w:rsidRPr="00F25A1D" w:rsidRDefault="00F25A1D" w:rsidP="00F25A1D">
      <w:pPr>
        <w:pStyle w:val="Textoindependiente"/>
        <w:ind w:left="1418" w:right="56"/>
        <w:rPr>
          <w:lang w:val="es-MX"/>
        </w:rPr>
      </w:pPr>
      <w:r w:rsidRPr="00F25A1D">
        <w:rPr>
          <w:lang w:val="es-MX"/>
        </w:rPr>
        <w:t xml:space="preserve">Ahora bien, la autorización de la Comisión de Servicios Vecinales, Espectáculos y Transparencia del Municipio de Oaxaca de Juárez, está condicionada al cumplimiento de los requerimientos establecidos en el dictamen número </w:t>
      </w:r>
      <w:proofErr w:type="spellStart"/>
      <w:r w:rsidRPr="00F25A1D">
        <w:rPr>
          <w:lang w:val="es-MX"/>
        </w:rPr>
        <w:t>CSVEyT</w:t>
      </w:r>
      <w:proofErr w:type="spellEnd"/>
      <w:r w:rsidRPr="00F25A1D">
        <w:rPr>
          <w:lang w:val="es-MX"/>
        </w:rPr>
        <w:t xml:space="preserve">/343/2025, tal y como lo establece el procedimiento del Reglamento de Espectáculos y Diversiones del Municipio de Oaxaca de Juárez. </w:t>
      </w:r>
    </w:p>
    <w:p w14:paraId="75E1C457" w14:textId="77777777" w:rsidR="00F25A1D" w:rsidRPr="00F25A1D" w:rsidRDefault="00F25A1D" w:rsidP="00F25A1D">
      <w:pPr>
        <w:pStyle w:val="Textoindependiente"/>
        <w:ind w:left="1418" w:right="56"/>
        <w:rPr>
          <w:lang w:val="es-MX"/>
        </w:rPr>
      </w:pPr>
    </w:p>
    <w:p w14:paraId="713644EC" w14:textId="77777777" w:rsidR="00F25A1D" w:rsidRPr="00F25A1D" w:rsidRDefault="00F25A1D" w:rsidP="00F25A1D">
      <w:pPr>
        <w:pStyle w:val="Textoindependiente"/>
        <w:ind w:left="1418" w:right="56"/>
        <w:rPr>
          <w:lang w:val="es-MX"/>
        </w:rPr>
      </w:pPr>
      <w:r w:rsidRPr="00F25A1D">
        <w:rPr>
          <w:lang w:val="es-MX"/>
        </w:rPr>
        <w:t xml:space="preserve">Es por ello que se analiza la solicitud de permiso para el consumo de bebidas alcohólicas en espectáculos y así poder emitir un dictamen que permita conocer al Honorable Cabildo y poder brindarle respuesta al peticionario. </w:t>
      </w:r>
    </w:p>
    <w:p w14:paraId="49FF13BC" w14:textId="77777777" w:rsidR="00F25A1D" w:rsidRPr="00F25A1D" w:rsidRDefault="00F25A1D" w:rsidP="00F25A1D">
      <w:pPr>
        <w:pStyle w:val="Textoindependiente"/>
        <w:ind w:left="1418" w:right="56"/>
        <w:rPr>
          <w:lang w:val="es-MX"/>
        </w:rPr>
      </w:pPr>
    </w:p>
    <w:p w14:paraId="59A4F2D4" w14:textId="77777777" w:rsidR="00F25A1D" w:rsidRPr="00F25A1D" w:rsidRDefault="00F25A1D" w:rsidP="00F25A1D">
      <w:pPr>
        <w:pStyle w:val="Textoindependiente"/>
        <w:ind w:left="1418" w:right="56"/>
        <w:rPr>
          <w:lang w:val="es-MX"/>
        </w:rPr>
      </w:pPr>
      <w:r w:rsidRPr="00F25A1D">
        <w:rPr>
          <w:lang w:val="es-MX"/>
        </w:rPr>
        <w:t xml:space="preserve">Toda vez que la solicitud ha cumplido con los requisitos establecidos en el Reglamento de Establecimientos Comerciales, Industriales y de Servicios del Municipio de Oaxaca de Juárez, se propone que se otorgue autorización para la venta de bebidas alcohólicas en evento de forma condicionada al cumplimiento de los requerimientos establecidos en el dictamen número </w:t>
      </w:r>
      <w:proofErr w:type="spellStart"/>
      <w:r w:rsidRPr="00F25A1D">
        <w:rPr>
          <w:lang w:val="es-MX"/>
        </w:rPr>
        <w:t>CSVEyT</w:t>
      </w:r>
      <w:proofErr w:type="spellEnd"/>
      <w:r w:rsidRPr="00F25A1D">
        <w:rPr>
          <w:lang w:val="es-MX"/>
        </w:rPr>
        <w:t>/343/2025, emitido por la Comisión de Servicios Vecinales, Espectáculos y Transparencia del Municipio de Oaxaca de Juárez.</w:t>
      </w:r>
    </w:p>
    <w:p w14:paraId="28049F8F" w14:textId="77777777" w:rsidR="00F25A1D" w:rsidRPr="00F25A1D" w:rsidRDefault="00F25A1D" w:rsidP="00F25A1D">
      <w:pPr>
        <w:pStyle w:val="Textoindependiente"/>
        <w:ind w:left="1418" w:right="56"/>
        <w:rPr>
          <w:lang w:val="es-MX"/>
        </w:rPr>
      </w:pPr>
    </w:p>
    <w:p w14:paraId="546A040B" w14:textId="77777777" w:rsidR="00F25A1D" w:rsidRPr="00F25A1D" w:rsidRDefault="00F25A1D" w:rsidP="00F25A1D">
      <w:pPr>
        <w:pStyle w:val="Textoindependiente"/>
        <w:ind w:left="1418" w:right="56"/>
        <w:rPr>
          <w:lang w:val="es-MX"/>
        </w:rPr>
      </w:pPr>
      <w:r w:rsidRPr="00F25A1D">
        <w:rPr>
          <w:lang w:val="es-MX"/>
        </w:rPr>
        <w:t>La condición es definida por la doctrina como el evento futuro e incierto (natural o humano), establecido arbitrariamente por la voluntad del agente (</w:t>
      </w:r>
      <w:proofErr w:type="spellStart"/>
      <w:r w:rsidRPr="00F25A1D">
        <w:rPr>
          <w:lang w:val="es-MX"/>
        </w:rPr>
        <w:t>conditio</w:t>
      </w:r>
      <w:proofErr w:type="spellEnd"/>
      <w:r w:rsidRPr="00F25A1D">
        <w:rPr>
          <w:lang w:val="es-MX"/>
        </w:rPr>
        <w:t xml:space="preserve"> </w:t>
      </w:r>
      <w:proofErr w:type="spellStart"/>
      <w:r w:rsidRPr="00F25A1D">
        <w:rPr>
          <w:lang w:val="es-MX"/>
        </w:rPr>
        <w:t>facti</w:t>
      </w:r>
      <w:proofErr w:type="spellEnd"/>
      <w:r w:rsidRPr="00F25A1D">
        <w:rPr>
          <w:lang w:val="es-MX"/>
        </w:rPr>
        <w:t>), de cuya verificación se hace depender el surgimiento (condición suspensiva) o la cesación (condición resolutoria) de la eficacia de un acto jurídico, o de una o algunas de sus cláusulas o estipulaciones.</w:t>
      </w:r>
    </w:p>
    <w:p w14:paraId="022A04B3" w14:textId="77777777" w:rsidR="00F25A1D" w:rsidRPr="00F25A1D" w:rsidRDefault="00F25A1D" w:rsidP="00F25A1D">
      <w:pPr>
        <w:pStyle w:val="Textoindependiente"/>
        <w:ind w:left="1418" w:right="56"/>
        <w:rPr>
          <w:lang w:val="es-MX"/>
        </w:rPr>
      </w:pPr>
    </w:p>
    <w:p w14:paraId="2102ED51" w14:textId="77777777" w:rsidR="00F25A1D" w:rsidRPr="00F25A1D" w:rsidRDefault="00F25A1D" w:rsidP="00F25A1D">
      <w:pPr>
        <w:pStyle w:val="Textoindependiente"/>
        <w:ind w:left="1418" w:right="56"/>
        <w:rPr>
          <w:lang w:val="es-MX"/>
        </w:rPr>
      </w:pPr>
      <w:r w:rsidRPr="00F25A1D">
        <w:rPr>
          <w:lang w:val="es-MX"/>
        </w:rPr>
        <w:t xml:space="preserve">Es decir, que para que goce de plena validez jurídica el permiso para la venta de bebidas alcohólicas en evento, el peticionario deberá </w:t>
      </w:r>
      <w:r w:rsidRPr="00F25A1D">
        <w:rPr>
          <w:b/>
          <w:lang w:val="es-MX"/>
        </w:rPr>
        <w:t xml:space="preserve">previamente </w:t>
      </w:r>
      <w:r w:rsidRPr="00F25A1D">
        <w:rPr>
          <w:lang w:val="es-MX"/>
        </w:rPr>
        <w:t xml:space="preserve">haber cumplido los requerimientos establecidos en el dictamen número </w:t>
      </w:r>
      <w:proofErr w:type="spellStart"/>
      <w:r w:rsidRPr="00F25A1D">
        <w:rPr>
          <w:lang w:val="es-MX"/>
        </w:rPr>
        <w:t>CSVEyT</w:t>
      </w:r>
      <w:proofErr w:type="spellEnd"/>
      <w:r w:rsidRPr="00F25A1D">
        <w:rPr>
          <w:lang w:val="es-MX"/>
        </w:rPr>
        <w:t>/343/2025, emitido por la Comisión de Servicios Vecinales, Espectáculos y Transparencia del Municipio de Oaxaca de Juárez.</w:t>
      </w:r>
    </w:p>
    <w:p w14:paraId="08570F4D" w14:textId="77777777" w:rsidR="00F25A1D" w:rsidRPr="00F25A1D" w:rsidRDefault="00F25A1D" w:rsidP="00F25A1D">
      <w:pPr>
        <w:pStyle w:val="Textoindependiente"/>
        <w:ind w:left="1418" w:right="56"/>
        <w:rPr>
          <w:lang w:val="es-MX"/>
        </w:rPr>
      </w:pPr>
    </w:p>
    <w:p w14:paraId="4A2087A1" w14:textId="2BAE0FCF" w:rsidR="00F25A1D" w:rsidRDefault="00F25A1D" w:rsidP="00F25A1D">
      <w:pPr>
        <w:pStyle w:val="Textoindependiente"/>
        <w:ind w:left="1418" w:right="56"/>
        <w:rPr>
          <w:iCs/>
          <w:lang w:val="es-MX"/>
        </w:rPr>
      </w:pPr>
      <w:r w:rsidRPr="00F25A1D">
        <w:rPr>
          <w:lang w:val="es-MX"/>
        </w:rPr>
        <w:t xml:space="preserve">Por lo que a fin de no afectar los derechos del peticionario y estar en posibilidades de que la Comisión de Honestidad, Prosperidad Compartida y Gobierno Abierto cumpla con sus facultades, estima procedente autorizar el permiso </w:t>
      </w:r>
      <w:r w:rsidRPr="00F25A1D">
        <w:rPr>
          <w:bCs/>
          <w:lang w:val="es-MX"/>
        </w:rPr>
        <w:t xml:space="preserve">para la VENTA DE BEBIDAS ALCOHÓLICAS </w:t>
      </w:r>
      <w:r w:rsidRPr="00F25A1D">
        <w:rPr>
          <w:bCs/>
          <w:i/>
          <w:lang w:val="es-MX"/>
        </w:rPr>
        <w:t>EN EVENTO PÚBLICO</w:t>
      </w:r>
      <w:r w:rsidRPr="00F25A1D">
        <w:rPr>
          <w:bCs/>
          <w:lang w:val="es-MX"/>
        </w:rPr>
        <w:t xml:space="preserve"> </w:t>
      </w:r>
      <w:proofErr w:type="gramStart"/>
      <w:r w:rsidRPr="00F25A1D">
        <w:rPr>
          <w:iCs/>
          <w:lang w:val="es-MX"/>
        </w:rPr>
        <w:t>denominado</w:t>
      </w:r>
      <w:r>
        <w:rPr>
          <w:iCs/>
          <w:lang w:val="es-MX"/>
        </w:rPr>
        <w:t xml:space="preserve"> </w:t>
      </w:r>
      <w:r w:rsidRPr="00F25A1D">
        <w:rPr>
          <w:iCs/>
          <w:lang w:val="es-MX"/>
        </w:rPr>
        <w:t xml:space="preserve"> “</w:t>
      </w:r>
      <w:proofErr w:type="gramEnd"/>
      <w:r w:rsidRPr="00F25A1D">
        <w:rPr>
          <w:iCs/>
          <w:lang w:val="es-MX"/>
        </w:rPr>
        <w:t xml:space="preserve">ESPECTÁCULO </w:t>
      </w:r>
      <w:r>
        <w:rPr>
          <w:iCs/>
          <w:lang w:val="es-MX"/>
        </w:rPr>
        <w:t xml:space="preserve">  </w:t>
      </w:r>
      <w:r w:rsidRPr="00F25A1D">
        <w:rPr>
          <w:iCs/>
          <w:lang w:val="es-MX"/>
        </w:rPr>
        <w:t>PERFUME</w:t>
      </w:r>
      <w:r>
        <w:rPr>
          <w:iCs/>
          <w:lang w:val="es-MX"/>
        </w:rPr>
        <w:t xml:space="preserve"> </w:t>
      </w:r>
      <w:r w:rsidRPr="00F25A1D">
        <w:rPr>
          <w:iCs/>
          <w:lang w:val="es-MX"/>
        </w:rPr>
        <w:t xml:space="preserve"> DE</w:t>
      </w:r>
    </w:p>
    <w:p w14:paraId="0EF2C369" w14:textId="5D001AC1" w:rsidR="00F25A1D" w:rsidRPr="00F25A1D" w:rsidRDefault="00F25A1D" w:rsidP="00F25A1D">
      <w:pPr>
        <w:pStyle w:val="Textoindependiente"/>
        <w:ind w:left="1418" w:right="56"/>
        <w:rPr>
          <w:lang w:val="es-MX"/>
        </w:rPr>
      </w:pPr>
      <w:r w:rsidRPr="00F25A1D">
        <w:rPr>
          <w:iCs/>
          <w:lang w:val="es-MX"/>
        </w:rPr>
        <w:t>GARDENIAS”</w:t>
      </w:r>
      <w:r w:rsidRPr="00F25A1D">
        <w:rPr>
          <w:lang w:val="es-MX"/>
        </w:rPr>
        <w:t xml:space="preserve">, haciendo el siguiente: </w:t>
      </w:r>
    </w:p>
    <w:p w14:paraId="123F3CBC" w14:textId="77777777" w:rsidR="00F25A1D" w:rsidRPr="00F25A1D" w:rsidRDefault="00F25A1D" w:rsidP="00F25A1D">
      <w:pPr>
        <w:pStyle w:val="Textoindependiente"/>
        <w:ind w:left="1418" w:right="520"/>
        <w:rPr>
          <w:lang w:val="es-MX"/>
        </w:rPr>
      </w:pPr>
    </w:p>
    <w:p w14:paraId="1F09A482" w14:textId="77777777" w:rsidR="00F25A1D" w:rsidRPr="00F25A1D" w:rsidRDefault="00F25A1D" w:rsidP="00F25A1D">
      <w:pPr>
        <w:pStyle w:val="Textoindependiente"/>
        <w:ind w:left="1418" w:right="520"/>
        <w:jc w:val="center"/>
        <w:rPr>
          <w:b/>
          <w:lang w:val="es-MX"/>
        </w:rPr>
      </w:pPr>
      <w:r w:rsidRPr="00F25A1D">
        <w:rPr>
          <w:b/>
          <w:lang w:val="es-MX"/>
        </w:rPr>
        <w:t>R E Q U E R I M I E N T O.</w:t>
      </w:r>
    </w:p>
    <w:p w14:paraId="4FF8C925" w14:textId="77777777" w:rsidR="00F25A1D" w:rsidRPr="00F25A1D" w:rsidRDefault="00F25A1D" w:rsidP="00F25A1D">
      <w:pPr>
        <w:pStyle w:val="Textoindependiente"/>
        <w:ind w:left="1418" w:right="520"/>
        <w:rPr>
          <w:lang w:val="es-MX"/>
        </w:rPr>
      </w:pPr>
    </w:p>
    <w:p w14:paraId="164979F1" w14:textId="7AFA799F" w:rsidR="00F25A1D" w:rsidRPr="00F25A1D" w:rsidRDefault="00F25A1D" w:rsidP="00F25A1D">
      <w:pPr>
        <w:pStyle w:val="Textoindependiente"/>
        <w:ind w:left="1418" w:right="520"/>
        <w:rPr>
          <w:lang w:val="es-MX"/>
        </w:rPr>
      </w:pPr>
      <w:r w:rsidRPr="00F25A1D">
        <w:rPr>
          <w:b/>
          <w:lang w:val="es-MX"/>
        </w:rPr>
        <w:t>ÚNICO</w:t>
      </w:r>
      <w:r w:rsidRPr="00F25A1D">
        <w:rPr>
          <w:b/>
          <w:lang w:val="es-MX"/>
        </w:rPr>
        <w:t>. -</w:t>
      </w:r>
      <w:r w:rsidRPr="00F25A1D">
        <w:rPr>
          <w:lang w:val="es-MX"/>
        </w:rPr>
        <w:t xml:space="preserve"> </w:t>
      </w:r>
      <w:r w:rsidRPr="00F25A1D">
        <w:rPr>
          <w:i/>
          <w:lang w:val="es-MX"/>
        </w:rPr>
        <w:t xml:space="preserve">El peticionario deberá exhibir a la Unidad de Trámites Empresariales el permiso del evento, previo cumplimiento de los requerimientos emitidos en el dictamen número </w:t>
      </w:r>
      <w:proofErr w:type="spellStart"/>
      <w:r w:rsidRPr="00F25A1D">
        <w:rPr>
          <w:lang w:val="es-MX"/>
        </w:rPr>
        <w:t>CSVEyT</w:t>
      </w:r>
      <w:proofErr w:type="spellEnd"/>
      <w:r w:rsidRPr="00F25A1D">
        <w:rPr>
          <w:lang w:val="es-MX"/>
        </w:rPr>
        <w:t>/343/2025</w:t>
      </w:r>
      <w:r w:rsidRPr="00F25A1D">
        <w:rPr>
          <w:i/>
          <w:lang w:val="es-MX"/>
        </w:rPr>
        <w:t xml:space="preserve"> de la Comisión de Servicios Vecinales, Espectáculos y Transparencia del Municipio de Oaxaca de Juárez, para la plena validez del permiso </w:t>
      </w:r>
      <w:r w:rsidRPr="00F25A1D">
        <w:rPr>
          <w:bCs/>
          <w:i/>
          <w:lang w:val="es-MX"/>
        </w:rPr>
        <w:t xml:space="preserve">para la VENTA DE BEBIDAS ALCOHÓLICAS EN EVENTO PÚBLICO </w:t>
      </w:r>
      <w:r w:rsidRPr="00F25A1D">
        <w:rPr>
          <w:i/>
          <w:lang w:val="es-MX"/>
        </w:rPr>
        <w:t>otorgado en el presente dictamen.</w:t>
      </w:r>
      <w:r w:rsidRPr="00F25A1D">
        <w:rPr>
          <w:lang w:val="es-MX"/>
        </w:rPr>
        <w:t xml:space="preserve"> </w:t>
      </w:r>
    </w:p>
    <w:p w14:paraId="1BD7E2CD" w14:textId="77777777" w:rsidR="00F25A1D" w:rsidRPr="00F25A1D" w:rsidRDefault="00F25A1D" w:rsidP="00F25A1D">
      <w:pPr>
        <w:pStyle w:val="Textoindependiente"/>
        <w:ind w:left="1418" w:right="520"/>
        <w:rPr>
          <w:lang w:val="es-MX"/>
        </w:rPr>
      </w:pPr>
    </w:p>
    <w:p w14:paraId="44249A8E" w14:textId="77777777" w:rsidR="00F25A1D" w:rsidRPr="00F25A1D" w:rsidRDefault="00F25A1D" w:rsidP="00F25A1D">
      <w:pPr>
        <w:pStyle w:val="Textoindependiente"/>
        <w:ind w:left="1418" w:right="520"/>
        <w:rPr>
          <w:lang w:val="es-MX"/>
        </w:rPr>
      </w:pPr>
      <w:r w:rsidRPr="00F25A1D">
        <w:rPr>
          <w:lang w:val="es-MX"/>
        </w:rPr>
        <w:t xml:space="preserve">Por lo que se impone a la Unidad de Trámites Empresariales la obligación de verificar que la solicitante cumpla con todos y cada uno de los requisitos para la obtención del permiso del evento y de esta manera cobre eficacia el presente dictamen.   No sobra señalar que en caso que la solicitante no obtenga el permiso para realizar su evento, este dictamen no tendrá ninguna validez legal y consecuentemente no deberá ser notificado. </w:t>
      </w:r>
    </w:p>
    <w:p w14:paraId="4B4A0962" w14:textId="77777777" w:rsidR="00F25A1D" w:rsidRPr="00F25A1D" w:rsidRDefault="00F25A1D" w:rsidP="00F25A1D">
      <w:pPr>
        <w:pStyle w:val="Textoindependiente"/>
        <w:ind w:left="1418" w:right="520"/>
        <w:rPr>
          <w:lang w:val="es-MX"/>
        </w:rPr>
      </w:pPr>
    </w:p>
    <w:p w14:paraId="7256DF99" w14:textId="7618B94D" w:rsidR="00F25A1D" w:rsidRPr="00F25A1D" w:rsidRDefault="00F25A1D" w:rsidP="00F25A1D">
      <w:pPr>
        <w:pStyle w:val="Textoindependiente"/>
        <w:ind w:left="1418" w:right="520"/>
        <w:rPr>
          <w:lang w:val="es-MX"/>
        </w:rPr>
      </w:pPr>
      <w:r w:rsidRPr="00F25A1D">
        <w:rPr>
          <w:lang w:val="es-MX"/>
        </w:rPr>
        <w:t xml:space="preserve">Con base en los antecedentes y consideraciones anteriormente expuestos, la Comisión de Honestidad, Prosperidad Compartida y Gobierno Abierto emite el siguiente: </w:t>
      </w:r>
    </w:p>
    <w:p w14:paraId="09CCD91C" w14:textId="77777777" w:rsidR="00F25A1D" w:rsidRPr="00F25A1D" w:rsidRDefault="00F25A1D" w:rsidP="00F25A1D">
      <w:pPr>
        <w:pStyle w:val="Textoindependiente"/>
        <w:ind w:left="1418" w:right="520"/>
        <w:rPr>
          <w:lang w:val="es-MX"/>
        </w:rPr>
      </w:pPr>
    </w:p>
    <w:p w14:paraId="12B1C9A3" w14:textId="77777777" w:rsidR="00F25A1D" w:rsidRPr="00F25A1D" w:rsidRDefault="00F25A1D" w:rsidP="00F25A1D">
      <w:pPr>
        <w:pStyle w:val="Textoindependiente"/>
        <w:ind w:left="1418" w:right="520"/>
        <w:jc w:val="center"/>
        <w:rPr>
          <w:b/>
          <w:lang w:val="es-MX"/>
        </w:rPr>
      </w:pPr>
      <w:r w:rsidRPr="00F25A1D">
        <w:rPr>
          <w:b/>
          <w:lang w:val="es-MX"/>
        </w:rPr>
        <w:t>D I C T A M E N.</w:t>
      </w:r>
    </w:p>
    <w:p w14:paraId="49912A1C" w14:textId="77777777" w:rsidR="00F25A1D" w:rsidRPr="00F25A1D" w:rsidRDefault="00F25A1D" w:rsidP="00F25A1D">
      <w:pPr>
        <w:pStyle w:val="Textoindependiente"/>
        <w:ind w:left="1418" w:right="520"/>
        <w:rPr>
          <w:b/>
          <w:lang w:val="es-MX"/>
        </w:rPr>
      </w:pPr>
    </w:p>
    <w:p w14:paraId="61096157" w14:textId="2D89B895" w:rsidR="00F25A1D" w:rsidRPr="00F25A1D" w:rsidRDefault="00F25A1D" w:rsidP="00F25A1D">
      <w:pPr>
        <w:pStyle w:val="Textoindependiente"/>
        <w:ind w:left="1418" w:right="520"/>
        <w:rPr>
          <w:lang w:val="es-MX"/>
        </w:rPr>
      </w:pPr>
      <w:r w:rsidRPr="00F25A1D">
        <w:rPr>
          <w:b/>
          <w:lang w:val="es-MX"/>
        </w:rPr>
        <w:t xml:space="preserve">PRIMERO.- PREVIO CUMPLIMIENTO DEL REQUERIMIENTO </w:t>
      </w:r>
      <w:r w:rsidRPr="00F25A1D">
        <w:rPr>
          <w:lang w:val="es-MX"/>
        </w:rPr>
        <w:t xml:space="preserve">emitido en el presente dictamen,  </w:t>
      </w:r>
      <w:r w:rsidRPr="00F25A1D">
        <w:rPr>
          <w:bCs/>
          <w:lang w:val="es-MX"/>
        </w:rPr>
        <w:t>e</w:t>
      </w:r>
      <w:r w:rsidRPr="00F25A1D">
        <w:rPr>
          <w:lang w:val="es-MX"/>
        </w:rPr>
        <w:t>s</w:t>
      </w:r>
      <w:r w:rsidRPr="00F25A1D">
        <w:rPr>
          <w:bCs/>
          <w:lang w:val="es-MX"/>
        </w:rPr>
        <w:t xml:space="preserve"> </w:t>
      </w:r>
      <w:r w:rsidRPr="00F25A1D">
        <w:rPr>
          <w:b/>
          <w:bCs/>
          <w:lang w:val="es-MX"/>
        </w:rPr>
        <w:t xml:space="preserve">PROCEDENTE  </w:t>
      </w:r>
      <w:r w:rsidRPr="00F25A1D">
        <w:rPr>
          <w:bCs/>
          <w:lang w:val="es-MX"/>
        </w:rPr>
        <w:t>autorizar PERMISO PARA LA  VENTA DE BEBIDAS ALCOHÓLICAS EN EVENTO PÚBLICO,</w:t>
      </w:r>
      <w:r w:rsidRPr="00F25A1D">
        <w:rPr>
          <w:lang w:val="es-MX"/>
        </w:rPr>
        <w:t xml:space="preserve"> </w:t>
      </w:r>
      <w:r w:rsidRPr="00F25A1D">
        <w:rPr>
          <w:bCs/>
          <w:lang w:val="es-MX"/>
        </w:rPr>
        <w:t>a favor del</w:t>
      </w:r>
      <w:r w:rsidRPr="00F25A1D">
        <w:rPr>
          <w:lang w:val="es-MX"/>
        </w:rPr>
        <w:t xml:space="preserve"> </w:t>
      </w:r>
      <w:r w:rsidRPr="00F25A1D">
        <w:rPr>
          <w:b/>
          <w:lang w:val="es-MX"/>
        </w:rPr>
        <w:t xml:space="preserve">C. ESAÚ </w:t>
      </w:r>
      <w:proofErr w:type="spellStart"/>
      <w:r w:rsidRPr="00F25A1D">
        <w:rPr>
          <w:b/>
          <w:lang w:val="es-MX"/>
        </w:rPr>
        <w:t>NEFTALI</w:t>
      </w:r>
      <w:proofErr w:type="spellEnd"/>
      <w:r w:rsidRPr="00F25A1D">
        <w:rPr>
          <w:b/>
          <w:lang w:val="es-MX"/>
        </w:rPr>
        <w:t xml:space="preserve"> </w:t>
      </w:r>
      <w:proofErr w:type="spellStart"/>
      <w:r w:rsidRPr="00F25A1D">
        <w:rPr>
          <w:b/>
          <w:lang w:val="es-MX"/>
        </w:rPr>
        <w:t>CARRISOZA</w:t>
      </w:r>
      <w:proofErr w:type="spellEnd"/>
      <w:r w:rsidRPr="00F25A1D">
        <w:rPr>
          <w:b/>
          <w:lang w:val="es-MX"/>
        </w:rPr>
        <w:t xml:space="preserve"> ROJAS</w:t>
      </w:r>
      <w:r w:rsidRPr="00F25A1D">
        <w:rPr>
          <w:bCs/>
          <w:lang w:val="es-MX"/>
        </w:rPr>
        <w:t>,</w:t>
      </w:r>
      <w:r w:rsidRPr="00F25A1D">
        <w:rPr>
          <w:b/>
          <w:bCs/>
          <w:lang w:val="es-MX"/>
        </w:rPr>
        <w:t xml:space="preserve"> </w:t>
      </w:r>
      <w:r w:rsidRPr="00F25A1D">
        <w:rPr>
          <w:lang w:val="es-MX"/>
        </w:rPr>
        <w:t xml:space="preserve">para el evento </w:t>
      </w:r>
      <w:r w:rsidRPr="00F25A1D">
        <w:rPr>
          <w:iCs/>
          <w:lang w:val="es-MX"/>
        </w:rPr>
        <w:t>denominado “ESPECTÁCULO PERFUME DE GARDENIAS”</w:t>
      </w:r>
      <w:r w:rsidRPr="00F25A1D">
        <w:rPr>
          <w:lang w:val="es-MX"/>
        </w:rPr>
        <w:t>, a celebrarse el día 01 de mayo del 2025 con un horario de las 21:30 a las 24:00 horas en el lugar denominado AUDITORIO GUELAGUETZA,</w:t>
      </w:r>
      <w:r w:rsidRPr="00F25A1D">
        <w:rPr>
          <w:bCs/>
          <w:lang w:val="es-MX"/>
        </w:rPr>
        <w:t xml:space="preserve"> previo el pago correspondiente de conformidad con la </w:t>
      </w:r>
      <w:r w:rsidRPr="00F25A1D">
        <w:t>Ley de Ingresos del Municipio de Oaxaca de Juárez, Distrito del Centro, Oaxaca, para el ejercicio fiscal 2025.</w:t>
      </w:r>
      <w:r w:rsidRPr="00F25A1D">
        <w:rPr>
          <w:bCs/>
          <w:lang w:val="es-MX"/>
        </w:rPr>
        <w:t xml:space="preserve"> </w:t>
      </w:r>
    </w:p>
    <w:p w14:paraId="3FE83965" w14:textId="77777777" w:rsidR="00F25A1D" w:rsidRPr="00F25A1D" w:rsidRDefault="00F25A1D" w:rsidP="00F25A1D">
      <w:pPr>
        <w:pStyle w:val="Textoindependiente"/>
        <w:ind w:left="1418" w:right="520"/>
        <w:rPr>
          <w:bCs/>
          <w:lang w:val="es-MX"/>
        </w:rPr>
      </w:pPr>
    </w:p>
    <w:p w14:paraId="4AEEBC05" w14:textId="177AFE7A" w:rsidR="00F25A1D" w:rsidRPr="00F25A1D" w:rsidRDefault="00F25A1D" w:rsidP="00F25A1D">
      <w:pPr>
        <w:pStyle w:val="Textoindependiente"/>
        <w:ind w:left="1418" w:right="520"/>
        <w:rPr>
          <w:bCs/>
          <w:lang w:val="es-MX"/>
        </w:rPr>
      </w:pPr>
      <w:proofErr w:type="gramStart"/>
      <w:r w:rsidRPr="00F25A1D">
        <w:rPr>
          <w:b/>
          <w:bCs/>
          <w:lang w:val="es-MX"/>
        </w:rPr>
        <w:t>SEGUNDO.-</w:t>
      </w:r>
      <w:proofErr w:type="gramEnd"/>
      <w:r w:rsidRPr="00F25A1D">
        <w:rPr>
          <w:b/>
          <w:bCs/>
          <w:lang w:val="es-MX"/>
        </w:rPr>
        <w:t xml:space="preserve"> </w:t>
      </w:r>
      <w:r w:rsidRPr="00F25A1D">
        <w:rPr>
          <w:bCs/>
          <w:lang w:val="es-MX"/>
        </w:rPr>
        <w:t>El organizador asume la responsabilidad derivada de la celebración del espectáculo o diversión y los daños que como consecuencia del mismo, pudieran producirse por su negligencia o imprevisión.</w:t>
      </w:r>
      <w:r w:rsidRPr="00F25A1D">
        <w:rPr>
          <w:lang w:val="es-MX"/>
        </w:rPr>
        <w:t xml:space="preserve"> </w:t>
      </w:r>
    </w:p>
    <w:p w14:paraId="43AFEDF9" w14:textId="77777777" w:rsidR="00F25A1D" w:rsidRPr="00F25A1D" w:rsidRDefault="00F25A1D" w:rsidP="00F25A1D">
      <w:pPr>
        <w:pStyle w:val="Textoindependiente"/>
        <w:ind w:left="1418" w:right="520"/>
        <w:rPr>
          <w:bCs/>
          <w:lang w:val="es-MX"/>
        </w:rPr>
      </w:pPr>
    </w:p>
    <w:p w14:paraId="515AF787" w14:textId="22879F3B" w:rsidR="00F25A1D" w:rsidRDefault="00F25A1D" w:rsidP="00F25A1D">
      <w:pPr>
        <w:pStyle w:val="Textoindependiente"/>
        <w:ind w:left="1418" w:right="520"/>
        <w:rPr>
          <w:lang w:val="es-MX"/>
        </w:rPr>
      </w:pPr>
      <w:proofErr w:type="gramStart"/>
      <w:r w:rsidRPr="00F25A1D">
        <w:rPr>
          <w:b/>
          <w:lang w:val="es-MX"/>
        </w:rPr>
        <w:t>TERCERO.-</w:t>
      </w:r>
      <w:proofErr w:type="gramEnd"/>
      <w:r w:rsidRPr="00F25A1D">
        <w:rPr>
          <w:b/>
          <w:lang w:val="es-MX"/>
        </w:rPr>
        <w:t xml:space="preserve"> </w:t>
      </w:r>
      <w:r w:rsidRPr="00F25A1D">
        <w:rPr>
          <w:lang w:val="es-MX"/>
        </w:rPr>
        <w:t xml:space="preserve"> Con fundamento en el artículo 39 del Reglamento de Establecimientos Comerciales, Industriales y de Servicios del Municipio de Oaxaca de Juárez, la venta de bebidas alcohólicas deberá efectuarse en envase de cartón o de cualquier otro material</w:t>
      </w:r>
      <w:r>
        <w:rPr>
          <w:lang w:val="es-MX"/>
        </w:rPr>
        <w:t xml:space="preserve"> </w:t>
      </w:r>
      <w:r w:rsidRPr="00F25A1D">
        <w:rPr>
          <w:lang w:val="es-MX"/>
        </w:rPr>
        <w:t xml:space="preserve"> </w:t>
      </w:r>
      <w:r>
        <w:rPr>
          <w:lang w:val="es-MX"/>
        </w:rPr>
        <w:t xml:space="preserve"> </w:t>
      </w:r>
      <w:r w:rsidRPr="00F25A1D">
        <w:rPr>
          <w:lang w:val="es-MX"/>
        </w:rPr>
        <w:t>biodegradable,</w:t>
      </w:r>
      <w:r>
        <w:rPr>
          <w:lang w:val="es-MX"/>
        </w:rPr>
        <w:t xml:space="preserve"> </w:t>
      </w:r>
      <w:r w:rsidRPr="00F25A1D">
        <w:rPr>
          <w:lang w:val="es-MX"/>
        </w:rPr>
        <w:t xml:space="preserve"> quedando</w:t>
      </w:r>
      <w:r>
        <w:rPr>
          <w:lang w:val="es-MX"/>
        </w:rPr>
        <w:t xml:space="preserve">  </w:t>
      </w:r>
      <w:r w:rsidRPr="00F25A1D">
        <w:rPr>
          <w:lang w:val="es-MX"/>
        </w:rPr>
        <w:t xml:space="preserve"> prohibida </w:t>
      </w:r>
      <w:r>
        <w:rPr>
          <w:lang w:val="es-MX"/>
        </w:rPr>
        <w:t xml:space="preserve">  </w:t>
      </w:r>
      <w:r w:rsidRPr="00F25A1D">
        <w:rPr>
          <w:lang w:val="es-MX"/>
        </w:rPr>
        <w:t>su</w:t>
      </w:r>
    </w:p>
    <w:p w14:paraId="4F494159" w14:textId="47F460F1" w:rsidR="00F25A1D" w:rsidRPr="00F25A1D" w:rsidRDefault="00F25A1D" w:rsidP="00F25A1D">
      <w:pPr>
        <w:pStyle w:val="Textoindependiente"/>
        <w:ind w:left="1418" w:right="56"/>
        <w:rPr>
          <w:lang w:val="es-MX"/>
        </w:rPr>
      </w:pPr>
      <w:r w:rsidRPr="00F25A1D">
        <w:rPr>
          <w:lang w:val="es-MX"/>
        </w:rPr>
        <w:lastRenderedPageBreak/>
        <w:t>venta en cualquier otro tipo de envase, así mismo se prohíbe la venta de bebidas alcohólicas a menores de edad, personas en estado de ebriedad o bajo el influjo de alguna droga, así como a personas con uniformes escolares, militares o policiacos e inspectores municipales.</w:t>
      </w:r>
    </w:p>
    <w:p w14:paraId="485CCFA5" w14:textId="77777777" w:rsidR="00F25A1D" w:rsidRPr="00F25A1D" w:rsidRDefault="00F25A1D" w:rsidP="00F25A1D">
      <w:pPr>
        <w:pStyle w:val="Textoindependiente"/>
        <w:ind w:left="1418" w:right="56"/>
        <w:rPr>
          <w:bCs/>
          <w:lang w:val="es-MX"/>
        </w:rPr>
      </w:pPr>
    </w:p>
    <w:p w14:paraId="2B96BE64" w14:textId="3DFC88DB" w:rsidR="00F25A1D" w:rsidRPr="00F25A1D" w:rsidRDefault="00F25A1D" w:rsidP="00F25A1D">
      <w:pPr>
        <w:pStyle w:val="Textoindependiente"/>
        <w:ind w:left="1418" w:right="56"/>
        <w:rPr>
          <w:lang w:val="es-MX"/>
        </w:rPr>
      </w:pPr>
      <w:proofErr w:type="gramStart"/>
      <w:r w:rsidRPr="00F25A1D">
        <w:rPr>
          <w:b/>
          <w:lang w:val="es-MX"/>
        </w:rPr>
        <w:t>CUARTO.-</w:t>
      </w:r>
      <w:proofErr w:type="gramEnd"/>
      <w:r w:rsidRPr="00F25A1D">
        <w:rPr>
          <w:lang w:val="es-MX"/>
        </w:rPr>
        <w:t xml:space="preserve"> Gírese atento oficio a la Tesorería Municipal para su conocimiento y el cumplimiento de los asuntos de su competencia, de conformidad con lo establecido en Bando de Policía y Gobierno del Municipio de Oaxaca de Juárez. </w:t>
      </w:r>
    </w:p>
    <w:p w14:paraId="5112C6D0" w14:textId="77777777" w:rsidR="00F25A1D" w:rsidRPr="00F25A1D" w:rsidRDefault="00F25A1D" w:rsidP="00F25A1D">
      <w:pPr>
        <w:pStyle w:val="Textoindependiente"/>
        <w:ind w:left="1418" w:right="56"/>
        <w:rPr>
          <w:lang w:val="es-MX"/>
        </w:rPr>
      </w:pPr>
    </w:p>
    <w:p w14:paraId="5861F426" w14:textId="1C1B05EA" w:rsidR="00F25A1D" w:rsidRPr="00F25A1D" w:rsidRDefault="00F25A1D" w:rsidP="00F25A1D">
      <w:pPr>
        <w:pStyle w:val="Textoindependiente"/>
        <w:ind w:left="1418" w:right="56"/>
        <w:rPr>
          <w:lang w:val="es-MX"/>
        </w:rPr>
      </w:pPr>
      <w:proofErr w:type="gramStart"/>
      <w:r w:rsidRPr="00F25A1D">
        <w:rPr>
          <w:b/>
          <w:lang w:val="es-MX"/>
        </w:rPr>
        <w:t>QUINTO.-</w:t>
      </w:r>
      <w:proofErr w:type="gramEnd"/>
      <w:r w:rsidRPr="00F25A1D">
        <w:rPr>
          <w:lang w:val="es-MX"/>
        </w:rPr>
        <w:t xml:space="preserve"> Gírese atento oficio a la Dirección de Regulación de la Actividad Comercial, para su conocimiento, visita de inspección y reporte de la misma en observancia de cumplimiento a lo acordado, con fundamento en el artículo 120 del Reglamento de Establecimientos Comerciales, Industriales y de Servicios del Municipio de Oaxaca de Juárez. </w:t>
      </w:r>
    </w:p>
    <w:p w14:paraId="40E046CC" w14:textId="77777777" w:rsidR="00F25A1D" w:rsidRPr="00F25A1D" w:rsidRDefault="00F25A1D" w:rsidP="00F25A1D">
      <w:pPr>
        <w:pStyle w:val="Textoindependiente"/>
        <w:ind w:left="1418" w:right="56"/>
        <w:rPr>
          <w:lang w:val="es-MX"/>
        </w:rPr>
      </w:pPr>
    </w:p>
    <w:p w14:paraId="7708D6A6" w14:textId="53BE9901" w:rsidR="00F25A1D" w:rsidRPr="00F25A1D" w:rsidRDefault="00F25A1D" w:rsidP="00F25A1D">
      <w:pPr>
        <w:pStyle w:val="Textoindependiente"/>
        <w:ind w:left="1418" w:right="56"/>
        <w:rPr>
          <w:lang w:val="es-MX"/>
        </w:rPr>
      </w:pPr>
      <w:proofErr w:type="gramStart"/>
      <w:r w:rsidRPr="00F25A1D">
        <w:rPr>
          <w:b/>
          <w:lang w:val="es-MX"/>
        </w:rPr>
        <w:t>SEXTO.-</w:t>
      </w:r>
      <w:proofErr w:type="gramEnd"/>
      <w:r w:rsidRPr="00F25A1D">
        <w:rPr>
          <w:lang w:val="es-MX"/>
        </w:rPr>
        <w:t xml:space="preserve"> Gírese oficio a la Unidad de Trámites Empresariales, para que </w:t>
      </w:r>
      <w:r w:rsidRPr="00F25A1D">
        <w:rPr>
          <w:i/>
          <w:lang w:val="es-MX"/>
        </w:rPr>
        <w:t>verifique</w:t>
      </w:r>
      <w:r w:rsidRPr="00F25A1D">
        <w:rPr>
          <w:lang w:val="es-MX"/>
        </w:rPr>
        <w:t xml:space="preserve"> el cumplimiento del requerimiento emitido en el presente dictamen y notifique la presente autorización hasta que el solicitante presente el permiso del evento otorgado por la Comisión de Servicios Vecinales, Espectáculos y Transparencia. </w:t>
      </w:r>
    </w:p>
    <w:p w14:paraId="291F96A4" w14:textId="77777777" w:rsidR="00F25A1D" w:rsidRPr="00F25A1D" w:rsidRDefault="00F25A1D" w:rsidP="00F25A1D">
      <w:pPr>
        <w:pStyle w:val="Textoindependiente"/>
        <w:ind w:left="1418" w:right="56"/>
        <w:rPr>
          <w:lang w:val="es-MX"/>
        </w:rPr>
      </w:pPr>
    </w:p>
    <w:p w14:paraId="3BE2E0A1" w14:textId="5200A1A4" w:rsidR="00F25A1D" w:rsidRPr="00F25A1D" w:rsidRDefault="00F25A1D" w:rsidP="00F25A1D">
      <w:pPr>
        <w:pStyle w:val="Textoindependiente"/>
        <w:ind w:left="1418" w:right="56"/>
        <w:rPr>
          <w:lang w:val="es-MX"/>
        </w:rPr>
      </w:pPr>
      <w:proofErr w:type="gramStart"/>
      <w:r w:rsidRPr="00F25A1D">
        <w:rPr>
          <w:b/>
          <w:lang w:val="es-MX"/>
        </w:rPr>
        <w:t>SÉPTIMO.-</w:t>
      </w:r>
      <w:proofErr w:type="gramEnd"/>
      <w:r w:rsidRPr="00F25A1D">
        <w:rPr>
          <w:lang w:val="es-MX"/>
        </w:rPr>
        <w:t xml:space="preserve"> Con fundamento en el artículo 73 del citado Reglamento remítase dicho acuerdo a la Secretaria Municipal, para que por su conducto le dé el trámite correspondiente. </w:t>
      </w:r>
    </w:p>
    <w:p w14:paraId="09D04C2B" w14:textId="77777777" w:rsidR="00F25A1D" w:rsidRPr="00F25A1D" w:rsidRDefault="00F25A1D" w:rsidP="00F25A1D">
      <w:pPr>
        <w:pStyle w:val="Textoindependiente"/>
        <w:ind w:left="1418" w:right="56"/>
        <w:rPr>
          <w:b/>
          <w:lang w:val="es-MX"/>
        </w:rPr>
      </w:pPr>
    </w:p>
    <w:p w14:paraId="6EB8717A" w14:textId="1706D2A2" w:rsidR="00F25A1D" w:rsidRPr="00F25A1D" w:rsidRDefault="00F25A1D" w:rsidP="00F25A1D">
      <w:pPr>
        <w:pStyle w:val="Textoindependiente"/>
        <w:ind w:left="1418" w:right="56"/>
      </w:pPr>
      <w:proofErr w:type="gramStart"/>
      <w:r w:rsidRPr="00F25A1D">
        <w:rPr>
          <w:b/>
          <w:lang w:val="es-MX"/>
        </w:rPr>
        <w:t>OCTAVO.-</w:t>
      </w:r>
      <w:proofErr w:type="gramEnd"/>
      <w:r w:rsidRPr="00F25A1D">
        <w:rPr>
          <w:lang w:val="es-MX"/>
        </w:rPr>
        <w:t xml:space="preserve"> Notifíquese y cúmplase.</w:t>
      </w:r>
    </w:p>
    <w:p w14:paraId="39B114B4" w14:textId="597420D2" w:rsidR="005C10C3" w:rsidRDefault="005C10C3" w:rsidP="00F25A1D">
      <w:pPr>
        <w:pStyle w:val="Textoindependiente"/>
        <w:ind w:left="1418" w:right="56"/>
        <w:rPr>
          <w:rFonts w:ascii="Arial" w:hAnsi="Arial"/>
          <w:b/>
        </w:rPr>
      </w:pPr>
    </w:p>
    <w:p w14:paraId="7D6E79FB" w14:textId="77777777" w:rsidR="00015D5D" w:rsidRDefault="00015D5D" w:rsidP="00015D5D">
      <w:pPr>
        <w:tabs>
          <w:tab w:val="left" w:pos="4036"/>
          <w:tab w:val="left" w:pos="4678"/>
        </w:tabs>
        <w:spacing w:line="223" w:lineRule="exact"/>
        <w:ind w:left="1417" w:right="56"/>
        <w:jc w:val="both"/>
        <w:rPr>
          <w:rFonts w:ascii="Arial" w:hAnsi="Arial"/>
          <w:b/>
          <w:sz w:val="20"/>
          <w:szCs w:val="20"/>
        </w:rPr>
      </w:pPr>
      <w:r w:rsidRPr="005C5370">
        <w:rPr>
          <w:rFonts w:ascii="Arial" w:hAnsi="Arial"/>
          <w:b/>
          <w:sz w:val="20"/>
          <w:szCs w:val="20"/>
        </w:rPr>
        <w:t xml:space="preserve">DADO EN EL SALÓN DE CABILDO “PORFIRIO DÍAZ MORI” DEL HONORABLE AYUNTAMIENTO DEL MUNICIPIO DE OAXACA DE JUÁREZ, EL DÍA </w:t>
      </w:r>
      <w:r>
        <w:rPr>
          <w:rFonts w:ascii="Arial" w:hAnsi="Arial"/>
          <w:b/>
          <w:sz w:val="20"/>
          <w:szCs w:val="20"/>
        </w:rPr>
        <w:t>VEINTIDÓS</w:t>
      </w:r>
      <w:r w:rsidRPr="005C5370">
        <w:rPr>
          <w:rFonts w:ascii="Arial" w:hAnsi="Arial"/>
          <w:b/>
          <w:sz w:val="20"/>
          <w:szCs w:val="20"/>
        </w:rPr>
        <w:t xml:space="preserve"> DE </w:t>
      </w:r>
      <w:r>
        <w:rPr>
          <w:rFonts w:ascii="Arial" w:hAnsi="Arial"/>
          <w:b/>
          <w:sz w:val="20"/>
          <w:szCs w:val="20"/>
        </w:rPr>
        <w:t>ABRIL</w:t>
      </w:r>
      <w:r w:rsidRPr="005C5370">
        <w:rPr>
          <w:rFonts w:ascii="Arial" w:hAnsi="Arial"/>
          <w:b/>
          <w:sz w:val="20"/>
          <w:szCs w:val="20"/>
        </w:rPr>
        <w:t xml:space="preserve"> DEL AÑO DOS MIL VEINTICINCO.</w:t>
      </w:r>
    </w:p>
    <w:p w14:paraId="124A9C22" w14:textId="77777777" w:rsidR="00015D5D" w:rsidRPr="005C5370" w:rsidRDefault="00015D5D" w:rsidP="00015D5D">
      <w:pPr>
        <w:tabs>
          <w:tab w:val="left" w:pos="4036"/>
          <w:tab w:val="left" w:pos="4678"/>
        </w:tabs>
        <w:spacing w:line="223" w:lineRule="exact"/>
        <w:ind w:left="1417" w:right="56"/>
        <w:jc w:val="both"/>
        <w:rPr>
          <w:rFonts w:ascii="Arial" w:hAnsi="Arial"/>
          <w:b/>
          <w:sz w:val="20"/>
          <w:szCs w:val="20"/>
        </w:rPr>
      </w:pPr>
    </w:p>
    <w:p w14:paraId="535477D4" w14:textId="77777777" w:rsidR="00015D5D" w:rsidRPr="005C5370" w:rsidRDefault="00015D5D" w:rsidP="00015D5D">
      <w:pPr>
        <w:tabs>
          <w:tab w:val="left" w:pos="4036"/>
          <w:tab w:val="left" w:pos="4770"/>
        </w:tabs>
        <w:spacing w:line="223" w:lineRule="exact"/>
        <w:ind w:left="1417" w:right="56"/>
        <w:jc w:val="both"/>
        <w:rPr>
          <w:rFonts w:ascii="Arial" w:hAnsi="Arial"/>
          <w:b/>
          <w:sz w:val="20"/>
          <w:szCs w:val="20"/>
        </w:rPr>
      </w:pPr>
    </w:p>
    <w:p w14:paraId="6A85D1AF" w14:textId="77777777" w:rsidR="00015D5D" w:rsidRPr="005C5370" w:rsidRDefault="00015D5D" w:rsidP="00015D5D">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ATENTAMENTE.</w:t>
      </w:r>
    </w:p>
    <w:p w14:paraId="2ACA2654" w14:textId="77777777" w:rsidR="00015D5D" w:rsidRPr="005C5370" w:rsidRDefault="00015D5D" w:rsidP="00015D5D">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RESPETO AL DERECHO AJENO ES LA PAZ”.</w:t>
      </w:r>
    </w:p>
    <w:p w14:paraId="282D32BE" w14:textId="77777777" w:rsidR="00015D5D" w:rsidRPr="005C5370" w:rsidRDefault="00015D5D" w:rsidP="00015D5D">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PRESIDENTE MUNICIPAL CONSTITUCIONAL DE OAXACA DE JUÁREZ.</w:t>
      </w:r>
    </w:p>
    <w:p w14:paraId="69006EC6" w14:textId="77777777" w:rsidR="00015D5D" w:rsidRPr="005C5370" w:rsidRDefault="00015D5D" w:rsidP="00015D5D">
      <w:pPr>
        <w:tabs>
          <w:tab w:val="left" w:pos="4036"/>
          <w:tab w:val="left" w:pos="4770"/>
        </w:tabs>
        <w:spacing w:line="223" w:lineRule="exact"/>
        <w:ind w:right="56"/>
        <w:rPr>
          <w:rFonts w:ascii="Arial" w:hAnsi="Arial"/>
          <w:b/>
          <w:sz w:val="20"/>
          <w:szCs w:val="20"/>
        </w:rPr>
      </w:pPr>
    </w:p>
    <w:p w14:paraId="50A69445" w14:textId="77777777" w:rsidR="00015D5D" w:rsidRPr="005C5370" w:rsidRDefault="00015D5D" w:rsidP="00015D5D">
      <w:pPr>
        <w:tabs>
          <w:tab w:val="left" w:pos="4036"/>
          <w:tab w:val="left" w:pos="4770"/>
        </w:tabs>
        <w:spacing w:line="223" w:lineRule="exact"/>
        <w:ind w:left="1417" w:right="56"/>
        <w:jc w:val="center"/>
        <w:rPr>
          <w:rFonts w:ascii="Arial" w:hAnsi="Arial"/>
          <w:b/>
          <w:sz w:val="20"/>
          <w:szCs w:val="20"/>
        </w:rPr>
      </w:pPr>
    </w:p>
    <w:p w14:paraId="2192FBF3" w14:textId="77777777" w:rsidR="00015D5D" w:rsidRDefault="00015D5D" w:rsidP="00015D5D">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MTRO. RAYMUNDO CHAGOYA VILLANUEVA.</w:t>
      </w:r>
    </w:p>
    <w:p w14:paraId="1ED86DCC" w14:textId="77777777" w:rsidR="00015D5D" w:rsidRPr="005C5370" w:rsidRDefault="00015D5D" w:rsidP="00015D5D">
      <w:pPr>
        <w:tabs>
          <w:tab w:val="left" w:pos="4036"/>
          <w:tab w:val="left" w:pos="4770"/>
        </w:tabs>
        <w:spacing w:line="223" w:lineRule="exact"/>
        <w:ind w:left="1417" w:right="56"/>
        <w:jc w:val="center"/>
        <w:rPr>
          <w:rFonts w:ascii="Arial" w:hAnsi="Arial"/>
          <w:b/>
          <w:sz w:val="20"/>
          <w:szCs w:val="20"/>
        </w:rPr>
      </w:pPr>
    </w:p>
    <w:p w14:paraId="6FF900C0" w14:textId="77777777" w:rsidR="00015D5D" w:rsidRPr="005C5370" w:rsidRDefault="00015D5D" w:rsidP="00015D5D">
      <w:pPr>
        <w:tabs>
          <w:tab w:val="left" w:pos="4036"/>
          <w:tab w:val="left" w:pos="4770"/>
        </w:tabs>
        <w:spacing w:line="223" w:lineRule="exact"/>
        <w:ind w:left="1417" w:right="56"/>
        <w:jc w:val="center"/>
        <w:rPr>
          <w:rFonts w:ascii="Arial" w:hAnsi="Arial"/>
          <w:b/>
          <w:sz w:val="20"/>
          <w:szCs w:val="20"/>
        </w:rPr>
      </w:pPr>
    </w:p>
    <w:p w14:paraId="3E9EB731" w14:textId="77777777" w:rsidR="00015D5D" w:rsidRPr="005C5370" w:rsidRDefault="00015D5D" w:rsidP="00015D5D">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ATENTAMENTE.</w:t>
      </w:r>
    </w:p>
    <w:p w14:paraId="69E6ACF0" w14:textId="77777777" w:rsidR="00015D5D" w:rsidRPr="005C5370" w:rsidRDefault="00015D5D" w:rsidP="00015D5D">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RESPETO AL DERECHO AJENO ES LA PAZ”.</w:t>
      </w:r>
    </w:p>
    <w:p w14:paraId="518560BB" w14:textId="77777777" w:rsidR="00015D5D" w:rsidRPr="005C5370" w:rsidRDefault="00015D5D" w:rsidP="00015D5D">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SECRETARIO MUNICIPAL DE OAXACA DE JUÁREZ.</w:t>
      </w:r>
    </w:p>
    <w:p w14:paraId="04DCD535" w14:textId="77777777" w:rsidR="00015D5D" w:rsidRPr="005C5370" w:rsidRDefault="00015D5D" w:rsidP="00015D5D">
      <w:pPr>
        <w:tabs>
          <w:tab w:val="left" w:pos="4036"/>
          <w:tab w:val="left" w:pos="4770"/>
        </w:tabs>
        <w:spacing w:line="223" w:lineRule="exact"/>
        <w:ind w:left="1417" w:right="662"/>
        <w:jc w:val="center"/>
        <w:rPr>
          <w:rFonts w:ascii="Arial" w:hAnsi="Arial"/>
          <w:b/>
          <w:sz w:val="20"/>
          <w:szCs w:val="20"/>
        </w:rPr>
      </w:pPr>
    </w:p>
    <w:p w14:paraId="26EBFB9E" w14:textId="77777777" w:rsidR="00015D5D" w:rsidRPr="005C5370" w:rsidRDefault="00015D5D" w:rsidP="00015D5D">
      <w:pPr>
        <w:tabs>
          <w:tab w:val="left" w:pos="4036"/>
          <w:tab w:val="left" w:pos="4770"/>
        </w:tabs>
        <w:spacing w:line="223" w:lineRule="exact"/>
        <w:ind w:left="1417" w:right="662"/>
        <w:jc w:val="center"/>
        <w:rPr>
          <w:rFonts w:ascii="Arial" w:hAnsi="Arial"/>
          <w:b/>
          <w:sz w:val="20"/>
          <w:szCs w:val="20"/>
        </w:rPr>
      </w:pPr>
    </w:p>
    <w:p w14:paraId="46209A10" w14:textId="77777777" w:rsidR="00015D5D" w:rsidRDefault="00015D5D" w:rsidP="00015D5D">
      <w:pPr>
        <w:pStyle w:val="Textoindependiente"/>
        <w:ind w:left="1418" w:right="662"/>
        <w:jc w:val="center"/>
        <w:rPr>
          <w:rFonts w:ascii="Arial" w:hAnsi="Arial"/>
          <w:b/>
        </w:rPr>
      </w:pPr>
      <w:r w:rsidRPr="005C5370">
        <w:rPr>
          <w:rFonts w:ascii="Arial" w:hAnsi="Arial"/>
          <w:b/>
        </w:rPr>
        <w:t>MTRO. ALEXANDER PÉREZ CARRERA</w:t>
      </w:r>
      <w:r>
        <w:rPr>
          <w:rFonts w:ascii="Arial" w:hAnsi="Arial"/>
          <w:b/>
        </w:rPr>
        <w:t>.</w:t>
      </w:r>
    </w:p>
    <w:p w14:paraId="571BF38D" w14:textId="114195C8" w:rsidR="005C10C3" w:rsidRDefault="00015D5D" w:rsidP="00015D5D">
      <w:pPr>
        <w:pStyle w:val="Textoindependiente"/>
        <w:ind w:left="1418" w:right="662"/>
        <w:rPr>
          <w:rFonts w:ascii="Arial" w:hAnsi="Arial"/>
          <w:b/>
        </w:rPr>
      </w:pPr>
      <w:r>
        <w:rPr>
          <w:noProof/>
        </w:rPr>
        <w:drawing>
          <wp:anchor distT="0" distB="0" distL="0" distR="0" simplePos="0" relativeHeight="251824128" behindDoc="1" locked="0" layoutInCell="1" allowOverlap="1" wp14:anchorId="6FF0235F" wp14:editId="307E3014">
            <wp:simplePos x="0" y="0"/>
            <wp:positionH relativeFrom="page">
              <wp:posOffset>4594860</wp:posOffset>
            </wp:positionH>
            <wp:positionV relativeFrom="page">
              <wp:posOffset>2033905</wp:posOffset>
            </wp:positionV>
            <wp:extent cx="2714625" cy="238125"/>
            <wp:effectExtent l="0" t="0" r="9525" b="9525"/>
            <wp:wrapNone/>
            <wp:docPr id="13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2714625" cy="238125"/>
                    </a:xfrm>
                    <a:prstGeom prst="rect">
                      <a:avLst/>
                    </a:prstGeom>
                  </pic:spPr>
                </pic:pic>
              </a:graphicData>
            </a:graphic>
            <wp14:sizeRelH relativeFrom="margin">
              <wp14:pctWidth>0</wp14:pctWidth>
            </wp14:sizeRelH>
            <wp14:sizeRelV relativeFrom="margin">
              <wp14:pctHeight>0</wp14:pctHeight>
            </wp14:sizeRelV>
          </wp:anchor>
        </w:drawing>
      </w:r>
    </w:p>
    <w:p w14:paraId="5760E1B5" w14:textId="5E2374B8" w:rsidR="005C10C3" w:rsidRDefault="005C10C3" w:rsidP="00015D5D">
      <w:pPr>
        <w:pStyle w:val="Textoindependiente"/>
        <w:ind w:left="1418" w:right="662"/>
        <w:rPr>
          <w:rFonts w:ascii="Arial" w:hAnsi="Arial"/>
          <w:b/>
        </w:rPr>
      </w:pPr>
    </w:p>
    <w:p w14:paraId="67203EA6" w14:textId="77777777" w:rsidR="005C10C3" w:rsidRDefault="005C10C3" w:rsidP="00F25A1D">
      <w:pPr>
        <w:pStyle w:val="Textoindependiente"/>
        <w:ind w:left="1418" w:right="520"/>
        <w:rPr>
          <w:rFonts w:ascii="Arial" w:hAnsi="Arial"/>
          <w:b/>
        </w:rPr>
      </w:pPr>
    </w:p>
    <w:p w14:paraId="7B1BAE69" w14:textId="77777777" w:rsidR="003C2CCB" w:rsidRPr="00DD1A4C" w:rsidRDefault="003C2CCB" w:rsidP="00F25A1D">
      <w:pPr>
        <w:pStyle w:val="Textoindependiente"/>
        <w:ind w:left="1418" w:right="520"/>
      </w:pPr>
    </w:p>
    <w:p w14:paraId="4B1C8ACA" w14:textId="77777777" w:rsidR="00015D5D" w:rsidRPr="005C5370" w:rsidRDefault="00015D5D" w:rsidP="00015D5D">
      <w:pPr>
        <w:tabs>
          <w:tab w:val="left" w:pos="4036"/>
          <w:tab w:val="left" w:pos="4770"/>
        </w:tabs>
        <w:spacing w:line="223" w:lineRule="exact"/>
        <w:ind w:left="1417" w:right="804"/>
        <w:jc w:val="both"/>
        <w:rPr>
          <w:sz w:val="20"/>
          <w:szCs w:val="20"/>
        </w:rPr>
      </w:pPr>
      <w:r w:rsidRPr="005C5370">
        <w:rPr>
          <w:rFonts w:ascii="Arial" w:hAnsi="Arial"/>
          <w:b/>
          <w:sz w:val="20"/>
          <w:szCs w:val="20"/>
        </w:rPr>
        <w:t>MTRO. RAYMUNDO CHAGOYA VILLANUEVA</w:t>
      </w:r>
      <w:r w:rsidRPr="005C5370">
        <w:rPr>
          <w:spacing w:val="-2"/>
          <w:sz w:val="20"/>
          <w:szCs w:val="20"/>
        </w:rPr>
        <w:t>,</w:t>
      </w:r>
      <w:r w:rsidRPr="005C5370">
        <w:rPr>
          <w:sz w:val="20"/>
          <w:szCs w:val="20"/>
        </w:rPr>
        <w:t xml:space="preserve"> </w:t>
      </w:r>
      <w:proofErr w:type="gramStart"/>
      <w:r w:rsidRPr="005C5370">
        <w:rPr>
          <w:spacing w:val="-2"/>
          <w:sz w:val="20"/>
          <w:szCs w:val="20"/>
        </w:rPr>
        <w:t>Presidente</w:t>
      </w:r>
      <w:proofErr w:type="gramEnd"/>
      <w:r w:rsidRPr="005C5370">
        <w:rPr>
          <w:spacing w:val="-2"/>
          <w:sz w:val="20"/>
          <w:szCs w:val="20"/>
        </w:rPr>
        <w:t xml:space="preserve"> M</w:t>
      </w:r>
      <w:r w:rsidRPr="005C5370">
        <w:rPr>
          <w:sz w:val="20"/>
          <w:szCs w:val="20"/>
        </w:rPr>
        <w:t>unicipal Constitucional del Municipio de Oaxaca de</w:t>
      </w:r>
      <w:r w:rsidRPr="005C5370">
        <w:rPr>
          <w:spacing w:val="-1"/>
          <w:sz w:val="20"/>
          <w:szCs w:val="20"/>
        </w:rPr>
        <w:t xml:space="preserve"> </w:t>
      </w:r>
      <w:r w:rsidRPr="005C5370">
        <w:rPr>
          <w:sz w:val="20"/>
          <w:szCs w:val="20"/>
        </w:rPr>
        <w:t>Juárez, del</w:t>
      </w:r>
      <w:r w:rsidRPr="005C5370">
        <w:rPr>
          <w:spacing w:val="-1"/>
          <w:sz w:val="20"/>
          <w:szCs w:val="20"/>
        </w:rPr>
        <w:t xml:space="preserve"> </w:t>
      </w:r>
      <w:r w:rsidRPr="005C5370">
        <w:rPr>
          <w:sz w:val="20"/>
          <w:szCs w:val="20"/>
        </w:rPr>
        <w:t>Estado Libre y Soberano de Oaxaca, a sus habitantes hace saber:</w:t>
      </w:r>
    </w:p>
    <w:p w14:paraId="21054712" w14:textId="77777777" w:rsidR="00015D5D" w:rsidRPr="005C5370" w:rsidRDefault="00015D5D" w:rsidP="00015D5D">
      <w:pPr>
        <w:pStyle w:val="Textoindependiente"/>
        <w:spacing w:before="2"/>
        <w:ind w:right="804"/>
      </w:pPr>
    </w:p>
    <w:p w14:paraId="62842F4A" w14:textId="4EFA515A" w:rsidR="00015D5D" w:rsidRDefault="00015D5D" w:rsidP="00015D5D">
      <w:pPr>
        <w:pStyle w:val="Textoindependiente"/>
        <w:ind w:left="1418" w:right="804"/>
      </w:pPr>
      <w:r w:rsidRPr="005C5370">
        <w:t>Que</w:t>
      </w:r>
      <w:r w:rsidRPr="005C5370">
        <w:rPr>
          <w:spacing w:val="-14"/>
        </w:rPr>
        <w:t xml:space="preserve"> </w:t>
      </w:r>
      <w:r w:rsidRPr="005C5370">
        <w:t>el</w:t>
      </w:r>
      <w:r w:rsidRPr="005C5370">
        <w:rPr>
          <w:spacing w:val="-14"/>
        </w:rPr>
        <w:t xml:space="preserve"> </w:t>
      </w:r>
      <w:r w:rsidRPr="005C5370">
        <w:t>Honorable</w:t>
      </w:r>
      <w:r w:rsidRPr="005C5370">
        <w:rPr>
          <w:spacing w:val="-14"/>
        </w:rPr>
        <w:t xml:space="preserve"> </w:t>
      </w:r>
      <w:r w:rsidRPr="005C5370">
        <w:t>Ayuntamiento</w:t>
      </w:r>
      <w:r w:rsidRPr="005C5370">
        <w:rPr>
          <w:spacing w:val="-13"/>
        </w:rPr>
        <w:t xml:space="preserve"> </w:t>
      </w:r>
      <w:r w:rsidRPr="005C5370">
        <w:t>del</w:t>
      </w:r>
      <w:r w:rsidRPr="005C5370">
        <w:rPr>
          <w:spacing w:val="-13"/>
        </w:rPr>
        <w:t xml:space="preserve"> </w:t>
      </w:r>
      <w:r w:rsidRPr="005C5370">
        <w:t>Municipio</w:t>
      </w:r>
      <w:r w:rsidRPr="005C5370">
        <w:rPr>
          <w:spacing w:val="-13"/>
        </w:rPr>
        <w:t xml:space="preserve"> </w:t>
      </w:r>
      <w:r w:rsidRPr="005C5370">
        <w:t>de Oaxaca de Juárez, Oaxaca, en uso de sus atribuciones y facultades, con fundamento en lo dispuesto por el artículo 115 de la Constitución Política de los Estados Unidos Mexicanos; artículo 113 de la Constitución Política del Estado Libre y Soberano</w:t>
      </w:r>
      <w:r w:rsidRPr="005C5370">
        <w:rPr>
          <w:spacing w:val="29"/>
        </w:rPr>
        <w:t xml:space="preserve"> </w:t>
      </w:r>
      <w:r w:rsidRPr="005C5370">
        <w:t>de</w:t>
      </w:r>
      <w:r w:rsidRPr="005C5370">
        <w:rPr>
          <w:spacing w:val="29"/>
        </w:rPr>
        <w:t xml:space="preserve"> </w:t>
      </w:r>
      <w:r w:rsidRPr="005C5370">
        <w:t>Oaxaca;</w:t>
      </w:r>
      <w:r w:rsidRPr="005C5370">
        <w:rPr>
          <w:spacing w:val="27"/>
        </w:rPr>
        <w:t xml:space="preserve"> </w:t>
      </w:r>
      <w:r w:rsidRPr="005C5370">
        <w:t>artículos</w:t>
      </w:r>
      <w:r w:rsidRPr="005C5370">
        <w:rPr>
          <w:spacing w:val="28"/>
        </w:rPr>
        <w:t xml:space="preserve"> </w:t>
      </w:r>
      <w:r w:rsidRPr="005C5370">
        <w:t>68</w:t>
      </w:r>
      <w:r w:rsidRPr="005C5370">
        <w:rPr>
          <w:spacing w:val="29"/>
        </w:rPr>
        <w:t xml:space="preserve"> </w:t>
      </w:r>
      <w:r w:rsidRPr="005C5370">
        <w:t>fracción</w:t>
      </w:r>
      <w:r w:rsidRPr="005C5370">
        <w:rPr>
          <w:spacing w:val="29"/>
        </w:rPr>
        <w:t xml:space="preserve"> </w:t>
      </w:r>
      <w:r w:rsidRPr="005C5370">
        <w:rPr>
          <w:spacing w:val="-5"/>
        </w:rPr>
        <w:t xml:space="preserve">VI, </w:t>
      </w:r>
      <w:r w:rsidRPr="005C5370">
        <w:t>136 y 137 de la Ley Orgánica Municipal del Estado</w:t>
      </w:r>
      <w:r w:rsidRPr="005C5370">
        <w:rPr>
          <w:spacing w:val="-7"/>
        </w:rPr>
        <w:t xml:space="preserve"> </w:t>
      </w:r>
      <w:r w:rsidRPr="005C5370">
        <w:t>de</w:t>
      </w:r>
      <w:r w:rsidRPr="005C5370">
        <w:rPr>
          <w:spacing w:val="-10"/>
        </w:rPr>
        <w:t xml:space="preserve"> </w:t>
      </w:r>
      <w:r w:rsidRPr="005C5370">
        <w:t>Oaxaca;</w:t>
      </w:r>
      <w:r w:rsidRPr="005C5370">
        <w:rPr>
          <w:spacing w:val="-10"/>
        </w:rPr>
        <w:t xml:space="preserve"> </w:t>
      </w:r>
      <w:r w:rsidRPr="005C5370">
        <w:t>artículos</w:t>
      </w:r>
      <w:r w:rsidRPr="005C5370">
        <w:rPr>
          <w:spacing w:val="-8"/>
        </w:rPr>
        <w:t xml:space="preserve"> </w:t>
      </w:r>
      <w:r w:rsidRPr="005C5370">
        <w:t>54</w:t>
      </w:r>
      <w:r w:rsidRPr="005C5370">
        <w:rPr>
          <w:spacing w:val="-10"/>
        </w:rPr>
        <w:t xml:space="preserve"> </w:t>
      </w:r>
      <w:r w:rsidRPr="005C5370">
        <w:t>fracción</w:t>
      </w:r>
      <w:r w:rsidRPr="005C5370">
        <w:rPr>
          <w:spacing w:val="-10"/>
        </w:rPr>
        <w:t xml:space="preserve"> </w:t>
      </w:r>
      <w:r w:rsidRPr="005C5370">
        <w:t>IV</w:t>
      </w:r>
      <w:r w:rsidRPr="005C5370">
        <w:rPr>
          <w:spacing w:val="-10"/>
        </w:rPr>
        <w:t xml:space="preserve"> </w:t>
      </w:r>
      <w:r w:rsidRPr="005C5370">
        <w:t>y</w:t>
      </w:r>
      <w:r w:rsidRPr="005C5370">
        <w:rPr>
          <w:spacing w:val="-8"/>
        </w:rPr>
        <w:t xml:space="preserve"> </w:t>
      </w:r>
      <w:r w:rsidRPr="005C5370">
        <w:t>181 fracción VIII del</w:t>
      </w:r>
      <w:r w:rsidRPr="005C5370">
        <w:rPr>
          <w:spacing w:val="-12"/>
        </w:rPr>
        <w:t xml:space="preserve"> </w:t>
      </w:r>
      <w:r w:rsidRPr="005C5370">
        <w:t>Bando</w:t>
      </w:r>
      <w:r w:rsidRPr="005C5370">
        <w:rPr>
          <w:spacing w:val="-14"/>
        </w:rPr>
        <w:t xml:space="preserve"> </w:t>
      </w:r>
      <w:r w:rsidRPr="005C5370">
        <w:t>de</w:t>
      </w:r>
      <w:r w:rsidRPr="005C5370">
        <w:rPr>
          <w:spacing w:val="-13"/>
        </w:rPr>
        <w:t xml:space="preserve"> </w:t>
      </w:r>
      <w:r w:rsidRPr="005C5370">
        <w:t>Policía</w:t>
      </w:r>
      <w:r w:rsidRPr="005C5370">
        <w:rPr>
          <w:spacing w:val="-14"/>
        </w:rPr>
        <w:t xml:space="preserve"> </w:t>
      </w:r>
      <w:r w:rsidRPr="005C5370">
        <w:t>y</w:t>
      </w:r>
      <w:r w:rsidRPr="005C5370">
        <w:rPr>
          <w:spacing w:val="-12"/>
        </w:rPr>
        <w:t xml:space="preserve"> </w:t>
      </w:r>
      <w:r w:rsidRPr="005C5370">
        <w:t>Gobierno</w:t>
      </w:r>
      <w:r w:rsidRPr="005C5370">
        <w:rPr>
          <w:spacing w:val="-13"/>
        </w:rPr>
        <w:t xml:space="preserve"> </w:t>
      </w:r>
      <w:r w:rsidRPr="005C5370">
        <w:t>del</w:t>
      </w:r>
      <w:r w:rsidRPr="005C5370">
        <w:rPr>
          <w:spacing w:val="-14"/>
        </w:rPr>
        <w:t xml:space="preserve"> </w:t>
      </w:r>
      <w:r w:rsidRPr="005C5370">
        <w:t>Municipio</w:t>
      </w:r>
      <w:r w:rsidRPr="005C5370">
        <w:rPr>
          <w:spacing w:val="-13"/>
        </w:rPr>
        <w:t xml:space="preserve"> </w:t>
      </w:r>
      <w:r w:rsidRPr="005C5370">
        <w:t>de Oaxaca de Juárez; artículos 3, 4 y 5</w:t>
      </w:r>
      <w:r w:rsidRPr="005C5370">
        <w:rPr>
          <w:spacing w:val="40"/>
        </w:rPr>
        <w:t xml:space="preserve"> </w:t>
      </w:r>
      <w:r w:rsidRPr="005C5370">
        <w:t xml:space="preserve">del Reglamento de la Gaceta del Municipio de Oaxaca de Juárez; en </w:t>
      </w:r>
      <w:r w:rsidRPr="005C5370">
        <w:rPr>
          <w:b/>
          <w:bCs/>
        </w:rPr>
        <w:t xml:space="preserve">Sesión </w:t>
      </w:r>
      <w:r>
        <w:rPr>
          <w:b/>
          <w:bCs/>
        </w:rPr>
        <w:t>Ordinaria</w:t>
      </w:r>
      <w:r w:rsidRPr="005C5370">
        <w:t xml:space="preserve"> de Cabildo de fecha </w:t>
      </w:r>
      <w:r w:rsidRPr="008443A3">
        <w:rPr>
          <w:b/>
          <w:bCs/>
        </w:rPr>
        <w:t>veintidós</w:t>
      </w:r>
      <w:r w:rsidRPr="005C5370">
        <w:rPr>
          <w:b/>
          <w:bCs/>
        </w:rPr>
        <w:t xml:space="preserve"> de </w:t>
      </w:r>
      <w:r>
        <w:rPr>
          <w:b/>
          <w:bCs/>
        </w:rPr>
        <w:t>abril</w:t>
      </w:r>
      <w:r w:rsidRPr="005C5370">
        <w:rPr>
          <w:b/>
          <w:bCs/>
        </w:rPr>
        <w:t xml:space="preserve"> de dos mil veinticinco</w:t>
      </w:r>
      <w:r w:rsidRPr="005C5370">
        <w:t xml:space="preserve">, tuvo a bien aprobar </w:t>
      </w:r>
      <w:r>
        <w:t>el</w:t>
      </w:r>
      <w:r w:rsidRPr="005C5370">
        <w:t xml:space="preserve"> siguiente:</w:t>
      </w:r>
    </w:p>
    <w:p w14:paraId="740FD763" w14:textId="77777777" w:rsidR="00015D5D" w:rsidRDefault="00015D5D" w:rsidP="00015D5D">
      <w:pPr>
        <w:pStyle w:val="Textoindependiente"/>
        <w:ind w:left="1418" w:right="804"/>
      </w:pPr>
    </w:p>
    <w:p w14:paraId="04171B1A" w14:textId="14D87482" w:rsidR="00015D5D" w:rsidRDefault="00015D5D" w:rsidP="00015D5D">
      <w:pPr>
        <w:pStyle w:val="Textoindependiente"/>
        <w:ind w:left="1418" w:right="804"/>
        <w:jc w:val="center"/>
        <w:rPr>
          <w:b/>
          <w:bCs/>
        </w:rPr>
      </w:pPr>
      <w:r>
        <w:rPr>
          <w:b/>
          <w:bCs/>
        </w:rPr>
        <w:t xml:space="preserve">DICTAMEN </w:t>
      </w:r>
      <w:proofErr w:type="spellStart"/>
      <w:r>
        <w:rPr>
          <w:b/>
          <w:bCs/>
        </w:rPr>
        <w:t>CHPCyGA</w:t>
      </w:r>
      <w:proofErr w:type="spellEnd"/>
      <w:r>
        <w:rPr>
          <w:b/>
          <w:bCs/>
        </w:rPr>
        <w:t>/06</w:t>
      </w:r>
      <w:r>
        <w:rPr>
          <w:b/>
          <w:bCs/>
        </w:rPr>
        <w:t>3</w:t>
      </w:r>
      <w:r>
        <w:rPr>
          <w:b/>
          <w:bCs/>
        </w:rPr>
        <w:t>/2025</w:t>
      </w:r>
    </w:p>
    <w:p w14:paraId="05777988" w14:textId="77777777" w:rsidR="00015D5D" w:rsidRDefault="00015D5D" w:rsidP="00015D5D">
      <w:pPr>
        <w:pStyle w:val="Textoindependiente"/>
        <w:ind w:left="1418" w:right="804"/>
        <w:rPr>
          <w:b/>
          <w:bCs/>
        </w:rPr>
      </w:pPr>
    </w:p>
    <w:p w14:paraId="537E1C04" w14:textId="1EC6EE2C" w:rsidR="00015D5D" w:rsidRDefault="00015D5D" w:rsidP="00015D5D">
      <w:pPr>
        <w:pStyle w:val="Textoindependiente"/>
        <w:ind w:left="1418" w:right="804"/>
        <w:jc w:val="center"/>
        <w:rPr>
          <w:b/>
          <w:bCs/>
        </w:rPr>
      </w:pPr>
      <w:r>
        <w:rPr>
          <w:b/>
          <w:bCs/>
        </w:rPr>
        <w:t>CONSIDERANDOS</w:t>
      </w:r>
    </w:p>
    <w:p w14:paraId="50ABD58A" w14:textId="6B2BFAE1" w:rsidR="00015D5D" w:rsidRDefault="00015D5D" w:rsidP="00015D5D">
      <w:pPr>
        <w:pStyle w:val="Textoindependiente"/>
        <w:ind w:left="1418" w:right="804"/>
        <w:rPr>
          <w:b/>
          <w:bCs/>
        </w:rPr>
      </w:pPr>
    </w:p>
    <w:p w14:paraId="247991B8" w14:textId="77777777" w:rsidR="00015D5D" w:rsidRPr="00015D5D" w:rsidRDefault="00015D5D" w:rsidP="00015D5D">
      <w:pPr>
        <w:pStyle w:val="Textoindependiente"/>
        <w:ind w:left="1418" w:right="804"/>
        <w:rPr>
          <w:lang w:val="es-MX"/>
        </w:rPr>
      </w:pPr>
      <w:r w:rsidRPr="00015D5D">
        <w:rPr>
          <w:b/>
          <w:lang w:val="es-MX"/>
        </w:rPr>
        <w:t>PRIMERO.-</w:t>
      </w:r>
      <w:r w:rsidRPr="00015D5D">
        <w:rPr>
          <w:lang w:val="es-MX"/>
        </w:rPr>
        <w:t xml:space="preserve"> Esta Comisión de Honestidad, Prosperidad Compartida y Gobierno Abierto es competente para resolver el presente asunto, con fundamento en lo establecido por los artículos 54, 55, fracción III y 56 de la Ley Orgánica Municipal del Estado de Oaxaca; artículos  59, fracción IV, 60, 61, 62, 63, fracción II, 65, 67 y 76, fracción XVII del Bando de Policía y Gobierno del Municipio de Oaxaca de Juárez, así como los artículos 4, 5, 72, 73 y 74 del Reglamento de Establecimientos Comerciales, Industriales y de Servicios del Municipio de Oaxaca de Juárez. </w:t>
      </w:r>
    </w:p>
    <w:p w14:paraId="66D81389" w14:textId="77777777" w:rsidR="00015D5D" w:rsidRPr="00015D5D" w:rsidRDefault="00015D5D" w:rsidP="00015D5D">
      <w:pPr>
        <w:pStyle w:val="Textoindependiente"/>
        <w:ind w:left="1418" w:right="804"/>
        <w:rPr>
          <w:lang w:val="es-MX"/>
        </w:rPr>
      </w:pPr>
    </w:p>
    <w:p w14:paraId="4FF61ADD" w14:textId="3E003BAA" w:rsidR="00015D5D" w:rsidRDefault="00015D5D" w:rsidP="00015D5D">
      <w:pPr>
        <w:pStyle w:val="Textoindependiente"/>
        <w:ind w:left="1418" w:right="804"/>
        <w:rPr>
          <w:lang w:val="es-MX"/>
        </w:rPr>
      </w:pPr>
      <w:r w:rsidRPr="00015D5D">
        <w:rPr>
          <w:lang w:val="es-MX"/>
        </w:rPr>
        <w:t xml:space="preserve">El artículo 72 del Reglamento de Establecimientos Comerciales, Industriales y de Servicios del Municipio de Oaxaca de Juárez </w:t>
      </w:r>
      <w:proofErr w:type="gramStart"/>
      <w:r w:rsidRPr="00015D5D">
        <w:rPr>
          <w:lang w:val="es-MX"/>
        </w:rPr>
        <w:t xml:space="preserve">establece </w:t>
      </w:r>
      <w:r>
        <w:rPr>
          <w:lang w:val="es-MX"/>
        </w:rPr>
        <w:t xml:space="preserve"> </w:t>
      </w:r>
      <w:r w:rsidRPr="00015D5D">
        <w:rPr>
          <w:lang w:val="es-MX"/>
        </w:rPr>
        <w:t>que</w:t>
      </w:r>
      <w:proofErr w:type="gramEnd"/>
      <w:r w:rsidRPr="00015D5D">
        <w:rPr>
          <w:lang w:val="es-MX"/>
        </w:rPr>
        <w:t xml:space="preserve"> “…Para</w:t>
      </w:r>
      <w:r>
        <w:rPr>
          <w:lang w:val="es-MX"/>
        </w:rPr>
        <w:t xml:space="preserve"> </w:t>
      </w:r>
      <w:r w:rsidRPr="00015D5D">
        <w:rPr>
          <w:lang w:val="es-MX"/>
        </w:rPr>
        <w:t xml:space="preserve"> el consumo</w:t>
      </w:r>
      <w:r>
        <w:rPr>
          <w:lang w:val="es-MX"/>
        </w:rPr>
        <w:t xml:space="preserve"> </w:t>
      </w:r>
      <w:r w:rsidRPr="00015D5D">
        <w:rPr>
          <w:lang w:val="es-MX"/>
        </w:rPr>
        <w:t xml:space="preserve"> o</w:t>
      </w:r>
      <w:r>
        <w:rPr>
          <w:lang w:val="es-MX"/>
        </w:rPr>
        <w:t xml:space="preserve"> </w:t>
      </w:r>
      <w:r w:rsidRPr="00015D5D">
        <w:rPr>
          <w:lang w:val="es-MX"/>
        </w:rPr>
        <w:t xml:space="preserve"> venta de</w:t>
      </w:r>
    </w:p>
    <w:p w14:paraId="0A726ADB" w14:textId="3BE80FB1" w:rsidR="00015D5D" w:rsidRPr="00015D5D" w:rsidRDefault="00015D5D" w:rsidP="00015D5D">
      <w:pPr>
        <w:pStyle w:val="Textoindependiente"/>
        <w:ind w:left="1418" w:right="56"/>
        <w:rPr>
          <w:lang w:val="es-MX"/>
        </w:rPr>
      </w:pPr>
      <w:r w:rsidRPr="00015D5D">
        <w:rPr>
          <w:lang w:val="es-MX"/>
        </w:rPr>
        <w:lastRenderedPageBreak/>
        <w:t xml:space="preserve">bebidas alcohólicas por una sola ocasión en espectáculos, diversiones o eventos públicos que se realicen en lugares abiertos o cerrados, cualquiera que sea su horario, es necesario tener el permiso del Ayuntamiento previo dictamen de la Comisión…” , y el evento en estudio, se trata de un acto público que se realizará por una sola ocasión, por lo que se requiere dictamen previo emitido por esta Comisión para verificar que el solicitante cumpla con los requisitos establecidos en las disposiciones legales correspondientes.  </w:t>
      </w:r>
    </w:p>
    <w:p w14:paraId="6279FF3D" w14:textId="77777777" w:rsidR="00015D5D" w:rsidRPr="00015D5D" w:rsidRDefault="00015D5D" w:rsidP="00015D5D">
      <w:pPr>
        <w:pStyle w:val="Textoindependiente"/>
        <w:ind w:left="1418" w:right="56"/>
        <w:rPr>
          <w:lang w:val="es-MX"/>
        </w:rPr>
      </w:pPr>
    </w:p>
    <w:p w14:paraId="7D41C363" w14:textId="77777777" w:rsidR="00015D5D" w:rsidRPr="00015D5D" w:rsidRDefault="00015D5D" w:rsidP="00015D5D">
      <w:pPr>
        <w:pStyle w:val="Textoindependiente"/>
        <w:ind w:left="1418" w:right="56"/>
        <w:rPr>
          <w:lang w:val="es-MX"/>
        </w:rPr>
      </w:pPr>
      <w:proofErr w:type="gramStart"/>
      <w:r w:rsidRPr="00015D5D">
        <w:rPr>
          <w:b/>
          <w:lang w:val="es-MX"/>
        </w:rPr>
        <w:t>SEGUNDO.-</w:t>
      </w:r>
      <w:proofErr w:type="gramEnd"/>
      <w:r w:rsidRPr="00015D5D">
        <w:rPr>
          <w:lang w:val="es-MX"/>
        </w:rPr>
        <w:t xml:space="preserve"> El artículo 73 del citado Reglamento, establece los requisitos que deben cumplir los solicitantes para obtener el permiso para la venta de bebidas alcohólicas por una sola ocasión. Esta Comisión de Honestidad, Prosperidad Compartida y Gobierno Abierto, revisó el expediente y verificó el cumplimiento de los mismos, observándose lo siguiente: </w:t>
      </w:r>
    </w:p>
    <w:p w14:paraId="5EF1B34F" w14:textId="77777777" w:rsidR="00015D5D" w:rsidRPr="00015D5D" w:rsidRDefault="00015D5D" w:rsidP="00015D5D">
      <w:pPr>
        <w:pStyle w:val="Textoindependiente"/>
        <w:ind w:left="1418" w:right="56"/>
        <w:rPr>
          <w:lang w:val="es-MX"/>
        </w:rPr>
      </w:pPr>
    </w:p>
    <w:p w14:paraId="7978D1C3" w14:textId="77777777" w:rsidR="00015D5D" w:rsidRPr="00015D5D" w:rsidRDefault="00015D5D" w:rsidP="00015D5D">
      <w:pPr>
        <w:pStyle w:val="Textoindependiente"/>
        <w:ind w:left="1418" w:right="56"/>
        <w:rPr>
          <w:lang w:val="es-MX"/>
        </w:rPr>
      </w:pPr>
      <w:r w:rsidRPr="00015D5D">
        <w:rPr>
          <w:lang w:val="es-MX"/>
        </w:rPr>
        <w:t>1.</w:t>
      </w:r>
      <w:proofErr w:type="gramStart"/>
      <w:r w:rsidRPr="00015D5D">
        <w:rPr>
          <w:lang w:val="es-MX"/>
        </w:rPr>
        <w:t>-  Solicitud</w:t>
      </w:r>
      <w:proofErr w:type="gramEnd"/>
      <w:r w:rsidRPr="00015D5D">
        <w:rPr>
          <w:lang w:val="es-MX"/>
        </w:rPr>
        <w:t xml:space="preserve">. </w:t>
      </w:r>
    </w:p>
    <w:p w14:paraId="2B140D8B" w14:textId="77777777" w:rsidR="00015D5D" w:rsidRPr="00015D5D" w:rsidRDefault="00015D5D" w:rsidP="00015D5D">
      <w:pPr>
        <w:pStyle w:val="Textoindependiente"/>
        <w:ind w:left="1418" w:right="56"/>
        <w:rPr>
          <w:lang w:val="es-MX"/>
        </w:rPr>
      </w:pPr>
      <w:r w:rsidRPr="00015D5D">
        <w:rPr>
          <w:lang w:val="es-MX"/>
        </w:rPr>
        <w:t xml:space="preserve">En el expediente obra solicitud suscrita por el promovente en el que indica el nombre completo del solicitante, domicilio particular actual, tipo de evento, fecha y lugar en que se llevará a cabo, hora del evento y el horario de la venta de bebidas alcohólicas.    </w:t>
      </w:r>
    </w:p>
    <w:p w14:paraId="3B584FF5" w14:textId="77777777" w:rsidR="00015D5D" w:rsidRPr="00015D5D" w:rsidRDefault="00015D5D" w:rsidP="00015D5D">
      <w:pPr>
        <w:pStyle w:val="Textoindependiente"/>
        <w:ind w:left="1418" w:right="56"/>
        <w:rPr>
          <w:lang w:val="es-MX"/>
        </w:rPr>
      </w:pPr>
    </w:p>
    <w:p w14:paraId="46004843" w14:textId="77777777" w:rsidR="00015D5D" w:rsidRPr="00015D5D" w:rsidRDefault="00015D5D" w:rsidP="00015D5D">
      <w:pPr>
        <w:pStyle w:val="Textoindependiente"/>
        <w:ind w:left="1418" w:right="56"/>
        <w:rPr>
          <w:lang w:val="es-MX"/>
        </w:rPr>
      </w:pPr>
      <w:r w:rsidRPr="00015D5D">
        <w:rPr>
          <w:lang w:val="es-MX"/>
        </w:rPr>
        <w:t xml:space="preserve">2.- Permiso para realizar el evento otorgado. </w:t>
      </w:r>
    </w:p>
    <w:p w14:paraId="13E11F83" w14:textId="77777777" w:rsidR="00015D5D" w:rsidRPr="00015D5D" w:rsidRDefault="00015D5D" w:rsidP="00015D5D">
      <w:pPr>
        <w:pStyle w:val="Textoindependiente"/>
        <w:ind w:left="1418" w:right="56"/>
        <w:rPr>
          <w:lang w:val="es-MX"/>
        </w:rPr>
      </w:pPr>
      <w:r w:rsidRPr="00015D5D">
        <w:rPr>
          <w:lang w:val="es-MX"/>
        </w:rPr>
        <w:t xml:space="preserve">El C. OSCAR FLORES ELIZONDO, presentó solicitud del evento, la cual fue turnada a la Comisión de Servicios Vecinales, Espectáculos y Transparencia del Municipio de Oaxaca de Juárez para su resolución, misma que otorgó permiso para el evento a través del dictamen número </w:t>
      </w:r>
      <w:proofErr w:type="spellStart"/>
      <w:r w:rsidRPr="00015D5D">
        <w:rPr>
          <w:lang w:val="es-MX"/>
        </w:rPr>
        <w:t>CSVEyT</w:t>
      </w:r>
      <w:proofErr w:type="spellEnd"/>
      <w:r w:rsidRPr="00015D5D">
        <w:rPr>
          <w:lang w:val="es-MX"/>
        </w:rPr>
        <w:t xml:space="preserve">/388/2025, de fecha dieciséis de abril del año en curso. </w:t>
      </w:r>
    </w:p>
    <w:p w14:paraId="3E82B104" w14:textId="77777777" w:rsidR="00015D5D" w:rsidRPr="00015D5D" w:rsidRDefault="00015D5D" w:rsidP="00015D5D">
      <w:pPr>
        <w:pStyle w:val="Textoindependiente"/>
        <w:ind w:left="1418" w:right="56"/>
        <w:rPr>
          <w:lang w:val="es-MX"/>
        </w:rPr>
      </w:pPr>
    </w:p>
    <w:p w14:paraId="36CDCAC8" w14:textId="77777777" w:rsidR="00015D5D" w:rsidRPr="00015D5D" w:rsidRDefault="00015D5D" w:rsidP="00015D5D">
      <w:pPr>
        <w:pStyle w:val="Textoindependiente"/>
        <w:ind w:left="1418" w:right="56"/>
        <w:rPr>
          <w:lang w:val="es-MX"/>
        </w:rPr>
      </w:pPr>
      <w:r w:rsidRPr="00015D5D">
        <w:rPr>
          <w:lang w:val="es-MX"/>
        </w:rPr>
        <w:t xml:space="preserve">Ahora bien, la autorización de la Comisión de Servicios Vecinales, Espectáculos y Transparencia del Municipio de Oaxaca de Juárez, está condicionada al cumplimiento de los requerimientos establecidos en el dictamen número </w:t>
      </w:r>
      <w:proofErr w:type="spellStart"/>
      <w:r w:rsidRPr="00015D5D">
        <w:rPr>
          <w:lang w:val="es-MX"/>
        </w:rPr>
        <w:t>CSVEyT</w:t>
      </w:r>
      <w:proofErr w:type="spellEnd"/>
      <w:r w:rsidRPr="00015D5D">
        <w:rPr>
          <w:lang w:val="es-MX"/>
        </w:rPr>
        <w:t xml:space="preserve">/388/2025, tal y como lo establece el procedimiento del Reglamento de Espectáculos y Diversiones del Municipio de Oaxaca de Juárez. </w:t>
      </w:r>
    </w:p>
    <w:p w14:paraId="0FE93CD1" w14:textId="77777777" w:rsidR="00015D5D" w:rsidRPr="00015D5D" w:rsidRDefault="00015D5D" w:rsidP="00015D5D">
      <w:pPr>
        <w:pStyle w:val="Textoindependiente"/>
        <w:ind w:left="1418" w:right="56"/>
        <w:rPr>
          <w:lang w:val="es-MX"/>
        </w:rPr>
      </w:pPr>
    </w:p>
    <w:p w14:paraId="01CECF75" w14:textId="77777777" w:rsidR="00015D5D" w:rsidRPr="00015D5D" w:rsidRDefault="00015D5D" w:rsidP="00015D5D">
      <w:pPr>
        <w:pStyle w:val="Textoindependiente"/>
        <w:ind w:left="1418" w:right="56"/>
        <w:rPr>
          <w:lang w:val="es-MX"/>
        </w:rPr>
      </w:pPr>
      <w:r w:rsidRPr="00015D5D">
        <w:rPr>
          <w:lang w:val="es-MX"/>
        </w:rPr>
        <w:t xml:space="preserve">Es por ello que se analiza la solicitud de permiso para el consumo de bebidas alcohólicas en espectáculos y así poder emitir un dictamen que permita conocer al Honorable Cabildo y poder brindarle respuesta al peticionario. </w:t>
      </w:r>
    </w:p>
    <w:p w14:paraId="75F97173" w14:textId="77777777" w:rsidR="00015D5D" w:rsidRPr="00015D5D" w:rsidRDefault="00015D5D" w:rsidP="00015D5D">
      <w:pPr>
        <w:pStyle w:val="Textoindependiente"/>
        <w:ind w:left="1418" w:right="56"/>
        <w:rPr>
          <w:lang w:val="es-MX"/>
        </w:rPr>
      </w:pPr>
    </w:p>
    <w:p w14:paraId="2AB6D716" w14:textId="2041EA54" w:rsidR="00015D5D" w:rsidRDefault="00015D5D" w:rsidP="00015D5D">
      <w:pPr>
        <w:pStyle w:val="Textoindependiente"/>
        <w:ind w:left="1418" w:right="56"/>
        <w:rPr>
          <w:lang w:val="es-MX"/>
        </w:rPr>
      </w:pPr>
      <w:r w:rsidRPr="00015D5D">
        <w:rPr>
          <w:lang w:val="es-MX"/>
        </w:rPr>
        <w:t xml:space="preserve">Toda vez que la solicitud ha cumplido con los </w:t>
      </w:r>
      <w:proofErr w:type="gramStart"/>
      <w:r w:rsidRPr="00015D5D">
        <w:rPr>
          <w:lang w:val="es-MX"/>
        </w:rPr>
        <w:t>requisitos</w:t>
      </w:r>
      <w:r>
        <w:rPr>
          <w:lang w:val="es-MX"/>
        </w:rPr>
        <w:t xml:space="preserve"> </w:t>
      </w:r>
      <w:r w:rsidRPr="00015D5D">
        <w:rPr>
          <w:lang w:val="es-MX"/>
        </w:rPr>
        <w:t xml:space="preserve"> establecidos</w:t>
      </w:r>
      <w:proofErr w:type="gramEnd"/>
      <w:r w:rsidRPr="00015D5D">
        <w:rPr>
          <w:lang w:val="es-MX"/>
        </w:rPr>
        <w:t xml:space="preserve"> </w:t>
      </w:r>
      <w:r>
        <w:rPr>
          <w:lang w:val="es-MX"/>
        </w:rPr>
        <w:t xml:space="preserve"> </w:t>
      </w:r>
      <w:r w:rsidRPr="00015D5D">
        <w:rPr>
          <w:lang w:val="es-MX"/>
        </w:rPr>
        <w:t xml:space="preserve">en </w:t>
      </w:r>
      <w:r>
        <w:rPr>
          <w:lang w:val="es-MX"/>
        </w:rPr>
        <w:t xml:space="preserve"> </w:t>
      </w:r>
      <w:r w:rsidRPr="00015D5D">
        <w:rPr>
          <w:lang w:val="es-MX"/>
        </w:rPr>
        <w:t>el</w:t>
      </w:r>
      <w:r>
        <w:rPr>
          <w:lang w:val="es-MX"/>
        </w:rPr>
        <w:t xml:space="preserve"> </w:t>
      </w:r>
      <w:r w:rsidRPr="00015D5D">
        <w:rPr>
          <w:lang w:val="es-MX"/>
        </w:rPr>
        <w:t xml:space="preserve"> Reglamento </w:t>
      </w:r>
      <w:r>
        <w:rPr>
          <w:lang w:val="es-MX"/>
        </w:rPr>
        <w:t xml:space="preserve">  </w:t>
      </w:r>
      <w:r w:rsidRPr="00015D5D">
        <w:rPr>
          <w:lang w:val="es-MX"/>
        </w:rPr>
        <w:t>de</w:t>
      </w:r>
    </w:p>
    <w:p w14:paraId="7D824096" w14:textId="1BC765D8" w:rsidR="00015D5D" w:rsidRPr="00015D5D" w:rsidRDefault="00015D5D" w:rsidP="00015D5D">
      <w:pPr>
        <w:pStyle w:val="Textoindependiente"/>
        <w:ind w:left="1418" w:right="804"/>
        <w:rPr>
          <w:lang w:val="es-MX"/>
        </w:rPr>
      </w:pPr>
      <w:r w:rsidRPr="00015D5D">
        <w:rPr>
          <w:lang w:val="es-MX"/>
        </w:rPr>
        <w:t xml:space="preserve">Establecimientos Comerciales, Industriales y de Servicios del Municipio de Oaxaca de Juárez, se propone que se otorgue autorización para la venta de bebidas alcohólicas en evento de forma condicionada al cumplimiento de los requerimientos establecidos en el dictamen número </w:t>
      </w:r>
      <w:proofErr w:type="spellStart"/>
      <w:r w:rsidRPr="00015D5D">
        <w:rPr>
          <w:lang w:val="es-MX"/>
        </w:rPr>
        <w:t>CSVEyT</w:t>
      </w:r>
      <w:proofErr w:type="spellEnd"/>
      <w:r w:rsidRPr="00015D5D">
        <w:rPr>
          <w:lang w:val="es-MX"/>
        </w:rPr>
        <w:t>/388/2025, emitido por la Comisión de Servicios Vecinales, Espectáculos y Transparencia del Municipio de Oaxaca de Juárez.</w:t>
      </w:r>
    </w:p>
    <w:p w14:paraId="08F4BC59" w14:textId="77777777" w:rsidR="00015D5D" w:rsidRPr="00015D5D" w:rsidRDefault="00015D5D" w:rsidP="00015D5D">
      <w:pPr>
        <w:pStyle w:val="Textoindependiente"/>
        <w:ind w:left="1418" w:right="804"/>
        <w:rPr>
          <w:lang w:val="es-MX"/>
        </w:rPr>
      </w:pPr>
    </w:p>
    <w:p w14:paraId="2FEA4D91" w14:textId="77777777" w:rsidR="00015D5D" w:rsidRPr="00015D5D" w:rsidRDefault="00015D5D" w:rsidP="00015D5D">
      <w:pPr>
        <w:pStyle w:val="Textoindependiente"/>
        <w:ind w:left="1418" w:right="804"/>
        <w:rPr>
          <w:lang w:val="es-MX"/>
        </w:rPr>
      </w:pPr>
      <w:r w:rsidRPr="00015D5D">
        <w:rPr>
          <w:lang w:val="es-MX"/>
        </w:rPr>
        <w:t>La condición es definida por la doctrina como el evento futuro e incierto (natural o humano), establecido arbitrariamente por la voluntad del agente (</w:t>
      </w:r>
      <w:proofErr w:type="spellStart"/>
      <w:r w:rsidRPr="00015D5D">
        <w:rPr>
          <w:lang w:val="es-MX"/>
        </w:rPr>
        <w:t>conditio</w:t>
      </w:r>
      <w:proofErr w:type="spellEnd"/>
      <w:r w:rsidRPr="00015D5D">
        <w:rPr>
          <w:lang w:val="es-MX"/>
        </w:rPr>
        <w:t xml:space="preserve"> </w:t>
      </w:r>
      <w:proofErr w:type="spellStart"/>
      <w:r w:rsidRPr="00015D5D">
        <w:rPr>
          <w:lang w:val="es-MX"/>
        </w:rPr>
        <w:t>facti</w:t>
      </w:r>
      <w:proofErr w:type="spellEnd"/>
      <w:r w:rsidRPr="00015D5D">
        <w:rPr>
          <w:lang w:val="es-MX"/>
        </w:rPr>
        <w:t>), de cuya verificación se hace depender el surgimiento (condición suspensiva) o la cesación (condición resolutoria) de la eficacia de un acto jurídico, o de una o algunas de sus cláusulas o estipulaciones.</w:t>
      </w:r>
    </w:p>
    <w:p w14:paraId="4AAE8619" w14:textId="77777777" w:rsidR="00015D5D" w:rsidRPr="00015D5D" w:rsidRDefault="00015D5D" w:rsidP="00015D5D">
      <w:pPr>
        <w:pStyle w:val="Textoindependiente"/>
        <w:ind w:left="1418" w:right="804"/>
        <w:rPr>
          <w:lang w:val="es-MX"/>
        </w:rPr>
      </w:pPr>
    </w:p>
    <w:p w14:paraId="245B3F6E" w14:textId="77777777" w:rsidR="00015D5D" w:rsidRPr="00015D5D" w:rsidRDefault="00015D5D" w:rsidP="00015D5D">
      <w:pPr>
        <w:pStyle w:val="Textoindependiente"/>
        <w:ind w:left="1418" w:right="804"/>
        <w:rPr>
          <w:lang w:val="es-MX"/>
        </w:rPr>
      </w:pPr>
      <w:r w:rsidRPr="00015D5D">
        <w:rPr>
          <w:lang w:val="es-MX"/>
        </w:rPr>
        <w:t xml:space="preserve">Es decir, que para que goce de plena validez jurídica el permiso para la venta de bebidas alcohólicas en evento, el peticionario deberá </w:t>
      </w:r>
      <w:r w:rsidRPr="00015D5D">
        <w:rPr>
          <w:b/>
          <w:lang w:val="es-MX"/>
        </w:rPr>
        <w:t xml:space="preserve">previamente </w:t>
      </w:r>
      <w:r w:rsidRPr="00015D5D">
        <w:rPr>
          <w:lang w:val="es-MX"/>
        </w:rPr>
        <w:t xml:space="preserve">haber cumplido los requerimientos establecidos en el dictamen número </w:t>
      </w:r>
      <w:proofErr w:type="spellStart"/>
      <w:r w:rsidRPr="00015D5D">
        <w:rPr>
          <w:lang w:val="es-MX"/>
        </w:rPr>
        <w:t>CSVEyT</w:t>
      </w:r>
      <w:proofErr w:type="spellEnd"/>
      <w:r w:rsidRPr="00015D5D">
        <w:rPr>
          <w:lang w:val="es-MX"/>
        </w:rPr>
        <w:t>/388/2025, emitido por la Comisión de Servicios Vecinales, Espectáculos y Transparencia del Municipio de Oaxaca de Juárez.</w:t>
      </w:r>
    </w:p>
    <w:p w14:paraId="5B9D2A56" w14:textId="77777777" w:rsidR="00015D5D" w:rsidRPr="00015D5D" w:rsidRDefault="00015D5D" w:rsidP="00015D5D">
      <w:pPr>
        <w:pStyle w:val="Textoindependiente"/>
        <w:ind w:left="1418" w:right="804"/>
        <w:rPr>
          <w:lang w:val="es-MX"/>
        </w:rPr>
      </w:pPr>
    </w:p>
    <w:p w14:paraId="376E1B1B" w14:textId="77777777" w:rsidR="00015D5D" w:rsidRPr="00015D5D" w:rsidRDefault="00015D5D" w:rsidP="00015D5D">
      <w:pPr>
        <w:pStyle w:val="Textoindependiente"/>
        <w:ind w:left="1418" w:right="804"/>
        <w:rPr>
          <w:lang w:val="es-MX"/>
        </w:rPr>
      </w:pPr>
      <w:r w:rsidRPr="00015D5D">
        <w:rPr>
          <w:lang w:val="es-MX"/>
        </w:rPr>
        <w:t xml:space="preserve">Por lo que a fin de no afectar los derechos del peticionario y estar en posibilidades de que la Comisión de Honestidad, Prosperidad Compartida y Gobierno Abierto cumpla con sus facultades, estima procedente autorizar el permiso </w:t>
      </w:r>
      <w:r w:rsidRPr="00015D5D">
        <w:rPr>
          <w:bCs/>
          <w:lang w:val="es-MX"/>
        </w:rPr>
        <w:t xml:space="preserve">para la VENTA DE BEBIDAS ALCOHÓLICAS </w:t>
      </w:r>
      <w:r w:rsidRPr="00015D5D">
        <w:rPr>
          <w:bCs/>
          <w:i/>
          <w:lang w:val="es-MX"/>
        </w:rPr>
        <w:t>EN EVENTO PÚBLICO</w:t>
      </w:r>
      <w:r w:rsidRPr="00015D5D">
        <w:rPr>
          <w:bCs/>
          <w:lang w:val="es-MX"/>
        </w:rPr>
        <w:t xml:space="preserve"> </w:t>
      </w:r>
      <w:r w:rsidRPr="00015D5D">
        <w:rPr>
          <w:iCs/>
          <w:lang w:val="es-MX"/>
        </w:rPr>
        <w:t xml:space="preserve">denominado “CONCIERTO </w:t>
      </w:r>
      <w:proofErr w:type="spellStart"/>
      <w:r w:rsidRPr="00015D5D">
        <w:rPr>
          <w:iCs/>
          <w:lang w:val="es-MX"/>
        </w:rPr>
        <w:t>LATIN</w:t>
      </w:r>
      <w:proofErr w:type="spellEnd"/>
      <w:r w:rsidRPr="00015D5D">
        <w:rPr>
          <w:iCs/>
          <w:lang w:val="es-MX"/>
        </w:rPr>
        <w:t xml:space="preserve"> MAFIA”</w:t>
      </w:r>
      <w:r w:rsidRPr="00015D5D">
        <w:rPr>
          <w:lang w:val="es-MX"/>
        </w:rPr>
        <w:t xml:space="preserve">, haciendo el siguiente: </w:t>
      </w:r>
    </w:p>
    <w:p w14:paraId="1612A9F0" w14:textId="77777777" w:rsidR="00015D5D" w:rsidRPr="00015D5D" w:rsidRDefault="00015D5D" w:rsidP="00015D5D">
      <w:pPr>
        <w:pStyle w:val="Textoindependiente"/>
        <w:ind w:left="1418" w:right="804"/>
        <w:rPr>
          <w:lang w:val="es-MX"/>
        </w:rPr>
      </w:pPr>
    </w:p>
    <w:p w14:paraId="650E0878" w14:textId="77777777" w:rsidR="00015D5D" w:rsidRPr="00015D5D" w:rsidRDefault="00015D5D" w:rsidP="00263998">
      <w:pPr>
        <w:pStyle w:val="Textoindependiente"/>
        <w:ind w:left="1418" w:right="804"/>
        <w:jc w:val="center"/>
        <w:rPr>
          <w:b/>
          <w:lang w:val="es-MX"/>
        </w:rPr>
      </w:pPr>
      <w:r w:rsidRPr="00015D5D">
        <w:rPr>
          <w:b/>
          <w:lang w:val="es-MX"/>
        </w:rPr>
        <w:t>R E Q U E R I M I E N T O.</w:t>
      </w:r>
    </w:p>
    <w:p w14:paraId="6667CAD8" w14:textId="77777777" w:rsidR="00015D5D" w:rsidRPr="00015D5D" w:rsidRDefault="00015D5D" w:rsidP="00015D5D">
      <w:pPr>
        <w:pStyle w:val="Textoindependiente"/>
        <w:ind w:left="1418" w:right="804"/>
        <w:rPr>
          <w:lang w:val="es-MX"/>
        </w:rPr>
      </w:pPr>
    </w:p>
    <w:p w14:paraId="36DDA5D9" w14:textId="2EEBD4BB" w:rsidR="00015D5D" w:rsidRPr="00015D5D" w:rsidRDefault="00263998" w:rsidP="00015D5D">
      <w:pPr>
        <w:pStyle w:val="Textoindependiente"/>
        <w:ind w:left="1418" w:right="804"/>
        <w:rPr>
          <w:lang w:val="es-MX"/>
        </w:rPr>
      </w:pPr>
      <w:r w:rsidRPr="00015D5D">
        <w:rPr>
          <w:b/>
          <w:lang w:val="es-MX"/>
        </w:rPr>
        <w:t>ÚNICO</w:t>
      </w:r>
      <w:r w:rsidR="00015D5D" w:rsidRPr="00015D5D">
        <w:rPr>
          <w:b/>
          <w:lang w:val="es-MX"/>
        </w:rPr>
        <w:t>. -</w:t>
      </w:r>
      <w:r w:rsidR="00015D5D" w:rsidRPr="00015D5D">
        <w:rPr>
          <w:lang w:val="es-MX"/>
        </w:rPr>
        <w:t xml:space="preserve"> </w:t>
      </w:r>
      <w:r w:rsidR="00015D5D" w:rsidRPr="00015D5D">
        <w:rPr>
          <w:i/>
          <w:lang w:val="es-MX"/>
        </w:rPr>
        <w:t xml:space="preserve">El peticionario deberá exhibir a la Unidad de Trámites Empresariales el permiso del evento, previo cumplimiento de los requerimientos emitidos en el dictamen número </w:t>
      </w:r>
      <w:proofErr w:type="spellStart"/>
      <w:r w:rsidR="00015D5D" w:rsidRPr="00015D5D">
        <w:rPr>
          <w:lang w:val="es-MX"/>
        </w:rPr>
        <w:t>CSVEyT</w:t>
      </w:r>
      <w:proofErr w:type="spellEnd"/>
      <w:r w:rsidR="00015D5D" w:rsidRPr="00015D5D">
        <w:rPr>
          <w:lang w:val="es-MX"/>
        </w:rPr>
        <w:t>/388/2025</w:t>
      </w:r>
      <w:r w:rsidR="00015D5D" w:rsidRPr="00015D5D">
        <w:rPr>
          <w:i/>
          <w:lang w:val="es-MX"/>
        </w:rPr>
        <w:t xml:space="preserve"> de la Comisión de Servicios Vecinales, Espectáculos y Transparencia del Municipio de Oaxaca de Juárez, para la plena validez del permiso </w:t>
      </w:r>
      <w:r w:rsidR="00015D5D" w:rsidRPr="00015D5D">
        <w:rPr>
          <w:bCs/>
          <w:i/>
          <w:lang w:val="es-MX"/>
        </w:rPr>
        <w:t xml:space="preserve">para la VENTA DE BEBIDAS ALCOHÓLICAS EN EVENTO PÚBLICO </w:t>
      </w:r>
      <w:r w:rsidR="00015D5D" w:rsidRPr="00015D5D">
        <w:rPr>
          <w:i/>
          <w:lang w:val="es-MX"/>
        </w:rPr>
        <w:t>otorgado en el presente dictamen.</w:t>
      </w:r>
      <w:r w:rsidR="00015D5D" w:rsidRPr="00015D5D">
        <w:rPr>
          <w:lang w:val="es-MX"/>
        </w:rPr>
        <w:t xml:space="preserve"> </w:t>
      </w:r>
    </w:p>
    <w:p w14:paraId="70304674" w14:textId="77777777" w:rsidR="00015D5D" w:rsidRPr="00015D5D" w:rsidRDefault="00015D5D" w:rsidP="00015D5D">
      <w:pPr>
        <w:pStyle w:val="Textoindependiente"/>
        <w:ind w:left="1418" w:right="804"/>
        <w:rPr>
          <w:lang w:val="es-MX"/>
        </w:rPr>
      </w:pPr>
    </w:p>
    <w:p w14:paraId="26892E99" w14:textId="6656659C" w:rsidR="00263998" w:rsidRDefault="00015D5D" w:rsidP="00015D5D">
      <w:pPr>
        <w:pStyle w:val="Textoindependiente"/>
        <w:ind w:left="1418" w:right="804"/>
        <w:rPr>
          <w:lang w:val="es-MX"/>
        </w:rPr>
      </w:pPr>
      <w:r w:rsidRPr="00015D5D">
        <w:rPr>
          <w:lang w:val="es-MX"/>
        </w:rPr>
        <w:t>Por lo que se impone a la Unidad de Trámites Empresariales la obligación de verificar que la solicitante cumpla con todos y cada uno de los requisitos para la obtención del permiso del evento</w:t>
      </w:r>
      <w:r w:rsidR="00263998">
        <w:rPr>
          <w:lang w:val="es-MX"/>
        </w:rPr>
        <w:t xml:space="preserve">  </w:t>
      </w:r>
      <w:r w:rsidRPr="00015D5D">
        <w:rPr>
          <w:lang w:val="es-MX"/>
        </w:rPr>
        <w:t xml:space="preserve"> </w:t>
      </w:r>
      <w:proofErr w:type="gramStart"/>
      <w:r w:rsidRPr="00015D5D">
        <w:rPr>
          <w:lang w:val="es-MX"/>
        </w:rPr>
        <w:t xml:space="preserve">y </w:t>
      </w:r>
      <w:r w:rsidR="00263998">
        <w:rPr>
          <w:lang w:val="es-MX"/>
        </w:rPr>
        <w:t xml:space="preserve"> </w:t>
      </w:r>
      <w:r w:rsidRPr="00015D5D">
        <w:rPr>
          <w:lang w:val="es-MX"/>
        </w:rPr>
        <w:t>de</w:t>
      </w:r>
      <w:proofErr w:type="gramEnd"/>
      <w:r w:rsidR="00263998">
        <w:rPr>
          <w:lang w:val="es-MX"/>
        </w:rPr>
        <w:t xml:space="preserve">  </w:t>
      </w:r>
      <w:r w:rsidRPr="00015D5D">
        <w:rPr>
          <w:lang w:val="es-MX"/>
        </w:rPr>
        <w:t xml:space="preserve"> esta</w:t>
      </w:r>
      <w:r w:rsidR="00263998">
        <w:rPr>
          <w:lang w:val="es-MX"/>
        </w:rPr>
        <w:t xml:space="preserve">  </w:t>
      </w:r>
      <w:r w:rsidRPr="00015D5D">
        <w:rPr>
          <w:lang w:val="es-MX"/>
        </w:rPr>
        <w:t xml:space="preserve"> manera </w:t>
      </w:r>
      <w:r w:rsidR="00263998">
        <w:rPr>
          <w:lang w:val="es-MX"/>
        </w:rPr>
        <w:t xml:space="preserve">  </w:t>
      </w:r>
      <w:r w:rsidRPr="00015D5D">
        <w:rPr>
          <w:lang w:val="es-MX"/>
        </w:rPr>
        <w:t>cobre</w:t>
      </w:r>
      <w:r w:rsidR="00263998">
        <w:rPr>
          <w:lang w:val="es-MX"/>
        </w:rPr>
        <w:t xml:space="preserve">  </w:t>
      </w:r>
      <w:r w:rsidRPr="00015D5D">
        <w:rPr>
          <w:lang w:val="es-MX"/>
        </w:rPr>
        <w:t xml:space="preserve"> eficacia el</w:t>
      </w:r>
    </w:p>
    <w:p w14:paraId="070BBB11" w14:textId="1B84F93A" w:rsidR="00015D5D" w:rsidRPr="00015D5D" w:rsidRDefault="00015D5D" w:rsidP="00263998">
      <w:pPr>
        <w:pStyle w:val="Textoindependiente"/>
        <w:ind w:left="1418" w:right="56"/>
        <w:rPr>
          <w:lang w:val="es-MX"/>
        </w:rPr>
      </w:pPr>
      <w:r w:rsidRPr="00015D5D">
        <w:rPr>
          <w:lang w:val="es-MX"/>
        </w:rPr>
        <w:lastRenderedPageBreak/>
        <w:t xml:space="preserve">presente dictamen.   No sobra señalar que en caso que la solicitante no obtenga el permiso para realizar su evento, este dictamen no tendrá ninguna validez legal y consecuentemente no deberá ser notificado. </w:t>
      </w:r>
    </w:p>
    <w:p w14:paraId="68143671" w14:textId="77777777" w:rsidR="00015D5D" w:rsidRPr="00015D5D" w:rsidRDefault="00015D5D" w:rsidP="00263998">
      <w:pPr>
        <w:pStyle w:val="Textoindependiente"/>
        <w:ind w:left="1418" w:right="56"/>
        <w:rPr>
          <w:lang w:val="es-MX"/>
        </w:rPr>
      </w:pPr>
    </w:p>
    <w:p w14:paraId="6A7980E3" w14:textId="1D65C810" w:rsidR="00015D5D" w:rsidRPr="00015D5D" w:rsidRDefault="00015D5D" w:rsidP="00263998">
      <w:pPr>
        <w:pStyle w:val="Textoindependiente"/>
        <w:ind w:left="1418" w:right="56"/>
        <w:rPr>
          <w:lang w:val="es-MX"/>
        </w:rPr>
      </w:pPr>
      <w:r w:rsidRPr="00015D5D">
        <w:rPr>
          <w:lang w:val="es-MX"/>
        </w:rPr>
        <w:t xml:space="preserve">Con base en los antecedentes y consideraciones anteriormente expuestos, la Comisión de Honestidad, Prosperidad Compartida y Gobierno Abierto emite el siguiente: </w:t>
      </w:r>
    </w:p>
    <w:p w14:paraId="52527DA0" w14:textId="77777777" w:rsidR="00015D5D" w:rsidRPr="00015D5D" w:rsidRDefault="00015D5D" w:rsidP="00263998">
      <w:pPr>
        <w:pStyle w:val="Textoindependiente"/>
        <w:ind w:left="1418" w:right="56"/>
        <w:rPr>
          <w:lang w:val="es-MX"/>
        </w:rPr>
      </w:pPr>
    </w:p>
    <w:p w14:paraId="41AA31F3" w14:textId="77777777" w:rsidR="00015D5D" w:rsidRPr="00015D5D" w:rsidRDefault="00015D5D" w:rsidP="00263998">
      <w:pPr>
        <w:pStyle w:val="Textoindependiente"/>
        <w:ind w:left="1418" w:right="56"/>
        <w:jc w:val="center"/>
        <w:rPr>
          <w:b/>
          <w:lang w:val="es-MX"/>
        </w:rPr>
      </w:pPr>
      <w:r w:rsidRPr="00015D5D">
        <w:rPr>
          <w:b/>
          <w:lang w:val="es-MX"/>
        </w:rPr>
        <w:t>D I C T A M E N.</w:t>
      </w:r>
    </w:p>
    <w:p w14:paraId="394B146A" w14:textId="77777777" w:rsidR="00015D5D" w:rsidRPr="00015D5D" w:rsidRDefault="00015D5D" w:rsidP="00263998">
      <w:pPr>
        <w:pStyle w:val="Textoindependiente"/>
        <w:ind w:left="1418" w:right="56"/>
        <w:rPr>
          <w:b/>
          <w:lang w:val="es-MX"/>
        </w:rPr>
      </w:pPr>
    </w:p>
    <w:p w14:paraId="105AF7E2" w14:textId="64B8DBBD" w:rsidR="00015D5D" w:rsidRPr="00015D5D" w:rsidRDefault="00015D5D" w:rsidP="00263998">
      <w:pPr>
        <w:pStyle w:val="Textoindependiente"/>
        <w:ind w:left="1418" w:right="56"/>
        <w:rPr>
          <w:lang w:val="es-MX"/>
        </w:rPr>
      </w:pPr>
      <w:r w:rsidRPr="00015D5D">
        <w:rPr>
          <w:b/>
          <w:lang w:val="es-MX"/>
        </w:rPr>
        <w:t xml:space="preserve">PRIMERO.- PREVIO CUMPLIMIENTO DEL REQUERIMIENTO </w:t>
      </w:r>
      <w:r w:rsidRPr="00015D5D">
        <w:rPr>
          <w:lang w:val="es-MX"/>
        </w:rPr>
        <w:t xml:space="preserve">emitido en el presente dictamen,  </w:t>
      </w:r>
      <w:r w:rsidRPr="00015D5D">
        <w:rPr>
          <w:bCs/>
          <w:lang w:val="es-MX"/>
        </w:rPr>
        <w:t>e</w:t>
      </w:r>
      <w:r w:rsidRPr="00015D5D">
        <w:rPr>
          <w:lang w:val="es-MX"/>
        </w:rPr>
        <w:t>s</w:t>
      </w:r>
      <w:r w:rsidRPr="00015D5D">
        <w:rPr>
          <w:bCs/>
          <w:lang w:val="es-MX"/>
        </w:rPr>
        <w:t xml:space="preserve"> </w:t>
      </w:r>
      <w:r w:rsidRPr="00015D5D">
        <w:rPr>
          <w:b/>
          <w:bCs/>
          <w:lang w:val="es-MX"/>
        </w:rPr>
        <w:t xml:space="preserve">PROCEDENTE  </w:t>
      </w:r>
      <w:r w:rsidRPr="00015D5D">
        <w:rPr>
          <w:bCs/>
          <w:lang w:val="es-MX"/>
        </w:rPr>
        <w:t>autorizar PERMISO PARA LA  VENTA DE BEBIDAS ALCOHÓLICAS EN EVENTO PÚBLICO,</w:t>
      </w:r>
      <w:r w:rsidRPr="00015D5D">
        <w:rPr>
          <w:lang w:val="es-MX"/>
        </w:rPr>
        <w:t xml:space="preserve"> </w:t>
      </w:r>
      <w:r w:rsidRPr="00015D5D">
        <w:rPr>
          <w:bCs/>
          <w:lang w:val="es-MX"/>
        </w:rPr>
        <w:t>a favor del</w:t>
      </w:r>
      <w:r w:rsidRPr="00015D5D">
        <w:rPr>
          <w:lang w:val="es-MX"/>
        </w:rPr>
        <w:t xml:space="preserve"> </w:t>
      </w:r>
      <w:r w:rsidRPr="00015D5D">
        <w:rPr>
          <w:b/>
          <w:lang w:val="es-MX"/>
        </w:rPr>
        <w:t>C. OSCAR FLORES ELIZONDO</w:t>
      </w:r>
      <w:r w:rsidRPr="00015D5D">
        <w:rPr>
          <w:bCs/>
          <w:lang w:val="es-MX"/>
        </w:rPr>
        <w:t>,</w:t>
      </w:r>
      <w:r w:rsidRPr="00015D5D">
        <w:rPr>
          <w:b/>
          <w:bCs/>
          <w:lang w:val="es-MX"/>
        </w:rPr>
        <w:t xml:space="preserve"> </w:t>
      </w:r>
      <w:r w:rsidRPr="00015D5D">
        <w:rPr>
          <w:lang w:val="es-MX"/>
        </w:rPr>
        <w:t xml:space="preserve">para el evento </w:t>
      </w:r>
      <w:r w:rsidRPr="00015D5D">
        <w:rPr>
          <w:iCs/>
          <w:lang w:val="es-MX"/>
        </w:rPr>
        <w:t xml:space="preserve">denominado “CONCIERTO </w:t>
      </w:r>
      <w:proofErr w:type="spellStart"/>
      <w:r w:rsidRPr="00015D5D">
        <w:rPr>
          <w:iCs/>
          <w:lang w:val="es-MX"/>
        </w:rPr>
        <w:t>LATIN</w:t>
      </w:r>
      <w:proofErr w:type="spellEnd"/>
      <w:r w:rsidRPr="00015D5D">
        <w:rPr>
          <w:iCs/>
          <w:lang w:val="es-MX"/>
        </w:rPr>
        <w:t xml:space="preserve"> MAFIA”</w:t>
      </w:r>
      <w:r w:rsidRPr="00015D5D">
        <w:rPr>
          <w:lang w:val="es-MX"/>
        </w:rPr>
        <w:t>, a celebrarse el día 24 de abril del 2025 con un horario de las 21:00 a las 23:00 horas en el lugar denominado AUDITORIO GUELAGUETZA,</w:t>
      </w:r>
      <w:r w:rsidRPr="00015D5D">
        <w:rPr>
          <w:bCs/>
          <w:lang w:val="es-MX"/>
        </w:rPr>
        <w:t xml:space="preserve"> previo el pago correspondiente de conformidad con la </w:t>
      </w:r>
      <w:r w:rsidRPr="00015D5D">
        <w:t>Ley de Ingresos del Municipio de Oaxaca de Juárez, Distrito del Centro, Oaxaca, para el ejercicio fiscal 2025.</w:t>
      </w:r>
      <w:r w:rsidRPr="00015D5D">
        <w:rPr>
          <w:bCs/>
          <w:lang w:val="es-MX"/>
        </w:rPr>
        <w:t xml:space="preserve"> </w:t>
      </w:r>
    </w:p>
    <w:p w14:paraId="0CE4569F" w14:textId="77777777" w:rsidR="00015D5D" w:rsidRPr="00015D5D" w:rsidRDefault="00015D5D" w:rsidP="00263998">
      <w:pPr>
        <w:pStyle w:val="Textoindependiente"/>
        <w:ind w:left="1418" w:right="56"/>
        <w:rPr>
          <w:bCs/>
          <w:lang w:val="es-MX"/>
        </w:rPr>
      </w:pPr>
    </w:p>
    <w:p w14:paraId="2EDBCA1C" w14:textId="22D2CEE8" w:rsidR="00015D5D" w:rsidRPr="00015D5D" w:rsidRDefault="00015D5D" w:rsidP="00263998">
      <w:pPr>
        <w:pStyle w:val="Textoindependiente"/>
        <w:ind w:left="1418" w:right="56"/>
        <w:rPr>
          <w:bCs/>
          <w:lang w:val="es-MX"/>
        </w:rPr>
      </w:pPr>
      <w:proofErr w:type="gramStart"/>
      <w:r w:rsidRPr="00015D5D">
        <w:rPr>
          <w:b/>
          <w:bCs/>
          <w:lang w:val="es-MX"/>
        </w:rPr>
        <w:t>SEGUNDO.-</w:t>
      </w:r>
      <w:proofErr w:type="gramEnd"/>
      <w:r w:rsidRPr="00015D5D">
        <w:rPr>
          <w:b/>
          <w:bCs/>
          <w:lang w:val="es-MX"/>
        </w:rPr>
        <w:t xml:space="preserve"> </w:t>
      </w:r>
      <w:r w:rsidRPr="00015D5D">
        <w:rPr>
          <w:bCs/>
          <w:lang w:val="es-MX"/>
        </w:rPr>
        <w:t>El organizador asume la responsabilidad derivada de la celebración del espectáculo o diversión y los daños que como consecuencia del mismo, pudieran producirse por su negligencia o imprevisión.</w:t>
      </w:r>
      <w:r w:rsidRPr="00015D5D">
        <w:rPr>
          <w:lang w:val="es-MX"/>
        </w:rPr>
        <w:t xml:space="preserve"> </w:t>
      </w:r>
    </w:p>
    <w:p w14:paraId="40E55E6D" w14:textId="77777777" w:rsidR="00015D5D" w:rsidRPr="00015D5D" w:rsidRDefault="00015D5D" w:rsidP="00263998">
      <w:pPr>
        <w:pStyle w:val="Textoindependiente"/>
        <w:ind w:left="1418" w:right="56"/>
        <w:rPr>
          <w:bCs/>
          <w:lang w:val="es-MX"/>
        </w:rPr>
      </w:pPr>
    </w:p>
    <w:p w14:paraId="3A6455AA" w14:textId="77777777" w:rsidR="00015D5D" w:rsidRPr="00015D5D" w:rsidRDefault="00015D5D" w:rsidP="00263998">
      <w:pPr>
        <w:pStyle w:val="Textoindependiente"/>
        <w:ind w:left="1418" w:right="56"/>
        <w:rPr>
          <w:lang w:val="es-MX"/>
        </w:rPr>
      </w:pPr>
      <w:r w:rsidRPr="00015D5D">
        <w:rPr>
          <w:b/>
          <w:lang w:val="es-MX"/>
        </w:rPr>
        <w:t xml:space="preserve">TERCERO.- </w:t>
      </w:r>
      <w:r w:rsidRPr="00015D5D">
        <w:rPr>
          <w:lang w:val="es-MX"/>
        </w:rPr>
        <w:t xml:space="preserve"> Con fundamento en el artículo 39 del Reglamento de Establecimientos Comerciales, Industriales y de Servicios del Municipio de Oaxaca de Juárez, la venta de bebidas alcohólicas deberá efectuarse en envase de cartón o de cualquier otro material biodegradable, quedando prohibida su venta en cualquier otro tipo de envase, así mismo se prohíbe la venta de bebidas alcohólicas a menores de edad, personas en estado de ebriedad o bajo el influjo de alguna droga, así como a personas con uniformes escolares, militares o policiacos e inspectores municipales.</w:t>
      </w:r>
    </w:p>
    <w:p w14:paraId="36371AF9" w14:textId="77777777" w:rsidR="00015D5D" w:rsidRPr="00015D5D" w:rsidRDefault="00015D5D" w:rsidP="00015D5D">
      <w:pPr>
        <w:pStyle w:val="Textoindependiente"/>
        <w:ind w:left="1418" w:right="804"/>
        <w:rPr>
          <w:bCs/>
          <w:lang w:val="es-MX"/>
        </w:rPr>
      </w:pPr>
    </w:p>
    <w:p w14:paraId="7B128F7B" w14:textId="0C6C6463" w:rsidR="00015D5D" w:rsidRPr="00015D5D" w:rsidRDefault="00015D5D" w:rsidP="00263998">
      <w:pPr>
        <w:pStyle w:val="Textoindependiente"/>
        <w:ind w:left="1418" w:right="56"/>
        <w:rPr>
          <w:lang w:val="es-MX"/>
        </w:rPr>
      </w:pPr>
      <w:proofErr w:type="gramStart"/>
      <w:r w:rsidRPr="00015D5D">
        <w:rPr>
          <w:b/>
          <w:lang w:val="es-MX"/>
        </w:rPr>
        <w:t>CUARTO.-</w:t>
      </w:r>
      <w:proofErr w:type="gramEnd"/>
      <w:r w:rsidRPr="00015D5D">
        <w:rPr>
          <w:lang w:val="es-MX"/>
        </w:rPr>
        <w:t xml:space="preserve"> Gírese atento oficio a la Tesorería Municipal para su conocimiento y el cumplimiento de los asuntos de su competencia, de conformidad con lo establecido en Bando de Policía y Gobierno del Municipio de Oaxaca de Juárez. </w:t>
      </w:r>
    </w:p>
    <w:p w14:paraId="12175766" w14:textId="3553EC6D" w:rsidR="00015D5D" w:rsidRDefault="00015D5D" w:rsidP="00015D5D">
      <w:pPr>
        <w:pStyle w:val="Textoindependiente"/>
        <w:ind w:left="1418" w:right="804"/>
        <w:rPr>
          <w:lang w:val="es-MX"/>
        </w:rPr>
      </w:pPr>
    </w:p>
    <w:p w14:paraId="6FA1EFDB" w14:textId="77777777" w:rsidR="00263998" w:rsidRPr="00015D5D" w:rsidRDefault="00263998" w:rsidP="00015D5D">
      <w:pPr>
        <w:pStyle w:val="Textoindependiente"/>
        <w:ind w:left="1418" w:right="804"/>
        <w:rPr>
          <w:lang w:val="es-MX"/>
        </w:rPr>
      </w:pPr>
    </w:p>
    <w:p w14:paraId="2480A552" w14:textId="327B91BB" w:rsidR="00015D5D" w:rsidRPr="00015D5D" w:rsidRDefault="00015D5D" w:rsidP="00015D5D">
      <w:pPr>
        <w:pStyle w:val="Textoindependiente"/>
        <w:ind w:left="1418" w:right="804"/>
        <w:rPr>
          <w:lang w:val="es-MX"/>
        </w:rPr>
      </w:pPr>
      <w:proofErr w:type="gramStart"/>
      <w:r w:rsidRPr="00015D5D">
        <w:rPr>
          <w:b/>
          <w:lang w:val="es-MX"/>
        </w:rPr>
        <w:t>QUINTO.-</w:t>
      </w:r>
      <w:proofErr w:type="gramEnd"/>
      <w:r w:rsidRPr="00015D5D">
        <w:rPr>
          <w:lang w:val="es-MX"/>
        </w:rPr>
        <w:t xml:space="preserve"> Gírese atento oficio a la Dirección de Regulación de la Actividad Comercial, para su conocimiento, visita de inspección y reporte de la misma en observancia de cumplimiento a lo acordado, con fundamento en el artículo 120 del Reglamento de Establecimientos Comerciales, Industriales y de Servicios del Municipio de Oaxaca de Juárez. </w:t>
      </w:r>
    </w:p>
    <w:p w14:paraId="7652F647" w14:textId="77777777" w:rsidR="00015D5D" w:rsidRPr="00015D5D" w:rsidRDefault="00015D5D" w:rsidP="00015D5D">
      <w:pPr>
        <w:pStyle w:val="Textoindependiente"/>
        <w:ind w:left="1418" w:right="804"/>
        <w:rPr>
          <w:lang w:val="es-MX"/>
        </w:rPr>
      </w:pPr>
    </w:p>
    <w:p w14:paraId="67BF0A89" w14:textId="49927F6F" w:rsidR="00015D5D" w:rsidRPr="00015D5D" w:rsidRDefault="00015D5D" w:rsidP="00015D5D">
      <w:pPr>
        <w:pStyle w:val="Textoindependiente"/>
        <w:ind w:left="1418" w:right="804"/>
        <w:rPr>
          <w:lang w:val="es-MX"/>
        </w:rPr>
      </w:pPr>
      <w:proofErr w:type="gramStart"/>
      <w:r w:rsidRPr="00015D5D">
        <w:rPr>
          <w:b/>
          <w:lang w:val="es-MX"/>
        </w:rPr>
        <w:t>SEXTO.-</w:t>
      </w:r>
      <w:proofErr w:type="gramEnd"/>
      <w:r w:rsidRPr="00015D5D">
        <w:rPr>
          <w:lang w:val="es-MX"/>
        </w:rPr>
        <w:t xml:space="preserve"> Gírese oficio a la Unidad de Trámites Empresariales, para que </w:t>
      </w:r>
      <w:r w:rsidRPr="00015D5D">
        <w:rPr>
          <w:i/>
          <w:lang w:val="es-MX"/>
        </w:rPr>
        <w:t>verifique</w:t>
      </w:r>
      <w:r w:rsidRPr="00015D5D">
        <w:rPr>
          <w:lang w:val="es-MX"/>
        </w:rPr>
        <w:t xml:space="preserve"> el cumplimiento del requerimiento emitido en el presente dictamen y notifique la presente autorización hasta que el solicitante presente el permiso del evento otorgado por la Comisión de Servicios Vecinales, Espectáculos y Transparencia. </w:t>
      </w:r>
    </w:p>
    <w:p w14:paraId="270416A4" w14:textId="77777777" w:rsidR="00015D5D" w:rsidRPr="00015D5D" w:rsidRDefault="00015D5D" w:rsidP="00015D5D">
      <w:pPr>
        <w:pStyle w:val="Textoindependiente"/>
        <w:ind w:left="1418" w:right="804"/>
        <w:rPr>
          <w:lang w:val="es-MX"/>
        </w:rPr>
      </w:pPr>
    </w:p>
    <w:p w14:paraId="62E5687E" w14:textId="0497A1CD" w:rsidR="00015D5D" w:rsidRPr="00015D5D" w:rsidRDefault="00015D5D" w:rsidP="00015D5D">
      <w:pPr>
        <w:pStyle w:val="Textoindependiente"/>
        <w:ind w:left="1418" w:right="804"/>
        <w:rPr>
          <w:lang w:val="es-MX"/>
        </w:rPr>
      </w:pPr>
      <w:proofErr w:type="gramStart"/>
      <w:r w:rsidRPr="00015D5D">
        <w:rPr>
          <w:b/>
          <w:lang w:val="es-MX"/>
        </w:rPr>
        <w:t>SÉPTIMO.-</w:t>
      </w:r>
      <w:proofErr w:type="gramEnd"/>
      <w:r w:rsidRPr="00015D5D">
        <w:rPr>
          <w:lang w:val="es-MX"/>
        </w:rPr>
        <w:t xml:space="preserve"> Con fundamento en el artículo 73 del citado Reglamento remítase dicho acuerdo a la Secretaria Municipal, para que por su conducto le dé el trámite correspondiente.  </w:t>
      </w:r>
    </w:p>
    <w:p w14:paraId="15E69E97" w14:textId="77777777" w:rsidR="00015D5D" w:rsidRPr="00015D5D" w:rsidRDefault="00015D5D" w:rsidP="00015D5D">
      <w:pPr>
        <w:pStyle w:val="Textoindependiente"/>
        <w:ind w:left="1418" w:right="804"/>
        <w:rPr>
          <w:b/>
          <w:lang w:val="es-MX"/>
        </w:rPr>
      </w:pPr>
    </w:p>
    <w:p w14:paraId="11446B39" w14:textId="4B5EC126" w:rsidR="00015D5D" w:rsidRPr="00015D5D" w:rsidRDefault="00015D5D" w:rsidP="00015D5D">
      <w:pPr>
        <w:pStyle w:val="Textoindependiente"/>
        <w:ind w:left="1418" w:right="804"/>
      </w:pPr>
      <w:proofErr w:type="gramStart"/>
      <w:r w:rsidRPr="00015D5D">
        <w:rPr>
          <w:b/>
          <w:lang w:val="es-MX"/>
        </w:rPr>
        <w:t>OCTAVO.-</w:t>
      </w:r>
      <w:proofErr w:type="gramEnd"/>
      <w:r w:rsidRPr="00015D5D">
        <w:rPr>
          <w:lang w:val="es-MX"/>
        </w:rPr>
        <w:t xml:space="preserve"> Notifíquese y cúmplase.</w:t>
      </w:r>
    </w:p>
    <w:p w14:paraId="10D74945" w14:textId="5BFF919F" w:rsidR="00184E93" w:rsidRPr="00184E93" w:rsidRDefault="00184E93" w:rsidP="00015D5D">
      <w:pPr>
        <w:pStyle w:val="Textoindependiente"/>
        <w:ind w:left="1418" w:right="804"/>
        <w:rPr>
          <w:bCs/>
          <w:iCs/>
          <w:lang w:val="en-US"/>
        </w:rPr>
      </w:pPr>
    </w:p>
    <w:p w14:paraId="3183F86C" w14:textId="77777777" w:rsidR="00263998" w:rsidRDefault="00263998" w:rsidP="00263998">
      <w:pPr>
        <w:tabs>
          <w:tab w:val="left" w:pos="4036"/>
          <w:tab w:val="left" w:pos="4678"/>
        </w:tabs>
        <w:spacing w:line="223" w:lineRule="exact"/>
        <w:ind w:left="1417" w:right="804"/>
        <w:jc w:val="both"/>
        <w:rPr>
          <w:rFonts w:ascii="Arial" w:hAnsi="Arial"/>
          <w:b/>
          <w:sz w:val="20"/>
          <w:szCs w:val="20"/>
        </w:rPr>
      </w:pPr>
      <w:r w:rsidRPr="005C5370">
        <w:rPr>
          <w:rFonts w:ascii="Arial" w:hAnsi="Arial"/>
          <w:b/>
          <w:sz w:val="20"/>
          <w:szCs w:val="20"/>
        </w:rPr>
        <w:t xml:space="preserve">DADO EN EL SALÓN DE CABILDO “PORFIRIO DÍAZ MORI” DEL HONORABLE AYUNTAMIENTO DEL MUNICIPIO DE OAXACA DE JUÁREZ, EL DÍA </w:t>
      </w:r>
      <w:r>
        <w:rPr>
          <w:rFonts w:ascii="Arial" w:hAnsi="Arial"/>
          <w:b/>
          <w:sz w:val="20"/>
          <w:szCs w:val="20"/>
        </w:rPr>
        <w:t>VEINTIDÓS</w:t>
      </w:r>
      <w:r w:rsidRPr="005C5370">
        <w:rPr>
          <w:rFonts w:ascii="Arial" w:hAnsi="Arial"/>
          <w:b/>
          <w:sz w:val="20"/>
          <w:szCs w:val="20"/>
        </w:rPr>
        <w:t xml:space="preserve"> DE </w:t>
      </w:r>
      <w:r>
        <w:rPr>
          <w:rFonts w:ascii="Arial" w:hAnsi="Arial"/>
          <w:b/>
          <w:sz w:val="20"/>
          <w:szCs w:val="20"/>
        </w:rPr>
        <w:t>ABRIL</w:t>
      </w:r>
      <w:r w:rsidRPr="005C5370">
        <w:rPr>
          <w:rFonts w:ascii="Arial" w:hAnsi="Arial"/>
          <w:b/>
          <w:sz w:val="20"/>
          <w:szCs w:val="20"/>
        </w:rPr>
        <w:t xml:space="preserve"> DEL AÑO DOS MIL VEINTICINCO.</w:t>
      </w:r>
    </w:p>
    <w:p w14:paraId="2EDE1FE0" w14:textId="77777777" w:rsidR="00263998" w:rsidRPr="005C5370" w:rsidRDefault="00263998" w:rsidP="00263998">
      <w:pPr>
        <w:tabs>
          <w:tab w:val="left" w:pos="4036"/>
          <w:tab w:val="left" w:pos="4678"/>
        </w:tabs>
        <w:spacing w:line="223" w:lineRule="exact"/>
        <w:ind w:left="1417" w:right="804"/>
        <w:jc w:val="both"/>
        <w:rPr>
          <w:rFonts w:ascii="Arial" w:hAnsi="Arial"/>
          <w:b/>
          <w:sz w:val="20"/>
          <w:szCs w:val="20"/>
        </w:rPr>
      </w:pPr>
    </w:p>
    <w:p w14:paraId="1A79A9A5" w14:textId="77777777" w:rsidR="00263998" w:rsidRPr="005C5370" w:rsidRDefault="00263998" w:rsidP="00263998">
      <w:pPr>
        <w:tabs>
          <w:tab w:val="left" w:pos="4036"/>
          <w:tab w:val="left" w:pos="4770"/>
        </w:tabs>
        <w:spacing w:line="223" w:lineRule="exact"/>
        <w:ind w:left="1417" w:right="804"/>
        <w:jc w:val="both"/>
        <w:rPr>
          <w:rFonts w:ascii="Arial" w:hAnsi="Arial"/>
          <w:b/>
          <w:sz w:val="20"/>
          <w:szCs w:val="20"/>
        </w:rPr>
      </w:pPr>
    </w:p>
    <w:p w14:paraId="486DED8A" w14:textId="77777777" w:rsidR="00263998" w:rsidRPr="005C5370" w:rsidRDefault="00263998" w:rsidP="00263998">
      <w:pPr>
        <w:tabs>
          <w:tab w:val="left" w:pos="4036"/>
          <w:tab w:val="left" w:pos="4770"/>
        </w:tabs>
        <w:spacing w:line="223" w:lineRule="exact"/>
        <w:ind w:left="1417" w:right="804"/>
        <w:jc w:val="center"/>
        <w:rPr>
          <w:rFonts w:ascii="Arial" w:hAnsi="Arial"/>
          <w:b/>
          <w:sz w:val="20"/>
          <w:szCs w:val="20"/>
        </w:rPr>
      </w:pPr>
      <w:r w:rsidRPr="005C5370">
        <w:rPr>
          <w:rFonts w:ascii="Arial" w:hAnsi="Arial"/>
          <w:b/>
          <w:sz w:val="20"/>
          <w:szCs w:val="20"/>
        </w:rPr>
        <w:t>ATENTAMENTE.</w:t>
      </w:r>
    </w:p>
    <w:p w14:paraId="3C3EB5BA" w14:textId="77777777" w:rsidR="00263998" w:rsidRPr="005C5370" w:rsidRDefault="00263998" w:rsidP="00263998">
      <w:pPr>
        <w:tabs>
          <w:tab w:val="left" w:pos="4036"/>
          <w:tab w:val="left" w:pos="4770"/>
        </w:tabs>
        <w:spacing w:line="223" w:lineRule="exact"/>
        <w:ind w:left="1417" w:right="804"/>
        <w:jc w:val="center"/>
        <w:rPr>
          <w:rFonts w:ascii="Arial" w:hAnsi="Arial"/>
          <w:b/>
          <w:sz w:val="20"/>
          <w:szCs w:val="20"/>
        </w:rPr>
      </w:pPr>
      <w:r w:rsidRPr="005C5370">
        <w:rPr>
          <w:rFonts w:ascii="Arial" w:hAnsi="Arial"/>
          <w:b/>
          <w:sz w:val="20"/>
          <w:szCs w:val="20"/>
        </w:rPr>
        <w:t>“EL RESPETO AL DERECHO AJENO ES LA PAZ”.</w:t>
      </w:r>
    </w:p>
    <w:p w14:paraId="4CCE7E4E" w14:textId="77777777" w:rsidR="00263998" w:rsidRPr="005C5370" w:rsidRDefault="00263998" w:rsidP="00263998">
      <w:pPr>
        <w:tabs>
          <w:tab w:val="left" w:pos="4036"/>
          <w:tab w:val="left" w:pos="4770"/>
        </w:tabs>
        <w:spacing w:line="223" w:lineRule="exact"/>
        <w:ind w:left="1417" w:right="804"/>
        <w:jc w:val="center"/>
        <w:rPr>
          <w:rFonts w:ascii="Arial" w:hAnsi="Arial"/>
          <w:b/>
          <w:sz w:val="20"/>
          <w:szCs w:val="20"/>
        </w:rPr>
      </w:pPr>
      <w:r w:rsidRPr="005C5370">
        <w:rPr>
          <w:rFonts w:ascii="Arial" w:hAnsi="Arial"/>
          <w:b/>
          <w:sz w:val="20"/>
          <w:szCs w:val="20"/>
        </w:rPr>
        <w:t>EL PRESIDENTE MUNICIPAL CONSTITUCIONAL DE OAXACA DE JUÁREZ.</w:t>
      </w:r>
    </w:p>
    <w:p w14:paraId="28D05918" w14:textId="77777777" w:rsidR="00263998" w:rsidRPr="005C5370" w:rsidRDefault="00263998" w:rsidP="00263998">
      <w:pPr>
        <w:tabs>
          <w:tab w:val="left" w:pos="4036"/>
          <w:tab w:val="left" w:pos="4770"/>
        </w:tabs>
        <w:spacing w:line="223" w:lineRule="exact"/>
        <w:ind w:right="804"/>
        <w:rPr>
          <w:rFonts w:ascii="Arial" w:hAnsi="Arial"/>
          <w:b/>
          <w:sz w:val="20"/>
          <w:szCs w:val="20"/>
        </w:rPr>
      </w:pPr>
    </w:p>
    <w:p w14:paraId="5BF6B0A1" w14:textId="77777777" w:rsidR="00263998" w:rsidRPr="005C5370" w:rsidRDefault="00263998" w:rsidP="00263998">
      <w:pPr>
        <w:tabs>
          <w:tab w:val="left" w:pos="4036"/>
          <w:tab w:val="left" w:pos="4770"/>
        </w:tabs>
        <w:spacing w:line="223" w:lineRule="exact"/>
        <w:ind w:left="1417" w:right="804"/>
        <w:jc w:val="center"/>
        <w:rPr>
          <w:rFonts w:ascii="Arial" w:hAnsi="Arial"/>
          <w:b/>
          <w:sz w:val="20"/>
          <w:szCs w:val="20"/>
        </w:rPr>
      </w:pPr>
    </w:p>
    <w:p w14:paraId="21E2F232" w14:textId="77777777" w:rsidR="00263998" w:rsidRDefault="00263998" w:rsidP="00263998">
      <w:pPr>
        <w:tabs>
          <w:tab w:val="left" w:pos="4036"/>
          <w:tab w:val="left" w:pos="4770"/>
        </w:tabs>
        <w:spacing w:line="223" w:lineRule="exact"/>
        <w:ind w:left="1417" w:right="804"/>
        <w:jc w:val="center"/>
        <w:rPr>
          <w:rFonts w:ascii="Arial" w:hAnsi="Arial"/>
          <w:b/>
          <w:sz w:val="20"/>
          <w:szCs w:val="20"/>
        </w:rPr>
      </w:pPr>
      <w:r w:rsidRPr="005C5370">
        <w:rPr>
          <w:rFonts w:ascii="Arial" w:hAnsi="Arial"/>
          <w:b/>
          <w:sz w:val="20"/>
          <w:szCs w:val="20"/>
        </w:rPr>
        <w:t>MTRO. RAYMUNDO CHAGOYA VILLANUEVA.</w:t>
      </w:r>
    </w:p>
    <w:p w14:paraId="1A723C9C" w14:textId="77777777" w:rsidR="00263998" w:rsidRPr="005C5370" w:rsidRDefault="00263998" w:rsidP="00263998">
      <w:pPr>
        <w:tabs>
          <w:tab w:val="left" w:pos="4036"/>
          <w:tab w:val="left" w:pos="4770"/>
        </w:tabs>
        <w:spacing w:line="223" w:lineRule="exact"/>
        <w:ind w:left="1417" w:right="804"/>
        <w:jc w:val="center"/>
        <w:rPr>
          <w:rFonts w:ascii="Arial" w:hAnsi="Arial"/>
          <w:b/>
          <w:sz w:val="20"/>
          <w:szCs w:val="20"/>
        </w:rPr>
      </w:pPr>
    </w:p>
    <w:p w14:paraId="2B8BFB59" w14:textId="77777777" w:rsidR="00263998" w:rsidRPr="005C5370" w:rsidRDefault="00263998" w:rsidP="00263998">
      <w:pPr>
        <w:tabs>
          <w:tab w:val="left" w:pos="4036"/>
          <w:tab w:val="left" w:pos="4770"/>
        </w:tabs>
        <w:spacing w:line="223" w:lineRule="exact"/>
        <w:ind w:left="1417" w:right="804"/>
        <w:jc w:val="center"/>
        <w:rPr>
          <w:rFonts w:ascii="Arial" w:hAnsi="Arial"/>
          <w:b/>
          <w:sz w:val="20"/>
          <w:szCs w:val="20"/>
        </w:rPr>
      </w:pPr>
    </w:p>
    <w:p w14:paraId="34365488" w14:textId="77777777" w:rsidR="00263998" w:rsidRPr="005C5370" w:rsidRDefault="00263998" w:rsidP="00263998">
      <w:pPr>
        <w:tabs>
          <w:tab w:val="left" w:pos="4036"/>
          <w:tab w:val="left" w:pos="4770"/>
        </w:tabs>
        <w:spacing w:line="223" w:lineRule="exact"/>
        <w:ind w:left="1417" w:right="804"/>
        <w:jc w:val="center"/>
        <w:rPr>
          <w:rFonts w:ascii="Arial" w:hAnsi="Arial"/>
          <w:b/>
          <w:sz w:val="20"/>
          <w:szCs w:val="20"/>
        </w:rPr>
      </w:pPr>
      <w:r w:rsidRPr="005C5370">
        <w:rPr>
          <w:rFonts w:ascii="Arial" w:hAnsi="Arial"/>
          <w:b/>
          <w:sz w:val="20"/>
          <w:szCs w:val="20"/>
        </w:rPr>
        <w:t>ATENTAMENTE.</w:t>
      </w:r>
    </w:p>
    <w:p w14:paraId="2355BF06" w14:textId="77777777" w:rsidR="00263998" w:rsidRPr="005C5370" w:rsidRDefault="00263998" w:rsidP="00263998">
      <w:pPr>
        <w:tabs>
          <w:tab w:val="left" w:pos="4036"/>
          <w:tab w:val="left" w:pos="4770"/>
        </w:tabs>
        <w:spacing w:line="223" w:lineRule="exact"/>
        <w:ind w:left="1417" w:right="804"/>
        <w:jc w:val="center"/>
        <w:rPr>
          <w:rFonts w:ascii="Arial" w:hAnsi="Arial"/>
          <w:b/>
          <w:sz w:val="20"/>
          <w:szCs w:val="20"/>
        </w:rPr>
      </w:pPr>
      <w:r w:rsidRPr="005C5370">
        <w:rPr>
          <w:rFonts w:ascii="Arial" w:hAnsi="Arial"/>
          <w:b/>
          <w:sz w:val="20"/>
          <w:szCs w:val="20"/>
        </w:rPr>
        <w:t>“EL RESPETO AL DERECHO AJENO ES LA PAZ”.</w:t>
      </w:r>
    </w:p>
    <w:p w14:paraId="2B8E05F3" w14:textId="77777777" w:rsidR="00263998" w:rsidRPr="005C5370" w:rsidRDefault="00263998" w:rsidP="00263998">
      <w:pPr>
        <w:tabs>
          <w:tab w:val="left" w:pos="4036"/>
          <w:tab w:val="left" w:pos="4770"/>
        </w:tabs>
        <w:spacing w:line="223" w:lineRule="exact"/>
        <w:ind w:left="1417" w:right="804"/>
        <w:jc w:val="center"/>
        <w:rPr>
          <w:rFonts w:ascii="Arial" w:hAnsi="Arial"/>
          <w:b/>
          <w:sz w:val="20"/>
          <w:szCs w:val="20"/>
        </w:rPr>
      </w:pPr>
      <w:r w:rsidRPr="005C5370">
        <w:rPr>
          <w:rFonts w:ascii="Arial" w:hAnsi="Arial"/>
          <w:b/>
          <w:sz w:val="20"/>
          <w:szCs w:val="20"/>
        </w:rPr>
        <w:t>EL SECRETARIO MUNICIPAL DE OAXACA DE JUÁREZ.</w:t>
      </w:r>
    </w:p>
    <w:p w14:paraId="0286FAAC" w14:textId="77777777" w:rsidR="00263998" w:rsidRPr="005C5370" w:rsidRDefault="00263998" w:rsidP="00263998">
      <w:pPr>
        <w:tabs>
          <w:tab w:val="left" w:pos="4036"/>
          <w:tab w:val="left" w:pos="4770"/>
        </w:tabs>
        <w:spacing w:line="223" w:lineRule="exact"/>
        <w:ind w:left="1417" w:right="804"/>
        <w:jc w:val="center"/>
        <w:rPr>
          <w:rFonts w:ascii="Arial" w:hAnsi="Arial"/>
          <w:b/>
          <w:sz w:val="20"/>
          <w:szCs w:val="20"/>
        </w:rPr>
      </w:pPr>
    </w:p>
    <w:p w14:paraId="0F4B3F3A" w14:textId="77777777" w:rsidR="00263998" w:rsidRPr="005C5370" w:rsidRDefault="00263998" w:rsidP="00263998">
      <w:pPr>
        <w:tabs>
          <w:tab w:val="left" w:pos="4036"/>
          <w:tab w:val="left" w:pos="4770"/>
        </w:tabs>
        <w:spacing w:line="223" w:lineRule="exact"/>
        <w:ind w:left="1417" w:right="804"/>
        <w:jc w:val="center"/>
        <w:rPr>
          <w:rFonts w:ascii="Arial" w:hAnsi="Arial"/>
          <w:b/>
          <w:sz w:val="20"/>
          <w:szCs w:val="20"/>
        </w:rPr>
      </w:pPr>
    </w:p>
    <w:p w14:paraId="54C54407" w14:textId="77777777" w:rsidR="00263998" w:rsidRDefault="00263998" w:rsidP="00263998">
      <w:pPr>
        <w:pStyle w:val="Textoindependiente"/>
        <w:ind w:left="1418" w:right="804"/>
        <w:jc w:val="center"/>
        <w:rPr>
          <w:rFonts w:ascii="Arial" w:hAnsi="Arial"/>
          <w:b/>
        </w:rPr>
      </w:pPr>
      <w:r w:rsidRPr="005C5370">
        <w:rPr>
          <w:rFonts w:ascii="Arial" w:hAnsi="Arial"/>
          <w:b/>
        </w:rPr>
        <w:t>MTRO. ALEXANDER PÉREZ CARRERA</w:t>
      </w:r>
      <w:r>
        <w:rPr>
          <w:rFonts w:ascii="Arial" w:hAnsi="Arial"/>
          <w:b/>
        </w:rPr>
        <w:t>.</w:t>
      </w:r>
    </w:p>
    <w:p w14:paraId="6470C287" w14:textId="77777777" w:rsidR="00F952D9" w:rsidRPr="00D15F8D" w:rsidRDefault="00F952D9" w:rsidP="005C10C3">
      <w:pPr>
        <w:pStyle w:val="Textoindependiente"/>
        <w:ind w:left="1418" w:right="662"/>
        <w:rPr>
          <w:bCs/>
          <w:lang w:val="en-US"/>
        </w:rPr>
      </w:pPr>
    </w:p>
    <w:p w14:paraId="39C03157" w14:textId="66CD8D1C" w:rsidR="00D15F8D" w:rsidRDefault="00263998" w:rsidP="005C10C3">
      <w:pPr>
        <w:pStyle w:val="Textoindependiente"/>
        <w:ind w:left="1418" w:right="662"/>
        <w:rPr>
          <w:bCs/>
          <w:lang w:val="en-US"/>
        </w:rPr>
      </w:pPr>
      <w:r>
        <w:rPr>
          <w:noProof/>
        </w:rPr>
        <w:drawing>
          <wp:anchor distT="0" distB="0" distL="0" distR="0" simplePos="0" relativeHeight="251826176" behindDoc="1" locked="0" layoutInCell="1" allowOverlap="1" wp14:anchorId="11FEB995" wp14:editId="5477746E">
            <wp:simplePos x="0" y="0"/>
            <wp:positionH relativeFrom="page">
              <wp:posOffset>4547235</wp:posOffset>
            </wp:positionH>
            <wp:positionV relativeFrom="page">
              <wp:posOffset>8265795</wp:posOffset>
            </wp:positionV>
            <wp:extent cx="2714625" cy="238125"/>
            <wp:effectExtent l="0" t="0" r="9525" b="9525"/>
            <wp:wrapNone/>
            <wp:docPr id="13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2714625" cy="238125"/>
                    </a:xfrm>
                    <a:prstGeom prst="rect">
                      <a:avLst/>
                    </a:prstGeom>
                  </pic:spPr>
                </pic:pic>
              </a:graphicData>
            </a:graphic>
            <wp14:sizeRelH relativeFrom="margin">
              <wp14:pctWidth>0</wp14:pctWidth>
            </wp14:sizeRelH>
            <wp14:sizeRelV relativeFrom="margin">
              <wp14:pctHeight>0</wp14:pctHeight>
            </wp14:sizeRelV>
          </wp:anchor>
        </w:drawing>
      </w:r>
    </w:p>
    <w:p w14:paraId="5A17597D" w14:textId="53AB1EE8" w:rsidR="00263998" w:rsidRDefault="00263998" w:rsidP="005C10C3">
      <w:pPr>
        <w:pStyle w:val="Textoindependiente"/>
        <w:ind w:left="1418" w:right="662"/>
        <w:rPr>
          <w:bCs/>
          <w:lang w:val="en-US"/>
        </w:rPr>
      </w:pPr>
    </w:p>
    <w:p w14:paraId="06A60031" w14:textId="29620E0D" w:rsidR="00263998" w:rsidRDefault="00263998" w:rsidP="005C10C3">
      <w:pPr>
        <w:pStyle w:val="Textoindependiente"/>
        <w:ind w:left="1418" w:right="662"/>
        <w:rPr>
          <w:bCs/>
          <w:lang w:val="en-US"/>
        </w:rPr>
      </w:pPr>
    </w:p>
    <w:p w14:paraId="31C1CFAE" w14:textId="73492092" w:rsidR="00263998" w:rsidRDefault="00263998" w:rsidP="005C10C3">
      <w:pPr>
        <w:pStyle w:val="Textoindependiente"/>
        <w:ind w:left="1418" w:right="662"/>
        <w:rPr>
          <w:bCs/>
          <w:lang w:val="en-US"/>
        </w:rPr>
      </w:pPr>
    </w:p>
    <w:p w14:paraId="5773837D" w14:textId="05883565" w:rsidR="00263998" w:rsidRDefault="00263998" w:rsidP="005C10C3">
      <w:pPr>
        <w:pStyle w:val="Textoindependiente"/>
        <w:ind w:left="1418" w:right="662"/>
        <w:rPr>
          <w:bCs/>
          <w:lang w:val="en-US"/>
        </w:rPr>
      </w:pPr>
    </w:p>
    <w:p w14:paraId="55751525" w14:textId="07B901CA" w:rsidR="00263998" w:rsidRDefault="00263998" w:rsidP="005C10C3">
      <w:pPr>
        <w:pStyle w:val="Textoindependiente"/>
        <w:ind w:left="1418" w:right="662"/>
        <w:rPr>
          <w:bCs/>
          <w:lang w:val="en-US"/>
        </w:rPr>
      </w:pPr>
    </w:p>
    <w:p w14:paraId="5F865196" w14:textId="3EF4D1F7" w:rsidR="00263998" w:rsidRDefault="00263998" w:rsidP="005C10C3">
      <w:pPr>
        <w:pStyle w:val="Textoindependiente"/>
        <w:ind w:left="1418" w:right="662"/>
        <w:rPr>
          <w:bCs/>
          <w:lang w:val="en-US"/>
        </w:rPr>
      </w:pPr>
    </w:p>
    <w:p w14:paraId="49F9775A" w14:textId="77777777" w:rsidR="00263998" w:rsidRPr="005C5370" w:rsidRDefault="00263998" w:rsidP="00263998">
      <w:pPr>
        <w:tabs>
          <w:tab w:val="left" w:pos="4036"/>
          <w:tab w:val="left" w:pos="4770"/>
        </w:tabs>
        <w:spacing w:line="223" w:lineRule="exact"/>
        <w:ind w:left="1417" w:right="56"/>
        <w:jc w:val="both"/>
        <w:rPr>
          <w:sz w:val="20"/>
          <w:szCs w:val="20"/>
        </w:rPr>
      </w:pPr>
      <w:r w:rsidRPr="005C5370">
        <w:rPr>
          <w:rFonts w:ascii="Arial" w:hAnsi="Arial"/>
          <w:b/>
          <w:sz w:val="20"/>
          <w:szCs w:val="20"/>
        </w:rPr>
        <w:t>MTRO. RAYMUNDO CHAGOYA VILLANUEVA</w:t>
      </w:r>
      <w:r w:rsidRPr="005C5370">
        <w:rPr>
          <w:spacing w:val="-2"/>
          <w:sz w:val="20"/>
          <w:szCs w:val="20"/>
        </w:rPr>
        <w:t>,</w:t>
      </w:r>
      <w:r w:rsidRPr="005C5370">
        <w:rPr>
          <w:sz w:val="20"/>
          <w:szCs w:val="20"/>
        </w:rPr>
        <w:t xml:space="preserve"> </w:t>
      </w:r>
      <w:proofErr w:type="gramStart"/>
      <w:r w:rsidRPr="005C5370">
        <w:rPr>
          <w:spacing w:val="-2"/>
          <w:sz w:val="20"/>
          <w:szCs w:val="20"/>
        </w:rPr>
        <w:t>Presidente</w:t>
      </w:r>
      <w:proofErr w:type="gramEnd"/>
      <w:r w:rsidRPr="005C5370">
        <w:rPr>
          <w:spacing w:val="-2"/>
          <w:sz w:val="20"/>
          <w:szCs w:val="20"/>
        </w:rPr>
        <w:t xml:space="preserve"> M</w:t>
      </w:r>
      <w:r w:rsidRPr="005C5370">
        <w:rPr>
          <w:sz w:val="20"/>
          <w:szCs w:val="20"/>
        </w:rPr>
        <w:t>unicipal Constitucional del Municipio de Oaxaca de</w:t>
      </w:r>
      <w:r w:rsidRPr="005C5370">
        <w:rPr>
          <w:spacing w:val="-1"/>
          <w:sz w:val="20"/>
          <w:szCs w:val="20"/>
        </w:rPr>
        <w:t xml:space="preserve"> </w:t>
      </w:r>
      <w:r w:rsidRPr="005C5370">
        <w:rPr>
          <w:sz w:val="20"/>
          <w:szCs w:val="20"/>
        </w:rPr>
        <w:t>Juárez, del</w:t>
      </w:r>
      <w:r w:rsidRPr="005C5370">
        <w:rPr>
          <w:spacing w:val="-1"/>
          <w:sz w:val="20"/>
          <w:szCs w:val="20"/>
        </w:rPr>
        <w:t xml:space="preserve"> </w:t>
      </w:r>
      <w:r w:rsidRPr="005C5370">
        <w:rPr>
          <w:sz w:val="20"/>
          <w:szCs w:val="20"/>
        </w:rPr>
        <w:t>Estado Libre y Soberano de Oaxaca, a sus habitantes hace saber:</w:t>
      </w:r>
    </w:p>
    <w:p w14:paraId="0264A59F" w14:textId="77777777" w:rsidR="00263998" w:rsidRPr="005C5370" w:rsidRDefault="00263998" w:rsidP="00263998">
      <w:pPr>
        <w:pStyle w:val="Textoindependiente"/>
        <w:spacing w:before="2"/>
        <w:ind w:right="56"/>
      </w:pPr>
    </w:p>
    <w:p w14:paraId="6A3263C8" w14:textId="11194A9D" w:rsidR="00263998" w:rsidRDefault="00263998" w:rsidP="00263998">
      <w:pPr>
        <w:pStyle w:val="Textoindependiente"/>
        <w:ind w:left="1418" w:right="56"/>
      </w:pPr>
      <w:r w:rsidRPr="005C5370">
        <w:t>Que</w:t>
      </w:r>
      <w:r w:rsidRPr="005C5370">
        <w:rPr>
          <w:spacing w:val="-14"/>
        </w:rPr>
        <w:t xml:space="preserve"> </w:t>
      </w:r>
      <w:r w:rsidRPr="005C5370">
        <w:t>el</w:t>
      </w:r>
      <w:r w:rsidRPr="005C5370">
        <w:rPr>
          <w:spacing w:val="-14"/>
        </w:rPr>
        <w:t xml:space="preserve"> </w:t>
      </w:r>
      <w:r w:rsidRPr="005C5370">
        <w:t>Honorable</w:t>
      </w:r>
      <w:r w:rsidRPr="005C5370">
        <w:rPr>
          <w:spacing w:val="-14"/>
        </w:rPr>
        <w:t xml:space="preserve"> </w:t>
      </w:r>
      <w:r w:rsidRPr="005C5370">
        <w:t>Ayuntamiento</w:t>
      </w:r>
      <w:r w:rsidRPr="005C5370">
        <w:rPr>
          <w:spacing w:val="-13"/>
        </w:rPr>
        <w:t xml:space="preserve"> </w:t>
      </w:r>
      <w:r w:rsidRPr="005C5370">
        <w:t>del</w:t>
      </w:r>
      <w:r w:rsidRPr="005C5370">
        <w:rPr>
          <w:spacing w:val="-13"/>
        </w:rPr>
        <w:t xml:space="preserve"> </w:t>
      </w:r>
      <w:r w:rsidRPr="005C5370">
        <w:t>Municipio</w:t>
      </w:r>
      <w:r w:rsidRPr="005C5370">
        <w:rPr>
          <w:spacing w:val="-13"/>
        </w:rPr>
        <w:t xml:space="preserve"> </w:t>
      </w:r>
      <w:r w:rsidRPr="005C5370">
        <w:t>de Oaxaca de Juárez, Oaxaca, en uso de sus atribuciones y facultades, con fundamento en lo dispuesto por el artículo 115 de la Constitución Política de los Estados Unidos Mexicanos; artículo 113 de la Constitución Política del Estado Libre y Soberano</w:t>
      </w:r>
      <w:r w:rsidRPr="005C5370">
        <w:rPr>
          <w:spacing w:val="29"/>
        </w:rPr>
        <w:t xml:space="preserve"> </w:t>
      </w:r>
      <w:r w:rsidRPr="005C5370">
        <w:t>de</w:t>
      </w:r>
      <w:r w:rsidRPr="005C5370">
        <w:rPr>
          <w:spacing w:val="29"/>
        </w:rPr>
        <w:t xml:space="preserve"> </w:t>
      </w:r>
      <w:r w:rsidRPr="005C5370">
        <w:t>Oaxaca;</w:t>
      </w:r>
      <w:r w:rsidRPr="005C5370">
        <w:rPr>
          <w:spacing w:val="27"/>
        </w:rPr>
        <w:t xml:space="preserve"> </w:t>
      </w:r>
      <w:r w:rsidRPr="005C5370">
        <w:t>artículos</w:t>
      </w:r>
      <w:r w:rsidRPr="005C5370">
        <w:rPr>
          <w:spacing w:val="28"/>
        </w:rPr>
        <w:t xml:space="preserve"> </w:t>
      </w:r>
      <w:r w:rsidRPr="005C5370">
        <w:t>68</w:t>
      </w:r>
      <w:r w:rsidRPr="005C5370">
        <w:rPr>
          <w:spacing w:val="29"/>
        </w:rPr>
        <w:t xml:space="preserve"> </w:t>
      </w:r>
      <w:r w:rsidRPr="005C5370">
        <w:t>fracción</w:t>
      </w:r>
      <w:r w:rsidRPr="005C5370">
        <w:rPr>
          <w:spacing w:val="29"/>
        </w:rPr>
        <w:t xml:space="preserve"> </w:t>
      </w:r>
      <w:r w:rsidRPr="005C5370">
        <w:rPr>
          <w:spacing w:val="-5"/>
        </w:rPr>
        <w:t xml:space="preserve">VI, </w:t>
      </w:r>
      <w:r w:rsidRPr="005C5370">
        <w:t>136 y 137 de la Ley Orgánica Municipal del Estado</w:t>
      </w:r>
      <w:r w:rsidRPr="005C5370">
        <w:rPr>
          <w:spacing w:val="-7"/>
        </w:rPr>
        <w:t xml:space="preserve"> </w:t>
      </w:r>
      <w:r w:rsidRPr="005C5370">
        <w:t>de</w:t>
      </w:r>
      <w:r w:rsidRPr="005C5370">
        <w:rPr>
          <w:spacing w:val="-10"/>
        </w:rPr>
        <w:t xml:space="preserve"> </w:t>
      </w:r>
      <w:r w:rsidRPr="005C5370">
        <w:t>Oaxaca;</w:t>
      </w:r>
      <w:r w:rsidRPr="005C5370">
        <w:rPr>
          <w:spacing w:val="-10"/>
        </w:rPr>
        <w:t xml:space="preserve"> </w:t>
      </w:r>
      <w:r w:rsidRPr="005C5370">
        <w:t>artículos</w:t>
      </w:r>
      <w:r w:rsidRPr="005C5370">
        <w:rPr>
          <w:spacing w:val="-8"/>
        </w:rPr>
        <w:t xml:space="preserve"> </w:t>
      </w:r>
      <w:r w:rsidRPr="005C5370">
        <w:t>54</w:t>
      </w:r>
      <w:r w:rsidRPr="005C5370">
        <w:rPr>
          <w:spacing w:val="-10"/>
        </w:rPr>
        <w:t xml:space="preserve"> </w:t>
      </w:r>
      <w:r w:rsidRPr="005C5370">
        <w:t>fracción</w:t>
      </w:r>
      <w:r w:rsidRPr="005C5370">
        <w:rPr>
          <w:spacing w:val="-10"/>
        </w:rPr>
        <w:t xml:space="preserve"> </w:t>
      </w:r>
      <w:r w:rsidRPr="005C5370">
        <w:t>IV</w:t>
      </w:r>
      <w:r w:rsidRPr="005C5370">
        <w:rPr>
          <w:spacing w:val="-10"/>
        </w:rPr>
        <w:t xml:space="preserve"> </w:t>
      </w:r>
      <w:r w:rsidRPr="005C5370">
        <w:t>y</w:t>
      </w:r>
      <w:r w:rsidRPr="005C5370">
        <w:rPr>
          <w:spacing w:val="-8"/>
        </w:rPr>
        <w:t xml:space="preserve"> </w:t>
      </w:r>
      <w:r w:rsidRPr="005C5370">
        <w:t>181 fracción VIII del</w:t>
      </w:r>
      <w:r w:rsidRPr="005C5370">
        <w:rPr>
          <w:spacing w:val="-12"/>
        </w:rPr>
        <w:t xml:space="preserve"> </w:t>
      </w:r>
      <w:r w:rsidRPr="005C5370">
        <w:t>Bando</w:t>
      </w:r>
      <w:r w:rsidRPr="005C5370">
        <w:rPr>
          <w:spacing w:val="-14"/>
        </w:rPr>
        <w:t xml:space="preserve"> </w:t>
      </w:r>
      <w:r w:rsidRPr="005C5370">
        <w:t>de</w:t>
      </w:r>
      <w:r w:rsidRPr="005C5370">
        <w:rPr>
          <w:spacing w:val="-13"/>
        </w:rPr>
        <w:t xml:space="preserve"> </w:t>
      </w:r>
      <w:r w:rsidRPr="005C5370">
        <w:t>Policía</w:t>
      </w:r>
      <w:r w:rsidRPr="005C5370">
        <w:rPr>
          <w:spacing w:val="-14"/>
        </w:rPr>
        <w:t xml:space="preserve"> </w:t>
      </w:r>
      <w:r w:rsidRPr="005C5370">
        <w:t>y</w:t>
      </w:r>
      <w:r w:rsidRPr="005C5370">
        <w:rPr>
          <w:spacing w:val="-12"/>
        </w:rPr>
        <w:t xml:space="preserve"> </w:t>
      </w:r>
      <w:r w:rsidRPr="005C5370">
        <w:t>Gobierno</w:t>
      </w:r>
      <w:r w:rsidRPr="005C5370">
        <w:rPr>
          <w:spacing w:val="-13"/>
        </w:rPr>
        <w:t xml:space="preserve"> </w:t>
      </w:r>
      <w:r w:rsidRPr="005C5370">
        <w:t>del</w:t>
      </w:r>
      <w:r w:rsidRPr="005C5370">
        <w:rPr>
          <w:spacing w:val="-14"/>
        </w:rPr>
        <w:t xml:space="preserve"> </w:t>
      </w:r>
      <w:r w:rsidRPr="005C5370">
        <w:t>Municipio</w:t>
      </w:r>
      <w:r w:rsidRPr="005C5370">
        <w:rPr>
          <w:spacing w:val="-13"/>
        </w:rPr>
        <w:t xml:space="preserve"> </w:t>
      </w:r>
      <w:r w:rsidRPr="005C5370">
        <w:t>de Oaxaca de Juárez; artículos 3, 4 y 5</w:t>
      </w:r>
      <w:r w:rsidRPr="005C5370">
        <w:rPr>
          <w:spacing w:val="40"/>
        </w:rPr>
        <w:t xml:space="preserve"> </w:t>
      </w:r>
      <w:r w:rsidRPr="005C5370">
        <w:t xml:space="preserve">del Reglamento de la Gaceta del Municipio de Oaxaca de Juárez; en </w:t>
      </w:r>
      <w:r w:rsidRPr="005C5370">
        <w:rPr>
          <w:b/>
          <w:bCs/>
        </w:rPr>
        <w:t xml:space="preserve">Sesión </w:t>
      </w:r>
      <w:r>
        <w:rPr>
          <w:b/>
          <w:bCs/>
        </w:rPr>
        <w:t>Extrao</w:t>
      </w:r>
      <w:r>
        <w:rPr>
          <w:b/>
          <w:bCs/>
        </w:rPr>
        <w:t>rdinaria</w:t>
      </w:r>
      <w:r w:rsidRPr="005C5370">
        <w:t xml:space="preserve"> de Cabildo de fecha </w:t>
      </w:r>
      <w:r w:rsidRPr="008443A3">
        <w:rPr>
          <w:b/>
          <w:bCs/>
        </w:rPr>
        <w:t>veinti</w:t>
      </w:r>
      <w:r>
        <w:rPr>
          <w:b/>
          <w:bCs/>
        </w:rPr>
        <w:t>cuatro</w:t>
      </w:r>
      <w:r w:rsidRPr="005C5370">
        <w:rPr>
          <w:b/>
          <w:bCs/>
        </w:rPr>
        <w:t xml:space="preserve"> de </w:t>
      </w:r>
      <w:r>
        <w:rPr>
          <w:b/>
          <w:bCs/>
        </w:rPr>
        <w:t>abril</w:t>
      </w:r>
      <w:r w:rsidRPr="005C5370">
        <w:rPr>
          <w:b/>
          <w:bCs/>
        </w:rPr>
        <w:t xml:space="preserve"> de dos mil veinticinco</w:t>
      </w:r>
      <w:r w:rsidRPr="005C5370">
        <w:t xml:space="preserve">, tuvo a bien aprobar </w:t>
      </w:r>
      <w:r>
        <w:t>el</w:t>
      </w:r>
      <w:r w:rsidRPr="005C5370">
        <w:t xml:space="preserve"> siguiente:</w:t>
      </w:r>
    </w:p>
    <w:p w14:paraId="2A2AD124" w14:textId="77777777" w:rsidR="00263998" w:rsidRDefault="00263998" w:rsidP="00263998">
      <w:pPr>
        <w:pStyle w:val="Textoindependiente"/>
        <w:ind w:left="1418" w:right="56"/>
      </w:pPr>
    </w:p>
    <w:p w14:paraId="47A6289F" w14:textId="4A09FA0C" w:rsidR="00263998" w:rsidRDefault="008068CA" w:rsidP="00263998">
      <w:pPr>
        <w:pStyle w:val="Textoindependiente"/>
        <w:ind w:left="1418" w:right="56"/>
        <w:jc w:val="center"/>
        <w:rPr>
          <w:b/>
          <w:bCs/>
        </w:rPr>
      </w:pPr>
      <w:r>
        <w:rPr>
          <w:b/>
          <w:bCs/>
        </w:rPr>
        <w:t>ACUERDO PM/</w:t>
      </w:r>
      <w:proofErr w:type="spellStart"/>
      <w:r>
        <w:rPr>
          <w:b/>
          <w:bCs/>
        </w:rPr>
        <w:t>PA</w:t>
      </w:r>
      <w:proofErr w:type="spellEnd"/>
      <w:r>
        <w:rPr>
          <w:b/>
          <w:bCs/>
        </w:rPr>
        <w:t>/24/2025</w:t>
      </w:r>
    </w:p>
    <w:p w14:paraId="4C712DBC" w14:textId="77777777" w:rsidR="00263998" w:rsidRDefault="00263998" w:rsidP="00263998">
      <w:pPr>
        <w:pStyle w:val="Textoindependiente"/>
        <w:ind w:left="1418" w:right="56"/>
        <w:rPr>
          <w:b/>
          <w:bCs/>
        </w:rPr>
      </w:pPr>
    </w:p>
    <w:p w14:paraId="2CF45433" w14:textId="7BCA6D7B" w:rsidR="00263998" w:rsidRDefault="00263998" w:rsidP="00263998">
      <w:pPr>
        <w:pStyle w:val="Textoindependiente"/>
        <w:ind w:left="1418" w:right="56"/>
        <w:jc w:val="center"/>
        <w:rPr>
          <w:b/>
          <w:bCs/>
        </w:rPr>
      </w:pPr>
      <w:r>
        <w:rPr>
          <w:b/>
          <w:bCs/>
        </w:rPr>
        <w:t>CONSIDERANDOS</w:t>
      </w:r>
    </w:p>
    <w:p w14:paraId="1FD700B2" w14:textId="16426DA1" w:rsidR="008068CA" w:rsidRDefault="008068CA" w:rsidP="008068CA">
      <w:pPr>
        <w:pStyle w:val="Textoindependiente"/>
        <w:ind w:left="1418" w:right="56"/>
        <w:rPr>
          <w:b/>
          <w:bCs/>
        </w:rPr>
      </w:pPr>
    </w:p>
    <w:p w14:paraId="03DA22AD" w14:textId="6EE992CC" w:rsidR="008068CA" w:rsidRPr="008068CA" w:rsidRDefault="008068CA" w:rsidP="008068CA">
      <w:pPr>
        <w:pStyle w:val="Textoindependiente"/>
        <w:ind w:left="1418" w:right="56"/>
        <w:rPr>
          <w:i/>
          <w:iCs/>
          <w:lang w:val="es-MX"/>
        </w:rPr>
      </w:pPr>
      <w:r w:rsidRPr="008068CA">
        <w:rPr>
          <w:b/>
          <w:bCs/>
          <w:lang w:val="es-MX"/>
        </w:rPr>
        <w:t xml:space="preserve">PRIMERO. – </w:t>
      </w:r>
      <w:r w:rsidRPr="008068CA">
        <w:rPr>
          <w:lang w:val="es-MX"/>
        </w:rPr>
        <w:t>Que en términos de las disposiciones de los artículo</w:t>
      </w:r>
      <w:r>
        <w:rPr>
          <w:lang w:val="es-MX"/>
        </w:rPr>
        <w:t>s</w:t>
      </w:r>
      <w:r w:rsidRPr="008068CA">
        <w:rPr>
          <w:lang w:val="es-MX"/>
        </w:rPr>
        <w:t xml:space="preserve"> 115  de la Constitución Política de los Estados Unidos Mexicanos, 113 de la Constitución Política Local, 45 de la Ley Orgánica Municipal para el Estado de Oaxaca; y 33 del Bando de Policía y Gobierno del Municipio de Oaxaca de Juárez, el Honorable Ayuntamiento como órgano deliberante resolverá de forma colegiada los asuntos de su competencia mediante reuniones llamadas Sesiones de Cabildo las que serán públicas; en lo específico, los artículos 46 fracción III  de la Ley Orgánica Municipal para el Estado de Oaxaca, 34 fracción III y 35 del Bando de Policía y Gobierno del Municipio de Oaxaca de Juárez, 23 fracción III, 28</w:t>
      </w:r>
      <w:r>
        <w:rPr>
          <w:lang w:val="es-MX"/>
        </w:rPr>
        <w:t xml:space="preserve"> fracción</w:t>
      </w:r>
      <w:r w:rsidRPr="008068CA">
        <w:rPr>
          <w:lang w:val="es-MX"/>
        </w:rPr>
        <w:t xml:space="preserve"> III del Reglamento Interior del Honorable Ayuntamiento del Municipio de Oaxaca de Juárez; las Sesiones de Cabildo podrán ser </w:t>
      </w:r>
      <w:r w:rsidRPr="008068CA">
        <w:rPr>
          <w:i/>
          <w:iCs/>
          <w:lang w:val="es-MX"/>
        </w:rPr>
        <w:t>Solemnes y que son aquellas que se revisten de un ceremonial especial, previo acuerdo del Honorable Cabildo del Municipio de Oaxaca de Juárez, y se celebrará en el lugar que para tal efecto acuerde el Cabildo por mayoría simple mediante declaratoria oficial.</w:t>
      </w:r>
    </w:p>
    <w:p w14:paraId="6270FEF8" w14:textId="77777777" w:rsidR="008068CA" w:rsidRPr="008068CA" w:rsidRDefault="008068CA" w:rsidP="008068CA">
      <w:pPr>
        <w:pStyle w:val="Textoindependiente"/>
        <w:ind w:left="1418" w:right="56"/>
        <w:rPr>
          <w:i/>
          <w:iCs/>
          <w:lang w:val="es-MX"/>
        </w:rPr>
      </w:pPr>
    </w:p>
    <w:p w14:paraId="6F131BF3" w14:textId="6B299CFE" w:rsidR="008068CA" w:rsidRDefault="008068CA" w:rsidP="008068CA">
      <w:pPr>
        <w:pStyle w:val="Textoindependiente"/>
        <w:ind w:left="1418" w:right="56"/>
        <w:rPr>
          <w:lang w:val="es-MX"/>
        </w:rPr>
      </w:pPr>
      <w:r w:rsidRPr="008068CA">
        <w:rPr>
          <w:b/>
          <w:bCs/>
          <w:lang w:val="es-MX"/>
        </w:rPr>
        <w:t xml:space="preserve">SEGUNDO. – </w:t>
      </w:r>
      <w:r w:rsidRPr="008068CA">
        <w:rPr>
          <w:lang w:val="es-MX"/>
        </w:rPr>
        <w:t>Que, en este tenor, los artículos 1, 2, 3 y 4 del Reglamento de Distinciones del Honorable Ayuntamiento que regulan el otorgamiento</w:t>
      </w:r>
      <w:r>
        <w:rPr>
          <w:lang w:val="es-MX"/>
        </w:rPr>
        <w:t xml:space="preserve">  </w:t>
      </w:r>
      <w:r w:rsidRPr="008068CA">
        <w:rPr>
          <w:lang w:val="es-MX"/>
        </w:rPr>
        <w:t xml:space="preserve"> de </w:t>
      </w:r>
      <w:r>
        <w:rPr>
          <w:lang w:val="es-MX"/>
        </w:rPr>
        <w:t xml:space="preserve">  </w:t>
      </w:r>
      <w:r w:rsidRPr="008068CA">
        <w:rPr>
          <w:lang w:val="es-MX"/>
        </w:rPr>
        <w:t xml:space="preserve">distinciones </w:t>
      </w:r>
      <w:r>
        <w:rPr>
          <w:lang w:val="es-MX"/>
        </w:rPr>
        <w:t xml:space="preserve">  </w:t>
      </w:r>
      <w:r w:rsidRPr="008068CA">
        <w:rPr>
          <w:lang w:val="es-MX"/>
        </w:rPr>
        <w:t>en</w:t>
      </w:r>
      <w:r>
        <w:rPr>
          <w:lang w:val="es-MX"/>
        </w:rPr>
        <w:t xml:space="preserve">  </w:t>
      </w:r>
      <w:r w:rsidRPr="008068CA">
        <w:rPr>
          <w:lang w:val="es-MX"/>
        </w:rPr>
        <w:t xml:space="preserve"> el </w:t>
      </w:r>
      <w:r>
        <w:rPr>
          <w:lang w:val="es-MX"/>
        </w:rPr>
        <w:t xml:space="preserve">  </w:t>
      </w:r>
      <w:r w:rsidRPr="008068CA">
        <w:rPr>
          <w:lang w:val="es-MX"/>
        </w:rPr>
        <w:t>ámbito</w:t>
      </w:r>
    </w:p>
    <w:p w14:paraId="23F24BCF" w14:textId="4B2437D5" w:rsidR="008068CA" w:rsidRPr="008068CA" w:rsidRDefault="008068CA" w:rsidP="008068CA">
      <w:pPr>
        <w:pStyle w:val="Textoindependiente"/>
        <w:ind w:left="1418" w:right="804"/>
        <w:rPr>
          <w:lang w:val="es-MX"/>
        </w:rPr>
      </w:pPr>
      <w:r w:rsidRPr="008068CA">
        <w:rPr>
          <w:lang w:val="es-MX"/>
        </w:rPr>
        <w:t>jurisdiccional del municipio de Oaxaca de Juárez a diferentes personalidades a instituciones que se hayan distinguido y distingan por sus aportaciones culturales, artísticas, científicas y sociales en beneficio de la ciudadanía.</w:t>
      </w:r>
    </w:p>
    <w:p w14:paraId="21530444" w14:textId="77777777" w:rsidR="008068CA" w:rsidRPr="008068CA" w:rsidRDefault="008068CA" w:rsidP="008068CA">
      <w:pPr>
        <w:pStyle w:val="Textoindependiente"/>
        <w:ind w:left="1418" w:right="804"/>
        <w:rPr>
          <w:lang w:val="es-MX"/>
        </w:rPr>
      </w:pPr>
    </w:p>
    <w:p w14:paraId="08D763CC" w14:textId="77777777" w:rsidR="008068CA" w:rsidRPr="008068CA" w:rsidRDefault="008068CA" w:rsidP="008068CA">
      <w:pPr>
        <w:pStyle w:val="Textoindependiente"/>
        <w:ind w:left="1418" w:right="804"/>
        <w:rPr>
          <w:lang w:val="es-MX"/>
        </w:rPr>
      </w:pPr>
      <w:r w:rsidRPr="008068CA">
        <w:rPr>
          <w:lang w:val="es-MX"/>
        </w:rPr>
        <w:t>En este orden de ideas, tengo a bien proponer a su consideración el siguiente:</w:t>
      </w:r>
    </w:p>
    <w:p w14:paraId="4A1C3A56" w14:textId="77777777" w:rsidR="008068CA" w:rsidRPr="008068CA" w:rsidRDefault="008068CA" w:rsidP="008068CA">
      <w:pPr>
        <w:pStyle w:val="Textoindependiente"/>
        <w:ind w:left="1418" w:right="804"/>
        <w:rPr>
          <w:lang w:val="es-MX"/>
        </w:rPr>
      </w:pPr>
    </w:p>
    <w:p w14:paraId="37F6DC0B" w14:textId="77777777" w:rsidR="008068CA" w:rsidRPr="008068CA" w:rsidRDefault="008068CA" w:rsidP="008068CA">
      <w:pPr>
        <w:pStyle w:val="Textoindependiente"/>
        <w:ind w:left="1418" w:right="804"/>
        <w:jc w:val="center"/>
        <w:rPr>
          <w:b/>
          <w:bCs/>
          <w:lang w:val="es-MX"/>
        </w:rPr>
      </w:pPr>
      <w:r w:rsidRPr="008068CA">
        <w:rPr>
          <w:b/>
          <w:bCs/>
          <w:lang w:val="es-MX"/>
        </w:rPr>
        <w:t>PUNTO DE ACUERDO:</w:t>
      </w:r>
    </w:p>
    <w:p w14:paraId="146473EE" w14:textId="77777777" w:rsidR="008068CA" w:rsidRPr="008068CA" w:rsidRDefault="008068CA" w:rsidP="008068CA">
      <w:pPr>
        <w:pStyle w:val="Textoindependiente"/>
        <w:ind w:left="1418" w:right="804"/>
        <w:rPr>
          <w:b/>
          <w:bCs/>
          <w:lang w:val="es-MX"/>
        </w:rPr>
      </w:pPr>
    </w:p>
    <w:p w14:paraId="6CC03472" w14:textId="29492A5B" w:rsidR="008068CA" w:rsidRPr="008068CA" w:rsidRDefault="008068CA" w:rsidP="008068CA">
      <w:pPr>
        <w:pStyle w:val="Textoindependiente"/>
        <w:ind w:left="1418" w:right="804"/>
        <w:rPr>
          <w:lang w:val="es-MX"/>
        </w:rPr>
      </w:pPr>
      <w:proofErr w:type="gramStart"/>
      <w:r w:rsidRPr="008068CA">
        <w:rPr>
          <w:b/>
          <w:bCs/>
          <w:lang w:val="es-MX"/>
        </w:rPr>
        <w:t>PRIMERO.-</w:t>
      </w:r>
      <w:proofErr w:type="gramEnd"/>
      <w:r w:rsidRPr="008068CA">
        <w:rPr>
          <w:b/>
          <w:bCs/>
          <w:lang w:val="es-MX"/>
        </w:rPr>
        <w:t xml:space="preserve"> </w:t>
      </w:r>
      <w:r w:rsidRPr="008068CA">
        <w:rPr>
          <w:lang w:val="es-MX"/>
        </w:rPr>
        <w:t xml:space="preserve"> El Honorable Ayuntamiento de Oaxaca de Juárez, aprueba otorgar </w:t>
      </w:r>
      <w:r w:rsidR="0035543E">
        <w:rPr>
          <w:lang w:val="es-MX"/>
        </w:rPr>
        <w:t>las distinciones</w:t>
      </w:r>
      <w:r w:rsidRPr="008068CA">
        <w:rPr>
          <w:lang w:val="es-MX"/>
        </w:rPr>
        <w:t xml:space="preserve">, durante la celebración de la Sesión Solemne de Cabildo el día veinticinco de abril del año dos mil veinticinco por el </w:t>
      </w:r>
      <w:r w:rsidRPr="008068CA">
        <w:rPr>
          <w:i/>
          <w:iCs/>
          <w:lang w:val="es-MX"/>
        </w:rPr>
        <w:t xml:space="preserve">493 Aniversario de la Elevación de Villa al rango de Ciudad a la entonces Nueva Antequera, </w:t>
      </w:r>
      <w:r w:rsidRPr="008068CA">
        <w:rPr>
          <w:lang w:val="es-MX"/>
        </w:rPr>
        <w:t>a las Personalidades e Instituciones conforme  a la lista que se anexa al presente.</w:t>
      </w:r>
    </w:p>
    <w:p w14:paraId="24A8E217" w14:textId="77777777" w:rsidR="008068CA" w:rsidRPr="008068CA" w:rsidRDefault="008068CA" w:rsidP="008068CA">
      <w:pPr>
        <w:pStyle w:val="Textoindependiente"/>
        <w:ind w:left="1418" w:right="804"/>
        <w:rPr>
          <w:lang w:val="es-MX"/>
        </w:rPr>
      </w:pPr>
    </w:p>
    <w:p w14:paraId="7DF65CC0" w14:textId="77777777" w:rsidR="008068CA" w:rsidRPr="008068CA" w:rsidRDefault="008068CA" w:rsidP="008068CA">
      <w:pPr>
        <w:pStyle w:val="Textoindependiente"/>
        <w:ind w:left="1418" w:right="804"/>
        <w:rPr>
          <w:lang w:val="es-MX"/>
        </w:rPr>
      </w:pPr>
      <w:proofErr w:type="gramStart"/>
      <w:r w:rsidRPr="008068CA">
        <w:rPr>
          <w:b/>
          <w:bCs/>
          <w:lang w:val="es-MX"/>
        </w:rPr>
        <w:t>SEGUNDO.-</w:t>
      </w:r>
      <w:proofErr w:type="gramEnd"/>
      <w:r w:rsidRPr="008068CA">
        <w:rPr>
          <w:b/>
          <w:bCs/>
          <w:lang w:val="es-MX"/>
        </w:rPr>
        <w:t xml:space="preserve"> </w:t>
      </w:r>
      <w:r w:rsidRPr="008068CA">
        <w:rPr>
          <w:lang w:val="es-MX"/>
        </w:rPr>
        <w:t xml:space="preserve">En todos los títulos de distinción ciudadana  que se otorguen, se reproducirá la </w:t>
      </w:r>
      <w:r w:rsidRPr="008068CA">
        <w:rPr>
          <w:i/>
          <w:iCs/>
          <w:lang w:val="es-MX"/>
        </w:rPr>
        <w:t xml:space="preserve">Real Cédula </w:t>
      </w:r>
      <w:r w:rsidRPr="008068CA">
        <w:rPr>
          <w:i/>
          <w:iCs/>
          <w:lang w:val="es-MX"/>
        </w:rPr>
        <w:tab/>
        <w:t xml:space="preserve">de Carlos V del Sacro Imperio Romano Germánico y I de España, </w:t>
      </w:r>
      <w:r w:rsidRPr="008068CA">
        <w:rPr>
          <w:lang w:val="es-MX"/>
        </w:rPr>
        <w:t>que el 25 de abril de 1532 otorgó el rango de Ciudad a la entonces Villa de Antequera, así como el Decreto de fecha 10 de octubre de 1872 emitido en ese entonces por la Honorable Legislatura del Estado de Oaxaca, en el que se designó con el nombre de Oaxaca de Juárez a la Capital del Estado.</w:t>
      </w:r>
    </w:p>
    <w:p w14:paraId="6F512E21" w14:textId="77777777" w:rsidR="008068CA" w:rsidRPr="008068CA" w:rsidRDefault="008068CA" w:rsidP="008068CA">
      <w:pPr>
        <w:pStyle w:val="Textoindependiente"/>
        <w:ind w:left="1418" w:right="804"/>
        <w:rPr>
          <w:lang w:val="es-MX"/>
        </w:rPr>
      </w:pPr>
    </w:p>
    <w:p w14:paraId="186395E9" w14:textId="18299BF9" w:rsidR="008068CA" w:rsidRPr="008068CA" w:rsidRDefault="008068CA" w:rsidP="008068CA">
      <w:pPr>
        <w:pStyle w:val="Textoindependiente"/>
        <w:ind w:left="1418" w:right="804"/>
        <w:rPr>
          <w:lang w:val="es-MX"/>
        </w:rPr>
      </w:pPr>
      <w:proofErr w:type="gramStart"/>
      <w:r w:rsidRPr="008068CA">
        <w:rPr>
          <w:b/>
          <w:bCs/>
          <w:lang w:val="es-MX"/>
        </w:rPr>
        <w:t>TERCERO.-</w:t>
      </w:r>
      <w:proofErr w:type="gramEnd"/>
      <w:r w:rsidRPr="008068CA">
        <w:rPr>
          <w:b/>
          <w:bCs/>
          <w:lang w:val="es-MX"/>
        </w:rPr>
        <w:t xml:space="preserve"> </w:t>
      </w:r>
      <w:r w:rsidRPr="008068CA">
        <w:rPr>
          <w:lang w:val="es-MX"/>
        </w:rPr>
        <w:t xml:space="preserve">Notifíquese por conducto de La Secretaría Municipal a las personalidades e instituciones que recibirán las distinciones, para su conocimiento y asistencia a la Sesión Solemne de Cabildo en conmemoración del 493 Aniversario de la elevación de Villa a rango de Ciudad a la entonces Nueva Antequera, hoy Oaxaca de Juárez; a celebrarse el día </w:t>
      </w:r>
      <w:r>
        <w:rPr>
          <w:lang w:val="es-MX"/>
        </w:rPr>
        <w:t>vierne</w:t>
      </w:r>
      <w:r w:rsidRPr="008068CA">
        <w:rPr>
          <w:lang w:val="es-MX"/>
        </w:rPr>
        <w:t>s 25 de abril del año 2025 a las 10:00 en el Teatro “Macedonio Alcalá”</w:t>
      </w:r>
    </w:p>
    <w:p w14:paraId="3F7AD11A" w14:textId="77777777" w:rsidR="008068CA" w:rsidRPr="008068CA" w:rsidRDefault="008068CA" w:rsidP="008068CA">
      <w:pPr>
        <w:pStyle w:val="Textoindependiente"/>
        <w:ind w:left="1418" w:right="804"/>
        <w:rPr>
          <w:lang w:val="es-MX"/>
        </w:rPr>
      </w:pPr>
    </w:p>
    <w:p w14:paraId="65B4BAE5" w14:textId="77777777" w:rsidR="008068CA" w:rsidRPr="008068CA" w:rsidRDefault="008068CA" w:rsidP="0035543E">
      <w:pPr>
        <w:pStyle w:val="Textoindependiente"/>
        <w:ind w:left="1418" w:right="804"/>
        <w:jc w:val="center"/>
        <w:rPr>
          <w:b/>
          <w:bCs/>
          <w:lang w:val="es-MX"/>
        </w:rPr>
      </w:pPr>
      <w:r w:rsidRPr="008068CA">
        <w:rPr>
          <w:b/>
          <w:bCs/>
          <w:lang w:val="es-MX"/>
        </w:rPr>
        <w:t>TRANSITORIOS:</w:t>
      </w:r>
    </w:p>
    <w:p w14:paraId="6172C4F9" w14:textId="77777777" w:rsidR="008068CA" w:rsidRPr="008068CA" w:rsidRDefault="008068CA" w:rsidP="008068CA">
      <w:pPr>
        <w:pStyle w:val="Textoindependiente"/>
        <w:ind w:left="1418" w:right="804"/>
        <w:rPr>
          <w:b/>
          <w:bCs/>
          <w:lang w:val="es-MX"/>
        </w:rPr>
      </w:pPr>
    </w:p>
    <w:p w14:paraId="0AFB5FE0" w14:textId="77777777" w:rsidR="008068CA" w:rsidRPr="008068CA" w:rsidRDefault="008068CA" w:rsidP="008068CA">
      <w:pPr>
        <w:pStyle w:val="Textoindependiente"/>
        <w:ind w:left="1418" w:right="804"/>
        <w:rPr>
          <w:lang w:val="es-MX"/>
        </w:rPr>
      </w:pPr>
      <w:proofErr w:type="gramStart"/>
      <w:r w:rsidRPr="008068CA">
        <w:rPr>
          <w:b/>
          <w:bCs/>
          <w:lang w:val="es-MX"/>
        </w:rPr>
        <w:t>PRIMERO.-</w:t>
      </w:r>
      <w:proofErr w:type="gramEnd"/>
      <w:r w:rsidRPr="008068CA">
        <w:rPr>
          <w:b/>
          <w:bCs/>
          <w:lang w:val="es-MX"/>
        </w:rPr>
        <w:t xml:space="preserve"> </w:t>
      </w:r>
      <w:r w:rsidRPr="008068CA">
        <w:rPr>
          <w:lang w:val="es-MX"/>
        </w:rPr>
        <w:t>El presente acuerdo entrará en vigor el  día de su aprobación por el Honorable Cabildo del Municipio de Oaxaca de Juárez.</w:t>
      </w:r>
    </w:p>
    <w:p w14:paraId="6899B890" w14:textId="77777777" w:rsidR="008068CA" w:rsidRPr="008068CA" w:rsidRDefault="008068CA" w:rsidP="008068CA">
      <w:pPr>
        <w:pStyle w:val="Textoindependiente"/>
        <w:ind w:left="1418" w:right="804"/>
        <w:rPr>
          <w:lang w:val="es-MX"/>
        </w:rPr>
      </w:pPr>
    </w:p>
    <w:p w14:paraId="6C4A623F" w14:textId="1CA35376" w:rsidR="008068CA" w:rsidRDefault="008068CA" w:rsidP="008068CA">
      <w:pPr>
        <w:pStyle w:val="Textoindependiente"/>
        <w:ind w:left="1418" w:right="804"/>
        <w:rPr>
          <w:lang w:val="es-MX"/>
        </w:rPr>
      </w:pPr>
      <w:proofErr w:type="gramStart"/>
      <w:r w:rsidRPr="008068CA">
        <w:rPr>
          <w:b/>
          <w:bCs/>
          <w:lang w:val="es-MX"/>
        </w:rPr>
        <w:t>SEGUNDO.-</w:t>
      </w:r>
      <w:proofErr w:type="gramEnd"/>
      <w:r w:rsidRPr="008068CA">
        <w:rPr>
          <w:b/>
          <w:bCs/>
          <w:lang w:val="es-MX"/>
        </w:rPr>
        <w:t xml:space="preserve"> </w:t>
      </w:r>
      <w:r w:rsidRPr="008068CA">
        <w:rPr>
          <w:lang w:val="es-MX"/>
        </w:rPr>
        <w:t xml:space="preserve"> Publíquese en la Gaceta Municipal que por turno le corresponda.</w:t>
      </w:r>
    </w:p>
    <w:p w14:paraId="40C5A2D2" w14:textId="77A254C4" w:rsidR="00321E08" w:rsidRDefault="00321E08" w:rsidP="008068CA">
      <w:pPr>
        <w:pStyle w:val="Textoindependiente"/>
        <w:ind w:left="1418" w:right="804"/>
        <w:rPr>
          <w:lang w:val="es-MX"/>
        </w:rPr>
      </w:pPr>
      <w:r w:rsidRPr="00321E08">
        <w:rPr>
          <w:lang w:val="es-MX"/>
        </w:rPr>
        <w:drawing>
          <wp:anchor distT="0" distB="0" distL="114300" distR="114300" simplePos="0" relativeHeight="251834368" behindDoc="1" locked="0" layoutInCell="1" allowOverlap="1" wp14:anchorId="3D6DC00C" wp14:editId="49166647">
            <wp:simplePos x="0" y="0"/>
            <wp:positionH relativeFrom="page">
              <wp:posOffset>4559300</wp:posOffset>
            </wp:positionH>
            <wp:positionV relativeFrom="page">
              <wp:posOffset>8324850</wp:posOffset>
            </wp:positionV>
            <wp:extent cx="2648361" cy="459740"/>
            <wp:effectExtent l="0" t="0" r="0" b="0"/>
            <wp:wrapNone/>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48361" cy="459740"/>
                    </a:xfrm>
                    <a:prstGeom prst="rect">
                      <a:avLst/>
                    </a:prstGeom>
                  </pic:spPr>
                </pic:pic>
              </a:graphicData>
            </a:graphic>
            <wp14:sizeRelH relativeFrom="margin">
              <wp14:pctWidth>0</wp14:pctWidth>
            </wp14:sizeRelH>
            <wp14:sizeRelV relativeFrom="margin">
              <wp14:pctHeight>0</wp14:pctHeight>
            </wp14:sizeRelV>
          </wp:anchor>
        </w:drawing>
      </w:r>
    </w:p>
    <w:p w14:paraId="2D7FFDCB" w14:textId="1B6A4343" w:rsidR="00321E08" w:rsidRDefault="00321E08" w:rsidP="008068CA">
      <w:pPr>
        <w:pStyle w:val="Textoindependiente"/>
        <w:ind w:left="1418" w:right="804"/>
        <w:rPr>
          <w:lang w:val="es-MX"/>
        </w:rPr>
      </w:pPr>
    </w:p>
    <w:p w14:paraId="607CC0DE" w14:textId="44C29386" w:rsidR="00321E08" w:rsidRDefault="00321E08" w:rsidP="008068CA">
      <w:pPr>
        <w:pStyle w:val="Textoindependiente"/>
        <w:ind w:left="1418" w:right="804"/>
        <w:rPr>
          <w:lang w:val="es-MX"/>
        </w:rPr>
      </w:pPr>
    </w:p>
    <w:p w14:paraId="7448768E" w14:textId="77777777" w:rsidR="00321E08" w:rsidRDefault="00321E08" w:rsidP="008068CA">
      <w:pPr>
        <w:pStyle w:val="Textoindependiente"/>
        <w:ind w:left="1418" w:right="804"/>
        <w:rPr>
          <w:lang w:val="es-MX"/>
        </w:rPr>
      </w:pPr>
    </w:p>
    <w:p w14:paraId="06BD879A" w14:textId="3007C6BC" w:rsidR="00321E08" w:rsidRDefault="00321E08" w:rsidP="008068CA">
      <w:pPr>
        <w:pStyle w:val="Textoindependiente"/>
        <w:ind w:left="1418" w:right="804"/>
        <w:rPr>
          <w:lang w:val="es-MX"/>
        </w:rPr>
      </w:pPr>
    </w:p>
    <w:p w14:paraId="355FDF15" w14:textId="13C76992" w:rsidR="00321E08" w:rsidRDefault="00321E08" w:rsidP="008068CA">
      <w:pPr>
        <w:pStyle w:val="Textoindependiente"/>
        <w:ind w:left="1418" w:right="804"/>
        <w:rPr>
          <w:lang w:val="es-MX"/>
        </w:rPr>
      </w:pPr>
    </w:p>
    <w:p w14:paraId="2182EA97" w14:textId="5A57CBF8" w:rsidR="0035543E" w:rsidRDefault="00090F30" w:rsidP="008068CA">
      <w:pPr>
        <w:pStyle w:val="Textoindependiente"/>
        <w:ind w:left="1418" w:right="804"/>
        <w:rPr>
          <w:lang w:val="es-MX"/>
        </w:rPr>
      </w:pPr>
      <w:r w:rsidRPr="00090F30">
        <w:rPr>
          <w:lang w:val="es-MX"/>
        </w:rPr>
        <w:lastRenderedPageBreak/>
        <w:drawing>
          <wp:anchor distT="0" distB="0" distL="114300" distR="114300" simplePos="0" relativeHeight="251836416" behindDoc="1" locked="0" layoutInCell="1" allowOverlap="1" wp14:anchorId="7538D656" wp14:editId="26E5397A">
            <wp:simplePos x="0" y="0"/>
            <wp:positionH relativeFrom="page">
              <wp:posOffset>823595</wp:posOffset>
            </wp:positionH>
            <wp:positionV relativeFrom="page">
              <wp:posOffset>561975</wp:posOffset>
            </wp:positionV>
            <wp:extent cx="2669033" cy="2324100"/>
            <wp:effectExtent l="0" t="0" r="0" b="0"/>
            <wp:wrapNone/>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69033" cy="2324100"/>
                    </a:xfrm>
                    <a:prstGeom prst="rect">
                      <a:avLst/>
                    </a:prstGeom>
                  </pic:spPr>
                </pic:pic>
              </a:graphicData>
            </a:graphic>
            <wp14:sizeRelH relativeFrom="margin">
              <wp14:pctWidth>0</wp14:pctWidth>
            </wp14:sizeRelH>
            <wp14:sizeRelV relativeFrom="margin">
              <wp14:pctHeight>0</wp14:pctHeight>
            </wp14:sizeRelV>
          </wp:anchor>
        </w:drawing>
      </w:r>
    </w:p>
    <w:p w14:paraId="4761A749" w14:textId="2F01E762" w:rsidR="00321E08" w:rsidRDefault="00321E08" w:rsidP="008068CA">
      <w:pPr>
        <w:pStyle w:val="Textoindependiente"/>
        <w:ind w:left="1418" w:right="804"/>
        <w:rPr>
          <w:lang w:val="es-MX"/>
        </w:rPr>
      </w:pPr>
    </w:p>
    <w:p w14:paraId="7716556B" w14:textId="2ED7DA44" w:rsidR="00321E08" w:rsidRDefault="00321E08" w:rsidP="008068CA">
      <w:pPr>
        <w:pStyle w:val="Textoindependiente"/>
        <w:ind w:left="1418" w:right="804"/>
        <w:rPr>
          <w:lang w:val="es-MX"/>
        </w:rPr>
      </w:pPr>
    </w:p>
    <w:p w14:paraId="29DD27DD" w14:textId="244F15DD" w:rsidR="00321E08" w:rsidRDefault="00321E08" w:rsidP="008068CA">
      <w:pPr>
        <w:pStyle w:val="Textoindependiente"/>
        <w:ind w:left="1418" w:right="804"/>
        <w:rPr>
          <w:lang w:val="es-MX"/>
        </w:rPr>
      </w:pPr>
    </w:p>
    <w:p w14:paraId="09068B31" w14:textId="5B168A5A" w:rsidR="00321E08" w:rsidRDefault="00321E08" w:rsidP="008068CA">
      <w:pPr>
        <w:pStyle w:val="Textoindependiente"/>
        <w:ind w:left="1418" w:right="804"/>
        <w:rPr>
          <w:lang w:val="es-MX"/>
        </w:rPr>
      </w:pPr>
    </w:p>
    <w:p w14:paraId="0AC67757" w14:textId="7ADCF382" w:rsidR="00321E08" w:rsidRDefault="00321E08" w:rsidP="008068CA">
      <w:pPr>
        <w:pStyle w:val="Textoindependiente"/>
        <w:ind w:left="1418" w:right="804"/>
        <w:rPr>
          <w:lang w:val="es-MX"/>
        </w:rPr>
      </w:pPr>
    </w:p>
    <w:p w14:paraId="0976B731" w14:textId="2A5E9B1C" w:rsidR="00321E08" w:rsidRDefault="00321E08" w:rsidP="008068CA">
      <w:pPr>
        <w:pStyle w:val="Textoindependiente"/>
        <w:ind w:left="1418" w:right="804"/>
        <w:rPr>
          <w:lang w:val="es-MX"/>
        </w:rPr>
      </w:pPr>
    </w:p>
    <w:p w14:paraId="0A713F84" w14:textId="359E633A" w:rsidR="00321E08" w:rsidRDefault="00321E08" w:rsidP="008068CA">
      <w:pPr>
        <w:pStyle w:val="Textoindependiente"/>
        <w:ind w:left="1418" w:right="804"/>
        <w:rPr>
          <w:lang w:val="es-MX"/>
        </w:rPr>
      </w:pPr>
    </w:p>
    <w:p w14:paraId="18516B5C" w14:textId="0690603F" w:rsidR="00321E08" w:rsidRDefault="00321E08" w:rsidP="008068CA">
      <w:pPr>
        <w:pStyle w:val="Textoindependiente"/>
        <w:ind w:left="1418" w:right="804"/>
        <w:rPr>
          <w:lang w:val="es-MX"/>
        </w:rPr>
      </w:pPr>
    </w:p>
    <w:p w14:paraId="6BC910B9" w14:textId="1B93801F" w:rsidR="00321E08" w:rsidRDefault="00321E08" w:rsidP="008068CA">
      <w:pPr>
        <w:pStyle w:val="Textoindependiente"/>
        <w:ind w:left="1418" w:right="804"/>
        <w:rPr>
          <w:lang w:val="es-MX"/>
        </w:rPr>
      </w:pPr>
    </w:p>
    <w:p w14:paraId="04A6E2EF" w14:textId="115C8ABF" w:rsidR="00321E08" w:rsidRDefault="00321E08" w:rsidP="008068CA">
      <w:pPr>
        <w:pStyle w:val="Textoindependiente"/>
        <w:ind w:left="1418" w:right="804"/>
        <w:rPr>
          <w:lang w:val="es-MX"/>
        </w:rPr>
      </w:pPr>
    </w:p>
    <w:p w14:paraId="26438367" w14:textId="0714BADF" w:rsidR="00321E08" w:rsidRDefault="00321E08" w:rsidP="008068CA">
      <w:pPr>
        <w:pStyle w:val="Textoindependiente"/>
        <w:ind w:left="1418" w:right="804"/>
        <w:rPr>
          <w:lang w:val="es-MX"/>
        </w:rPr>
      </w:pPr>
    </w:p>
    <w:p w14:paraId="4151B62F" w14:textId="76C6F340" w:rsidR="00321E08" w:rsidRDefault="00321E08" w:rsidP="008068CA">
      <w:pPr>
        <w:pStyle w:val="Textoindependiente"/>
        <w:ind w:left="1418" w:right="804"/>
        <w:rPr>
          <w:lang w:val="es-MX"/>
        </w:rPr>
      </w:pPr>
    </w:p>
    <w:p w14:paraId="496ED7B5" w14:textId="3C562587" w:rsidR="00321E08" w:rsidRDefault="00321E08" w:rsidP="008068CA">
      <w:pPr>
        <w:pStyle w:val="Textoindependiente"/>
        <w:ind w:left="1418" w:right="804"/>
        <w:rPr>
          <w:lang w:val="es-MX"/>
        </w:rPr>
      </w:pPr>
    </w:p>
    <w:p w14:paraId="4FEA7FAA" w14:textId="72306B81" w:rsidR="00321E08" w:rsidRDefault="00321E08" w:rsidP="008068CA">
      <w:pPr>
        <w:pStyle w:val="Textoindependiente"/>
        <w:ind w:left="1418" w:right="804"/>
        <w:rPr>
          <w:lang w:val="es-MX"/>
        </w:rPr>
      </w:pPr>
    </w:p>
    <w:p w14:paraId="46993065" w14:textId="77777777" w:rsidR="00321E08" w:rsidRDefault="00321E08" w:rsidP="008068CA">
      <w:pPr>
        <w:pStyle w:val="Textoindependiente"/>
        <w:ind w:left="1418" w:right="804"/>
        <w:rPr>
          <w:lang w:val="es-MX"/>
        </w:rPr>
      </w:pPr>
    </w:p>
    <w:p w14:paraId="430D04B5" w14:textId="77777777" w:rsidR="00321E08" w:rsidRDefault="00321E08" w:rsidP="008068CA">
      <w:pPr>
        <w:pStyle w:val="Textoindependiente"/>
        <w:ind w:left="1418" w:right="804"/>
        <w:rPr>
          <w:lang w:val="es-MX"/>
        </w:rPr>
      </w:pPr>
    </w:p>
    <w:p w14:paraId="14AA5097" w14:textId="3C7E297F" w:rsidR="0035543E" w:rsidRDefault="0035543E" w:rsidP="00090F30">
      <w:pPr>
        <w:tabs>
          <w:tab w:val="left" w:pos="4036"/>
          <w:tab w:val="left" w:pos="4678"/>
        </w:tabs>
        <w:spacing w:line="223" w:lineRule="exact"/>
        <w:ind w:left="1417" w:right="56"/>
        <w:jc w:val="both"/>
        <w:rPr>
          <w:rFonts w:ascii="Arial" w:hAnsi="Arial"/>
          <w:b/>
          <w:sz w:val="20"/>
          <w:szCs w:val="20"/>
        </w:rPr>
      </w:pPr>
      <w:r w:rsidRPr="005C5370">
        <w:rPr>
          <w:rFonts w:ascii="Arial" w:hAnsi="Arial"/>
          <w:b/>
          <w:sz w:val="20"/>
          <w:szCs w:val="20"/>
        </w:rPr>
        <w:t xml:space="preserve">DADO EN EL MUNICIPIO DE OAXACA DE JUÁREZ, EL DÍA </w:t>
      </w:r>
      <w:r>
        <w:rPr>
          <w:rFonts w:ascii="Arial" w:hAnsi="Arial"/>
          <w:b/>
          <w:sz w:val="20"/>
          <w:szCs w:val="20"/>
        </w:rPr>
        <w:t>VEINT</w:t>
      </w:r>
      <w:r>
        <w:rPr>
          <w:rFonts w:ascii="Arial" w:hAnsi="Arial"/>
          <w:b/>
          <w:sz w:val="20"/>
          <w:szCs w:val="20"/>
        </w:rPr>
        <w:t>ICUATRO</w:t>
      </w:r>
      <w:r w:rsidRPr="005C5370">
        <w:rPr>
          <w:rFonts w:ascii="Arial" w:hAnsi="Arial"/>
          <w:b/>
          <w:sz w:val="20"/>
          <w:szCs w:val="20"/>
        </w:rPr>
        <w:t xml:space="preserve"> DE </w:t>
      </w:r>
      <w:r>
        <w:rPr>
          <w:rFonts w:ascii="Arial" w:hAnsi="Arial"/>
          <w:b/>
          <w:sz w:val="20"/>
          <w:szCs w:val="20"/>
        </w:rPr>
        <w:t>ABRIL</w:t>
      </w:r>
      <w:r w:rsidRPr="005C5370">
        <w:rPr>
          <w:rFonts w:ascii="Arial" w:hAnsi="Arial"/>
          <w:b/>
          <w:sz w:val="20"/>
          <w:szCs w:val="20"/>
        </w:rPr>
        <w:t xml:space="preserve"> DEL AÑO DOS MIL VEINTICINCO.</w:t>
      </w:r>
    </w:p>
    <w:p w14:paraId="64E27F61" w14:textId="77777777" w:rsidR="0035543E" w:rsidRPr="005C5370" w:rsidRDefault="0035543E" w:rsidP="00090F30">
      <w:pPr>
        <w:tabs>
          <w:tab w:val="left" w:pos="4036"/>
          <w:tab w:val="left" w:pos="4678"/>
        </w:tabs>
        <w:spacing w:line="223" w:lineRule="exact"/>
        <w:ind w:left="1417" w:right="56"/>
        <w:jc w:val="both"/>
        <w:rPr>
          <w:rFonts w:ascii="Arial" w:hAnsi="Arial"/>
          <w:b/>
          <w:sz w:val="20"/>
          <w:szCs w:val="20"/>
        </w:rPr>
      </w:pPr>
    </w:p>
    <w:p w14:paraId="603D93DD" w14:textId="77777777" w:rsidR="0035543E" w:rsidRPr="005C5370" w:rsidRDefault="0035543E" w:rsidP="00090F30">
      <w:pPr>
        <w:tabs>
          <w:tab w:val="left" w:pos="4036"/>
          <w:tab w:val="left" w:pos="4770"/>
        </w:tabs>
        <w:spacing w:line="223" w:lineRule="exact"/>
        <w:ind w:left="1417" w:right="56"/>
        <w:jc w:val="both"/>
        <w:rPr>
          <w:rFonts w:ascii="Arial" w:hAnsi="Arial"/>
          <w:b/>
          <w:sz w:val="20"/>
          <w:szCs w:val="20"/>
        </w:rPr>
      </w:pPr>
    </w:p>
    <w:p w14:paraId="355E6724" w14:textId="77777777" w:rsidR="0035543E" w:rsidRPr="005C5370" w:rsidRDefault="0035543E" w:rsidP="00090F30">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ATENTAMENTE.</w:t>
      </w:r>
    </w:p>
    <w:p w14:paraId="01A7B277" w14:textId="77777777" w:rsidR="0035543E" w:rsidRPr="005C5370" w:rsidRDefault="0035543E" w:rsidP="00090F30">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RESPETO AL DERECHO AJENO ES LA PAZ”.</w:t>
      </w:r>
    </w:p>
    <w:p w14:paraId="19761F4D" w14:textId="77777777" w:rsidR="0035543E" w:rsidRPr="005C5370" w:rsidRDefault="0035543E" w:rsidP="00090F30">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PRESIDENTE MUNICIPAL CONSTITUCIONAL DE OAXACA DE JUÁREZ.</w:t>
      </w:r>
    </w:p>
    <w:p w14:paraId="639B9CEC" w14:textId="77777777" w:rsidR="0035543E" w:rsidRPr="005C5370" w:rsidRDefault="0035543E" w:rsidP="00090F30">
      <w:pPr>
        <w:tabs>
          <w:tab w:val="left" w:pos="4036"/>
          <w:tab w:val="left" w:pos="4770"/>
        </w:tabs>
        <w:spacing w:line="223" w:lineRule="exact"/>
        <w:ind w:right="56"/>
        <w:rPr>
          <w:rFonts w:ascii="Arial" w:hAnsi="Arial"/>
          <w:b/>
          <w:sz w:val="20"/>
          <w:szCs w:val="20"/>
        </w:rPr>
      </w:pPr>
    </w:p>
    <w:p w14:paraId="63DFE7CE" w14:textId="77777777" w:rsidR="0035543E" w:rsidRPr="005C5370" w:rsidRDefault="0035543E" w:rsidP="00090F30">
      <w:pPr>
        <w:tabs>
          <w:tab w:val="left" w:pos="4036"/>
          <w:tab w:val="left" w:pos="4770"/>
        </w:tabs>
        <w:spacing w:line="223" w:lineRule="exact"/>
        <w:ind w:left="1417" w:right="56"/>
        <w:jc w:val="center"/>
        <w:rPr>
          <w:rFonts w:ascii="Arial" w:hAnsi="Arial"/>
          <w:b/>
          <w:sz w:val="20"/>
          <w:szCs w:val="20"/>
        </w:rPr>
      </w:pPr>
    </w:p>
    <w:p w14:paraId="1FCCB8BB" w14:textId="77777777" w:rsidR="0035543E" w:rsidRDefault="0035543E" w:rsidP="00090F30">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MTRO. RAYMUNDO CHAGOYA VILLANUEVA.</w:t>
      </w:r>
    </w:p>
    <w:p w14:paraId="0BD7B12F" w14:textId="77777777" w:rsidR="0035543E" w:rsidRPr="005C5370" w:rsidRDefault="0035543E" w:rsidP="00090F30">
      <w:pPr>
        <w:tabs>
          <w:tab w:val="left" w:pos="4036"/>
          <w:tab w:val="left" w:pos="4770"/>
        </w:tabs>
        <w:spacing w:line="223" w:lineRule="exact"/>
        <w:ind w:left="1417" w:right="56"/>
        <w:jc w:val="center"/>
        <w:rPr>
          <w:rFonts w:ascii="Arial" w:hAnsi="Arial"/>
          <w:b/>
          <w:sz w:val="20"/>
          <w:szCs w:val="20"/>
        </w:rPr>
      </w:pPr>
    </w:p>
    <w:p w14:paraId="6CB503FB" w14:textId="77777777" w:rsidR="0035543E" w:rsidRPr="005C5370" w:rsidRDefault="0035543E" w:rsidP="00090F30">
      <w:pPr>
        <w:tabs>
          <w:tab w:val="left" w:pos="4036"/>
          <w:tab w:val="left" w:pos="4770"/>
        </w:tabs>
        <w:spacing w:line="223" w:lineRule="exact"/>
        <w:ind w:left="1417" w:right="56"/>
        <w:jc w:val="center"/>
        <w:rPr>
          <w:rFonts w:ascii="Arial" w:hAnsi="Arial"/>
          <w:b/>
          <w:sz w:val="20"/>
          <w:szCs w:val="20"/>
        </w:rPr>
      </w:pPr>
    </w:p>
    <w:p w14:paraId="77669EF4" w14:textId="77777777" w:rsidR="0035543E" w:rsidRPr="005C5370" w:rsidRDefault="0035543E" w:rsidP="00090F30">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ATENTAMENTE.</w:t>
      </w:r>
    </w:p>
    <w:p w14:paraId="36ECF0B3" w14:textId="77777777" w:rsidR="0035543E" w:rsidRPr="005C5370" w:rsidRDefault="0035543E" w:rsidP="00090F30">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RESPETO AL DERECHO AJENO ES LA PAZ”.</w:t>
      </w:r>
    </w:p>
    <w:p w14:paraId="3ADAD8D2" w14:textId="77777777" w:rsidR="0035543E" w:rsidRPr="005C5370" w:rsidRDefault="0035543E" w:rsidP="00090F30">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SECRETARIO MUNICIPAL DE OAXACA DE JUÁREZ.</w:t>
      </w:r>
    </w:p>
    <w:p w14:paraId="78BCC94D" w14:textId="77777777" w:rsidR="0035543E" w:rsidRPr="005C5370" w:rsidRDefault="0035543E" w:rsidP="00090F30">
      <w:pPr>
        <w:tabs>
          <w:tab w:val="left" w:pos="4036"/>
          <w:tab w:val="left" w:pos="4770"/>
        </w:tabs>
        <w:spacing w:line="223" w:lineRule="exact"/>
        <w:ind w:left="1417" w:right="56"/>
        <w:jc w:val="center"/>
        <w:rPr>
          <w:rFonts w:ascii="Arial" w:hAnsi="Arial"/>
          <w:b/>
          <w:sz w:val="20"/>
          <w:szCs w:val="20"/>
        </w:rPr>
      </w:pPr>
    </w:p>
    <w:p w14:paraId="7D838714" w14:textId="77777777" w:rsidR="0035543E" w:rsidRPr="005C5370" w:rsidRDefault="0035543E" w:rsidP="00090F30">
      <w:pPr>
        <w:tabs>
          <w:tab w:val="left" w:pos="4036"/>
          <w:tab w:val="left" w:pos="4770"/>
        </w:tabs>
        <w:spacing w:line="223" w:lineRule="exact"/>
        <w:ind w:left="1417" w:right="56"/>
        <w:jc w:val="center"/>
        <w:rPr>
          <w:rFonts w:ascii="Arial" w:hAnsi="Arial"/>
          <w:b/>
          <w:sz w:val="20"/>
          <w:szCs w:val="20"/>
        </w:rPr>
      </w:pPr>
    </w:p>
    <w:p w14:paraId="39E21110" w14:textId="77777777" w:rsidR="0035543E" w:rsidRDefault="0035543E" w:rsidP="00090F30">
      <w:pPr>
        <w:pStyle w:val="Textoindependiente"/>
        <w:ind w:left="1418" w:right="56"/>
        <w:jc w:val="center"/>
        <w:rPr>
          <w:rFonts w:ascii="Arial" w:hAnsi="Arial"/>
          <w:b/>
        </w:rPr>
      </w:pPr>
      <w:r w:rsidRPr="005C5370">
        <w:rPr>
          <w:rFonts w:ascii="Arial" w:hAnsi="Arial"/>
          <w:b/>
        </w:rPr>
        <w:t>MTRO. ALEXANDER PÉREZ CARRERA</w:t>
      </w:r>
      <w:r>
        <w:rPr>
          <w:rFonts w:ascii="Arial" w:hAnsi="Arial"/>
          <w:b/>
        </w:rPr>
        <w:t>.</w:t>
      </w:r>
    </w:p>
    <w:p w14:paraId="43A7B8E5" w14:textId="322BC6FC" w:rsidR="0035543E" w:rsidRPr="008068CA" w:rsidRDefault="00090F30" w:rsidP="00090F30">
      <w:pPr>
        <w:pStyle w:val="Textoindependiente"/>
        <w:ind w:left="1418" w:right="56"/>
        <w:rPr>
          <w:lang w:val="es-MX"/>
        </w:rPr>
      </w:pPr>
      <w:r>
        <w:rPr>
          <w:noProof/>
        </w:rPr>
        <w:drawing>
          <wp:anchor distT="0" distB="0" distL="0" distR="0" simplePos="0" relativeHeight="251838464" behindDoc="1" locked="0" layoutInCell="1" allowOverlap="1" wp14:anchorId="3B91059A" wp14:editId="55A70019">
            <wp:simplePos x="0" y="0"/>
            <wp:positionH relativeFrom="page">
              <wp:posOffset>904875</wp:posOffset>
            </wp:positionH>
            <wp:positionV relativeFrom="page">
              <wp:posOffset>6782435</wp:posOffset>
            </wp:positionV>
            <wp:extent cx="2714625" cy="238125"/>
            <wp:effectExtent l="0" t="0" r="9525" b="9525"/>
            <wp:wrapNone/>
            <wp:docPr id="14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2714625" cy="238125"/>
                    </a:xfrm>
                    <a:prstGeom prst="rect">
                      <a:avLst/>
                    </a:prstGeom>
                  </pic:spPr>
                </pic:pic>
              </a:graphicData>
            </a:graphic>
            <wp14:sizeRelH relativeFrom="margin">
              <wp14:pctWidth>0</wp14:pctWidth>
            </wp14:sizeRelH>
            <wp14:sizeRelV relativeFrom="margin">
              <wp14:pctHeight>0</wp14:pctHeight>
            </wp14:sizeRelV>
          </wp:anchor>
        </w:drawing>
      </w:r>
    </w:p>
    <w:p w14:paraId="0D747F7A" w14:textId="45A0500C" w:rsidR="008068CA" w:rsidRPr="008068CA" w:rsidRDefault="008068CA" w:rsidP="00090F30">
      <w:pPr>
        <w:pStyle w:val="Textoindependiente"/>
        <w:ind w:left="1418" w:right="56"/>
      </w:pPr>
    </w:p>
    <w:p w14:paraId="344EE645" w14:textId="54D4330D" w:rsidR="00263998" w:rsidRDefault="00263998" w:rsidP="00263998">
      <w:pPr>
        <w:pStyle w:val="Textoindependiente"/>
        <w:ind w:left="1418" w:right="56"/>
        <w:rPr>
          <w:b/>
          <w:bCs/>
        </w:rPr>
      </w:pPr>
    </w:p>
    <w:p w14:paraId="5127CED7" w14:textId="7F36ED56" w:rsidR="00263998" w:rsidRDefault="00263998" w:rsidP="005C10C3">
      <w:pPr>
        <w:pStyle w:val="Textoindependiente"/>
        <w:ind w:left="1418" w:right="662"/>
        <w:rPr>
          <w:bCs/>
          <w:lang w:val="en-US"/>
        </w:rPr>
      </w:pPr>
    </w:p>
    <w:p w14:paraId="5FC6959D" w14:textId="77777777" w:rsidR="00003598" w:rsidRPr="005C5370" w:rsidRDefault="00003598" w:rsidP="00003598">
      <w:pPr>
        <w:tabs>
          <w:tab w:val="left" w:pos="4036"/>
          <w:tab w:val="left" w:pos="4770"/>
        </w:tabs>
        <w:spacing w:line="223" w:lineRule="exact"/>
        <w:ind w:left="1417" w:right="56"/>
        <w:jc w:val="both"/>
        <w:rPr>
          <w:sz w:val="20"/>
          <w:szCs w:val="20"/>
        </w:rPr>
      </w:pPr>
      <w:r w:rsidRPr="005C5370">
        <w:rPr>
          <w:rFonts w:ascii="Arial" w:hAnsi="Arial"/>
          <w:b/>
          <w:sz w:val="20"/>
          <w:szCs w:val="20"/>
        </w:rPr>
        <w:t>MTRO. RAYMUNDO CHAGOYA VILLANUEVA</w:t>
      </w:r>
      <w:r w:rsidRPr="005C5370">
        <w:rPr>
          <w:spacing w:val="-2"/>
          <w:sz w:val="20"/>
          <w:szCs w:val="20"/>
        </w:rPr>
        <w:t>,</w:t>
      </w:r>
      <w:r w:rsidRPr="005C5370">
        <w:rPr>
          <w:sz w:val="20"/>
          <w:szCs w:val="20"/>
        </w:rPr>
        <w:t xml:space="preserve"> </w:t>
      </w:r>
      <w:proofErr w:type="gramStart"/>
      <w:r w:rsidRPr="005C5370">
        <w:rPr>
          <w:spacing w:val="-2"/>
          <w:sz w:val="20"/>
          <w:szCs w:val="20"/>
        </w:rPr>
        <w:t>Presidente</w:t>
      </w:r>
      <w:proofErr w:type="gramEnd"/>
      <w:r w:rsidRPr="005C5370">
        <w:rPr>
          <w:spacing w:val="-2"/>
          <w:sz w:val="20"/>
          <w:szCs w:val="20"/>
        </w:rPr>
        <w:t xml:space="preserve"> M</w:t>
      </w:r>
      <w:r w:rsidRPr="005C5370">
        <w:rPr>
          <w:sz w:val="20"/>
          <w:szCs w:val="20"/>
        </w:rPr>
        <w:t>unicipal Constitucional del Municipio de Oaxaca de</w:t>
      </w:r>
      <w:r w:rsidRPr="005C5370">
        <w:rPr>
          <w:spacing w:val="-1"/>
          <w:sz w:val="20"/>
          <w:szCs w:val="20"/>
        </w:rPr>
        <w:t xml:space="preserve"> </w:t>
      </w:r>
      <w:r w:rsidRPr="005C5370">
        <w:rPr>
          <w:sz w:val="20"/>
          <w:szCs w:val="20"/>
        </w:rPr>
        <w:t>Juárez, del</w:t>
      </w:r>
      <w:r w:rsidRPr="005C5370">
        <w:rPr>
          <w:spacing w:val="-1"/>
          <w:sz w:val="20"/>
          <w:szCs w:val="20"/>
        </w:rPr>
        <w:t xml:space="preserve"> </w:t>
      </w:r>
      <w:r w:rsidRPr="005C5370">
        <w:rPr>
          <w:sz w:val="20"/>
          <w:szCs w:val="20"/>
        </w:rPr>
        <w:t>Estado Libre y Soberano de Oaxaca, a sus habitantes hace saber:</w:t>
      </w:r>
    </w:p>
    <w:p w14:paraId="60668B9D" w14:textId="77777777" w:rsidR="00003598" w:rsidRPr="005C5370" w:rsidRDefault="00003598" w:rsidP="00003598">
      <w:pPr>
        <w:pStyle w:val="Textoindependiente"/>
        <w:spacing w:before="2"/>
        <w:ind w:right="56"/>
      </w:pPr>
    </w:p>
    <w:p w14:paraId="6C53E96C" w14:textId="20EF05FE" w:rsidR="00090F30" w:rsidRDefault="00003598" w:rsidP="00003598">
      <w:pPr>
        <w:pStyle w:val="Textoindependiente"/>
        <w:ind w:left="1418" w:right="56"/>
      </w:pPr>
      <w:r w:rsidRPr="005C5370">
        <w:t>Que</w:t>
      </w:r>
      <w:r w:rsidRPr="005C5370">
        <w:rPr>
          <w:spacing w:val="-14"/>
        </w:rPr>
        <w:t xml:space="preserve"> </w:t>
      </w:r>
      <w:r w:rsidRPr="005C5370">
        <w:t>el</w:t>
      </w:r>
      <w:r w:rsidRPr="005C5370">
        <w:rPr>
          <w:spacing w:val="-14"/>
        </w:rPr>
        <w:t xml:space="preserve"> </w:t>
      </w:r>
      <w:r w:rsidRPr="005C5370">
        <w:t>Honorable</w:t>
      </w:r>
      <w:r w:rsidRPr="005C5370">
        <w:rPr>
          <w:spacing w:val="-14"/>
        </w:rPr>
        <w:t xml:space="preserve"> </w:t>
      </w:r>
      <w:r w:rsidRPr="005C5370">
        <w:t>Ayuntamiento</w:t>
      </w:r>
      <w:r w:rsidRPr="005C5370">
        <w:rPr>
          <w:spacing w:val="-13"/>
        </w:rPr>
        <w:t xml:space="preserve"> </w:t>
      </w:r>
      <w:r w:rsidRPr="005C5370">
        <w:t>del</w:t>
      </w:r>
      <w:r w:rsidRPr="005C5370">
        <w:rPr>
          <w:spacing w:val="-13"/>
        </w:rPr>
        <w:t xml:space="preserve"> </w:t>
      </w:r>
      <w:r w:rsidRPr="005C5370">
        <w:t>Municipio</w:t>
      </w:r>
      <w:r w:rsidRPr="005C5370">
        <w:rPr>
          <w:spacing w:val="-13"/>
        </w:rPr>
        <w:t xml:space="preserve"> </w:t>
      </w:r>
      <w:r w:rsidRPr="005C5370">
        <w:t>de Oaxaca de Juárez, Oaxaca, en uso de sus atribuciones y facultades, con fundamento en lo dispuesto por el artículo 115 de la Constitución Política de los Estados Unidos Mexicanos; artículo 113 de la Constitución Política del Estado Libre y Soberano</w:t>
      </w:r>
      <w:r w:rsidRPr="005C5370">
        <w:rPr>
          <w:spacing w:val="29"/>
        </w:rPr>
        <w:t xml:space="preserve"> </w:t>
      </w:r>
      <w:r w:rsidRPr="005C5370">
        <w:t>de</w:t>
      </w:r>
      <w:r w:rsidRPr="005C5370">
        <w:rPr>
          <w:spacing w:val="29"/>
        </w:rPr>
        <w:t xml:space="preserve"> </w:t>
      </w:r>
      <w:proofErr w:type="gramStart"/>
      <w:r w:rsidRPr="005C5370">
        <w:t>Oaxaca;</w:t>
      </w:r>
      <w:r w:rsidR="00090F30">
        <w:t xml:space="preserve"> </w:t>
      </w:r>
      <w:r w:rsidRPr="005C5370">
        <w:rPr>
          <w:spacing w:val="27"/>
        </w:rPr>
        <w:t xml:space="preserve"> </w:t>
      </w:r>
      <w:r w:rsidRPr="005C5370">
        <w:t>artículos</w:t>
      </w:r>
      <w:proofErr w:type="gramEnd"/>
    </w:p>
    <w:p w14:paraId="5906EF3C" w14:textId="6A2ED003" w:rsidR="00003598" w:rsidRDefault="00003598" w:rsidP="00090F30">
      <w:pPr>
        <w:pStyle w:val="Textoindependiente"/>
        <w:ind w:left="1418" w:right="804"/>
      </w:pPr>
      <w:r w:rsidRPr="005C5370">
        <w:t>68</w:t>
      </w:r>
      <w:r w:rsidRPr="005C5370">
        <w:rPr>
          <w:spacing w:val="29"/>
        </w:rPr>
        <w:t xml:space="preserve"> </w:t>
      </w:r>
      <w:r w:rsidRPr="005C5370">
        <w:t>fracción</w:t>
      </w:r>
      <w:r w:rsidRPr="005C5370">
        <w:rPr>
          <w:spacing w:val="29"/>
        </w:rPr>
        <w:t xml:space="preserve"> </w:t>
      </w:r>
      <w:r w:rsidRPr="005C5370">
        <w:rPr>
          <w:spacing w:val="-5"/>
        </w:rPr>
        <w:t xml:space="preserve">VI, </w:t>
      </w:r>
      <w:r w:rsidRPr="005C5370">
        <w:t>136 y 137 de la Ley Orgánica Municipal del Estado</w:t>
      </w:r>
      <w:r w:rsidRPr="005C5370">
        <w:rPr>
          <w:spacing w:val="-7"/>
        </w:rPr>
        <w:t xml:space="preserve"> </w:t>
      </w:r>
      <w:r w:rsidRPr="005C5370">
        <w:t>de</w:t>
      </w:r>
      <w:r w:rsidRPr="005C5370">
        <w:rPr>
          <w:spacing w:val="-10"/>
        </w:rPr>
        <w:t xml:space="preserve"> </w:t>
      </w:r>
      <w:r w:rsidRPr="005C5370">
        <w:t>Oaxaca;</w:t>
      </w:r>
      <w:r w:rsidRPr="005C5370">
        <w:rPr>
          <w:spacing w:val="-10"/>
        </w:rPr>
        <w:t xml:space="preserve"> </w:t>
      </w:r>
      <w:r w:rsidRPr="005C5370">
        <w:t>artículos</w:t>
      </w:r>
      <w:r w:rsidRPr="005C5370">
        <w:rPr>
          <w:spacing w:val="-8"/>
        </w:rPr>
        <w:t xml:space="preserve"> </w:t>
      </w:r>
      <w:r w:rsidRPr="005C5370">
        <w:t>54</w:t>
      </w:r>
      <w:r w:rsidRPr="005C5370">
        <w:rPr>
          <w:spacing w:val="-10"/>
        </w:rPr>
        <w:t xml:space="preserve"> </w:t>
      </w:r>
      <w:r w:rsidRPr="005C5370">
        <w:t>fracción</w:t>
      </w:r>
      <w:r w:rsidRPr="005C5370">
        <w:rPr>
          <w:spacing w:val="-10"/>
        </w:rPr>
        <w:t xml:space="preserve"> </w:t>
      </w:r>
      <w:r w:rsidRPr="005C5370">
        <w:t>IV</w:t>
      </w:r>
      <w:r w:rsidRPr="005C5370">
        <w:rPr>
          <w:spacing w:val="-10"/>
        </w:rPr>
        <w:t xml:space="preserve"> </w:t>
      </w:r>
      <w:r w:rsidRPr="005C5370">
        <w:t>y</w:t>
      </w:r>
      <w:r w:rsidRPr="005C5370">
        <w:rPr>
          <w:spacing w:val="-8"/>
        </w:rPr>
        <w:t xml:space="preserve"> </w:t>
      </w:r>
      <w:r w:rsidRPr="005C5370">
        <w:t>181 fracción VIII del</w:t>
      </w:r>
      <w:r w:rsidRPr="005C5370">
        <w:rPr>
          <w:spacing w:val="-12"/>
        </w:rPr>
        <w:t xml:space="preserve"> </w:t>
      </w:r>
      <w:r w:rsidRPr="005C5370">
        <w:t>Bando</w:t>
      </w:r>
      <w:r w:rsidRPr="005C5370">
        <w:rPr>
          <w:spacing w:val="-14"/>
        </w:rPr>
        <w:t xml:space="preserve"> </w:t>
      </w:r>
      <w:r w:rsidRPr="005C5370">
        <w:t>de</w:t>
      </w:r>
      <w:r w:rsidRPr="005C5370">
        <w:rPr>
          <w:spacing w:val="-13"/>
        </w:rPr>
        <w:t xml:space="preserve"> </w:t>
      </w:r>
      <w:r w:rsidRPr="005C5370">
        <w:t>Policía</w:t>
      </w:r>
      <w:r w:rsidRPr="005C5370">
        <w:rPr>
          <w:spacing w:val="-14"/>
        </w:rPr>
        <w:t xml:space="preserve"> </w:t>
      </w:r>
      <w:r w:rsidRPr="005C5370">
        <w:t>y</w:t>
      </w:r>
      <w:r w:rsidRPr="005C5370">
        <w:rPr>
          <w:spacing w:val="-12"/>
        </w:rPr>
        <w:t xml:space="preserve"> </w:t>
      </w:r>
      <w:r w:rsidRPr="005C5370">
        <w:t>Gobierno</w:t>
      </w:r>
      <w:r w:rsidRPr="005C5370">
        <w:rPr>
          <w:spacing w:val="-13"/>
        </w:rPr>
        <w:t xml:space="preserve"> </w:t>
      </w:r>
      <w:r w:rsidRPr="005C5370">
        <w:t>del</w:t>
      </w:r>
      <w:r w:rsidRPr="005C5370">
        <w:rPr>
          <w:spacing w:val="-14"/>
        </w:rPr>
        <w:t xml:space="preserve"> </w:t>
      </w:r>
      <w:r w:rsidRPr="005C5370">
        <w:t>Municipio</w:t>
      </w:r>
      <w:r w:rsidRPr="005C5370">
        <w:rPr>
          <w:spacing w:val="-13"/>
        </w:rPr>
        <w:t xml:space="preserve"> </w:t>
      </w:r>
      <w:r w:rsidRPr="005C5370">
        <w:t>de Oaxaca de Juárez; artículos 3, 4 y 5</w:t>
      </w:r>
      <w:r w:rsidRPr="005C5370">
        <w:rPr>
          <w:spacing w:val="40"/>
        </w:rPr>
        <w:t xml:space="preserve"> </w:t>
      </w:r>
      <w:r w:rsidRPr="005C5370">
        <w:t xml:space="preserve">del Reglamento de la Gaceta del Municipio de Oaxaca de Juárez; en </w:t>
      </w:r>
      <w:r w:rsidRPr="005C5370">
        <w:rPr>
          <w:b/>
          <w:bCs/>
        </w:rPr>
        <w:t xml:space="preserve">Sesión </w:t>
      </w:r>
      <w:r>
        <w:rPr>
          <w:b/>
          <w:bCs/>
        </w:rPr>
        <w:t>Ordinaria</w:t>
      </w:r>
      <w:r w:rsidRPr="005C5370">
        <w:t xml:space="preserve"> de Cabildo de fecha </w:t>
      </w:r>
      <w:r w:rsidRPr="008443A3">
        <w:rPr>
          <w:b/>
          <w:bCs/>
        </w:rPr>
        <w:t>veinti</w:t>
      </w:r>
      <w:r>
        <w:rPr>
          <w:b/>
          <w:bCs/>
        </w:rPr>
        <w:t>nueve</w:t>
      </w:r>
      <w:r w:rsidRPr="005C5370">
        <w:rPr>
          <w:b/>
          <w:bCs/>
        </w:rPr>
        <w:t xml:space="preserve"> de </w:t>
      </w:r>
      <w:r>
        <w:rPr>
          <w:b/>
          <w:bCs/>
        </w:rPr>
        <w:t>abril</w:t>
      </w:r>
      <w:r w:rsidRPr="005C5370">
        <w:rPr>
          <w:b/>
          <w:bCs/>
        </w:rPr>
        <w:t xml:space="preserve"> de dos mil veinticinco</w:t>
      </w:r>
      <w:r w:rsidRPr="005C5370">
        <w:t xml:space="preserve">, tuvo a bien aprobar </w:t>
      </w:r>
      <w:r>
        <w:t>el</w:t>
      </w:r>
      <w:r w:rsidRPr="005C5370">
        <w:t xml:space="preserve"> siguiente:</w:t>
      </w:r>
    </w:p>
    <w:p w14:paraId="7A14AB88" w14:textId="77777777" w:rsidR="00003598" w:rsidRDefault="00003598" w:rsidP="00090F30">
      <w:pPr>
        <w:pStyle w:val="Textoindependiente"/>
        <w:ind w:left="1418" w:right="804"/>
      </w:pPr>
    </w:p>
    <w:p w14:paraId="06057F57" w14:textId="2019074F" w:rsidR="00003598" w:rsidRDefault="00003598" w:rsidP="00090F30">
      <w:pPr>
        <w:pStyle w:val="Textoindependiente"/>
        <w:ind w:left="1418" w:right="804"/>
        <w:jc w:val="center"/>
        <w:rPr>
          <w:b/>
          <w:bCs/>
        </w:rPr>
      </w:pPr>
      <w:r>
        <w:rPr>
          <w:b/>
          <w:bCs/>
        </w:rPr>
        <w:t xml:space="preserve">DICTAMEN </w:t>
      </w:r>
      <w:proofErr w:type="spellStart"/>
      <w:r>
        <w:rPr>
          <w:b/>
          <w:bCs/>
        </w:rPr>
        <w:t>CHPCyGA</w:t>
      </w:r>
      <w:proofErr w:type="spellEnd"/>
      <w:r>
        <w:rPr>
          <w:b/>
          <w:bCs/>
        </w:rPr>
        <w:t>/06</w:t>
      </w:r>
      <w:r>
        <w:rPr>
          <w:b/>
          <w:bCs/>
        </w:rPr>
        <w:t>4</w:t>
      </w:r>
      <w:r>
        <w:rPr>
          <w:b/>
          <w:bCs/>
        </w:rPr>
        <w:t>/2025</w:t>
      </w:r>
    </w:p>
    <w:p w14:paraId="1BF2D4B2" w14:textId="77777777" w:rsidR="00003598" w:rsidRDefault="00003598" w:rsidP="00090F30">
      <w:pPr>
        <w:pStyle w:val="Textoindependiente"/>
        <w:ind w:left="1418" w:right="804"/>
        <w:rPr>
          <w:b/>
          <w:bCs/>
        </w:rPr>
      </w:pPr>
    </w:p>
    <w:p w14:paraId="4DD66AF5" w14:textId="50FA9CE2" w:rsidR="00003598" w:rsidRDefault="00003598" w:rsidP="00090F30">
      <w:pPr>
        <w:pStyle w:val="Textoindependiente"/>
        <w:ind w:left="1418" w:right="804"/>
        <w:jc w:val="center"/>
        <w:rPr>
          <w:b/>
          <w:bCs/>
        </w:rPr>
      </w:pPr>
      <w:r>
        <w:rPr>
          <w:b/>
          <w:bCs/>
        </w:rPr>
        <w:t>CONSIDERANDOS</w:t>
      </w:r>
    </w:p>
    <w:p w14:paraId="39615F4C" w14:textId="6791AE3D" w:rsidR="00003598" w:rsidRDefault="00003598" w:rsidP="00090F30">
      <w:pPr>
        <w:pStyle w:val="Textoindependiente"/>
        <w:ind w:left="1418" w:right="804"/>
        <w:rPr>
          <w:b/>
          <w:bCs/>
        </w:rPr>
      </w:pPr>
    </w:p>
    <w:p w14:paraId="7C1C2852" w14:textId="77777777" w:rsidR="00A86BDE" w:rsidRDefault="00A86BDE" w:rsidP="00090F30">
      <w:pPr>
        <w:pStyle w:val="Textoindependiente"/>
        <w:ind w:left="1418" w:right="804"/>
        <w:rPr>
          <w:lang w:val="es-MX"/>
        </w:rPr>
      </w:pPr>
      <w:proofErr w:type="gramStart"/>
      <w:r w:rsidRPr="00A86BDE">
        <w:rPr>
          <w:b/>
          <w:lang w:val="es-MX"/>
        </w:rPr>
        <w:t>PRIMERO.-</w:t>
      </w:r>
      <w:proofErr w:type="gramEnd"/>
      <w:r w:rsidRPr="00A86BDE">
        <w:rPr>
          <w:lang w:val="es-MX"/>
        </w:rPr>
        <w:t xml:space="preserve"> Esta Comisión de Honestidad, Prosperidad Compartida y Gobierno Abierto es competente para resolver el presente asunto, con fundamento en lo establecido por los artículos 54, 55, fracción III y 56 de la Ley Orgánica Municipal del Estado de Oaxaca; artículos  59, fracción IV, 60, 61, 62, 63, fracción II, 65, 67 y 76, fracción XVII del Bando de Policía</w:t>
      </w:r>
    </w:p>
    <w:p w14:paraId="7B3545E4" w14:textId="5F43DCA1" w:rsidR="00A86BDE" w:rsidRPr="00A86BDE" w:rsidRDefault="00A86BDE" w:rsidP="00090F30">
      <w:pPr>
        <w:pStyle w:val="Textoindependiente"/>
        <w:ind w:left="1418" w:right="804"/>
        <w:rPr>
          <w:lang w:val="es-MX"/>
        </w:rPr>
      </w:pPr>
      <w:r w:rsidRPr="00A86BDE">
        <w:rPr>
          <w:lang w:val="es-MX"/>
        </w:rPr>
        <w:t xml:space="preserve">y Gobierno del Municipio de Oaxaca de Juárez, así como los artículos 4, 5, 72, 73 y 74 del Reglamento de Establecimientos Comerciales, Industriales y de Servicios del Municipio de Oaxaca de Juárez. </w:t>
      </w:r>
    </w:p>
    <w:p w14:paraId="45C72DB8" w14:textId="77777777" w:rsidR="00A86BDE" w:rsidRPr="00A86BDE" w:rsidRDefault="00A86BDE" w:rsidP="00090F30">
      <w:pPr>
        <w:pStyle w:val="Textoindependiente"/>
        <w:ind w:left="1418" w:right="804"/>
        <w:rPr>
          <w:lang w:val="es-MX"/>
        </w:rPr>
      </w:pPr>
    </w:p>
    <w:p w14:paraId="0531C949" w14:textId="69EB4C93" w:rsidR="00A86BDE" w:rsidRPr="00A86BDE" w:rsidRDefault="00A86BDE" w:rsidP="00090F30">
      <w:pPr>
        <w:pStyle w:val="Textoindependiente"/>
        <w:ind w:left="1418" w:right="804"/>
        <w:rPr>
          <w:lang w:val="es-MX"/>
        </w:rPr>
      </w:pPr>
      <w:r w:rsidRPr="00A86BDE">
        <w:rPr>
          <w:lang w:val="es-MX"/>
        </w:rPr>
        <w:t xml:space="preserve">El artículo 72 del Reglamento de Establecimientos Comerciales, Industriales y de Servicios del Municipio de Oaxaca de Juárez establece que “…Para el consumo o venta de bebidas alcohólicas por una sola ocasión en espectáculos, diversiones o eventos públicos que se realicen en lugares abiertos o cerrados, cualquiera que sea su horario, es necesario tener el permiso del Ayuntamiento previo dictamen de la Comisión…” , y el evento en estudio, se trata de un acto público que se realizará por una sola ocasión, por lo que se requiere dictamen previo emitido por esta Comisión para verificar que el solicitante cumpla con los requisitos establecidos en las disposiciones legales correspondientes.  </w:t>
      </w:r>
    </w:p>
    <w:p w14:paraId="62039609" w14:textId="77777777" w:rsidR="00A86BDE" w:rsidRPr="00A86BDE" w:rsidRDefault="00A86BDE" w:rsidP="00A86BDE">
      <w:pPr>
        <w:pStyle w:val="Textoindependiente"/>
        <w:ind w:left="1418" w:right="804"/>
        <w:rPr>
          <w:lang w:val="es-MX"/>
        </w:rPr>
      </w:pPr>
    </w:p>
    <w:p w14:paraId="3E9FD107" w14:textId="77777777" w:rsidR="00A86BDE" w:rsidRPr="00A86BDE" w:rsidRDefault="00A86BDE" w:rsidP="00A86BDE">
      <w:pPr>
        <w:pStyle w:val="Textoindependiente"/>
        <w:ind w:left="1418" w:right="804"/>
        <w:rPr>
          <w:lang w:val="es-MX"/>
        </w:rPr>
      </w:pPr>
      <w:proofErr w:type="gramStart"/>
      <w:r w:rsidRPr="00A86BDE">
        <w:rPr>
          <w:b/>
          <w:lang w:val="es-MX"/>
        </w:rPr>
        <w:t>SEGUNDO.-</w:t>
      </w:r>
      <w:proofErr w:type="gramEnd"/>
      <w:r w:rsidRPr="00A86BDE">
        <w:rPr>
          <w:lang w:val="es-MX"/>
        </w:rPr>
        <w:t xml:space="preserve"> El artículo 73 del citado Reglamento, establece los requisitos que deben cumplir los solicitantes para obtener el permiso para la venta de bebidas alcohólicas por una sola ocasión. Esta Comisión de Honestidad, Prosperidad Compartida y Gobierno Abierto, revisó el expediente y verificó el cumplimiento de los mismos, observándose lo siguiente: </w:t>
      </w:r>
    </w:p>
    <w:p w14:paraId="1422D9C1" w14:textId="77777777" w:rsidR="00A86BDE" w:rsidRPr="00A86BDE" w:rsidRDefault="00A86BDE" w:rsidP="00A86BDE">
      <w:pPr>
        <w:pStyle w:val="Textoindependiente"/>
        <w:ind w:left="1418" w:right="804"/>
        <w:rPr>
          <w:lang w:val="es-MX"/>
        </w:rPr>
      </w:pPr>
    </w:p>
    <w:p w14:paraId="18087D49" w14:textId="77777777" w:rsidR="00A86BDE" w:rsidRPr="00A86BDE" w:rsidRDefault="00A86BDE" w:rsidP="00A86BDE">
      <w:pPr>
        <w:pStyle w:val="Textoindependiente"/>
        <w:ind w:left="1418" w:right="804"/>
        <w:rPr>
          <w:lang w:val="es-MX"/>
        </w:rPr>
      </w:pPr>
      <w:r w:rsidRPr="00A86BDE">
        <w:rPr>
          <w:lang w:val="es-MX"/>
        </w:rPr>
        <w:t>1.</w:t>
      </w:r>
      <w:proofErr w:type="gramStart"/>
      <w:r w:rsidRPr="00A86BDE">
        <w:rPr>
          <w:lang w:val="es-MX"/>
        </w:rPr>
        <w:t>-  Solicitud</w:t>
      </w:r>
      <w:proofErr w:type="gramEnd"/>
      <w:r w:rsidRPr="00A86BDE">
        <w:rPr>
          <w:lang w:val="es-MX"/>
        </w:rPr>
        <w:t xml:space="preserve">. </w:t>
      </w:r>
    </w:p>
    <w:p w14:paraId="0A3F5E74" w14:textId="77777777" w:rsidR="00090F30" w:rsidRDefault="00A86BDE" w:rsidP="00A86BDE">
      <w:pPr>
        <w:pStyle w:val="Textoindependiente"/>
        <w:ind w:left="1418" w:right="804"/>
        <w:rPr>
          <w:lang w:val="es-MX"/>
        </w:rPr>
      </w:pPr>
      <w:r w:rsidRPr="00A86BDE">
        <w:rPr>
          <w:lang w:val="es-MX"/>
        </w:rPr>
        <w:t>En el expediente obra solicitud suscrita por el promovente en el que indica el nombre completo del solicitante, domicilio particular actual, tipo de</w:t>
      </w:r>
    </w:p>
    <w:p w14:paraId="18BB0787" w14:textId="3C17371F" w:rsidR="00A86BDE" w:rsidRPr="00A86BDE" w:rsidRDefault="00A86BDE" w:rsidP="00090F30">
      <w:pPr>
        <w:pStyle w:val="Textoindependiente"/>
        <w:ind w:left="1418" w:right="56"/>
        <w:rPr>
          <w:lang w:val="es-MX"/>
        </w:rPr>
      </w:pPr>
      <w:r w:rsidRPr="00A86BDE">
        <w:rPr>
          <w:lang w:val="es-MX"/>
        </w:rPr>
        <w:lastRenderedPageBreak/>
        <w:t xml:space="preserve">evento, fecha y lugar en que se llevará a cabo, hora del evento y el horario de la venta de bebidas alcohólicas.    </w:t>
      </w:r>
    </w:p>
    <w:p w14:paraId="5A1C8DC0" w14:textId="77777777" w:rsidR="00A86BDE" w:rsidRPr="00A86BDE" w:rsidRDefault="00A86BDE" w:rsidP="00090F30">
      <w:pPr>
        <w:pStyle w:val="Textoindependiente"/>
        <w:ind w:left="1418" w:right="56"/>
        <w:rPr>
          <w:lang w:val="es-MX"/>
        </w:rPr>
      </w:pPr>
    </w:p>
    <w:p w14:paraId="1476D213" w14:textId="77777777" w:rsidR="00A86BDE" w:rsidRPr="00A86BDE" w:rsidRDefault="00A86BDE" w:rsidP="00090F30">
      <w:pPr>
        <w:pStyle w:val="Textoindependiente"/>
        <w:ind w:left="1418" w:right="56"/>
        <w:rPr>
          <w:lang w:val="es-MX"/>
        </w:rPr>
      </w:pPr>
      <w:r w:rsidRPr="00A86BDE">
        <w:rPr>
          <w:lang w:val="es-MX"/>
        </w:rPr>
        <w:t xml:space="preserve">2.- Permiso para realizar el evento otorgado. </w:t>
      </w:r>
    </w:p>
    <w:p w14:paraId="2D65D5C8" w14:textId="77777777" w:rsidR="00A86BDE" w:rsidRPr="00A86BDE" w:rsidRDefault="00A86BDE" w:rsidP="00090F30">
      <w:pPr>
        <w:pStyle w:val="Textoindependiente"/>
        <w:ind w:left="1418" w:right="56"/>
        <w:rPr>
          <w:lang w:val="es-MX"/>
        </w:rPr>
      </w:pPr>
      <w:r w:rsidRPr="00A86BDE">
        <w:rPr>
          <w:lang w:val="es-MX"/>
        </w:rPr>
        <w:t xml:space="preserve">El C. CARLOS ALBERTO LOME LUNA, presentó solicitud del evento, la cual fue turnada a la Comisión de Servicios Vecinales, Espectáculos y Transparencia del Municipio de Oaxaca de Juárez para su resolución, misma que otorgó permiso para el evento a través del dictamen número </w:t>
      </w:r>
      <w:proofErr w:type="spellStart"/>
      <w:r w:rsidRPr="00A86BDE">
        <w:rPr>
          <w:lang w:val="es-MX"/>
        </w:rPr>
        <w:t>CSVEyT</w:t>
      </w:r>
      <w:proofErr w:type="spellEnd"/>
      <w:r w:rsidRPr="00A86BDE">
        <w:rPr>
          <w:lang w:val="es-MX"/>
        </w:rPr>
        <w:t xml:space="preserve">/401/2025, de fecha veintitrés de abril del año en curso. </w:t>
      </w:r>
    </w:p>
    <w:p w14:paraId="36C719F2" w14:textId="77777777" w:rsidR="00A86BDE" w:rsidRPr="00A86BDE" w:rsidRDefault="00A86BDE" w:rsidP="00090F30">
      <w:pPr>
        <w:pStyle w:val="Textoindependiente"/>
        <w:ind w:left="1418" w:right="56"/>
        <w:rPr>
          <w:lang w:val="es-MX"/>
        </w:rPr>
      </w:pPr>
    </w:p>
    <w:p w14:paraId="3D2175BC" w14:textId="5C966CC1" w:rsidR="00A86BDE" w:rsidRDefault="00A86BDE" w:rsidP="00090F30">
      <w:pPr>
        <w:pStyle w:val="Textoindependiente"/>
        <w:ind w:left="1418" w:right="56"/>
        <w:rPr>
          <w:lang w:val="es-MX"/>
        </w:rPr>
      </w:pPr>
      <w:r w:rsidRPr="00A86BDE">
        <w:rPr>
          <w:lang w:val="es-MX"/>
        </w:rPr>
        <w:t xml:space="preserve">Ahora bien, la autorización de la Comisión de Servicios Vecinales, Espectáculos y Transparencia del Municipio de Oaxaca de Juárez, está condicionada al cumplimiento de los requerimientos establecidos en el dictamen número </w:t>
      </w:r>
      <w:proofErr w:type="spellStart"/>
      <w:r w:rsidRPr="00A86BDE">
        <w:rPr>
          <w:lang w:val="es-MX"/>
        </w:rPr>
        <w:t>CSVEyT</w:t>
      </w:r>
      <w:proofErr w:type="spellEnd"/>
      <w:r w:rsidRPr="00A86BDE">
        <w:rPr>
          <w:lang w:val="es-MX"/>
        </w:rPr>
        <w:t>/401/2025, tal y como lo establece el procedimiento del Reglamento de Espectáculos</w:t>
      </w:r>
      <w:r>
        <w:rPr>
          <w:lang w:val="es-MX"/>
        </w:rPr>
        <w:t xml:space="preserve"> </w:t>
      </w:r>
      <w:r w:rsidRPr="00A86BDE">
        <w:rPr>
          <w:lang w:val="es-MX"/>
        </w:rPr>
        <w:t>y</w:t>
      </w:r>
      <w:r>
        <w:rPr>
          <w:lang w:val="es-MX"/>
        </w:rPr>
        <w:t xml:space="preserve"> </w:t>
      </w:r>
      <w:r w:rsidRPr="00A86BDE">
        <w:rPr>
          <w:lang w:val="es-MX"/>
        </w:rPr>
        <w:t>Diversiones del</w:t>
      </w:r>
      <w:r>
        <w:rPr>
          <w:lang w:val="es-MX"/>
        </w:rPr>
        <w:t xml:space="preserve"> </w:t>
      </w:r>
      <w:r w:rsidRPr="00A86BDE">
        <w:rPr>
          <w:lang w:val="es-MX"/>
        </w:rPr>
        <w:t>Municipio de</w:t>
      </w:r>
    </w:p>
    <w:p w14:paraId="0F3B2CE9" w14:textId="2E6B645E" w:rsidR="00A86BDE" w:rsidRPr="00A86BDE" w:rsidRDefault="00A86BDE" w:rsidP="00090F30">
      <w:pPr>
        <w:pStyle w:val="Textoindependiente"/>
        <w:ind w:left="1418" w:right="56"/>
        <w:rPr>
          <w:lang w:val="es-MX"/>
        </w:rPr>
      </w:pPr>
      <w:r w:rsidRPr="00A86BDE">
        <w:rPr>
          <w:lang w:val="es-MX"/>
        </w:rPr>
        <w:t xml:space="preserve">Oaxaca de Juárez. </w:t>
      </w:r>
    </w:p>
    <w:p w14:paraId="6C36B1DF" w14:textId="77777777" w:rsidR="00A86BDE" w:rsidRPr="00A86BDE" w:rsidRDefault="00A86BDE" w:rsidP="00090F30">
      <w:pPr>
        <w:pStyle w:val="Textoindependiente"/>
        <w:ind w:left="1418" w:right="56"/>
        <w:rPr>
          <w:lang w:val="es-MX"/>
        </w:rPr>
      </w:pPr>
    </w:p>
    <w:p w14:paraId="09529FF1" w14:textId="77777777" w:rsidR="00A86BDE" w:rsidRPr="00A86BDE" w:rsidRDefault="00A86BDE" w:rsidP="00090F30">
      <w:pPr>
        <w:pStyle w:val="Textoindependiente"/>
        <w:ind w:left="1418" w:right="56"/>
        <w:rPr>
          <w:lang w:val="es-MX"/>
        </w:rPr>
      </w:pPr>
      <w:r w:rsidRPr="00A86BDE">
        <w:rPr>
          <w:lang w:val="es-MX"/>
        </w:rPr>
        <w:t xml:space="preserve">Es por ello que se analiza la solicitud de permiso para el consumo de bebidas alcohólicas en espectáculos y así poder emitir un dictamen que permita conocer al Honorable Cabildo y poder brindarle respuesta al peticionario. </w:t>
      </w:r>
    </w:p>
    <w:p w14:paraId="41CE91A1" w14:textId="77777777" w:rsidR="00A86BDE" w:rsidRPr="00A86BDE" w:rsidRDefault="00A86BDE" w:rsidP="00A86BDE">
      <w:pPr>
        <w:pStyle w:val="Textoindependiente"/>
        <w:ind w:left="1418" w:right="56"/>
        <w:rPr>
          <w:lang w:val="es-MX"/>
        </w:rPr>
      </w:pPr>
    </w:p>
    <w:p w14:paraId="2CB5A65B" w14:textId="77777777" w:rsidR="00A86BDE" w:rsidRPr="00A86BDE" w:rsidRDefault="00A86BDE" w:rsidP="00A86BDE">
      <w:pPr>
        <w:pStyle w:val="Textoindependiente"/>
        <w:ind w:left="1418" w:right="56"/>
        <w:rPr>
          <w:lang w:val="es-MX"/>
        </w:rPr>
      </w:pPr>
      <w:r w:rsidRPr="00A86BDE">
        <w:rPr>
          <w:lang w:val="es-MX"/>
        </w:rPr>
        <w:t xml:space="preserve">Toda vez que la solicitud ha cumplido con los requisitos establecidos en el Reglamento de Establecimientos Comerciales, Industriales y de Servicios del Municipio de Oaxaca de Juárez, se propone que se otorgue autorización para la venta de bebidas alcohólicas en evento de forma condicionada al cumplimiento de los requerimientos establecidos en el dictamen número </w:t>
      </w:r>
      <w:proofErr w:type="spellStart"/>
      <w:r w:rsidRPr="00A86BDE">
        <w:rPr>
          <w:lang w:val="es-MX"/>
        </w:rPr>
        <w:t>CSVEyT</w:t>
      </w:r>
      <w:proofErr w:type="spellEnd"/>
      <w:r w:rsidRPr="00A86BDE">
        <w:rPr>
          <w:lang w:val="es-MX"/>
        </w:rPr>
        <w:t>/401/2025, emitido por la Comisión de Servicios Vecinales, Espectáculos y Transparencia del Municipio de Oaxaca de Juárez.</w:t>
      </w:r>
    </w:p>
    <w:p w14:paraId="4FBBB4DE" w14:textId="77777777" w:rsidR="00A86BDE" w:rsidRPr="00A86BDE" w:rsidRDefault="00A86BDE" w:rsidP="00A86BDE">
      <w:pPr>
        <w:pStyle w:val="Textoindependiente"/>
        <w:ind w:left="1418" w:right="56"/>
        <w:rPr>
          <w:lang w:val="es-MX"/>
        </w:rPr>
      </w:pPr>
    </w:p>
    <w:p w14:paraId="6F16913F" w14:textId="77777777" w:rsidR="00A86BDE" w:rsidRPr="00A86BDE" w:rsidRDefault="00A86BDE" w:rsidP="00A86BDE">
      <w:pPr>
        <w:pStyle w:val="Textoindependiente"/>
        <w:ind w:left="1418" w:right="56"/>
        <w:rPr>
          <w:lang w:val="es-MX"/>
        </w:rPr>
      </w:pPr>
      <w:r w:rsidRPr="00A86BDE">
        <w:rPr>
          <w:lang w:val="es-MX"/>
        </w:rPr>
        <w:t>La condición es definida por la doctrina como el evento futuro e incierto (natural o humano), establecido arbitrariamente por la voluntad del agente (</w:t>
      </w:r>
      <w:proofErr w:type="spellStart"/>
      <w:r w:rsidRPr="00A86BDE">
        <w:rPr>
          <w:lang w:val="es-MX"/>
        </w:rPr>
        <w:t>conditio</w:t>
      </w:r>
      <w:proofErr w:type="spellEnd"/>
      <w:r w:rsidRPr="00A86BDE">
        <w:rPr>
          <w:lang w:val="es-MX"/>
        </w:rPr>
        <w:t xml:space="preserve"> </w:t>
      </w:r>
      <w:proofErr w:type="spellStart"/>
      <w:r w:rsidRPr="00A86BDE">
        <w:rPr>
          <w:lang w:val="es-MX"/>
        </w:rPr>
        <w:t>facti</w:t>
      </w:r>
      <w:proofErr w:type="spellEnd"/>
      <w:r w:rsidRPr="00A86BDE">
        <w:rPr>
          <w:lang w:val="es-MX"/>
        </w:rPr>
        <w:t>), de cuya verificación se hace depender el surgimiento (condición suspensiva) o la cesación (condición resolutoria) de la eficacia de un acto jurídico, o de una o algunas de sus cláusulas o estipulaciones.</w:t>
      </w:r>
    </w:p>
    <w:p w14:paraId="4FCF0D9B" w14:textId="77777777" w:rsidR="00A86BDE" w:rsidRPr="00A86BDE" w:rsidRDefault="00A86BDE" w:rsidP="00A86BDE">
      <w:pPr>
        <w:pStyle w:val="Textoindependiente"/>
        <w:ind w:left="1418" w:right="56"/>
        <w:rPr>
          <w:lang w:val="es-MX"/>
        </w:rPr>
      </w:pPr>
    </w:p>
    <w:p w14:paraId="0DB565D0" w14:textId="3C09D9BD" w:rsidR="00090F30" w:rsidRDefault="00A86BDE" w:rsidP="00A86BDE">
      <w:pPr>
        <w:pStyle w:val="Textoindependiente"/>
        <w:ind w:left="1418" w:right="56"/>
        <w:rPr>
          <w:lang w:val="es-MX"/>
        </w:rPr>
      </w:pPr>
      <w:r w:rsidRPr="00A86BDE">
        <w:rPr>
          <w:lang w:val="es-MX"/>
        </w:rPr>
        <w:t xml:space="preserve">Es decir, que para que goce de plena validez jurídica el permiso para la venta de bebidas alcohólicas en evento, el peticionario deberá </w:t>
      </w:r>
      <w:r w:rsidRPr="00A86BDE">
        <w:rPr>
          <w:b/>
          <w:lang w:val="es-MX"/>
        </w:rPr>
        <w:t xml:space="preserve">previamente </w:t>
      </w:r>
      <w:r w:rsidRPr="00A86BDE">
        <w:rPr>
          <w:lang w:val="es-MX"/>
        </w:rPr>
        <w:t xml:space="preserve">haber cumplido los requerimientos establecidos en el dictamen número </w:t>
      </w:r>
      <w:proofErr w:type="spellStart"/>
      <w:r w:rsidRPr="00A86BDE">
        <w:rPr>
          <w:lang w:val="es-MX"/>
        </w:rPr>
        <w:t>CSVEyT</w:t>
      </w:r>
      <w:proofErr w:type="spellEnd"/>
      <w:r w:rsidRPr="00A86BDE">
        <w:rPr>
          <w:lang w:val="es-MX"/>
        </w:rPr>
        <w:t>/401/</w:t>
      </w:r>
      <w:proofErr w:type="gramStart"/>
      <w:r w:rsidRPr="00A86BDE">
        <w:rPr>
          <w:lang w:val="es-MX"/>
        </w:rPr>
        <w:t xml:space="preserve">2025, </w:t>
      </w:r>
      <w:r w:rsidR="00090F30">
        <w:rPr>
          <w:lang w:val="es-MX"/>
        </w:rPr>
        <w:t xml:space="preserve"> </w:t>
      </w:r>
      <w:r w:rsidRPr="00A86BDE">
        <w:rPr>
          <w:lang w:val="es-MX"/>
        </w:rPr>
        <w:t>emitido</w:t>
      </w:r>
      <w:proofErr w:type="gramEnd"/>
      <w:r w:rsidR="00090F30">
        <w:rPr>
          <w:lang w:val="es-MX"/>
        </w:rPr>
        <w:t xml:space="preserve"> </w:t>
      </w:r>
      <w:r w:rsidRPr="00A86BDE">
        <w:rPr>
          <w:lang w:val="es-MX"/>
        </w:rPr>
        <w:t xml:space="preserve"> por la Comisión de</w:t>
      </w:r>
    </w:p>
    <w:p w14:paraId="5549C68E" w14:textId="030FA459" w:rsidR="00A86BDE" w:rsidRPr="00A86BDE" w:rsidRDefault="00A86BDE" w:rsidP="00090F30">
      <w:pPr>
        <w:pStyle w:val="Textoindependiente"/>
        <w:ind w:left="1418" w:right="804"/>
        <w:rPr>
          <w:lang w:val="es-MX"/>
        </w:rPr>
      </w:pPr>
      <w:r w:rsidRPr="00A86BDE">
        <w:rPr>
          <w:lang w:val="es-MX"/>
        </w:rPr>
        <w:t>Servicios Vecinales, Espectáculos y Transparencia del Municipio de Oaxaca de Juárez.</w:t>
      </w:r>
    </w:p>
    <w:p w14:paraId="0A5307DC" w14:textId="77777777" w:rsidR="00A86BDE" w:rsidRPr="00A86BDE" w:rsidRDefault="00A86BDE" w:rsidP="00090F30">
      <w:pPr>
        <w:pStyle w:val="Textoindependiente"/>
        <w:ind w:left="1418" w:right="804"/>
        <w:rPr>
          <w:lang w:val="es-MX"/>
        </w:rPr>
      </w:pPr>
    </w:p>
    <w:p w14:paraId="2E614755" w14:textId="77777777" w:rsidR="00A86BDE" w:rsidRPr="00A86BDE" w:rsidRDefault="00A86BDE" w:rsidP="00090F30">
      <w:pPr>
        <w:pStyle w:val="Textoindependiente"/>
        <w:ind w:left="1418" w:right="804"/>
        <w:rPr>
          <w:lang w:val="es-MX"/>
        </w:rPr>
      </w:pPr>
      <w:r w:rsidRPr="00A86BDE">
        <w:rPr>
          <w:lang w:val="es-MX"/>
        </w:rPr>
        <w:t xml:space="preserve">Por lo que a fin de no afectar los derechos del peticionario y estar en posibilidades de que la Comisión de Honestidad, Prosperidad Compartida y Gobierno Abierto cumpla con sus facultades, estima procedente autorizar el permiso </w:t>
      </w:r>
      <w:r w:rsidRPr="00A86BDE">
        <w:rPr>
          <w:bCs/>
          <w:lang w:val="es-MX"/>
        </w:rPr>
        <w:t xml:space="preserve">para la VENTA DE BEBIDAS ALCOHÓLICAS </w:t>
      </w:r>
      <w:r w:rsidRPr="00A86BDE">
        <w:rPr>
          <w:bCs/>
          <w:i/>
          <w:lang w:val="es-MX"/>
        </w:rPr>
        <w:t>EN EVENTO PÚBLICO</w:t>
      </w:r>
      <w:r w:rsidRPr="00A86BDE">
        <w:rPr>
          <w:bCs/>
          <w:lang w:val="es-MX"/>
        </w:rPr>
        <w:t xml:space="preserve"> </w:t>
      </w:r>
      <w:r w:rsidRPr="00A86BDE">
        <w:rPr>
          <w:iCs/>
          <w:lang w:val="es-MX"/>
        </w:rPr>
        <w:t xml:space="preserve">denominado “CONCIERTO JESSE &amp; </w:t>
      </w:r>
      <w:proofErr w:type="spellStart"/>
      <w:r w:rsidRPr="00A86BDE">
        <w:rPr>
          <w:iCs/>
          <w:lang w:val="es-MX"/>
        </w:rPr>
        <w:t>JOY</w:t>
      </w:r>
      <w:proofErr w:type="spellEnd"/>
      <w:r w:rsidRPr="00A86BDE">
        <w:rPr>
          <w:iCs/>
          <w:lang w:val="es-MX"/>
        </w:rPr>
        <w:t>”</w:t>
      </w:r>
      <w:r w:rsidRPr="00A86BDE">
        <w:rPr>
          <w:lang w:val="es-MX"/>
        </w:rPr>
        <w:t xml:space="preserve">, haciendo el siguiente: </w:t>
      </w:r>
    </w:p>
    <w:p w14:paraId="64FA5B7F" w14:textId="77777777" w:rsidR="00A86BDE" w:rsidRPr="00A86BDE" w:rsidRDefault="00A86BDE" w:rsidP="00090F30">
      <w:pPr>
        <w:pStyle w:val="Textoindependiente"/>
        <w:ind w:left="1418" w:right="804"/>
        <w:rPr>
          <w:lang w:val="es-MX"/>
        </w:rPr>
      </w:pPr>
    </w:p>
    <w:p w14:paraId="73950C3F" w14:textId="77777777" w:rsidR="00A86BDE" w:rsidRPr="00A86BDE" w:rsidRDefault="00A86BDE" w:rsidP="00090F30">
      <w:pPr>
        <w:pStyle w:val="Textoindependiente"/>
        <w:ind w:left="1418" w:right="804"/>
        <w:jc w:val="center"/>
        <w:rPr>
          <w:b/>
          <w:lang w:val="es-MX"/>
        </w:rPr>
      </w:pPr>
      <w:r w:rsidRPr="00A86BDE">
        <w:rPr>
          <w:b/>
          <w:lang w:val="es-MX"/>
        </w:rPr>
        <w:t>R E Q U E R I M I E N T O.</w:t>
      </w:r>
    </w:p>
    <w:p w14:paraId="3803C96B" w14:textId="77777777" w:rsidR="00A86BDE" w:rsidRPr="00A86BDE" w:rsidRDefault="00A86BDE" w:rsidP="00090F30">
      <w:pPr>
        <w:pStyle w:val="Textoindependiente"/>
        <w:ind w:left="1418" w:right="804"/>
        <w:rPr>
          <w:lang w:val="es-MX"/>
        </w:rPr>
      </w:pPr>
    </w:p>
    <w:p w14:paraId="0452E385" w14:textId="303B7853" w:rsidR="00A86BDE" w:rsidRPr="00A86BDE" w:rsidRDefault="00A86BDE" w:rsidP="00090F30">
      <w:pPr>
        <w:pStyle w:val="Textoindependiente"/>
        <w:ind w:left="1418" w:right="804"/>
        <w:rPr>
          <w:lang w:val="es-MX"/>
        </w:rPr>
      </w:pPr>
      <w:r w:rsidRPr="00A86BDE">
        <w:rPr>
          <w:b/>
          <w:lang w:val="es-MX"/>
        </w:rPr>
        <w:t>ÚNICO</w:t>
      </w:r>
      <w:r w:rsidRPr="00A86BDE">
        <w:rPr>
          <w:b/>
          <w:lang w:val="es-MX"/>
        </w:rPr>
        <w:t>. -</w:t>
      </w:r>
      <w:r w:rsidRPr="00A86BDE">
        <w:rPr>
          <w:lang w:val="es-MX"/>
        </w:rPr>
        <w:t xml:space="preserve"> </w:t>
      </w:r>
      <w:r w:rsidRPr="00A86BDE">
        <w:rPr>
          <w:i/>
          <w:lang w:val="es-MX"/>
        </w:rPr>
        <w:t xml:space="preserve">El peticionario deberá exhibir a la Unidad de Trámites Empresariales el permiso del evento, previo cumplimiento de los requerimientos emitidos en el dictamen número </w:t>
      </w:r>
      <w:proofErr w:type="spellStart"/>
      <w:r w:rsidRPr="00A86BDE">
        <w:rPr>
          <w:lang w:val="es-MX"/>
        </w:rPr>
        <w:t>CSVEyT</w:t>
      </w:r>
      <w:proofErr w:type="spellEnd"/>
      <w:r w:rsidRPr="00A86BDE">
        <w:rPr>
          <w:lang w:val="es-MX"/>
        </w:rPr>
        <w:t>/401/2025</w:t>
      </w:r>
      <w:r w:rsidRPr="00A86BDE">
        <w:rPr>
          <w:i/>
          <w:lang w:val="es-MX"/>
        </w:rPr>
        <w:t xml:space="preserve"> de la Comisión de Servicios Vecinales, Espectáculos</w:t>
      </w:r>
      <w:r>
        <w:rPr>
          <w:i/>
          <w:lang w:val="es-MX"/>
        </w:rPr>
        <w:t xml:space="preserve"> </w:t>
      </w:r>
      <w:r w:rsidRPr="00A86BDE">
        <w:rPr>
          <w:i/>
          <w:lang w:val="es-MX"/>
        </w:rPr>
        <w:t>y</w:t>
      </w:r>
      <w:r w:rsidR="00DE6AFA">
        <w:rPr>
          <w:i/>
          <w:lang w:val="es-MX"/>
        </w:rPr>
        <w:t xml:space="preserve"> </w:t>
      </w:r>
      <w:r w:rsidRPr="00A86BDE">
        <w:rPr>
          <w:i/>
          <w:lang w:val="es-MX"/>
        </w:rPr>
        <w:t>Transparencia del</w:t>
      </w:r>
      <w:r w:rsidR="00090F30">
        <w:rPr>
          <w:i/>
          <w:lang w:val="es-MX"/>
        </w:rPr>
        <w:t xml:space="preserve"> </w:t>
      </w:r>
      <w:r w:rsidRPr="00A86BDE">
        <w:rPr>
          <w:i/>
          <w:lang w:val="es-MX"/>
        </w:rPr>
        <w:t xml:space="preserve">Municipio de Oaxaca de Juárez, para la plena validez del permiso </w:t>
      </w:r>
      <w:r w:rsidRPr="00A86BDE">
        <w:rPr>
          <w:bCs/>
          <w:i/>
          <w:lang w:val="es-MX"/>
        </w:rPr>
        <w:t xml:space="preserve">para la VENTA DE BEBIDAS ALCOHÓLICAS EN EVENTO PÚBLICO </w:t>
      </w:r>
      <w:r w:rsidRPr="00A86BDE">
        <w:rPr>
          <w:i/>
          <w:lang w:val="es-MX"/>
        </w:rPr>
        <w:t>otorgado en el presente dictamen.</w:t>
      </w:r>
      <w:r w:rsidRPr="00A86BDE">
        <w:rPr>
          <w:lang w:val="es-MX"/>
        </w:rPr>
        <w:t xml:space="preserve"> </w:t>
      </w:r>
    </w:p>
    <w:p w14:paraId="7AEF0A07" w14:textId="77777777" w:rsidR="00A86BDE" w:rsidRPr="00A86BDE" w:rsidRDefault="00A86BDE" w:rsidP="00A86BDE">
      <w:pPr>
        <w:pStyle w:val="Textoindependiente"/>
        <w:ind w:left="1418" w:right="804"/>
        <w:rPr>
          <w:lang w:val="es-MX"/>
        </w:rPr>
      </w:pPr>
    </w:p>
    <w:p w14:paraId="3F60AEE5" w14:textId="77777777" w:rsidR="00A86BDE" w:rsidRPr="00A86BDE" w:rsidRDefault="00A86BDE" w:rsidP="00A86BDE">
      <w:pPr>
        <w:pStyle w:val="Textoindependiente"/>
        <w:ind w:left="1418" w:right="804"/>
        <w:rPr>
          <w:lang w:val="es-MX"/>
        </w:rPr>
      </w:pPr>
      <w:r w:rsidRPr="00A86BDE">
        <w:rPr>
          <w:lang w:val="es-MX"/>
        </w:rPr>
        <w:t xml:space="preserve">Por lo que se impone a la Unidad de Trámites Empresariales la obligación de verificar que la solicitante cumpla con todos y cada uno de los requisitos para la obtención del permiso del evento y de esta manera cobre eficacia el presente dictamen.   No sobra señalar que en caso que la solicitante no obtenga el permiso para realizar su evento, este dictamen no tendrá ninguna validez legal y consecuentemente no deberá ser notificado. </w:t>
      </w:r>
    </w:p>
    <w:p w14:paraId="7B2266DF" w14:textId="77777777" w:rsidR="00A86BDE" w:rsidRPr="00A86BDE" w:rsidRDefault="00A86BDE" w:rsidP="00A86BDE">
      <w:pPr>
        <w:pStyle w:val="Textoindependiente"/>
        <w:ind w:left="1418" w:right="804"/>
        <w:rPr>
          <w:lang w:val="es-MX"/>
        </w:rPr>
      </w:pPr>
    </w:p>
    <w:p w14:paraId="71D1777D" w14:textId="71D20650" w:rsidR="00A86BDE" w:rsidRPr="00A86BDE" w:rsidRDefault="00A86BDE" w:rsidP="00A86BDE">
      <w:pPr>
        <w:pStyle w:val="Textoindependiente"/>
        <w:ind w:left="1418" w:right="804"/>
        <w:rPr>
          <w:lang w:val="es-MX"/>
        </w:rPr>
      </w:pPr>
      <w:r w:rsidRPr="00A86BDE">
        <w:rPr>
          <w:lang w:val="es-MX"/>
        </w:rPr>
        <w:t xml:space="preserve">Con base en los antecedentes y consideraciones anteriormente expuestos, la Comisión de Honestidad, Prosperidad Compartida y Gobierno Abierto emite el siguiente: </w:t>
      </w:r>
    </w:p>
    <w:p w14:paraId="0BE1E7A1" w14:textId="77777777" w:rsidR="00A86BDE" w:rsidRPr="00A86BDE" w:rsidRDefault="00A86BDE" w:rsidP="00A86BDE">
      <w:pPr>
        <w:pStyle w:val="Textoindependiente"/>
        <w:ind w:left="1418" w:right="804"/>
        <w:rPr>
          <w:lang w:val="es-MX"/>
        </w:rPr>
      </w:pPr>
    </w:p>
    <w:p w14:paraId="747FD0A5" w14:textId="77777777" w:rsidR="00A86BDE" w:rsidRPr="00A86BDE" w:rsidRDefault="00A86BDE" w:rsidP="00A86BDE">
      <w:pPr>
        <w:pStyle w:val="Textoindependiente"/>
        <w:ind w:left="1418" w:right="804"/>
        <w:jc w:val="center"/>
        <w:rPr>
          <w:b/>
          <w:lang w:val="es-MX"/>
        </w:rPr>
      </w:pPr>
      <w:r w:rsidRPr="00A86BDE">
        <w:rPr>
          <w:b/>
          <w:lang w:val="es-MX"/>
        </w:rPr>
        <w:t>D I C T A M E N.</w:t>
      </w:r>
    </w:p>
    <w:p w14:paraId="66743CE1" w14:textId="77777777" w:rsidR="00A86BDE" w:rsidRPr="00A86BDE" w:rsidRDefault="00A86BDE" w:rsidP="00A86BDE">
      <w:pPr>
        <w:pStyle w:val="Textoindependiente"/>
        <w:ind w:left="1418" w:right="804"/>
        <w:rPr>
          <w:b/>
          <w:lang w:val="es-MX"/>
        </w:rPr>
      </w:pPr>
    </w:p>
    <w:p w14:paraId="74C4DA92" w14:textId="03C6EA64" w:rsidR="006B0BE3" w:rsidRDefault="00A86BDE" w:rsidP="00A86BDE">
      <w:pPr>
        <w:pStyle w:val="Textoindependiente"/>
        <w:ind w:left="1418" w:right="804"/>
      </w:pPr>
      <w:proofErr w:type="gramStart"/>
      <w:r w:rsidRPr="00A86BDE">
        <w:rPr>
          <w:b/>
          <w:lang w:val="es-MX"/>
        </w:rPr>
        <w:t>PRIMERO.-</w:t>
      </w:r>
      <w:proofErr w:type="gramEnd"/>
      <w:r w:rsidRPr="00A86BDE">
        <w:rPr>
          <w:b/>
          <w:lang w:val="es-MX"/>
        </w:rPr>
        <w:t xml:space="preserve"> PREVIO CUMPLIMIENTO DEL REQUERIMIENTO </w:t>
      </w:r>
      <w:r w:rsidRPr="00A86BDE">
        <w:rPr>
          <w:lang w:val="es-MX"/>
        </w:rPr>
        <w:t xml:space="preserve">emitido en el presente dictamen,  </w:t>
      </w:r>
      <w:r w:rsidRPr="00A86BDE">
        <w:rPr>
          <w:bCs/>
          <w:lang w:val="es-MX"/>
        </w:rPr>
        <w:t>e</w:t>
      </w:r>
      <w:r w:rsidRPr="00A86BDE">
        <w:rPr>
          <w:lang w:val="es-MX"/>
        </w:rPr>
        <w:t>s</w:t>
      </w:r>
      <w:r w:rsidRPr="00A86BDE">
        <w:rPr>
          <w:bCs/>
          <w:lang w:val="es-MX"/>
        </w:rPr>
        <w:t xml:space="preserve"> </w:t>
      </w:r>
      <w:r w:rsidRPr="00A86BDE">
        <w:rPr>
          <w:b/>
          <w:bCs/>
          <w:lang w:val="es-MX"/>
        </w:rPr>
        <w:t xml:space="preserve">PROCEDENTE  </w:t>
      </w:r>
      <w:r w:rsidRPr="00A86BDE">
        <w:rPr>
          <w:bCs/>
          <w:lang w:val="es-MX"/>
        </w:rPr>
        <w:t>autorizar PERMISO PARA LA  VENTA DE BEBIDAS ALCOHÓLICAS EN EVENTO PÚBLICO,</w:t>
      </w:r>
      <w:r w:rsidRPr="00A86BDE">
        <w:rPr>
          <w:lang w:val="es-MX"/>
        </w:rPr>
        <w:t xml:space="preserve"> </w:t>
      </w:r>
      <w:r w:rsidRPr="00A86BDE">
        <w:rPr>
          <w:bCs/>
          <w:lang w:val="es-MX"/>
        </w:rPr>
        <w:t>a favor del</w:t>
      </w:r>
      <w:r w:rsidRPr="00A86BDE">
        <w:rPr>
          <w:lang w:val="es-MX"/>
        </w:rPr>
        <w:t xml:space="preserve"> </w:t>
      </w:r>
      <w:r w:rsidRPr="00A86BDE">
        <w:rPr>
          <w:b/>
          <w:lang w:val="es-MX"/>
        </w:rPr>
        <w:t>C. CARLOS ALBERTO LOME LUNA</w:t>
      </w:r>
      <w:r w:rsidRPr="00A86BDE">
        <w:rPr>
          <w:bCs/>
          <w:lang w:val="es-MX"/>
        </w:rPr>
        <w:t>,</w:t>
      </w:r>
      <w:r w:rsidRPr="00A86BDE">
        <w:rPr>
          <w:b/>
          <w:bCs/>
          <w:lang w:val="es-MX"/>
        </w:rPr>
        <w:t xml:space="preserve"> </w:t>
      </w:r>
      <w:r w:rsidRPr="00A86BDE">
        <w:rPr>
          <w:lang w:val="es-MX"/>
        </w:rPr>
        <w:t xml:space="preserve">para el evento </w:t>
      </w:r>
      <w:r w:rsidRPr="00A86BDE">
        <w:rPr>
          <w:iCs/>
          <w:lang w:val="es-MX"/>
        </w:rPr>
        <w:t xml:space="preserve">denominado “CONCIERTO JESSE &amp; </w:t>
      </w:r>
      <w:proofErr w:type="spellStart"/>
      <w:r w:rsidRPr="00A86BDE">
        <w:rPr>
          <w:iCs/>
          <w:lang w:val="es-MX"/>
        </w:rPr>
        <w:t>JOY</w:t>
      </w:r>
      <w:proofErr w:type="spellEnd"/>
      <w:r w:rsidRPr="00A86BDE">
        <w:rPr>
          <w:iCs/>
          <w:lang w:val="es-MX"/>
        </w:rPr>
        <w:t>”</w:t>
      </w:r>
      <w:r w:rsidRPr="00A86BDE">
        <w:rPr>
          <w:lang w:val="es-MX"/>
        </w:rPr>
        <w:t>, a celebrarse el día 03 de mayo del 2025 con un horario de las 20:30 a las 22:00 horas en el lugar denominado AUDITORIO GUELAGUETZA,</w:t>
      </w:r>
      <w:r w:rsidRPr="00A86BDE">
        <w:rPr>
          <w:bCs/>
          <w:lang w:val="es-MX"/>
        </w:rPr>
        <w:t xml:space="preserve"> previo el pago correspondiente </w:t>
      </w:r>
      <w:r w:rsidR="006B0BE3">
        <w:rPr>
          <w:bCs/>
          <w:lang w:val="es-MX"/>
        </w:rPr>
        <w:t xml:space="preserve"> </w:t>
      </w:r>
      <w:r w:rsidRPr="00A86BDE">
        <w:rPr>
          <w:bCs/>
          <w:lang w:val="es-MX"/>
        </w:rPr>
        <w:t xml:space="preserve">de conformidad con la </w:t>
      </w:r>
      <w:r w:rsidRPr="00A86BDE">
        <w:t>Ley</w:t>
      </w:r>
      <w:r w:rsidR="006B0BE3">
        <w:t xml:space="preserve"> </w:t>
      </w:r>
      <w:r w:rsidRPr="00A86BDE">
        <w:t xml:space="preserve"> de</w:t>
      </w:r>
    </w:p>
    <w:p w14:paraId="14507628" w14:textId="3F02084D" w:rsidR="00A86BDE" w:rsidRPr="00A86BDE" w:rsidRDefault="00A86BDE" w:rsidP="006B0BE3">
      <w:pPr>
        <w:pStyle w:val="Textoindependiente"/>
        <w:ind w:left="1418" w:right="56"/>
        <w:rPr>
          <w:lang w:val="es-MX"/>
        </w:rPr>
      </w:pPr>
      <w:r w:rsidRPr="00A86BDE">
        <w:lastRenderedPageBreak/>
        <w:t>Ingresos del Municipio de Oaxaca de Juárez, Distrito del Centro, Oaxaca, para el ejercicio fiscal 2025.</w:t>
      </w:r>
      <w:r w:rsidRPr="00A86BDE">
        <w:rPr>
          <w:bCs/>
          <w:lang w:val="es-MX"/>
        </w:rPr>
        <w:t xml:space="preserve"> </w:t>
      </w:r>
    </w:p>
    <w:p w14:paraId="6DD19E04" w14:textId="77777777" w:rsidR="00A86BDE" w:rsidRPr="00A86BDE" w:rsidRDefault="00A86BDE" w:rsidP="006B0BE3">
      <w:pPr>
        <w:pStyle w:val="Textoindependiente"/>
        <w:ind w:left="1418" w:right="56"/>
        <w:rPr>
          <w:bCs/>
          <w:lang w:val="es-MX"/>
        </w:rPr>
      </w:pPr>
    </w:p>
    <w:p w14:paraId="1DA7F638" w14:textId="0D22177E" w:rsidR="00A86BDE" w:rsidRPr="00A86BDE" w:rsidRDefault="00A86BDE" w:rsidP="006B0BE3">
      <w:pPr>
        <w:pStyle w:val="Textoindependiente"/>
        <w:ind w:left="1418" w:right="56"/>
        <w:rPr>
          <w:bCs/>
          <w:lang w:val="es-MX"/>
        </w:rPr>
      </w:pPr>
      <w:proofErr w:type="gramStart"/>
      <w:r w:rsidRPr="00A86BDE">
        <w:rPr>
          <w:b/>
          <w:bCs/>
          <w:lang w:val="es-MX"/>
        </w:rPr>
        <w:t>SEGUNDO.-</w:t>
      </w:r>
      <w:proofErr w:type="gramEnd"/>
      <w:r w:rsidRPr="00A86BDE">
        <w:rPr>
          <w:b/>
          <w:bCs/>
          <w:lang w:val="es-MX"/>
        </w:rPr>
        <w:t xml:space="preserve"> </w:t>
      </w:r>
      <w:r w:rsidRPr="00A86BDE">
        <w:rPr>
          <w:bCs/>
          <w:lang w:val="es-MX"/>
        </w:rPr>
        <w:t>El organizador asume la responsabilidad derivada de la celebración del espectáculo o diversión y los daños que como consecuencia del mismo, pudieran producirse por su negligencia o imprevisión.</w:t>
      </w:r>
      <w:r w:rsidRPr="00A86BDE">
        <w:rPr>
          <w:lang w:val="es-MX"/>
        </w:rPr>
        <w:t xml:space="preserve"> </w:t>
      </w:r>
    </w:p>
    <w:p w14:paraId="4F9D7213" w14:textId="77777777" w:rsidR="00A86BDE" w:rsidRPr="00A86BDE" w:rsidRDefault="00A86BDE" w:rsidP="006B0BE3">
      <w:pPr>
        <w:pStyle w:val="Textoindependiente"/>
        <w:ind w:left="1418" w:right="56"/>
        <w:rPr>
          <w:bCs/>
          <w:lang w:val="es-MX"/>
        </w:rPr>
      </w:pPr>
    </w:p>
    <w:p w14:paraId="4B7AA141" w14:textId="7CD9A14F" w:rsidR="00A86BDE" w:rsidRDefault="00A86BDE" w:rsidP="006B0BE3">
      <w:pPr>
        <w:pStyle w:val="Textoindependiente"/>
        <w:ind w:left="1418" w:right="56"/>
        <w:rPr>
          <w:lang w:val="es-MX"/>
        </w:rPr>
      </w:pPr>
      <w:r w:rsidRPr="00A86BDE">
        <w:rPr>
          <w:b/>
          <w:lang w:val="es-MX"/>
        </w:rPr>
        <w:t xml:space="preserve">TERCERO.- </w:t>
      </w:r>
      <w:r w:rsidRPr="00A86BDE">
        <w:rPr>
          <w:lang w:val="es-MX"/>
        </w:rPr>
        <w:t xml:space="preserve"> Con fundamento en el artículo 39 del Reglamento de Establecimientos Comerciales, Industriales y de Servicios del Municipio de Oaxaca de Juárez, la venta de bebidas alcohólicas deberá efectuarse en envase de cartón o de cualquier otro material biodegradable, quedando prohibida su venta en cualquier otro tipo de envase, así mismo se prohíbe la venta de bebidas alcohólicas a menores de edad, personas en estado de ebriedad o bajo el influjo de alguna droga, así como a</w:t>
      </w:r>
      <w:r>
        <w:rPr>
          <w:lang w:val="es-MX"/>
        </w:rPr>
        <w:t xml:space="preserve"> </w:t>
      </w:r>
      <w:r w:rsidRPr="00A86BDE">
        <w:rPr>
          <w:lang w:val="es-MX"/>
        </w:rPr>
        <w:t>personas</w:t>
      </w:r>
      <w:r>
        <w:rPr>
          <w:lang w:val="es-MX"/>
        </w:rPr>
        <w:t xml:space="preserve"> </w:t>
      </w:r>
      <w:r w:rsidRPr="00A86BDE">
        <w:rPr>
          <w:lang w:val="es-MX"/>
        </w:rPr>
        <w:t>con</w:t>
      </w:r>
      <w:r>
        <w:rPr>
          <w:lang w:val="es-MX"/>
        </w:rPr>
        <w:t xml:space="preserve"> </w:t>
      </w:r>
      <w:r w:rsidRPr="00A86BDE">
        <w:rPr>
          <w:lang w:val="es-MX"/>
        </w:rPr>
        <w:t>uniformes escolares,</w:t>
      </w:r>
    </w:p>
    <w:p w14:paraId="662E116D" w14:textId="0323FA24" w:rsidR="00A86BDE" w:rsidRPr="00A86BDE" w:rsidRDefault="00A86BDE" w:rsidP="006B0BE3">
      <w:pPr>
        <w:pStyle w:val="Textoindependiente"/>
        <w:ind w:left="1418" w:right="56"/>
        <w:rPr>
          <w:lang w:val="es-MX"/>
        </w:rPr>
      </w:pPr>
      <w:r w:rsidRPr="00A86BDE">
        <w:rPr>
          <w:lang w:val="es-MX"/>
        </w:rPr>
        <w:t>militares o policiacos e inspectores municipales.</w:t>
      </w:r>
    </w:p>
    <w:p w14:paraId="105F6A3A" w14:textId="77777777" w:rsidR="00A86BDE" w:rsidRPr="00A86BDE" w:rsidRDefault="00A86BDE" w:rsidP="006B0BE3">
      <w:pPr>
        <w:pStyle w:val="Textoindependiente"/>
        <w:ind w:left="1418" w:right="56"/>
        <w:rPr>
          <w:bCs/>
          <w:lang w:val="es-MX"/>
        </w:rPr>
      </w:pPr>
    </w:p>
    <w:p w14:paraId="377AEE90" w14:textId="3B17ADE7" w:rsidR="00A86BDE" w:rsidRPr="00A86BDE" w:rsidRDefault="00A86BDE" w:rsidP="006B0BE3">
      <w:pPr>
        <w:pStyle w:val="Textoindependiente"/>
        <w:ind w:left="1418" w:right="56"/>
        <w:rPr>
          <w:lang w:val="es-MX"/>
        </w:rPr>
      </w:pPr>
      <w:proofErr w:type="gramStart"/>
      <w:r w:rsidRPr="00A86BDE">
        <w:rPr>
          <w:b/>
          <w:lang w:val="es-MX"/>
        </w:rPr>
        <w:t>CUARTO.-</w:t>
      </w:r>
      <w:proofErr w:type="gramEnd"/>
      <w:r w:rsidRPr="00A86BDE">
        <w:rPr>
          <w:lang w:val="es-MX"/>
        </w:rPr>
        <w:t xml:space="preserve"> Gírese atento oficio a la Tesorería Municipal para su conocimiento y el cumplimiento de los asuntos de su competencia, de conformidad con lo establecido en Bando de Policía y Gobierno del Municipio de Oaxaca de Juárez. </w:t>
      </w:r>
    </w:p>
    <w:p w14:paraId="021EECB3" w14:textId="77777777" w:rsidR="00A86BDE" w:rsidRPr="00A86BDE" w:rsidRDefault="00A86BDE" w:rsidP="006B0BE3">
      <w:pPr>
        <w:pStyle w:val="Textoindependiente"/>
        <w:ind w:left="1418" w:right="56"/>
        <w:rPr>
          <w:lang w:val="es-MX"/>
        </w:rPr>
      </w:pPr>
    </w:p>
    <w:p w14:paraId="776B2F18" w14:textId="16774031" w:rsidR="00A86BDE" w:rsidRPr="00A86BDE" w:rsidRDefault="00A86BDE" w:rsidP="006B0BE3">
      <w:pPr>
        <w:pStyle w:val="Textoindependiente"/>
        <w:ind w:left="1418" w:right="56"/>
        <w:rPr>
          <w:lang w:val="es-MX"/>
        </w:rPr>
      </w:pPr>
      <w:proofErr w:type="gramStart"/>
      <w:r w:rsidRPr="00A86BDE">
        <w:rPr>
          <w:b/>
          <w:lang w:val="es-MX"/>
        </w:rPr>
        <w:t>QUINTO.-</w:t>
      </w:r>
      <w:proofErr w:type="gramEnd"/>
      <w:r w:rsidRPr="00A86BDE">
        <w:rPr>
          <w:lang w:val="es-MX"/>
        </w:rPr>
        <w:t xml:space="preserve"> Gírese atento oficio a la Dirección de Regulación de la Actividad Comercial, para su conocimiento, visita de inspección y reporte de la misma en observancia de cumplimiento a lo acordado, con fundamento en el artículo 120 del Reglamento de Establecimientos Comerciales, Industriales y de Servicios del Municipio de Oaxaca de Juárez. </w:t>
      </w:r>
    </w:p>
    <w:p w14:paraId="65FAA208" w14:textId="77777777" w:rsidR="00A86BDE" w:rsidRPr="00A86BDE" w:rsidRDefault="00A86BDE" w:rsidP="00A86BDE">
      <w:pPr>
        <w:pStyle w:val="Textoindependiente"/>
        <w:ind w:left="1418" w:right="56"/>
        <w:rPr>
          <w:lang w:val="es-MX"/>
        </w:rPr>
      </w:pPr>
    </w:p>
    <w:p w14:paraId="5B26F67B" w14:textId="77E654B7" w:rsidR="00A86BDE" w:rsidRPr="00A86BDE" w:rsidRDefault="00A86BDE" w:rsidP="00A86BDE">
      <w:pPr>
        <w:pStyle w:val="Textoindependiente"/>
        <w:ind w:left="1418" w:right="56"/>
        <w:rPr>
          <w:lang w:val="es-MX"/>
        </w:rPr>
      </w:pPr>
      <w:proofErr w:type="gramStart"/>
      <w:r w:rsidRPr="00A86BDE">
        <w:rPr>
          <w:b/>
          <w:lang w:val="es-MX"/>
        </w:rPr>
        <w:t>SEXTO.-</w:t>
      </w:r>
      <w:proofErr w:type="gramEnd"/>
      <w:r w:rsidRPr="00A86BDE">
        <w:rPr>
          <w:lang w:val="es-MX"/>
        </w:rPr>
        <w:t xml:space="preserve"> Gírese oficio a la Unidad de Trámites Empresariales, para que </w:t>
      </w:r>
      <w:r w:rsidRPr="00A86BDE">
        <w:rPr>
          <w:i/>
          <w:lang w:val="es-MX"/>
        </w:rPr>
        <w:t>verifique</w:t>
      </w:r>
      <w:r w:rsidRPr="00A86BDE">
        <w:rPr>
          <w:lang w:val="es-MX"/>
        </w:rPr>
        <w:t xml:space="preserve"> el cumplimiento del requerimiento emitido en el presente dictamen y notifique la presente autorización hasta que el solicitante presente el permiso del evento otorgado por la Comisión de Servicios Vecinales, Espectáculos y Transparencia. </w:t>
      </w:r>
    </w:p>
    <w:p w14:paraId="00CAA3E8" w14:textId="77777777" w:rsidR="00A86BDE" w:rsidRPr="00A86BDE" w:rsidRDefault="00A86BDE" w:rsidP="00A86BDE">
      <w:pPr>
        <w:pStyle w:val="Textoindependiente"/>
        <w:ind w:left="1418" w:right="56"/>
        <w:rPr>
          <w:lang w:val="es-MX"/>
        </w:rPr>
      </w:pPr>
    </w:p>
    <w:p w14:paraId="78FE98E0" w14:textId="5A4CE42B" w:rsidR="00A86BDE" w:rsidRPr="00A86BDE" w:rsidRDefault="00A86BDE" w:rsidP="00A86BDE">
      <w:pPr>
        <w:pStyle w:val="Textoindependiente"/>
        <w:ind w:left="1418" w:right="56"/>
        <w:rPr>
          <w:lang w:val="es-MX"/>
        </w:rPr>
      </w:pPr>
      <w:proofErr w:type="gramStart"/>
      <w:r w:rsidRPr="00A86BDE">
        <w:rPr>
          <w:b/>
          <w:lang w:val="es-MX"/>
        </w:rPr>
        <w:t>SÉPTIMO.-</w:t>
      </w:r>
      <w:proofErr w:type="gramEnd"/>
      <w:r w:rsidRPr="00A86BDE">
        <w:rPr>
          <w:lang w:val="es-MX"/>
        </w:rPr>
        <w:t xml:space="preserve"> Con fundamento en el artículo 73 del citado Reglamento remítase dicho acuerdo a la Secretaria Municipal, para que por su conducto le dé el trámite correspondiente. </w:t>
      </w:r>
    </w:p>
    <w:p w14:paraId="5A3BBFE9" w14:textId="77777777" w:rsidR="00A86BDE" w:rsidRPr="00A86BDE" w:rsidRDefault="00A86BDE" w:rsidP="00A86BDE">
      <w:pPr>
        <w:pStyle w:val="Textoindependiente"/>
        <w:ind w:left="1418" w:right="56"/>
        <w:rPr>
          <w:b/>
          <w:lang w:val="es-MX"/>
        </w:rPr>
      </w:pPr>
    </w:p>
    <w:p w14:paraId="5AD64CE0" w14:textId="0EEF4B86" w:rsidR="00003598" w:rsidRDefault="00A86BDE" w:rsidP="00A86BDE">
      <w:pPr>
        <w:pStyle w:val="Textoindependiente"/>
        <w:ind w:left="1418" w:right="56"/>
        <w:rPr>
          <w:lang w:val="es-MX"/>
        </w:rPr>
      </w:pPr>
      <w:proofErr w:type="gramStart"/>
      <w:r w:rsidRPr="00A86BDE">
        <w:rPr>
          <w:b/>
          <w:lang w:val="es-MX"/>
        </w:rPr>
        <w:t>OCTAVO.-</w:t>
      </w:r>
      <w:proofErr w:type="gramEnd"/>
      <w:r w:rsidRPr="00A86BDE">
        <w:rPr>
          <w:lang w:val="es-MX"/>
        </w:rPr>
        <w:t xml:space="preserve"> Notifíquese y cúmplase.</w:t>
      </w:r>
    </w:p>
    <w:p w14:paraId="0D30FB8C" w14:textId="2B2ECF40" w:rsidR="006B0BE3" w:rsidRDefault="006B0BE3" w:rsidP="00A86BDE">
      <w:pPr>
        <w:pStyle w:val="Textoindependiente"/>
        <w:ind w:left="1418" w:right="56"/>
      </w:pPr>
    </w:p>
    <w:p w14:paraId="3DD1963A" w14:textId="77777777" w:rsidR="006B0BE3" w:rsidRPr="00A86BDE" w:rsidRDefault="006B0BE3" w:rsidP="00A86BDE">
      <w:pPr>
        <w:pStyle w:val="Textoindependiente"/>
        <w:ind w:left="1418" w:right="56"/>
      </w:pPr>
    </w:p>
    <w:p w14:paraId="793BF745" w14:textId="0C8A1C2A" w:rsidR="00263998" w:rsidRDefault="00263998" w:rsidP="00A86BDE">
      <w:pPr>
        <w:pStyle w:val="Textoindependiente"/>
        <w:ind w:left="1418" w:right="56"/>
        <w:rPr>
          <w:bCs/>
          <w:lang w:val="en-US"/>
        </w:rPr>
      </w:pPr>
    </w:p>
    <w:p w14:paraId="3E5758A2" w14:textId="6EE00A8A" w:rsidR="00A86BDE" w:rsidRDefault="00A86BDE" w:rsidP="006B0BE3">
      <w:pPr>
        <w:tabs>
          <w:tab w:val="left" w:pos="4036"/>
          <w:tab w:val="left" w:pos="4678"/>
        </w:tabs>
        <w:spacing w:line="223" w:lineRule="exact"/>
        <w:ind w:left="1417" w:right="804"/>
        <w:jc w:val="both"/>
        <w:rPr>
          <w:rFonts w:ascii="Arial" w:hAnsi="Arial"/>
          <w:b/>
          <w:sz w:val="20"/>
          <w:szCs w:val="20"/>
        </w:rPr>
      </w:pPr>
      <w:r w:rsidRPr="005C5370">
        <w:rPr>
          <w:rFonts w:ascii="Arial" w:hAnsi="Arial"/>
          <w:b/>
          <w:sz w:val="20"/>
          <w:szCs w:val="20"/>
        </w:rPr>
        <w:t xml:space="preserve">DADO EN EL MUNICIPIO DE OAXACA DE JUÁREZ, EL DÍA </w:t>
      </w:r>
      <w:r>
        <w:rPr>
          <w:rFonts w:ascii="Arial" w:hAnsi="Arial"/>
          <w:b/>
          <w:sz w:val="20"/>
          <w:szCs w:val="20"/>
        </w:rPr>
        <w:t>VEINTI</w:t>
      </w:r>
      <w:r>
        <w:rPr>
          <w:rFonts w:ascii="Arial" w:hAnsi="Arial"/>
          <w:b/>
          <w:sz w:val="20"/>
          <w:szCs w:val="20"/>
        </w:rPr>
        <w:t>NUEVE</w:t>
      </w:r>
      <w:r w:rsidRPr="005C5370">
        <w:rPr>
          <w:rFonts w:ascii="Arial" w:hAnsi="Arial"/>
          <w:b/>
          <w:sz w:val="20"/>
          <w:szCs w:val="20"/>
        </w:rPr>
        <w:t xml:space="preserve"> DE </w:t>
      </w:r>
      <w:r>
        <w:rPr>
          <w:rFonts w:ascii="Arial" w:hAnsi="Arial"/>
          <w:b/>
          <w:sz w:val="20"/>
          <w:szCs w:val="20"/>
        </w:rPr>
        <w:t>ABRIL</w:t>
      </w:r>
      <w:r w:rsidRPr="005C5370">
        <w:rPr>
          <w:rFonts w:ascii="Arial" w:hAnsi="Arial"/>
          <w:b/>
          <w:sz w:val="20"/>
          <w:szCs w:val="20"/>
        </w:rPr>
        <w:t xml:space="preserve"> DEL AÑO DOS MIL VEINTICINCO.</w:t>
      </w:r>
    </w:p>
    <w:p w14:paraId="37F026DA" w14:textId="77777777" w:rsidR="00A86BDE" w:rsidRPr="005C5370" w:rsidRDefault="00A86BDE" w:rsidP="006B0BE3">
      <w:pPr>
        <w:tabs>
          <w:tab w:val="left" w:pos="4036"/>
          <w:tab w:val="left" w:pos="4678"/>
        </w:tabs>
        <w:spacing w:line="223" w:lineRule="exact"/>
        <w:ind w:left="1417" w:right="804"/>
        <w:jc w:val="both"/>
        <w:rPr>
          <w:rFonts w:ascii="Arial" w:hAnsi="Arial"/>
          <w:b/>
          <w:sz w:val="20"/>
          <w:szCs w:val="20"/>
        </w:rPr>
      </w:pPr>
    </w:p>
    <w:p w14:paraId="130F5788" w14:textId="77777777" w:rsidR="00A86BDE" w:rsidRPr="005C5370" w:rsidRDefault="00A86BDE" w:rsidP="006B0BE3">
      <w:pPr>
        <w:tabs>
          <w:tab w:val="left" w:pos="4036"/>
          <w:tab w:val="left" w:pos="4770"/>
        </w:tabs>
        <w:spacing w:line="223" w:lineRule="exact"/>
        <w:ind w:left="1417" w:right="804"/>
        <w:jc w:val="both"/>
        <w:rPr>
          <w:rFonts w:ascii="Arial" w:hAnsi="Arial"/>
          <w:b/>
          <w:sz w:val="20"/>
          <w:szCs w:val="20"/>
        </w:rPr>
      </w:pPr>
    </w:p>
    <w:p w14:paraId="4E9DCA2E" w14:textId="77777777" w:rsidR="00A86BDE" w:rsidRPr="005C5370" w:rsidRDefault="00A86BDE" w:rsidP="006B0BE3">
      <w:pPr>
        <w:tabs>
          <w:tab w:val="left" w:pos="4036"/>
          <w:tab w:val="left" w:pos="4770"/>
        </w:tabs>
        <w:spacing w:line="223" w:lineRule="exact"/>
        <w:ind w:left="1417" w:right="804"/>
        <w:jc w:val="center"/>
        <w:rPr>
          <w:rFonts w:ascii="Arial" w:hAnsi="Arial"/>
          <w:b/>
          <w:sz w:val="20"/>
          <w:szCs w:val="20"/>
        </w:rPr>
      </w:pPr>
      <w:r w:rsidRPr="005C5370">
        <w:rPr>
          <w:rFonts w:ascii="Arial" w:hAnsi="Arial"/>
          <w:b/>
          <w:sz w:val="20"/>
          <w:szCs w:val="20"/>
        </w:rPr>
        <w:t>ATENTAMENTE.</w:t>
      </w:r>
    </w:p>
    <w:p w14:paraId="16623562" w14:textId="77777777" w:rsidR="00A86BDE" w:rsidRPr="005C5370" w:rsidRDefault="00A86BDE" w:rsidP="006B0BE3">
      <w:pPr>
        <w:tabs>
          <w:tab w:val="left" w:pos="4036"/>
          <w:tab w:val="left" w:pos="4770"/>
        </w:tabs>
        <w:spacing w:line="223" w:lineRule="exact"/>
        <w:ind w:left="1417" w:right="804"/>
        <w:jc w:val="center"/>
        <w:rPr>
          <w:rFonts w:ascii="Arial" w:hAnsi="Arial"/>
          <w:b/>
          <w:sz w:val="20"/>
          <w:szCs w:val="20"/>
        </w:rPr>
      </w:pPr>
      <w:r w:rsidRPr="005C5370">
        <w:rPr>
          <w:rFonts w:ascii="Arial" w:hAnsi="Arial"/>
          <w:b/>
          <w:sz w:val="20"/>
          <w:szCs w:val="20"/>
        </w:rPr>
        <w:t>“EL RESPETO AL DERECHO AJENO ES LA PAZ”.</w:t>
      </w:r>
    </w:p>
    <w:p w14:paraId="50A6AEF1" w14:textId="77777777" w:rsidR="00A86BDE" w:rsidRPr="005C5370" w:rsidRDefault="00A86BDE" w:rsidP="006B0BE3">
      <w:pPr>
        <w:tabs>
          <w:tab w:val="left" w:pos="4036"/>
          <w:tab w:val="left" w:pos="4770"/>
        </w:tabs>
        <w:spacing w:line="223" w:lineRule="exact"/>
        <w:ind w:left="1417" w:right="804"/>
        <w:jc w:val="center"/>
        <w:rPr>
          <w:rFonts w:ascii="Arial" w:hAnsi="Arial"/>
          <w:b/>
          <w:sz w:val="20"/>
          <w:szCs w:val="20"/>
        </w:rPr>
      </w:pPr>
      <w:r w:rsidRPr="005C5370">
        <w:rPr>
          <w:rFonts w:ascii="Arial" w:hAnsi="Arial"/>
          <w:b/>
          <w:sz w:val="20"/>
          <w:szCs w:val="20"/>
        </w:rPr>
        <w:t>EL PRESIDENTE MUNICIPAL CONSTITUCIONAL DE OAXACA DE JUÁREZ.</w:t>
      </w:r>
    </w:p>
    <w:p w14:paraId="25923230" w14:textId="77777777" w:rsidR="00A86BDE" w:rsidRPr="005C5370" w:rsidRDefault="00A86BDE" w:rsidP="006B0BE3">
      <w:pPr>
        <w:tabs>
          <w:tab w:val="left" w:pos="4036"/>
          <w:tab w:val="left" w:pos="4770"/>
        </w:tabs>
        <w:spacing w:line="223" w:lineRule="exact"/>
        <w:ind w:right="804"/>
        <w:rPr>
          <w:rFonts w:ascii="Arial" w:hAnsi="Arial"/>
          <w:b/>
          <w:sz w:val="20"/>
          <w:szCs w:val="20"/>
        </w:rPr>
      </w:pPr>
    </w:p>
    <w:p w14:paraId="749C1EB8" w14:textId="77777777" w:rsidR="00A86BDE" w:rsidRPr="005C5370" w:rsidRDefault="00A86BDE" w:rsidP="006B0BE3">
      <w:pPr>
        <w:tabs>
          <w:tab w:val="left" w:pos="4036"/>
          <w:tab w:val="left" w:pos="4770"/>
        </w:tabs>
        <w:spacing w:line="223" w:lineRule="exact"/>
        <w:ind w:left="1417" w:right="804"/>
        <w:jc w:val="center"/>
        <w:rPr>
          <w:rFonts w:ascii="Arial" w:hAnsi="Arial"/>
          <w:b/>
          <w:sz w:val="20"/>
          <w:szCs w:val="20"/>
        </w:rPr>
      </w:pPr>
    </w:p>
    <w:p w14:paraId="24537D65" w14:textId="77777777" w:rsidR="00A86BDE" w:rsidRDefault="00A86BDE" w:rsidP="006B0BE3">
      <w:pPr>
        <w:tabs>
          <w:tab w:val="left" w:pos="4036"/>
          <w:tab w:val="left" w:pos="4770"/>
        </w:tabs>
        <w:spacing w:line="223" w:lineRule="exact"/>
        <w:ind w:left="1417" w:right="804"/>
        <w:jc w:val="center"/>
        <w:rPr>
          <w:rFonts w:ascii="Arial" w:hAnsi="Arial"/>
          <w:b/>
          <w:sz w:val="20"/>
          <w:szCs w:val="20"/>
        </w:rPr>
      </w:pPr>
      <w:r w:rsidRPr="005C5370">
        <w:rPr>
          <w:rFonts w:ascii="Arial" w:hAnsi="Arial"/>
          <w:b/>
          <w:sz w:val="20"/>
          <w:szCs w:val="20"/>
        </w:rPr>
        <w:t>MTRO. RAYMUNDO CHAGOYA VILLANUEVA.</w:t>
      </w:r>
    </w:p>
    <w:p w14:paraId="31FE4B9B" w14:textId="77777777" w:rsidR="00A86BDE" w:rsidRPr="005C5370" w:rsidRDefault="00A86BDE" w:rsidP="006B0BE3">
      <w:pPr>
        <w:tabs>
          <w:tab w:val="left" w:pos="4036"/>
          <w:tab w:val="left" w:pos="4770"/>
        </w:tabs>
        <w:spacing w:line="223" w:lineRule="exact"/>
        <w:ind w:left="1417" w:right="804"/>
        <w:jc w:val="center"/>
        <w:rPr>
          <w:rFonts w:ascii="Arial" w:hAnsi="Arial"/>
          <w:b/>
          <w:sz w:val="20"/>
          <w:szCs w:val="20"/>
        </w:rPr>
      </w:pPr>
    </w:p>
    <w:p w14:paraId="03A750D4" w14:textId="77777777" w:rsidR="00A86BDE" w:rsidRPr="005C5370" w:rsidRDefault="00A86BDE" w:rsidP="006B0BE3">
      <w:pPr>
        <w:tabs>
          <w:tab w:val="left" w:pos="4036"/>
          <w:tab w:val="left" w:pos="4770"/>
        </w:tabs>
        <w:spacing w:line="223" w:lineRule="exact"/>
        <w:ind w:left="1417" w:right="804"/>
        <w:jc w:val="center"/>
        <w:rPr>
          <w:rFonts w:ascii="Arial" w:hAnsi="Arial"/>
          <w:b/>
          <w:sz w:val="20"/>
          <w:szCs w:val="20"/>
        </w:rPr>
      </w:pPr>
    </w:p>
    <w:p w14:paraId="44D48E7C" w14:textId="77777777" w:rsidR="00A86BDE" w:rsidRPr="005C5370" w:rsidRDefault="00A86BDE" w:rsidP="006B0BE3">
      <w:pPr>
        <w:tabs>
          <w:tab w:val="left" w:pos="4036"/>
          <w:tab w:val="left" w:pos="4770"/>
        </w:tabs>
        <w:spacing w:line="223" w:lineRule="exact"/>
        <w:ind w:left="1417" w:right="804"/>
        <w:jc w:val="center"/>
        <w:rPr>
          <w:rFonts w:ascii="Arial" w:hAnsi="Arial"/>
          <w:b/>
          <w:sz w:val="20"/>
          <w:szCs w:val="20"/>
        </w:rPr>
      </w:pPr>
      <w:r w:rsidRPr="005C5370">
        <w:rPr>
          <w:rFonts w:ascii="Arial" w:hAnsi="Arial"/>
          <w:b/>
          <w:sz w:val="20"/>
          <w:szCs w:val="20"/>
        </w:rPr>
        <w:t>ATENTAMENTE.</w:t>
      </w:r>
    </w:p>
    <w:p w14:paraId="296B111A" w14:textId="77777777" w:rsidR="00A86BDE" w:rsidRPr="005C5370" w:rsidRDefault="00A86BDE" w:rsidP="006B0BE3">
      <w:pPr>
        <w:tabs>
          <w:tab w:val="left" w:pos="4036"/>
          <w:tab w:val="left" w:pos="4770"/>
        </w:tabs>
        <w:spacing w:line="223" w:lineRule="exact"/>
        <w:ind w:left="1417" w:right="804"/>
        <w:jc w:val="center"/>
        <w:rPr>
          <w:rFonts w:ascii="Arial" w:hAnsi="Arial"/>
          <w:b/>
          <w:sz w:val="20"/>
          <w:szCs w:val="20"/>
        </w:rPr>
      </w:pPr>
      <w:r w:rsidRPr="005C5370">
        <w:rPr>
          <w:rFonts w:ascii="Arial" w:hAnsi="Arial"/>
          <w:b/>
          <w:sz w:val="20"/>
          <w:szCs w:val="20"/>
        </w:rPr>
        <w:t>“EL RESPETO AL DERECHO AJENO ES LA PAZ”.</w:t>
      </w:r>
    </w:p>
    <w:p w14:paraId="0B7BD50F" w14:textId="77777777" w:rsidR="00A86BDE" w:rsidRPr="005C5370" w:rsidRDefault="00A86BDE" w:rsidP="006B0BE3">
      <w:pPr>
        <w:tabs>
          <w:tab w:val="left" w:pos="4036"/>
          <w:tab w:val="left" w:pos="4770"/>
        </w:tabs>
        <w:spacing w:line="223" w:lineRule="exact"/>
        <w:ind w:left="1417" w:right="804"/>
        <w:jc w:val="center"/>
        <w:rPr>
          <w:rFonts w:ascii="Arial" w:hAnsi="Arial"/>
          <w:b/>
          <w:sz w:val="20"/>
          <w:szCs w:val="20"/>
        </w:rPr>
      </w:pPr>
      <w:r w:rsidRPr="005C5370">
        <w:rPr>
          <w:rFonts w:ascii="Arial" w:hAnsi="Arial"/>
          <w:b/>
          <w:sz w:val="20"/>
          <w:szCs w:val="20"/>
        </w:rPr>
        <w:t>EL SECRETARIO MUNICIPAL DE OAXACA DE JUÁREZ.</w:t>
      </w:r>
    </w:p>
    <w:p w14:paraId="28A96649" w14:textId="77777777" w:rsidR="00A86BDE" w:rsidRPr="005C5370" w:rsidRDefault="00A86BDE" w:rsidP="006B0BE3">
      <w:pPr>
        <w:tabs>
          <w:tab w:val="left" w:pos="4036"/>
          <w:tab w:val="left" w:pos="4770"/>
        </w:tabs>
        <w:spacing w:line="223" w:lineRule="exact"/>
        <w:ind w:left="1417" w:right="804"/>
        <w:jc w:val="center"/>
        <w:rPr>
          <w:rFonts w:ascii="Arial" w:hAnsi="Arial"/>
          <w:b/>
          <w:sz w:val="20"/>
          <w:szCs w:val="20"/>
        </w:rPr>
      </w:pPr>
    </w:p>
    <w:p w14:paraId="05C5BD17" w14:textId="77777777" w:rsidR="00A86BDE" w:rsidRPr="005C5370" w:rsidRDefault="00A86BDE" w:rsidP="006B0BE3">
      <w:pPr>
        <w:tabs>
          <w:tab w:val="left" w:pos="4036"/>
          <w:tab w:val="left" w:pos="4770"/>
        </w:tabs>
        <w:spacing w:line="223" w:lineRule="exact"/>
        <w:ind w:left="1417" w:right="804"/>
        <w:jc w:val="center"/>
        <w:rPr>
          <w:rFonts w:ascii="Arial" w:hAnsi="Arial"/>
          <w:b/>
          <w:sz w:val="20"/>
          <w:szCs w:val="20"/>
        </w:rPr>
      </w:pPr>
    </w:p>
    <w:p w14:paraId="0DF3C22C" w14:textId="2C7D0FF4" w:rsidR="00A86BDE" w:rsidRDefault="00A86BDE" w:rsidP="006B0BE3">
      <w:pPr>
        <w:pStyle w:val="Textoindependiente"/>
        <w:ind w:left="1418" w:right="804"/>
        <w:jc w:val="center"/>
        <w:rPr>
          <w:rFonts w:ascii="Arial" w:hAnsi="Arial"/>
          <w:b/>
        </w:rPr>
      </w:pPr>
      <w:r w:rsidRPr="005C5370">
        <w:rPr>
          <w:rFonts w:ascii="Arial" w:hAnsi="Arial"/>
          <w:b/>
        </w:rPr>
        <w:t>MTRO. ALEXANDER PÉREZ CARRERA</w:t>
      </w:r>
      <w:r>
        <w:rPr>
          <w:rFonts w:ascii="Arial" w:hAnsi="Arial"/>
          <w:b/>
        </w:rPr>
        <w:t>.</w:t>
      </w:r>
    </w:p>
    <w:p w14:paraId="54D9D829" w14:textId="0BEB6D1E" w:rsidR="006B0BE3" w:rsidRDefault="006B0BE3" w:rsidP="006B0BE3">
      <w:pPr>
        <w:pStyle w:val="Textoindependiente"/>
        <w:ind w:left="1418" w:right="804"/>
        <w:jc w:val="center"/>
        <w:rPr>
          <w:rFonts w:ascii="Arial" w:hAnsi="Arial"/>
          <w:b/>
        </w:rPr>
      </w:pPr>
      <w:r>
        <w:rPr>
          <w:noProof/>
        </w:rPr>
        <w:drawing>
          <wp:anchor distT="0" distB="0" distL="0" distR="0" simplePos="0" relativeHeight="251840512" behindDoc="1" locked="0" layoutInCell="1" allowOverlap="1" wp14:anchorId="53893E16" wp14:editId="5F97A72B">
            <wp:simplePos x="0" y="0"/>
            <wp:positionH relativeFrom="page">
              <wp:posOffset>4490085</wp:posOffset>
            </wp:positionH>
            <wp:positionV relativeFrom="page">
              <wp:posOffset>4299585</wp:posOffset>
            </wp:positionV>
            <wp:extent cx="2714625" cy="238125"/>
            <wp:effectExtent l="0" t="0" r="9525" b="9525"/>
            <wp:wrapNone/>
            <wp:docPr id="14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2714625" cy="238125"/>
                    </a:xfrm>
                    <a:prstGeom prst="rect">
                      <a:avLst/>
                    </a:prstGeom>
                  </pic:spPr>
                </pic:pic>
              </a:graphicData>
            </a:graphic>
            <wp14:sizeRelH relativeFrom="margin">
              <wp14:pctWidth>0</wp14:pctWidth>
            </wp14:sizeRelH>
            <wp14:sizeRelV relativeFrom="margin">
              <wp14:pctHeight>0</wp14:pctHeight>
            </wp14:sizeRelV>
          </wp:anchor>
        </w:drawing>
      </w:r>
    </w:p>
    <w:p w14:paraId="5DA4E336" w14:textId="75886083" w:rsidR="006B0BE3" w:rsidRDefault="006B0BE3" w:rsidP="006B0BE3">
      <w:pPr>
        <w:pStyle w:val="Textoindependiente"/>
        <w:ind w:left="1418" w:right="804"/>
        <w:jc w:val="center"/>
        <w:rPr>
          <w:rFonts w:ascii="Arial" w:hAnsi="Arial"/>
          <w:b/>
        </w:rPr>
      </w:pPr>
    </w:p>
    <w:p w14:paraId="2C92E1EB" w14:textId="19F1C585" w:rsidR="006B0BE3" w:rsidRDefault="006B0BE3" w:rsidP="00A86BDE">
      <w:pPr>
        <w:pStyle w:val="Textoindependiente"/>
        <w:ind w:left="1418" w:right="56"/>
        <w:jc w:val="center"/>
        <w:rPr>
          <w:rFonts w:ascii="Arial" w:hAnsi="Arial"/>
          <w:b/>
        </w:rPr>
      </w:pPr>
    </w:p>
    <w:p w14:paraId="6B334E4A" w14:textId="2A4F57F5" w:rsidR="006B0BE3" w:rsidRDefault="006B0BE3" w:rsidP="00A86BDE">
      <w:pPr>
        <w:pStyle w:val="Textoindependiente"/>
        <w:ind w:left="1418" w:right="56"/>
        <w:jc w:val="center"/>
        <w:rPr>
          <w:rFonts w:ascii="Arial" w:hAnsi="Arial"/>
          <w:b/>
        </w:rPr>
      </w:pPr>
    </w:p>
    <w:p w14:paraId="40EE1B36" w14:textId="77777777" w:rsidR="006B0BE3" w:rsidRDefault="006B0BE3" w:rsidP="00A86BDE">
      <w:pPr>
        <w:pStyle w:val="Textoindependiente"/>
        <w:ind w:left="1418" w:right="56"/>
        <w:jc w:val="center"/>
        <w:rPr>
          <w:rFonts w:ascii="Arial" w:hAnsi="Arial"/>
          <w:b/>
        </w:rPr>
      </w:pPr>
    </w:p>
    <w:p w14:paraId="5E290088" w14:textId="77777777" w:rsidR="00A86BDE" w:rsidRPr="005C5370" w:rsidRDefault="00A86BDE" w:rsidP="00A86BDE">
      <w:pPr>
        <w:tabs>
          <w:tab w:val="left" w:pos="4036"/>
          <w:tab w:val="left" w:pos="4770"/>
        </w:tabs>
        <w:spacing w:line="223" w:lineRule="exact"/>
        <w:ind w:left="1417" w:right="804"/>
        <w:jc w:val="both"/>
        <w:rPr>
          <w:sz w:val="20"/>
          <w:szCs w:val="20"/>
        </w:rPr>
      </w:pPr>
      <w:r w:rsidRPr="005C5370">
        <w:rPr>
          <w:rFonts w:ascii="Arial" w:hAnsi="Arial"/>
          <w:b/>
          <w:sz w:val="20"/>
          <w:szCs w:val="20"/>
        </w:rPr>
        <w:t>MTRO. RAYMUNDO CHAGOYA VILLANUEVA</w:t>
      </w:r>
      <w:r w:rsidRPr="005C5370">
        <w:rPr>
          <w:spacing w:val="-2"/>
          <w:sz w:val="20"/>
          <w:szCs w:val="20"/>
        </w:rPr>
        <w:t>,</w:t>
      </w:r>
      <w:r w:rsidRPr="005C5370">
        <w:rPr>
          <w:sz w:val="20"/>
          <w:szCs w:val="20"/>
        </w:rPr>
        <w:t xml:space="preserve"> </w:t>
      </w:r>
      <w:proofErr w:type="gramStart"/>
      <w:r w:rsidRPr="005C5370">
        <w:rPr>
          <w:spacing w:val="-2"/>
          <w:sz w:val="20"/>
          <w:szCs w:val="20"/>
        </w:rPr>
        <w:t>Presidente</w:t>
      </w:r>
      <w:proofErr w:type="gramEnd"/>
      <w:r w:rsidRPr="005C5370">
        <w:rPr>
          <w:spacing w:val="-2"/>
          <w:sz w:val="20"/>
          <w:szCs w:val="20"/>
        </w:rPr>
        <w:t xml:space="preserve"> M</w:t>
      </w:r>
      <w:r w:rsidRPr="005C5370">
        <w:rPr>
          <w:sz w:val="20"/>
          <w:szCs w:val="20"/>
        </w:rPr>
        <w:t>unicipal Constitucional del Municipio de Oaxaca de</w:t>
      </w:r>
      <w:r w:rsidRPr="005C5370">
        <w:rPr>
          <w:spacing w:val="-1"/>
          <w:sz w:val="20"/>
          <w:szCs w:val="20"/>
        </w:rPr>
        <w:t xml:space="preserve"> </w:t>
      </w:r>
      <w:r w:rsidRPr="005C5370">
        <w:rPr>
          <w:sz w:val="20"/>
          <w:szCs w:val="20"/>
        </w:rPr>
        <w:t>Juárez, del</w:t>
      </w:r>
      <w:r w:rsidRPr="005C5370">
        <w:rPr>
          <w:spacing w:val="-1"/>
          <w:sz w:val="20"/>
          <w:szCs w:val="20"/>
        </w:rPr>
        <w:t xml:space="preserve"> </w:t>
      </w:r>
      <w:r w:rsidRPr="005C5370">
        <w:rPr>
          <w:sz w:val="20"/>
          <w:szCs w:val="20"/>
        </w:rPr>
        <w:t>Estado Libre y Soberano de Oaxaca, a sus habitantes hace saber:</w:t>
      </w:r>
    </w:p>
    <w:p w14:paraId="66064E6D" w14:textId="77777777" w:rsidR="00A86BDE" w:rsidRPr="005C5370" w:rsidRDefault="00A86BDE" w:rsidP="00A86BDE">
      <w:pPr>
        <w:pStyle w:val="Textoindependiente"/>
        <w:spacing w:before="2"/>
        <w:ind w:right="804"/>
      </w:pPr>
    </w:p>
    <w:p w14:paraId="1AFB9074" w14:textId="77777777" w:rsidR="00A86BDE" w:rsidRDefault="00A86BDE" w:rsidP="00A86BDE">
      <w:pPr>
        <w:pStyle w:val="Textoindependiente"/>
        <w:ind w:left="1418" w:right="804"/>
      </w:pPr>
      <w:r w:rsidRPr="005C5370">
        <w:t>Que</w:t>
      </w:r>
      <w:r w:rsidRPr="005C5370">
        <w:rPr>
          <w:spacing w:val="-14"/>
        </w:rPr>
        <w:t xml:space="preserve"> </w:t>
      </w:r>
      <w:r w:rsidRPr="005C5370">
        <w:t>el</w:t>
      </w:r>
      <w:r w:rsidRPr="005C5370">
        <w:rPr>
          <w:spacing w:val="-14"/>
        </w:rPr>
        <w:t xml:space="preserve"> </w:t>
      </w:r>
      <w:r w:rsidRPr="005C5370">
        <w:t>Honorable</w:t>
      </w:r>
      <w:r w:rsidRPr="005C5370">
        <w:rPr>
          <w:spacing w:val="-14"/>
        </w:rPr>
        <w:t xml:space="preserve"> </w:t>
      </w:r>
      <w:r w:rsidRPr="005C5370">
        <w:t>Ayuntamiento</w:t>
      </w:r>
      <w:r w:rsidRPr="005C5370">
        <w:rPr>
          <w:spacing w:val="-13"/>
        </w:rPr>
        <w:t xml:space="preserve"> </w:t>
      </w:r>
      <w:r w:rsidRPr="005C5370">
        <w:t>del</w:t>
      </w:r>
      <w:r w:rsidRPr="005C5370">
        <w:rPr>
          <w:spacing w:val="-13"/>
        </w:rPr>
        <w:t xml:space="preserve"> </w:t>
      </w:r>
      <w:r w:rsidRPr="005C5370">
        <w:t>Municipio</w:t>
      </w:r>
      <w:r w:rsidRPr="005C5370">
        <w:rPr>
          <w:spacing w:val="-13"/>
        </w:rPr>
        <w:t xml:space="preserve"> </w:t>
      </w:r>
      <w:r w:rsidRPr="005C5370">
        <w:t>de Oaxaca de Juárez, Oaxaca, en uso de sus atribuciones y facultades, con fundamento en lo dispuesto por el artículo 115 de la Constitución Política de los Estados Unidos Mexicanos; artículo 113 de la Constitución Política del Estado Libre y Soberano</w:t>
      </w:r>
      <w:r w:rsidRPr="005C5370">
        <w:rPr>
          <w:spacing w:val="29"/>
        </w:rPr>
        <w:t xml:space="preserve"> </w:t>
      </w:r>
      <w:r w:rsidRPr="005C5370">
        <w:t>de</w:t>
      </w:r>
      <w:r w:rsidRPr="005C5370">
        <w:rPr>
          <w:spacing w:val="29"/>
        </w:rPr>
        <w:t xml:space="preserve"> </w:t>
      </w:r>
      <w:r w:rsidRPr="005C5370">
        <w:t>Oaxaca;</w:t>
      </w:r>
      <w:r w:rsidRPr="005C5370">
        <w:rPr>
          <w:spacing w:val="27"/>
        </w:rPr>
        <w:t xml:space="preserve"> </w:t>
      </w:r>
      <w:r w:rsidRPr="005C5370">
        <w:t>artículos</w:t>
      </w:r>
      <w:r w:rsidRPr="005C5370">
        <w:rPr>
          <w:spacing w:val="28"/>
        </w:rPr>
        <w:t xml:space="preserve"> </w:t>
      </w:r>
      <w:r w:rsidRPr="005C5370">
        <w:t>68</w:t>
      </w:r>
      <w:r w:rsidRPr="005C5370">
        <w:rPr>
          <w:spacing w:val="29"/>
        </w:rPr>
        <w:t xml:space="preserve"> </w:t>
      </w:r>
      <w:r w:rsidRPr="005C5370">
        <w:t>fracción</w:t>
      </w:r>
      <w:r w:rsidRPr="005C5370">
        <w:rPr>
          <w:spacing w:val="29"/>
        </w:rPr>
        <w:t xml:space="preserve"> </w:t>
      </w:r>
      <w:r w:rsidRPr="005C5370">
        <w:rPr>
          <w:spacing w:val="-5"/>
        </w:rPr>
        <w:t xml:space="preserve">VI, </w:t>
      </w:r>
      <w:r w:rsidRPr="005C5370">
        <w:t>136 y 137 de la Ley Orgánica Municipal del Estado</w:t>
      </w:r>
      <w:r w:rsidRPr="005C5370">
        <w:rPr>
          <w:spacing w:val="-7"/>
        </w:rPr>
        <w:t xml:space="preserve"> </w:t>
      </w:r>
      <w:r w:rsidRPr="005C5370">
        <w:t>de</w:t>
      </w:r>
      <w:r w:rsidRPr="005C5370">
        <w:rPr>
          <w:spacing w:val="-10"/>
        </w:rPr>
        <w:t xml:space="preserve"> </w:t>
      </w:r>
      <w:r w:rsidRPr="005C5370">
        <w:t>Oaxaca;</w:t>
      </w:r>
      <w:r w:rsidRPr="005C5370">
        <w:rPr>
          <w:spacing w:val="-10"/>
        </w:rPr>
        <w:t xml:space="preserve"> </w:t>
      </w:r>
      <w:r w:rsidRPr="005C5370">
        <w:t>artículos</w:t>
      </w:r>
      <w:r w:rsidRPr="005C5370">
        <w:rPr>
          <w:spacing w:val="-8"/>
        </w:rPr>
        <w:t xml:space="preserve"> </w:t>
      </w:r>
      <w:r w:rsidRPr="005C5370">
        <w:t>54</w:t>
      </w:r>
      <w:r w:rsidRPr="005C5370">
        <w:rPr>
          <w:spacing w:val="-10"/>
        </w:rPr>
        <w:t xml:space="preserve"> </w:t>
      </w:r>
      <w:r w:rsidRPr="005C5370">
        <w:t>fracción</w:t>
      </w:r>
      <w:r w:rsidRPr="005C5370">
        <w:rPr>
          <w:spacing w:val="-10"/>
        </w:rPr>
        <w:t xml:space="preserve"> </w:t>
      </w:r>
      <w:r w:rsidRPr="005C5370">
        <w:t>IV</w:t>
      </w:r>
      <w:r w:rsidRPr="005C5370">
        <w:rPr>
          <w:spacing w:val="-10"/>
        </w:rPr>
        <w:t xml:space="preserve"> </w:t>
      </w:r>
      <w:r w:rsidRPr="005C5370">
        <w:t>y</w:t>
      </w:r>
      <w:r w:rsidRPr="005C5370">
        <w:rPr>
          <w:spacing w:val="-8"/>
        </w:rPr>
        <w:t xml:space="preserve"> </w:t>
      </w:r>
      <w:r w:rsidRPr="005C5370">
        <w:t>181 fracción VIII del</w:t>
      </w:r>
      <w:r w:rsidRPr="005C5370">
        <w:rPr>
          <w:spacing w:val="-12"/>
        </w:rPr>
        <w:t xml:space="preserve"> </w:t>
      </w:r>
      <w:r w:rsidRPr="005C5370">
        <w:t>Bando</w:t>
      </w:r>
      <w:r w:rsidRPr="005C5370">
        <w:rPr>
          <w:spacing w:val="-14"/>
        </w:rPr>
        <w:t xml:space="preserve"> </w:t>
      </w:r>
      <w:r w:rsidRPr="005C5370">
        <w:t>de</w:t>
      </w:r>
      <w:r w:rsidRPr="005C5370">
        <w:rPr>
          <w:spacing w:val="-13"/>
        </w:rPr>
        <w:t xml:space="preserve"> </w:t>
      </w:r>
      <w:r w:rsidRPr="005C5370">
        <w:t>Policía</w:t>
      </w:r>
      <w:r w:rsidRPr="005C5370">
        <w:rPr>
          <w:spacing w:val="-14"/>
        </w:rPr>
        <w:t xml:space="preserve"> </w:t>
      </w:r>
      <w:r w:rsidRPr="005C5370">
        <w:t>y</w:t>
      </w:r>
      <w:r w:rsidRPr="005C5370">
        <w:rPr>
          <w:spacing w:val="-12"/>
        </w:rPr>
        <w:t xml:space="preserve"> </w:t>
      </w:r>
      <w:r w:rsidRPr="005C5370">
        <w:t>Gobierno</w:t>
      </w:r>
      <w:r w:rsidRPr="005C5370">
        <w:rPr>
          <w:spacing w:val="-13"/>
        </w:rPr>
        <w:t xml:space="preserve"> </w:t>
      </w:r>
      <w:r w:rsidRPr="005C5370">
        <w:t>del</w:t>
      </w:r>
      <w:r w:rsidRPr="005C5370">
        <w:rPr>
          <w:spacing w:val="-14"/>
        </w:rPr>
        <w:t xml:space="preserve"> </w:t>
      </w:r>
      <w:r w:rsidRPr="005C5370">
        <w:t>Municipio</w:t>
      </w:r>
      <w:r w:rsidRPr="005C5370">
        <w:rPr>
          <w:spacing w:val="-13"/>
        </w:rPr>
        <w:t xml:space="preserve"> </w:t>
      </w:r>
      <w:r w:rsidRPr="005C5370">
        <w:t>de Oaxaca de Juárez; artículos 3, 4 y 5</w:t>
      </w:r>
      <w:r w:rsidRPr="005C5370">
        <w:rPr>
          <w:spacing w:val="40"/>
        </w:rPr>
        <w:t xml:space="preserve"> </w:t>
      </w:r>
      <w:r w:rsidRPr="005C5370">
        <w:t xml:space="preserve">del Reglamento de la Gaceta del Municipio de Oaxaca de Juárez; en </w:t>
      </w:r>
      <w:r w:rsidRPr="005C5370">
        <w:rPr>
          <w:b/>
          <w:bCs/>
        </w:rPr>
        <w:t xml:space="preserve">Sesión </w:t>
      </w:r>
      <w:r>
        <w:rPr>
          <w:b/>
          <w:bCs/>
        </w:rPr>
        <w:t>Ordinaria</w:t>
      </w:r>
      <w:r w:rsidRPr="005C5370">
        <w:t xml:space="preserve"> de Cabildo de fecha </w:t>
      </w:r>
      <w:r w:rsidRPr="008443A3">
        <w:rPr>
          <w:b/>
          <w:bCs/>
        </w:rPr>
        <w:t>veinti</w:t>
      </w:r>
      <w:r>
        <w:rPr>
          <w:b/>
          <w:bCs/>
        </w:rPr>
        <w:t>nueve</w:t>
      </w:r>
      <w:r w:rsidRPr="005C5370">
        <w:rPr>
          <w:b/>
          <w:bCs/>
        </w:rPr>
        <w:t xml:space="preserve"> de </w:t>
      </w:r>
      <w:r>
        <w:rPr>
          <w:b/>
          <w:bCs/>
        </w:rPr>
        <w:t>abril</w:t>
      </w:r>
      <w:r w:rsidRPr="005C5370">
        <w:rPr>
          <w:b/>
          <w:bCs/>
        </w:rPr>
        <w:t xml:space="preserve"> de dos mil veinticinco</w:t>
      </w:r>
      <w:r w:rsidRPr="005C5370">
        <w:t xml:space="preserve">, tuvo a bien aprobar </w:t>
      </w:r>
      <w:r>
        <w:t>el</w:t>
      </w:r>
      <w:r w:rsidRPr="005C5370">
        <w:t xml:space="preserve"> siguiente:</w:t>
      </w:r>
    </w:p>
    <w:p w14:paraId="3FE17859" w14:textId="77777777" w:rsidR="00A86BDE" w:rsidRDefault="00A86BDE" w:rsidP="00A86BDE">
      <w:pPr>
        <w:pStyle w:val="Textoindependiente"/>
        <w:ind w:left="1418" w:right="804"/>
      </w:pPr>
    </w:p>
    <w:p w14:paraId="47D2CFBD" w14:textId="23101C2E" w:rsidR="00A86BDE" w:rsidRDefault="00A86BDE" w:rsidP="00A86BDE">
      <w:pPr>
        <w:pStyle w:val="Textoindependiente"/>
        <w:ind w:left="1418" w:right="804"/>
        <w:jc w:val="center"/>
        <w:rPr>
          <w:b/>
          <w:bCs/>
        </w:rPr>
      </w:pPr>
      <w:r>
        <w:rPr>
          <w:b/>
          <w:bCs/>
        </w:rPr>
        <w:t xml:space="preserve">DICTAMEN </w:t>
      </w:r>
      <w:proofErr w:type="spellStart"/>
      <w:r>
        <w:rPr>
          <w:b/>
          <w:bCs/>
        </w:rPr>
        <w:t>CGTNNMyCVP</w:t>
      </w:r>
      <w:proofErr w:type="spellEnd"/>
      <w:r>
        <w:rPr>
          <w:b/>
          <w:bCs/>
        </w:rPr>
        <w:t>/028/2025</w:t>
      </w:r>
    </w:p>
    <w:p w14:paraId="7D786497" w14:textId="77777777" w:rsidR="00A86BDE" w:rsidRDefault="00A86BDE" w:rsidP="00A86BDE">
      <w:pPr>
        <w:pStyle w:val="Textoindependiente"/>
        <w:ind w:left="1418" w:right="804"/>
        <w:rPr>
          <w:b/>
          <w:bCs/>
        </w:rPr>
      </w:pPr>
    </w:p>
    <w:p w14:paraId="0EB7FA62" w14:textId="3C15D100" w:rsidR="00A86BDE" w:rsidRDefault="00A86BDE" w:rsidP="00A86BDE">
      <w:pPr>
        <w:pStyle w:val="Textoindependiente"/>
        <w:ind w:left="1418" w:right="804"/>
        <w:jc w:val="center"/>
        <w:rPr>
          <w:b/>
          <w:bCs/>
        </w:rPr>
      </w:pPr>
      <w:r>
        <w:rPr>
          <w:b/>
          <w:bCs/>
        </w:rPr>
        <w:t>CONSIDERANDOS</w:t>
      </w:r>
    </w:p>
    <w:p w14:paraId="2BFFC0FF" w14:textId="4671E8C4" w:rsidR="00A86BDE" w:rsidRDefault="00A86BDE" w:rsidP="00A86BDE">
      <w:pPr>
        <w:pStyle w:val="Textoindependiente"/>
        <w:ind w:left="1418" w:right="804"/>
        <w:rPr>
          <w:b/>
          <w:bCs/>
        </w:rPr>
      </w:pPr>
    </w:p>
    <w:p w14:paraId="1AFB8C82" w14:textId="329447D7" w:rsidR="000437D3" w:rsidRDefault="000437D3" w:rsidP="00A86BDE">
      <w:pPr>
        <w:pStyle w:val="Textoindependiente"/>
        <w:ind w:left="1418" w:right="804"/>
        <w:rPr>
          <w:b/>
          <w:bCs/>
        </w:rPr>
      </w:pPr>
    </w:p>
    <w:p w14:paraId="7D94CD22" w14:textId="77777777" w:rsidR="000437D3" w:rsidRDefault="000437D3" w:rsidP="00A86BDE">
      <w:pPr>
        <w:pStyle w:val="Textoindependiente"/>
        <w:ind w:left="1418" w:right="804"/>
        <w:rPr>
          <w:b/>
          <w:bCs/>
        </w:rPr>
      </w:pPr>
    </w:p>
    <w:p w14:paraId="6EE73429" w14:textId="0BB6EC9F" w:rsidR="008A5397" w:rsidRDefault="008A5397" w:rsidP="000437D3">
      <w:pPr>
        <w:pStyle w:val="Textoindependiente"/>
        <w:ind w:left="1418" w:right="56"/>
        <w:rPr>
          <w:lang w:bidi="es-ES"/>
        </w:rPr>
      </w:pPr>
      <w:r w:rsidRPr="008A5397">
        <w:rPr>
          <w:b/>
          <w:lang w:bidi="es-ES"/>
        </w:rPr>
        <w:lastRenderedPageBreak/>
        <w:t xml:space="preserve">A.- </w:t>
      </w:r>
      <w:r w:rsidRPr="008A5397">
        <w:rPr>
          <w:lang w:bidi="es-ES"/>
        </w:rPr>
        <w:t>Que esta Comisión Gobierno de Territorio, Normatividad, Nomenclatura, de Mercados y Comercio en Vía Pública del Municipio de Oaxaca de Juárez, es competente para conocer, estudiar y dictaminar sobre la CESIÓN DE DERECHOS de la concesión de “EL PUESTO”</w:t>
      </w:r>
      <w:r w:rsidRPr="008A5397">
        <w:rPr>
          <w:lang w:val="es-ES_tradnl"/>
        </w:rPr>
        <w:t xml:space="preserve">, </w:t>
      </w:r>
      <w:bookmarkStart w:id="9" w:name="_Hlk190871714"/>
      <w:bookmarkStart w:id="10" w:name="_Hlk191274960"/>
      <w:r w:rsidRPr="008A5397">
        <w:t>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65, 68 y 77, fracción XXI, del Bando de Policía y Gobierno del Municipio de Oaxaca de Juárez, y el numeral 12 inciso b), 13 y 23 del Reglamento de los Mercados Públicos de la Ciudad de Oaxaca de Juárez y el apartado II denominado “LINEAMIENTOS PARA EL TRÁMITE DE REGULARIZACIÓN DE CONCESIONARIO Y CESIÓN DE DERECHOS” del ordenamiento Jurídico denominado “LINEAMIENTOS PARA TRÁMITES ADMINISTRATIVOS DE LOS MERCADOS PÚBLICOS</w:t>
      </w:r>
      <w:r w:rsidRPr="008A5397">
        <w:rPr>
          <w:b/>
          <w:bCs/>
          <w:i/>
          <w:iCs/>
        </w:rPr>
        <w:t>”</w:t>
      </w:r>
      <w:bookmarkEnd w:id="9"/>
      <w:r w:rsidRPr="008A5397">
        <w:rPr>
          <w:lang w:bidi="es-ES"/>
        </w:rPr>
        <w:t xml:space="preserve">; consecuentemente se le asigna el número de dictamen </w:t>
      </w:r>
      <w:r w:rsidRPr="008A5397">
        <w:rPr>
          <w:b/>
          <w:lang w:val="es-MX"/>
        </w:rPr>
        <w:t xml:space="preserve"> </w:t>
      </w:r>
      <w:proofErr w:type="spellStart"/>
      <w:r w:rsidRPr="008A5397">
        <w:rPr>
          <w:b/>
          <w:lang w:val="es-MX"/>
        </w:rPr>
        <w:t>CGTNNMyCVP</w:t>
      </w:r>
      <w:proofErr w:type="spellEnd"/>
      <w:r w:rsidRPr="008A5397">
        <w:rPr>
          <w:b/>
          <w:bCs/>
          <w:lang w:bidi="es-ES"/>
        </w:rPr>
        <w:t xml:space="preserve"> /028/2025</w:t>
      </w:r>
      <w:bookmarkEnd w:id="10"/>
      <w:r w:rsidRPr="008A5397">
        <w:rPr>
          <w:lang w:bidi="es-ES"/>
        </w:rPr>
        <w:t xml:space="preserve">. </w:t>
      </w:r>
    </w:p>
    <w:p w14:paraId="03A0505B" w14:textId="574BF812" w:rsidR="008A5397" w:rsidRDefault="008A5397" w:rsidP="008A5397">
      <w:pPr>
        <w:pStyle w:val="Textoindependiente"/>
        <w:ind w:left="1418" w:right="804"/>
        <w:rPr>
          <w:lang w:bidi="es-ES"/>
        </w:rPr>
      </w:pPr>
    </w:p>
    <w:p w14:paraId="1878BD1B" w14:textId="77777777" w:rsidR="008A5397" w:rsidRPr="008A5397" w:rsidRDefault="008A5397" w:rsidP="008A5397">
      <w:pPr>
        <w:pStyle w:val="Textoindependiente"/>
        <w:ind w:left="1418" w:right="804"/>
        <w:rPr>
          <w:lang w:bidi="es-ES"/>
        </w:rPr>
      </w:pPr>
    </w:p>
    <w:p w14:paraId="36C8F7B7" w14:textId="21397D98" w:rsidR="008A5397" w:rsidRDefault="008A5397" w:rsidP="008A5397">
      <w:pPr>
        <w:pStyle w:val="Textoindependiente"/>
        <w:ind w:left="1418" w:right="56"/>
        <w:rPr>
          <w:lang w:bidi="es-ES"/>
        </w:rPr>
      </w:pPr>
      <w:bookmarkStart w:id="11" w:name="_Hlk191275068"/>
      <w:r w:rsidRPr="008A5397">
        <w:rPr>
          <w:b/>
          <w:bCs/>
        </w:rPr>
        <w:t>B.-</w:t>
      </w:r>
      <w:r w:rsidRPr="008A5397">
        <w:t xml:space="preserve"> </w:t>
      </w:r>
      <w:bookmarkStart w:id="12" w:name="_Hlk190871804"/>
      <w:r w:rsidRPr="008A5397">
        <w:t>De la lectura de los diversos preceptos legales citados en el párrafo anterior, el artículo 13, del Reglamento de los Mercados Públicos de la Ciudad de Oaxaca de Juárez, Oaxaca, prevé la figura de “</w:t>
      </w:r>
      <w:r w:rsidRPr="008A5397">
        <w:rPr>
          <w:b/>
          <w:bCs/>
        </w:rPr>
        <w:t xml:space="preserve">traspaso”, </w:t>
      </w:r>
      <w:r w:rsidRPr="008A5397">
        <w:t xml:space="preserve"> el cual se puede realizar por el concesionario una vez transcurrido más de cinco años de haber recibido la concesión respectiva, extremo que se cumple en atención que a la solicitud fueron acompañados los comprobantes de pago respecto de los ejercicios fiscales</w:t>
      </w:r>
      <w:bookmarkEnd w:id="12"/>
      <w:r w:rsidRPr="008A5397">
        <w:t xml:space="preserve"> 2020 al 2025, </w:t>
      </w:r>
      <w:bookmarkStart w:id="13" w:name="_Hlk190871821"/>
      <w:bookmarkStart w:id="14" w:name="_Hlk190874757"/>
      <w:r w:rsidRPr="008A5397">
        <w:t>por lo que, se colige que ha tenido la concesión por más de cinco años y con ello, se actualiza la condición requerida para la procedencia de la cesión de derechos.</w:t>
      </w:r>
      <w:bookmarkEnd w:id="13"/>
      <w:r w:rsidRPr="008A5397">
        <w:t xml:space="preserve"> </w:t>
      </w:r>
      <w:bookmarkEnd w:id="14"/>
    </w:p>
    <w:p w14:paraId="3593ED49" w14:textId="77777777" w:rsidR="008A5397" w:rsidRPr="008A5397" w:rsidRDefault="008A5397" w:rsidP="008A5397">
      <w:pPr>
        <w:pStyle w:val="Textoindependiente"/>
        <w:ind w:left="1418" w:right="56"/>
        <w:rPr>
          <w:i/>
          <w:iCs/>
        </w:rPr>
      </w:pPr>
    </w:p>
    <w:p w14:paraId="56D3F3D5" w14:textId="2E598040" w:rsidR="008A5397" w:rsidRPr="008A5397" w:rsidRDefault="008A5397" w:rsidP="008A5397">
      <w:pPr>
        <w:pStyle w:val="Textoindependiente"/>
        <w:ind w:left="1418" w:right="56"/>
      </w:pPr>
      <w:r w:rsidRPr="008A5397">
        <w:t xml:space="preserve">Es pertinente mencionar que la figura jurídica denominada </w:t>
      </w:r>
      <w:r w:rsidRPr="008A5397">
        <w:rPr>
          <w:b/>
          <w:bCs/>
        </w:rPr>
        <w:t>Concesión Administrativa</w:t>
      </w:r>
      <w:r w:rsidRPr="008A5397">
        <w:t xml:space="preserve">, se encuentra plasmada en Ley de Planeación, Desarrollo Administrativo y Servicios Públicos Municipales, vigente en el Estado, en los términos siguientes: </w:t>
      </w:r>
    </w:p>
    <w:p w14:paraId="1C3E0FBE" w14:textId="77777777" w:rsidR="008A5397" w:rsidRPr="008A5397" w:rsidRDefault="008A5397" w:rsidP="008A5397">
      <w:pPr>
        <w:pStyle w:val="Textoindependiente"/>
        <w:ind w:left="1418" w:right="56"/>
      </w:pPr>
    </w:p>
    <w:p w14:paraId="7CCD135C" w14:textId="3142FF01" w:rsidR="000437D3" w:rsidRDefault="008A5397" w:rsidP="008A5397">
      <w:pPr>
        <w:pStyle w:val="Textoindependiente"/>
        <w:ind w:left="1418" w:right="56"/>
        <w:rPr>
          <w:i/>
          <w:lang w:bidi="es-ES"/>
        </w:rPr>
      </w:pPr>
      <w:r w:rsidRPr="008A5397">
        <w:rPr>
          <w:i/>
          <w:lang w:bidi="es-ES"/>
        </w:rPr>
        <w:t xml:space="preserve">“ARTÍCULO 22.- La concesión del servicio público es una modalidad Jurídico Administrativa mediante la cual el Gobierno </w:t>
      </w:r>
      <w:proofErr w:type="gramStart"/>
      <w:r w:rsidRPr="008A5397">
        <w:rPr>
          <w:i/>
          <w:lang w:bidi="es-ES"/>
        </w:rPr>
        <w:t>Municipal</w:t>
      </w:r>
      <w:r w:rsidR="000437D3">
        <w:rPr>
          <w:i/>
          <w:lang w:bidi="es-ES"/>
        </w:rPr>
        <w:t xml:space="preserve"> </w:t>
      </w:r>
      <w:r w:rsidRPr="008A5397">
        <w:rPr>
          <w:i/>
          <w:lang w:bidi="es-ES"/>
        </w:rPr>
        <w:t xml:space="preserve"> transfiere</w:t>
      </w:r>
      <w:proofErr w:type="gramEnd"/>
      <w:r w:rsidRPr="008A5397">
        <w:rPr>
          <w:i/>
          <w:lang w:bidi="es-ES"/>
        </w:rPr>
        <w:t xml:space="preserve"> la </w:t>
      </w:r>
      <w:r w:rsidR="000437D3">
        <w:rPr>
          <w:i/>
          <w:lang w:bidi="es-ES"/>
        </w:rPr>
        <w:t xml:space="preserve"> </w:t>
      </w:r>
      <w:r w:rsidRPr="008A5397">
        <w:rPr>
          <w:i/>
          <w:lang w:bidi="es-ES"/>
        </w:rPr>
        <w:t>operación total</w:t>
      </w:r>
      <w:r w:rsidR="000437D3">
        <w:rPr>
          <w:i/>
          <w:lang w:bidi="es-ES"/>
        </w:rPr>
        <w:t xml:space="preserve"> </w:t>
      </w:r>
      <w:r w:rsidRPr="008A5397">
        <w:rPr>
          <w:i/>
          <w:lang w:bidi="es-ES"/>
        </w:rPr>
        <w:t xml:space="preserve"> o parcial</w:t>
      </w:r>
    </w:p>
    <w:p w14:paraId="13EEABF1" w14:textId="626C9905" w:rsidR="008A5397" w:rsidRPr="008A5397" w:rsidRDefault="008A5397" w:rsidP="000437D3">
      <w:pPr>
        <w:pStyle w:val="Textoindependiente"/>
        <w:ind w:left="1418" w:right="804"/>
        <w:rPr>
          <w:i/>
          <w:lang w:bidi="es-ES"/>
        </w:rPr>
      </w:pPr>
      <w:r w:rsidRPr="008A5397">
        <w:rPr>
          <w:i/>
          <w:lang w:bidi="es-ES"/>
        </w:rPr>
        <w:t>de un determinado servicio público a una persona física o moral, en los términos que establezca esta ley y la Reglamentación Municipal correspondiente.”</w:t>
      </w:r>
      <w:bookmarkEnd w:id="11"/>
    </w:p>
    <w:p w14:paraId="4646EDB4" w14:textId="77777777" w:rsidR="008A5397" w:rsidRPr="008A5397" w:rsidRDefault="008A5397" w:rsidP="000437D3">
      <w:pPr>
        <w:pStyle w:val="Textoindependiente"/>
        <w:ind w:left="1418" w:right="804"/>
        <w:rPr>
          <w:i/>
          <w:lang w:bidi="es-ES"/>
        </w:rPr>
      </w:pPr>
    </w:p>
    <w:p w14:paraId="26127AB1" w14:textId="77777777" w:rsidR="008A5397" w:rsidRDefault="008A5397" w:rsidP="000437D3">
      <w:pPr>
        <w:pStyle w:val="Textoindependiente"/>
        <w:ind w:left="1418" w:right="804"/>
        <w:rPr>
          <w:lang w:bidi="es-ES"/>
        </w:rPr>
      </w:pPr>
      <w:bookmarkStart w:id="15" w:name="_Hlk190874795"/>
      <w:bookmarkStart w:id="16" w:name="_Hlk191275089"/>
      <w:r w:rsidRPr="008A5397">
        <w:rPr>
          <w:b/>
          <w:bCs/>
          <w:lang w:bidi="es-ES"/>
        </w:rPr>
        <w:t>C.-</w:t>
      </w:r>
      <w:r w:rsidRPr="008A5397">
        <w:rPr>
          <w:lang w:bidi="es-ES"/>
        </w:rPr>
        <w:t xml:space="preserve"> </w:t>
      </w:r>
      <w:bookmarkStart w:id="17" w:name="_Hlk190871886"/>
      <w:r w:rsidRPr="008A5397">
        <w:rPr>
          <w:lang w:bidi="es-ES"/>
        </w:rPr>
        <w:t>Del análisis de las documentales presentadas por la CEDENTE, se deduce que cumple con los requisitos exigidos por la fracción II, de los “LINEAMIENTOS PARA TRÁMITES ADMINISTRATIVOS DE LOS MERCADOS PÚBLICOS” del Municipio de Oaxaca de Juárez, publicado en la Gaceta Municipal de Oaxaca de Juárez, el 31 de agosto del año 2017, en ese tenor, se emite el siguiente</w:t>
      </w:r>
      <w:bookmarkEnd w:id="15"/>
      <w:r w:rsidRPr="008A5397">
        <w:rPr>
          <w:lang w:bidi="es-ES"/>
        </w:rPr>
        <w:t>:</w:t>
      </w:r>
      <w:bookmarkEnd w:id="17"/>
      <w:r w:rsidRPr="008A5397">
        <w:rPr>
          <w:lang w:bidi="es-ES"/>
        </w:rPr>
        <w:t xml:space="preserve"> </w:t>
      </w:r>
      <w:bookmarkEnd w:id="16"/>
    </w:p>
    <w:p w14:paraId="5996A169" w14:textId="77777777" w:rsidR="008A5397" w:rsidRDefault="008A5397" w:rsidP="000437D3">
      <w:pPr>
        <w:pStyle w:val="Textoindependiente"/>
        <w:ind w:left="1418" w:right="804"/>
        <w:rPr>
          <w:lang w:val="pt-PT"/>
        </w:rPr>
      </w:pPr>
    </w:p>
    <w:p w14:paraId="7FD29B56" w14:textId="77777777" w:rsidR="008A5397" w:rsidRPr="008A5397" w:rsidRDefault="008A5397" w:rsidP="000437D3">
      <w:pPr>
        <w:pStyle w:val="Textoindependiente"/>
        <w:ind w:left="1418" w:right="804"/>
        <w:jc w:val="center"/>
        <w:rPr>
          <w:b/>
          <w:bCs/>
          <w:lang w:val="pt-PT"/>
        </w:rPr>
      </w:pPr>
      <w:r w:rsidRPr="008A5397">
        <w:rPr>
          <w:b/>
          <w:bCs/>
          <w:lang w:val="pt-PT"/>
        </w:rPr>
        <w:t>DICTAMEN</w:t>
      </w:r>
    </w:p>
    <w:p w14:paraId="69B700F9" w14:textId="7FDDECCE" w:rsidR="008A5397" w:rsidRPr="008A5397" w:rsidRDefault="008A5397" w:rsidP="000437D3">
      <w:pPr>
        <w:pStyle w:val="Textoindependiente"/>
        <w:ind w:left="1418" w:right="804"/>
        <w:rPr>
          <w:lang w:val="pt-PT"/>
        </w:rPr>
      </w:pPr>
      <w:r w:rsidRPr="008A5397">
        <w:rPr>
          <w:lang w:val="pt-PT"/>
        </w:rPr>
        <w:t xml:space="preserve"> </w:t>
      </w:r>
    </w:p>
    <w:p w14:paraId="2CAD3563" w14:textId="1C6FE95E" w:rsidR="008A5397" w:rsidRDefault="008A5397" w:rsidP="000437D3">
      <w:pPr>
        <w:pStyle w:val="Textoindependiente"/>
        <w:ind w:left="1418" w:right="804"/>
        <w:rPr>
          <w:bCs/>
          <w:lang w:bidi="es-ES"/>
        </w:rPr>
      </w:pPr>
      <w:r w:rsidRPr="008A5397">
        <w:rPr>
          <w:b/>
          <w:lang w:val="pt-PT"/>
        </w:rPr>
        <w:t>PRIMERO.-</w:t>
      </w:r>
      <w:r w:rsidRPr="008A5397">
        <w:rPr>
          <w:lang w:val="pt-PT"/>
        </w:rPr>
        <w:t xml:space="preserve"> </w:t>
      </w:r>
      <w:bookmarkStart w:id="18" w:name="_Hlk190871931"/>
      <w:r w:rsidRPr="008A5397">
        <w:rPr>
          <w:lang w:bidi="es-ES"/>
        </w:rPr>
        <w:t xml:space="preserve">La Comisión de Gobierno de Territorio, Normatividad, Nomenclatura, de Mercados y Comercio en Vía Pública del Municipio de Oaxaca de Juárez, Oaxaca, determina procedente aprobar la </w:t>
      </w:r>
      <w:r w:rsidRPr="008A5397">
        <w:rPr>
          <w:b/>
          <w:lang w:bidi="es-ES"/>
        </w:rPr>
        <w:t>cesión de derechos</w:t>
      </w:r>
      <w:bookmarkEnd w:id="18"/>
      <w:r w:rsidRPr="008A5397">
        <w:rPr>
          <w:b/>
          <w:lang w:bidi="es-ES"/>
        </w:rPr>
        <w:t>,</w:t>
      </w:r>
      <w:r w:rsidRPr="008A5397">
        <w:rPr>
          <w:lang w:bidi="es-ES"/>
        </w:rPr>
        <w:t xml:space="preserve">  que otorga la ciudadana </w:t>
      </w:r>
      <w:r w:rsidRPr="008A5397">
        <w:rPr>
          <w:b/>
          <w:lang w:bidi="es-ES"/>
        </w:rPr>
        <w:t xml:space="preserve">María Aurelia Ramos Marcos y/o Aurelia Ramos Marcos </w:t>
      </w:r>
      <w:r w:rsidRPr="008A5397">
        <w:rPr>
          <w:lang w:bidi="es-ES"/>
        </w:rPr>
        <w:t xml:space="preserve">a favor de la ciudadana </w:t>
      </w:r>
      <w:r w:rsidRPr="008A5397">
        <w:rPr>
          <w:b/>
          <w:lang w:bidi="es-ES"/>
        </w:rPr>
        <w:t>Guadalupe Karina Torres Ramos</w:t>
      </w:r>
      <w:r w:rsidRPr="008A5397">
        <w:rPr>
          <w:lang w:bidi="es-ES"/>
        </w:rPr>
        <w:t xml:space="preserve">, respecto del puesto número </w:t>
      </w:r>
      <w:r w:rsidRPr="008A5397">
        <w:rPr>
          <w:b/>
          <w:bCs/>
          <w:lang w:bidi="es-ES"/>
        </w:rPr>
        <w:t>3437</w:t>
      </w:r>
      <w:r w:rsidRPr="008A5397">
        <w:rPr>
          <w:lang w:bidi="es-ES"/>
        </w:rPr>
        <w:t xml:space="preserve">, con número objeto/contrato </w:t>
      </w:r>
      <w:r w:rsidRPr="008A5397">
        <w:rPr>
          <w:b/>
          <w:lang w:bidi="es-ES"/>
        </w:rPr>
        <w:t>1050000011843</w:t>
      </w:r>
      <w:r w:rsidRPr="008A5397">
        <w:rPr>
          <w:lang w:bidi="es-ES"/>
        </w:rPr>
        <w:t xml:space="preserve">, con giro de </w:t>
      </w:r>
      <w:r w:rsidRPr="008A5397">
        <w:rPr>
          <w:b/>
          <w:bCs/>
          <w:lang w:bidi="es-ES"/>
        </w:rPr>
        <w:t>“Barbacoa”</w:t>
      </w:r>
      <w:r w:rsidRPr="008A5397">
        <w:rPr>
          <w:lang w:bidi="es-ES"/>
        </w:rPr>
        <w:t xml:space="preserve">, ubicado en zona tianguis del </w:t>
      </w:r>
      <w:r w:rsidRPr="008A5397">
        <w:rPr>
          <w:b/>
          <w:lang w:bidi="es-ES"/>
        </w:rPr>
        <w:t>mercado de abasto “Margarita Maza de Juárez”</w:t>
      </w:r>
      <w:r w:rsidRPr="008A5397">
        <w:rPr>
          <w:lang w:bidi="es-ES"/>
        </w:rPr>
        <w:t>, en términos</w:t>
      </w:r>
      <w:r>
        <w:rPr>
          <w:lang w:bidi="es-ES"/>
        </w:rPr>
        <w:t xml:space="preserve"> </w:t>
      </w:r>
      <w:r w:rsidRPr="008A5397">
        <w:rPr>
          <w:lang w:bidi="es-ES"/>
        </w:rPr>
        <w:t>del artículo 13 del Reglamento</w:t>
      </w:r>
      <w:r>
        <w:rPr>
          <w:lang w:bidi="es-ES"/>
        </w:rPr>
        <w:t xml:space="preserve"> </w:t>
      </w:r>
      <w:r w:rsidRPr="008A5397">
        <w:rPr>
          <w:lang w:bidi="es-ES"/>
        </w:rPr>
        <w:t>de los</w:t>
      </w:r>
      <w:r w:rsidR="000437D3">
        <w:rPr>
          <w:lang w:bidi="es-ES"/>
        </w:rPr>
        <w:t xml:space="preserve"> </w:t>
      </w:r>
      <w:r w:rsidRPr="008A5397">
        <w:rPr>
          <w:lang w:bidi="es-ES"/>
        </w:rPr>
        <w:t>Mercados Públicos de la Ciudad de Oaxaca.</w:t>
      </w:r>
      <w:r w:rsidRPr="008A5397">
        <w:rPr>
          <w:bCs/>
          <w:lang w:bidi="es-ES"/>
        </w:rPr>
        <w:t xml:space="preserve"> </w:t>
      </w:r>
    </w:p>
    <w:p w14:paraId="26B1A6B5" w14:textId="77777777" w:rsidR="008A5397" w:rsidRPr="008A5397" w:rsidRDefault="008A5397" w:rsidP="008A5397">
      <w:pPr>
        <w:pStyle w:val="Textoindependiente"/>
        <w:ind w:left="1418" w:right="56"/>
        <w:rPr>
          <w:bCs/>
          <w:iCs/>
          <w:lang w:bidi="es-ES"/>
        </w:rPr>
      </w:pPr>
    </w:p>
    <w:p w14:paraId="0BE5E425" w14:textId="49D68D55" w:rsidR="008A5397" w:rsidRDefault="008A5397" w:rsidP="008A5397">
      <w:pPr>
        <w:pStyle w:val="Textoindependiente"/>
        <w:ind w:left="1418" w:right="804"/>
        <w:rPr>
          <w:lang w:val="es-MX"/>
        </w:rPr>
      </w:pPr>
      <w:r w:rsidRPr="008A5397">
        <w:rPr>
          <w:b/>
          <w:bCs/>
          <w:lang w:val="es-MX"/>
        </w:rPr>
        <w:t xml:space="preserve">SEGUNDO. - </w:t>
      </w:r>
      <w:r w:rsidRPr="008A5397">
        <w:rPr>
          <w:lang w:val="es-MX"/>
        </w:rPr>
        <w:t xml:space="preserve">Instrúyase al titular de la Dirección de Mercado de Abasto “Margarita Maza de Juárez” del Municipio de Oaxaca de Juárez, para efectos de que, dentro del término de diez días hábiles, contados a partir de que le sea notificado el contenido del presente dictamen, genere la orden de pago por concepto de CESIÓN DE DERECHOS conforme a la tarifa establecida en la Ley de Ingresos vigente. </w:t>
      </w:r>
    </w:p>
    <w:p w14:paraId="46F8C933" w14:textId="77777777" w:rsidR="008A5397" w:rsidRPr="008A5397" w:rsidRDefault="008A5397" w:rsidP="008A5397">
      <w:pPr>
        <w:pStyle w:val="Textoindependiente"/>
        <w:ind w:left="1418" w:right="804"/>
        <w:rPr>
          <w:b/>
          <w:bCs/>
          <w:lang w:val="es-MX"/>
        </w:rPr>
      </w:pPr>
    </w:p>
    <w:p w14:paraId="0D6E165E" w14:textId="58E47FDB" w:rsidR="008A5397" w:rsidRDefault="008A5397" w:rsidP="008A5397">
      <w:pPr>
        <w:pStyle w:val="Textoindependiente"/>
        <w:ind w:left="1418" w:right="804"/>
        <w:rPr>
          <w:lang w:val="es-MX"/>
        </w:rPr>
      </w:pPr>
      <w:r w:rsidRPr="008A5397">
        <w:rPr>
          <w:b/>
          <w:bCs/>
          <w:lang w:val="es-MX"/>
        </w:rPr>
        <w:t>TERCERO. -</w:t>
      </w:r>
      <w:r w:rsidRPr="008A5397">
        <w:rPr>
          <w:lang w:val="es-MX"/>
        </w:rPr>
        <w:t xml:space="preserve"> Notifíquese a la Dirección de Ingresos de la Tesorería Municipal, el contenido del presente dictamen para los trámites administrativos correspondientes. </w:t>
      </w:r>
    </w:p>
    <w:p w14:paraId="5109C88D" w14:textId="77777777" w:rsidR="008A5397" w:rsidRPr="008A5397" w:rsidRDefault="008A5397" w:rsidP="008A5397">
      <w:pPr>
        <w:pStyle w:val="Textoindependiente"/>
        <w:ind w:left="1418" w:right="804"/>
        <w:rPr>
          <w:lang w:val="es-MX"/>
        </w:rPr>
      </w:pPr>
    </w:p>
    <w:p w14:paraId="07FD1C45" w14:textId="788A21AF" w:rsidR="000437D3" w:rsidRDefault="008A5397" w:rsidP="008A5397">
      <w:pPr>
        <w:pStyle w:val="Textoindependiente"/>
        <w:ind w:left="1418" w:right="804"/>
        <w:rPr>
          <w:lang w:val="es-MX"/>
        </w:rPr>
      </w:pPr>
      <w:r w:rsidRPr="008A5397">
        <w:rPr>
          <w:b/>
          <w:bCs/>
          <w:lang w:val="es-MX"/>
        </w:rPr>
        <w:t xml:space="preserve">CUARTO. – </w:t>
      </w:r>
      <w:r w:rsidRPr="008A5397">
        <w:rPr>
          <w:lang w:val="es-MX"/>
        </w:rPr>
        <w:t xml:space="preserve">Notifíquese a través de la Dirección General de Regulación y Atención a Mercados, a la C. </w:t>
      </w:r>
      <w:r w:rsidRPr="008A5397">
        <w:rPr>
          <w:b/>
          <w:lang w:val="es-MX"/>
        </w:rPr>
        <w:t>Guadalupe Karina Torres Ramos</w:t>
      </w:r>
      <w:r w:rsidRPr="008A5397">
        <w:rPr>
          <w:lang w:val="es-MX"/>
        </w:rPr>
        <w:t xml:space="preserve">, que cuenta con un plazo de QUINCE DÍAS HÁBILES, para que acuda a realizar el pago que se le genere por concepto del trámite de cesión de derechos, término que empezará a computarse a partir de la recepción de la orden de pago, apercibiendo a la interesada que en caso </w:t>
      </w:r>
      <w:r w:rsidR="000437D3">
        <w:rPr>
          <w:lang w:val="es-MX"/>
        </w:rPr>
        <w:t xml:space="preserve">  </w:t>
      </w:r>
      <w:proofErr w:type="gramStart"/>
      <w:r w:rsidRPr="008A5397">
        <w:rPr>
          <w:lang w:val="es-MX"/>
        </w:rPr>
        <w:t xml:space="preserve">de </w:t>
      </w:r>
      <w:r w:rsidR="000437D3">
        <w:rPr>
          <w:lang w:val="es-MX"/>
        </w:rPr>
        <w:t xml:space="preserve"> </w:t>
      </w:r>
      <w:r w:rsidRPr="008A5397">
        <w:rPr>
          <w:lang w:val="es-MX"/>
        </w:rPr>
        <w:t>no</w:t>
      </w:r>
      <w:proofErr w:type="gramEnd"/>
      <w:r w:rsidR="000437D3">
        <w:rPr>
          <w:lang w:val="es-MX"/>
        </w:rPr>
        <w:t xml:space="preserve">  </w:t>
      </w:r>
      <w:r w:rsidRPr="008A5397">
        <w:rPr>
          <w:lang w:val="es-MX"/>
        </w:rPr>
        <w:t xml:space="preserve"> hacerlo</w:t>
      </w:r>
      <w:r w:rsidR="000437D3">
        <w:rPr>
          <w:lang w:val="es-MX"/>
        </w:rPr>
        <w:t xml:space="preserve">  </w:t>
      </w:r>
      <w:r w:rsidRPr="008A5397">
        <w:rPr>
          <w:lang w:val="es-MX"/>
        </w:rPr>
        <w:t xml:space="preserve"> quedará</w:t>
      </w:r>
      <w:r w:rsidR="000437D3">
        <w:rPr>
          <w:lang w:val="es-MX"/>
        </w:rPr>
        <w:t xml:space="preserve">  </w:t>
      </w:r>
      <w:r w:rsidRPr="008A5397">
        <w:rPr>
          <w:lang w:val="es-MX"/>
        </w:rPr>
        <w:t xml:space="preserve"> sin</w:t>
      </w:r>
      <w:r w:rsidR="000437D3">
        <w:rPr>
          <w:lang w:val="es-MX"/>
        </w:rPr>
        <w:t xml:space="preserve"> </w:t>
      </w:r>
      <w:r w:rsidRPr="008A5397">
        <w:rPr>
          <w:lang w:val="es-MX"/>
        </w:rPr>
        <w:t xml:space="preserve"> </w:t>
      </w:r>
      <w:r w:rsidR="000437D3">
        <w:rPr>
          <w:lang w:val="es-MX"/>
        </w:rPr>
        <w:t xml:space="preserve"> </w:t>
      </w:r>
      <w:r w:rsidRPr="008A5397">
        <w:rPr>
          <w:lang w:val="es-MX"/>
        </w:rPr>
        <w:t>efecto</w:t>
      </w:r>
      <w:r w:rsidR="000437D3">
        <w:rPr>
          <w:lang w:val="es-MX"/>
        </w:rPr>
        <w:t xml:space="preserve"> </w:t>
      </w:r>
      <w:r w:rsidRPr="008A5397">
        <w:rPr>
          <w:lang w:val="es-MX"/>
        </w:rPr>
        <w:t xml:space="preserve"> el</w:t>
      </w:r>
    </w:p>
    <w:p w14:paraId="535CCD18" w14:textId="663B2265" w:rsidR="008A5397" w:rsidRDefault="008A5397" w:rsidP="000437D3">
      <w:pPr>
        <w:pStyle w:val="Textoindependiente"/>
        <w:ind w:left="1418" w:right="56"/>
        <w:rPr>
          <w:lang w:val="es-MX"/>
        </w:rPr>
      </w:pPr>
      <w:r w:rsidRPr="008A5397">
        <w:rPr>
          <w:lang w:val="es-MX"/>
        </w:rPr>
        <w:lastRenderedPageBreak/>
        <w:t xml:space="preserve">presente dictamen, así como la orden de pago que se genere. </w:t>
      </w:r>
    </w:p>
    <w:p w14:paraId="796F83D9" w14:textId="77777777" w:rsidR="008A5397" w:rsidRPr="008A5397" w:rsidRDefault="008A5397" w:rsidP="000437D3">
      <w:pPr>
        <w:pStyle w:val="Textoindependiente"/>
        <w:ind w:left="1418" w:right="56"/>
        <w:rPr>
          <w:lang w:val="es-MX"/>
        </w:rPr>
      </w:pPr>
    </w:p>
    <w:p w14:paraId="2A34ED5C" w14:textId="298281A8" w:rsidR="008A5397" w:rsidRDefault="008A5397" w:rsidP="000437D3">
      <w:pPr>
        <w:pStyle w:val="Textoindependiente"/>
        <w:ind w:left="1418" w:right="56"/>
        <w:rPr>
          <w:lang w:val="es-MX"/>
        </w:rPr>
      </w:pPr>
      <w:r w:rsidRPr="008A5397">
        <w:rPr>
          <w:b/>
          <w:bCs/>
          <w:lang w:val="es-MX"/>
        </w:rPr>
        <w:t xml:space="preserve">QUINTO. - </w:t>
      </w:r>
      <w:r w:rsidRPr="008A5397">
        <w:rPr>
          <w:lang w:val="es-MX"/>
        </w:rPr>
        <w:t xml:space="preserve">El Honorable Ayuntamiento de Oaxaca de Juárez, a través de la Dirección del Mercado de Abasto “Margarita Maza de Juárez”, supervisará que la concesionaria se apegue a las normas establecidas, de tal modo que, se garantice la generalidad, suficiencia, regularidad y seguridad del servicio. </w:t>
      </w:r>
    </w:p>
    <w:p w14:paraId="0EB4CE4B" w14:textId="77777777" w:rsidR="008A5397" w:rsidRPr="008A5397" w:rsidRDefault="008A5397" w:rsidP="000437D3">
      <w:pPr>
        <w:pStyle w:val="Textoindependiente"/>
        <w:ind w:left="1418" w:right="56"/>
        <w:rPr>
          <w:lang w:val="es-MX"/>
        </w:rPr>
      </w:pPr>
    </w:p>
    <w:p w14:paraId="00AEAC90" w14:textId="225E89A7" w:rsidR="008A5397" w:rsidRPr="008A5397" w:rsidRDefault="008A5397" w:rsidP="000437D3">
      <w:pPr>
        <w:pStyle w:val="Textoindependiente"/>
        <w:ind w:left="1418" w:right="56"/>
        <w:rPr>
          <w:lang w:bidi="es-ES"/>
        </w:rPr>
      </w:pPr>
      <w:proofErr w:type="gramStart"/>
      <w:r w:rsidRPr="008A5397">
        <w:rPr>
          <w:b/>
          <w:lang w:val="es-MX"/>
        </w:rPr>
        <w:t>SEXTO.-</w:t>
      </w:r>
      <w:proofErr w:type="gramEnd"/>
      <w:r w:rsidRPr="008A5397">
        <w:rPr>
          <w:b/>
          <w:lang w:val="es-MX"/>
        </w:rPr>
        <w:t xml:space="preserve"> </w:t>
      </w:r>
      <w:r w:rsidRPr="008A5397">
        <w:rPr>
          <w:lang w:val="es-MX"/>
        </w:rPr>
        <w:t xml:space="preserve">Se le hace saber a la concesionaria que es causa de revocación de la concesión, las previstas en el artículo 15 del Reglamento de los Mercados Públicos de la Ciudad de Oaxaca, que establecen lo siguiente: </w:t>
      </w:r>
    </w:p>
    <w:p w14:paraId="6C950086" w14:textId="633304F4" w:rsidR="008A5397" w:rsidRPr="008A5397" w:rsidRDefault="008A5397" w:rsidP="000437D3">
      <w:pPr>
        <w:pStyle w:val="Textoindependiente"/>
        <w:ind w:left="1418" w:right="56"/>
        <w:rPr>
          <w:lang w:val="es-MX"/>
        </w:rPr>
      </w:pPr>
    </w:p>
    <w:p w14:paraId="2B421243" w14:textId="77777777" w:rsidR="008A5397" w:rsidRPr="008A5397" w:rsidRDefault="008A5397" w:rsidP="000437D3">
      <w:pPr>
        <w:pStyle w:val="Textoindependiente"/>
        <w:ind w:left="1418" w:right="56"/>
        <w:rPr>
          <w:i/>
          <w:iCs/>
          <w:lang w:val="es-MX"/>
        </w:rPr>
      </w:pPr>
      <w:r w:rsidRPr="008A5397">
        <w:rPr>
          <w:i/>
          <w:iCs/>
          <w:lang w:val="es-MX"/>
        </w:rPr>
        <w:t>“…</w:t>
      </w:r>
      <w:r w:rsidRPr="008A5397">
        <w:rPr>
          <w:b/>
          <w:bCs/>
          <w:i/>
          <w:iCs/>
          <w:lang w:val="es-MX"/>
        </w:rPr>
        <w:t>ARTÍCULO 15.-</w:t>
      </w:r>
      <w:r w:rsidRPr="008A5397">
        <w:rPr>
          <w:i/>
          <w:iCs/>
          <w:lang w:val="es-MX"/>
        </w:rPr>
        <w:t xml:space="preserve"> Son causas para revocar la concesión: </w:t>
      </w:r>
    </w:p>
    <w:p w14:paraId="20C3584D" w14:textId="18C66C01" w:rsidR="008A5397" w:rsidRPr="008A5397" w:rsidRDefault="008A5397" w:rsidP="000437D3">
      <w:pPr>
        <w:pStyle w:val="Textoindependiente"/>
        <w:ind w:left="1418" w:right="56"/>
        <w:rPr>
          <w:i/>
          <w:iCs/>
          <w:lang w:val="es-MX"/>
        </w:rPr>
      </w:pPr>
      <w:r w:rsidRPr="008A5397">
        <w:rPr>
          <w:i/>
          <w:iCs/>
          <w:lang w:val="es-MX"/>
        </w:rPr>
        <w:t xml:space="preserve">a) Dejar de pagar el importe de la renta o alquiler por más de 180 días. </w:t>
      </w:r>
    </w:p>
    <w:p w14:paraId="011F5226" w14:textId="6EE54008" w:rsidR="008A5397" w:rsidRPr="008A5397" w:rsidRDefault="008A5397" w:rsidP="000437D3">
      <w:pPr>
        <w:pStyle w:val="Textoindependiente"/>
        <w:ind w:left="1418" w:right="56"/>
        <w:rPr>
          <w:i/>
          <w:iCs/>
          <w:lang w:val="es-MX"/>
        </w:rPr>
      </w:pPr>
      <w:r w:rsidRPr="008A5397">
        <w:rPr>
          <w:i/>
          <w:iCs/>
          <w:lang w:val="es-MX"/>
        </w:rPr>
        <w:t xml:space="preserve">b) Dejar de cumplir con las obligaciones que este Reglamento impone. </w:t>
      </w:r>
    </w:p>
    <w:p w14:paraId="299F3CEB" w14:textId="5D03E23E" w:rsidR="008A5397" w:rsidRPr="008A5397" w:rsidRDefault="008A5397" w:rsidP="000437D3">
      <w:pPr>
        <w:pStyle w:val="Textoindependiente"/>
        <w:ind w:left="1418" w:right="56"/>
        <w:rPr>
          <w:i/>
          <w:iCs/>
          <w:lang w:val="es-MX"/>
        </w:rPr>
      </w:pPr>
      <w:r w:rsidRPr="008A5397">
        <w:rPr>
          <w:i/>
          <w:iCs/>
          <w:lang w:val="es-MX"/>
        </w:rPr>
        <w:t>c) Realizar actos prohibidos por este Reglamento…”</w:t>
      </w:r>
    </w:p>
    <w:p w14:paraId="5CF0D74A" w14:textId="77777777" w:rsidR="008A5397" w:rsidRPr="008A5397" w:rsidRDefault="008A5397" w:rsidP="000437D3">
      <w:pPr>
        <w:pStyle w:val="Textoindependiente"/>
        <w:ind w:left="1418" w:right="56"/>
        <w:rPr>
          <w:b/>
          <w:bCs/>
          <w:lang w:val="es-MX"/>
        </w:rPr>
      </w:pPr>
    </w:p>
    <w:p w14:paraId="34255801" w14:textId="42E07EC4" w:rsidR="008A5397" w:rsidRDefault="008A5397" w:rsidP="000437D3">
      <w:pPr>
        <w:pStyle w:val="Textoindependiente"/>
        <w:ind w:left="1418" w:right="56"/>
        <w:rPr>
          <w:lang w:val="es-MX"/>
        </w:rPr>
      </w:pPr>
      <w:proofErr w:type="gramStart"/>
      <w:r w:rsidRPr="008A5397">
        <w:rPr>
          <w:b/>
          <w:bCs/>
          <w:lang w:val="es-MX"/>
        </w:rPr>
        <w:t>SÉPTIMO.-</w:t>
      </w:r>
      <w:proofErr w:type="gramEnd"/>
      <w:r w:rsidRPr="008A5397">
        <w:rPr>
          <w:b/>
          <w:bCs/>
          <w:lang w:val="es-MX"/>
        </w:rPr>
        <w:t xml:space="preserve"> </w:t>
      </w:r>
      <w:r w:rsidRPr="008A5397">
        <w:rPr>
          <w:lang w:val="es-MX"/>
        </w:rPr>
        <w:t>Se le hace del conocimiento a la ciudadan</w:t>
      </w:r>
      <w:bookmarkStart w:id="19" w:name="_Hlk131082967"/>
      <w:r w:rsidRPr="008A5397">
        <w:rPr>
          <w:lang w:val="es-MX"/>
        </w:rPr>
        <w:t xml:space="preserve">a </w:t>
      </w:r>
      <w:r w:rsidRPr="008A5397">
        <w:rPr>
          <w:b/>
          <w:lang w:val="es-MX"/>
        </w:rPr>
        <w:t>Guadalupe Karina Torres Ramos</w:t>
      </w:r>
      <w:r w:rsidRPr="008A5397">
        <w:rPr>
          <w:lang w:val="es-MX"/>
        </w:rPr>
        <w:t xml:space="preserve">, </w:t>
      </w:r>
      <w:bookmarkEnd w:id="19"/>
      <w:r w:rsidRPr="008A5397">
        <w:rPr>
          <w:lang w:val="es-MX"/>
        </w:rPr>
        <w:t>que toda información que refiera a datos personales, se considera confidencial, en términos de los artículos 16, 17, 18, 25</w:t>
      </w:r>
      <w:r>
        <w:rPr>
          <w:lang w:val="es-MX"/>
        </w:rPr>
        <w:t xml:space="preserve"> </w:t>
      </w:r>
      <w:r w:rsidRPr="008A5397">
        <w:rPr>
          <w:lang w:val="es-MX"/>
        </w:rPr>
        <w:t>y 26 de</w:t>
      </w:r>
    </w:p>
    <w:p w14:paraId="2B692336" w14:textId="330A6FDD" w:rsidR="00A86BDE" w:rsidRDefault="008A5397" w:rsidP="000437D3">
      <w:pPr>
        <w:pStyle w:val="Textoindependiente"/>
        <w:ind w:left="1418" w:right="56"/>
        <w:rPr>
          <w:lang w:val="es-MX"/>
        </w:rPr>
      </w:pPr>
      <w:r w:rsidRPr="008A5397">
        <w:rPr>
          <w:lang w:val="es-MX"/>
        </w:rPr>
        <w:t>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r>
        <w:rPr>
          <w:lang w:val="es-MX"/>
        </w:rPr>
        <w:t>.</w:t>
      </w:r>
    </w:p>
    <w:p w14:paraId="398AFD36" w14:textId="2420C16F" w:rsidR="008A5397" w:rsidRDefault="008A5397" w:rsidP="008A5397">
      <w:pPr>
        <w:pStyle w:val="Textoindependiente"/>
        <w:ind w:left="1418" w:right="56"/>
        <w:rPr>
          <w:lang w:val="es-MX"/>
        </w:rPr>
      </w:pPr>
    </w:p>
    <w:p w14:paraId="477EEDC3" w14:textId="77777777" w:rsidR="008A5397" w:rsidRDefault="008A5397" w:rsidP="008A5397">
      <w:pPr>
        <w:tabs>
          <w:tab w:val="left" w:pos="4036"/>
          <w:tab w:val="left" w:pos="4678"/>
        </w:tabs>
        <w:spacing w:line="223" w:lineRule="exact"/>
        <w:ind w:left="1417" w:right="56"/>
        <w:jc w:val="both"/>
        <w:rPr>
          <w:rFonts w:ascii="Arial" w:hAnsi="Arial"/>
          <w:b/>
          <w:sz w:val="20"/>
          <w:szCs w:val="20"/>
        </w:rPr>
      </w:pPr>
      <w:r w:rsidRPr="005C5370">
        <w:rPr>
          <w:rFonts w:ascii="Arial" w:hAnsi="Arial"/>
          <w:b/>
          <w:sz w:val="20"/>
          <w:szCs w:val="20"/>
        </w:rPr>
        <w:t xml:space="preserve">DADO EN EL MUNICIPIO DE OAXACA DE JUÁREZ, EL DÍA </w:t>
      </w:r>
      <w:r>
        <w:rPr>
          <w:rFonts w:ascii="Arial" w:hAnsi="Arial"/>
          <w:b/>
          <w:sz w:val="20"/>
          <w:szCs w:val="20"/>
        </w:rPr>
        <w:t>VEINTINUEVE</w:t>
      </w:r>
      <w:r w:rsidRPr="005C5370">
        <w:rPr>
          <w:rFonts w:ascii="Arial" w:hAnsi="Arial"/>
          <w:b/>
          <w:sz w:val="20"/>
          <w:szCs w:val="20"/>
        </w:rPr>
        <w:t xml:space="preserve"> DE </w:t>
      </w:r>
      <w:r>
        <w:rPr>
          <w:rFonts w:ascii="Arial" w:hAnsi="Arial"/>
          <w:b/>
          <w:sz w:val="20"/>
          <w:szCs w:val="20"/>
        </w:rPr>
        <w:t>ABRIL</w:t>
      </w:r>
      <w:r w:rsidRPr="005C5370">
        <w:rPr>
          <w:rFonts w:ascii="Arial" w:hAnsi="Arial"/>
          <w:b/>
          <w:sz w:val="20"/>
          <w:szCs w:val="20"/>
        </w:rPr>
        <w:t xml:space="preserve"> DEL AÑO DOS MIL VEINTICINCO.</w:t>
      </w:r>
    </w:p>
    <w:p w14:paraId="6B742C5A" w14:textId="77777777" w:rsidR="008A5397" w:rsidRPr="005C5370" w:rsidRDefault="008A5397" w:rsidP="008A5397">
      <w:pPr>
        <w:tabs>
          <w:tab w:val="left" w:pos="4036"/>
          <w:tab w:val="left" w:pos="4678"/>
        </w:tabs>
        <w:spacing w:line="223" w:lineRule="exact"/>
        <w:ind w:left="1417" w:right="56"/>
        <w:jc w:val="both"/>
        <w:rPr>
          <w:rFonts w:ascii="Arial" w:hAnsi="Arial"/>
          <w:b/>
          <w:sz w:val="20"/>
          <w:szCs w:val="20"/>
        </w:rPr>
      </w:pPr>
    </w:p>
    <w:p w14:paraId="62D662B8" w14:textId="77777777" w:rsidR="008A5397" w:rsidRPr="005C5370" w:rsidRDefault="008A5397" w:rsidP="008A5397">
      <w:pPr>
        <w:tabs>
          <w:tab w:val="left" w:pos="4036"/>
          <w:tab w:val="left" w:pos="4770"/>
        </w:tabs>
        <w:spacing w:line="223" w:lineRule="exact"/>
        <w:ind w:left="1417" w:right="56"/>
        <w:jc w:val="both"/>
        <w:rPr>
          <w:rFonts w:ascii="Arial" w:hAnsi="Arial"/>
          <w:b/>
          <w:sz w:val="20"/>
          <w:szCs w:val="20"/>
        </w:rPr>
      </w:pPr>
    </w:p>
    <w:p w14:paraId="55960795" w14:textId="77777777" w:rsidR="008A5397" w:rsidRPr="005C5370" w:rsidRDefault="008A5397" w:rsidP="008A5397">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ATENTAMENTE.</w:t>
      </w:r>
    </w:p>
    <w:p w14:paraId="77ADB7B1" w14:textId="77777777" w:rsidR="008A5397" w:rsidRPr="005C5370" w:rsidRDefault="008A5397" w:rsidP="008A5397">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RESPETO AL DERECHO AJENO ES LA PAZ”.</w:t>
      </w:r>
    </w:p>
    <w:p w14:paraId="5E6CF5F6" w14:textId="77777777" w:rsidR="008A5397" w:rsidRPr="005C5370" w:rsidRDefault="008A5397" w:rsidP="008A5397">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PRESIDENTE MUNICIPAL CONSTITUCIONAL DE OAXACA DE JUÁREZ.</w:t>
      </w:r>
    </w:p>
    <w:p w14:paraId="1524D787" w14:textId="77777777" w:rsidR="008A5397" w:rsidRPr="005C5370" w:rsidRDefault="008A5397" w:rsidP="008A5397">
      <w:pPr>
        <w:tabs>
          <w:tab w:val="left" w:pos="4036"/>
          <w:tab w:val="left" w:pos="4770"/>
        </w:tabs>
        <w:spacing w:line="223" w:lineRule="exact"/>
        <w:ind w:right="56"/>
        <w:rPr>
          <w:rFonts w:ascii="Arial" w:hAnsi="Arial"/>
          <w:b/>
          <w:sz w:val="20"/>
          <w:szCs w:val="20"/>
        </w:rPr>
      </w:pPr>
    </w:p>
    <w:p w14:paraId="416D24DE" w14:textId="77777777" w:rsidR="008A5397" w:rsidRPr="005C5370" w:rsidRDefault="008A5397" w:rsidP="008A5397">
      <w:pPr>
        <w:tabs>
          <w:tab w:val="left" w:pos="4036"/>
          <w:tab w:val="left" w:pos="4770"/>
        </w:tabs>
        <w:spacing w:line="223" w:lineRule="exact"/>
        <w:ind w:left="1417" w:right="56"/>
        <w:jc w:val="center"/>
        <w:rPr>
          <w:rFonts w:ascii="Arial" w:hAnsi="Arial"/>
          <w:b/>
          <w:sz w:val="20"/>
          <w:szCs w:val="20"/>
        </w:rPr>
      </w:pPr>
    </w:p>
    <w:p w14:paraId="132C35CA" w14:textId="77777777" w:rsidR="008A5397" w:rsidRDefault="008A5397" w:rsidP="008A5397">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MTRO. RAYMUNDO CHAGOYA VILLANUEVA.</w:t>
      </w:r>
    </w:p>
    <w:p w14:paraId="22183165" w14:textId="77777777" w:rsidR="008A5397" w:rsidRPr="005C5370" w:rsidRDefault="008A5397" w:rsidP="008A5397">
      <w:pPr>
        <w:tabs>
          <w:tab w:val="left" w:pos="4036"/>
          <w:tab w:val="left" w:pos="4770"/>
        </w:tabs>
        <w:spacing w:line="223" w:lineRule="exact"/>
        <w:ind w:left="1417" w:right="56"/>
        <w:jc w:val="center"/>
        <w:rPr>
          <w:rFonts w:ascii="Arial" w:hAnsi="Arial"/>
          <w:b/>
          <w:sz w:val="20"/>
          <w:szCs w:val="20"/>
        </w:rPr>
      </w:pPr>
    </w:p>
    <w:p w14:paraId="152BAD36" w14:textId="77777777" w:rsidR="008A5397" w:rsidRPr="005C5370" w:rsidRDefault="008A5397" w:rsidP="008A5397">
      <w:pPr>
        <w:tabs>
          <w:tab w:val="left" w:pos="4036"/>
          <w:tab w:val="left" w:pos="4770"/>
        </w:tabs>
        <w:spacing w:line="223" w:lineRule="exact"/>
        <w:ind w:left="1417" w:right="56"/>
        <w:jc w:val="center"/>
        <w:rPr>
          <w:rFonts w:ascii="Arial" w:hAnsi="Arial"/>
          <w:b/>
          <w:sz w:val="20"/>
          <w:szCs w:val="20"/>
        </w:rPr>
      </w:pPr>
    </w:p>
    <w:p w14:paraId="47A0A8F7" w14:textId="77777777" w:rsidR="008A5397" w:rsidRPr="005C5370" w:rsidRDefault="008A5397" w:rsidP="000437D3">
      <w:pPr>
        <w:tabs>
          <w:tab w:val="left" w:pos="4036"/>
          <w:tab w:val="left" w:pos="4770"/>
        </w:tabs>
        <w:spacing w:line="223" w:lineRule="exact"/>
        <w:ind w:left="1417" w:right="804"/>
        <w:jc w:val="center"/>
        <w:rPr>
          <w:rFonts w:ascii="Arial" w:hAnsi="Arial"/>
          <w:b/>
          <w:sz w:val="20"/>
          <w:szCs w:val="20"/>
        </w:rPr>
      </w:pPr>
      <w:r w:rsidRPr="005C5370">
        <w:rPr>
          <w:rFonts w:ascii="Arial" w:hAnsi="Arial"/>
          <w:b/>
          <w:sz w:val="20"/>
          <w:szCs w:val="20"/>
        </w:rPr>
        <w:t>ATENTAMENTE.</w:t>
      </w:r>
    </w:p>
    <w:p w14:paraId="797ED5FB" w14:textId="77777777" w:rsidR="008A5397" w:rsidRPr="005C5370" w:rsidRDefault="008A5397" w:rsidP="000437D3">
      <w:pPr>
        <w:tabs>
          <w:tab w:val="left" w:pos="4036"/>
          <w:tab w:val="left" w:pos="4770"/>
        </w:tabs>
        <w:spacing w:line="223" w:lineRule="exact"/>
        <w:ind w:left="1417" w:right="804"/>
        <w:jc w:val="center"/>
        <w:rPr>
          <w:rFonts w:ascii="Arial" w:hAnsi="Arial"/>
          <w:b/>
          <w:sz w:val="20"/>
          <w:szCs w:val="20"/>
        </w:rPr>
      </w:pPr>
      <w:r w:rsidRPr="005C5370">
        <w:rPr>
          <w:rFonts w:ascii="Arial" w:hAnsi="Arial"/>
          <w:b/>
          <w:sz w:val="20"/>
          <w:szCs w:val="20"/>
        </w:rPr>
        <w:t>“EL RESPETO AL DERECHO AJENO ES LA PAZ”.</w:t>
      </w:r>
    </w:p>
    <w:p w14:paraId="11E3FE9D" w14:textId="77777777" w:rsidR="008A5397" w:rsidRPr="005C5370" w:rsidRDefault="008A5397" w:rsidP="000437D3">
      <w:pPr>
        <w:tabs>
          <w:tab w:val="left" w:pos="4036"/>
          <w:tab w:val="left" w:pos="4770"/>
        </w:tabs>
        <w:spacing w:line="223" w:lineRule="exact"/>
        <w:ind w:left="1417" w:right="804"/>
        <w:jc w:val="center"/>
        <w:rPr>
          <w:rFonts w:ascii="Arial" w:hAnsi="Arial"/>
          <w:b/>
          <w:sz w:val="20"/>
          <w:szCs w:val="20"/>
        </w:rPr>
      </w:pPr>
      <w:r w:rsidRPr="005C5370">
        <w:rPr>
          <w:rFonts w:ascii="Arial" w:hAnsi="Arial"/>
          <w:b/>
          <w:sz w:val="20"/>
          <w:szCs w:val="20"/>
        </w:rPr>
        <w:t>EL SECRETARIO MUNICIPAL DE OAXACA DE JUÁREZ.</w:t>
      </w:r>
    </w:p>
    <w:p w14:paraId="72AB8D65" w14:textId="77777777" w:rsidR="008A5397" w:rsidRPr="005C5370" w:rsidRDefault="008A5397" w:rsidP="000437D3">
      <w:pPr>
        <w:tabs>
          <w:tab w:val="left" w:pos="4036"/>
          <w:tab w:val="left" w:pos="4770"/>
        </w:tabs>
        <w:spacing w:line="223" w:lineRule="exact"/>
        <w:ind w:left="1417" w:right="804"/>
        <w:jc w:val="center"/>
        <w:rPr>
          <w:rFonts w:ascii="Arial" w:hAnsi="Arial"/>
          <w:b/>
          <w:sz w:val="20"/>
          <w:szCs w:val="20"/>
        </w:rPr>
      </w:pPr>
    </w:p>
    <w:p w14:paraId="3A5C5D05" w14:textId="77777777" w:rsidR="008A5397" w:rsidRPr="005C5370" w:rsidRDefault="008A5397" w:rsidP="000437D3">
      <w:pPr>
        <w:tabs>
          <w:tab w:val="left" w:pos="4036"/>
          <w:tab w:val="left" w:pos="4770"/>
        </w:tabs>
        <w:spacing w:line="223" w:lineRule="exact"/>
        <w:ind w:left="1417" w:right="804"/>
        <w:jc w:val="center"/>
        <w:rPr>
          <w:rFonts w:ascii="Arial" w:hAnsi="Arial"/>
          <w:b/>
          <w:sz w:val="20"/>
          <w:szCs w:val="20"/>
        </w:rPr>
      </w:pPr>
    </w:p>
    <w:p w14:paraId="04695014" w14:textId="77777777" w:rsidR="008A5397" w:rsidRDefault="008A5397" w:rsidP="000437D3">
      <w:pPr>
        <w:pStyle w:val="Textoindependiente"/>
        <w:ind w:left="1418" w:right="804"/>
        <w:jc w:val="center"/>
        <w:rPr>
          <w:rFonts w:ascii="Arial" w:hAnsi="Arial"/>
          <w:b/>
        </w:rPr>
      </w:pPr>
      <w:r w:rsidRPr="005C5370">
        <w:rPr>
          <w:rFonts w:ascii="Arial" w:hAnsi="Arial"/>
          <w:b/>
        </w:rPr>
        <w:t>MTRO. ALEXANDER PÉREZ CARRERA</w:t>
      </w:r>
      <w:r>
        <w:rPr>
          <w:rFonts w:ascii="Arial" w:hAnsi="Arial"/>
          <w:b/>
        </w:rPr>
        <w:t>.</w:t>
      </w:r>
    </w:p>
    <w:p w14:paraId="17A97760" w14:textId="53A468B6" w:rsidR="008A5397" w:rsidRPr="008A5397" w:rsidRDefault="000437D3" w:rsidP="008A5397">
      <w:pPr>
        <w:pStyle w:val="Textoindependiente"/>
        <w:ind w:left="1418" w:right="56"/>
      </w:pPr>
      <w:r>
        <w:rPr>
          <w:noProof/>
        </w:rPr>
        <w:drawing>
          <wp:anchor distT="0" distB="0" distL="0" distR="0" simplePos="0" relativeHeight="251830272" behindDoc="1" locked="0" layoutInCell="1" allowOverlap="1" wp14:anchorId="6A7ED9BC" wp14:editId="0F81BCC4">
            <wp:simplePos x="0" y="0"/>
            <wp:positionH relativeFrom="page">
              <wp:posOffset>4638675</wp:posOffset>
            </wp:positionH>
            <wp:positionV relativeFrom="page">
              <wp:posOffset>1826260</wp:posOffset>
            </wp:positionV>
            <wp:extent cx="2714625" cy="238125"/>
            <wp:effectExtent l="0" t="0" r="9525" b="9525"/>
            <wp:wrapNone/>
            <wp:docPr id="13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2714625" cy="238125"/>
                    </a:xfrm>
                    <a:prstGeom prst="rect">
                      <a:avLst/>
                    </a:prstGeom>
                  </pic:spPr>
                </pic:pic>
              </a:graphicData>
            </a:graphic>
            <wp14:sizeRelH relativeFrom="margin">
              <wp14:pctWidth>0</wp14:pctWidth>
            </wp14:sizeRelH>
            <wp14:sizeRelV relativeFrom="margin">
              <wp14:pctHeight>0</wp14:pctHeight>
            </wp14:sizeRelV>
          </wp:anchor>
        </w:drawing>
      </w:r>
    </w:p>
    <w:p w14:paraId="615CC606" w14:textId="7E6068E1" w:rsidR="00A86BDE" w:rsidRDefault="00A86BDE" w:rsidP="008A5397">
      <w:pPr>
        <w:pStyle w:val="Textoindependiente"/>
        <w:ind w:left="1418" w:right="56"/>
        <w:rPr>
          <w:rFonts w:ascii="Arial" w:hAnsi="Arial"/>
          <w:b/>
        </w:rPr>
      </w:pPr>
    </w:p>
    <w:p w14:paraId="296721BE" w14:textId="75D3085B" w:rsidR="00263998" w:rsidRDefault="00263998" w:rsidP="00A86BDE">
      <w:pPr>
        <w:pStyle w:val="Textoindependiente"/>
        <w:ind w:left="1418" w:right="56"/>
        <w:rPr>
          <w:bCs/>
          <w:lang w:val="en-US"/>
        </w:rPr>
      </w:pPr>
    </w:p>
    <w:p w14:paraId="5FA4439A" w14:textId="3BC25904" w:rsidR="00263998" w:rsidRDefault="00263998" w:rsidP="005C10C3">
      <w:pPr>
        <w:pStyle w:val="Textoindependiente"/>
        <w:ind w:left="1418" w:right="662"/>
        <w:rPr>
          <w:bCs/>
          <w:lang w:val="en-US"/>
        </w:rPr>
      </w:pPr>
    </w:p>
    <w:p w14:paraId="7660C85D" w14:textId="77777777" w:rsidR="008A5397" w:rsidRPr="005C5370" w:rsidRDefault="008A5397" w:rsidP="000437D3">
      <w:pPr>
        <w:tabs>
          <w:tab w:val="left" w:pos="4036"/>
          <w:tab w:val="left" w:pos="4770"/>
        </w:tabs>
        <w:spacing w:line="223" w:lineRule="exact"/>
        <w:ind w:left="1417" w:right="804"/>
        <w:jc w:val="both"/>
        <w:rPr>
          <w:sz w:val="20"/>
          <w:szCs w:val="20"/>
        </w:rPr>
      </w:pPr>
      <w:r w:rsidRPr="005C5370">
        <w:rPr>
          <w:rFonts w:ascii="Arial" w:hAnsi="Arial"/>
          <w:b/>
          <w:sz w:val="20"/>
          <w:szCs w:val="20"/>
        </w:rPr>
        <w:t>MTRO. RAYMUNDO CHAGOYA VILLANUEVA</w:t>
      </w:r>
      <w:r w:rsidRPr="005C5370">
        <w:rPr>
          <w:spacing w:val="-2"/>
          <w:sz w:val="20"/>
          <w:szCs w:val="20"/>
        </w:rPr>
        <w:t>,</w:t>
      </w:r>
      <w:r w:rsidRPr="005C5370">
        <w:rPr>
          <w:sz w:val="20"/>
          <w:szCs w:val="20"/>
        </w:rPr>
        <w:t xml:space="preserve"> </w:t>
      </w:r>
      <w:proofErr w:type="gramStart"/>
      <w:r w:rsidRPr="005C5370">
        <w:rPr>
          <w:spacing w:val="-2"/>
          <w:sz w:val="20"/>
          <w:szCs w:val="20"/>
        </w:rPr>
        <w:t>Presidente</w:t>
      </w:r>
      <w:proofErr w:type="gramEnd"/>
      <w:r w:rsidRPr="005C5370">
        <w:rPr>
          <w:spacing w:val="-2"/>
          <w:sz w:val="20"/>
          <w:szCs w:val="20"/>
        </w:rPr>
        <w:t xml:space="preserve"> M</w:t>
      </w:r>
      <w:r w:rsidRPr="005C5370">
        <w:rPr>
          <w:sz w:val="20"/>
          <w:szCs w:val="20"/>
        </w:rPr>
        <w:t>unicipal Constitucional del Municipio de Oaxaca de</w:t>
      </w:r>
      <w:r w:rsidRPr="005C5370">
        <w:rPr>
          <w:spacing w:val="-1"/>
          <w:sz w:val="20"/>
          <w:szCs w:val="20"/>
        </w:rPr>
        <w:t xml:space="preserve"> </w:t>
      </w:r>
      <w:r w:rsidRPr="005C5370">
        <w:rPr>
          <w:sz w:val="20"/>
          <w:szCs w:val="20"/>
        </w:rPr>
        <w:t>Juárez, del</w:t>
      </w:r>
      <w:r w:rsidRPr="005C5370">
        <w:rPr>
          <w:spacing w:val="-1"/>
          <w:sz w:val="20"/>
          <w:szCs w:val="20"/>
        </w:rPr>
        <w:t xml:space="preserve"> </w:t>
      </w:r>
      <w:r w:rsidRPr="005C5370">
        <w:rPr>
          <w:sz w:val="20"/>
          <w:szCs w:val="20"/>
        </w:rPr>
        <w:t>Estado Libre y Soberano de Oaxaca, a sus habitantes hace saber:</w:t>
      </w:r>
    </w:p>
    <w:p w14:paraId="79F39241" w14:textId="77777777" w:rsidR="008A5397" w:rsidRPr="005C5370" w:rsidRDefault="008A5397" w:rsidP="000437D3">
      <w:pPr>
        <w:pStyle w:val="Textoindependiente"/>
        <w:spacing w:before="2"/>
        <w:ind w:right="804"/>
      </w:pPr>
    </w:p>
    <w:p w14:paraId="103EB097" w14:textId="24E80821" w:rsidR="008A5397" w:rsidRDefault="008A5397" w:rsidP="000437D3">
      <w:pPr>
        <w:pStyle w:val="Textoindependiente"/>
        <w:ind w:left="1418" w:right="804"/>
      </w:pPr>
      <w:r w:rsidRPr="005C5370">
        <w:t>Que</w:t>
      </w:r>
      <w:r w:rsidRPr="005C5370">
        <w:rPr>
          <w:spacing w:val="-14"/>
        </w:rPr>
        <w:t xml:space="preserve"> </w:t>
      </w:r>
      <w:r w:rsidRPr="005C5370">
        <w:t>el</w:t>
      </w:r>
      <w:r w:rsidRPr="005C5370">
        <w:rPr>
          <w:spacing w:val="-14"/>
        </w:rPr>
        <w:t xml:space="preserve"> </w:t>
      </w:r>
      <w:r w:rsidRPr="005C5370">
        <w:t>Honorable</w:t>
      </w:r>
      <w:r w:rsidRPr="005C5370">
        <w:rPr>
          <w:spacing w:val="-14"/>
        </w:rPr>
        <w:t xml:space="preserve"> </w:t>
      </w:r>
      <w:r w:rsidRPr="005C5370">
        <w:t>Ayuntamiento</w:t>
      </w:r>
      <w:r w:rsidRPr="005C5370">
        <w:rPr>
          <w:spacing w:val="-13"/>
        </w:rPr>
        <w:t xml:space="preserve"> </w:t>
      </w:r>
      <w:r w:rsidRPr="005C5370">
        <w:t>del</w:t>
      </w:r>
      <w:r w:rsidRPr="005C5370">
        <w:rPr>
          <w:spacing w:val="-13"/>
        </w:rPr>
        <w:t xml:space="preserve"> </w:t>
      </w:r>
      <w:r w:rsidRPr="005C5370">
        <w:t>Municipio</w:t>
      </w:r>
      <w:r w:rsidRPr="005C5370">
        <w:rPr>
          <w:spacing w:val="-13"/>
        </w:rPr>
        <w:t xml:space="preserve"> </w:t>
      </w:r>
      <w:r w:rsidRPr="005C5370">
        <w:t>de Oaxaca de Juárez, Oaxaca, en uso de sus atribuciones y facultades, con fundamento en lo dispuesto por el artículo 115 de la Constitución Política de los Estados Unidos Mexicanos; artículo 113 de la Constitución Política del Estado Libre y Soberano</w:t>
      </w:r>
      <w:r w:rsidRPr="005C5370">
        <w:rPr>
          <w:spacing w:val="29"/>
        </w:rPr>
        <w:t xml:space="preserve"> </w:t>
      </w:r>
      <w:r w:rsidRPr="005C5370">
        <w:t>de</w:t>
      </w:r>
      <w:r w:rsidRPr="005C5370">
        <w:rPr>
          <w:spacing w:val="29"/>
        </w:rPr>
        <w:t xml:space="preserve"> </w:t>
      </w:r>
      <w:r w:rsidRPr="005C5370">
        <w:t>Oaxaca;</w:t>
      </w:r>
      <w:r w:rsidRPr="005C5370">
        <w:rPr>
          <w:spacing w:val="27"/>
        </w:rPr>
        <w:t xml:space="preserve"> </w:t>
      </w:r>
      <w:r w:rsidRPr="005C5370">
        <w:t>artículos</w:t>
      </w:r>
      <w:r w:rsidRPr="005C5370">
        <w:rPr>
          <w:spacing w:val="28"/>
        </w:rPr>
        <w:t xml:space="preserve"> </w:t>
      </w:r>
      <w:r w:rsidRPr="005C5370">
        <w:t>68</w:t>
      </w:r>
      <w:r w:rsidRPr="005C5370">
        <w:rPr>
          <w:spacing w:val="29"/>
        </w:rPr>
        <w:t xml:space="preserve"> </w:t>
      </w:r>
      <w:r w:rsidRPr="005C5370">
        <w:t>fracción</w:t>
      </w:r>
      <w:r w:rsidRPr="005C5370">
        <w:rPr>
          <w:spacing w:val="29"/>
        </w:rPr>
        <w:t xml:space="preserve"> </w:t>
      </w:r>
      <w:r w:rsidRPr="005C5370">
        <w:rPr>
          <w:spacing w:val="-5"/>
        </w:rPr>
        <w:t xml:space="preserve">VI, </w:t>
      </w:r>
      <w:r w:rsidRPr="005C5370">
        <w:t>136 y 137 de la Ley Orgánica Municipal del Estado</w:t>
      </w:r>
      <w:r w:rsidRPr="005C5370">
        <w:rPr>
          <w:spacing w:val="-7"/>
        </w:rPr>
        <w:t xml:space="preserve"> </w:t>
      </w:r>
      <w:r w:rsidRPr="005C5370">
        <w:t>de</w:t>
      </w:r>
      <w:r w:rsidRPr="005C5370">
        <w:rPr>
          <w:spacing w:val="-10"/>
        </w:rPr>
        <w:t xml:space="preserve"> </w:t>
      </w:r>
      <w:r w:rsidRPr="005C5370">
        <w:t>Oaxaca;</w:t>
      </w:r>
      <w:r w:rsidRPr="005C5370">
        <w:rPr>
          <w:spacing w:val="-10"/>
        </w:rPr>
        <w:t xml:space="preserve"> </w:t>
      </w:r>
      <w:r w:rsidRPr="005C5370">
        <w:t>artículos</w:t>
      </w:r>
      <w:r w:rsidRPr="005C5370">
        <w:rPr>
          <w:spacing w:val="-8"/>
        </w:rPr>
        <w:t xml:space="preserve"> </w:t>
      </w:r>
      <w:r w:rsidRPr="005C5370">
        <w:t>54</w:t>
      </w:r>
      <w:r w:rsidRPr="005C5370">
        <w:rPr>
          <w:spacing w:val="-10"/>
        </w:rPr>
        <w:t xml:space="preserve"> </w:t>
      </w:r>
      <w:r w:rsidRPr="005C5370">
        <w:t>fracción</w:t>
      </w:r>
      <w:r w:rsidRPr="005C5370">
        <w:rPr>
          <w:spacing w:val="-10"/>
        </w:rPr>
        <w:t xml:space="preserve"> </w:t>
      </w:r>
      <w:r w:rsidRPr="005C5370">
        <w:t>IV</w:t>
      </w:r>
      <w:r w:rsidRPr="005C5370">
        <w:rPr>
          <w:spacing w:val="-10"/>
        </w:rPr>
        <w:t xml:space="preserve"> </w:t>
      </w:r>
      <w:r w:rsidRPr="005C5370">
        <w:t>y</w:t>
      </w:r>
      <w:r w:rsidRPr="005C5370">
        <w:rPr>
          <w:spacing w:val="-8"/>
        </w:rPr>
        <w:t xml:space="preserve"> </w:t>
      </w:r>
      <w:r w:rsidRPr="005C5370">
        <w:t>181 fracción VIII del</w:t>
      </w:r>
      <w:r w:rsidRPr="005C5370">
        <w:rPr>
          <w:spacing w:val="-12"/>
        </w:rPr>
        <w:t xml:space="preserve"> </w:t>
      </w:r>
      <w:r w:rsidRPr="005C5370">
        <w:t>Bando</w:t>
      </w:r>
      <w:r w:rsidRPr="005C5370">
        <w:rPr>
          <w:spacing w:val="-14"/>
        </w:rPr>
        <w:t xml:space="preserve"> </w:t>
      </w:r>
      <w:r w:rsidRPr="005C5370">
        <w:t>de</w:t>
      </w:r>
      <w:r w:rsidRPr="005C5370">
        <w:rPr>
          <w:spacing w:val="-13"/>
        </w:rPr>
        <w:t xml:space="preserve"> </w:t>
      </w:r>
      <w:r w:rsidRPr="005C5370">
        <w:t>Policía</w:t>
      </w:r>
      <w:r w:rsidRPr="005C5370">
        <w:rPr>
          <w:spacing w:val="-14"/>
        </w:rPr>
        <w:t xml:space="preserve"> </w:t>
      </w:r>
      <w:r w:rsidRPr="005C5370">
        <w:t>y</w:t>
      </w:r>
      <w:r w:rsidRPr="005C5370">
        <w:rPr>
          <w:spacing w:val="-12"/>
        </w:rPr>
        <w:t xml:space="preserve"> </w:t>
      </w:r>
      <w:r w:rsidRPr="005C5370">
        <w:t>Gobierno</w:t>
      </w:r>
      <w:r w:rsidRPr="005C5370">
        <w:rPr>
          <w:spacing w:val="-13"/>
        </w:rPr>
        <w:t xml:space="preserve"> </w:t>
      </w:r>
      <w:r w:rsidRPr="005C5370">
        <w:t>del</w:t>
      </w:r>
      <w:r w:rsidRPr="005C5370">
        <w:rPr>
          <w:spacing w:val="-14"/>
        </w:rPr>
        <w:t xml:space="preserve"> </w:t>
      </w:r>
      <w:r w:rsidRPr="005C5370">
        <w:t>Municipio</w:t>
      </w:r>
      <w:r w:rsidRPr="005C5370">
        <w:rPr>
          <w:spacing w:val="-13"/>
        </w:rPr>
        <w:t xml:space="preserve"> </w:t>
      </w:r>
      <w:r w:rsidRPr="005C5370">
        <w:t>de Oaxaca de Juárez; artículos 3, 4 y 5</w:t>
      </w:r>
      <w:r w:rsidRPr="005C5370">
        <w:rPr>
          <w:spacing w:val="40"/>
        </w:rPr>
        <w:t xml:space="preserve"> </w:t>
      </w:r>
      <w:r w:rsidRPr="005C5370">
        <w:t xml:space="preserve">del Reglamento de la Gaceta del Municipio de Oaxaca de Juárez; en </w:t>
      </w:r>
      <w:r w:rsidRPr="005C5370">
        <w:rPr>
          <w:b/>
          <w:bCs/>
        </w:rPr>
        <w:t xml:space="preserve">Sesión </w:t>
      </w:r>
      <w:r>
        <w:rPr>
          <w:b/>
          <w:bCs/>
        </w:rPr>
        <w:t>Ordinaria</w:t>
      </w:r>
      <w:r w:rsidRPr="005C5370">
        <w:t xml:space="preserve"> de</w:t>
      </w:r>
      <w:r>
        <w:t xml:space="preserve"> </w:t>
      </w:r>
      <w:r w:rsidRPr="005C5370">
        <w:t>Cabildo</w:t>
      </w:r>
      <w:r>
        <w:t xml:space="preserve"> </w:t>
      </w:r>
      <w:r w:rsidRPr="005C5370">
        <w:t>de</w:t>
      </w:r>
      <w:r>
        <w:t xml:space="preserve"> </w:t>
      </w:r>
      <w:r w:rsidRPr="005C5370">
        <w:t>fecha</w:t>
      </w:r>
      <w:r w:rsidR="000437D3">
        <w:t xml:space="preserve"> </w:t>
      </w:r>
      <w:r w:rsidRPr="008443A3">
        <w:rPr>
          <w:b/>
          <w:bCs/>
        </w:rPr>
        <w:t>veinti</w:t>
      </w:r>
      <w:r>
        <w:rPr>
          <w:b/>
          <w:bCs/>
        </w:rPr>
        <w:t>nueve</w:t>
      </w:r>
      <w:r w:rsidRPr="005C5370">
        <w:rPr>
          <w:b/>
          <w:bCs/>
        </w:rPr>
        <w:t xml:space="preserve"> de </w:t>
      </w:r>
      <w:r>
        <w:rPr>
          <w:b/>
          <w:bCs/>
        </w:rPr>
        <w:t>abril</w:t>
      </w:r>
      <w:r w:rsidRPr="005C5370">
        <w:rPr>
          <w:b/>
          <w:bCs/>
        </w:rPr>
        <w:t xml:space="preserve"> de dos mil veinticinco</w:t>
      </w:r>
      <w:r w:rsidRPr="005C5370">
        <w:t xml:space="preserve">, tuvo a bien aprobar </w:t>
      </w:r>
      <w:r>
        <w:t>el</w:t>
      </w:r>
      <w:r w:rsidRPr="005C5370">
        <w:t xml:space="preserve"> siguiente:</w:t>
      </w:r>
    </w:p>
    <w:p w14:paraId="500956C3" w14:textId="77777777" w:rsidR="008A5397" w:rsidRDefault="008A5397" w:rsidP="000437D3">
      <w:pPr>
        <w:pStyle w:val="Textoindependiente"/>
        <w:ind w:left="1418" w:right="804"/>
      </w:pPr>
    </w:p>
    <w:p w14:paraId="115262BD" w14:textId="74545581" w:rsidR="008A5397" w:rsidRDefault="008A5397" w:rsidP="000437D3">
      <w:pPr>
        <w:pStyle w:val="Textoindependiente"/>
        <w:ind w:left="1418" w:right="804"/>
        <w:jc w:val="center"/>
        <w:rPr>
          <w:b/>
          <w:bCs/>
        </w:rPr>
      </w:pPr>
      <w:r>
        <w:rPr>
          <w:b/>
          <w:bCs/>
        </w:rPr>
        <w:t xml:space="preserve">DICTAMEN </w:t>
      </w:r>
      <w:proofErr w:type="spellStart"/>
      <w:r>
        <w:rPr>
          <w:b/>
          <w:bCs/>
        </w:rPr>
        <w:t>CGTNNMyCVP</w:t>
      </w:r>
      <w:proofErr w:type="spellEnd"/>
      <w:r>
        <w:rPr>
          <w:b/>
          <w:bCs/>
        </w:rPr>
        <w:t>/02</w:t>
      </w:r>
      <w:r w:rsidR="00F273B0">
        <w:rPr>
          <w:b/>
          <w:bCs/>
        </w:rPr>
        <w:t>9</w:t>
      </w:r>
      <w:r>
        <w:rPr>
          <w:b/>
          <w:bCs/>
        </w:rPr>
        <w:t>/2025</w:t>
      </w:r>
    </w:p>
    <w:p w14:paraId="20A2B5B8" w14:textId="77777777" w:rsidR="008A5397" w:rsidRDefault="008A5397" w:rsidP="000437D3">
      <w:pPr>
        <w:pStyle w:val="Textoindependiente"/>
        <w:ind w:left="1418" w:right="804"/>
        <w:rPr>
          <w:b/>
          <w:bCs/>
        </w:rPr>
      </w:pPr>
    </w:p>
    <w:p w14:paraId="1D220B25" w14:textId="6261305F" w:rsidR="008A5397" w:rsidRDefault="008A5397" w:rsidP="000437D3">
      <w:pPr>
        <w:pStyle w:val="Textoindependiente"/>
        <w:ind w:left="1418" w:right="804"/>
        <w:jc w:val="center"/>
        <w:rPr>
          <w:b/>
          <w:bCs/>
        </w:rPr>
      </w:pPr>
      <w:r>
        <w:rPr>
          <w:b/>
          <w:bCs/>
        </w:rPr>
        <w:t>CONSIDERANDOS</w:t>
      </w:r>
    </w:p>
    <w:p w14:paraId="458985C0" w14:textId="47DCFD67" w:rsidR="00F273B0" w:rsidRDefault="00F273B0" w:rsidP="000437D3">
      <w:pPr>
        <w:pStyle w:val="Textoindependiente"/>
        <w:ind w:left="1418" w:right="804"/>
        <w:rPr>
          <w:b/>
          <w:bCs/>
        </w:rPr>
      </w:pPr>
    </w:p>
    <w:p w14:paraId="51BF6183" w14:textId="360CAEB0" w:rsidR="000437D3" w:rsidRDefault="00C771BA" w:rsidP="00C771BA">
      <w:pPr>
        <w:pStyle w:val="Textoindependiente"/>
        <w:ind w:left="1418" w:right="804"/>
      </w:pPr>
      <w:r w:rsidRPr="00C771BA">
        <w:rPr>
          <w:b/>
          <w:lang w:bidi="es-ES"/>
        </w:rPr>
        <w:t xml:space="preserve">A.- </w:t>
      </w:r>
      <w:r w:rsidRPr="00C771BA">
        <w:rPr>
          <w:lang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C771BA">
        <w:rPr>
          <w:lang w:val="es-ES_tradnl"/>
        </w:rPr>
        <w:t xml:space="preserve">, </w:t>
      </w:r>
      <w:r w:rsidRPr="00C771BA">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65, 68 y 77, fracción XXI, del Bando de Policía y Gobierno del Municipio de Oaxaca de Juárez, y el numeral 12 inciso b), 13 y 23 del </w:t>
      </w:r>
      <w:r w:rsidR="000437D3">
        <w:t xml:space="preserve"> </w:t>
      </w:r>
      <w:r w:rsidRPr="00C771BA">
        <w:t>Reglamento</w:t>
      </w:r>
    </w:p>
    <w:p w14:paraId="046C31A5" w14:textId="1F967673" w:rsidR="00C771BA" w:rsidRDefault="00C771BA" w:rsidP="000437D3">
      <w:pPr>
        <w:pStyle w:val="Textoindependiente"/>
        <w:ind w:left="1418" w:right="56"/>
        <w:rPr>
          <w:lang w:bidi="es-ES"/>
        </w:rPr>
      </w:pPr>
      <w:r w:rsidRPr="00C771BA">
        <w:lastRenderedPageBreak/>
        <w:t>de los Mercados Públicos de la Ciudad de Oaxaca de Juárez y el apartado II denominado “LINEAMIENTOS PARA EL TRÁMITE DE REGULARIZACIÓN DE CONCESIONARIO Y CESIÓN DE DERECHOS” del ordenamiento Jurídico denominado “LINEAMIENTOS PARA TRÁMITES ADMINISTRATIVOS DE LOS MERCADOS PÚBLICOS</w:t>
      </w:r>
      <w:r w:rsidRPr="00C771BA">
        <w:rPr>
          <w:b/>
          <w:bCs/>
          <w:i/>
          <w:iCs/>
        </w:rPr>
        <w:t>”</w:t>
      </w:r>
      <w:r w:rsidRPr="00C771BA">
        <w:rPr>
          <w:lang w:bidi="es-ES"/>
        </w:rPr>
        <w:t xml:space="preserve">; consecuentemente se le asigna el número de dictamen </w:t>
      </w:r>
      <w:proofErr w:type="spellStart"/>
      <w:r w:rsidRPr="00C771BA">
        <w:rPr>
          <w:b/>
          <w:bCs/>
          <w:lang w:bidi="es-ES"/>
        </w:rPr>
        <w:t>CGTNNMyCVP</w:t>
      </w:r>
      <w:proofErr w:type="spellEnd"/>
      <w:r w:rsidRPr="00C771BA">
        <w:rPr>
          <w:b/>
          <w:bCs/>
          <w:lang w:bidi="es-ES"/>
        </w:rPr>
        <w:t>/029/2025</w:t>
      </w:r>
      <w:r w:rsidRPr="00C771BA">
        <w:rPr>
          <w:lang w:bidi="es-ES"/>
        </w:rPr>
        <w:t xml:space="preserve">. </w:t>
      </w:r>
    </w:p>
    <w:p w14:paraId="2F419D47" w14:textId="77777777" w:rsidR="00C771BA" w:rsidRPr="00C771BA" w:rsidRDefault="00C771BA" w:rsidP="000437D3">
      <w:pPr>
        <w:pStyle w:val="Textoindependiente"/>
        <w:ind w:left="1418" w:right="56"/>
        <w:rPr>
          <w:lang w:bidi="es-ES"/>
        </w:rPr>
      </w:pPr>
    </w:p>
    <w:p w14:paraId="776FD633" w14:textId="77777777" w:rsidR="00C771BA" w:rsidRDefault="00C771BA" w:rsidP="000437D3">
      <w:pPr>
        <w:pStyle w:val="Textoindependiente"/>
        <w:ind w:left="1418" w:right="56"/>
      </w:pPr>
      <w:r w:rsidRPr="00C771BA">
        <w:rPr>
          <w:b/>
          <w:bCs/>
        </w:rPr>
        <w:t>B.-</w:t>
      </w:r>
      <w:r w:rsidRPr="00C771BA">
        <w:t xml:space="preserve"> De la lectura de los diversos preceptos legales citados en el párrafo anterior, el artículo 13, del Reglamento de los Mercados Públicos de la Ciudad de Oaxaca de Juárez, Oaxaca, prevé la figura de “</w:t>
      </w:r>
      <w:r w:rsidRPr="00C771BA">
        <w:rPr>
          <w:b/>
          <w:bCs/>
        </w:rPr>
        <w:t xml:space="preserve">traspaso”, </w:t>
      </w:r>
      <w:r w:rsidRPr="00C771BA">
        <w:t xml:space="preserve"> el cual se puede realizar por el concesionario una vez transcurridos más de cinco años de haber recibido la concesión respectiva, extremo que se cumple en atención que la solicitud fue acompañada con la </w:t>
      </w:r>
      <w:r w:rsidRPr="00C771BA">
        <w:rPr>
          <w:lang w:val="es-MX"/>
        </w:rPr>
        <w:t>Constancia de no adeudo de fecha 07 de junio de 2024 y comprobante de pago del año 2025, ambos documentos emitidos por la Tesorería del Municipio de Oaxaca de Juárez, a nombre de</w:t>
      </w:r>
      <w:r w:rsidRPr="00C771BA">
        <w:rPr>
          <w:b/>
          <w:lang w:val="es-MX"/>
        </w:rPr>
        <w:t xml:space="preserve"> </w:t>
      </w:r>
      <w:r w:rsidRPr="00C771BA">
        <w:rPr>
          <w:lang w:val="es-MX"/>
        </w:rPr>
        <w:t xml:space="preserve">“LA CEDENTE”, </w:t>
      </w:r>
      <w:r w:rsidRPr="00C771BA">
        <w:t xml:space="preserve"> por lo que, se colige que ha tenido la concesión por más de cinco años y con ello, se actualiza la condición requerida para la procedencia de la cesión de derechos, lo cual se señala en el apartado II, numeral 6 de los </w:t>
      </w:r>
      <w:r w:rsidRPr="00C771BA">
        <w:rPr>
          <w:lang w:val="es-MX"/>
        </w:rPr>
        <w:t>"LINEAMIENTOS PARA TRÁMITES ADMINISTRATIVOS DE LOS MERCADOS PÚBLICOS"</w:t>
      </w:r>
      <w:r w:rsidRPr="00C771BA">
        <w:t>.</w:t>
      </w:r>
    </w:p>
    <w:p w14:paraId="6C2B81C0" w14:textId="77777777" w:rsidR="00C771BA" w:rsidRPr="00C771BA" w:rsidRDefault="00C771BA" w:rsidP="000437D3">
      <w:pPr>
        <w:pStyle w:val="Textoindependiente"/>
        <w:ind w:left="1418" w:right="56"/>
      </w:pPr>
      <w:r w:rsidRPr="00C771BA">
        <w:rPr>
          <w:lang w:bidi="es-ES"/>
        </w:rPr>
        <w:t xml:space="preserve"> </w:t>
      </w:r>
    </w:p>
    <w:p w14:paraId="5C1D93D1" w14:textId="074F6859" w:rsidR="00C771BA" w:rsidRPr="00C771BA" w:rsidRDefault="00C771BA" w:rsidP="00C771BA">
      <w:pPr>
        <w:pStyle w:val="Textoindependiente"/>
        <w:ind w:left="1418" w:right="56"/>
      </w:pPr>
      <w:r w:rsidRPr="00C771BA">
        <w:t xml:space="preserve">Es pertinente mencionar que la figura jurídica denominada </w:t>
      </w:r>
      <w:r w:rsidRPr="00C771BA">
        <w:rPr>
          <w:b/>
          <w:bCs/>
        </w:rPr>
        <w:t>Concesión Administrativa</w:t>
      </w:r>
      <w:r w:rsidRPr="00C771BA">
        <w:t xml:space="preserve">, se encuentra plasmada en Ley de Planeación, Desarrollo Administrativo y Servicios Públicos Municipales, vigente en el Estado, en los términos siguientes: </w:t>
      </w:r>
    </w:p>
    <w:p w14:paraId="75BC9682" w14:textId="77777777" w:rsidR="00C771BA" w:rsidRPr="00C771BA" w:rsidRDefault="00C771BA" w:rsidP="00C771BA">
      <w:pPr>
        <w:pStyle w:val="Textoindependiente"/>
        <w:ind w:left="1418" w:right="56"/>
      </w:pPr>
    </w:p>
    <w:p w14:paraId="5EE6F468" w14:textId="77777777" w:rsidR="00C771BA" w:rsidRPr="00C771BA" w:rsidRDefault="00C771BA" w:rsidP="00C771BA">
      <w:pPr>
        <w:pStyle w:val="Textoindependiente"/>
        <w:ind w:left="1418" w:right="56"/>
        <w:rPr>
          <w:i/>
          <w:lang w:bidi="es-ES"/>
        </w:rPr>
      </w:pPr>
      <w:r w:rsidRPr="00C771BA">
        <w:rPr>
          <w:i/>
          <w:lang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5D3B2B4C" w14:textId="77777777" w:rsidR="00C771BA" w:rsidRPr="00C771BA" w:rsidRDefault="00C771BA" w:rsidP="00C771BA">
      <w:pPr>
        <w:pStyle w:val="Textoindependiente"/>
        <w:ind w:left="1418" w:right="56"/>
        <w:rPr>
          <w:i/>
          <w:lang w:bidi="es-ES"/>
        </w:rPr>
      </w:pPr>
    </w:p>
    <w:p w14:paraId="41F8E391" w14:textId="0C62C6DF" w:rsidR="00C771BA" w:rsidRPr="00C771BA" w:rsidRDefault="00C771BA" w:rsidP="00C771BA">
      <w:pPr>
        <w:pStyle w:val="Textoindependiente"/>
        <w:ind w:left="1418" w:right="56"/>
        <w:rPr>
          <w:lang w:bidi="es-ES"/>
        </w:rPr>
      </w:pPr>
      <w:r w:rsidRPr="00C771BA">
        <w:rPr>
          <w:b/>
          <w:bCs/>
          <w:lang w:bidi="es-ES"/>
        </w:rPr>
        <w:t>C.-</w:t>
      </w:r>
      <w:r w:rsidRPr="00C771BA">
        <w:rPr>
          <w:lang w:bidi="es-ES"/>
        </w:rPr>
        <w:t xml:space="preserve"> Del análisis de las documentales presentadas por LA CEDENTE, se deduce que cumple con los requisitos exigidos por la fracción II, de los “LINEAMIENTOS PARA TRÁMITES ADMINISTRATIVOS DE LOS MERCADOS PÚBLICOS” del Municipio de Oaxaca de Juárez, publicado en la Gaceta Municipal de Oaxaca de Juárez, el 31 de agosto del año 2017, en ese tenor, se emite el siguiente: </w:t>
      </w:r>
    </w:p>
    <w:p w14:paraId="043F0D2B" w14:textId="77777777" w:rsidR="00C771BA" w:rsidRPr="00C771BA" w:rsidRDefault="00C771BA" w:rsidP="00C771BA">
      <w:pPr>
        <w:pStyle w:val="Textoindependiente"/>
        <w:ind w:left="1418" w:right="56"/>
        <w:rPr>
          <w:lang w:bidi="es-ES"/>
        </w:rPr>
      </w:pPr>
    </w:p>
    <w:p w14:paraId="01E8D5C9" w14:textId="69C1D114" w:rsidR="00C771BA" w:rsidRPr="00C771BA" w:rsidRDefault="00C771BA" w:rsidP="000437D3">
      <w:pPr>
        <w:pStyle w:val="Textoindependiente"/>
        <w:ind w:left="1418" w:right="804"/>
        <w:jc w:val="center"/>
        <w:rPr>
          <w:b/>
          <w:bCs/>
          <w:lang w:val="pt-PT"/>
        </w:rPr>
      </w:pPr>
      <w:r w:rsidRPr="00C771BA">
        <w:rPr>
          <w:b/>
          <w:bCs/>
          <w:lang w:val="pt-PT"/>
        </w:rPr>
        <w:t>DICTAMEN</w:t>
      </w:r>
    </w:p>
    <w:p w14:paraId="5C5E251C" w14:textId="77777777" w:rsidR="00C771BA" w:rsidRPr="00C771BA" w:rsidRDefault="00C771BA" w:rsidP="000437D3">
      <w:pPr>
        <w:pStyle w:val="Textoindependiente"/>
        <w:ind w:left="1418" w:right="804"/>
        <w:rPr>
          <w:lang w:val="pt-PT"/>
        </w:rPr>
      </w:pPr>
      <w:r w:rsidRPr="00C771BA">
        <w:rPr>
          <w:lang w:val="pt-PT"/>
        </w:rPr>
        <w:t xml:space="preserve"> </w:t>
      </w:r>
    </w:p>
    <w:p w14:paraId="22C279A5" w14:textId="5E62535A" w:rsidR="00C771BA" w:rsidRDefault="00C771BA" w:rsidP="000437D3">
      <w:pPr>
        <w:pStyle w:val="Textoindependiente"/>
        <w:ind w:left="1418" w:right="804"/>
        <w:rPr>
          <w:bCs/>
          <w:lang w:bidi="es-ES"/>
        </w:rPr>
      </w:pPr>
      <w:r w:rsidRPr="00C771BA">
        <w:rPr>
          <w:b/>
          <w:lang w:val="pt-PT"/>
        </w:rPr>
        <w:t>PRIMERO.-</w:t>
      </w:r>
      <w:r w:rsidRPr="00C771BA">
        <w:rPr>
          <w:lang w:val="pt-PT"/>
        </w:rPr>
        <w:t xml:space="preserve"> </w:t>
      </w:r>
      <w:r w:rsidRPr="00C771BA">
        <w:rPr>
          <w:lang w:bidi="es-ES"/>
        </w:rPr>
        <w:t xml:space="preserve">La Comisión de Gobierno de Territorio, Normatividad, Nomenclatura, de Mercados y Comercio en Vía Pública del Municipio de Oaxaca de Juárez, Oaxaca, determina procedente aprobar la </w:t>
      </w:r>
      <w:r w:rsidRPr="00C771BA">
        <w:rPr>
          <w:b/>
          <w:lang w:bidi="es-ES"/>
        </w:rPr>
        <w:t>cesión de derechos,</w:t>
      </w:r>
      <w:r w:rsidRPr="00C771BA">
        <w:rPr>
          <w:lang w:bidi="es-ES"/>
        </w:rPr>
        <w:t xml:space="preserve">  que otorga la ciudadana </w:t>
      </w:r>
      <w:r w:rsidRPr="00C771BA">
        <w:rPr>
          <w:b/>
          <w:lang w:bidi="es-ES"/>
        </w:rPr>
        <w:t xml:space="preserve">Rosa Ramos Ramírez </w:t>
      </w:r>
      <w:r w:rsidRPr="00C771BA">
        <w:rPr>
          <w:lang w:bidi="es-ES"/>
        </w:rPr>
        <w:t xml:space="preserve">a favor de la ciudadana </w:t>
      </w:r>
      <w:r w:rsidRPr="00C771BA">
        <w:rPr>
          <w:b/>
          <w:lang w:bidi="es-ES"/>
        </w:rPr>
        <w:t>Guadalupe Karina Torres Ramos</w:t>
      </w:r>
      <w:r w:rsidRPr="00C771BA">
        <w:rPr>
          <w:lang w:bidi="es-ES"/>
        </w:rPr>
        <w:t xml:space="preserve">, respecto del puesto número </w:t>
      </w:r>
      <w:r w:rsidRPr="00C771BA">
        <w:rPr>
          <w:b/>
          <w:bCs/>
          <w:lang w:bidi="es-ES"/>
        </w:rPr>
        <w:t>255</w:t>
      </w:r>
      <w:r w:rsidRPr="00C771BA">
        <w:rPr>
          <w:lang w:bidi="es-ES"/>
        </w:rPr>
        <w:t xml:space="preserve">, con número objeto/contrato </w:t>
      </w:r>
      <w:r w:rsidRPr="00C771BA">
        <w:rPr>
          <w:b/>
          <w:lang w:bidi="es-ES"/>
        </w:rPr>
        <w:t>1050000000971</w:t>
      </w:r>
      <w:r w:rsidRPr="00C771BA">
        <w:rPr>
          <w:lang w:bidi="es-ES"/>
        </w:rPr>
        <w:t xml:space="preserve">, con giro de </w:t>
      </w:r>
      <w:r w:rsidRPr="00C771BA">
        <w:rPr>
          <w:b/>
          <w:bCs/>
          <w:lang w:bidi="es-ES"/>
        </w:rPr>
        <w:t>“LEGUMBRES Y FLORES”</w:t>
      </w:r>
      <w:r w:rsidRPr="00C771BA">
        <w:rPr>
          <w:lang w:bidi="es-ES"/>
        </w:rPr>
        <w:t xml:space="preserve">, ubicado en zona tianguis sector 2 del </w:t>
      </w:r>
      <w:r w:rsidRPr="00C771BA">
        <w:rPr>
          <w:b/>
          <w:lang w:bidi="es-ES"/>
        </w:rPr>
        <w:t>mercado de abasto “Margarita Maza de Juárez”</w:t>
      </w:r>
      <w:r w:rsidRPr="00C771BA">
        <w:rPr>
          <w:lang w:bidi="es-ES"/>
        </w:rPr>
        <w:t>, en términos del artículo 13 del Reglamento de los Mercados Públicos de la Ciudad de Oaxaca.</w:t>
      </w:r>
      <w:r w:rsidRPr="00C771BA">
        <w:rPr>
          <w:bCs/>
          <w:lang w:bidi="es-ES"/>
        </w:rPr>
        <w:t xml:space="preserve"> </w:t>
      </w:r>
    </w:p>
    <w:p w14:paraId="7D248B9E" w14:textId="77777777" w:rsidR="00C771BA" w:rsidRPr="00C771BA" w:rsidRDefault="00C771BA" w:rsidP="000437D3">
      <w:pPr>
        <w:pStyle w:val="Textoindependiente"/>
        <w:ind w:left="1418" w:right="804"/>
        <w:rPr>
          <w:bCs/>
          <w:iCs/>
          <w:lang w:bidi="es-ES"/>
        </w:rPr>
      </w:pPr>
    </w:p>
    <w:p w14:paraId="19C16A96" w14:textId="6E91070F" w:rsidR="00C771BA" w:rsidRDefault="00C771BA" w:rsidP="000437D3">
      <w:pPr>
        <w:pStyle w:val="Textoindependiente"/>
        <w:ind w:left="1418" w:right="804"/>
        <w:rPr>
          <w:lang w:val="es-MX"/>
        </w:rPr>
      </w:pPr>
      <w:r w:rsidRPr="00C771BA">
        <w:rPr>
          <w:b/>
          <w:bCs/>
          <w:lang w:val="es-MX"/>
        </w:rPr>
        <w:t xml:space="preserve">SEGUNDO. - </w:t>
      </w:r>
      <w:r w:rsidRPr="00C771BA">
        <w:rPr>
          <w:lang w:val="es-MX"/>
        </w:rPr>
        <w:t xml:space="preserve">Instrúyase al titular de la Dirección de Mercado de Abasto “Margarita Maza de Juárez” del Municipio de Oaxaca de Juárez, para efectos de que, dentro del término de diez días hábiles, contados a partir de que le sea notificado el contenido del presente dictamen, genere la orden de pago por concepto de CESIÓN DE DERECHOS conforme a la tarifa establecida en la Ley de Ingresos vigente. </w:t>
      </w:r>
    </w:p>
    <w:p w14:paraId="4CC8C914" w14:textId="77777777" w:rsidR="00C771BA" w:rsidRPr="00C771BA" w:rsidRDefault="00C771BA" w:rsidP="000437D3">
      <w:pPr>
        <w:pStyle w:val="Textoindependiente"/>
        <w:ind w:left="1418" w:right="804"/>
        <w:rPr>
          <w:b/>
          <w:bCs/>
          <w:lang w:val="es-MX"/>
        </w:rPr>
      </w:pPr>
    </w:p>
    <w:p w14:paraId="770045D0" w14:textId="4D158A9B" w:rsidR="00C771BA" w:rsidRDefault="00C771BA" w:rsidP="000437D3">
      <w:pPr>
        <w:pStyle w:val="Textoindependiente"/>
        <w:ind w:left="1418" w:right="804"/>
        <w:rPr>
          <w:lang w:val="es-MX"/>
        </w:rPr>
      </w:pPr>
      <w:r w:rsidRPr="00C771BA">
        <w:rPr>
          <w:b/>
          <w:bCs/>
          <w:lang w:val="es-MX"/>
        </w:rPr>
        <w:t>TERCERO. -</w:t>
      </w:r>
      <w:r w:rsidRPr="00C771BA">
        <w:rPr>
          <w:lang w:val="es-MX"/>
        </w:rPr>
        <w:t xml:space="preserve"> Notifíquese a la Dirección de Ingresos de la Tesorería Municipal, el contenido del presente dictamen para los</w:t>
      </w:r>
      <w:r w:rsidR="00321E08">
        <w:rPr>
          <w:lang w:val="es-MX"/>
        </w:rPr>
        <w:t xml:space="preserve"> </w:t>
      </w:r>
      <w:r w:rsidRPr="00C771BA">
        <w:rPr>
          <w:lang w:val="es-MX"/>
        </w:rPr>
        <w:t>trámites</w:t>
      </w:r>
    </w:p>
    <w:p w14:paraId="2C22C673" w14:textId="15463F47" w:rsidR="00C771BA" w:rsidRDefault="00C771BA" w:rsidP="000437D3">
      <w:pPr>
        <w:pStyle w:val="Textoindependiente"/>
        <w:ind w:left="1418" w:right="804"/>
        <w:rPr>
          <w:lang w:val="es-MX"/>
        </w:rPr>
      </w:pPr>
      <w:r w:rsidRPr="00C771BA">
        <w:rPr>
          <w:lang w:val="es-MX"/>
        </w:rPr>
        <w:t xml:space="preserve">administrativos correspondientes. </w:t>
      </w:r>
    </w:p>
    <w:p w14:paraId="42F6443C" w14:textId="77777777" w:rsidR="00C771BA" w:rsidRPr="00C771BA" w:rsidRDefault="00C771BA" w:rsidP="00C771BA">
      <w:pPr>
        <w:pStyle w:val="Textoindependiente"/>
        <w:ind w:left="1418" w:right="56"/>
        <w:rPr>
          <w:lang w:val="es-MX"/>
        </w:rPr>
      </w:pPr>
    </w:p>
    <w:p w14:paraId="4D23E7F8" w14:textId="4F3D4182" w:rsidR="00C771BA" w:rsidRDefault="00C771BA" w:rsidP="00C771BA">
      <w:pPr>
        <w:pStyle w:val="Textoindependiente"/>
        <w:ind w:left="1418" w:right="804"/>
        <w:rPr>
          <w:lang w:val="es-MX"/>
        </w:rPr>
      </w:pPr>
      <w:r w:rsidRPr="00C771BA">
        <w:rPr>
          <w:b/>
          <w:bCs/>
          <w:lang w:val="es-MX"/>
        </w:rPr>
        <w:t xml:space="preserve">CUARTO. - </w:t>
      </w:r>
      <w:r w:rsidRPr="00C771BA">
        <w:rPr>
          <w:lang w:val="es-MX"/>
        </w:rPr>
        <w:t xml:space="preserve">Notifíquese a la C. </w:t>
      </w:r>
      <w:r w:rsidRPr="00C771BA">
        <w:rPr>
          <w:b/>
          <w:lang w:val="es-MX"/>
        </w:rPr>
        <w:t>GUADALUPE KARINA TORRES RAMOS</w:t>
      </w:r>
      <w:r w:rsidRPr="00C771BA">
        <w:rPr>
          <w:lang w:val="es-MX"/>
        </w:rPr>
        <w:t xml:space="preserve">, que cuenta con un plazo de QUINCE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 </w:t>
      </w:r>
    </w:p>
    <w:p w14:paraId="7C06F210" w14:textId="77777777" w:rsidR="00C771BA" w:rsidRPr="00C771BA" w:rsidRDefault="00C771BA" w:rsidP="00C771BA">
      <w:pPr>
        <w:pStyle w:val="Textoindependiente"/>
        <w:ind w:left="1418" w:right="804"/>
        <w:rPr>
          <w:lang w:val="es-MX"/>
        </w:rPr>
      </w:pPr>
    </w:p>
    <w:p w14:paraId="7586E5CA" w14:textId="28B52B3A" w:rsidR="00C771BA" w:rsidRDefault="00C771BA" w:rsidP="00C771BA">
      <w:pPr>
        <w:pStyle w:val="Textoindependiente"/>
        <w:ind w:left="1418" w:right="804"/>
        <w:rPr>
          <w:lang w:val="es-MX"/>
        </w:rPr>
      </w:pPr>
      <w:r w:rsidRPr="00C771BA">
        <w:rPr>
          <w:b/>
          <w:bCs/>
          <w:lang w:val="es-MX"/>
        </w:rPr>
        <w:t xml:space="preserve">QUINTO. - </w:t>
      </w:r>
      <w:r w:rsidRPr="00C771BA">
        <w:rPr>
          <w:lang w:val="es-MX"/>
        </w:rPr>
        <w:t xml:space="preserve">El Honorable Ayuntamiento de Oaxaca de Juárez, a través de la Dirección del Mercado de Abasto “Margarita Maza de Juárez”, supervisará que la concesionaria se apegue a las normas establecidas, de tal modo que, se garantice la generalidad, suficiencia, regularidad y seguridad del servicio. </w:t>
      </w:r>
    </w:p>
    <w:p w14:paraId="49480A97" w14:textId="77777777" w:rsidR="00C771BA" w:rsidRPr="00C771BA" w:rsidRDefault="00C771BA" w:rsidP="00C771BA">
      <w:pPr>
        <w:pStyle w:val="Textoindependiente"/>
        <w:ind w:left="1418" w:right="804"/>
        <w:rPr>
          <w:lang w:val="es-MX"/>
        </w:rPr>
      </w:pPr>
    </w:p>
    <w:p w14:paraId="532A6846" w14:textId="1C95DE86" w:rsidR="00C771BA" w:rsidRDefault="00C771BA" w:rsidP="00C771BA">
      <w:pPr>
        <w:pStyle w:val="Textoindependiente"/>
        <w:ind w:left="1418" w:right="804"/>
        <w:rPr>
          <w:lang w:bidi="es-ES"/>
        </w:rPr>
      </w:pPr>
      <w:r w:rsidRPr="00C771BA">
        <w:rPr>
          <w:b/>
          <w:lang w:val="es-MX"/>
        </w:rPr>
        <w:t xml:space="preserve">SEXTO. - </w:t>
      </w:r>
      <w:r w:rsidRPr="00C771BA">
        <w:rPr>
          <w:lang w:val="es-MX"/>
        </w:rPr>
        <w:t>Se le hace saber a la concesionaria que es causa de revocación de la concesión, las previstas en el artículo 15 del Reglamento de los Mercados Públicos de la Ciudad de Oaxaca, que establecen lo siguiente:</w:t>
      </w:r>
      <w:r w:rsidRPr="00C771BA">
        <w:rPr>
          <w:lang w:bidi="es-ES"/>
        </w:rPr>
        <w:t xml:space="preserve"> </w:t>
      </w:r>
    </w:p>
    <w:p w14:paraId="1CEF22DE" w14:textId="77777777" w:rsidR="00C771BA" w:rsidRPr="00C771BA" w:rsidRDefault="00C771BA" w:rsidP="00E3500C">
      <w:pPr>
        <w:pStyle w:val="Textoindependiente"/>
        <w:ind w:left="1418" w:right="56"/>
        <w:rPr>
          <w:lang w:val="es-MX"/>
        </w:rPr>
      </w:pPr>
    </w:p>
    <w:p w14:paraId="1D196588" w14:textId="77777777" w:rsidR="00C771BA" w:rsidRPr="00C771BA" w:rsidRDefault="00C771BA" w:rsidP="00E3500C">
      <w:pPr>
        <w:pStyle w:val="Textoindependiente"/>
        <w:ind w:left="1418" w:right="56"/>
        <w:rPr>
          <w:i/>
          <w:iCs/>
          <w:lang w:val="es-MX"/>
        </w:rPr>
      </w:pPr>
      <w:r w:rsidRPr="00C771BA">
        <w:rPr>
          <w:i/>
          <w:iCs/>
          <w:lang w:val="es-MX"/>
        </w:rPr>
        <w:t>“…</w:t>
      </w:r>
      <w:r w:rsidRPr="00C771BA">
        <w:rPr>
          <w:b/>
          <w:bCs/>
          <w:i/>
          <w:iCs/>
          <w:lang w:val="es-MX"/>
        </w:rPr>
        <w:t>ARTÍCULO 15.-</w:t>
      </w:r>
      <w:r w:rsidRPr="00C771BA">
        <w:rPr>
          <w:i/>
          <w:iCs/>
          <w:lang w:val="es-MX"/>
        </w:rPr>
        <w:t xml:space="preserve"> Son causas para revocar la concesión: </w:t>
      </w:r>
    </w:p>
    <w:p w14:paraId="7258E5CC" w14:textId="77777777" w:rsidR="00C771BA" w:rsidRPr="00C771BA" w:rsidRDefault="00C771BA" w:rsidP="00E3500C">
      <w:pPr>
        <w:pStyle w:val="Textoindependiente"/>
        <w:ind w:left="1418" w:right="56"/>
        <w:rPr>
          <w:i/>
          <w:iCs/>
          <w:lang w:val="es-MX"/>
        </w:rPr>
      </w:pPr>
      <w:r w:rsidRPr="00C771BA">
        <w:rPr>
          <w:i/>
          <w:iCs/>
          <w:lang w:val="es-MX"/>
        </w:rPr>
        <w:t xml:space="preserve">a) Dejar de pagar el importe de la renta o alquiler por más de 180 días. </w:t>
      </w:r>
    </w:p>
    <w:p w14:paraId="5774C9AE" w14:textId="77777777" w:rsidR="00C771BA" w:rsidRPr="00C771BA" w:rsidRDefault="00C771BA" w:rsidP="00E3500C">
      <w:pPr>
        <w:pStyle w:val="Textoindependiente"/>
        <w:ind w:left="1418" w:right="56"/>
        <w:rPr>
          <w:i/>
          <w:iCs/>
          <w:lang w:val="es-MX"/>
        </w:rPr>
      </w:pPr>
      <w:r w:rsidRPr="00C771BA">
        <w:rPr>
          <w:i/>
          <w:iCs/>
          <w:lang w:val="es-MX"/>
        </w:rPr>
        <w:t xml:space="preserve">b) Dejar de cumplir con las obligaciones que este Reglamento impone. </w:t>
      </w:r>
    </w:p>
    <w:p w14:paraId="3669FABE" w14:textId="77777777" w:rsidR="00C771BA" w:rsidRPr="00C771BA" w:rsidRDefault="00C771BA" w:rsidP="00E3500C">
      <w:pPr>
        <w:pStyle w:val="Textoindependiente"/>
        <w:ind w:left="1418" w:right="56"/>
        <w:rPr>
          <w:i/>
          <w:iCs/>
          <w:lang w:val="es-MX"/>
        </w:rPr>
      </w:pPr>
      <w:r w:rsidRPr="00C771BA">
        <w:rPr>
          <w:i/>
          <w:iCs/>
          <w:lang w:val="es-MX"/>
        </w:rPr>
        <w:t>c) Realizar actos prohibidos por este Reglamento…”</w:t>
      </w:r>
    </w:p>
    <w:p w14:paraId="1AC51F65" w14:textId="77777777" w:rsidR="00C771BA" w:rsidRPr="00C771BA" w:rsidRDefault="00C771BA" w:rsidP="00E3500C">
      <w:pPr>
        <w:pStyle w:val="Textoindependiente"/>
        <w:ind w:left="1418" w:right="56"/>
        <w:rPr>
          <w:b/>
          <w:bCs/>
          <w:lang w:val="es-MX"/>
        </w:rPr>
      </w:pPr>
    </w:p>
    <w:p w14:paraId="03F22C6B" w14:textId="3FDCFED3" w:rsidR="00F273B0" w:rsidRPr="00F273B0" w:rsidRDefault="00C771BA" w:rsidP="00E3500C">
      <w:pPr>
        <w:pStyle w:val="Textoindependiente"/>
        <w:ind w:left="1418" w:right="56"/>
      </w:pPr>
      <w:r w:rsidRPr="00C771BA">
        <w:rPr>
          <w:b/>
          <w:bCs/>
          <w:lang w:val="es-MX"/>
        </w:rPr>
        <w:t xml:space="preserve">SÉPTIMO.- </w:t>
      </w:r>
      <w:r w:rsidRPr="00C771BA">
        <w:rPr>
          <w:lang w:val="es-MX"/>
        </w:rPr>
        <w:t xml:space="preserve">Se le hace del conocimiento a la ciudadana </w:t>
      </w:r>
      <w:r w:rsidRPr="00C771BA">
        <w:rPr>
          <w:b/>
          <w:lang w:val="es-MX"/>
        </w:rPr>
        <w:t>Guadalupe Karina Torres Ramos</w:t>
      </w:r>
      <w:r w:rsidRPr="00C771BA">
        <w:rPr>
          <w:lang w:val="es-MX"/>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29DDC1C6" w14:textId="21DB6954" w:rsidR="00263998" w:rsidRPr="00896840" w:rsidRDefault="00263998" w:rsidP="00E3500C">
      <w:pPr>
        <w:pStyle w:val="Textoindependiente"/>
        <w:ind w:left="1418" w:right="56"/>
        <w:rPr>
          <w:bCs/>
          <w:lang w:val="en-US"/>
        </w:rPr>
      </w:pPr>
    </w:p>
    <w:p w14:paraId="298ACB32" w14:textId="77777777" w:rsidR="00896840" w:rsidRPr="00896840" w:rsidRDefault="00896840" w:rsidP="00E3500C">
      <w:pPr>
        <w:pStyle w:val="Textoindependiente"/>
        <w:ind w:left="1418" w:right="56"/>
        <w:rPr>
          <w:bCs/>
          <w:lang w:val="en-US"/>
        </w:rPr>
      </w:pPr>
    </w:p>
    <w:p w14:paraId="1A681FA0" w14:textId="7AD5E9F3" w:rsidR="00C771BA" w:rsidRDefault="00C771BA" w:rsidP="00E3500C">
      <w:pPr>
        <w:tabs>
          <w:tab w:val="left" w:pos="4036"/>
          <w:tab w:val="left" w:pos="4678"/>
        </w:tabs>
        <w:spacing w:line="223" w:lineRule="exact"/>
        <w:ind w:left="1417" w:right="56"/>
        <w:jc w:val="both"/>
        <w:rPr>
          <w:rFonts w:ascii="Arial" w:hAnsi="Arial"/>
          <w:b/>
          <w:sz w:val="20"/>
          <w:szCs w:val="20"/>
        </w:rPr>
      </w:pPr>
      <w:r w:rsidRPr="005C5370">
        <w:rPr>
          <w:rFonts w:ascii="Arial" w:hAnsi="Arial"/>
          <w:b/>
          <w:sz w:val="20"/>
          <w:szCs w:val="20"/>
        </w:rPr>
        <w:t xml:space="preserve">DADO EN EL MUNICIPIO DE OAXACA DE JUÁREZ, EL DÍA </w:t>
      </w:r>
      <w:r>
        <w:rPr>
          <w:rFonts w:ascii="Arial" w:hAnsi="Arial"/>
          <w:b/>
          <w:sz w:val="20"/>
          <w:szCs w:val="20"/>
        </w:rPr>
        <w:t>VEINTINUEVE</w:t>
      </w:r>
      <w:r w:rsidRPr="005C5370">
        <w:rPr>
          <w:rFonts w:ascii="Arial" w:hAnsi="Arial"/>
          <w:b/>
          <w:sz w:val="20"/>
          <w:szCs w:val="20"/>
        </w:rPr>
        <w:t xml:space="preserve"> DE </w:t>
      </w:r>
      <w:r>
        <w:rPr>
          <w:rFonts w:ascii="Arial" w:hAnsi="Arial"/>
          <w:b/>
          <w:sz w:val="20"/>
          <w:szCs w:val="20"/>
        </w:rPr>
        <w:t>ABRIL</w:t>
      </w:r>
      <w:r w:rsidRPr="005C5370">
        <w:rPr>
          <w:rFonts w:ascii="Arial" w:hAnsi="Arial"/>
          <w:b/>
          <w:sz w:val="20"/>
          <w:szCs w:val="20"/>
        </w:rPr>
        <w:t xml:space="preserve"> DEL AÑO DOS MIL VEINTICINCO.</w:t>
      </w:r>
    </w:p>
    <w:p w14:paraId="2791FC54" w14:textId="4A2CD1C6" w:rsidR="00C771BA" w:rsidRDefault="00C771BA" w:rsidP="00C771BA">
      <w:pPr>
        <w:tabs>
          <w:tab w:val="left" w:pos="4036"/>
          <w:tab w:val="left" w:pos="4678"/>
        </w:tabs>
        <w:spacing w:line="223" w:lineRule="exact"/>
        <w:ind w:left="1417" w:right="804"/>
        <w:jc w:val="both"/>
        <w:rPr>
          <w:rFonts w:ascii="Arial" w:hAnsi="Arial"/>
          <w:b/>
          <w:sz w:val="20"/>
          <w:szCs w:val="20"/>
        </w:rPr>
      </w:pPr>
    </w:p>
    <w:p w14:paraId="07D351D1" w14:textId="77777777" w:rsidR="00C771BA" w:rsidRPr="005C5370" w:rsidRDefault="00C771BA" w:rsidP="00C771BA">
      <w:pPr>
        <w:tabs>
          <w:tab w:val="left" w:pos="4036"/>
          <w:tab w:val="left" w:pos="4678"/>
        </w:tabs>
        <w:spacing w:line="223" w:lineRule="exact"/>
        <w:ind w:left="1417" w:right="804"/>
        <w:jc w:val="both"/>
        <w:rPr>
          <w:rFonts w:ascii="Arial" w:hAnsi="Arial"/>
          <w:b/>
          <w:sz w:val="20"/>
          <w:szCs w:val="20"/>
        </w:rPr>
      </w:pPr>
    </w:p>
    <w:p w14:paraId="2689F161" w14:textId="77777777" w:rsidR="00C771BA" w:rsidRPr="005C5370" w:rsidRDefault="00C771BA" w:rsidP="00C771BA">
      <w:pPr>
        <w:tabs>
          <w:tab w:val="left" w:pos="4036"/>
          <w:tab w:val="left" w:pos="4770"/>
        </w:tabs>
        <w:spacing w:line="223" w:lineRule="exact"/>
        <w:ind w:left="1417" w:right="804"/>
        <w:jc w:val="both"/>
        <w:rPr>
          <w:rFonts w:ascii="Arial" w:hAnsi="Arial"/>
          <w:b/>
          <w:sz w:val="20"/>
          <w:szCs w:val="20"/>
        </w:rPr>
      </w:pPr>
    </w:p>
    <w:p w14:paraId="14FDE3AE" w14:textId="0F4A1020" w:rsidR="00C771BA" w:rsidRPr="005C5370" w:rsidRDefault="00C771BA" w:rsidP="00C771BA">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ATENTAMENTE.</w:t>
      </w:r>
    </w:p>
    <w:p w14:paraId="6B144657" w14:textId="2AEA99B9" w:rsidR="00C771BA" w:rsidRPr="005C5370" w:rsidRDefault="00C771BA" w:rsidP="00C771BA">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RESPETO AL DERECHO AJENO ES LA PAZ”.</w:t>
      </w:r>
    </w:p>
    <w:p w14:paraId="03DB5BAD" w14:textId="02616A06" w:rsidR="00C771BA" w:rsidRPr="005C5370" w:rsidRDefault="00C771BA" w:rsidP="00C771BA">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PRESIDENTE MUNICIPAL CONSTITUCIONAL DE OAXACA DE JUÁREZ.</w:t>
      </w:r>
    </w:p>
    <w:p w14:paraId="1158B279" w14:textId="77777777" w:rsidR="00C771BA" w:rsidRPr="005C5370" w:rsidRDefault="00C771BA" w:rsidP="00C771BA">
      <w:pPr>
        <w:tabs>
          <w:tab w:val="left" w:pos="4036"/>
          <w:tab w:val="left" w:pos="4770"/>
        </w:tabs>
        <w:spacing w:line="223" w:lineRule="exact"/>
        <w:ind w:right="56"/>
        <w:rPr>
          <w:rFonts w:ascii="Arial" w:hAnsi="Arial"/>
          <w:b/>
          <w:sz w:val="20"/>
          <w:szCs w:val="20"/>
        </w:rPr>
      </w:pPr>
    </w:p>
    <w:p w14:paraId="12C38F65" w14:textId="77777777" w:rsidR="00C771BA" w:rsidRPr="005C5370" w:rsidRDefault="00C771BA" w:rsidP="00C771BA">
      <w:pPr>
        <w:tabs>
          <w:tab w:val="left" w:pos="4036"/>
          <w:tab w:val="left" w:pos="4770"/>
        </w:tabs>
        <w:spacing w:line="223" w:lineRule="exact"/>
        <w:ind w:left="1417" w:right="56"/>
        <w:jc w:val="center"/>
        <w:rPr>
          <w:rFonts w:ascii="Arial" w:hAnsi="Arial"/>
          <w:b/>
          <w:sz w:val="20"/>
          <w:szCs w:val="20"/>
        </w:rPr>
      </w:pPr>
    </w:p>
    <w:p w14:paraId="7360DB72" w14:textId="7176BF99" w:rsidR="00C771BA" w:rsidRDefault="00C771BA" w:rsidP="00C771BA">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MTRO. RAYMUNDO CHAGOYA VILLANUEVA.</w:t>
      </w:r>
    </w:p>
    <w:p w14:paraId="65CFA8BC" w14:textId="77777777" w:rsidR="00C771BA" w:rsidRPr="005C5370" w:rsidRDefault="00C771BA" w:rsidP="00C771BA">
      <w:pPr>
        <w:tabs>
          <w:tab w:val="left" w:pos="4036"/>
          <w:tab w:val="left" w:pos="4770"/>
        </w:tabs>
        <w:spacing w:line="223" w:lineRule="exact"/>
        <w:ind w:left="1417" w:right="56"/>
        <w:jc w:val="center"/>
        <w:rPr>
          <w:rFonts w:ascii="Arial" w:hAnsi="Arial"/>
          <w:b/>
          <w:sz w:val="20"/>
          <w:szCs w:val="20"/>
        </w:rPr>
      </w:pPr>
    </w:p>
    <w:p w14:paraId="6A892C1B" w14:textId="0893E5AC" w:rsidR="00C771BA" w:rsidRPr="005C5370" w:rsidRDefault="00C771BA" w:rsidP="00C771BA">
      <w:pPr>
        <w:tabs>
          <w:tab w:val="left" w:pos="4036"/>
          <w:tab w:val="left" w:pos="4770"/>
        </w:tabs>
        <w:spacing w:line="223" w:lineRule="exact"/>
        <w:ind w:left="1417" w:right="56"/>
        <w:jc w:val="center"/>
        <w:rPr>
          <w:rFonts w:ascii="Arial" w:hAnsi="Arial"/>
          <w:b/>
          <w:sz w:val="20"/>
          <w:szCs w:val="20"/>
        </w:rPr>
      </w:pPr>
    </w:p>
    <w:p w14:paraId="2B6DF2A8" w14:textId="77777777" w:rsidR="00C771BA" w:rsidRPr="005C5370" w:rsidRDefault="00C771BA" w:rsidP="00C771BA">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ATENTAMENTE.</w:t>
      </w:r>
    </w:p>
    <w:p w14:paraId="3402F19F" w14:textId="37ABA089" w:rsidR="00C771BA" w:rsidRPr="005C5370" w:rsidRDefault="00C771BA" w:rsidP="00C771BA">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RESPETO AL DERECHO AJENO ES LA PAZ”.</w:t>
      </w:r>
    </w:p>
    <w:p w14:paraId="6FFC2B63" w14:textId="4CEBA63C" w:rsidR="00C771BA" w:rsidRPr="005C5370" w:rsidRDefault="00C771BA" w:rsidP="00C771BA">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SECRETARIO MUNICIPAL DE OAXACA DE JUÁREZ.</w:t>
      </w:r>
    </w:p>
    <w:p w14:paraId="381971DF" w14:textId="5BEDCCEB" w:rsidR="00C771BA" w:rsidRPr="005C5370" w:rsidRDefault="00C771BA" w:rsidP="00C771BA">
      <w:pPr>
        <w:tabs>
          <w:tab w:val="left" w:pos="4036"/>
          <w:tab w:val="left" w:pos="4770"/>
        </w:tabs>
        <w:spacing w:line="223" w:lineRule="exact"/>
        <w:ind w:left="1417" w:right="56"/>
        <w:jc w:val="center"/>
        <w:rPr>
          <w:rFonts w:ascii="Arial" w:hAnsi="Arial"/>
          <w:b/>
          <w:sz w:val="20"/>
          <w:szCs w:val="20"/>
        </w:rPr>
      </w:pPr>
    </w:p>
    <w:p w14:paraId="43324A0F" w14:textId="22F637F1" w:rsidR="00C771BA" w:rsidRPr="005C5370" w:rsidRDefault="00C771BA" w:rsidP="00C771BA">
      <w:pPr>
        <w:tabs>
          <w:tab w:val="left" w:pos="4036"/>
          <w:tab w:val="left" w:pos="4770"/>
        </w:tabs>
        <w:spacing w:line="223" w:lineRule="exact"/>
        <w:ind w:left="1417" w:right="56"/>
        <w:jc w:val="center"/>
        <w:rPr>
          <w:rFonts w:ascii="Arial" w:hAnsi="Arial"/>
          <w:b/>
          <w:sz w:val="20"/>
          <w:szCs w:val="20"/>
        </w:rPr>
      </w:pPr>
    </w:p>
    <w:p w14:paraId="7B4FF750" w14:textId="74B8BD1E" w:rsidR="00C771BA" w:rsidRDefault="00C771BA" w:rsidP="00C771BA">
      <w:pPr>
        <w:pStyle w:val="Textoindependiente"/>
        <w:ind w:left="1418" w:right="56"/>
        <w:jc w:val="center"/>
        <w:rPr>
          <w:rFonts w:ascii="Arial" w:hAnsi="Arial"/>
          <w:b/>
        </w:rPr>
      </w:pPr>
      <w:r w:rsidRPr="005C5370">
        <w:rPr>
          <w:rFonts w:ascii="Arial" w:hAnsi="Arial"/>
          <w:b/>
        </w:rPr>
        <w:t>MTRO. ALEXANDER PÉREZ CARRERA</w:t>
      </w:r>
      <w:r>
        <w:rPr>
          <w:rFonts w:ascii="Arial" w:hAnsi="Arial"/>
          <w:b/>
        </w:rPr>
        <w:t>.</w:t>
      </w:r>
    </w:p>
    <w:p w14:paraId="2D84DFF8" w14:textId="500DB6EB" w:rsidR="00896840" w:rsidRDefault="00896840" w:rsidP="00C771BA">
      <w:pPr>
        <w:pStyle w:val="Textoindependiente"/>
        <w:ind w:left="1418" w:right="56"/>
        <w:rPr>
          <w:b/>
          <w:lang w:val="en-US"/>
        </w:rPr>
      </w:pPr>
    </w:p>
    <w:p w14:paraId="1DD566BE" w14:textId="392F2459" w:rsidR="00896840" w:rsidRPr="00896840" w:rsidRDefault="00E3500C" w:rsidP="00C771BA">
      <w:pPr>
        <w:pStyle w:val="Textoindependiente"/>
        <w:ind w:left="1418" w:right="56"/>
        <w:rPr>
          <w:b/>
          <w:lang w:val="en-US"/>
        </w:rPr>
      </w:pPr>
      <w:r>
        <w:rPr>
          <w:noProof/>
        </w:rPr>
        <w:drawing>
          <wp:anchor distT="0" distB="0" distL="0" distR="0" simplePos="0" relativeHeight="251832320" behindDoc="1" locked="0" layoutInCell="1" allowOverlap="1" wp14:anchorId="504207AA" wp14:editId="043B1884">
            <wp:simplePos x="0" y="0"/>
            <wp:positionH relativeFrom="page">
              <wp:posOffset>923925</wp:posOffset>
            </wp:positionH>
            <wp:positionV relativeFrom="page">
              <wp:posOffset>8354060</wp:posOffset>
            </wp:positionV>
            <wp:extent cx="2714625" cy="238125"/>
            <wp:effectExtent l="0" t="0" r="9525" b="9525"/>
            <wp:wrapNone/>
            <wp:docPr id="13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2714625" cy="238125"/>
                    </a:xfrm>
                    <a:prstGeom prst="rect">
                      <a:avLst/>
                    </a:prstGeom>
                  </pic:spPr>
                </pic:pic>
              </a:graphicData>
            </a:graphic>
            <wp14:sizeRelH relativeFrom="margin">
              <wp14:pctWidth>0</wp14:pctWidth>
            </wp14:sizeRelH>
            <wp14:sizeRelV relativeFrom="margin">
              <wp14:pctHeight>0</wp14:pctHeight>
            </wp14:sizeRelV>
          </wp:anchor>
        </w:drawing>
      </w:r>
    </w:p>
    <w:p w14:paraId="6D68A7A5" w14:textId="7A6E9049" w:rsidR="00332FE3" w:rsidRDefault="00332FE3" w:rsidP="00C771BA">
      <w:pPr>
        <w:pStyle w:val="Textoindependiente"/>
        <w:ind w:left="1418" w:right="56"/>
      </w:pPr>
    </w:p>
    <w:p w14:paraId="21017A88" w14:textId="54F1709C" w:rsidR="00E3500C" w:rsidRDefault="00E3500C" w:rsidP="00C771BA">
      <w:pPr>
        <w:pStyle w:val="Textoindependiente"/>
        <w:ind w:left="1418" w:right="56"/>
      </w:pPr>
    </w:p>
    <w:p w14:paraId="66B35A48" w14:textId="099B595F" w:rsidR="00E3500C" w:rsidRDefault="00E3500C" w:rsidP="00C771BA">
      <w:pPr>
        <w:pStyle w:val="Textoindependiente"/>
        <w:ind w:left="1418" w:right="56"/>
      </w:pPr>
    </w:p>
    <w:p w14:paraId="27C0437E" w14:textId="77777777" w:rsidR="00E3500C" w:rsidRPr="00536330" w:rsidRDefault="00E3500C" w:rsidP="00C771BA">
      <w:pPr>
        <w:pStyle w:val="Textoindependiente"/>
        <w:ind w:left="1418" w:right="56"/>
      </w:pPr>
    </w:p>
    <w:p w14:paraId="0C118888" w14:textId="17AF73BE" w:rsidR="00332FE3" w:rsidRDefault="00332FE3" w:rsidP="005C10C3">
      <w:pPr>
        <w:pStyle w:val="Textoindependiente"/>
        <w:ind w:left="1418" w:right="662"/>
        <w:rPr>
          <w:b/>
          <w:bCs/>
        </w:rPr>
      </w:pPr>
    </w:p>
    <w:p w14:paraId="0CEB2E4B" w14:textId="77777777" w:rsidR="00C771BA" w:rsidRPr="005C5370" w:rsidRDefault="00C771BA" w:rsidP="00E3500C">
      <w:pPr>
        <w:tabs>
          <w:tab w:val="left" w:pos="4036"/>
          <w:tab w:val="left" w:pos="4770"/>
        </w:tabs>
        <w:spacing w:line="223" w:lineRule="exact"/>
        <w:ind w:left="1417" w:right="804"/>
        <w:jc w:val="both"/>
        <w:rPr>
          <w:sz w:val="20"/>
          <w:szCs w:val="20"/>
        </w:rPr>
      </w:pPr>
      <w:r w:rsidRPr="005C5370">
        <w:rPr>
          <w:rFonts w:ascii="Arial" w:hAnsi="Arial"/>
          <w:b/>
          <w:sz w:val="20"/>
          <w:szCs w:val="20"/>
        </w:rPr>
        <w:t>MTRO. RAYMUNDO CHAGOYA VILLANUEVA</w:t>
      </w:r>
      <w:r w:rsidRPr="005C5370">
        <w:rPr>
          <w:spacing w:val="-2"/>
          <w:sz w:val="20"/>
          <w:szCs w:val="20"/>
        </w:rPr>
        <w:t>,</w:t>
      </w:r>
      <w:r w:rsidRPr="005C5370">
        <w:rPr>
          <w:sz w:val="20"/>
          <w:szCs w:val="20"/>
        </w:rPr>
        <w:t xml:space="preserve"> </w:t>
      </w:r>
      <w:proofErr w:type="gramStart"/>
      <w:r w:rsidRPr="005C5370">
        <w:rPr>
          <w:spacing w:val="-2"/>
          <w:sz w:val="20"/>
          <w:szCs w:val="20"/>
        </w:rPr>
        <w:t>Presidente</w:t>
      </w:r>
      <w:proofErr w:type="gramEnd"/>
      <w:r w:rsidRPr="005C5370">
        <w:rPr>
          <w:spacing w:val="-2"/>
          <w:sz w:val="20"/>
          <w:szCs w:val="20"/>
        </w:rPr>
        <w:t xml:space="preserve"> M</w:t>
      </w:r>
      <w:r w:rsidRPr="005C5370">
        <w:rPr>
          <w:sz w:val="20"/>
          <w:szCs w:val="20"/>
        </w:rPr>
        <w:t>unicipal Constitucional del Municipio de Oaxaca de</w:t>
      </w:r>
      <w:r w:rsidRPr="005C5370">
        <w:rPr>
          <w:spacing w:val="-1"/>
          <w:sz w:val="20"/>
          <w:szCs w:val="20"/>
        </w:rPr>
        <w:t xml:space="preserve"> </w:t>
      </w:r>
      <w:r w:rsidRPr="005C5370">
        <w:rPr>
          <w:sz w:val="20"/>
          <w:szCs w:val="20"/>
        </w:rPr>
        <w:t>Juárez, del</w:t>
      </w:r>
      <w:r w:rsidRPr="005C5370">
        <w:rPr>
          <w:spacing w:val="-1"/>
          <w:sz w:val="20"/>
          <w:szCs w:val="20"/>
        </w:rPr>
        <w:t xml:space="preserve"> </w:t>
      </w:r>
      <w:r w:rsidRPr="005C5370">
        <w:rPr>
          <w:sz w:val="20"/>
          <w:szCs w:val="20"/>
        </w:rPr>
        <w:t>Estado Libre y Soberano de Oaxaca, a sus habitantes hace saber:</w:t>
      </w:r>
    </w:p>
    <w:p w14:paraId="355BB2A3" w14:textId="77777777" w:rsidR="00C771BA" w:rsidRPr="005C5370" w:rsidRDefault="00C771BA" w:rsidP="00E3500C">
      <w:pPr>
        <w:pStyle w:val="Textoindependiente"/>
        <w:spacing w:before="2"/>
        <w:ind w:right="804"/>
      </w:pPr>
    </w:p>
    <w:p w14:paraId="19E0E452" w14:textId="77777777" w:rsidR="00C771BA" w:rsidRDefault="00C771BA" w:rsidP="00E3500C">
      <w:pPr>
        <w:pStyle w:val="Textoindependiente"/>
        <w:ind w:left="1418" w:right="804"/>
      </w:pPr>
      <w:r w:rsidRPr="005C5370">
        <w:t>Que</w:t>
      </w:r>
      <w:r w:rsidRPr="005C5370">
        <w:rPr>
          <w:spacing w:val="-14"/>
        </w:rPr>
        <w:t xml:space="preserve"> </w:t>
      </w:r>
      <w:r w:rsidRPr="005C5370">
        <w:t>el</w:t>
      </w:r>
      <w:r w:rsidRPr="005C5370">
        <w:rPr>
          <w:spacing w:val="-14"/>
        </w:rPr>
        <w:t xml:space="preserve"> </w:t>
      </w:r>
      <w:r w:rsidRPr="005C5370">
        <w:t>Honorable</w:t>
      </w:r>
      <w:r w:rsidRPr="005C5370">
        <w:rPr>
          <w:spacing w:val="-14"/>
        </w:rPr>
        <w:t xml:space="preserve"> </w:t>
      </w:r>
      <w:r w:rsidRPr="005C5370">
        <w:t>Ayuntamiento</w:t>
      </w:r>
      <w:r w:rsidRPr="005C5370">
        <w:rPr>
          <w:spacing w:val="-13"/>
        </w:rPr>
        <w:t xml:space="preserve"> </w:t>
      </w:r>
      <w:r w:rsidRPr="005C5370">
        <w:t>del</w:t>
      </w:r>
      <w:r w:rsidRPr="005C5370">
        <w:rPr>
          <w:spacing w:val="-13"/>
        </w:rPr>
        <w:t xml:space="preserve"> </w:t>
      </w:r>
      <w:r w:rsidRPr="005C5370">
        <w:t>Municipio</w:t>
      </w:r>
      <w:r w:rsidRPr="005C5370">
        <w:rPr>
          <w:spacing w:val="-13"/>
        </w:rPr>
        <w:t xml:space="preserve"> </w:t>
      </w:r>
      <w:r w:rsidRPr="005C5370">
        <w:t>de Oaxaca de Juárez, Oaxaca, en uso de sus atribuciones y facultades, con fundamento en lo dispuesto por el artículo 115 de la Constitución Política de los Estados Unidos Mexicanos; artículo 113 de la Constitución Política del Estado Libre y Soberano</w:t>
      </w:r>
      <w:r w:rsidRPr="005C5370">
        <w:rPr>
          <w:spacing w:val="29"/>
        </w:rPr>
        <w:t xml:space="preserve"> </w:t>
      </w:r>
      <w:r w:rsidRPr="005C5370">
        <w:t>de</w:t>
      </w:r>
      <w:r w:rsidRPr="005C5370">
        <w:rPr>
          <w:spacing w:val="29"/>
        </w:rPr>
        <w:t xml:space="preserve"> </w:t>
      </w:r>
      <w:r w:rsidRPr="005C5370">
        <w:t>Oaxaca;</w:t>
      </w:r>
      <w:r w:rsidRPr="005C5370">
        <w:rPr>
          <w:spacing w:val="27"/>
        </w:rPr>
        <w:t xml:space="preserve"> </w:t>
      </w:r>
      <w:r w:rsidRPr="005C5370">
        <w:t>artículos</w:t>
      </w:r>
      <w:r w:rsidRPr="005C5370">
        <w:rPr>
          <w:spacing w:val="28"/>
        </w:rPr>
        <w:t xml:space="preserve"> </w:t>
      </w:r>
      <w:r w:rsidRPr="005C5370">
        <w:t>68</w:t>
      </w:r>
      <w:r w:rsidRPr="005C5370">
        <w:rPr>
          <w:spacing w:val="29"/>
        </w:rPr>
        <w:t xml:space="preserve"> </w:t>
      </w:r>
      <w:r w:rsidRPr="005C5370">
        <w:t>fracción</w:t>
      </w:r>
      <w:r w:rsidRPr="005C5370">
        <w:rPr>
          <w:spacing w:val="29"/>
        </w:rPr>
        <w:t xml:space="preserve"> </w:t>
      </w:r>
      <w:r w:rsidRPr="005C5370">
        <w:rPr>
          <w:spacing w:val="-5"/>
        </w:rPr>
        <w:t xml:space="preserve">VI, </w:t>
      </w:r>
      <w:r w:rsidRPr="005C5370">
        <w:t>136 y 137 de la Ley Orgánica Municipal del Estado</w:t>
      </w:r>
      <w:r w:rsidRPr="005C5370">
        <w:rPr>
          <w:spacing w:val="-7"/>
        </w:rPr>
        <w:t xml:space="preserve"> </w:t>
      </w:r>
      <w:r w:rsidRPr="005C5370">
        <w:t>de</w:t>
      </w:r>
      <w:r w:rsidRPr="005C5370">
        <w:rPr>
          <w:spacing w:val="-10"/>
        </w:rPr>
        <w:t xml:space="preserve"> </w:t>
      </w:r>
      <w:r w:rsidRPr="005C5370">
        <w:t>Oaxaca;</w:t>
      </w:r>
      <w:r w:rsidRPr="005C5370">
        <w:rPr>
          <w:spacing w:val="-10"/>
        </w:rPr>
        <w:t xml:space="preserve"> </w:t>
      </w:r>
      <w:r w:rsidRPr="005C5370">
        <w:t>artículos</w:t>
      </w:r>
      <w:r w:rsidRPr="005C5370">
        <w:rPr>
          <w:spacing w:val="-8"/>
        </w:rPr>
        <w:t xml:space="preserve"> </w:t>
      </w:r>
      <w:r w:rsidRPr="005C5370">
        <w:t>54</w:t>
      </w:r>
      <w:r w:rsidRPr="005C5370">
        <w:rPr>
          <w:spacing w:val="-10"/>
        </w:rPr>
        <w:t xml:space="preserve"> </w:t>
      </w:r>
      <w:r w:rsidRPr="005C5370">
        <w:t>fracción</w:t>
      </w:r>
      <w:r w:rsidRPr="005C5370">
        <w:rPr>
          <w:spacing w:val="-10"/>
        </w:rPr>
        <w:t xml:space="preserve"> </w:t>
      </w:r>
      <w:r w:rsidRPr="005C5370">
        <w:t>IV</w:t>
      </w:r>
      <w:r w:rsidRPr="005C5370">
        <w:rPr>
          <w:spacing w:val="-10"/>
        </w:rPr>
        <w:t xml:space="preserve"> </w:t>
      </w:r>
      <w:r w:rsidRPr="005C5370">
        <w:t>y</w:t>
      </w:r>
      <w:r w:rsidRPr="005C5370">
        <w:rPr>
          <w:spacing w:val="-8"/>
        </w:rPr>
        <w:t xml:space="preserve"> </w:t>
      </w:r>
      <w:r w:rsidRPr="005C5370">
        <w:t>181 fracción VIII del</w:t>
      </w:r>
      <w:r w:rsidRPr="005C5370">
        <w:rPr>
          <w:spacing w:val="-12"/>
        </w:rPr>
        <w:t xml:space="preserve"> </w:t>
      </w:r>
      <w:r w:rsidRPr="005C5370">
        <w:t>Bando</w:t>
      </w:r>
      <w:r w:rsidRPr="005C5370">
        <w:rPr>
          <w:spacing w:val="-14"/>
        </w:rPr>
        <w:t xml:space="preserve"> </w:t>
      </w:r>
      <w:r w:rsidRPr="005C5370">
        <w:t>de</w:t>
      </w:r>
      <w:r w:rsidRPr="005C5370">
        <w:rPr>
          <w:spacing w:val="-13"/>
        </w:rPr>
        <w:t xml:space="preserve"> </w:t>
      </w:r>
      <w:r w:rsidRPr="005C5370">
        <w:t>Policía</w:t>
      </w:r>
      <w:r w:rsidRPr="005C5370">
        <w:rPr>
          <w:spacing w:val="-14"/>
        </w:rPr>
        <w:t xml:space="preserve"> </w:t>
      </w:r>
      <w:r w:rsidRPr="005C5370">
        <w:t>y</w:t>
      </w:r>
      <w:r w:rsidRPr="005C5370">
        <w:rPr>
          <w:spacing w:val="-12"/>
        </w:rPr>
        <w:t xml:space="preserve"> </w:t>
      </w:r>
      <w:r w:rsidRPr="005C5370">
        <w:t>Gobierno</w:t>
      </w:r>
      <w:r w:rsidRPr="005C5370">
        <w:rPr>
          <w:spacing w:val="-13"/>
        </w:rPr>
        <w:t xml:space="preserve"> </w:t>
      </w:r>
      <w:r w:rsidRPr="005C5370">
        <w:t>del</w:t>
      </w:r>
      <w:r w:rsidRPr="005C5370">
        <w:rPr>
          <w:spacing w:val="-14"/>
        </w:rPr>
        <w:t xml:space="preserve"> </w:t>
      </w:r>
      <w:r w:rsidRPr="005C5370">
        <w:t>Municipio</w:t>
      </w:r>
      <w:r w:rsidRPr="005C5370">
        <w:rPr>
          <w:spacing w:val="-13"/>
        </w:rPr>
        <w:t xml:space="preserve"> </w:t>
      </w:r>
      <w:r w:rsidRPr="005C5370">
        <w:t>de Oaxaca de Juárez; artículos 3, 4 y 5</w:t>
      </w:r>
      <w:r w:rsidRPr="005C5370">
        <w:rPr>
          <w:spacing w:val="40"/>
        </w:rPr>
        <w:t xml:space="preserve"> </w:t>
      </w:r>
      <w:r w:rsidRPr="005C5370">
        <w:t xml:space="preserve">del Reglamento de la Gaceta del Municipio de Oaxaca de Juárez; en </w:t>
      </w:r>
      <w:r w:rsidRPr="005C5370">
        <w:rPr>
          <w:b/>
          <w:bCs/>
        </w:rPr>
        <w:t xml:space="preserve">Sesión </w:t>
      </w:r>
      <w:r>
        <w:rPr>
          <w:b/>
          <w:bCs/>
        </w:rPr>
        <w:t>Ordinaria</w:t>
      </w:r>
      <w:r w:rsidRPr="005C5370">
        <w:t xml:space="preserve"> de Cabildo de fecha </w:t>
      </w:r>
      <w:r w:rsidRPr="008443A3">
        <w:rPr>
          <w:b/>
          <w:bCs/>
        </w:rPr>
        <w:t>veinti</w:t>
      </w:r>
      <w:r>
        <w:rPr>
          <w:b/>
          <w:bCs/>
        </w:rPr>
        <w:t>nueve</w:t>
      </w:r>
      <w:r w:rsidRPr="005C5370">
        <w:rPr>
          <w:b/>
          <w:bCs/>
        </w:rPr>
        <w:t xml:space="preserve"> de </w:t>
      </w:r>
      <w:r>
        <w:rPr>
          <w:b/>
          <w:bCs/>
        </w:rPr>
        <w:t>abril</w:t>
      </w:r>
      <w:r w:rsidRPr="005C5370">
        <w:rPr>
          <w:b/>
          <w:bCs/>
        </w:rPr>
        <w:t xml:space="preserve"> de dos mil veinticinco</w:t>
      </w:r>
      <w:r w:rsidRPr="005C5370">
        <w:t xml:space="preserve">, tuvo a bien aprobar </w:t>
      </w:r>
      <w:r>
        <w:t>el</w:t>
      </w:r>
      <w:r w:rsidRPr="005C5370">
        <w:t xml:space="preserve"> siguiente:</w:t>
      </w:r>
    </w:p>
    <w:p w14:paraId="63A3CDBE" w14:textId="77777777" w:rsidR="00C771BA" w:rsidRDefault="00C771BA" w:rsidP="00E3500C">
      <w:pPr>
        <w:pStyle w:val="Textoindependiente"/>
        <w:ind w:left="1418" w:right="804"/>
      </w:pPr>
    </w:p>
    <w:p w14:paraId="1E18D575" w14:textId="3D801247" w:rsidR="00C771BA" w:rsidRDefault="00C771BA" w:rsidP="00E3500C">
      <w:pPr>
        <w:pStyle w:val="Textoindependiente"/>
        <w:ind w:left="1418" w:right="804"/>
        <w:jc w:val="center"/>
        <w:rPr>
          <w:b/>
          <w:bCs/>
        </w:rPr>
      </w:pPr>
      <w:r>
        <w:rPr>
          <w:b/>
          <w:bCs/>
        </w:rPr>
        <w:t xml:space="preserve">DICTAMEN </w:t>
      </w:r>
      <w:proofErr w:type="spellStart"/>
      <w:r>
        <w:rPr>
          <w:b/>
          <w:bCs/>
        </w:rPr>
        <w:t>CGTNNMyCVP</w:t>
      </w:r>
      <w:proofErr w:type="spellEnd"/>
      <w:r>
        <w:rPr>
          <w:b/>
          <w:bCs/>
        </w:rPr>
        <w:t>/0</w:t>
      </w:r>
      <w:r w:rsidR="00DE6AFA">
        <w:rPr>
          <w:b/>
          <w:bCs/>
        </w:rPr>
        <w:t>30</w:t>
      </w:r>
      <w:r>
        <w:rPr>
          <w:b/>
          <w:bCs/>
        </w:rPr>
        <w:t>/2025</w:t>
      </w:r>
    </w:p>
    <w:p w14:paraId="39C19E67" w14:textId="77777777" w:rsidR="00C771BA" w:rsidRDefault="00C771BA" w:rsidP="00E3500C">
      <w:pPr>
        <w:pStyle w:val="Textoindependiente"/>
        <w:ind w:left="1418" w:right="804"/>
        <w:rPr>
          <w:b/>
          <w:bCs/>
        </w:rPr>
      </w:pPr>
    </w:p>
    <w:p w14:paraId="53E6B866" w14:textId="754A121E" w:rsidR="00C771BA" w:rsidRDefault="00C771BA" w:rsidP="00E3500C">
      <w:pPr>
        <w:pStyle w:val="Textoindependiente"/>
        <w:ind w:left="1418" w:right="804"/>
        <w:jc w:val="center"/>
        <w:rPr>
          <w:b/>
          <w:bCs/>
        </w:rPr>
      </w:pPr>
      <w:r>
        <w:rPr>
          <w:b/>
          <w:bCs/>
        </w:rPr>
        <w:t>CONSIDERANDOS</w:t>
      </w:r>
    </w:p>
    <w:p w14:paraId="35A6116B" w14:textId="3EF70DEA" w:rsidR="00DE6AFA" w:rsidRDefault="00DE6AFA" w:rsidP="00E3500C">
      <w:pPr>
        <w:pStyle w:val="Textoindependiente"/>
        <w:ind w:left="1418" w:right="804"/>
        <w:rPr>
          <w:b/>
          <w:bCs/>
        </w:rPr>
      </w:pPr>
    </w:p>
    <w:p w14:paraId="1050B618" w14:textId="6783A41C" w:rsidR="00DE6AFA" w:rsidRDefault="00DE6AFA" w:rsidP="00E3500C">
      <w:pPr>
        <w:pStyle w:val="Textoindependiente"/>
        <w:ind w:left="1418" w:right="804"/>
        <w:rPr>
          <w:lang w:bidi="es-ES"/>
        </w:rPr>
      </w:pPr>
      <w:r w:rsidRPr="00DE6AFA">
        <w:rPr>
          <w:b/>
          <w:lang w:bidi="es-ES"/>
        </w:rPr>
        <w:t xml:space="preserve">A.- </w:t>
      </w:r>
      <w:r w:rsidRPr="00DE6AFA">
        <w:rPr>
          <w:lang w:bidi="es-ES"/>
        </w:rPr>
        <w:t>Que esta Comisión Gobierno de Territorio, Normatividad, Nomenclatura, de Mercados y Comercio en Vía Pública del Municipio de Oaxaca de Juárez, es competente para conocer, estudiar y dictaminar sobre la CESIÓN DE DERECHOS de la concesión de “EL PUESTO”</w:t>
      </w:r>
      <w:r w:rsidRPr="00DE6AFA">
        <w:rPr>
          <w:lang w:val="es-ES_tradnl"/>
        </w:rPr>
        <w:t xml:space="preserve">, </w:t>
      </w:r>
      <w:r w:rsidRPr="00DE6AFA">
        <w:t>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65, 68 y 77, fracción XXI, del Bando de Policía y Gobierno del Municipio de Oaxaca de Juárez, y el numeral 12 inciso b), 13 y 23 del Reglamento de los Mercados Públicos de la Ciudad de Oaxaca de Juárez y el apartado II denominado “LINEAMIENTOS PARA EL TRÁMITE DE REGULARIZACIÓN DE CONCESIONARIO Y CESIÓN DE DERECHOS” del ordenamiento Jurídico denominado “LINEAMIENTOS PARA TRÁMITES ADMINISTRATIVOS DE LOS MERCADOS PÚBLICOS</w:t>
      </w:r>
      <w:r w:rsidRPr="00DE6AFA">
        <w:rPr>
          <w:b/>
          <w:bCs/>
          <w:i/>
          <w:iCs/>
        </w:rPr>
        <w:t>”</w:t>
      </w:r>
      <w:r w:rsidRPr="00DE6AFA">
        <w:rPr>
          <w:lang w:bidi="es-ES"/>
        </w:rPr>
        <w:t xml:space="preserve">; consecuentemente se le asigna el número de dictamen </w:t>
      </w:r>
      <w:proofErr w:type="spellStart"/>
      <w:r w:rsidRPr="00DE6AFA">
        <w:rPr>
          <w:b/>
          <w:bCs/>
          <w:lang w:bidi="es-ES"/>
        </w:rPr>
        <w:t>CGTNNMyCVP</w:t>
      </w:r>
      <w:proofErr w:type="spellEnd"/>
      <w:r w:rsidRPr="00DE6AFA">
        <w:rPr>
          <w:b/>
          <w:bCs/>
          <w:lang w:bidi="es-ES"/>
        </w:rPr>
        <w:t>/030/2025</w:t>
      </w:r>
      <w:r w:rsidRPr="00DE6AFA">
        <w:rPr>
          <w:lang w:bidi="es-ES"/>
        </w:rPr>
        <w:t xml:space="preserve">. </w:t>
      </w:r>
    </w:p>
    <w:p w14:paraId="403BB764" w14:textId="4DF73C69" w:rsidR="00E3500C" w:rsidRDefault="00E3500C" w:rsidP="00E3500C">
      <w:pPr>
        <w:pStyle w:val="Textoindependiente"/>
        <w:ind w:left="1418" w:right="804"/>
        <w:rPr>
          <w:lang w:bidi="es-ES"/>
        </w:rPr>
      </w:pPr>
    </w:p>
    <w:p w14:paraId="20D5741E" w14:textId="77777777" w:rsidR="00E3500C" w:rsidRPr="00DE6AFA" w:rsidRDefault="00E3500C" w:rsidP="00E3500C">
      <w:pPr>
        <w:pStyle w:val="Textoindependiente"/>
        <w:ind w:left="1418" w:right="804"/>
        <w:rPr>
          <w:lang w:bidi="es-ES"/>
        </w:rPr>
      </w:pPr>
    </w:p>
    <w:p w14:paraId="03667C2E" w14:textId="0F834EAC" w:rsidR="00DE6AFA" w:rsidRPr="00DE6AFA" w:rsidRDefault="00DE6AFA" w:rsidP="00E3500C">
      <w:pPr>
        <w:pStyle w:val="Textoindependiente"/>
        <w:ind w:left="1418" w:right="56"/>
        <w:rPr>
          <w:i/>
          <w:iCs/>
        </w:rPr>
      </w:pPr>
      <w:r w:rsidRPr="00DE6AFA">
        <w:rPr>
          <w:b/>
          <w:bCs/>
        </w:rPr>
        <w:lastRenderedPageBreak/>
        <w:t>B.-</w:t>
      </w:r>
      <w:r w:rsidRPr="00DE6AFA">
        <w:t xml:space="preserve"> De la lectura de los diversos preceptos legales citados en el párrafo anterior, el artículo 13, del Reglamento de los Mercados Públicos de la Ciudad de Oaxaca de Juárez, Oaxaca, prevé la figura de “</w:t>
      </w:r>
      <w:r w:rsidRPr="00DE6AFA">
        <w:rPr>
          <w:b/>
          <w:bCs/>
        </w:rPr>
        <w:t xml:space="preserve">traspaso”, </w:t>
      </w:r>
      <w:r w:rsidRPr="00DE6AFA">
        <w:t xml:space="preserve"> el cual se puede realizar por el concesionario una vez transcurrido más de cinco años de haber recibido la concesión respectiva, extremo que se cumple en atención que a la solicitud fueron acompañados los comprobantes de pago respecto de los ejercicios fiscales 2020 al 2025, por lo que, se colige que ha tenido la concesión por más de cinco años y con ello, se actualiza la condición requerida para la procedencia de la cesión de derechos. </w:t>
      </w:r>
    </w:p>
    <w:p w14:paraId="0DB6B2CD" w14:textId="77777777" w:rsidR="00DE6AFA" w:rsidRPr="00DE6AFA" w:rsidRDefault="00DE6AFA" w:rsidP="00E3500C">
      <w:pPr>
        <w:pStyle w:val="Textoindependiente"/>
        <w:ind w:left="1418" w:right="56"/>
      </w:pPr>
    </w:p>
    <w:p w14:paraId="34F61DE4" w14:textId="3B6DD535" w:rsidR="00DE6AFA" w:rsidRPr="00DE6AFA" w:rsidRDefault="00DE6AFA" w:rsidP="00DE6AFA">
      <w:pPr>
        <w:pStyle w:val="Textoindependiente"/>
        <w:ind w:left="1418" w:right="56"/>
      </w:pPr>
      <w:r w:rsidRPr="00DE6AFA">
        <w:t xml:space="preserve">Es pertinente mencionar que la figura jurídica denominada </w:t>
      </w:r>
      <w:r w:rsidRPr="00DE6AFA">
        <w:rPr>
          <w:b/>
          <w:bCs/>
        </w:rPr>
        <w:t>Concesión Administrativa</w:t>
      </w:r>
      <w:r w:rsidRPr="00DE6AFA">
        <w:t xml:space="preserve">, se encuentra plasmada en Ley de Planeación, Desarrollo Administrativo y Servicios Públicos Municipales, vigente en el Estado, en los términos siguientes: </w:t>
      </w:r>
    </w:p>
    <w:p w14:paraId="60E58F3D" w14:textId="77777777" w:rsidR="00DE6AFA" w:rsidRPr="00DE6AFA" w:rsidRDefault="00DE6AFA" w:rsidP="00DE6AFA">
      <w:pPr>
        <w:pStyle w:val="Textoindependiente"/>
        <w:ind w:left="1418" w:right="56"/>
      </w:pPr>
    </w:p>
    <w:p w14:paraId="61B50813" w14:textId="77777777" w:rsidR="00DE6AFA" w:rsidRPr="00DE6AFA" w:rsidRDefault="00DE6AFA" w:rsidP="00DE6AFA">
      <w:pPr>
        <w:pStyle w:val="Textoindependiente"/>
        <w:ind w:left="1418" w:right="56"/>
        <w:rPr>
          <w:i/>
          <w:lang w:bidi="es-ES"/>
        </w:rPr>
      </w:pPr>
      <w:r w:rsidRPr="00DE6AFA">
        <w:rPr>
          <w:i/>
          <w:lang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7903B6D6" w14:textId="77777777" w:rsidR="00DE6AFA" w:rsidRPr="00DE6AFA" w:rsidRDefault="00DE6AFA" w:rsidP="00DE6AFA">
      <w:pPr>
        <w:pStyle w:val="Textoindependiente"/>
        <w:ind w:left="1418" w:right="56"/>
        <w:rPr>
          <w:i/>
          <w:lang w:bidi="es-ES"/>
        </w:rPr>
      </w:pPr>
    </w:p>
    <w:p w14:paraId="4B8A0D38" w14:textId="2F60675F" w:rsidR="00DE6AFA" w:rsidRDefault="00DE6AFA" w:rsidP="00E3500C">
      <w:pPr>
        <w:pStyle w:val="Textoindependiente"/>
        <w:ind w:left="1418" w:right="56"/>
        <w:rPr>
          <w:lang w:bidi="es-ES"/>
        </w:rPr>
      </w:pPr>
      <w:r w:rsidRPr="00DE6AFA">
        <w:rPr>
          <w:b/>
          <w:bCs/>
          <w:lang w:bidi="es-ES"/>
        </w:rPr>
        <w:t>C.-</w:t>
      </w:r>
      <w:r w:rsidRPr="00DE6AFA">
        <w:rPr>
          <w:lang w:bidi="es-ES"/>
        </w:rPr>
        <w:t xml:space="preserve"> Del análisis de las documentales presentadas por LA CEDENTE, se deduce que cumple con los requisitos exigidos por la fracción II, de los “LINEAMIENTOS PARA TRÁMITES ADMINISTRATIVOS DE LOS MERCADOS PÚBLICOS” del Municipio de Oaxaca de Juárez, publicado en la Gaceta Municipal de Oaxaca de Juárez, el 31 de agosto del año 2017, en ese tenor, se emite el siguiente: </w:t>
      </w:r>
    </w:p>
    <w:p w14:paraId="206A69AD" w14:textId="2D64D43C" w:rsidR="00E3500C" w:rsidRDefault="00E3500C" w:rsidP="00E3500C">
      <w:pPr>
        <w:pStyle w:val="Textoindependiente"/>
        <w:ind w:left="1418" w:right="56"/>
        <w:rPr>
          <w:lang w:val="pt-PT"/>
        </w:rPr>
      </w:pPr>
    </w:p>
    <w:p w14:paraId="102ED917" w14:textId="7D72C3FA" w:rsidR="00E3500C" w:rsidRPr="00DE6AFA" w:rsidRDefault="00E3500C" w:rsidP="00E3500C">
      <w:pPr>
        <w:pStyle w:val="Textoindependiente"/>
        <w:ind w:left="1418" w:right="56"/>
        <w:jc w:val="center"/>
        <w:rPr>
          <w:b/>
          <w:bCs/>
          <w:lang w:val="pt-PT"/>
        </w:rPr>
      </w:pPr>
      <w:r w:rsidRPr="00E3500C">
        <w:rPr>
          <w:b/>
          <w:bCs/>
          <w:lang w:val="pt-PT"/>
        </w:rPr>
        <w:t>DICTAMEN</w:t>
      </w:r>
    </w:p>
    <w:p w14:paraId="0A29FB15" w14:textId="77777777" w:rsidR="00DE6AFA" w:rsidRPr="00DE6AFA" w:rsidRDefault="00DE6AFA" w:rsidP="00DE6AFA">
      <w:pPr>
        <w:pStyle w:val="Textoindependiente"/>
        <w:ind w:left="1418" w:right="56"/>
        <w:rPr>
          <w:lang w:val="pt-PT"/>
        </w:rPr>
      </w:pPr>
      <w:r w:rsidRPr="00DE6AFA">
        <w:rPr>
          <w:lang w:val="pt-PT"/>
        </w:rPr>
        <w:t xml:space="preserve"> </w:t>
      </w:r>
    </w:p>
    <w:p w14:paraId="302A8D69" w14:textId="7142E18D" w:rsidR="00E3500C" w:rsidRDefault="00DE6AFA" w:rsidP="00DE6AFA">
      <w:pPr>
        <w:pStyle w:val="Textoindependiente"/>
        <w:ind w:left="1418" w:right="56"/>
        <w:rPr>
          <w:b/>
          <w:lang w:bidi="es-ES"/>
        </w:rPr>
      </w:pPr>
      <w:r w:rsidRPr="00DE6AFA">
        <w:rPr>
          <w:b/>
          <w:lang w:val="pt-PT"/>
        </w:rPr>
        <w:t>PRIMERO.-</w:t>
      </w:r>
      <w:r w:rsidRPr="00DE6AFA">
        <w:rPr>
          <w:lang w:val="pt-PT"/>
        </w:rPr>
        <w:t xml:space="preserve"> </w:t>
      </w:r>
      <w:r w:rsidRPr="00DE6AFA">
        <w:rPr>
          <w:lang w:bidi="es-ES"/>
        </w:rPr>
        <w:t xml:space="preserve">La Comisión de Gobierno, de Territorio, Normatividad, Nomenclatura, de Mercados y Comercio en Vía Pública del Municipio de Oaxaca de Juárez, Oaxaca, determina procedente aprobar la </w:t>
      </w:r>
      <w:r w:rsidRPr="00DE6AFA">
        <w:rPr>
          <w:b/>
          <w:lang w:bidi="es-ES"/>
        </w:rPr>
        <w:t>cesión de derechos,</w:t>
      </w:r>
      <w:r w:rsidRPr="00DE6AFA">
        <w:rPr>
          <w:lang w:bidi="es-ES"/>
        </w:rPr>
        <w:t xml:space="preserve">  que otorga la ciudadana </w:t>
      </w:r>
      <w:r w:rsidRPr="00DE6AFA">
        <w:rPr>
          <w:b/>
          <w:lang w:bidi="es-ES"/>
        </w:rPr>
        <w:t xml:space="preserve">Dominga  Sixta Hernández  y/o Dominga Hernández Santiago </w:t>
      </w:r>
      <w:r w:rsidRPr="00DE6AFA">
        <w:rPr>
          <w:lang w:bidi="es-ES"/>
        </w:rPr>
        <w:t xml:space="preserve">a favor de la ciudadana </w:t>
      </w:r>
      <w:r w:rsidRPr="00DE6AFA">
        <w:rPr>
          <w:b/>
          <w:lang w:bidi="es-ES"/>
        </w:rPr>
        <w:t>Judith Contreras Jiménez</w:t>
      </w:r>
      <w:r w:rsidRPr="00DE6AFA">
        <w:rPr>
          <w:lang w:bidi="es-ES"/>
        </w:rPr>
        <w:t xml:space="preserve">, respecto del puesto fijo </w:t>
      </w:r>
      <w:r w:rsidRPr="00DE6AFA">
        <w:rPr>
          <w:b/>
          <w:bCs/>
          <w:lang w:bidi="es-ES"/>
        </w:rPr>
        <w:t>S/N</w:t>
      </w:r>
      <w:r w:rsidRPr="00DE6AFA">
        <w:rPr>
          <w:lang w:bidi="es-ES"/>
        </w:rPr>
        <w:t xml:space="preserve">, con número objeto/contrato </w:t>
      </w:r>
      <w:r w:rsidRPr="00DE6AFA">
        <w:rPr>
          <w:b/>
          <w:lang w:bidi="es-ES"/>
        </w:rPr>
        <w:t>1050000004738</w:t>
      </w:r>
      <w:r w:rsidRPr="00DE6AFA">
        <w:rPr>
          <w:lang w:bidi="es-ES"/>
        </w:rPr>
        <w:t xml:space="preserve">, con giro de </w:t>
      </w:r>
      <w:r w:rsidRPr="00DE6AFA">
        <w:rPr>
          <w:b/>
          <w:bCs/>
          <w:lang w:bidi="es-ES"/>
        </w:rPr>
        <w:t xml:space="preserve">“AGUAS FRESCAS, </w:t>
      </w:r>
      <w:proofErr w:type="spellStart"/>
      <w:r w:rsidRPr="00DE6AFA">
        <w:rPr>
          <w:b/>
          <w:bCs/>
          <w:lang w:bidi="es-ES"/>
        </w:rPr>
        <w:t>TEJATE</w:t>
      </w:r>
      <w:proofErr w:type="spellEnd"/>
      <w:r w:rsidRPr="00DE6AFA">
        <w:rPr>
          <w:b/>
          <w:bCs/>
          <w:lang w:bidi="es-ES"/>
        </w:rPr>
        <w:t xml:space="preserve"> Y REFRESQUERÍA”</w:t>
      </w:r>
      <w:r w:rsidRPr="00DE6AFA">
        <w:rPr>
          <w:lang w:bidi="es-ES"/>
        </w:rPr>
        <w:t xml:space="preserve">, ubicado  en la zona sujeto a reordenamiento al interior </w:t>
      </w:r>
      <w:r w:rsidR="00E3500C">
        <w:rPr>
          <w:lang w:bidi="es-ES"/>
        </w:rPr>
        <w:t xml:space="preserve"> </w:t>
      </w:r>
      <w:r w:rsidRPr="00DE6AFA">
        <w:rPr>
          <w:lang w:bidi="es-ES"/>
        </w:rPr>
        <w:t xml:space="preserve">del </w:t>
      </w:r>
      <w:r w:rsidR="00E3500C">
        <w:rPr>
          <w:lang w:bidi="es-ES"/>
        </w:rPr>
        <w:t xml:space="preserve"> </w:t>
      </w:r>
      <w:r w:rsidRPr="00DE6AFA">
        <w:rPr>
          <w:b/>
          <w:lang w:bidi="es-ES"/>
        </w:rPr>
        <w:t xml:space="preserve">mercado </w:t>
      </w:r>
      <w:r w:rsidR="00E3500C">
        <w:rPr>
          <w:b/>
          <w:lang w:bidi="es-ES"/>
        </w:rPr>
        <w:t xml:space="preserve"> </w:t>
      </w:r>
      <w:r w:rsidRPr="00DE6AFA">
        <w:rPr>
          <w:b/>
          <w:lang w:bidi="es-ES"/>
        </w:rPr>
        <w:t>de</w:t>
      </w:r>
      <w:r w:rsidR="00E3500C">
        <w:rPr>
          <w:b/>
          <w:lang w:bidi="es-ES"/>
        </w:rPr>
        <w:t xml:space="preserve">  </w:t>
      </w:r>
      <w:r w:rsidRPr="00DE6AFA">
        <w:rPr>
          <w:b/>
          <w:lang w:bidi="es-ES"/>
        </w:rPr>
        <w:t xml:space="preserve"> abasto</w:t>
      </w:r>
      <w:r w:rsidR="00E3500C">
        <w:rPr>
          <w:b/>
          <w:lang w:bidi="es-ES"/>
        </w:rPr>
        <w:t xml:space="preserve">  </w:t>
      </w:r>
      <w:r w:rsidRPr="00DE6AFA">
        <w:rPr>
          <w:b/>
          <w:lang w:bidi="es-ES"/>
        </w:rPr>
        <w:t xml:space="preserve"> “Margarita</w:t>
      </w:r>
    </w:p>
    <w:p w14:paraId="07921106" w14:textId="723FA9BF" w:rsidR="00DE6AFA" w:rsidRDefault="00DE6AFA" w:rsidP="00E3500C">
      <w:pPr>
        <w:pStyle w:val="Textoindependiente"/>
        <w:ind w:left="1418" w:right="804"/>
        <w:rPr>
          <w:bCs/>
          <w:lang w:bidi="es-ES"/>
        </w:rPr>
      </w:pPr>
      <w:r w:rsidRPr="00DE6AFA">
        <w:rPr>
          <w:b/>
          <w:lang w:bidi="es-ES"/>
        </w:rPr>
        <w:t>Maza de Juárez”</w:t>
      </w:r>
      <w:r w:rsidRPr="00DE6AFA">
        <w:rPr>
          <w:lang w:bidi="es-ES"/>
        </w:rPr>
        <w:t>, en términos del artículo 13 del Reglamento de los Mercados Públicos de la Ciudad de Oaxaca.</w:t>
      </w:r>
      <w:r w:rsidRPr="00DE6AFA">
        <w:rPr>
          <w:bCs/>
          <w:lang w:bidi="es-ES"/>
        </w:rPr>
        <w:t xml:space="preserve"> </w:t>
      </w:r>
    </w:p>
    <w:p w14:paraId="0F5FF528" w14:textId="77777777" w:rsidR="00E3500C" w:rsidRPr="00DE6AFA" w:rsidRDefault="00E3500C" w:rsidP="00E3500C">
      <w:pPr>
        <w:pStyle w:val="Textoindependiente"/>
        <w:ind w:left="1418" w:right="804"/>
        <w:rPr>
          <w:bCs/>
          <w:iCs/>
          <w:lang w:bidi="es-ES"/>
        </w:rPr>
      </w:pPr>
    </w:p>
    <w:p w14:paraId="09A3D618" w14:textId="6E9E4CD3" w:rsidR="00DE6AFA" w:rsidRDefault="00DE6AFA" w:rsidP="00E3500C">
      <w:pPr>
        <w:pStyle w:val="Textoindependiente"/>
        <w:ind w:left="1418" w:right="804"/>
        <w:rPr>
          <w:lang w:val="es-MX"/>
        </w:rPr>
      </w:pPr>
      <w:r w:rsidRPr="00DE6AFA">
        <w:rPr>
          <w:b/>
          <w:bCs/>
          <w:lang w:val="es-MX"/>
        </w:rPr>
        <w:t xml:space="preserve">SEGUNDO. - </w:t>
      </w:r>
      <w:r w:rsidRPr="00DE6AFA">
        <w:rPr>
          <w:lang w:val="es-MX"/>
        </w:rPr>
        <w:t xml:space="preserve">Instrúyase al titular de la Dirección de Mercado de Abasto “Margarita Maza de Juárez” del Municipio de Oaxaca de Juárez, para efectos de que, dentro del término de diez días hábiles, contados a partir de que le sea notificado el contenido del presente dictamen, genere la orden de pago por concepto de </w:t>
      </w:r>
      <w:r w:rsidRPr="00DE6AFA">
        <w:rPr>
          <w:b/>
          <w:lang w:val="es-MX"/>
        </w:rPr>
        <w:t>CESIÓN DE DERECHOS</w:t>
      </w:r>
      <w:r w:rsidRPr="00DE6AFA">
        <w:rPr>
          <w:lang w:val="es-MX"/>
        </w:rPr>
        <w:t xml:space="preserve"> conforme a la tarifa establecida en la Ley de Ingresos vigente. </w:t>
      </w:r>
    </w:p>
    <w:p w14:paraId="49F62AAB" w14:textId="77777777" w:rsidR="00E3500C" w:rsidRPr="00DE6AFA" w:rsidRDefault="00E3500C" w:rsidP="00E3500C">
      <w:pPr>
        <w:pStyle w:val="Textoindependiente"/>
        <w:ind w:left="1418" w:right="804"/>
        <w:rPr>
          <w:b/>
          <w:bCs/>
          <w:lang w:val="es-MX"/>
        </w:rPr>
      </w:pPr>
    </w:p>
    <w:p w14:paraId="6D59120F" w14:textId="569AF94F" w:rsidR="00DE6AFA" w:rsidRDefault="00DE6AFA" w:rsidP="00E3500C">
      <w:pPr>
        <w:pStyle w:val="Textoindependiente"/>
        <w:ind w:left="1418" w:right="804"/>
        <w:rPr>
          <w:lang w:val="es-MX"/>
        </w:rPr>
      </w:pPr>
      <w:r w:rsidRPr="00DE6AFA">
        <w:rPr>
          <w:b/>
          <w:bCs/>
          <w:lang w:val="es-MX"/>
        </w:rPr>
        <w:t>TERCERO. -</w:t>
      </w:r>
      <w:r w:rsidRPr="00DE6AFA">
        <w:rPr>
          <w:lang w:val="es-MX"/>
        </w:rPr>
        <w:t xml:space="preserve"> Notifíquese a la Dirección de Ingresos de la Tesorería Municipal, el contenido del presente dictamen para los trámites administrativos correspondientes. </w:t>
      </w:r>
    </w:p>
    <w:p w14:paraId="125B37F9" w14:textId="77777777" w:rsidR="00E3500C" w:rsidRPr="00DE6AFA" w:rsidRDefault="00E3500C" w:rsidP="00E3500C">
      <w:pPr>
        <w:pStyle w:val="Textoindependiente"/>
        <w:ind w:left="1418" w:right="804"/>
        <w:rPr>
          <w:lang w:val="es-MX"/>
        </w:rPr>
      </w:pPr>
    </w:p>
    <w:p w14:paraId="0D16C443" w14:textId="35BBA954" w:rsidR="00DE6AFA" w:rsidRDefault="00DE6AFA" w:rsidP="00E3500C">
      <w:pPr>
        <w:pStyle w:val="Textoindependiente"/>
        <w:ind w:left="1418" w:right="804"/>
        <w:rPr>
          <w:lang w:val="es-MX"/>
        </w:rPr>
      </w:pPr>
      <w:r w:rsidRPr="00DE6AFA">
        <w:rPr>
          <w:b/>
          <w:bCs/>
          <w:lang w:val="es-MX"/>
        </w:rPr>
        <w:t xml:space="preserve">CUARTO. - </w:t>
      </w:r>
      <w:r w:rsidRPr="00DE6AFA">
        <w:rPr>
          <w:lang w:val="es-MX"/>
        </w:rPr>
        <w:t xml:space="preserve">Notifíquese a la C. </w:t>
      </w:r>
      <w:r w:rsidRPr="00DE6AFA">
        <w:rPr>
          <w:b/>
          <w:lang w:val="es-MX"/>
        </w:rPr>
        <w:t>Judith Contreras Jiménez</w:t>
      </w:r>
      <w:r w:rsidRPr="00DE6AFA">
        <w:rPr>
          <w:lang w:val="es-MX"/>
        </w:rPr>
        <w:t xml:space="preserve">, que cuenta con un plazo de QUINCE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 </w:t>
      </w:r>
    </w:p>
    <w:p w14:paraId="7B5BD92C" w14:textId="77777777" w:rsidR="00E3500C" w:rsidRPr="00DE6AFA" w:rsidRDefault="00E3500C" w:rsidP="00E3500C">
      <w:pPr>
        <w:pStyle w:val="Textoindependiente"/>
        <w:ind w:left="1418" w:right="804"/>
        <w:rPr>
          <w:lang w:val="es-MX"/>
        </w:rPr>
      </w:pPr>
    </w:p>
    <w:p w14:paraId="3D73E6BA" w14:textId="6B5F58D2" w:rsidR="00DE6AFA" w:rsidRDefault="00DE6AFA" w:rsidP="00E3500C">
      <w:pPr>
        <w:pStyle w:val="Textoindependiente"/>
        <w:ind w:left="1418" w:right="804"/>
        <w:rPr>
          <w:lang w:val="es-MX"/>
        </w:rPr>
      </w:pPr>
      <w:r w:rsidRPr="00DE6AFA">
        <w:rPr>
          <w:b/>
          <w:bCs/>
          <w:lang w:val="es-MX"/>
        </w:rPr>
        <w:t xml:space="preserve">QUINTO. - </w:t>
      </w:r>
      <w:r w:rsidRPr="00DE6AFA">
        <w:rPr>
          <w:lang w:val="es-MX"/>
        </w:rPr>
        <w:t xml:space="preserve">El Honorable Ayuntamiento de Oaxaca de Juárez, a través de la Dirección del Mercado de Abasto “Margarita Maza de Juárez”, supervisará que la concesionaria se apegue a las normas establecidas, de tal modo que, se garantice la generalidad, suficiencia, regularidad y seguridad del servicio. </w:t>
      </w:r>
    </w:p>
    <w:p w14:paraId="43DF5897" w14:textId="77777777" w:rsidR="00E3500C" w:rsidRPr="00DE6AFA" w:rsidRDefault="00E3500C" w:rsidP="00E3500C">
      <w:pPr>
        <w:pStyle w:val="Textoindependiente"/>
        <w:ind w:left="1418" w:right="804"/>
        <w:rPr>
          <w:lang w:val="es-MX"/>
        </w:rPr>
      </w:pPr>
    </w:p>
    <w:p w14:paraId="226743BD" w14:textId="6A566CB3" w:rsidR="00DE6AFA" w:rsidRPr="00DE6AFA" w:rsidRDefault="00DE6AFA" w:rsidP="00E3500C">
      <w:pPr>
        <w:pStyle w:val="Textoindependiente"/>
        <w:ind w:left="1418" w:right="804"/>
        <w:rPr>
          <w:lang w:bidi="es-ES"/>
        </w:rPr>
      </w:pPr>
      <w:r w:rsidRPr="00DE6AFA">
        <w:rPr>
          <w:b/>
          <w:lang w:val="es-MX"/>
        </w:rPr>
        <w:t xml:space="preserve">SEXTO. - </w:t>
      </w:r>
      <w:r w:rsidRPr="00DE6AFA">
        <w:rPr>
          <w:lang w:val="es-MX"/>
        </w:rPr>
        <w:t xml:space="preserve">Se le hace saber a la concesionaria que es causa de revocación de la concesión, las previstas en el artículo 15 del Reglamento de los Mercados Públicos de la Ciudad de Oaxaca, que establecen lo siguiente: </w:t>
      </w:r>
    </w:p>
    <w:p w14:paraId="6E9E7F27" w14:textId="77777777" w:rsidR="00DE6AFA" w:rsidRPr="00DE6AFA" w:rsidRDefault="00DE6AFA" w:rsidP="00E3500C">
      <w:pPr>
        <w:pStyle w:val="Textoindependiente"/>
        <w:ind w:left="1418" w:right="804"/>
        <w:rPr>
          <w:lang w:val="es-MX"/>
        </w:rPr>
      </w:pPr>
    </w:p>
    <w:p w14:paraId="5180DEAC" w14:textId="77777777" w:rsidR="00DE6AFA" w:rsidRPr="00DE6AFA" w:rsidRDefault="00DE6AFA" w:rsidP="00E3500C">
      <w:pPr>
        <w:pStyle w:val="Textoindependiente"/>
        <w:ind w:left="1418" w:right="804"/>
        <w:rPr>
          <w:i/>
          <w:iCs/>
          <w:lang w:val="es-MX"/>
        </w:rPr>
      </w:pPr>
      <w:r w:rsidRPr="00DE6AFA">
        <w:rPr>
          <w:i/>
          <w:iCs/>
          <w:lang w:val="es-MX"/>
        </w:rPr>
        <w:t>“…</w:t>
      </w:r>
      <w:r w:rsidRPr="00DE6AFA">
        <w:rPr>
          <w:b/>
          <w:bCs/>
          <w:i/>
          <w:iCs/>
          <w:lang w:val="es-MX"/>
        </w:rPr>
        <w:t>ARTÍCULO 15.-</w:t>
      </w:r>
      <w:r w:rsidRPr="00DE6AFA">
        <w:rPr>
          <w:i/>
          <w:iCs/>
          <w:lang w:val="es-MX"/>
        </w:rPr>
        <w:t xml:space="preserve"> Son causas para revocar la concesión: </w:t>
      </w:r>
    </w:p>
    <w:p w14:paraId="57EB4EB7" w14:textId="77777777" w:rsidR="00DE6AFA" w:rsidRPr="00DE6AFA" w:rsidRDefault="00DE6AFA" w:rsidP="00E3500C">
      <w:pPr>
        <w:pStyle w:val="Textoindependiente"/>
        <w:ind w:left="1418" w:right="804"/>
        <w:rPr>
          <w:i/>
          <w:iCs/>
          <w:lang w:val="es-MX"/>
        </w:rPr>
      </w:pPr>
      <w:r w:rsidRPr="00DE6AFA">
        <w:rPr>
          <w:i/>
          <w:iCs/>
          <w:lang w:val="es-MX"/>
        </w:rPr>
        <w:t xml:space="preserve">a) Dejar de pagar el importe de la renta o alquiler por más de 180 días. </w:t>
      </w:r>
    </w:p>
    <w:p w14:paraId="7937A156" w14:textId="77777777" w:rsidR="00DE6AFA" w:rsidRPr="00DE6AFA" w:rsidRDefault="00DE6AFA" w:rsidP="00E3500C">
      <w:pPr>
        <w:pStyle w:val="Textoindependiente"/>
        <w:ind w:left="1418" w:right="804"/>
        <w:rPr>
          <w:i/>
          <w:iCs/>
          <w:lang w:val="es-MX"/>
        </w:rPr>
      </w:pPr>
      <w:r w:rsidRPr="00DE6AFA">
        <w:rPr>
          <w:i/>
          <w:iCs/>
          <w:lang w:val="es-MX"/>
        </w:rPr>
        <w:t xml:space="preserve">b) Dejar de cumplir con las obligaciones que este Reglamento impone. </w:t>
      </w:r>
    </w:p>
    <w:p w14:paraId="66355ECB" w14:textId="77777777" w:rsidR="00DE6AFA" w:rsidRPr="00DE6AFA" w:rsidRDefault="00DE6AFA" w:rsidP="00E3500C">
      <w:pPr>
        <w:pStyle w:val="Textoindependiente"/>
        <w:ind w:left="1418" w:right="804"/>
        <w:rPr>
          <w:i/>
          <w:iCs/>
          <w:lang w:val="es-MX"/>
        </w:rPr>
      </w:pPr>
      <w:r w:rsidRPr="00DE6AFA">
        <w:rPr>
          <w:i/>
          <w:iCs/>
          <w:lang w:val="es-MX"/>
        </w:rPr>
        <w:t>c) Realizar actos prohibidos por este Reglamento…”</w:t>
      </w:r>
    </w:p>
    <w:p w14:paraId="28828A02" w14:textId="77777777" w:rsidR="00DE6AFA" w:rsidRPr="00DE6AFA" w:rsidRDefault="00DE6AFA" w:rsidP="00E3500C">
      <w:pPr>
        <w:pStyle w:val="Textoindependiente"/>
        <w:ind w:left="1418" w:right="804"/>
        <w:rPr>
          <w:b/>
          <w:bCs/>
          <w:lang w:val="es-MX"/>
        </w:rPr>
      </w:pPr>
    </w:p>
    <w:p w14:paraId="3D2EED61" w14:textId="52A5F347" w:rsidR="00E3500C" w:rsidRDefault="00DE6AFA" w:rsidP="00E3500C">
      <w:pPr>
        <w:pStyle w:val="Textoindependiente"/>
        <w:ind w:left="1418" w:right="804"/>
        <w:rPr>
          <w:lang w:val="es-MX"/>
        </w:rPr>
      </w:pPr>
      <w:proofErr w:type="gramStart"/>
      <w:r w:rsidRPr="00DE6AFA">
        <w:rPr>
          <w:b/>
          <w:bCs/>
          <w:lang w:val="es-MX"/>
        </w:rPr>
        <w:t>SÉPTIMO.-</w:t>
      </w:r>
      <w:proofErr w:type="gramEnd"/>
      <w:r w:rsidRPr="00DE6AFA">
        <w:rPr>
          <w:b/>
          <w:bCs/>
          <w:lang w:val="es-MX"/>
        </w:rPr>
        <w:t xml:space="preserve"> </w:t>
      </w:r>
      <w:r w:rsidRPr="00DE6AFA">
        <w:rPr>
          <w:lang w:val="es-MX"/>
        </w:rPr>
        <w:t xml:space="preserve">Se le hace del conocimiento a la ciudadana </w:t>
      </w:r>
      <w:r w:rsidRPr="00DE6AFA">
        <w:rPr>
          <w:b/>
          <w:lang w:val="es-MX"/>
        </w:rPr>
        <w:t>Judith Contreras Jiménez</w:t>
      </w:r>
      <w:r w:rsidRPr="00DE6AFA">
        <w:rPr>
          <w:lang w:val="es-MX"/>
        </w:rPr>
        <w:t>, que toda información que refiera a datos personales, se considera confidencial, en términos de los artículos</w:t>
      </w:r>
      <w:r w:rsidR="00E3500C">
        <w:rPr>
          <w:lang w:val="es-MX"/>
        </w:rPr>
        <w:t xml:space="preserve"> </w:t>
      </w:r>
      <w:r w:rsidRPr="00DE6AFA">
        <w:rPr>
          <w:lang w:val="es-MX"/>
        </w:rPr>
        <w:t xml:space="preserve"> 16, 17, 18, 25 y 26 </w:t>
      </w:r>
      <w:r w:rsidR="00E3500C">
        <w:rPr>
          <w:lang w:val="es-MX"/>
        </w:rPr>
        <w:t xml:space="preserve"> </w:t>
      </w:r>
      <w:r w:rsidRPr="00DE6AFA">
        <w:rPr>
          <w:lang w:val="es-MX"/>
        </w:rPr>
        <w:t>de</w:t>
      </w:r>
      <w:r w:rsidR="00E3500C">
        <w:rPr>
          <w:lang w:val="es-MX"/>
        </w:rPr>
        <w:t xml:space="preserve"> </w:t>
      </w:r>
      <w:r w:rsidRPr="00DE6AFA">
        <w:rPr>
          <w:lang w:val="es-MX"/>
        </w:rPr>
        <w:t xml:space="preserve"> la Ley General</w:t>
      </w:r>
    </w:p>
    <w:p w14:paraId="26DD8DE5" w14:textId="73A1E389" w:rsidR="00DE6AFA" w:rsidRDefault="00DE6AFA" w:rsidP="00E3500C">
      <w:pPr>
        <w:pStyle w:val="Textoindependiente"/>
        <w:ind w:left="1418" w:right="56"/>
        <w:rPr>
          <w:lang w:val="es-MX"/>
        </w:rPr>
      </w:pPr>
      <w:r w:rsidRPr="00DE6AFA">
        <w:rPr>
          <w:lang w:val="es-MX"/>
        </w:rPr>
        <w:lastRenderedPageBreak/>
        <w:t>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24A2F6F5" w14:textId="56E438C4" w:rsidR="00E3500C" w:rsidRDefault="00E3500C" w:rsidP="00E3500C">
      <w:pPr>
        <w:pStyle w:val="Textoindependiente"/>
        <w:ind w:left="1418" w:right="56"/>
        <w:rPr>
          <w:lang w:val="es-MX"/>
        </w:rPr>
      </w:pPr>
    </w:p>
    <w:p w14:paraId="4D2FC442" w14:textId="77777777" w:rsidR="00E3500C" w:rsidRDefault="00E3500C" w:rsidP="00E3500C">
      <w:pPr>
        <w:tabs>
          <w:tab w:val="left" w:pos="4036"/>
          <w:tab w:val="left" w:pos="4678"/>
        </w:tabs>
        <w:spacing w:line="223" w:lineRule="exact"/>
        <w:ind w:left="1417" w:right="56"/>
        <w:jc w:val="both"/>
        <w:rPr>
          <w:rFonts w:ascii="Arial" w:hAnsi="Arial"/>
          <w:b/>
          <w:sz w:val="20"/>
          <w:szCs w:val="20"/>
        </w:rPr>
      </w:pPr>
      <w:r w:rsidRPr="005C5370">
        <w:rPr>
          <w:rFonts w:ascii="Arial" w:hAnsi="Arial"/>
          <w:b/>
          <w:sz w:val="20"/>
          <w:szCs w:val="20"/>
        </w:rPr>
        <w:t xml:space="preserve">DADO EN EL MUNICIPIO DE OAXACA DE JUÁREZ, EL DÍA </w:t>
      </w:r>
      <w:r>
        <w:rPr>
          <w:rFonts w:ascii="Arial" w:hAnsi="Arial"/>
          <w:b/>
          <w:sz w:val="20"/>
          <w:szCs w:val="20"/>
        </w:rPr>
        <w:t>VEINTINUEVE</w:t>
      </w:r>
      <w:r w:rsidRPr="005C5370">
        <w:rPr>
          <w:rFonts w:ascii="Arial" w:hAnsi="Arial"/>
          <w:b/>
          <w:sz w:val="20"/>
          <w:szCs w:val="20"/>
        </w:rPr>
        <w:t xml:space="preserve"> DE </w:t>
      </w:r>
      <w:r>
        <w:rPr>
          <w:rFonts w:ascii="Arial" w:hAnsi="Arial"/>
          <w:b/>
          <w:sz w:val="20"/>
          <w:szCs w:val="20"/>
        </w:rPr>
        <w:t>ABRIL</w:t>
      </w:r>
      <w:r w:rsidRPr="005C5370">
        <w:rPr>
          <w:rFonts w:ascii="Arial" w:hAnsi="Arial"/>
          <w:b/>
          <w:sz w:val="20"/>
          <w:szCs w:val="20"/>
        </w:rPr>
        <w:t xml:space="preserve"> DEL AÑO DOS MIL VEINTICINCO.</w:t>
      </w:r>
    </w:p>
    <w:p w14:paraId="3C890513" w14:textId="77777777" w:rsidR="00E3500C" w:rsidRDefault="00E3500C" w:rsidP="00E3500C">
      <w:pPr>
        <w:tabs>
          <w:tab w:val="left" w:pos="4036"/>
          <w:tab w:val="left" w:pos="4678"/>
        </w:tabs>
        <w:spacing w:line="223" w:lineRule="exact"/>
        <w:ind w:left="1417" w:right="804"/>
        <w:jc w:val="both"/>
        <w:rPr>
          <w:rFonts w:ascii="Arial" w:hAnsi="Arial"/>
          <w:b/>
          <w:sz w:val="20"/>
          <w:szCs w:val="20"/>
        </w:rPr>
      </w:pPr>
    </w:p>
    <w:p w14:paraId="6F946F5C" w14:textId="77777777" w:rsidR="00E3500C" w:rsidRPr="005C5370" w:rsidRDefault="00E3500C" w:rsidP="00E3500C">
      <w:pPr>
        <w:tabs>
          <w:tab w:val="left" w:pos="4036"/>
          <w:tab w:val="left" w:pos="4678"/>
        </w:tabs>
        <w:spacing w:line="223" w:lineRule="exact"/>
        <w:ind w:left="1417" w:right="804"/>
        <w:jc w:val="both"/>
        <w:rPr>
          <w:rFonts w:ascii="Arial" w:hAnsi="Arial"/>
          <w:b/>
          <w:sz w:val="20"/>
          <w:szCs w:val="20"/>
        </w:rPr>
      </w:pPr>
    </w:p>
    <w:p w14:paraId="2C8104E0" w14:textId="77777777" w:rsidR="00E3500C" w:rsidRPr="005C5370" w:rsidRDefault="00E3500C" w:rsidP="00E3500C">
      <w:pPr>
        <w:tabs>
          <w:tab w:val="left" w:pos="4036"/>
          <w:tab w:val="left" w:pos="4770"/>
        </w:tabs>
        <w:spacing w:line="223" w:lineRule="exact"/>
        <w:ind w:left="1417" w:right="804"/>
        <w:jc w:val="both"/>
        <w:rPr>
          <w:rFonts w:ascii="Arial" w:hAnsi="Arial"/>
          <w:b/>
          <w:sz w:val="20"/>
          <w:szCs w:val="20"/>
        </w:rPr>
      </w:pPr>
    </w:p>
    <w:p w14:paraId="6CA4C0F1" w14:textId="77777777" w:rsidR="00E3500C" w:rsidRPr="005C5370" w:rsidRDefault="00E3500C" w:rsidP="00E3500C">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ATENTAMENTE.</w:t>
      </w:r>
    </w:p>
    <w:p w14:paraId="078AC6E7" w14:textId="77777777" w:rsidR="00E3500C" w:rsidRPr="005C5370" w:rsidRDefault="00E3500C" w:rsidP="00E3500C">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RESPETO AL DERECHO AJENO ES LA PAZ”.</w:t>
      </w:r>
    </w:p>
    <w:p w14:paraId="71FD4E60" w14:textId="77777777" w:rsidR="00E3500C" w:rsidRPr="005C5370" w:rsidRDefault="00E3500C" w:rsidP="00E3500C">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PRESIDENTE MUNICIPAL CONSTITUCIONAL DE OAXACA DE JUÁREZ.</w:t>
      </w:r>
    </w:p>
    <w:p w14:paraId="1DB4BD80" w14:textId="77777777" w:rsidR="00E3500C" w:rsidRPr="005C5370" w:rsidRDefault="00E3500C" w:rsidP="00E3500C">
      <w:pPr>
        <w:tabs>
          <w:tab w:val="left" w:pos="4036"/>
          <w:tab w:val="left" w:pos="4770"/>
        </w:tabs>
        <w:spacing w:line="223" w:lineRule="exact"/>
        <w:ind w:right="56"/>
        <w:rPr>
          <w:rFonts w:ascii="Arial" w:hAnsi="Arial"/>
          <w:b/>
          <w:sz w:val="20"/>
          <w:szCs w:val="20"/>
        </w:rPr>
      </w:pPr>
    </w:p>
    <w:p w14:paraId="39D69E75" w14:textId="77777777" w:rsidR="00E3500C" w:rsidRPr="005C5370" w:rsidRDefault="00E3500C" w:rsidP="00E3500C">
      <w:pPr>
        <w:tabs>
          <w:tab w:val="left" w:pos="4036"/>
          <w:tab w:val="left" w:pos="4770"/>
        </w:tabs>
        <w:spacing w:line="223" w:lineRule="exact"/>
        <w:ind w:left="1417" w:right="56"/>
        <w:jc w:val="center"/>
        <w:rPr>
          <w:rFonts w:ascii="Arial" w:hAnsi="Arial"/>
          <w:b/>
          <w:sz w:val="20"/>
          <w:szCs w:val="20"/>
        </w:rPr>
      </w:pPr>
    </w:p>
    <w:p w14:paraId="7989C8DD" w14:textId="77777777" w:rsidR="00E3500C" w:rsidRDefault="00E3500C" w:rsidP="00E3500C">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MTRO. RAYMUNDO CHAGOYA VILLANUEVA.</w:t>
      </w:r>
    </w:p>
    <w:p w14:paraId="35EBC8BC" w14:textId="77777777" w:rsidR="00E3500C" w:rsidRPr="005C5370" w:rsidRDefault="00E3500C" w:rsidP="00E3500C">
      <w:pPr>
        <w:tabs>
          <w:tab w:val="left" w:pos="4036"/>
          <w:tab w:val="left" w:pos="4770"/>
        </w:tabs>
        <w:spacing w:line="223" w:lineRule="exact"/>
        <w:ind w:left="1417" w:right="56"/>
        <w:jc w:val="center"/>
        <w:rPr>
          <w:rFonts w:ascii="Arial" w:hAnsi="Arial"/>
          <w:b/>
          <w:sz w:val="20"/>
          <w:szCs w:val="20"/>
        </w:rPr>
      </w:pPr>
    </w:p>
    <w:p w14:paraId="3180B747" w14:textId="77777777" w:rsidR="00E3500C" w:rsidRPr="005C5370" w:rsidRDefault="00E3500C" w:rsidP="00E3500C">
      <w:pPr>
        <w:tabs>
          <w:tab w:val="left" w:pos="4036"/>
          <w:tab w:val="left" w:pos="4770"/>
        </w:tabs>
        <w:spacing w:line="223" w:lineRule="exact"/>
        <w:ind w:left="1417" w:right="56"/>
        <w:jc w:val="center"/>
        <w:rPr>
          <w:rFonts w:ascii="Arial" w:hAnsi="Arial"/>
          <w:b/>
          <w:sz w:val="20"/>
          <w:szCs w:val="20"/>
        </w:rPr>
      </w:pPr>
    </w:p>
    <w:p w14:paraId="3203F69C" w14:textId="77777777" w:rsidR="00E3500C" w:rsidRPr="005C5370" w:rsidRDefault="00E3500C" w:rsidP="00E3500C">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ATENTAMENTE.</w:t>
      </w:r>
    </w:p>
    <w:p w14:paraId="5D189404" w14:textId="77777777" w:rsidR="00E3500C" w:rsidRPr="005C5370" w:rsidRDefault="00E3500C" w:rsidP="00E3500C">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RESPETO AL DERECHO AJENO ES LA PAZ”.</w:t>
      </w:r>
    </w:p>
    <w:p w14:paraId="12F33306" w14:textId="77777777" w:rsidR="00E3500C" w:rsidRPr="005C5370" w:rsidRDefault="00E3500C" w:rsidP="00E3500C">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SECRETARIO MUNICIPAL DE OAXACA DE JUÁREZ.</w:t>
      </w:r>
    </w:p>
    <w:p w14:paraId="16F9314B" w14:textId="77777777" w:rsidR="00E3500C" w:rsidRPr="005C5370" w:rsidRDefault="00E3500C" w:rsidP="00E3500C">
      <w:pPr>
        <w:tabs>
          <w:tab w:val="left" w:pos="4036"/>
          <w:tab w:val="left" w:pos="4770"/>
        </w:tabs>
        <w:spacing w:line="223" w:lineRule="exact"/>
        <w:ind w:left="1417" w:right="56"/>
        <w:jc w:val="center"/>
        <w:rPr>
          <w:rFonts w:ascii="Arial" w:hAnsi="Arial"/>
          <w:b/>
          <w:sz w:val="20"/>
          <w:szCs w:val="20"/>
        </w:rPr>
      </w:pPr>
    </w:p>
    <w:p w14:paraId="70E4C1FD" w14:textId="77777777" w:rsidR="00E3500C" w:rsidRPr="005C5370" w:rsidRDefault="00E3500C" w:rsidP="00E3500C">
      <w:pPr>
        <w:tabs>
          <w:tab w:val="left" w:pos="4036"/>
          <w:tab w:val="left" w:pos="4770"/>
        </w:tabs>
        <w:spacing w:line="223" w:lineRule="exact"/>
        <w:ind w:left="1417" w:right="56"/>
        <w:jc w:val="center"/>
        <w:rPr>
          <w:rFonts w:ascii="Arial" w:hAnsi="Arial"/>
          <w:b/>
          <w:sz w:val="20"/>
          <w:szCs w:val="20"/>
        </w:rPr>
      </w:pPr>
    </w:p>
    <w:p w14:paraId="12F30C83" w14:textId="77777777" w:rsidR="00E3500C" w:rsidRDefault="00E3500C" w:rsidP="00E3500C">
      <w:pPr>
        <w:pStyle w:val="Textoindependiente"/>
        <w:ind w:left="1418" w:right="56"/>
        <w:jc w:val="center"/>
        <w:rPr>
          <w:rFonts w:ascii="Arial" w:hAnsi="Arial"/>
          <w:b/>
        </w:rPr>
      </w:pPr>
      <w:r w:rsidRPr="005C5370">
        <w:rPr>
          <w:rFonts w:ascii="Arial" w:hAnsi="Arial"/>
          <w:b/>
        </w:rPr>
        <w:t>MTRO. ALEXANDER PÉREZ CARRERA</w:t>
      </w:r>
      <w:r>
        <w:rPr>
          <w:rFonts w:ascii="Arial" w:hAnsi="Arial"/>
          <w:b/>
        </w:rPr>
        <w:t>.</w:t>
      </w:r>
    </w:p>
    <w:p w14:paraId="0C62A294" w14:textId="77777777" w:rsidR="00E3500C" w:rsidRPr="00DE6AFA" w:rsidRDefault="00E3500C" w:rsidP="00E3500C">
      <w:pPr>
        <w:pStyle w:val="Textoindependiente"/>
        <w:ind w:left="1418" w:right="56"/>
      </w:pPr>
    </w:p>
    <w:p w14:paraId="553CF8DF" w14:textId="759B0608" w:rsidR="00C771BA" w:rsidRDefault="00E3500C" w:rsidP="00E3500C">
      <w:pPr>
        <w:pStyle w:val="Textoindependiente"/>
        <w:ind w:left="1418" w:right="56"/>
        <w:rPr>
          <w:b/>
          <w:bCs/>
        </w:rPr>
      </w:pPr>
      <w:r>
        <w:rPr>
          <w:noProof/>
        </w:rPr>
        <w:drawing>
          <wp:anchor distT="0" distB="0" distL="0" distR="0" simplePos="0" relativeHeight="251842560" behindDoc="1" locked="0" layoutInCell="1" allowOverlap="1" wp14:anchorId="77AC7F7B" wp14:editId="15AF65A4">
            <wp:simplePos x="0" y="0"/>
            <wp:positionH relativeFrom="page">
              <wp:posOffset>838200</wp:posOffset>
            </wp:positionH>
            <wp:positionV relativeFrom="page">
              <wp:posOffset>5777865</wp:posOffset>
            </wp:positionV>
            <wp:extent cx="2714625" cy="238125"/>
            <wp:effectExtent l="0" t="0" r="9525" b="9525"/>
            <wp:wrapNone/>
            <wp:docPr id="14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2714625" cy="238125"/>
                    </a:xfrm>
                    <a:prstGeom prst="rect">
                      <a:avLst/>
                    </a:prstGeom>
                  </pic:spPr>
                </pic:pic>
              </a:graphicData>
            </a:graphic>
            <wp14:sizeRelH relativeFrom="margin">
              <wp14:pctWidth>0</wp14:pctWidth>
            </wp14:sizeRelH>
            <wp14:sizeRelV relativeFrom="margin">
              <wp14:pctHeight>0</wp14:pctHeight>
            </wp14:sizeRelV>
          </wp:anchor>
        </w:drawing>
      </w:r>
    </w:p>
    <w:p w14:paraId="40F80B8D" w14:textId="632AA223" w:rsidR="00332FE3" w:rsidRDefault="00332FE3" w:rsidP="005C10C3">
      <w:pPr>
        <w:pStyle w:val="Textoindependiente"/>
        <w:ind w:left="1418" w:right="662"/>
        <w:rPr>
          <w:b/>
          <w:bCs/>
        </w:rPr>
      </w:pPr>
    </w:p>
    <w:p w14:paraId="0E3C054E" w14:textId="2FA446A5" w:rsidR="00332FE3" w:rsidRDefault="00332FE3" w:rsidP="005C10C3">
      <w:pPr>
        <w:pStyle w:val="Textoindependiente"/>
        <w:ind w:left="1418" w:right="662"/>
        <w:rPr>
          <w:b/>
          <w:bCs/>
        </w:rPr>
      </w:pPr>
    </w:p>
    <w:p w14:paraId="4C370274" w14:textId="77777777" w:rsidR="00332FE3" w:rsidRDefault="00332FE3" w:rsidP="005C10C3">
      <w:pPr>
        <w:pStyle w:val="Textoindependiente"/>
        <w:ind w:left="1418" w:right="662"/>
        <w:rPr>
          <w:b/>
          <w:bCs/>
        </w:rPr>
      </w:pPr>
    </w:p>
    <w:p w14:paraId="47946DB5" w14:textId="77777777" w:rsidR="00332FE3" w:rsidRDefault="00332FE3" w:rsidP="005C10C3">
      <w:pPr>
        <w:pStyle w:val="Textoindependiente"/>
        <w:ind w:left="1418" w:right="662"/>
        <w:rPr>
          <w:rFonts w:ascii="Arial" w:hAnsi="Arial"/>
          <w:b/>
        </w:rPr>
      </w:pPr>
    </w:p>
    <w:p w14:paraId="021E1195" w14:textId="569535F4" w:rsidR="00E37BA7" w:rsidRDefault="00E37BA7" w:rsidP="005C10C3">
      <w:pPr>
        <w:pStyle w:val="Textoindependiente"/>
        <w:ind w:left="1418" w:right="662"/>
        <w:rPr>
          <w:rFonts w:ascii="Arial" w:hAnsi="Arial"/>
          <w:b/>
        </w:rPr>
      </w:pPr>
    </w:p>
    <w:p w14:paraId="3543ADA8" w14:textId="0069D29D" w:rsidR="00E37BA7" w:rsidRDefault="00E37BA7" w:rsidP="005C10C3">
      <w:pPr>
        <w:pStyle w:val="Textoindependiente"/>
        <w:ind w:left="1418" w:right="662"/>
        <w:rPr>
          <w:rFonts w:ascii="Arial" w:hAnsi="Arial"/>
          <w:b/>
        </w:rPr>
      </w:pPr>
    </w:p>
    <w:p w14:paraId="76C17692" w14:textId="76EEBF51" w:rsidR="00E37BA7" w:rsidRDefault="00E37BA7" w:rsidP="005C10C3">
      <w:pPr>
        <w:pStyle w:val="Textoindependiente"/>
        <w:ind w:left="1418" w:right="662"/>
        <w:rPr>
          <w:rFonts w:ascii="Arial" w:hAnsi="Arial"/>
          <w:b/>
        </w:rPr>
      </w:pPr>
    </w:p>
    <w:p w14:paraId="402E6D74" w14:textId="5029CBB0" w:rsidR="00E37BA7" w:rsidRDefault="00E37BA7" w:rsidP="005C10C3">
      <w:pPr>
        <w:pStyle w:val="Textoindependiente"/>
        <w:ind w:left="1418" w:right="662"/>
        <w:rPr>
          <w:rFonts w:ascii="Arial" w:hAnsi="Arial"/>
          <w:b/>
        </w:rPr>
      </w:pPr>
    </w:p>
    <w:p w14:paraId="6E7802E4" w14:textId="0D13CA82" w:rsidR="00E37BA7" w:rsidRDefault="00E37BA7" w:rsidP="005C10C3">
      <w:pPr>
        <w:pStyle w:val="Textoindependiente"/>
        <w:ind w:left="1418" w:right="662"/>
        <w:rPr>
          <w:rFonts w:ascii="Arial" w:hAnsi="Arial"/>
          <w:b/>
        </w:rPr>
      </w:pPr>
    </w:p>
    <w:p w14:paraId="4B4CA36F" w14:textId="5626BABB" w:rsidR="00E37BA7" w:rsidRDefault="00E37BA7" w:rsidP="005C10C3">
      <w:pPr>
        <w:pStyle w:val="Textoindependiente"/>
        <w:ind w:left="1418" w:right="662"/>
        <w:rPr>
          <w:rFonts w:ascii="Arial" w:hAnsi="Arial"/>
          <w:b/>
        </w:rPr>
      </w:pPr>
    </w:p>
    <w:p w14:paraId="26D676DF" w14:textId="0C9B01D0" w:rsidR="00E37BA7" w:rsidRDefault="00E37BA7" w:rsidP="005C10C3">
      <w:pPr>
        <w:pStyle w:val="Textoindependiente"/>
        <w:ind w:left="1418" w:right="662"/>
        <w:rPr>
          <w:rFonts w:ascii="Arial" w:hAnsi="Arial"/>
          <w:b/>
        </w:rPr>
      </w:pPr>
    </w:p>
    <w:p w14:paraId="31A12FE7" w14:textId="0FB77242" w:rsidR="00E37BA7" w:rsidRDefault="00E37BA7" w:rsidP="005C10C3">
      <w:pPr>
        <w:pStyle w:val="Textoindependiente"/>
        <w:ind w:left="1418" w:right="662"/>
        <w:rPr>
          <w:rFonts w:ascii="Arial" w:hAnsi="Arial"/>
          <w:b/>
        </w:rPr>
      </w:pPr>
    </w:p>
    <w:p w14:paraId="0BA71071" w14:textId="232E76F3" w:rsidR="00E37BA7" w:rsidRDefault="00E37BA7" w:rsidP="005C10C3">
      <w:pPr>
        <w:pStyle w:val="Textoindependiente"/>
        <w:ind w:left="1418" w:right="662"/>
        <w:rPr>
          <w:rFonts w:ascii="Arial" w:hAnsi="Arial"/>
          <w:b/>
        </w:rPr>
      </w:pPr>
    </w:p>
    <w:p w14:paraId="48960F16" w14:textId="3FCD8B6B" w:rsidR="00E37BA7" w:rsidRDefault="00E37BA7" w:rsidP="005C10C3">
      <w:pPr>
        <w:pStyle w:val="Textoindependiente"/>
        <w:ind w:left="1418" w:right="662"/>
        <w:rPr>
          <w:rFonts w:ascii="Arial" w:hAnsi="Arial"/>
          <w:b/>
        </w:rPr>
      </w:pPr>
    </w:p>
    <w:p w14:paraId="4B6A6C33" w14:textId="4CC5C2AF" w:rsidR="00E37BA7" w:rsidRDefault="00E37BA7" w:rsidP="005C10C3">
      <w:pPr>
        <w:pStyle w:val="Textoindependiente"/>
        <w:ind w:left="1418" w:right="662"/>
        <w:rPr>
          <w:rFonts w:ascii="Arial" w:hAnsi="Arial"/>
          <w:b/>
        </w:rPr>
      </w:pPr>
    </w:p>
    <w:p w14:paraId="59CA8B77" w14:textId="4A55308B" w:rsidR="00E37BA7" w:rsidRDefault="00E37BA7" w:rsidP="005C10C3">
      <w:pPr>
        <w:pStyle w:val="Textoindependiente"/>
        <w:ind w:left="1418" w:right="662"/>
        <w:rPr>
          <w:rFonts w:ascii="Arial" w:hAnsi="Arial"/>
          <w:b/>
        </w:rPr>
      </w:pPr>
    </w:p>
    <w:p w14:paraId="413415F2" w14:textId="063AA967" w:rsidR="00E37BA7" w:rsidRDefault="00E37BA7" w:rsidP="005C10C3">
      <w:pPr>
        <w:pStyle w:val="Textoindependiente"/>
        <w:ind w:left="1418" w:right="662"/>
        <w:rPr>
          <w:rFonts w:ascii="Arial" w:hAnsi="Arial"/>
          <w:b/>
        </w:rPr>
      </w:pPr>
    </w:p>
    <w:p w14:paraId="138188A5" w14:textId="6B63EC91" w:rsidR="00E37BA7" w:rsidRDefault="00E37BA7" w:rsidP="005C10C3">
      <w:pPr>
        <w:pStyle w:val="Textoindependiente"/>
        <w:ind w:left="1418" w:right="662"/>
        <w:rPr>
          <w:rFonts w:ascii="Arial" w:hAnsi="Arial"/>
          <w:b/>
        </w:rPr>
      </w:pPr>
    </w:p>
    <w:p w14:paraId="73777394" w14:textId="4899ED2D" w:rsidR="00E37BA7" w:rsidRDefault="00E37BA7" w:rsidP="005C10C3">
      <w:pPr>
        <w:pStyle w:val="Textoindependiente"/>
        <w:ind w:left="1418" w:right="662"/>
        <w:rPr>
          <w:rFonts w:ascii="Arial" w:hAnsi="Arial"/>
          <w:b/>
        </w:rPr>
      </w:pPr>
    </w:p>
    <w:p w14:paraId="542CAD4A" w14:textId="5100D6D5" w:rsidR="00E37BA7" w:rsidRDefault="00E37BA7" w:rsidP="005C10C3">
      <w:pPr>
        <w:pStyle w:val="Textoindependiente"/>
        <w:ind w:left="1418" w:right="662"/>
        <w:rPr>
          <w:rFonts w:ascii="Arial" w:hAnsi="Arial"/>
          <w:b/>
        </w:rPr>
      </w:pPr>
    </w:p>
    <w:p w14:paraId="283E9940" w14:textId="0489E6FF" w:rsidR="00E37BA7" w:rsidRDefault="00E37BA7" w:rsidP="005C10C3">
      <w:pPr>
        <w:pStyle w:val="Textoindependiente"/>
        <w:ind w:left="1418" w:right="662"/>
        <w:rPr>
          <w:rFonts w:ascii="Arial" w:hAnsi="Arial"/>
          <w:b/>
        </w:rPr>
      </w:pPr>
    </w:p>
    <w:p w14:paraId="396F87B3" w14:textId="06B5A750" w:rsidR="00E37BA7" w:rsidRDefault="00E37BA7" w:rsidP="005C10C3">
      <w:pPr>
        <w:pStyle w:val="Textoindependiente"/>
        <w:ind w:left="1418" w:right="662"/>
        <w:rPr>
          <w:rFonts w:ascii="Arial" w:hAnsi="Arial"/>
          <w:b/>
        </w:rPr>
      </w:pPr>
    </w:p>
    <w:p w14:paraId="01E04DE8" w14:textId="15196658" w:rsidR="00E37BA7" w:rsidRDefault="00E37BA7" w:rsidP="005C10C3">
      <w:pPr>
        <w:pStyle w:val="Textoindependiente"/>
        <w:ind w:left="1418" w:right="662"/>
        <w:rPr>
          <w:rFonts w:ascii="Arial" w:hAnsi="Arial"/>
          <w:b/>
        </w:rPr>
      </w:pPr>
    </w:p>
    <w:p w14:paraId="0A780621" w14:textId="398FE765" w:rsidR="00E37BA7" w:rsidRDefault="00E37BA7" w:rsidP="005C10C3">
      <w:pPr>
        <w:pStyle w:val="Textoindependiente"/>
        <w:ind w:left="1418" w:right="662"/>
        <w:rPr>
          <w:rFonts w:ascii="Arial" w:hAnsi="Arial"/>
          <w:b/>
        </w:rPr>
      </w:pPr>
    </w:p>
    <w:p w14:paraId="60ACEB80" w14:textId="64D37739" w:rsidR="00E37BA7" w:rsidRDefault="00E37BA7" w:rsidP="005C10C3">
      <w:pPr>
        <w:pStyle w:val="Textoindependiente"/>
        <w:ind w:left="1418" w:right="662"/>
        <w:rPr>
          <w:rFonts w:ascii="Arial" w:hAnsi="Arial"/>
          <w:b/>
        </w:rPr>
      </w:pPr>
    </w:p>
    <w:p w14:paraId="1F91AADD" w14:textId="32549C01" w:rsidR="00E37BA7" w:rsidRDefault="00E37BA7" w:rsidP="005C10C3">
      <w:pPr>
        <w:pStyle w:val="Textoindependiente"/>
        <w:ind w:left="1418" w:right="662"/>
        <w:rPr>
          <w:rFonts w:ascii="Arial" w:hAnsi="Arial"/>
          <w:b/>
        </w:rPr>
      </w:pPr>
    </w:p>
    <w:p w14:paraId="72F1A348" w14:textId="3B1207F4" w:rsidR="00E37BA7" w:rsidRDefault="00E37BA7" w:rsidP="005C10C3">
      <w:pPr>
        <w:pStyle w:val="Textoindependiente"/>
        <w:ind w:left="1418" w:right="662"/>
        <w:rPr>
          <w:rFonts w:ascii="Arial" w:hAnsi="Arial"/>
          <w:b/>
        </w:rPr>
      </w:pPr>
    </w:p>
    <w:p w14:paraId="3DC7ECCA" w14:textId="39D3D05C" w:rsidR="00E37BA7" w:rsidRDefault="00E37BA7" w:rsidP="005C10C3">
      <w:pPr>
        <w:pStyle w:val="Textoindependiente"/>
        <w:ind w:left="1418" w:right="662"/>
        <w:rPr>
          <w:rFonts w:ascii="Arial" w:hAnsi="Arial"/>
          <w:b/>
        </w:rPr>
      </w:pPr>
    </w:p>
    <w:p w14:paraId="0DED1E22" w14:textId="5CA9C77B" w:rsidR="00E37BA7" w:rsidRDefault="00E37BA7" w:rsidP="005C10C3">
      <w:pPr>
        <w:pStyle w:val="Textoindependiente"/>
        <w:ind w:left="1418" w:right="662"/>
        <w:rPr>
          <w:rFonts w:ascii="Arial" w:hAnsi="Arial"/>
          <w:b/>
        </w:rPr>
      </w:pPr>
    </w:p>
    <w:p w14:paraId="78569E4F" w14:textId="2E043ABB" w:rsidR="00E37BA7" w:rsidRDefault="00E37BA7" w:rsidP="005C10C3">
      <w:pPr>
        <w:pStyle w:val="Textoindependiente"/>
        <w:ind w:left="1418" w:right="662"/>
        <w:rPr>
          <w:rFonts w:ascii="Arial" w:hAnsi="Arial"/>
          <w:b/>
        </w:rPr>
      </w:pPr>
    </w:p>
    <w:p w14:paraId="734DDF7D" w14:textId="0D83AA29" w:rsidR="00E37BA7" w:rsidRDefault="00E37BA7" w:rsidP="005C10C3">
      <w:pPr>
        <w:pStyle w:val="Textoindependiente"/>
        <w:ind w:left="1418" w:right="662"/>
        <w:rPr>
          <w:rFonts w:ascii="Arial" w:hAnsi="Arial"/>
          <w:b/>
        </w:rPr>
      </w:pPr>
    </w:p>
    <w:p w14:paraId="0F23A22B" w14:textId="6510F2BB" w:rsidR="00E37BA7" w:rsidRDefault="00E37BA7" w:rsidP="005C10C3">
      <w:pPr>
        <w:pStyle w:val="Textoindependiente"/>
        <w:ind w:left="1418" w:right="662"/>
        <w:rPr>
          <w:rFonts w:ascii="Arial" w:hAnsi="Arial"/>
          <w:b/>
        </w:rPr>
      </w:pPr>
    </w:p>
    <w:p w14:paraId="563CE917" w14:textId="79C70C8A" w:rsidR="00E37BA7" w:rsidRDefault="00E37BA7" w:rsidP="005C10C3">
      <w:pPr>
        <w:pStyle w:val="Textoindependiente"/>
        <w:ind w:left="1418" w:right="662"/>
        <w:rPr>
          <w:rFonts w:ascii="Arial" w:hAnsi="Arial"/>
          <w:b/>
        </w:rPr>
      </w:pPr>
    </w:p>
    <w:p w14:paraId="64390DA1" w14:textId="7BCCD14C" w:rsidR="00E37BA7" w:rsidRDefault="00E37BA7" w:rsidP="005C10C3">
      <w:pPr>
        <w:pStyle w:val="Textoindependiente"/>
        <w:ind w:left="1418" w:right="662"/>
        <w:rPr>
          <w:rFonts w:ascii="Arial" w:hAnsi="Arial"/>
          <w:b/>
        </w:rPr>
      </w:pPr>
    </w:p>
    <w:p w14:paraId="7B863B74" w14:textId="67A3D23D" w:rsidR="00E37BA7" w:rsidRDefault="00E37BA7" w:rsidP="005C10C3">
      <w:pPr>
        <w:pStyle w:val="Textoindependiente"/>
        <w:ind w:left="1418" w:right="662"/>
        <w:rPr>
          <w:rFonts w:ascii="Arial" w:hAnsi="Arial"/>
          <w:b/>
        </w:rPr>
      </w:pPr>
    </w:p>
    <w:p w14:paraId="12C56D2B" w14:textId="3AF9B987" w:rsidR="00E37BA7" w:rsidRDefault="00E37BA7" w:rsidP="005C10C3">
      <w:pPr>
        <w:pStyle w:val="Textoindependiente"/>
        <w:ind w:left="1418" w:right="662"/>
        <w:rPr>
          <w:rFonts w:ascii="Arial" w:hAnsi="Arial"/>
          <w:b/>
        </w:rPr>
      </w:pPr>
    </w:p>
    <w:p w14:paraId="194F3EA5" w14:textId="1023082D" w:rsidR="00E37BA7" w:rsidRDefault="00E37BA7" w:rsidP="005C10C3">
      <w:pPr>
        <w:pStyle w:val="Textoindependiente"/>
        <w:ind w:left="1418" w:right="662"/>
        <w:rPr>
          <w:rFonts w:ascii="Arial" w:hAnsi="Arial"/>
          <w:b/>
        </w:rPr>
      </w:pPr>
    </w:p>
    <w:p w14:paraId="2AFD5DB9" w14:textId="55013E99" w:rsidR="00E37BA7" w:rsidRDefault="00E37BA7" w:rsidP="005C10C3">
      <w:pPr>
        <w:pStyle w:val="Textoindependiente"/>
        <w:ind w:left="1418" w:right="662"/>
        <w:rPr>
          <w:rFonts w:ascii="Arial" w:hAnsi="Arial"/>
          <w:b/>
        </w:rPr>
      </w:pPr>
    </w:p>
    <w:p w14:paraId="2BCB5CDC" w14:textId="33B61F44" w:rsidR="00E37BA7" w:rsidRDefault="00E37BA7" w:rsidP="005C10C3">
      <w:pPr>
        <w:pStyle w:val="Textoindependiente"/>
        <w:ind w:left="1418" w:right="662"/>
        <w:rPr>
          <w:rFonts w:ascii="Arial" w:hAnsi="Arial"/>
          <w:b/>
        </w:rPr>
      </w:pPr>
    </w:p>
    <w:p w14:paraId="6CDA4825" w14:textId="0D0EA87C" w:rsidR="00E37BA7" w:rsidRDefault="00E37BA7" w:rsidP="005C10C3">
      <w:pPr>
        <w:pStyle w:val="Textoindependiente"/>
        <w:ind w:left="1418" w:right="662"/>
        <w:rPr>
          <w:rFonts w:ascii="Arial" w:hAnsi="Arial"/>
          <w:b/>
        </w:rPr>
      </w:pPr>
    </w:p>
    <w:p w14:paraId="06624609" w14:textId="03258876" w:rsidR="00E37BA7" w:rsidRDefault="00E37BA7" w:rsidP="005C10C3">
      <w:pPr>
        <w:pStyle w:val="Textoindependiente"/>
        <w:ind w:left="1418" w:right="662"/>
        <w:rPr>
          <w:rFonts w:ascii="Arial" w:hAnsi="Arial"/>
          <w:b/>
        </w:rPr>
      </w:pPr>
    </w:p>
    <w:p w14:paraId="51F0CB64" w14:textId="1DB7A1D6" w:rsidR="00E37BA7" w:rsidRDefault="00E37BA7" w:rsidP="005C10C3">
      <w:pPr>
        <w:pStyle w:val="Textoindependiente"/>
        <w:ind w:left="1418" w:right="662"/>
        <w:rPr>
          <w:rFonts w:ascii="Arial" w:hAnsi="Arial"/>
          <w:b/>
        </w:rPr>
      </w:pPr>
    </w:p>
    <w:p w14:paraId="28C84571" w14:textId="261CCA75" w:rsidR="00E37BA7" w:rsidRDefault="00E37BA7" w:rsidP="005C10C3">
      <w:pPr>
        <w:pStyle w:val="Textoindependiente"/>
        <w:ind w:left="1418" w:right="662"/>
        <w:rPr>
          <w:rFonts w:ascii="Arial" w:hAnsi="Arial"/>
          <w:b/>
        </w:rPr>
      </w:pPr>
    </w:p>
    <w:p w14:paraId="398FAC24" w14:textId="57CBBF69" w:rsidR="00E37BA7" w:rsidRDefault="00E37BA7" w:rsidP="005C10C3">
      <w:pPr>
        <w:pStyle w:val="Textoindependiente"/>
        <w:ind w:left="1418" w:right="662"/>
        <w:rPr>
          <w:rFonts w:ascii="Arial" w:hAnsi="Arial"/>
          <w:b/>
        </w:rPr>
      </w:pPr>
    </w:p>
    <w:p w14:paraId="3E7B1349" w14:textId="129F9FD4" w:rsidR="00E37BA7" w:rsidRDefault="00E37BA7" w:rsidP="005C10C3">
      <w:pPr>
        <w:pStyle w:val="Textoindependiente"/>
        <w:ind w:left="1418" w:right="662"/>
        <w:rPr>
          <w:rFonts w:ascii="Arial" w:hAnsi="Arial"/>
          <w:b/>
        </w:rPr>
      </w:pPr>
    </w:p>
    <w:p w14:paraId="10C3465C" w14:textId="2E6EEFB2" w:rsidR="00E37BA7" w:rsidRDefault="00E37BA7" w:rsidP="005C10C3">
      <w:pPr>
        <w:pStyle w:val="Textoindependiente"/>
        <w:ind w:left="1418" w:right="662"/>
        <w:rPr>
          <w:rFonts w:ascii="Arial" w:hAnsi="Arial"/>
          <w:b/>
        </w:rPr>
      </w:pPr>
    </w:p>
    <w:p w14:paraId="70EE42F2" w14:textId="7F8B4275" w:rsidR="00E37BA7" w:rsidRDefault="00E37BA7" w:rsidP="005C10C3">
      <w:pPr>
        <w:pStyle w:val="Textoindependiente"/>
        <w:ind w:left="1418" w:right="662"/>
        <w:rPr>
          <w:rFonts w:ascii="Arial" w:hAnsi="Arial"/>
          <w:b/>
        </w:rPr>
      </w:pPr>
    </w:p>
    <w:p w14:paraId="1C818F26" w14:textId="315D5609" w:rsidR="00E37BA7" w:rsidRDefault="00E37BA7" w:rsidP="005C10C3">
      <w:pPr>
        <w:pStyle w:val="Textoindependiente"/>
        <w:ind w:left="1418" w:right="662"/>
        <w:rPr>
          <w:rFonts w:ascii="Arial" w:hAnsi="Arial"/>
          <w:b/>
        </w:rPr>
      </w:pPr>
    </w:p>
    <w:p w14:paraId="64BA57B5" w14:textId="5BC39CAF" w:rsidR="00E37BA7" w:rsidRDefault="00E37BA7" w:rsidP="005C10C3">
      <w:pPr>
        <w:pStyle w:val="Textoindependiente"/>
        <w:ind w:left="1418" w:right="662"/>
        <w:rPr>
          <w:rFonts w:ascii="Arial" w:hAnsi="Arial"/>
          <w:b/>
        </w:rPr>
      </w:pPr>
    </w:p>
    <w:p w14:paraId="7A5ECEEC" w14:textId="22351C69" w:rsidR="00E37BA7" w:rsidRDefault="00E37BA7" w:rsidP="00E57768">
      <w:pPr>
        <w:pStyle w:val="Textoindependiente"/>
        <w:ind w:left="1418" w:right="662"/>
        <w:rPr>
          <w:rFonts w:ascii="Arial" w:hAnsi="Arial"/>
          <w:b/>
        </w:rPr>
      </w:pPr>
    </w:p>
    <w:p w14:paraId="6A8FB88A" w14:textId="26A78284" w:rsidR="00E37BA7" w:rsidRDefault="00E37BA7" w:rsidP="00E57768">
      <w:pPr>
        <w:pStyle w:val="Textoindependiente"/>
        <w:ind w:left="1418" w:right="662"/>
        <w:rPr>
          <w:rFonts w:ascii="Arial" w:hAnsi="Arial"/>
          <w:b/>
        </w:rPr>
      </w:pPr>
    </w:p>
    <w:p w14:paraId="0346C984" w14:textId="4DAD6BF9" w:rsidR="00E37BA7" w:rsidRDefault="00E37BA7" w:rsidP="00E57768">
      <w:pPr>
        <w:pStyle w:val="Textoindependiente"/>
        <w:ind w:left="1418" w:right="662"/>
        <w:rPr>
          <w:rFonts w:ascii="Arial" w:hAnsi="Arial"/>
          <w:b/>
        </w:rPr>
      </w:pPr>
    </w:p>
    <w:p w14:paraId="111410F2" w14:textId="49DAC418" w:rsidR="00E37BA7" w:rsidRDefault="00E37BA7" w:rsidP="00E57768">
      <w:pPr>
        <w:pStyle w:val="Textoindependiente"/>
        <w:ind w:left="1418" w:right="662"/>
        <w:rPr>
          <w:rFonts w:ascii="Arial" w:hAnsi="Arial"/>
          <w:b/>
        </w:rPr>
      </w:pPr>
    </w:p>
    <w:p w14:paraId="68A19EB0" w14:textId="1B51BB34" w:rsidR="00E37BA7" w:rsidRDefault="00E37BA7" w:rsidP="00E57768">
      <w:pPr>
        <w:pStyle w:val="Textoindependiente"/>
        <w:ind w:left="1418" w:right="662"/>
        <w:rPr>
          <w:rFonts w:ascii="Arial" w:hAnsi="Arial"/>
          <w:b/>
        </w:rPr>
      </w:pPr>
    </w:p>
    <w:p w14:paraId="298777A2" w14:textId="4D054F1A" w:rsidR="00E37BA7" w:rsidRDefault="00E37BA7" w:rsidP="00E57768">
      <w:pPr>
        <w:pStyle w:val="Textoindependiente"/>
        <w:ind w:left="1418" w:right="662"/>
        <w:rPr>
          <w:rFonts w:ascii="Arial" w:hAnsi="Arial"/>
          <w:b/>
        </w:rPr>
      </w:pPr>
    </w:p>
    <w:p w14:paraId="5FB87CB3" w14:textId="4394BA37" w:rsidR="00E37BA7" w:rsidRDefault="00E37BA7" w:rsidP="00E57768">
      <w:pPr>
        <w:pStyle w:val="Textoindependiente"/>
        <w:ind w:left="1418" w:right="662"/>
        <w:rPr>
          <w:rFonts w:ascii="Arial" w:hAnsi="Arial"/>
          <w:b/>
        </w:rPr>
      </w:pPr>
    </w:p>
    <w:p w14:paraId="3BB8ABFE" w14:textId="36AB0B36" w:rsidR="00E37BA7" w:rsidRDefault="00E37BA7" w:rsidP="00E57768">
      <w:pPr>
        <w:pStyle w:val="Textoindependiente"/>
        <w:ind w:left="1418" w:right="662"/>
        <w:rPr>
          <w:rFonts w:ascii="Arial" w:hAnsi="Arial"/>
          <w:b/>
        </w:rPr>
      </w:pPr>
    </w:p>
    <w:p w14:paraId="5AD9EB96" w14:textId="752FB294" w:rsidR="00E37BA7" w:rsidRDefault="00E37BA7" w:rsidP="00E57768">
      <w:pPr>
        <w:pStyle w:val="Textoindependiente"/>
        <w:ind w:left="1418" w:right="662"/>
        <w:rPr>
          <w:rFonts w:ascii="Arial" w:hAnsi="Arial"/>
          <w:b/>
        </w:rPr>
      </w:pPr>
    </w:p>
    <w:p w14:paraId="41E2D6D8" w14:textId="3658F8B5" w:rsidR="00E37BA7" w:rsidRDefault="00E37BA7" w:rsidP="00E57768">
      <w:pPr>
        <w:pStyle w:val="Textoindependiente"/>
        <w:ind w:left="1418" w:right="662"/>
        <w:rPr>
          <w:rFonts w:ascii="Arial" w:hAnsi="Arial"/>
          <w:b/>
        </w:rPr>
      </w:pPr>
    </w:p>
    <w:p w14:paraId="0E4A023C" w14:textId="48448067" w:rsidR="00E37BA7" w:rsidRDefault="00E37BA7" w:rsidP="00E57768">
      <w:pPr>
        <w:pStyle w:val="Textoindependiente"/>
        <w:ind w:left="1418" w:right="662"/>
        <w:rPr>
          <w:rFonts w:ascii="Arial" w:hAnsi="Arial"/>
          <w:b/>
        </w:rPr>
      </w:pPr>
    </w:p>
    <w:p w14:paraId="06FEC9A3" w14:textId="778A1A00" w:rsidR="00E37BA7" w:rsidRDefault="00E37BA7" w:rsidP="00E57768">
      <w:pPr>
        <w:pStyle w:val="Textoindependiente"/>
        <w:ind w:left="1418" w:right="662"/>
        <w:rPr>
          <w:rFonts w:ascii="Arial" w:hAnsi="Arial"/>
          <w:b/>
        </w:rPr>
      </w:pPr>
    </w:p>
    <w:p w14:paraId="08145D27" w14:textId="10464B0E" w:rsidR="00E37BA7" w:rsidRDefault="00E37BA7" w:rsidP="00E57768">
      <w:pPr>
        <w:pStyle w:val="Textoindependiente"/>
        <w:ind w:left="1418" w:right="662"/>
        <w:rPr>
          <w:rFonts w:ascii="Arial" w:hAnsi="Arial"/>
          <w:b/>
        </w:rPr>
      </w:pPr>
    </w:p>
    <w:p w14:paraId="73BA202A" w14:textId="4670E16B" w:rsidR="00E37BA7" w:rsidRDefault="00E37BA7" w:rsidP="00E57768">
      <w:pPr>
        <w:pStyle w:val="Textoindependiente"/>
        <w:ind w:left="1418" w:right="662"/>
        <w:rPr>
          <w:rFonts w:ascii="Arial" w:hAnsi="Arial"/>
          <w:b/>
        </w:rPr>
      </w:pPr>
    </w:p>
    <w:p w14:paraId="7384B0F1" w14:textId="4484FD0B" w:rsidR="00E37BA7" w:rsidRDefault="00E37BA7" w:rsidP="00E57768">
      <w:pPr>
        <w:pStyle w:val="Textoindependiente"/>
        <w:ind w:left="1418" w:right="662"/>
        <w:rPr>
          <w:rFonts w:ascii="Arial" w:hAnsi="Arial"/>
          <w:b/>
        </w:rPr>
      </w:pPr>
    </w:p>
    <w:p w14:paraId="3CEC73A0" w14:textId="561C98CA" w:rsidR="00E37BA7" w:rsidRDefault="00E37BA7" w:rsidP="00E57768">
      <w:pPr>
        <w:pStyle w:val="Textoindependiente"/>
        <w:ind w:left="1418" w:right="662"/>
        <w:rPr>
          <w:rFonts w:ascii="Arial" w:hAnsi="Arial"/>
          <w:b/>
        </w:rPr>
      </w:pPr>
    </w:p>
    <w:p w14:paraId="221E6B28" w14:textId="040194FB" w:rsidR="00E37BA7" w:rsidRDefault="00E37BA7" w:rsidP="00E57768">
      <w:pPr>
        <w:pStyle w:val="Textoindependiente"/>
        <w:ind w:left="1418" w:right="662"/>
        <w:rPr>
          <w:rFonts w:ascii="Arial" w:hAnsi="Arial"/>
          <w:b/>
        </w:rPr>
      </w:pPr>
    </w:p>
    <w:p w14:paraId="4BBD248B" w14:textId="322FCDA7" w:rsidR="00E37BA7" w:rsidRDefault="00E37BA7" w:rsidP="00E57768">
      <w:pPr>
        <w:pStyle w:val="Textoindependiente"/>
        <w:ind w:left="1418" w:right="662"/>
        <w:rPr>
          <w:rFonts w:ascii="Arial" w:hAnsi="Arial"/>
          <w:b/>
        </w:rPr>
      </w:pPr>
    </w:p>
    <w:p w14:paraId="6EF13B62" w14:textId="378015E3" w:rsidR="00E37BA7" w:rsidRDefault="00E37BA7" w:rsidP="00E57768">
      <w:pPr>
        <w:pStyle w:val="Textoindependiente"/>
        <w:ind w:left="1418" w:right="662"/>
        <w:rPr>
          <w:rFonts w:ascii="Arial" w:hAnsi="Arial"/>
          <w:b/>
        </w:rPr>
      </w:pPr>
    </w:p>
    <w:p w14:paraId="47D485E6" w14:textId="3F2199A1" w:rsidR="00E37BA7" w:rsidRDefault="00E37BA7" w:rsidP="00E57768">
      <w:pPr>
        <w:pStyle w:val="Textoindependiente"/>
        <w:ind w:left="1418" w:right="662"/>
        <w:rPr>
          <w:rFonts w:ascii="Arial" w:hAnsi="Arial"/>
          <w:b/>
        </w:rPr>
      </w:pPr>
    </w:p>
    <w:p w14:paraId="070F7D80" w14:textId="784E39F7" w:rsidR="00E37BA7" w:rsidRDefault="00E37BA7" w:rsidP="00E57768">
      <w:pPr>
        <w:pStyle w:val="Textoindependiente"/>
        <w:ind w:left="1418" w:right="662"/>
        <w:rPr>
          <w:rFonts w:ascii="Arial" w:hAnsi="Arial"/>
          <w:b/>
        </w:rPr>
      </w:pPr>
    </w:p>
    <w:p w14:paraId="6C12A7D9" w14:textId="22BE180F" w:rsidR="00E37BA7" w:rsidRDefault="00E37BA7" w:rsidP="00E57768">
      <w:pPr>
        <w:pStyle w:val="Textoindependiente"/>
        <w:ind w:left="1418" w:right="662"/>
        <w:rPr>
          <w:rFonts w:ascii="Arial" w:hAnsi="Arial"/>
          <w:b/>
        </w:rPr>
      </w:pPr>
    </w:p>
    <w:p w14:paraId="71ADC466" w14:textId="32546BCD" w:rsidR="00E37BA7" w:rsidRDefault="00E37BA7" w:rsidP="00E57768">
      <w:pPr>
        <w:pStyle w:val="Textoindependiente"/>
        <w:ind w:left="1418" w:right="662"/>
        <w:rPr>
          <w:rFonts w:ascii="Arial" w:hAnsi="Arial"/>
          <w:b/>
        </w:rPr>
      </w:pPr>
    </w:p>
    <w:p w14:paraId="6BB85CEE" w14:textId="1AD1FEEA" w:rsidR="00E37BA7" w:rsidRDefault="00E37BA7" w:rsidP="00E57768">
      <w:pPr>
        <w:pStyle w:val="Textoindependiente"/>
        <w:ind w:left="1418" w:right="662"/>
        <w:rPr>
          <w:rFonts w:ascii="Arial" w:hAnsi="Arial"/>
          <w:b/>
        </w:rPr>
      </w:pPr>
    </w:p>
    <w:p w14:paraId="052D1294" w14:textId="2D2E7AC1" w:rsidR="00E37BA7" w:rsidRDefault="00E37BA7" w:rsidP="00E57768">
      <w:pPr>
        <w:pStyle w:val="Textoindependiente"/>
        <w:ind w:left="1418" w:right="662"/>
        <w:rPr>
          <w:rFonts w:ascii="Arial" w:hAnsi="Arial"/>
          <w:b/>
        </w:rPr>
      </w:pPr>
    </w:p>
    <w:p w14:paraId="6B28006C" w14:textId="78A525EB" w:rsidR="00E37BA7" w:rsidRDefault="00E37BA7" w:rsidP="00E57768">
      <w:pPr>
        <w:pStyle w:val="Textoindependiente"/>
        <w:ind w:left="1418" w:right="662"/>
        <w:rPr>
          <w:rFonts w:ascii="Arial" w:hAnsi="Arial"/>
          <w:b/>
        </w:rPr>
      </w:pPr>
    </w:p>
    <w:p w14:paraId="72AC9DC8" w14:textId="632DF3C5" w:rsidR="00E37BA7" w:rsidRDefault="00E37BA7" w:rsidP="00E57768">
      <w:pPr>
        <w:pStyle w:val="Textoindependiente"/>
        <w:ind w:left="1418" w:right="662"/>
        <w:rPr>
          <w:rFonts w:ascii="Arial" w:hAnsi="Arial"/>
          <w:b/>
        </w:rPr>
      </w:pPr>
    </w:p>
    <w:p w14:paraId="74EDBEFB" w14:textId="5FC48B08" w:rsidR="00E37BA7" w:rsidRDefault="00E37BA7" w:rsidP="00E57768">
      <w:pPr>
        <w:pStyle w:val="Textoindependiente"/>
        <w:ind w:left="1418" w:right="662"/>
        <w:rPr>
          <w:rFonts w:ascii="Arial" w:hAnsi="Arial"/>
          <w:b/>
        </w:rPr>
      </w:pPr>
    </w:p>
    <w:p w14:paraId="1216A8D2" w14:textId="0A573DE2" w:rsidR="00E37BA7" w:rsidRDefault="00E37BA7" w:rsidP="00E57768">
      <w:pPr>
        <w:pStyle w:val="Textoindependiente"/>
        <w:ind w:left="1418" w:right="662"/>
        <w:rPr>
          <w:rFonts w:ascii="Arial" w:hAnsi="Arial"/>
          <w:b/>
        </w:rPr>
      </w:pPr>
    </w:p>
    <w:p w14:paraId="4FEDC66A" w14:textId="6FE1BD00" w:rsidR="00E37BA7" w:rsidRDefault="00E37BA7" w:rsidP="00E37BA7">
      <w:pPr>
        <w:pStyle w:val="Textoindependiente"/>
        <w:ind w:left="1418" w:right="56"/>
        <w:rPr>
          <w:rFonts w:ascii="Arial" w:hAnsi="Arial"/>
          <w:b/>
        </w:rPr>
      </w:pPr>
    </w:p>
    <w:p w14:paraId="421CA9CD" w14:textId="60AB009A" w:rsidR="00E37BA7" w:rsidRDefault="00E37BA7" w:rsidP="00E37BA7">
      <w:pPr>
        <w:pStyle w:val="Textoindependiente"/>
        <w:ind w:left="1418" w:right="56"/>
        <w:rPr>
          <w:rFonts w:ascii="Arial" w:hAnsi="Arial"/>
          <w:b/>
        </w:rPr>
      </w:pPr>
    </w:p>
    <w:bookmarkEnd w:id="2"/>
    <w:bookmarkEnd w:id="3"/>
    <w:p w14:paraId="581EF61D" w14:textId="7B980879" w:rsidR="00EA0EDD" w:rsidRDefault="00EA0EDD" w:rsidP="00EA0EDD">
      <w:pPr>
        <w:pStyle w:val="Textoindependiente"/>
        <w:ind w:left="0" w:right="804"/>
        <w:sectPr w:rsidR="00EA0EDD">
          <w:headerReference w:type="default" r:id="rId15"/>
          <w:footerReference w:type="default" r:id="rId16"/>
          <w:pgSz w:w="12240" w:h="15840"/>
          <w:pgMar w:top="960" w:right="0" w:bottom="1440" w:left="0" w:header="758" w:footer="1255" w:gutter="0"/>
          <w:pgNumType w:start="1"/>
          <w:cols w:num="2" w:space="720" w:equalWidth="0">
            <w:col w:w="5726" w:space="40"/>
            <w:col w:w="6474"/>
          </w:cols>
        </w:sectPr>
      </w:pPr>
    </w:p>
    <w:p w14:paraId="56273981" w14:textId="210B37B3" w:rsidR="00644A8A" w:rsidRDefault="001F6825" w:rsidP="00E16152">
      <w:pPr>
        <w:pStyle w:val="NormalWeb"/>
      </w:pPr>
      <w:r>
        <w:rPr>
          <w:noProof/>
        </w:rPr>
        <w:lastRenderedPageBreak/>
        <w:drawing>
          <wp:anchor distT="0" distB="0" distL="114300" distR="114300" simplePos="0" relativeHeight="251659263" behindDoc="1" locked="0" layoutInCell="1" allowOverlap="1" wp14:anchorId="64224B8B" wp14:editId="259D3ECB">
            <wp:simplePos x="0" y="0"/>
            <wp:positionH relativeFrom="column">
              <wp:posOffset>-692150</wp:posOffset>
            </wp:positionH>
            <wp:positionV relativeFrom="paragraph">
              <wp:posOffset>-667385</wp:posOffset>
            </wp:positionV>
            <wp:extent cx="7458075" cy="9315450"/>
            <wp:effectExtent l="0" t="0" r="952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t="1139" b="1557"/>
                    <a:stretch/>
                  </pic:blipFill>
                  <pic:spPr bwMode="auto">
                    <a:xfrm>
                      <a:off x="0" y="0"/>
                      <a:ext cx="7458075" cy="931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7A3C">
        <w:rPr>
          <w:noProof/>
        </w:rPr>
        <mc:AlternateContent>
          <mc:Choice Requires="wps">
            <w:drawing>
              <wp:anchor distT="0" distB="0" distL="0" distR="0" simplePos="0" relativeHeight="251660288" behindDoc="1" locked="0" layoutInCell="1" allowOverlap="1" wp14:anchorId="7F0DD19C" wp14:editId="4801904D">
                <wp:simplePos x="0" y="0"/>
                <wp:positionH relativeFrom="page">
                  <wp:posOffset>5242561</wp:posOffset>
                </wp:positionH>
                <wp:positionV relativeFrom="page">
                  <wp:posOffset>9502352</wp:posOffset>
                </wp:positionV>
                <wp:extent cx="1175385" cy="196215"/>
                <wp:effectExtent l="0" t="0" r="0" b="0"/>
                <wp:wrapNone/>
                <wp:docPr id="8"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5385" cy="196215"/>
                        </a:xfrm>
                        <a:prstGeom prst="rect">
                          <a:avLst/>
                        </a:prstGeom>
                      </wps:spPr>
                      <wps:txbx>
                        <w:txbxContent>
                          <w:p w14:paraId="728CCB9B" w14:textId="77777777" w:rsidR="009C7A3C" w:rsidRDefault="009C7A3C" w:rsidP="009C7A3C">
                            <w:pPr>
                              <w:spacing w:before="12"/>
                              <w:ind w:left="20"/>
                              <w:rPr>
                                <w:sz w:val="24"/>
                              </w:rPr>
                            </w:pPr>
                            <w:r>
                              <w:rPr>
                                <w:color w:val="FFFFFF"/>
                                <w:sz w:val="24"/>
                              </w:rPr>
                              <w:t>Página 1</w:t>
                            </w:r>
                            <w:r>
                              <w:rPr>
                                <w:color w:val="FFFFFF"/>
                                <w:spacing w:val="-1"/>
                                <w:sz w:val="24"/>
                              </w:rPr>
                              <w:t xml:space="preserve"> </w:t>
                            </w:r>
                            <w:r>
                              <w:rPr>
                                <w:color w:val="FFFFFF"/>
                                <w:sz w:val="24"/>
                              </w:rPr>
                              <w:t>|</w:t>
                            </w:r>
                            <w:r>
                              <w:rPr>
                                <w:color w:val="FFFFFF"/>
                                <w:spacing w:val="-1"/>
                                <w:sz w:val="24"/>
                              </w:rPr>
                              <w:t xml:space="preserve"> </w:t>
                            </w:r>
                            <w:r>
                              <w:rPr>
                                <w:color w:val="FFFFFF"/>
                                <w:spacing w:val="-5"/>
                                <w:sz w:val="24"/>
                              </w:rPr>
                              <w:t>157</w:t>
                            </w:r>
                          </w:p>
                        </w:txbxContent>
                      </wps:txbx>
                      <wps:bodyPr wrap="square" lIns="0" tIns="0" rIns="0" bIns="0" rtlCol="0">
                        <a:noAutofit/>
                      </wps:bodyPr>
                    </wps:wsp>
                  </a:graphicData>
                </a:graphic>
              </wp:anchor>
            </w:drawing>
          </mc:Choice>
          <mc:Fallback>
            <w:pict>
              <v:shapetype w14:anchorId="7F0DD19C" id="_x0000_t202" coordsize="21600,21600" o:spt="202" path="m,l,21600r21600,l21600,xe">
                <v:stroke joinstyle="miter"/>
                <v:path gradientshapeok="t" o:connecttype="rect"/>
              </v:shapetype>
              <v:shape id="Textbox 4" o:spid="_x0000_s1026" type="#_x0000_t202" style="position:absolute;margin-left:412.8pt;margin-top:748.2pt;width:92.55pt;height:15.4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" filled="f" stroked="f">
                <v:textbox inset="0,0,0,0">
                  <w:txbxContent>
                    <w:p w14:paraId="728CCB9B" w14:textId="77777777" w:rsidR="009C7A3C" w:rsidRDefault="009C7A3C" w:rsidP="009C7A3C">
                      <w:pPr>
                        <w:spacing w:before="12"/>
                        <w:ind w:left="20"/>
                        <w:rPr>
                          <w:sz w:val="24"/>
                        </w:rPr>
                      </w:pPr>
                      <w:r>
                        <w:rPr>
                          <w:color w:val="FFFFFF"/>
                          <w:sz w:val="24"/>
                        </w:rPr>
                        <w:t>Página 1</w:t>
                      </w:r>
                      <w:r>
                        <w:rPr>
                          <w:color w:val="FFFFFF"/>
                          <w:spacing w:val="-1"/>
                          <w:sz w:val="24"/>
                        </w:rPr>
                        <w:t xml:space="preserve"> </w:t>
                      </w:r>
                      <w:r>
                        <w:rPr>
                          <w:color w:val="FFFFFF"/>
                          <w:sz w:val="24"/>
                        </w:rPr>
                        <w:t>|</w:t>
                      </w:r>
                      <w:r>
                        <w:rPr>
                          <w:color w:val="FFFFFF"/>
                          <w:spacing w:val="-1"/>
                          <w:sz w:val="24"/>
                        </w:rPr>
                        <w:t xml:space="preserve"> </w:t>
                      </w:r>
                      <w:r>
                        <w:rPr>
                          <w:color w:val="FFFFFF"/>
                          <w:spacing w:val="-5"/>
                          <w:sz w:val="24"/>
                        </w:rPr>
                        <w:t>157</w:t>
                      </w:r>
                    </w:p>
                  </w:txbxContent>
                </v:textbox>
                <w10:wrap anchorx="page" anchory="page"/>
              </v:shape>
            </w:pict>
          </mc:Fallback>
        </mc:AlternateContent>
      </w:r>
    </w:p>
    <w:sectPr w:rsidR="00644A8A" w:rsidSect="00592D72">
      <w:headerReference w:type="default" r:id="rId18"/>
      <w:footerReference w:type="default" r:id="rId19"/>
      <w:pgSz w:w="12240" w:h="15840"/>
      <w:pgMar w:top="1276" w:right="1280" w:bottom="1276" w:left="1180" w:header="0" w:footer="1321" w:gutter="0"/>
      <w:pgNumType w:start="4"/>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D1C0D" w14:textId="77777777" w:rsidR="00D45762" w:rsidRDefault="00D45762" w:rsidP="00D45762">
      <w:r>
        <w:separator/>
      </w:r>
    </w:p>
  </w:endnote>
  <w:endnote w:type="continuationSeparator" w:id="0">
    <w:p w14:paraId="35C71F48" w14:textId="77777777" w:rsidR="00D45762" w:rsidRDefault="00D45762" w:rsidP="00D4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BFDCC" w14:textId="77777777" w:rsidR="00031878" w:rsidRDefault="003965ED">
    <w:pPr>
      <w:pStyle w:val="Textoindependiente"/>
      <w:spacing w:line="14" w:lineRule="auto"/>
    </w:pPr>
    <w:r>
      <w:rPr>
        <w:noProof/>
      </w:rPr>
      <w:drawing>
        <wp:anchor distT="0" distB="0" distL="0" distR="0" simplePos="0" relativeHeight="251658752" behindDoc="1" locked="0" layoutInCell="1" allowOverlap="1" wp14:anchorId="28A4370B" wp14:editId="3EE06F26">
          <wp:simplePos x="0" y="0"/>
          <wp:positionH relativeFrom="page">
            <wp:posOffset>0</wp:posOffset>
          </wp:positionH>
          <wp:positionV relativeFrom="page">
            <wp:posOffset>9086850</wp:posOffset>
          </wp:positionV>
          <wp:extent cx="7772400" cy="485775"/>
          <wp:effectExtent l="0" t="0" r="0" b="9525"/>
          <wp:wrapNone/>
          <wp:docPr id="5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7783715" cy="486482"/>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9C459" w14:textId="77777777" w:rsidR="00F81A91" w:rsidRDefault="003965ED" w:rsidP="00F81A91">
    <w:pPr>
      <w:spacing w:line="200" w:lineRule="exact"/>
    </w:pPr>
    <w:r>
      <w:rPr>
        <w:noProof/>
      </w:rPr>
      <w:drawing>
        <wp:anchor distT="0" distB="0" distL="114300" distR="114300" simplePos="0" relativeHeight="251659776" behindDoc="1" locked="0" layoutInCell="1" allowOverlap="1" wp14:anchorId="3467F226" wp14:editId="12C173D9">
          <wp:simplePos x="0" y="0"/>
          <wp:positionH relativeFrom="page">
            <wp:posOffset>0</wp:posOffset>
          </wp:positionH>
          <wp:positionV relativeFrom="page">
            <wp:posOffset>9153525</wp:posOffset>
          </wp:positionV>
          <wp:extent cx="7762875" cy="549275"/>
          <wp:effectExtent l="0" t="0" r="9525" b="3175"/>
          <wp:wrapNone/>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5492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800" behindDoc="1" locked="0" layoutInCell="1" allowOverlap="1" wp14:anchorId="22860FB8" wp14:editId="0C15CF0D">
              <wp:simplePos x="0" y="0"/>
              <wp:positionH relativeFrom="page">
                <wp:posOffset>5330825</wp:posOffset>
              </wp:positionH>
              <wp:positionV relativeFrom="page">
                <wp:posOffset>9523095</wp:posOffset>
              </wp:positionV>
              <wp:extent cx="1087120" cy="177800"/>
              <wp:effectExtent l="0" t="0" r="1905"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C4FCD" w14:textId="352546A8" w:rsidR="00F81A91" w:rsidRDefault="003965ED" w:rsidP="00F81A91">
                          <w:pPr>
                            <w:spacing w:line="260" w:lineRule="exact"/>
                            <w:ind w:left="20" w:right="-36"/>
                            <w:rPr>
                              <w:rFonts w:ascii="Arial" w:eastAsia="Arial" w:hAnsi="Arial" w:cs="Arial"/>
                              <w:sz w:val="24"/>
                              <w:szCs w:val="24"/>
                            </w:rPr>
                          </w:pPr>
                          <w:r>
                            <w:rPr>
                              <w:rFonts w:ascii="Arial" w:eastAsia="Arial" w:hAnsi="Arial" w:cs="Arial"/>
                              <w:color w:val="FFFFFF"/>
                              <w:sz w:val="24"/>
                              <w:szCs w:val="24"/>
                            </w:rPr>
                            <w:t>P</w:t>
                          </w:r>
                          <w:r>
                            <w:rPr>
                              <w:rFonts w:ascii="Arial" w:eastAsia="Arial" w:hAnsi="Arial" w:cs="Arial"/>
                              <w:color w:val="FFFFFF"/>
                              <w:spacing w:val="-1"/>
                              <w:sz w:val="24"/>
                              <w:szCs w:val="24"/>
                            </w:rPr>
                            <w:t>ági</w:t>
                          </w:r>
                          <w:r>
                            <w:rPr>
                              <w:rFonts w:ascii="Arial" w:eastAsia="Arial" w:hAnsi="Arial" w:cs="Arial"/>
                              <w:color w:val="FFFFFF"/>
                              <w:spacing w:val="2"/>
                              <w:sz w:val="24"/>
                              <w:szCs w:val="24"/>
                            </w:rPr>
                            <w:t>n</w:t>
                          </w:r>
                          <w:r>
                            <w:rPr>
                              <w:rFonts w:ascii="Arial" w:eastAsia="Arial" w:hAnsi="Arial" w:cs="Arial"/>
                              <w:color w:val="FFFFFF"/>
                              <w:sz w:val="24"/>
                              <w:szCs w:val="24"/>
                            </w:rPr>
                            <w:t xml:space="preserve">a </w:t>
                          </w:r>
                          <w:r>
                            <w:fldChar w:fldCharType="begin"/>
                          </w:r>
                          <w:r>
                            <w:rPr>
                              <w:rFonts w:ascii="Arial" w:eastAsia="Arial" w:hAnsi="Arial" w:cs="Arial"/>
                              <w:color w:val="FFFFFF"/>
                              <w:sz w:val="24"/>
                              <w:szCs w:val="24"/>
                            </w:rPr>
                            <w:instrText xml:space="preserve"> PAGE </w:instrText>
                          </w:r>
                          <w:r>
                            <w:fldChar w:fldCharType="separate"/>
                          </w:r>
                          <w:r>
                            <w:t>10</w:t>
                          </w:r>
                          <w:r>
                            <w:fldChar w:fldCharType="end"/>
                          </w:r>
                          <w:r>
                            <w:rPr>
                              <w:rFonts w:ascii="Arial" w:eastAsia="Arial" w:hAnsi="Arial" w:cs="Arial"/>
                              <w:color w:val="FFFFFF"/>
                              <w:sz w:val="24"/>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860FB8" id="_x0000_t202" coordsize="21600,21600" o:spt="202" path="m,l,21600r21600,l21600,xe">
              <v:stroke joinstyle="miter"/>
              <v:path gradientshapeok="t" o:connecttype="rect"/>
            </v:shapetype>
            <v:shape id="Cuadro de texto 20" o:spid="_x0000_s1030" type="#_x0000_t202" style="position:absolute;margin-left:419.75pt;margin-top:749.85pt;width:85.6pt;height:1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" filled="f" stroked="f">
              <v:textbox inset="0,0,0,0">
                <w:txbxContent>
                  <w:p w14:paraId="105C4FCD" w14:textId="352546A8" w:rsidR="00F81A91" w:rsidRDefault="003965ED" w:rsidP="00F81A91">
                    <w:pPr>
                      <w:spacing w:line="260" w:lineRule="exact"/>
                      <w:ind w:left="20" w:right="-36"/>
                      <w:rPr>
                        <w:rFonts w:ascii="Arial" w:eastAsia="Arial" w:hAnsi="Arial" w:cs="Arial"/>
                        <w:sz w:val="24"/>
                        <w:szCs w:val="24"/>
                      </w:rPr>
                    </w:pPr>
                    <w:r>
                      <w:rPr>
                        <w:rFonts w:ascii="Arial" w:eastAsia="Arial" w:hAnsi="Arial" w:cs="Arial"/>
                        <w:color w:val="FFFFFF"/>
                        <w:sz w:val="24"/>
                        <w:szCs w:val="24"/>
                      </w:rPr>
                      <w:t>P</w:t>
                    </w:r>
                    <w:r>
                      <w:rPr>
                        <w:rFonts w:ascii="Arial" w:eastAsia="Arial" w:hAnsi="Arial" w:cs="Arial"/>
                        <w:color w:val="FFFFFF"/>
                        <w:spacing w:val="-1"/>
                        <w:sz w:val="24"/>
                        <w:szCs w:val="24"/>
                      </w:rPr>
                      <w:t>ági</w:t>
                    </w:r>
                    <w:r>
                      <w:rPr>
                        <w:rFonts w:ascii="Arial" w:eastAsia="Arial" w:hAnsi="Arial" w:cs="Arial"/>
                        <w:color w:val="FFFFFF"/>
                        <w:spacing w:val="2"/>
                        <w:sz w:val="24"/>
                        <w:szCs w:val="24"/>
                      </w:rPr>
                      <w:t>n</w:t>
                    </w:r>
                    <w:r>
                      <w:rPr>
                        <w:rFonts w:ascii="Arial" w:eastAsia="Arial" w:hAnsi="Arial" w:cs="Arial"/>
                        <w:color w:val="FFFFFF"/>
                        <w:sz w:val="24"/>
                        <w:szCs w:val="24"/>
                      </w:rPr>
                      <w:t xml:space="preserve">a </w:t>
                    </w:r>
                    <w:r>
                      <w:fldChar w:fldCharType="begin"/>
                    </w:r>
                    <w:r>
                      <w:rPr>
                        <w:rFonts w:ascii="Arial" w:eastAsia="Arial" w:hAnsi="Arial" w:cs="Arial"/>
                        <w:color w:val="FFFFFF"/>
                        <w:sz w:val="24"/>
                        <w:szCs w:val="24"/>
                      </w:rPr>
                      <w:instrText xml:space="preserve"> PAGE </w:instrText>
                    </w:r>
                    <w:r>
                      <w:fldChar w:fldCharType="separate"/>
                    </w:r>
                    <w:r>
                      <w:t>10</w:t>
                    </w:r>
                    <w:r>
                      <w:fldChar w:fldCharType="end"/>
                    </w:r>
                    <w:r>
                      <w:rPr>
                        <w:rFonts w:ascii="Arial" w:eastAsia="Arial" w:hAnsi="Arial" w:cs="Arial"/>
                        <w:color w:val="FFFFFF"/>
                        <w:sz w:val="24"/>
                        <w:szCs w:val="24"/>
                      </w:rPr>
                      <w:t xml:space="preserve"> </w:t>
                    </w:r>
                  </w:p>
                </w:txbxContent>
              </v:textbox>
              <w10:wrap anchorx="page" anchory="page"/>
            </v:shape>
          </w:pict>
        </mc:Fallback>
      </mc:AlternateContent>
    </w:r>
  </w:p>
  <w:p w14:paraId="51CE4FF1" w14:textId="77777777" w:rsidR="008441E4" w:rsidRDefault="00EA7EB3">
    <w:pPr>
      <w:pStyle w:val="Textoindependiente"/>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488C9" w14:textId="17AD3AEC" w:rsidR="00567A27" w:rsidRDefault="003965ED">
    <w:pPr>
      <w:pStyle w:val="Textoindependiente"/>
      <w:spacing w:line="14" w:lineRule="auto"/>
      <w:ind w:left="0"/>
      <w:jc w:val="left"/>
    </w:pPr>
    <w:r>
      <w:rPr>
        <w:noProof/>
      </w:rPr>
      <mc:AlternateContent>
        <mc:Choice Requires="wps">
          <w:drawing>
            <wp:anchor distT="0" distB="0" distL="0" distR="0" simplePos="0" relativeHeight="251657728" behindDoc="1" locked="0" layoutInCell="1" allowOverlap="1" wp14:anchorId="39CD3036" wp14:editId="6BBA1AF7">
              <wp:simplePos x="0" y="0"/>
              <wp:positionH relativeFrom="page">
                <wp:posOffset>5242561</wp:posOffset>
              </wp:positionH>
              <wp:positionV relativeFrom="page">
                <wp:posOffset>9502352</wp:posOffset>
              </wp:positionV>
              <wp:extent cx="1175385" cy="19621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5385" cy="196215"/>
                      </a:xfrm>
                      <a:prstGeom prst="rect">
                        <a:avLst/>
                      </a:prstGeom>
                    </wps:spPr>
                    <wps:txbx>
                      <w:txbxContent>
                        <w:p w14:paraId="3BB4EAF5" w14:textId="77777777" w:rsidR="00567A27" w:rsidRDefault="003965ED">
                          <w:pPr>
                            <w:spacing w:before="12"/>
                            <w:ind w:left="20"/>
                            <w:rPr>
                              <w:sz w:val="24"/>
                            </w:rPr>
                          </w:pPr>
                          <w:r>
                            <w:rPr>
                              <w:color w:val="FFFFFF"/>
                              <w:sz w:val="24"/>
                            </w:rPr>
                            <w:t>Página 1</w:t>
                          </w:r>
                          <w:r>
                            <w:rPr>
                              <w:color w:val="FFFFFF"/>
                              <w:spacing w:val="-1"/>
                              <w:sz w:val="24"/>
                            </w:rPr>
                            <w:t xml:space="preserve"> </w:t>
                          </w:r>
                          <w:r>
                            <w:rPr>
                              <w:color w:val="FFFFFF"/>
                              <w:sz w:val="24"/>
                            </w:rPr>
                            <w:t>|</w:t>
                          </w:r>
                          <w:r>
                            <w:rPr>
                              <w:color w:val="FFFFFF"/>
                              <w:spacing w:val="-1"/>
                              <w:sz w:val="24"/>
                            </w:rPr>
                            <w:t xml:space="preserve"> </w:t>
                          </w:r>
                          <w:r>
                            <w:rPr>
                              <w:color w:val="FFFFFF"/>
                              <w:spacing w:val="-5"/>
                              <w:sz w:val="24"/>
                            </w:rPr>
                            <w:t>157</w:t>
                          </w:r>
                        </w:p>
                      </w:txbxContent>
                    </wps:txbx>
                    <wps:bodyPr wrap="square" lIns="0" tIns="0" rIns="0" bIns="0" rtlCol="0">
                      <a:noAutofit/>
                    </wps:bodyPr>
                  </wps:wsp>
                </a:graphicData>
              </a:graphic>
            </wp:anchor>
          </w:drawing>
        </mc:Choice>
        <mc:Fallback>
          <w:pict>
            <v:shapetype w14:anchorId="39CD3036" id="_x0000_t202" coordsize="21600,21600" o:spt="202" path="m,l,21600r21600,l21600,xe">
              <v:stroke joinstyle="miter"/>
              <v:path gradientshapeok="t" o:connecttype="rect"/>
            </v:shapetype>
            <v:shape id="_x0000_s1031" type="#_x0000_t202" style="position:absolute;margin-left:412.8pt;margin-top:748.2pt;width:92.55pt;height:15.4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" filled="f" stroked="f">
              <v:textbox inset="0,0,0,0">
                <w:txbxContent>
                  <w:p w14:paraId="3BB4EAF5" w14:textId="77777777" w:rsidR="00567A27" w:rsidRDefault="003965ED">
                    <w:pPr>
                      <w:spacing w:before="12"/>
                      <w:ind w:left="20"/>
                      <w:rPr>
                        <w:sz w:val="24"/>
                      </w:rPr>
                    </w:pPr>
                    <w:r>
                      <w:rPr>
                        <w:color w:val="FFFFFF"/>
                        <w:sz w:val="24"/>
                      </w:rPr>
                      <w:t>Página 1</w:t>
                    </w:r>
                    <w:r>
                      <w:rPr>
                        <w:color w:val="FFFFFF"/>
                        <w:spacing w:val="-1"/>
                        <w:sz w:val="24"/>
                      </w:rPr>
                      <w:t xml:space="preserve"> </w:t>
                    </w:r>
                    <w:r>
                      <w:rPr>
                        <w:color w:val="FFFFFF"/>
                        <w:sz w:val="24"/>
                      </w:rPr>
                      <w:t>|</w:t>
                    </w:r>
                    <w:r>
                      <w:rPr>
                        <w:color w:val="FFFFFF"/>
                        <w:spacing w:val="-1"/>
                        <w:sz w:val="24"/>
                      </w:rPr>
                      <w:t xml:space="preserve"> </w:t>
                    </w:r>
                    <w:r>
                      <w:rPr>
                        <w:color w:val="FFFFFF"/>
                        <w:spacing w:val="-5"/>
                        <w:sz w:val="24"/>
                      </w:rPr>
                      <w:t>157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3583D" w14:textId="77777777" w:rsidR="00D45762" w:rsidRDefault="00D45762" w:rsidP="00D45762">
      <w:r>
        <w:separator/>
      </w:r>
    </w:p>
  </w:footnote>
  <w:footnote w:type="continuationSeparator" w:id="0">
    <w:p w14:paraId="380D7F26" w14:textId="77777777" w:rsidR="00D45762" w:rsidRDefault="00D45762" w:rsidP="00D457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6C3AF" w14:textId="77777777" w:rsidR="00031878" w:rsidRDefault="003965ED">
    <w:pPr>
      <w:pStyle w:val="Textoindependiente"/>
      <w:spacing w:line="14" w:lineRule="auto"/>
    </w:pPr>
    <w:r>
      <w:rPr>
        <w:noProof/>
      </w:rPr>
      <mc:AlternateContent>
        <mc:Choice Requires="wps">
          <w:drawing>
            <wp:anchor distT="0" distB="0" distL="0" distR="0" simplePos="0" relativeHeight="251654656" behindDoc="1" locked="0" layoutInCell="1" allowOverlap="1" wp14:anchorId="3B6600F1" wp14:editId="533EF9C9">
              <wp:simplePos x="0" y="0"/>
              <wp:positionH relativeFrom="page">
                <wp:posOffset>2910967</wp:posOffset>
              </wp:positionH>
              <wp:positionV relativeFrom="page">
                <wp:posOffset>788884</wp:posOffset>
              </wp:positionV>
              <wp:extent cx="1873250" cy="413384"/>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3250" cy="413384"/>
                      </a:xfrm>
                      <a:prstGeom prst="rect">
                        <a:avLst/>
                      </a:prstGeom>
                    </wps:spPr>
                    <wps:txbx>
                      <w:txbxContent>
                        <w:p w14:paraId="43F90308" w14:textId="77777777" w:rsidR="00031878" w:rsidRDefault="003965ED">
                          <w:pPr>
                            <w:spacing w:before="20"/>
                            <w:ind w:left="20"/>
                            <w:rPr>
                              <w:rFonts w:ascii="Cambria"/>
                              <w:b/>
                              <w:sz w:val="52"/>
                            </w:rPr>
                          </w:pPr>
                          <w:r>
                            <w:rPr>
                              <w:rFonts w:ascii="Cambria"/>
                              <w:b/>
                              <w:spacing w:val="-2"/>
                              <w:sz w:val="52"/>
                            </w:rPr>
                            <w:t>CONTENIDO</w:t>
                          </w:r>
                        </w:p>
                      </w:txbxContent>
                    </wps:txbx>
                    <wps:bodyPr wrap="square" lIns="0" tIns="0" rIns="0" bIns="0" rtlCol="0">
                      <a:noAutofit/>
                    </wps:bodyPr>
                  </wps:wsp>
                </a:graphicData>
              </a:graphic>
            </wp:anchor>
          </w:drawing>
        </mc:Choice>
        <mc:Fallback>
          <w:pict>
            <v:shapetype w14:anchorId="3B6600F1" id="_x0000_t202" coordsize="21600,21600" o:spt="202" path="m,l,21600r21600,l21600,xe">
              <v:stroke joinstyle="miter"/>
              <v:path gradientshapeok="t" o:connecttype="rect"/>
            </v:shapetype>
            <v:shape id="Textbox 5" o:spid="_x0000_s1027" type="#_x0000_t202" style="position:absolute;left:0;text-align:left;margin-left:229.2pt;margin-top:62.1pt;width:147.5pt;height:32.55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" filled="f" stroked="f">
              <v:textbox inset="0,0,0,0">
                <w:txbxContent>
                  <w:p w14:paraId="43F90308" w14:textId="77777777" w:rsidR="00031878" w:rsidRDefault="003965ED">
                    <w:pPr>
                      <w:spacing w:before="20"/>
                      <w:ind w:left="20"/>
                      <w:rPr>
                        <w:rFonts w:ascii="Cambria"/>
                        <w:b/>
                        <w:sz w:val="52"/>
                      </w:rPr>
                    </w:pPr>
                    <w:r>
                      <w:rPr>
                        <w:rFonts w:ascii="Cambria"/>
                        <w:b/>
                        <w:spacing w:val="-2"/>
                        <w:sz w:val="52"/>
                      </w:rPr>
                      <w:t>CONTENIDO</w:t>
                    </w:r>
                  </w:p>
                </w:txbxContent>
              </v:textbox>
              <w10:wrap anchorx="page" anchory="page"/>
            </v:shape>
          </w:pict>
        </mc:Fallback>
      </mc:AlternateContent>
    </w:r>
    <w:r>
      <w:rPr>
        <w:noProof/>
      </w:rPr>
      <mc:AlternateContent>
        <mc:Choice Requires="wps">
          <w:drawing>
            <wp:anchor distT="0" distB="0" distL="0" distR="0" simplePos="0" relativeHeight="251655680" behindDoc="1" locked="0" layoutInCell="1" allowOverlap="1" wp14:anchorId="320184DD" wp14:editId="7F52DAE3">
              <wp:simplePos x="0" y="0"/>
              <wp:positionH relativeFrom="page">
                <wp:posOffset>6116573</wp:posOffset>
              </wp:positionH>
              <wp:positionV relativeFrom="page">
                <wp:posOffset>896684</wp:posOffset>
              </wp:positionV>
              <wp:extent cx="338455" cy="23749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455" cy="237490"/>
                      </a:xfrm>
                      <a:prstGeom prst="rect">
                        <a:avLst/>
                      </a:prstGeom>
                    </wps:spPr>
                    <wps:txbx>
                      <w:txbxContent>
                        <w:p w14:paraId="79ABF233" w14:textId="77777777" w:rsidR="00031878" w:rsidRDefault="003965ED">
                          <w:pPr>
                            <w:spacing w:before="29"/>
                            <w:ind w:left="20"/>
                            <w:rPr>
                              <w:rFonts w:ascii="Trebuchet MS" w:hAnsi="Trebuchet MS"/>
                              <w:sz w:val="28"/>
                            </w:rPr>
                          </w:pPr>
                          <w:r>
                            <w:rPr>
                              <w:rFonts w:ascii="Trebuchet MS" w:hAnsi="Trebuchet MS"/>
                              <w:spacing w:val="-4"/>
                              <w:w w:val="90"/>
                              <w:sz w:val="28"/>
                            </w:rPr>
                            <w:t>Pág.</w:t>
                          </w:r>
                        </w:p>
                      </w:txbxContent>
                    </wps:txbx>
                    <wps:bodyPr wrap="square" lIns="0" tIns="0" rIns="0" bIns="0" rtlCol="0">
                      <a:noAutofit/>
                    </wps:bodyPr>
                  </wps:wsp>
                </a:graphicData>
              </a:graphic>
            </wp:anchor>
          </w:drawing>
        </mc:Choice>
        <mc:Fallback>
          <w:pict>
            <v:shape w14:anchorId="320184DD" id="Textbox 6" o:spid="_x0000_s1028" type="#_x0000_t202" style="position:absolute;left:0;text-align:left;margin-left:481.6pt;margin-top:70.6pt;width:26.65pt;height:18.7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" filled="f" stroked="f">
              <v:textbox inset="0,0,0,0">
                <w:txbxContent>
                  <w:p w14:paraId="79ABF233" w14:textId="77777777" w:rsidR="00031878" w:rsidRDefault="003965ED">
                    <w:pPr>
                      <w:spacing w:before="29"/>
                      <w:ind w:left="20"/>
                      <w:rPr>
                        <w:rFonts w:ascii="Trebuchet MS" w:hAnsi="Trebuchet MS"/>
                        <w:sz w:val="28"/>
                      </w:rPr>
                    </w:pPr>
                    <w:r>
                      <w:rPr>
                        <w:rFonts w:ascii="Trebuchet MS" w:hAnsi="Trebuchet MS"/>
                        <w:spacing w:val="-4"/>
                        <w:w w:val="90"/>
                        <w:sz w:val="28"/>
                      </w:rPr>
                      <w:t>Pág.</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C3814" w14:textId="77777777" w:rsidR="008441E4" w:rsidRDefault="003965ED">
    <w:pPr>
      <w:pStyle w:val="Textoindependiente"/>
      <w:spacing w:line="14" w:lineRule="auto"/>
    </w:pPr>
    <w:r>
      <w:rPr>
        <w:noProof/>
      </w:rPr>
      <mc:AlternateContent>
        <mc:Choice Requires="wps">
          <w:drawing>
            <wp:anchor distT="0" distB="0" distL="0" distR="0" simplePos="0" relativeHeight="251656704" behindDoc="1" locked="0" layoutInCell="1" allowOverlap="1" wp14:anchorId="4314C997" wp14:editId="06DF12D0">
              <wp:simplePos x="0" y="0"/>
              <wp:positionH relativeFrom="page">
                <wp:posOffset>3688336</wp:posOffset>
              </wp:positionH>
              <wp:positionV relativeFrom="page">
                <wp:posOffset>468726</wp:posOffset>
              </wp:positionV>
              <wp:extent cx="255782" cy="165735"/>
              <wp:effectExtent l="0" t="0" r="0" b="0"/>
              <wp:wrapNone/>
              <wp:docPr id="23"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782" cy="165735"/>
                      </a:xfrm>
                      <a:prstGeom prst="rect">
                        <a:avLst/>
                      </a:prstGeom>
                    </wps:spPr>
                    <wps:txbx>
                      <w:txbxContent>
                        <w:p w14:paraId="08B718C0" w14:textId="77777777" w:rsidR="008441E4" w:rsidRDefault="003965ED">
                          <w:pPr>
                            <w:spacing w:line="245" w:lineRule="exact"/>
                            <w:ind w:left="60"/>
                            <w:rPr>
                              <w:rFonts w:ascii="Calibri"/>
                              <w:b/>
                            </w:rPr>
                          </w:pPr>
                          <w:r>
                            <w:rPr>
                              <w:rFonts w:ascii="Calibri"/>
                              <w:b/>
                              <w:color w:val="833A09"/>
                              <w:spacing w:val="-5"/>
                            </w:rPr>
                            <w:fldChar w:fldCharType="begin"/>
                          </w:r>
                          <w:r>
                            <w:rPr>
                              <w:rFonts w:ascii="Calibri"/>
                              <w:b/>
                              <w:color w:val="833A09"/>
                              <w:spacing w:val="-5"/>
                            </w:rPr>
                            <w:instrText xml:space="preserve"> PAGE </w:instrText>
                          </w:r>
                          <w:r>
                            <w:rPr>
                              <w:rFonts w:ascii="Calibri"/>
                              <w:b/>
                              <w:color w:val="833A09"/>
                              <w:spacing w:val="-5"/>
                            </w:rPr>
                            <w:fldChar w:fldCharType="separate"/>
                          </w:r>
                          <w:r>
                            <w:rPr>
                              <w:rFonts w:ascii="Calibri"/>
                              <w:b/>
                              <w:color w:val="833A09"/>
                              <w:spacing w:val="-5"/>
                            </w:rPr>
                            <w:t>10</w:t>
                          </w:r>
                          <w:r>
                            <w:rPr>
                              <w:rFonts w:ascii="Calibri"/>
                              <w:b/>
                              <w:color w:val="833A09"/>
                              <w:spacing w:val="-5"/>
                            </w:rPr>
                            <w:fldChar w:fldCharType="end"/>
                          </w:r>
                        </w:p>
                      </w:txbxContent>
                    </wps:txbx>
                    <wps:bodyPr wrap="square" lIns="0" tIns="0" rIns="0" bIns="0" rtlCol="0">
                      <a:noAutofit/>
                    </wps:bodyPr>
                  </wps:wsp>
                </a:graphicData>
              </a:graphic>
              <wp14:sizeRelH relativeFrom="margin">
                <wp14:pctWidth>0</wp14:pctWidth>
              </wp14:sizeRelH>
            </wp:anchor>
          </w:drawing>
        </mc:Choice>
        <mc:Fallback>
          <w:pict>
            <v:shapetype w14:anchorId="4314C997" id="_x0000_t202" coordsize="21600,21600" o:spt="202" path="m,l,21600r21600,l21600,xe">
              <v:stroke joinstyle="miter"/>
              <v:path gradientshapeok="t" o:connecttype="rect"/>
            </v:shapetype>
            <v:shape id="Textbox 9" o:spid="_x0000_s1029" type="#_x0000_t202" style="position:absolute;left:0;text-align:left;margin-left:290.4pt;margin-top:36.9pt;width:20.15pt;height:13.05pt;z-index:-25165977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" filled="f" stroked="f">
              <v:textbox inset="0,0,0,0">
                <w:txbxContent>
                  <w:p w14:paraId="08B718C0" w14:textId="77777777" w:rsidR="008441E4" w:rsidRDefault="003965ED">
                    <w:pPr>
                      <w:spacing w:line="245" w:lineRule="exact"/>
                      <w:ind w:left="60"/>
                      <w:rPr>
                        <w:rFonts w:ascii="Calibri"/>
                        <w:b/>
                      </w:rPr>
                    </w:pPr>
                    <w:r>
                      <w:rPr>
                        <w:rFonts w:ascii="Calibri"/>
                        <w:b/>
                        <w:color w:val="833A09"/>
                        <w:spacing w:val="-5"/>
                      </w:rPr>
                      <w:fldChar w:fldCharType="begin"/>
                    </w:r>
                    <w:r>
                      <w:rPr>
                        <w:rFonts w:ascii="Calibri"/>
                        <w:b/>
                        <w:color w:val="833A09"/>
                        <w:spacing w:val="-5"/>
                      </w:rPr>
                      <w:instrText xml:space="preserve"> PAGE </w:instrText>
                    </w:r>
                    <w:r>
                      <w:rPr>
                        <w:rFonts w:ascii="Calibri"/>
                        <w:b/>
                        <w:color w:val="833A09"/>
                        <w:spacing w:val="-5"/>
                      </w:rPr>
                      <w:fldChar w:fldCharType="separate"/>
                    </w:r>
                    <w:r>
                      <w:rPr>
                        <w:rFonts w:ascii="Calibri"/>
                        <w:b/>
                        <w:color w:val="833A09"/>
                        <w:spacing w:val="-5"/>
                      </w:rPr>
                      <w:t>10</w:t>
                    </w:r>
                    <w:r>
                      <w:rPr>
                        <w:rFonts w:ascii="Calibri"/>
                        <w:b/>
                        <w:color w:val="833A09"/>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AC501" w14:textId="64B53B35" w:rsidR="00567A27" w:rsidRDefault="00EA7EB3">
    <w:pPr>
      <w:pStyle w:val="Textoindependiente"/>
      <w:spacing w:line="14" w:lineRule="auto"/>
      <w:ind w:lef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D1F87A1"/>
    <w:multiLevelType w:val="singleLevel"/>
    <w:tmpl w:val="ED1F87A1"/>
    <w:lvl w:ilvl="0">
      <w:start w:val="1"/>
      <w:numFmt w:val="decimal"/>
      <w:suff w:val="space"/>
      <w:lvlText w:val="%1."/>
      <w:lvlJc w:val="left"/>
    </w:lvl>
  </w:abstractNum>
  <w:abstractNum w:abstractNumId="1" w15:restartNumberingAfterBreak="0">
    <w:nsid w:val="145375B9"/>
    <w:multiLevelType w:val="hybridMultilevel"/>
    <w:tmpl w:val="B2E45B9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54462F2"/>
    <w:multiLevelType w:val="multilevel"/>
    <w:tmpl w:val="254462F2"/>
    <w:lvl w:ilvl="0">
      <w:start w:val="1"/>
      <w:numFmt w:val="upperRoman"/>
      <w:lvlText w:val="%1."/>
      <w:lvlJc w:val="left"/>
      <w:pPr>
        <w:ind w:left="822" w:hanging="720"/>
      </w:pPr>
      <w:rPr>
        <w:rFonts w:hint="default"/>
      </w:rPr>
    </w:lvl>
    <w:lvl w:ilvl="1">
      <w:start w:val="1"/>
      <w:numFmt w:val="lowerLetter"/>
      <w:lvlText w:val="%2."/>
      <w:lvlJc w:val="left"/>
      <w:pPr>
        <w:ind w:left="1182" w:hanging="360"/>
      </w:pPr>
    </w:lvl>
    <w:lvl w:ilvl="2">
      <w:start w:val="1"/>
      <w:numFmt w:val="lowerRoman"/>
      <w:lvlText w:val="%3."/>
      <w:lvlJc w:val="right"/>
      <w:pPr>
        <w:ind w:left="1902" w:hanging="180"/>
      </w:pPr>
    </w:lvl>
    <w:lvl w:ilvl="3">
      <w:start w:val="1"/>
      <w:numFmt w:val="decimal"/>
      <w:lvlText w:val="%4."/>
      <w:lvlJc w:val="left"/>
      <w:pPr>
        <w:ind w:left="2622" w:hanging="360"/>
      </w:pPr>
    </w:lvl>
    <w:lvl w:ilvl="4">
      <w:start w:val="1"/>
      <w:numFmt w:val="lowerLetter"/>
      <w:lvlText w:val="%5."/>
      <w:lvlJc w:val="left"/>
      <w:pPr>
        <w:ind w:left="3342" w:hanging="360"/>
      </w:pPr>
    </w:lvl>
    <w:lvl w:ilvl="5">
      <w:start w:val="1"/>
      <w:numFmt w:val="lowerRoman"/>
      <w:lvlText w:val="%6."/>
      <w:lvlJc w:val="right"/>
      <w:pPr>
        <w:ind w:left="4062" w:hanging="180"/>
      </w:pPr>
    </w:lvl>
    <w:lvl w:ilvl="6">
      <w:start w:val="1"/>
      <w:numFmt w:val="decimal"/>
      <w:lvlText w:val="%7."/>
      <w:lvlJc w:val="left"/>
      <w:pPr>
        <w:ind w:left="4782" w:hanging="360"/>
      </w:pPr>
    </w:lvl>
    <w:lvl w:ilvl="7">
      <w:start w:val="1"/>
      <w:numFmt w:val="lowerLetter"/>
      <w:lvlText w:val="%8."/>
      <w:lvlJc w:val="left"/>
      <w:pPr>
        <w:ind w:left="5502" w:hanging="360"/>
      </w:pPr>
    </w:lvl>
    <w:lvl w:ilvl="8">
      <w:start w:val="1"/>
      <w:numFmt w:val="lowerRoman"/>
      <w:lvlText w:val="%9."/>
      <w:lvlJc w:val="right"/>
      <w:pPr>
        <w:ind w:left="6222" w:hanging="180"/>
      </w:pPr>
    </w:lvl>
  </w:abstractNum>
  <w:abstractNum w:abstractNumId="3" w15:restartNumberingAfterBreak="0">
    <w:nsid w:val="2F465DC1"/>
    <w:multiLevelType w:val="hybridMultilevel"/>
    <w:tmpl w:val="C540B93E"/>
    <w:lvl w:ilvl="0" w:tplc="D20E11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7317C7"/>
    <w:multiLevelType w:val="hybridMultilevel"/>
    <w:tmpl w:val="C88650AA"/>
    <w:lvl w:ilvl="0" w:tplc="080A000B">
      <w:start w:val="1"/>
      <w:numFmt w:val="bullet"/>
      <w:lvlText w:val=""/>
      <w:lvlJc w:val="left"/>
      <w:pPr>
        <w:ind w:left="792" w:hanging="360"/>
      </w:pPr>
      <w:rPr>
        <w:rFonts w:ascii="Wingdings" w:hAnsi="Wingdings" w:hint="default"/>
      </w:rPr>
    </w:lvl>
    <w:lvl w:ilvl="1" w:tplc="080A0003" w:tentative="1">
      <w:start w:val="1"/>
      <w:numFmt w:val="bullet"/>
      <w:lvlText w:val="o"/>
      <w:lvlJc w:val="left"/>
      <w:pPr>
        <w:ind w:left="1512" w:hanging="360"/>
      </w:pPr>
      <w:rPr>
        <w:rFonts w:ascii="Courier New" w:hAnsi="Courier New" w:cs="Courier New" w:hint="default"/>
      </w:rPr>
    </w:lvl>
    <w:lvl w:ilvl="2" w:tplc="080A0005" w:tentative="1">
      <w:start w:val="1"/>
      <w:numFmt w:val="bullet"/>
      <w:lvlText w:val=""/>
      <w:lvlJc w:val="left"/>
      <w:pPr>
        <w:ind w:left="2232" w:hanging="360"/>
      </w:pPr>
      <w:rPr>
        <w:rFonts w:ascii="Wingdings" w:hAnsi="Wingdings" w:hint="default"/>
      </w:rPr>
    </w:lvl>
    <w:lvl w:ilvl="3" w:tplc="080A0001" w:tentative="1">
      <w:start w:val="1"/>
      <w:numFmt w:val="bullet"/>
      <w:lvlText w:val=""/>
      <w:lvlJc w:val="left"/>
      <w:pPr>
        <w:ind w:left="2952" w:hanging="360"/>
      </w:pPr>
      <w:rPr>
        <w:rFonts w:ascii="Symbol" w:hAnsi="Symbol" w:hint="default"/>
      </w:rPr>
    </w:lvl>
    <w:lvl w:ilvl="4" w:tplc="080A0003" w:tentative="1">
      <w:start w:val="1"/>
      <w:numFmt w:val="bullet"/>
      <w:lvlText w:val="o"/>
      <w:lvlJc w:val="left"/>
      <w:pPr>
        <w:ind w:left="3672" w:hanging="360"/>
      </w:pPr>
      <w:rPr>
        <w:rFonts w:ascii="Courier New" w:hAnsi="Courier New" w:cs="Courier New" w:hint="default"/>
      </w:rPr>
    </w:lvl>
    <w:lvl w:ilvl="5" w:tplc="080A0005" w:tentative="1">
      <w:start w:val="1"/>
      <w:numFmt w:val="bullet"/>
      <w:lvlText w:val=""/>
      <w:lvlJc w:val="left"/>
      <w:pPr>
        <w:ind w:left="4392" w:hanging="360"/>
      </w:pPr>
      <w:rPr>
        <w:rFonts w:ascii="Wingdings" w:hAnsi="Wingdings" w:hint="default"/>
      </w:rPr>
    </w:lvl>
    <w:lvl w:ilvl="6" w:tplc="080A0001" w:tentative="1">
      <w:start w:val="1"/>
      <w:numFmt w:val="bullet"/>
      <w:lvlText w:val=""/>
      <w:lvlJc w:val="left"/>
      <w:pPr>
        <w:ind w:left="5112" w:hanging="360"/>
      </w:pPr>
      <w:rPr>
        <w:rFonts w:ascii="Symbol" w:hAnsi="Symbol" w:hint="default"/>
      </w:rPr>
    </w:lvl>
    <w:lvl w:ilvl="7" w:tplc="080A0003" w:tentative="1">
      <w:start w:val="1"/>
      <w:numFmt w:val="bullet"/>
      <w:lvlText w:val="o"/>
      <w:lvlJc w:val="left"/>
      <w:pPr>
        <w:ind w:left="5832" w:hanging="360"/>
      </w:pPr>
      <w:rPr>
        <w:rFonts w:ascii="Courier New" w:hAnsi="Courier New" w:cs="Courier New" w:hint="default"/>
      </w:rPr>
    </w:lvl>
    <w:lvl w:ilvl="8" w:tplc="080A0005" w:tentative="1">
      <w:start w:val="1"/>
      <w:numFmt w:val="bullet"/>
      <w:lvlText w:val=""/>
      <w:lvlJc w:val="left"/>
      <w:pPr>
        <w:ind w:left="6552" w:hanging="360"/>
      </w:pPr>
      <w:rPr>
        <w:rFonts w:ascii="Wingdings" w:hAnsi="Wingdings" w:hint="default"/>
      </w:rPr>
    </w:lvl>
  </w:abstractNum>
  <w:abstractNum w:abstractNumId="5" w15:restartNumberingAfterBreak="0">
    <w:nsid w:val="34264DEB"/>
    <w:multiLevelType w:val="hybridMultilevel"/>
    <w:tmpl w:val="D77E7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5007849"/>
    <w:multiLevelType w:val="hybridMultilevel"/>
    <w:tmpl w:val="CE60CB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9595387"/>
    <w:multiLevelType w:val="hybridMultilevel"/>
    <w:tmpl w:val="89608D64"/>
    <w:lvl w:ilvl="0" w:tplc="30F22C72">
      <w:start w:val="1"/>
      <w:numFmt w:val="bullet"/>
      <w:lvlText w:val=""/>
      <w:lvlJc w:val="left"/>
      <w:pPr>
        <w:ind w:left="1778" w:hanging="360"/>
      </w:pPr>
      <w:rPr>
        <w:rFonts w:ascii="Symbol" w:eastAsia="Arial MT" w:hAnsi="Symbol" w:cs="Arial MT"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8" w15:restartNumberingAfterBreak="0">
    <w:nsid w:val="3E8F28EC"/>
    <w:multiLevelType w:val="hybridMultilevel"/>
    <w:tmpl w:val="352075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0E554F9"/>
    <w:multiLevelType w:val="hybridMultilevel"/>
    <w:tmpl w:val="13842CD0"/>
    <w:lvl w:ilvl="0" w:tplc="13BA3B9A">
      <w:start w:val="12"/>
      <w:numFmt w:val="bullet"/>
      <w:lvlText w:val=""/>
      <w:lvlJc w:val="left"/>
      <w:pPr>
        <w:ind w:left="1778" w:hanging="360"/>
      </w:pPr>
      <w:rPr>
        <w:rFonts w:ascii="Symbol" w:eastAsia="Arial MT" w:hAnsi="Symbol" w:cs="Arial MT"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10" w15:restartNumberingAfterBreak="0">
    <w:nsid w:val="4E0E2954"/>
    <w:multiLevelType w:val="multilevel"/>
    <w:tmpl w:val="6076FF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2462717"/>
    <w:multiLevelType w:val="multilevel"/>
    <w:tmpl w:val="7246271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3E15E0B"/>
    <w:multiLevelType w:val="hybridMultilevel"/>
    <w:tmpl w:val="2A4606AA"/>
    <w:lvl w:ilvl="0" w:tplc="FFFFFFFF">
      <w:start w:val="1"/>
      <w:numFmt w:val="lowerLetter"/>
      <w:lvlText w:val="%1)"/>
      <w:lvlJc w:val="left"/>
      <w:pPr>
        <w:ind w:left="1702" w:hanging="284"/>
        <w:jc w:val="right"/>
      </w:pPr>
      <w:rPr>
        <w:rFonts w:ascii="Arial MT" w:eastAsia="Arial MT" w:hAnsi="Arial MT" w:cs="Arial MT" w:hint="default"/>
        <w:b w:val="0"/>
        <w:bCs w:val="0"/>
        <w:i w:val="0"/>
        <w:iCs w:val="0"/>
        <w:spacing w:val="-1"/>
        <w:w w:val="99"/>
        <w:sz w:val="20"/>
        <w:szCs w:val="20"/>
        <w:lang w:val="es-ES" w:eastAsia="en-US" w:bidi="ar-SA"/>
      </w:rPr>
    </w:lvl>
    <w:lvl w:ilvl="1" w:tplc="FFFFFFFF">
      <w:start w:val="1"/>
      <w:numFmt w:val="lowerRoman"/>
      <w:lvlText w:val="%2."/>
      <w:lvlJc w:val="left"/>
      <w:pPr>
        <w:ind w:left="1846" w:hanging="396"/>
        <w:jc w:val="right"/>
      </w:pPr>
      <w:rPr>
        <w:rFonts w:ascii="Arial" w:eastAsia="Arial" w:hAnsi="Arial" w:cs="Arial" w:hint="default"/>
        <w:b/>
        <w:bCs/>
        <w:i/>
        <w:iCs/>
        <w:spacing w:val="-1"/>
        <w:w w:val="99"/>
        <w:sz w:val="20"/>
        <w:szCs w:val="20"/>
        <w:lang w:val="es-ES" w:eastAsia="en-US" w:bidi="ar-SA"/>
      </w:rPr>
    </w:lvl>
    <w:lvl w:ilvl="2" w:tplc="FFFFFFFF">
      <w:numFmt w:val="bullet"/>
      <w:lvlText w:val="•"/>
      <w:lvlJc w:val="left"/>
      <w:pPr>
        <w:ind w:left="2271" w:hanging="396"/>
      </w:pPr>
      <w:rPr>
        <w:rFonts w:hint="default"/>
        <w:lang w:val="es-ES" w:eastAsia="en-US" w:bidi="ar-SA"/>
      </w:rPr>
    </w:lvl>
    <w:lvl w:ilvl="3" w:tplc="FFFFFFFF">
      <w:numFmt w:val="bullet"/>
      <w:lvlText w:val="•"/>
      <w:lvlJc w:val="left"/>
      <w:pPr>
        <w:ind w:left="2703" w:hanging="396"/>
      </w:pPr>
      <w:rPr>
        <w:rFonts w:hint="default"/>
        <w:lang w:val="es-ES" w:eastAsia="en-US" w:bidi="ar-SA"/>
      </w:rPr>
    </w:lvl>
    <w:lvl w:ilvl="4" w:tplc="FFFFFFFF">
      <w:numFmt w:val="bullet"/>
      <w:lvlText w:val="•"/>
      <w:lvlJc w:val="left"/>
      <w:pPr>
        <w:ind w:left="3135" w:hanging="396"/>
      </w:pPr>
      <w:rPr>
        <w:rFonts w:hint="default"/>
        <w:lang w:val="es-ES" w:eastAsia="en-US" w:bidi="ar-SA"/>
      </w:rPr>
    </w:lvl>
    <w:lvl w:ilvl="5" w:tplc="FFFFFFFF">
      <w:numFmt w:val="bullet"/>
      <w:lvlText w:val="•"/>
      <w:lvlJc w:val="left"/>
      <w:pPr>
        <w:ind w:left="3567" w:hanging="396"/>
      </w:pPr>
      <w:rPr>
        <w:rFonts w:hint="default"/>
        <w:lang w:val="es-ES" w:eastAsia="en-US" w:bidi="ar-SA"/>
      </w:rPr>
    </w:lvl>
    <w:lvl w:ilvl="6" w:tplc="FFFFFFFF">
      <w:numFmt w:val="bullet"/>
      <w:lvlText w:val="•"/>
      <w:lvlJc w:val="left"/>
      <w:pPr>
        <w:ind w:left="3998" w:hanging="396"/>
      </w:pPr>
      <w:rPr>
        <w:rFonts w:hint="default"/>
        <w:lang w:val="es-ES" w:eastAsia="en-US" w:bidi="ar-SA"/>
      </w:rPr>
    </w:lvl>
    <w:lvl w:ilvl="7" w:tplc="FFFFFFFF">
      <w:numFmt w:val="bullet"/>
      <w:lvlText w:val="•"/>
      <w:lvlJc w:val="left"/>
      <w:pPr>
        <w:ind w:left="4430" w:hanging="396"/>
      </w:pPr>
      <w:rPr>
        <w:rFonts w:hint="default"/>
        <w:lang w:val="es-ES" w:eastAsia="en-US" w:bidi="ar-SA"/>
      </w:rPr>
    </w:lvl>
    <w:lvl w:ilvl="8" w:tplc="FFFFFFFF">
      <w:numFmt w:val="bullet"/>
      <w:lvlText w:val="•"/>
      <w:lvlJc w:val="left"/>
      <w:pPr>
        <w:ind w:left="4862" w:hanging="396"/>
      </w:pPr>
      <w:rPr>
        <w:rFonts w:hint="default"/>
        <w:lang w:val="es-ES" w:eastAsia="en-US" w:bidi="ar-SA"/>
      </w:rPr>
    </w:lvl>
  </w:abstractNum>
  <w:abstractNum w:abstractNumId="13" w15:restartNumberingAfterBreak="0">
    <w:nsid w:val="75714740"/>
    <w:multiLevelType w:val="multilevel"/>
    <w:tmpl w:val="76EA5B6C"/>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num w:numId="1">
    <w:abstractNumId w:val="13"/>
  </w:num>
  <w:num w:numId="2">
    <w:abstractNumId w:val="13"/>
  </w:num>
  <w:num w:numId="3">
    <w:abstractNumId w:val="13"/>
  </w:num>
  <w:num w:numId="4">
    <w:abstractNumId w:val="13"/>
  </w:num>
  <w:num w:numId="5">
    <w:abstractNumId w:val="13"/>
  </w:num>
  <w:num w:numId="6">
    <w:abstractNumId w:val="13"/>
  </w:num>
  <w:num w:numId="7">
    <w:abstractNumId w:val="13"/>
  </w:num>
  <w:num w:numId="8">
    <w:abstractNumId w:val="13"/>
  </w:num>
  <w:num w:numId="9">
    <w:abstractNumId w:val="13"/>
  </w:num>
  <w:num w:numId="10">
    <w:abstractNumId w:val="12"/>
  </w:num>
  <w:num w:numId="11">
    <w:abstractNumId w:val="6"/>
  </w:num>
  <w:num w:numId="12">
    <w:abstractNumId w:val="5"/>
  </w:num>
  <w:num w:numId="13">
    <w:abstractNumId w:val="4"/>
  </w:num>
  <w:num w:numId="14">
    <w:abstractNumId w:val="1"/>
  </w:num>
  <w:num w:numId="15">
    <w:abstractNumId w:val="10"/>
  </w:num>
  <w:num w:numId="16">
    <w:abstractNumId w:val="9"/>
  </w:num>
  <w:num w:numId="17">
    <w:abstractNumId w:val="8"/>
  </w:num>
  <w:num w:numId="18">
    <w:abstractNumId w:val="2"/>
  </w:num>
  <w:num w:numId="19">
    <w:abstractNumId w:val="0"/>
  </w:num>
  <w:num w:numId="20">
    <w:abstractNumId w:val="7"/>
  </w:num>
  <w:num w:numId="21">
    <w:abstractNumId w:val="11"/>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A3C"/>
    <w:rsid w:val="0000293B"/>
    <w:rsid w:val="00003598"/>
    <w:rsid w:val="00015D5D"/>
    <w:rsid w:val="000242C4"/>
    <w:rsid w:val="00027D11"/>
    <w:rsid w:val="00030F11"/>
    <w:rsid w:val="000375FF"/>
    <w:rsid w:val="00042A9E"/>
    <w:rsid w:val="000437D3"/>
    <w:rsid w:val="00044390"/>
    <w:rsid w:val="00057A0F"/>
    <w:rsid w:val="00061C18"/>
    <w:rsid w:val="00090F30"/>
    <w:rsid w:val="000A7330"/>
    <w:rsid w:val="000B1F8B"/>
    <w:rsid w:val="000C2266"/>
    <w:rsid w:val="000C6B7C"/>
    <w:rsid w:val="000D4819"/>
    <w:rsid w:val="000E2610"/>
    <w:rsid w:val="000F4659"/>
    <w:rsid w:val="00100D88"/>
    <w:rsid w:val="001115CE"/>
    <w:rsid w:val="00123ACC"/>
    <w:rsid w:val="001318DE"/>
    <w:rsid w:val="001330D2"/>
    <w:rsid w:val="00133160"/>
    <w:rsid w:val="001471B1"/>
    <w:rsid w:val="001518AD"/>
    <w:rsid w:val="00161B8F"/>
    <w:rsid w:val="00164720"/>
    <w:rsid w:val="00170803"/>
    <w:rsid w:val="00173AD4"/>
    <w:rsid w:val="00173BE6"/>
    <w:rsid w:val="00184E93"/>
    <w:rsid w:val="00186712"/>
    <w:rsid w:val="00192F66"/>
    <w:rsid w:val="001C5DD4"/>
    <w:rsid w:val="001D7194"/>
    <w:rsid w:val="001F6825"/>
    <w:rsid w:val="00212BF9"/>
    <w:rsid w:val="002171C5"/>
    <w:rsid w:val="00224774"/>
    <w:rsid w:val="00235ADD"/>
    <w:rsid w:val="00241D75"/>
    <w:rsid w:val="00263998"/>
    <w:rsid w:val="0027557C"/>
    <w:rsid w:val="00281D07"/>
    <w:rsid w:val="00295099"/>
    <w:rsid w:val="002B1662"/>
    <w:rsid w:val="002C009F"/>
    <w:rsid w:val="002D027C"/>
    <w:rsid w:val="002E59A4"/>
    <w:rsid w:val="002E7D29"/>
    <w:rsid w:val="002F75B1"/>
    <w:rsid w:val="002F79C9"/>
    <w:rsid w:val="00304D17"/>
    <w:rsid w:val="00310B1C"/>
    <w:rsid w:val="00321E08"/>
    <w:rsid w:val="003300CB"/>
    <w:rsid w:val="003314BD"/>
    <w:rsid w:val="00332FE3"/>
    <w:rsid w:val="0035543E"/>
    <w:rsid w:val="00365B04"/>
    <w:rsid w:val="00367AFC"/>
    <w:rsid w:val="00374CFC"/>
    <w:rsid w:val="00377379"/>
    <w:rsid w:val="00377DFF"/>
    <w:rsid w:val="003939EA"/>
    <w:rsid w:val="003965ED"/>
    <w:rsid w:val="003A32DB"/>
    <w:rsid w:val="003C003D"/>
    <w:rsid w:val="003C2CCB"/>
    <w:rsid w:val="003C6263"/>
    <w:rsid w:val="003D7161"/>
    <w:rsid w:val="003E70AC"/>
    <w:rsid w:val="003E7F02"/>
    <w:rsid w:val="003F08E3"/>
    <w:rsid w:val="00417907"/>
    <w:rsid w:val="00422780"/>
    <w:rsid w:val="00436F41"/>
    <w:rsid w:val="00443666"/>
    <w:rsid w:val="00445270"/>
    <w:rsid w:val="00450A28"/>
    <w:rsid w:val="004617CC"/>
    <w:rsid w:val="00463326"/>
    <w:rsid w:val="00466F46"/>
    <w:rsid w:val="00472A9C"/>
    <w:rsid w:val="004749B1"/>
    <w:rsid w:val="00482D42"/>
    <w:rsid w:val="00497CC9"/>
    <w:rsid w:val="004A0F54"/>
    <w:rsid w:val="004A3F36"/>
    <w:rsid w:val="004B1ECF"/>
    <w:rsid w:val="004C1196"/>
    <w:rsid w:val="004C549D"/>
    <w:rsid w:val="004D03E2"/>
    <w:rsid w:val="004D238B"/>
    <w:rsid w:val="004D2DE6"/>
    <w:rsid w:val="004D3DF7"/>
    <w:rsid w:val="00505D4E"/>
    <w:rsid w:val="00515ADA"/>
    <w:rsid w:val="0053009D"/>
    <w:rsid w:val="00532C58"/>
    <w:rsid w:val="00535685"/>
    <w:rsid w:val="00536330"/>
    <w:rsid w:val="00545A38"/>
    <w:rsid w:val="00550926"/>
    <w:rsid w:val="00552DEC"/>
    <w:rsid w:val="00577D78"/>
    <w:rsid w:val="0058392D"/>
    <w:rsid w:val="00583D51"/>
    <w:rsid w:val="00587500"/>
    <w:rsid w:val="00590B63"/>
    <w:rsid w:val="005A0A3D"/>
    <w:rsid w:val="005C10C3"/>
    <w:rsid w:val="005C5AE5"/>
    <w:rsid w:val="005D24D7"/>
    <w:rsid w:val="005D3C1C"/>
    <w:rsid w:val="005E3960"/>
    <w:rsid w:val="005F2E67"/>
    <w:rsid w:val="00612375"/>
    <w:rsid w:val="006256A9"/>
    <w:rsid w:val="00635535"/>
    <w:rsid w:val="00644A8A"/>
    <w:rsid w:val="006637A8"/>
    <w:rsid w:val="00697412"/>
    <w:rsid w:val="006A1670"/>
    <w:rsid w:val="006B0BE3"/>
    <w:rsid w:val="006C3D7E"/>
    <w:rsid w:val="006D138C"/>
    <w:rsid w:val="006D2756"/>
    <w:rsid w:val="006E2E48"/>
    <w:rsid w:val="006E6D3A"/>
    <w:rsid w:val="00701804"/>
    <w:rsid w:val="00731ECB"/>
    <w:rsid w:val="007504FD"/>
    <w:rsid w:val="00751C3B"/>
    <w:rsid w:val="007541EE"/>
    <w:rsid w:val="00754F45"/>
    <w:rsid w:val="007603B2"/>
    <w:rsid w:val="007A005A"/>
    <w:rsid w:val="007A24C4"/>
    <w:rsid w:val="007A4436"/>
    <w:rsid w:val="007C6BD0"/>
    <w:rsid w:val="007F4285"/>
    <w:rsid w:val="008025BD"/>
    <w:rsid w:val="008068CA"/>
    <w:rsid w:val="00827DBC"/>
    <w:rsid w:val="00830251"/>
    <w:rsid w:val="008443A3"/>
    <w:rsid w:val="00864528"/>
    <w:rsid w:val="0087026D"/>
    <w:rsid w:val="008733AC"/>
    <w:rsid w:val="008823B6"/>
    <w:rsid w:val="00896840"/>
    <w:rsid w:val="008A0B8A"/>
    <w:rsid w:val="008A5397"/>
    <w:rsid w:val="008C2F7D"/>
    <w:rsid w:val="008C5EE7"/>
    <w:rsid w:val="00903C58"/>
    <w:rsid w:val="0091484E"/>
    <w:rsid w:val="00925B03"/>
    <w:rsid w:val="00940DB2"/>
    <w:rsid w:val="00952993"/>
    <w:rsid w:val="00952A42"/>
    <w:rsid w:val="00964B61"/>
    <w:rsid w:val="00967B1C"/>
    <w:rsid w:val="0097189F"/>
    <w:rsid w:val="00973BF8"/>
    <w:rsid w:val="009A37D5"/>
    <w:rsid w:val="009B3229"/>
    <w:rsid w:val="009C1C0E"/>
    <w:rsid w:val="009C1FD4"/>
    <w:rsid w:val="009C7A3C"/>
    <w:rsid w:val="009E08D4"/>
    <w:rsid w:val="009F08B3"/>
    <w:rsid w:val="00A00422"/>
    <w:rsid w:val="00A022AC"/>
    <w:rsid w:val="00A23059"/>
    <w:rsid w:val="00A250C0"/>
    <w:rsid w:val="00A30601"/>
    <w:rsid w:val="00A33F52"/>
    <w:rsid w:val="00A45A69"/>
    <w:rsid w:val="00A60783"/>
    <w:rsid w:val="00A74790"/>
    <w:rsid w:val="00A86535"/>
    <w:rsid w:val="00A86BDE"/>
    <w:rsid w:val="00A97027"/>
    <w:rsid w:val="00AB5C96"/>
    <w:rsid w:val="00AB74CD"/>
    <w:rsid w:val="00AB78F3"/>
    <w:rsid w:val="00AC55B8"/>
    <w:rsid w:val="00AE0575"/>
    <w:rsid w:val="00AE5415"/>
    <w:rsid w:val="00B0197C"/>
    <w:rsid w:val="00B21178"/>
    <w:rsid w:val="00B24844"/>
    <w:rsid w:val="00B31C3A"/>
    <w:rsid w:val="00B507FA"/>
    <w:rsid w:val="00B53DD6"/>
    <w:rsid w:val="00B61CD1"/>
    <w:rsid w:val="00B6566A"/>
    <w:rsid w:val="00B65E55"/>
    <w:rsid w:val="00B67007"/>
    <w:rsid w:val="00B723DA"/>
    <w:rsid w:val="00B96040"/>
    <w:rsid w:val="00BA524A"/>
    <w:rsid w:val="00BC7AE3"/>
    <w:rsid w:val="00BE1045"/>
    <w:rsid w:val="00BF7ACE"/>
    <w:rsid w:val="00C1700C"/>
    <w:rsid w:val="00C3119D"/>
    <w:rsid w:val="00C45289"/>
    <w:rsid w:val="00C46EC8"/>
    <w:rsid w:val="00C51097"/>
    <w:rsid w:val="00C655A0"/>
    <w:rsid w:val="00C669AF"/>
    <w:rsid w:val="00C771BA"/>
    <w:rsid w:val="00C800A2"/>
    <w:rsid w:val="00C81B28"/>
    <w:rsid w:val="00C90E23"/>
    <w:rsid w:val="00C9274C"/>
    <w:rsid w:val="00C947A1"/>
    <w:rsid w:val="00C97E43"/>
    <w:rsid w:val="00CA02E2"/>
    <w:rsid w:val="00CB2F77"/>
    <w:rsid w:val="00CB62B6"/>
    <w:rsid w:val="00CC1AFB"/>
    <w:rsid w:val="00CC7A2D"/>
    <w:rsid w:val="00CE79E7"/>
    <w:rsid w:val="00CF0DD5"/>
    <w:rsid w:val="00CF0F99"/>
    <w:rsid w:val="00CF64F6"/>
    <w:rsid w:val="00D11EDF"/>
    <w:rsid w:val="00D15F8D"/>
    <w:rsid w:val="00D22740"/>
    <w:rsid w:val="00D3487F"/>
    <w:rsid w:val="00D45762"/>
    <w:rsid w:val="00D53998"/>
    <w:rsid w:val="00D54C55"/>
    <w:rsid w:val="00D63676"/>
    <w:rsid w:val="00D70E23"/>
    <w:rsid w:val="00D879CC"/>
    <w:rsid w:val="00DD1A4C"/>
    <w:rsid w:val="00DE6AFA"/>
    <w:rsid w:val="00E01944"/>
    <w:rsid w:val="00E07DF7"/>
    <w:rsid w:val="00E1435D"/>
    <w:rsid w:val="00E16152"/>
    <w:rsid w:val="00E251F6"/>
    <w:rsid w:val="00E3500C"/>
    <w:rsid w:val="00E37BA7"/>
    <w:rsid w:val="00E44D97"/>
    <w:rsid w:val="00E508C6"/>
    <w:rsid w:val="00E57768"/>
    <w:rsid w:val="00E61D62"/>
    <w:rsid w:val="00E67F67"/>
    <w:rsid w:val="00E76A7A"/>
    <w:rsid w:val="00E76FAC"/>
    <w:rsid w:val="00EA0EDD"/>
    <w:rsid w:val="00EA7EB3"/>
    <w:rsid w:val="00ED620C"/>
    <w:rsid w:val="00ED6A8A"/>
    <w:rsid w:val="00ED7378"/>
    <w:rsid w:val="00EF6295"/>
    <w:rsid w:val="00F14DFC"/>
    <w:rsid w:val="00F16235"/>
    <w:rsid w:val="00F1656A"/>
    <w:rsid w:val="00F20149"/>
    <w:rsid w:val="00F25A1D"/>
    <w:rsid w:val="00F2722C"/>
    <w:rsid w:val="00F273B0"/>
    <w:rsid w:val="00F343B2"/>
    <w:rsid w:val="00F4612B"/>
    <w:rsid w:val="00F55CA8"/>
    <w:rsid w:val="00F567BC"/>
    <w:rsid w:val="00F63532"/>
    <w:rsid w:val="00F952D9"/>
    <w:rsid w:val="00F976CC"/>
    <w:rsid w:val="00FA482F"/>
    <w:rsid w:val="00FA6D7B"/>
    <w:rsid w:val="00FB1606"/>
    <w:rsid w:val="00FB231E"/>
    <w:rsid w:val="00FB57F7"/>
    <w:rsid w:val="00FC5034"/>
    <w:rsid w:val="00FC6AB7"/>
    <w:rsid w:val="00FD0225"/>
    <w:rsid w:val="00FD2BC9"/>
    <w:rsid w:val="00FE6E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608F9F67"/>
  <w15:chartTrackingRefBased/>
  <w15:docId w15:val="{DF60D30A-C2E8-448E-92ED-28F4A9269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A3C"/>
    <w:pPr>
      <w:widowControl w:val="0"/>
      <w:autoSpaceDE w:val="0"/>
      <w:autoSpaceDN w:val="0"/>
    </w:pPr>
    <w:rPr>
      <w:rFonts w:ascii="Arial MT" w:eastAsia="Arial MT" w:hAnsi="Arial MT" w:cs="Arial MT"/>
      <w:sz w:val="22"/>
      <w:szCs w:val="22"/>
      <w:lang w:val="es-ES"/>
    </w:rPr>
  </w:style>
  <w:style w:type="paragraph" w:styleId="Ttulo1">
    <w:name w:val="heading 1"/>
    <w:basedOn w:val="Normal"/>
    <w:next w:val="Normal"/>
    <w:link w:val="Ttulo1Car"/>
    <w:uiPriority w:val="9"/>
    <w:qFormat/>
    <w:rsid w:val="00A45A69"/>
    <w:pPr>
      <w:keepNext/>
      <w:numPr>
        <w:numId w:val="9"/>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A45A69"/>
    <w:pPr>
      <w:keepNext/>
      <w:numPr>
        <w:ilvl w:val="1"/>
        <w:numId w:val="9"/>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A45A69"/>
    <w:pPr>
      <w:keepNext/>
      <w:numPr>
        <w:ilvl w:val="2"/>
        <w:numId w:val="9"/>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A45A69"/>
    <w:pPr>
      <w:keepNext/>
      <w:numPr>
        <w:ilvl w:val="3"/>
        <w:numId w:val="9"/>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A45A69"/>
    <w:pPr>
      <w:numPr>
        <w:ilvl w:val="4"/>
        <w:numId w:val="9"/>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A45A69"/>
    <w:pPr>
      <w:numPr>
        <w:ilvl w:val="5"/>
        <w:numId w:val="9"/>
      </w:numPr>
      <w:spacing w:before="240" w:after="60"/>
      <w:outlineLvl w:val="5"/>
    </w:pPr>
    <w:rPr>
      <w:b/>
      <w:bCs/>
    </w:rPr>
  </w:style>
  <w:style w:type="paragraph" w:styleId="Ttulo7">
    <w:name w:val="heading 7"/>
    <w:basedOn w:val="Normal"/>
    <w:next w:val="Normal"/>
    <w:link w:val="Ttulo7Car"/>
    <w:uiPriority w:val="9"/>
    <w:semiHidden/>
    <w:unhideWhenUsed/>
    <w:qFormat/>
    <w:rsid w:val="00A45A69"/>
    <w:pPr>
      <w:numPr>
        <w:ilvl w:val="6"/>
        <w:numId w:val="9"/>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A45A69"/>
    <w:pPr>
      <w:numPr>
        <w:ilvl w:val="7"/>
        <w:numId w:val="9"/>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A45A69"/>
    <w:pPr>
      <w:numPr>
        <w:ilvl w:val="8"/>
        <w:numId w:val="9"/>
      </w:numPr>
      <w:spacing w:before="240" w:after="60"/>
      <w:outlineLvl w:val="8"/>
    </w:pPr>
    <w:rPr>
      <w:rFonts w:asciiTheme="majorHAnsi" w:eastAsiaTheme="majorEastAsia" w:hAnsiTheme="majorHAnsi" w:cstheme="majorBidi"/>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45A69"/>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semiHidden/>
    <w:rsid w:val="00A45A69"/>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A45A69"/>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A45A69"/>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A45A69"/>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A45A69"/>
    <w:rPr>
      <w:b/>
      <w:bCs/>
      <w:sz w:val="22"/>
      <w:szCs w:val="22"/>
    </w:rPr>
  </w:style>
  <w:style w:type="character" w:customStyle="1" w:styleId="Ttulo7Car">
    <w:name w:val="Título 7 Car"/>
    <w:basedOn w:val="Fuentedeprrafopredeter"/>
    <w:link w:val="Ttulo7"/>
    <w:uiPriority w:val="9"/>
    <w:semiHidden/>
    <w:rsid w:val="00A45A69"/>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A45A69"/>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A45A69"/>
    <w:rPr>
      <w:rFonts w:asciiTheme="majorHAnsi" w:eastAsiaTheme="majorEastAsia" w:hAnsiTheme="majorHAnsi" w:cstheme="majorBidi"/>
      <w:sz w:val="22"/>
      <w:szCs w:val="22"/>
    </w:rPr>
  </w:style>
  <w:style w:type="paragraph" w:styleId="Sinespaciado">
    <w:name w:val="No Spacing"/>
    <w:uiPriority w:val="1"/>
    <w:qFormat/>
    <w:rsid w:val="00A45A69"/>
    <w:rPr>
      <w:rFonts w:asciiTheme="minorHAnsi" w:eastAsiaTheme="minorHAnsi" w:hAnsiTheme="minorHAnsi" w:cstheme="minorBidi"/>
      <w:sz w:val="22"/>
      <w:szCs w:val="22"/>
    </w:rPr>
  </w:style>
  <w:style w:type="table" w:customStyle="1" w:styleId="TableNormal">
    <w:name w:val="Table Normal"/>
    <w:uiPriority w:val="2"/>
    <w:semiHidden/>
    <w:unhideWhenUsed/>
    <w:qFormat/>
    <w:rsid w:val="009C7A3C"/>
    <w:pPr>
      <w:widowControl w:val="0"/>
      <w:autoSpaceDE w:val="0"/>
      <w:autoSpaceDN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styleId="TDC1">
    <w:name w:val="toc 1"/>
    <w:basedOn w:val="Normal"/>
    <w:uiPriority w:val="1"/>
    <w:qFormat/>
    <w:rsid w:val="009C7A3C"/>
    <w:pPr>
      <w:spacing w:before="96"/>
      <w:ind w:left="619"/>
    </w:pPr>
    <w:rPr>
      <w:sz w:val="20"/>
      <w:szCs w:val="20"/>
    </w:rPr>
  </w:style>
  <w:style w:type="paragraph" w:styleId="TDC2">
    <w:name w:val="toc 2"/>
    <w:basedOn w:val="Normal"/>
    <w:uiPriority w:val="1"/>
    <w:qFormat/>
    <w:rsid w:val="009C7A3C"/>
    <w:pPr>
      <w:spacing w:before="100"/>
      <w:ind w:left="1018"/>
    </w:pPr>
    <w:rPr>
      <w:sz w:val="20"/>
      <w:szCs w:val="20"/>
    </w:rPr>
  </w:style>
  <w:style w:type="paragraph" w:styleId="Textoindependiente">
    <w:name w:val="Body Text"/>
    <w:basedOn w:val="Normal"/>
    <w:link w:val="TextoindependienteCar"/>
    <w:uiPriority w:val="1"/>
    <w:qFormat/>
    <w:rsid w:val="009C7A3C"/>
    <w:pPr>
      <w:ind w:left="1611"/>
      <w:jc w:val="both"/>
    </w:pPr>
    <w:rPr>
      <w:sz w:val="20"/>
      <w:szCs w:val="20"/>
    </w:rPr>
  </w:style>
  <w:style w:type="character" w:customStyle="1" w:styleId="TextoindependienteCar">
    <w:name w:val="Texto independiente Car"/>
    <w:basedOn w:val="Fuentedeprrafopredeter"/>
    <w:link w:val="Textoindependiente"/>
    <w:uiPriority w:val="1"/>
    <w:rsid w:val="009C7A3C"/>
    <w:rPr>
      <w:rFonts w:ascii="Arial MT" w:eastAsia="Arial MT" w:hAnsi="Arial MT" w:cs="Arial MT"/>
      <w:lang w:val="es-ES"/>
    </w:rPr>
  </w:style>
  <w:style w:type="paragraph" w:styleId="Ttulo">
    <w:name w:val="Title"/>
    <w:basedOn w:val="Normal"/>
    <w:link w:val="TtuloCar"/>
    <w:uiPriority w:val="10"/>
    <w:qFormat/>
    <w:rsid w:val="009C7A3C"/>
    <w:pPr>
      <w:ind w:left="270"/>
      <w:jc w:val="center"/>
    </w:pPr>
    <w:rPr>
      <w:rFonts w:ascii="Cambria" w:eastAsia="Cambria" w:hAnsi="Cambria" w:cs="Cambria"/>
      <w:b/>
      <w:bCs/>
      <w:sz w:val="52"/>
      <w:szCs w:val="52"/>
    </w:rPr>
  </w:style>
  <w:style w:type="character" w:customStyle="1" w:styleId="TtuloCar">
    <w:name w:val="Título Car"/>
    <w:basedOn w:val="Fuentedeprrafopredeter"/>
    <w:link w:val="Ttulo"/>
    <w:uiPriority w:val="10"/>
    <w:rsid w:val="009C7A3C"/>
    <w:rPr>
      <w:rFonts w:ascii="Cambria" w:eastAsia="Cambria" w:hAnsi="Cambria" w:cs="Cambria"/>
      <w:b/>
      <w:bCs/>
      <w:sz w:val="52"/>
      <w:szCs w:val="52"/>
      <w:lang w:val="es-ES"/>
    </w:rPr>
  </w:style>
  <w:style w:type="paragraph" w:styleId="Prrafodelista">
    <w:name w:val="List Paragraph"/>
    <w:basedOn w:val="Normal"/>
    <w:uiPriority w:val="1"/>
    <w:qFormat/>
    <w:rsid w:val="009C7A3C"/>
    <w:pPr>
      <w:ind w:left="1611" w:hanging="721"/>
      <w:jc w:val="both"/>
    </w:pPr>
  </w:style>
  <w:style w:type="paragraph" w:customStyle="1" w:styleId="TableParagraph">
    <w:name w:val="Table Paragraph"/>
    <w:basedOn w:val="Normal"/>
    <w:uiPriority w:val="1"/>
    <w:qFormat/>
    <w:rsid w:val="009C7A3C"/>
  </w:style>
  <w:style w:type="paragraph" w:styleId="Encabezado">
    <w:name w:val="header"/>
    <w:basedOn w:val="Normal"/>
    <w:link w:val="EncabezadoCar"/>
    <w:uiPriority w:val="99"/>
    <w:unhideWhenUsed/>
    <w:rsid w:val="009C7A3C"/>
    <w:pPr>
      <w:tabs>
        <w:tab w:val="center" w:pos="4419"/>
        <w:tab w:val="right" w:pos="8838"/>
      </w:tabs>
    </w:pPr>
  </w:style>
  <w:style w:type="character" w:customStyle="1" w:styleId="EncabezadoCar">
    <w:name w:val="Encabezado Car"/>
    <w:basedOn w:val="Fuentedeprrafopredeter"/>
    <w:link w:val="Encabezado"/>
    <w:uiPriority w:val="99"/>
    <w:rsid w:val="009C7A3C"/>
    <w:rPr>
      <w:rFonts w:ascii="Arial MT" w:eastAsia="Arial MT" w:hAnsi="Arial MT" w:cs="Arial MT"/>
      <w:sz w:val="22"/>
      <w:szCs w:val="22"/>
      <w:lang w:val="es-ES"/>
    </w:rPr>
  </w:style>
  <w:style w:type="paragraph" w:styleId="Piedepgina">
    <w:name w:val="footer"/>
    <w:basedOn w:val="Normal"/>
    <w:link w:val="PiedepginaCar"/>
    <w:uiPriority w:val="99"/>
    <w:unhideWhenUsed/>
    <w:rsid w:val="009C7A3C"/>
    <w:pPr>
      <w:tabs>
        <w:tab w:val="center" w:pos="4419"/>
        <w:tab w:val="right" w:pos="8838"/>
      </w:tabs>
    </w:pPr>
  </w:style>
  <w:style w:type="character" w:customStyle="1" w:styleId="PiedepginaCar">
    <w:name w:val="Pie de página Car"/>
    <w:basedOn w:val="Fuentedeprrafopredeter"/>
    <w:link w:val="Piedepgina"/>
    <w:uiPriority w:val="99"/>
    <w:rsid w:val="009C7A3C"/>
    <w:rPr>
      <w:rFonts w:ascii="Arial MT" w:eastAsia="Arial MT" w:hAnsi="Arial MT" w:cs="Arial MT"/>
      <w:sz w:val="22"/>
      <w:szCs w:val="22"/>
      <w:lang w:val="es-ES"/>
    </w:rPr>
  </w:style>
  <w:style w:type="paragraph" w:styleId="NormalWeb">
    <w:name w:val="Normal (Web)"/>
    <w:basedOn w:val="Normal"/>
    <w:uiPriority w:val="99"/>
    <w:unhideWhenUsed/>
    <w:rsid w:val="009C7A3C"/>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table" w:styleId="Tablaconcuadrcula">
    <w:name w:val="Table Grid"/>
    <w:basedOn w:val="Tablanormal"/>
    <w:uiPriority w:val="39"/>
    <w:rsid w:val="009C7A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A60783"/>
    <w:pPr>
      <w:spacing w:after="120" w:line="480" w:lineRule="auto"/>
    </w:pPr>
  </w:style>
  <w:style w:type="character" w:customStyle="1" w:styleId="Textoindependiente2Car">
    <w:name w:val="Texto independiente 2 Car"/>
    <w:basedOn w:val="Fuentedeprrafopredeter"/>
    <w:link w:val="Textoindependiente2"/>
    <w:uiPriority w:val="99"/>
    <w:semiHidden/>
    <w:rsid w:val="00A60783"/>
    <w:rPr>
      <w:rFonts w:ascii="Arial MT" w:eastAsia="Arial MT" w:hAnsi="Arial MT" w:cs="Arial MT"/>
      <w:sz w:val="22"/>
      <w:szCs w:val="22"/>
      <w:lang w:val="es-ES"/>
    </w:rPr>
  </w:style>
  <w:style w:type="paragraph" w:styleId="Textocomentario">
    <w:name w:val="annotation text"/>
    <w:basedOn w:val="Normal"/>
    <w:link w:val="TextocomentarioCar"/>
    <w:uiPriority w:val="99"/>
    <w:semiHidden/>
    <w:unhideWhenUsed/>
    <w:rsid w:val="006D138C"/>
    <w:rPr>
      <w:sz w:val="20"/>
      <w:szCs w:val="20"/>
    </w:rPr>
  </w:style>
  <w:style w:type="character" w:customStyle="1" w:styleId="TextocomentarioCar">
    <w:name w:val="Texto comentario Car"/>
    <w:basedOn w:val="Fuentedeprrafopredeter"/>
    <w:link w:val="Textocomentario"/>
    <w:uiPriority w:val="99"/>
    <w:semiHidden/>
    <w:rsid w:val="006D138C"/>
    <w:rPr>
      <w:rFonts w:ascii="Arial MT" w:eastAsia="Arial MT" w:hAnsi="Arial MT" w:cs="Arial MT"/>
      <w:lang w:val="es-ES"/>
    </w:rPr>
  </w:style>
  <w:style w:type="paragraph" w:styleId="Asuntodelcomentario">
    <w:name w:val="annotation subject"/>
    <w:basedOn w:val="Textocomentario"/>
    <w:next w:val="Textocomentario"/>
    <w:link w:val="AsuntodelcomentarioCar"/>
    <w:uiPriority w:val="99"/>
    <w:semiHidden/>
    <w:unhideWhenUsed/>
    <w:rsid w:val="006D138C"/>
    <w:pPr>
      <w:widowControl/>
      <w:autoSpaceDE/>
      <w:autoSpaceDN/>
      <w:spacing w:after="160"/>
    </w:pPr>
    <w:rPr>
      <w:rFonts w:asciiTheme="minorHAnsi" w:eastAsiaTheme="minorHAnsi" w:hAnsiTheme="minorHAnsi" w:cstheme="minorBidi"/>
      <w:b/>
      <w:bCs/>
      <w:lang w:val="es-MX"/>
    </w:rPr>
  </w:style>
  <w:style w:type="character" w:customStyle="1" w:styleId="AsuntodelcomentarioCar">
    <w:name w:val="Asunto del comentario Car"/>
    <w:basedOn w:val="TextocomentarioCar"/>
    <w:link w:val="Asuntodelcomentario"/>
    <w:uiPriority w:val="99"/>
    <w:semiHidden/>
    <w:rsid w:val="006D138C"/>
    <w:rPr>
      <w:rFonts w:asciiTheme="minorHAnsi" w:eastAsiaTheme="minorHAnsi" w:hAnsiTheme="minorHAnsi" w:cstheme="minorBidi"/>
      <w:b/>
      <w:bCs/>
      <w:lang w:val="es-ES"/>
    </w:rPr>
  </w:style>
  <w:style w:type="paragraph" w:styleId="Cita">
    <w:name w:val="Quote"/>
    <w:basedOn w:val="Normal"/>
    <w:next w:val="Normal"/>
    <w:link w:val="CitaCar"/>
    <w:uiPriority w:val="29"/>
    <w:qFormat/>
    <w:rsid w:val="008A5397"/>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A5397"/>
    <w:rPr>
      <w:rFonts w:ascii="Arial MT" w:eastAsia="Arial MT" w:hAnsi="Arial MT" w:cs="Arial MT"/>
      <w:i/>
      <w:iCs/>
      <w:color w:val="404040" w:themeColor="text1" w:themeTint="BF"/>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75013">
      <w:bodyDiv w:val="1"/>
      <w:marLeft w:val="0"/>
      <w:marRight w:val="0"/>
      <w:marTop w:val="0"/>
      <w:marBottom w:val="0"/>
      <w:divBdr>
        <w:top w:val="none" w:sz="0" w:space="0" w:color="auto"/>
        <w:left w:val="none" w:sz="0" w:space="0" w:color="auto"/>
        <w:bottom w:val="none" w:sz="0" w:space="0" w:color="auto"/>
        <w:right w:val="none" w:sz="0" w:space="0" w:color="auto"/>
      </w:divBdr>
    </w:div>
    <w:div w:id="54354381">
      <w:bodyDiv w:val="1"/>
      <w:marLeft w:val="0"/>
      <w:marRight w:val="0"/>
      <w:marTop w:val="0"/>
      <w:marBottom w:val="0"/>
      <w:divBdr>
        <w:top w:val="none" w:sz="0" w:space="0" w:color="auto"/>
        <w:left w:val="none" w:sz="0" w:space="0" w:color="auto"/>
        <w:bottom w:val="none" w:sz="0" w:space="0" w:color="auto"/>
        <w:right w:val="none" w:sz="0" w:space="0" w:color="auto"/>
      </w:divBdr>
    </w:div>
    <w:div w:id="67197186">
      <w:bodyDiv w:val="1"/>
      <w:marLeft w:val="0"/>
      <w:marRight w:val="0"/>
      <w:marTop w:val="0"/>
      <w:marBottom w:val="0"/>
      <w:divBdr>
        <w:top w:val="none" w:sz="0" w:space="0" w:color="auto"/>
        <w:left w:val="none" w:sz="0" w:space="0" w:color="auto"/>
        <w:bottom w:val="none" w:sz="0" w:space="0" w:color="auto"/>
        <w:right w:val="none" w:sz="0" w:space="0" w:color="auto"/>
      </w:divBdr>
    </w:div>
    <w:div w:id="98304874">
      <w:bodyDiv w:val="1"/>
      <w:marLeft w:val="0"/>
      <w:marRight w:val="0"/>
      <w:marTop w:val="0"/>
      <w:marBottom w:val="0"/>
      <w:divBdr>
        <w:top w:val="none" w:sz="0" w:space="0" w:color="auto"/>
        <w:left w:val="none" w:sz="0" w:space="0" w:color="auto"/>
        <w:bottom w:val="none" w:sz="0" w:space="0" w:color="auto"/>
        <w:right w:val="none" w:sz="0" w:space="0" w:color="auto"/>
      </w:divBdr>
    </w:div>
    <w:div w:id="106855905">
      <w:bodyDiv w:val="1"/>
      <w:marLeft w:val="0"/>
      <w:marRight w:val="0"/>
      <w:marTop w:val="0"/>
      <w:marBottom w:val="0"/>
      <w:divBdr>
        <w:top w:val="none" w:sz="0" w:space="0" w:color="auto"/>
        <w:left w:val="none" w:sz="0" w:space="0" w:color="auto"/>
        <w:bottom w:val="none" w:sz="0" w:space="0" w:color="auto"/>
        <w:right w:val="none" w:sz="0" w:space="0" w:color="auto"/>
      </w:divBdr>
    </w:div>
    <w:div w:id="118384212">
      <w:bodyDiv w:val="1"/>
      <w:marLeft w:val="0"/>
      <w:marRight w:val="0"/>
      <w:marTop w:val="0"/>
      <w:marBottom w:val="0"/>
      <w:divBdr>
        <w:top w:val="none" w:sz="0" w:space="0" w:color="auto"/>
        <w:left w:val="none" w:sz="0" w:space="0" w:color="auto"/>
        <w:bottom w:val="none" w:sz="0" w:space="0" w:color="auto"/>
        <w:right w:val="none" w:sz="0" w:space="0" w:color="auto"/>
      </w:divBdr>
    </w:div>
    <w:div w:id="133261222">
      <w:bodyDiv w:val="1"/>
      <w:marLeft w:val="0"/>
      <w:marRight w:val="0"/>
      <w:marTop w:val="0"/>
      <w:marBottom w:val="0"/>
      <w:divBdr>
        <w:top w:val="none" w:sz="0" w:space="0" w:color="auto"/>
        <w:left w:val="none" w:sz="0" w:space="0" w:color="auto"/>
        <w:bottom w:val="none" w:sz="0" w:space="0" w:color="auto"/>
        <w:right w:val="none" w:sz="0" w:space="0" w:color="auto"/>
      </w:divBdr>
    </w:div>
    <w:div w:id="165101084">
      <w:bodyDiv w:val="1"/>
      <w:marLeft w:val="0"/>
      <w:marRight w:val="0"/>
      <w:marTop w:val="0"/>
      <w:marBottom w:val="0"/>
      <w:divBdr>
        <w:top w:val="none" w:sz="0" w:space="0" w:color="auto"/>
        <w:left w:val="none" w:sz="0" w:space="0" w:color="auto"/>
        <w:bottom w:val="none" w:sz="0" w:space="0" w:color="auto"/>
        <w:right w:val="none" w:sz="0" w:space="0" w:color="auto"/>
      </w:divBdr>
    </w:div>
    <w:div w:id="182402631">
      <w:bodyDiv w:val="1"/>
      <w:marLeft w:val="0"/>
      <w:marRight w:val="0"/>
      <w:marTop w:val="0"/>
      <w:marBottom w:val="0"/>
      <w:divBdr>
        <w:top w:val="none" w:sz="0" w:space="0" w:color="auto"/>
        <w:left w:val="none" w:sz="0" w:space="0" w:color="auto"/>
        <w:bottom w:val="none" w:sz="0" w:space="0" w:color="auto"/>
        <w:right w:val="none" w:sz="0" w:space="0" w:color="auto"/>
      </w:divBdr>
    </w:div>
    <w:div w:id="193468430">
      <w:bodyDiv w:val="1"/>
      <w:marLeft w:val="0"/>
      <w:marRight w:val="0"/>
      <w:marTop w:val="0"/>
      <w:marBottom w:val="0"/>
      <w:divBdr>
        <w:top w:val="none" w:sz="0" w:space="0" w:color="auto"/>
        <w:left w:val="none" w:sz="0" w:space="0" w:color="auto"/>
        <w:bottom w:val="none" w:sz="0" w:space="0" w:color="auto"/>
        <w:right w:val="none" w:sz="0" w:space="0" w:color="auto"/>
      </w:divBdr>
    </w:div>
    <w:div w:id="197594187">
      <w:bodyDiv w:val="1"/>
      <w:marLeft w:val="0"/>
      <w:marRight w:val="0"/>
      <w:marTop w:val="0"/>
      <w:marBottom w:val="0"/>
      <w:divBdr>
        <w:top w:val="none" w:sz="0" w:space="0" w:color="auto"/>
        <w:left w:val="none" w:sz="0" w:space="0" w:color="auto"/>
        <w:bottom w:val="none" w:sz="0" w:space="0" w:color="auto"/>
        <w:right w:val="none" w:sz="0" w:space="0" w:color="auto"/>
      </w:divBdr>
    </w:div>
    <w:div w:id="210003911">
      <w:bodyDiv w:val="1"/>
      <w:marLeft w:val="0"/>
      <w:marRight w:val="0"/>
      <w:marTop w:val="0"/>
      <w:marBottom w:val="0"/>
      <w:divBdr>
        <w:top w:val="none" w:sz="0" w:space="0" w:color="auto"/>
        <w:left w:val="none" w:sz="0" w:space="0" w:color="auto"/>
        <w:bottom w:val="none" w:sz="0" w:space="0" w:color="auto"/>
        <w:right w:val="none" w:sz="0" w:space="0" w:color="auto"/>
      </w:divBdr>
    </w:div>
    <w:div w:id="211041270">
      <w:bodyDiv w:val="1"/>
      <w:marLeft w:val="0"/>
      <w:marRight w:val="0"/>
      <w:marTop w:val="0"/>
      <w:marBottom w:val="0"/>
      <w:divBdr>
        <w:top w:val="none" w:sz="0" w:space="0" w:color="auto"/>
        <w:left w:val="none" w:sz="0" w:space="0" w:color="auto"/>
        <w:bottom w:val="none" w:sz="0" w:space="0" w:color="auto"/>
        <w:right w:val="none" w:sz="0" w:space="0" w:color="auto"/>
      </w:divBdr>
    </w:div>
    <w:div w:id="212619252">
      <w:bodyDiv w:val="1"/>
      <w:marLeft w:val="0"/>
      <w:marRight w:val="0"/>
      <w:marTop w:val="0"/>
      <w:marBottom w:val="0"/>
      <w:divBdr>
        <w:top w:val="none" w:sz="0" w:space="0" w:color="auto"/>
        <w:left w:val="none" w:sz="0" w:space="0" w:color="auto"/>
        <w:bottom w:val="none" w:sz="0" w:space="0" w:color="auto"/>
        <w:right w:val="none" w:sz="0" w:space="0" w:color="auto"/>
      </w:divBdr>
    </w:div>
    <w:div w:id="232932681">
      <w:bodyDiv w:val="1"/>
      <w:marLeft w:val="0"/>
      <w:marRight w:val="0"/>
      <w:marTop w:val="0"/>
      <w:marBottom w:val="0"/>
      <w:divBdr>
        <w:top w:val="none" w:sz="0" w:space="0" w:color="auto"/>
        <w:left w:val="none" w:sz="0" w:space="0" w:color="auto"/>
        <w:bottom w:val="none" w:sz="0" w:space="0" w:color="auto"/>
        <w:right w:val="none" w:sz="0" w:space="0" w:color="auto"/>
      </w:divBdr>
    </w:div>
    <w:div w:id="240993340">
      <w:bodyDiv w:val="1"/>
      <w:marLeft w:val="0"/>
      <w:marRight w:val="0"/>
      <w:marTop w:val="0"/>
      <w:marBottom w:val="0"/>
      <w:divBdr>
        <w:top w:val="none" w:sz="0" w:space="0" w:color="auto"/>
        <w:left w:val="none" w:sz="0" w:space="0" w:color="auto"/>
        <w:bottom w:val="none" w:sz="0" w:space="0" w:color="auto"/>
        <w:right w:val="none" w:sz="0" w:space="0" w:color="auto"/>
      </w:divBdr>
    </w:div>
    <w:div w:id="245768835">
      <w:bodyDiv w:val="1"/>
      <w:marLeft w:val="0"/>
      <w:marRight w:val="0"/>
      <w:marTop w:val="0"/>
      <w:marBottom w:val="0"/>
      <w:divBdr>
        <w:top w:val="none" w:sz="0" w:space="0" w:color="auto"/>
        <w:left w:val="none" w:sz="0" w:space="0" w:color="auto"/>
        <w:bottom w:val="none" w:sz="0" w:space="0" w:color="auto"/>
        <w:right w:val="none" w:sz="0" w:space="0" w:color="auto"/>
      </w:divBdr>
    </w:div>
    <w:div w:id="250546641">
      <w:bodyDiv w:val="1"/>
      <w:marLeft w:val="0"/>
      <w:marRight w:val="0"/>
      <w:marTop w:val="0"/>
      <w:marBottom w:val="0"/>
      <w:divBdr>
        <w:top w:val="none" w:sz="0" w:space="0" w:color="auto"/>
        <w:left w:val="none" w:sz="0" w:space="0" w:color="auto"/>
        <w:bottom w:val="none" w:sz="0" w:space="0" w:color="auto"/>
        <w:right w:val="none" w:sz="0" w:space="0" w:color="auto"/>
      </w:divBdr>
    </w:div>
    <w:div w:id="254553355">
      <w:bodyDiv w:val="1"/>
      <w:marLeft w:val="0"/>
      <w:marRight w:val="0"/>
      <w:marTop w:val="0"/>
      <w:marBottom w:val="0"/>
      <w:divBdr>
        <w:top w:val="none" w:sz="0" w:space="0" w:color="auto"/>
        <w:left w:val="none" w:sz="0" w:space="0" w:color="auto"/>
        <w:bottom w:val="none" w:sz="0" w:space="0" w:color="auto"/>
        <w:right w:val="none" w:sz="0" w:space="0" w:color="auto"/>
      </w:divBdr>
    </w:div>
    <w:div w:id="270823620">
      <w:bodyDiv w:val="1"/>
      <w:marLeft w:val="0"/>
      <w:marRight w:val="0"/>
      <w:marTop w:val="0"/>
      <w:marBottom w:val="0"/>
      <w:divBdr>
        <w:top w:val="none" w:sz="0" w:space="0" w:color="auto"/>
        <w:left w:val="none" w:sz="0" w:space="0" w:color="auto"/>
        <w:bottom w:val="none" w:sz="0" w:space="0" w:color="auto"/>
        <w:right w:val="none" w:sz="0" w:space="0" w:color="auto"/>
      </w:divBdr>
    </w:div>
    <w:div w:id="281883259">
      <w:bodyDiv w:val="1"/>
      <w:marLeft w:val="0"/>
      <w:marRight w:val="0"/>
      <w:marTop w:val="0"/>
      <w:marBottom w:val="0"/>
      <w:divBdr>
        <w:top w:val="none" w:sz="0" w:space="0" w:color="auto"/>
        <w:left w:val="none" w:sz="0" w:space="0" w:color="auto"/>
        <w:bottom w:val="none" w:sz="0" w:space="0" w:color="auto"/>
        <w:right w:val="none" w:sz="0" w:space="0" w:color="auto"/>
      </w:divBdr>
    </w:div>
    <w:div w:id="327103125">
      <w:bodyDiv w:val="1"/>
      <w:marLeft w:val="0"/>
      <w:marRight w:val="0"/>
      <w:marTop w:val="0"/>
      <w:marBottom w:val="0"/>
      <w:divBdr>
        <w:top w:val="none" w:sz="0" w:space="0" w:color="auto"/>
        <w:left w:val="none" w:sz="0" w:space="0" w:color="auto"/>
        <w:bottom w:val="none" w:sz="0" w:space="0" w:color="auto"/>
        <w:right w:val="none" w:sz="0" w:space="0" w:color="auto"/>
      </w:divBdr>
    </w:div>
    <w:div w:id="332295790">
      <w:bodyDiv w:val="1"/>
      <w:marLeft w:val="0"/>
      <w:marRight w:val="0"/>
      <w:marTop w:val="0"/>
      <w:marBottom w:val="0"/>
      <w:divBdr>
        <w:top w:val="none" w:sz="0" w:space="0" w:color="auto"/>
        <w:left w:val="none" w:sz="0" w:space="0" w:color="auto"/>
        <w:bottom w:val="none" w:sz="0" w:space="0" w:color="auto"/>
        <w:right w:val="none" w:sz="0" w:space="0" w:color="auto"/>
      </w:divBdr>
    </w:div>
    <w:div w:id="395129467">
      <w:bodyDiv w:val="1"/>
      <w:marLeft w:val="0"/>
      <w:marRight w:val="0"/>
      <w:marTop w:val="0"/>
      <w:marBottom w:val="0"/>
      <w:divBdr>
        <w:top w:val="none" w:sz="0" w:space="0" w:color="auto"/>
        <w:left w:val="none" w:sz="0" w:space="0" w:color="auto"/>
        <w:bottom w:val="none" w:sz="0" w:space="0" w:color="auto"/>
        <w:right w:val="none" w:sz="0" w:space="0" w:color="auto"/>
      </w:divBdr>
    </w:div>
    <w:div w:id="399180771">
      <w:bodyDiv w:val="1"/>
      <w:marLeft w:val="0"/>
      <w:marRight w:val="0"/>
      <w:marTop w:val="0"/>
      <w:marBottom w:val="0"/>
      <w:divBdr>
        <w:top w:val="none" w:sz="0" w:space="0" w:color="auto"/>
        <w:left w:val="none" w:sz="0" w:space="0" w:color="auto"/>
        <w:bottom w:val="none" w:sz="0" w:space="0" w:color="auto"/>
        <w:right w:val="none" w:sz="0" w:space="0" w:color="auto"/>
      </w:divBdr>
    </w:div>
    <w:div w:id="435174022">
      <w:bodyDiv w:val="1"/>
      <w:marLeft w:val="0"/>
      <w:marRight w:val="0"/>
      <w:marTop w:val="0"/>
      <w:marBottom w:val="0"/>
      <w:divBdr>
        <w:top w:val="none" w:sz="0" w:space="0" w:color="auto"/>
        <w:left w:val="none" w:sz="0" w:space="0" w:color="auto"/>
        <w:bottom w:val="none" w:sz="0" w:space="0" w:color="auto"/>
        <w:right w:val="none" w:sz="0" w:space="0" w:color="auto"/>
      </w:divBdr>
    </w:div>
    <w:div w:id="448745019">
      <w:bodyDiv w:val="1"/>
      <w:marLeft w:val="0"/>
      <w:marRight w:val="0"/>
      <w:marTop w:val="0"/>
      <w:marBottom w:val="0"/>
      <w:divBdr>
        <w:top w:val="none" w:sz="0" w:space="0" w:color="auto"/>
        <w:left w:val="none" w:sz="0" w:space="0" w:color="auto"/>
        <w:bottom w:val="none" w:sz="0" w:space="0" w:color="auto"/>
        <w:right w:val="none" w:sz="0" w:space="0" w:color="auto"/>
      </w:divBdr>
    </w:div>
    <w:div w:id="472720068">
      <w:bodyDiv w:val="1"/>
      <w:marLeft w:val="0"/>
      <w:marRight w:val="0"/>
      <w:marTop w:val="0"/>
      <w:marBottom w:val="0"/>
      <w:divBdr>
        <w:top w:val="none" w:sz="0" w:space="0" w:color="auto"/>
        <w:left w:val="none" w:sz="0" w:space="0" w:color="auto"/>
        <w:bottom w:val="none" w:sz="0" w:space="0" w:color="auto"/>
        <w:right w:val="none" w:sz="0" w:space="0" w:color="auto"/>
      </w:divBdr>
    </w:div>
    <w:div w:id="506212335">
      <w:bodyDiv w:val="1"/>
      <w:marLeft w:val="0"/>
      <w:marRight w:val="0"/>
      <w:marTop w:val="0"/>
      <w:marBottom w:val="0"/>
      <w:divBdr>
        <w:top w:val="none" w:sz="0" w:space="0" w:color="auto"/>
        <w:left w:val="none" w:sz="0" w:space="0" w:color="auto"/>
        <w:bottom w:val="none" w:sz="0" w:space="0" w:color="auto"/>
        <w:right w:val="none" w:sz="0" w:space="0" w:color="auto"/>
      </w:divBdr>
    </w:div>
    <w:div w:id="523054979">
      <w:bodyDiv w:val="1"/>
      <w:marLeft w:val="0"/>
      <w:marRight w:val="0"/>
      <w:marTop w:val="0"/>
      <w:marBottom w:val="0"/>
      <w:divBdr>
        <w:top w:val="none" w:sz="0" w:space="0" w:color="auto"/>
        <w:left w:val="none" w:sz="0" w:space="0" w:color="auto"/>
        <w:bottom w:val="none" w:sz="0" w:space="0" w:color="auto"/>
        <w:right w:val="none" w:sz="0" w:space="0" w:color="auto"/>
      </w:divBdr>
    </w:div>
    <w:div w:id="550582997">
      <w:bodyDiv w:val="1"/>
      <w:marLeft w:val="0"/>
      <w:marRight w:val="0"/>
      <w:marTop w:val="0"/>
      <w:marBottom w:val="0"/>
      <w:divBdr>
        <w:top w:val="none" w:sz="0" w:space="0" w:color="auto"/>
        <w:left w:val="none" w:sz="0" w:space="0" w:color="auto"/>
        <w:bottom w:val="none" w:sz="0" w:space="0" w:color="auto"/>
        <w:right w:val="none" w:sz="0" w:space="0" w:color="auto"/>
      </w:divBdr>
    </w:div>
    <w:div w:id="563029715">
      <w:bodyDiv w:val="1"/>
      <w:marLeft w:val="0"/>
      <w:marRight w:val="0"/>
      <w:marTop w:val="0"/>
      <w:marBottom w:val="0"/>
      <w:divBdr>
        <w:top w:val="none" w:sz="0" w:space="0" w:color="auto"/>
        <w:left w:val="none" w:sz="0" w:space="0" w:color="auto"/>
        <w:bottom w:val="none" w:sz="0" w:space="0" w:color="auto"/>
        <w:right w:val="none" w:sz="0" w:space="0" w:color="auto"/>
      </w:divBdr>
    </w:div>
    <w:div w:id="593633083">
      <w:bodyDiv w:val="1"/>
      <w:marLeft w:val="0"/>
      <w:marRight w:val="0"/>
      <w:marTop w:val="0"/>
      <w:marBottom w:val="0"/>
      <w:divBdr>
        <w:top w:val="none" w:sz="0" w:space="0" w:color="auto"/>
        <w:left w:val="none" w:sz="0" w:space="0" w:color="auto"/>
        <w:bottom w:val="none" w:sz="0" w:space="0" w:color="auto"/>
        <w:right w:val="none" w:sz="0" w:space="0" w:color="auto"/>
      </w:divBdr>
    </w:div>
    <w:div w:id="625090576">
      <w:bodyDiv w:val="1"/>
      <w:marLeft w:val="0"/>
      <w:marRight w:val="0"/>
      <w:marTop w:val="0"/>
      <w:marBottom w:val="0"/>
      <w:divBdr>
        <w:top w:val="none" w:sz="0" w:space="0" w:color="auto"/>
        <w:left w:val="none" w:sz="0" w:space="0" w:color="auto"/>
        <w:bottom w:val="none" w:sz="0" w:space="0" w:color="auto"/>
        <w:right w:val="none" w:sz="0" w:space="0" w:color="auto"/>
      </w:divBdr>
    </w:div>
    <w:div w:id="679157535">
      <w:bodyDiv w:val="1"/>
      <w:marLeft w:val="0"/>
      <w:marRight w:val="0"/>
      <w:marTop w:val="0"/>
      <w:marBottom w:val="0"/>
      <w:divBdr>
        <w:top w:val="none" w:sz="0" w:space="0" w:color="auto"/>
        <w:left w:val="none" w:sz="0" w:space="0" w:color="auto"/>
        <w:bottom w:val="none" w:sz="0" w:space="0" w:color="auto"/>
        <w:right w:val="none" w:sz="0" w:space="0" w:color="auto"/>
      </w:divBdr>
    </w:div>
    <w:div w:id="682249727">
      <w:bodyDiv w:val="1"/>
      <w:marLeft w:val="0"/>
      <w:marRight w:val="0"/>
      <w:marTop w:val="0"/>
      <w:marBottom w:val="0"/>
      <w:divBdr>
        <w:top w:val="none" w:sz="0" w:space="0" w:color="auto"/>
        <w:left w:val="none" w:sz="0" w:space="0" w:color="auto"/>
        <w:bottom w:val="none" w:sz="0" w:space="0" w:color="auto"/>
        <w:right w:val="none" w:sz="0" w:space="0" w:color="auto"/>
      </w:divBdr>
    </w:div>
    <w:div w:id="682632144">
      <w:bodyDiv w:val="1"/>
      <w:marLeft w:val="0"/>
      <w:marRight w:val="0"/>
      <w:marTop w:val="0"/>
      <w:marBottom w:val="0"/>
      <w:divBdr>
        <w:top w:val="none" w:sz="0" w:space="0" w:color="auto"/>
        <w:left w:val="none" w:sz="0" w:space="0" w:color="auto"/>
        <w:bottom w:val="none" w:sz="0" w:space="0" w:color="auto"/>
        <w:right w:val="none" w:sz="0" w:space="0" w:color="auto"/>
      </w:divBdr>
    </w:div>
    <w:div w:id="693724516">
      <w:bodyDiv w:val="1"/>
      <w:marLeft w:val="0"/>
      <w:marRight w:val="0"/>
      <w:marTop w:val="0"/>
      <w:marBottom w:val="0"/>
      <w:divBdr>
        <w:top w:val="none" w:sz="0" w:space="0" w:color="auto"/>
        <w:left w:val="none" w:sz="0" w:space="0" w:color="auto"/>
        <w:bottom w:val="none" w:sz="0" w:space="0" w:color="auto"/>
        <w:right w:val="none" w:sz="0" w:space="0" w:color="auto"/>
      </w:divBdr>
    </w:div>
    <w:div w:id="727647701">
      <w:bodyDiv w:val="1"/>
      <w:marLeft w:val="0"/>
      <w:marRight w:val="0"/>
      <w:marTop w:val="0"/>
      <w:marBottom w:val="0"/>
      <w:divBdr>
        <w:top w:val="none" w:sz="0" w:space="0" w:color="auto"/>
        <w:left w:val="none" w:sz="0" w:space="0" w:color="auto"/>
        <w:bottom w:val="none" w:sz="0" w:space="0" w:color="auto"/>
        <w:right w:val="none" w:sz="0" w:space="0" w:color="auto"/>
      </w:divBdr>
    </w:div>
    <w:div w:id="753673338">
      <w:bodyDiv w:val="1"/>
      <w:marLeft w:val="0"/>
      <w:marRight w:val="0"/>
      <w:marTop w:val="0"/>
      <w:marBottom w:val="0"/>
      <w:divBdr>
        <w:top w:val="none" w:sz="0" w:space="0" w:color="auto"/>
        <w:left w:val="none" w:sz="0" w:space="0" w:color="auto"/>
        <w:bottom w:val="none" w:sz="0" w:space="0" w:color="auto"/>
        <w:right w:val="none" w:sz="0" w:space="0" w:color="auto"/>
      </w:divBdr>
    </w:div>
    <w:div w:id="781805790">
      <w:bodyDiv w:val="1"/>
      <w:marLeft w:val="0"/>
      <w:marRight w:val="0"/>
      <w:marTop w:val="0"/>
      <w:marBottom w:val="0"/>
      <w:divBdr>
        <w:top w:val="none" w:sz="0" w:space="0" w:color="auto"/>
        <w:left w:val="none" w:sz="0" w:space="0" w:color="auto"/>
        <w:bottom w:val="none" w:sz="0" w:space="0" w:color="auto"/>
        <w:right w:val="none" w:sz="0" w:space="0" w:color="auto"/>
      </w:divBdr>
    </w:div>
    <w:div w:id="805660919">
      <w:bodyDiv w:val="1"/>
      <w:marLeft w:val="0"/>
      <w:marRight w:val="0"/>
      <w:marTop w:val="0"/>
      <w:marBottom w:val="0"/>
      <w:divBdr>
        <w:top w:val="none" w:sz="0" w:space="0" w:color="auto"/>
        <w:left w:val="none" w:sz="0" w:space="0" w:color="auto"/>
        <w:bottom w:val="none" w:sz="0" w:space="0" w:color="auto"/>
        <w:right w:val="none" w:sz="0" w:space="0" w:color="auto"/>
      </w:divBdr>
    </w:div>
    <w:div w:id="807354182">
      <w:bodyDiv w:val="1"/>
      <w:marLeft w:val="0"/>
      <w:marRight w:val="0"/>
      <w:marTop w:val="0"/>
      <w:marBottom w:val="0"/>
      <w:divBdr>
        <w:top w:val="none" w:sz="0" w:space="0" w:color="auto"/>
        <w:left w:val="none" w:sz="0" w:space="0" w:color="auto"/>
        <w:bottom w:val="none" w:sz="0" w:space="0" w:color="auto"/>
        <w:right w:val="none" w:sz="0" w:space="0" w:color="auto"/>
      </w:divBdr>
    </w:div>
    <w:div w:id="831261769">
      <w:bodyDiv w:val="1"/>
      <w:marLeft w:val="0"/>
      <w:marRight w:val="0"/>
      <w:marTop w:val="0"/>
      <w:marBottom w:val="0"/>
      <w:divBdr>
        <w:top w:val="none" w:sz="0" w:space="0" w:color="auto"/>
        <w:left w:val="none" w:sz="0" w:space="0" w:color="auto"/>
        <w:bottom w:val="none" w:sz="0" w:space="0" w:color="auto"/>
        <w:right w:val="none" w:sz="0" w:space="0" w:color="auto"/>
      </w:divBdr>
    </w:div>
    <w:div w:id="847408429">
      <w:bodyDiv w:val="1"/>
      <w:marLeft w:val="0"/>
      <w:marRight w:val="0"/>
      <w:marTop w:val="0"/>
      <w:marBottom w:val="0"/>
      <w:divBdr>
        <w:top w:val="none" w:sz="0" w:space="0" w:color="auto"/>
        <w:left w:val="none" w:sz="0" w:space="0" w:color="auto"/>
        <w:bottom w:val="none" w:sz="0" w:space="0" w:color="auto"/>
        <w:right w:val="none" w:sz="0" w:space="0" w:color="auto"/>
      </w:divBdr>
    </w:div>
    <w:div w:id="853961496">
      <w:bodyDiv w:val="1"/>
      <w:marLeft w:val="0"/>
      <w:marRight w:val="0"/>
      <w:marTop w:val="0"/>
      <w:marBottom w:val="0"/>
      <w:divBdr>
        <w:top w:val="none" w:sz="0" w:space="0" w:color="auto"/>
        <w:left w:val="none" w:sz="0" w:space="0" w:color="auto"/>
        <w:bottom w:val="none" w:sz="0" w:space="0" w:color="auto"/>
        <w:right w:val="none" w:sz="0" w:space="0" w:color="auto"/>
      </w:divBdr>
    </w:div>
    <w:div w:id="863522058">
      <w:bodyDiv w:val="1"/>
      <w:marLeft w:val="0"/>
      <w:marRight w:val="0"/>
      <w:marTop w:val="0"/>
      <w:marBottom w:val="0"/>
      <w:divBdr>
        <w:top w:val="none" w:sz="0" w:space="0" w:color="auto"/>
        <w:left w:val="none" w:sz="0" w:space="0" w:color="auto"/>
        <w:bottom w:val="none" w:sz="0" w:space="0" w:color="auto"/>
        <w:right w:val="none" w:sz="0" w:space="0" w:color="auto"/>
      </w:divBdr>
    </w:div>
    <w:div w:id="865095607">
      <w:bodyDiv w:val="1"/>
      <w:marLeft w:val="0"/>
      <w:marRight w:val="0"/>
      <w:marTop w:val="0"/>
      <w:marBottom w:val="0"/>
      <w:divBdr>
        <w:top w:val="none" w:sz="0" w:space="0" w:color="auto"/>
        <w:left w:val="none" w:sz="0" w:space="0" w:color="auto"/>
        <w:bottom w:val="none" w:sz="0" w:space="0" w:color="auto"/>
        <w:right w:val="none" w:sz="0" w:space="0" w:color="auto"/>
      </w:divBdr>
    </w:div>
    <w:div w:id="900094741">
      <w:bodyDiv w:val="1"/>
      <w:marLeft w:val="0"/>
      <w:marRight w:val="0"/>
      <w:marTop w:val="0"/>
      <w:marBottom w:val="0"/>
      <w:divBdr>
        <w:top w:val="none" w:sz="0" w:space="0" w:color="auto"/>
        <w:left w:val="none" w:sz="0" w:space="0" w:color="auto"/>
        <w:bottom w:val="none" w:sz="0" w:space="0" w:color="auto"/>
        <w:right w:val="none" w:sz="0" w:space="0" w:color="auto"/>
      </w:divBdr>
    </w:div>
    <w:div w:id="933981112">
      <w:bodyDiv w:val="1"/>
      <w:marLeft w:val="0"/>
      <w:marRight w:val="0"/>
      <w:marTop w:val="0"/>
      <w:marBottom w:val="0"/>
      <w:divBdr>
        <w:top w:val="none" w:sz="0" w:space="0" w:color="auto"/>
        <w:left w:val="none" w:sz="0" w:space="0" w:color="auto"/>
        <w:bottom w:val="none" w:sz="0" w:space="0" w:color="auto"/>
        <w:right w:val="none" w:sz="0" w:space="0" w:color="auto"/>
      </w:divBdr>
    </w:div>
    <w:div w:id="1029330833">
      <w:bodyDiv w:val="1"/>
      <w:marLeft w:val="0"/>
      <w:marRight w:val="0"/>
      <w:marTop w:val="0"/>
      <w:marBottom w:val="0"/>
      <w:divBdr>
        <w:top w:val="none" w:sz="0" w:space="0" w:color="auto"/>
        <w:left w:val="none" w:sz="0" w:space="0" w:color="auto"/>
        <w:bottom w:val="none" w:sz="0" w:space="0" w:color="auto"/>
        <w:right w:val="none" w:sz="0" w:space="0" w:color="auto"/>
      </w:divBdr>
    </w:div>
    <w:div w:id="1046181346">
      <w:bodyDiv w:val="1"/>
      <w:marLeft w:val="0"/>
      <w:marRight w:val="0"/>
      <w:marTop w:val="0"/>
      <w:marBottom w:val="0"/>
      <w:divBdr>
        <w:top w:val="none" w:sz="0" w:space="0" w:color="auto"/>
        <w:left w:val="none" w:sz="0" w:space="0" w:color="auto"/>
        <w:bottom w:val="none" w:sz="0" w:space="0" w:color="auto"/>
        <w:right w:val="none" w:sz="0" w:space="0" w:color="auto"/>
      </w:divBdr>
    </w:div>
    <w:div w:id="1075053335">
      <w:bodyDiv w:val="1"/>
      <w:marLeft w:val="0"/>
      <w:marRight w:val="0"/>
      <w:marTop w:val="0"/>
      <w:marBottom w:val="0"/>
      <w:divBdr>
        <w:top w:val="none" w:sz="0" w:space="0" w:color="auto"/>
        <w:left w:val="none" w:sz="0" w:space="0" w:color="auto"/>
        <w:bottom w:val="none" w:sz="0" w:space="0" w:color="auto"/>
        <w:right w:val="none" w:sz="0" w:space="0" w:color="auto"/>
      </w:divBdr>
    </w:div>
    <w:div w:id="1123310004">
      <w:bodyDiv w:val="1"/>
      <w:marLeft w:val="0"/>
      <w:marRight w:val="0"/>
      <w:marTop w:val="0"/>
      <w:marBottom w:val="0"/>
      <w:divBdr>
        <w:top w:val="none" w:sz="0" w:space="0" w:color="auto"/>
        <w:left w:val="none" w:sz="0" w:space="0" w:color="auto"/>
        <w:bottom w:val="none" w:sz="0" w:space="0" w:color="auto"/>
        <w:right w:val="none" w:sz="0" w:space="0" w:color="auto"/>
      </w:divBdr>
    </w:div>
    <w:div w:id="1132095280">
      <w:bodyDiv w:val="1"/>
      <w:marLeft w:val="0"/>
      <w:marRight w:val="0"/>
      <w:marTop w:val="0"/>
      <w:marBottom w:val="0"/>
      <w:divBdr>
        <w:top w:val="none" w:sz="0" w:space="0" w:color="auto"/>
        <w:left w:val="none" w:sz="0" w:space="0" w:color="auto"/>
        <w:bottom w:val="none" w:sz="0" w:space="0" w:color="auto"/>
        <w:right w:val="none" w:sz="0" w:space="0" w:color="auto"/>
      </w:divBdr>
    </w:div>
    <w:div w:id="1163819722">
      <w:bodyDiv w:val="1"/>
      <w:marLeft w:val="0"/>
      <w:marRight w:val="0"/>
      <w:marTop w:val="0"/>
      <w:marBottom w:val="0"/>
      <w:divBdr>
        <w:top w:val="none" w:sz="0" w:space="0" w:color="auto"/>
        <w:left w:val="none" w:sz="0" w:space="0" w:color="auto"/>
        <w:bottom w:val="none" w:sz="0" w:space="0" w:color="auto"/>
        <w:right w:val="none" w:sz="0" w:space="0" w:color="auto"/>
      </w:divBdr>
    </w:div>
    <w:div w:id="1168641141">
      <w:bodyDiv w:val="1"/>
      <w:marLeft w:val="0"/>
      <w:marRight w:val="0"/>
      <w:marTop w:val="0"/>
      <w:marBottom w:val="0"/>
      <w:divBdr>
        <w:top w:val="none" w:sz="0" w:space="0" w:color="auto"/>
        <w:left w:val="none" w:sz="0" w:space="0" w:color="auto"/>
        <w:bottom w:val="none" w:sz="0" w:space="0" w:color="auto"/>
        <w:right w:val="none" w:sz="0" w:space="0" w:color="auto"/>
      </w:divBdr>
    </w:div>
    <w:div w:id="1172641732">
      <w:bodyDiv w:val="1"/>
      <w:marLeft w:val="0"/>
      <w:marRight w:val="0"/>
      <w:marTop w:val="0"/>
      <w:marBottom w:val="0"/>
      <w:divBdr>
        <w:top w:val="none" w:sz="0" w:space="0" w:color="auto"/>
        <w:left w:val="none" w:sz="0" w:space="0" w:color="auto"/>
        <w:bottom w:val="none" w:sz="0" w:space="0" w:color="auto"/>
        <w:right w:val="none" w:sz="0" w:space="0" w:color="auto"/>
      </w:divBdr>
    </w:div>
    <w:div w:id="1195776041">
      <w:bodyDiv w:val="1"/>
      <w:marLeft w:val="0"/>
      <w:marRight w:val="0"/>
      <w:marTop w:val="0"/>
      <w:marBottom w:val="0"/>
      <w:divBdr>
        <w:top w:val="none" w:sz="0" w:space="0" w:color="auto"/>
        <w:left w:val="none" w:sz="0" w:space="0" w:color="auto"/>
        <w:bottom w:val="none" w:sz="0" w:space="0" w:color="auto"/>
        <w:right w:val="none" w:sz="0" w:space="0" w:color="auto"/>
      </w:divBdr>
    </w:div>
    <w:div w:id="1196843341">
      <w:bodyDiv w:val="1"/>
      <w:marLeft w:val="0"/>
      <w:marRight w:val="0"/>
      <w:marTop w:val="0"/>
      <w:marBottom w:val="0"/>
      <w:divBdr>
        <w:top w:val="none" w:sz="0" w:space="0" w:color="auto"/>
        <w:left w:val="none" w:sz="0" w:space="0" w:color="auto"/>
        <w:bottom w:val="none" w:sz="0" w:space="0" w:color="auto"/>
        <w:right w:val="none" w:sz="0" w:space="0" w:color="auto"/>
      </w:divBdr>
    </w:div>
    <w:div w:id="1202942109">
      <w:bodyDiv w:val="1"/>
      <w:marLeft w:val="0"/>
      <w:marRight w:val="0"/>
      <w:marTop w:val="0"/>
      <w:marBottom w:val="0"/>
      <w:divBdr>
        <w:top w:val="none" w:sz="0" w:space="0" w:color="auto"/>
        <w:left w:val="none" w:sz="0" w:space="0" w:color="auto"/>
        <w:bottom w:val="none" w:sz="0" w:space="0" w:color="auto"/>
        <w:right w:val="none" w:sz="0" w:space="0" w:color="auto"/>
      </w:divBdr>
    </w:div>
    <w:div w:id="1204631497">
      <w:bodyDiv w:val="1"/>
      <w:marLeft w:val="0"/>
      <w:marRight w:val="0"/>
      <w:marTop w:val="0"/>
      <w:marBottom w:val="0"/>
      <w:divBdr>
        <w:top w:val="none" w:sz="0" w:space="0" w:color="auto"/>
        <w:left w:val="none" w:sz="0" w:space="0" w:color="auto"/>
        <w:bottom w:val="none" w:sz="0" w:space="0" w:color="auto"/>
        <w:right w:val="none" w:sz="0" w:space="0" w:color="auto"/>
      </w:divBdr>
    </w:div>
    <w:div w:id="1235820730">
      <w:bodyDiv w:val="1"/>
      <w:marLeft w:val="0"/>
      <w:marRight w:val="0"/>
      <w:marTop w:val="0"/>
      <w:marBottom w:val="0"/>
      <w:divBdr>
        <w:top w:val="none" w:sz="0" w:space="0" w:color="auto"/>
        <w:left w:val="none" w:sz="0" w:space="0" w:color="auto"/>
        <w:bottom w:val="none" w:sz="0" w:space="0" w:color="auto"/>
        <w:right w:val="none" w:sz="0" w:space="0" w:color="auto"/>
      </w:divBdr>
    </w:div>
    <w:div w:id="1256745219">
      <w:bodyDiv w:val="1"/>
      <w:marLeft w:val="0"/>
      <w:marRight w:val="0"/>
      <w:marTop w:val="0"/>
      <w:marBottom w:val="0"/>
      <w:divBdr>
        <w:top w:val="none" w:sz="0" w:space="0" w:color="auto"/>
        <w:left w:val="none" w:sz="0" w:space="0" w:color="auto"/>
        <w:bottom w:val="none" w:sz="0" w:space="0" w:color="auto"/>
        <w:right w:val="none" w:sz="0" w:space="0" w:color="auto"/>
      </w:divBdr>
    </w:div>
    <w:div w:id="1319114541">
      <w:bodyDiv w:val="1"/>
      <w:marLeft w:val="0"/>
      <w:marRight w:val="0"/>
      <w:marTop w:val="0"/>
      <w:marBottom w:val="0"/>
      <w:divBdr>
        <w:top w:val="none" w:sz="0" w:space="0" w:color="auto"/>
        <w:left w:val="none" w:sz="0" w:space="0" w:color="auto"/>
        <w:bottom w:val="none" w:sz="0" w:space="0" w:color="auto"/>
        <w:right w:val="none" w:sz="0" w:space="0" w:color="auto"/>
      </w:divBdr>
    </w:div>
    <w:div w:id="1365597021">
      <w:bodyDiv w:val="1"/>
      <w:marLeft w:val="0"/>
      <w:marRight w:val="0"/>
      <w:marTop w:val="0"/>
      <w:marBottom w:val="0"/>
      <w:divBdr>
        <w:top w:val="none" w:sz="0" w:space="0" w:color="auto"/>
        <w:left w:val="none" w:sz="0" w:space="0" w:color="auto"/>
        <w:bottom w:val="none" w:sz="0" w:space="0" w:color="auto"/>
        <w:right w:val="none" w:sz="0" w:space="0" w:color="auto"/>
      </w:divBdr>
    </w:div>
    <w:div w:id="1406227313">
      <w:bodyDiv w:val="1"/>
      <w:marLeft w:val="0"/>
      <w:marRight w:val="0"/>
      <w:marTop w:val="0"/>
      <w:marBottom w:val="0"/>
      <w:divBdr>
        <w:top w:val="none" w:sz="0" w:space="0" w:color="auto"/>
        <w:left w:val="none" w:sz="0" w:space="0" w:color="auto"/>
        <w:bottom w:val="none" w:sz="0" w:space="0" w:color="auto"/>
        <w:right w:val="none" w:sz="0" w:space="0" w:color="auto"/>
      </w:divBdr>
    </w:div>
    <w:div w:id="1430127606">
      <w:bodyDiv w:val="1"/>
      <w:marLeft w:val="0"/>
      <w:marRight w:val="0"/>
      <w:marTop w:val="0"/>
      <w:marBottom w:val="0"/>
      <w:divBdr>
        <w:top w:val="none" w:sz="0" w:space="0" w:color="auto"/>
        <w:left w:val="none" w:sz="0" w:space="0" w:color="auto"/>
        <w:bottom w:val="none" w:sz="0" w:space="0" w:color="auto"/>
        <w:right w:val="none" w:sz="0" w:space="0" w:color="auto"/>
      </w:divBdr>
    </w:div>
    <w:div w:id="1440030573">
      <w:bodyDiv w:val="1"/>
      <w:marLeft w:val="0"/>
      <w:marRight w:val="0"/>
      <w:marTop w:val="0"/>
      <w:marBottom w:val="0"/>
      <w:divBdr>
        <w:top w:val="none" w:sz="0" w:space="0" w:color="auto"/>
        <w:left w:val="none" w:sz="0" w:space="0" w:color="auto"/>
        <w:bottom w:val="none" w:sz="0" w:space="0" w:color="auto"/>
        <w:right w:val="none" w:sz="0" w:space="0" w:color="auto"/>
      </w:divBdr>
    </w:div>
    <w:div w:id="1461680155">
      <w:bodyDiv w:val="1"/>
      <w:marLeft w:val="0"/>
      <w:marRight w:val="0"/>
      <w:marTop w:val="0"/>
      <w:marBottom w:val="0"/>
      <w:divBdr>
        <w:top w:val="none" w:sz="0" w:space="0" w:color="auto"/>
        <w:left w:val="none" w:sz="0" w:space="0" w:color="auto"/>
        <w:bottom w:val="none" w:sz="0" w:space="0" w:color="auto"/>
        <w:right w:val="none" w:sz="0" w:space="0" w:color="auto"/>
      </w:divBdr>
    </w:div>
    <w:div w:id="1481263311">
      <w:bodyDiv w:val="1"/>
      <w:marLeft w:val="0"/>
      <w:marRight w:val="0"/>
      <w:marTop w:val="0"/>
      <w:marBottom w:val="0"/>
      <w:divBdr>
        <w:top w:val="none" w:sz="0" w:space="0" w:color="auto"/>
        <w:left w:val="none" w:sz="0" w:space="0" w:color="auto"/>
        <w:bottom w:val="none" w:sz="0" w:space="0" w:color="auto"/>
        <w:right w:val="none" w:sz="0" w:space="0" w:color="auto"/>
      </w:divBdr>
    </w:div>
    <w:div w:id="1498962614">
      <w:bodyDiv w:val="1"/>
      <w:marLeft w:val="0"/>
      <w:marRight w:val="0"/>
      <w:marTop w:val="0"/>
      <w:marBottom w:val="0"/>
      <w:divBdr>
        <w:top w:val="none" w:sz="0" w:space="0" w:color="auto"/>
        <w:left w:val="none" w:sz="0" w:space="0" w:color="auto"/>
        <w:bottom w:val="none" w:sz="0" w:space="0" w:color="auto"/>
        <w:right w:val="none" w:sz="0" w:space="0" w:color="auto"/>
      </w:divBdr>
    </w:div>
    <w:div w:id="1534733836">
      <w:bodyDiv w:val="1"/>
      <w:marLeft w:val="0"/>
      <w:marRight w:val="0"/>
      <w:marTop w:val="0"/>
      <w:marBottom w:val="0"/>
      <w:divBdr>
        <w:top w:val="none" w:sz="0" w:space="0" w:color="auto"/>
        <w:left w:val="none" w:sz="0" w:space="0" w:color="auto"/>
        <w:bottom w:val="none" w:sz="0" w:space="0" w:color="auto"/>
        <w:right w:val="none" w:sz="0" w:space="0" w:color="auto"/>
      </w:divBdr>
    </w:div>
    <w:div w:id="1538004668">
      <w:bodyDiv w:val="1"/>
      <w:marLeft w:val="0"/>
      <w:marRight w:val="0"/>
      <w:marTop w:val="0"/>
      <w:marBottom w:val="0"/>
      <w:divBdr>
        <w:top w:val="none" w:sz="0" w:space="0" w:color="auto"/>
        <w:left w:val="none" w:sz="0" w:space="0" w:color="auto"/>
        <w:bottom w:val="none" w:sz="0" w:space="0" w:color="auto"/>
        <w:right w:val="none" w:sz="0" w:space="0" w:color="auto"/>
      </w:divBdr>
    </w:div>
    <w:div w:id="1568611560">
      <w:bodyDiv w:val="1"/>
      <w:marLeft w:val="0"/>
      <w:marRight w:val="0"/>
      <w:marTop w:val="0"/>
      <w:marBottom w:val="0"/>
      <w:divBdr>
        <w:top w:val="none" w:sz="0" w:space="0" w:color="auto"/>
        <w:left w:val="none" w:sz="0" w:space="0" w:color="auto"/>
        <w:bottom w:val="none" w:sz="0" w:space="0" w:color="auto"/>
        <w:right w:val="none" w:sz="0" w:space="0" w:color="auto"/>
      </w:divBdr>
    </w:div>
    <w:div w:id="1573810228">
      <w:bodyDiv w:val="1"/>
      <w:marLeft w:val="0"/>
      <w:marRight w:val="0"/>
      <w:marTop w:val="0"/>
      <w:marBottom w:val="0"/>
      <w:divBdr>
        <w:top w:val="none" w:sz="0" w:space="0" w:color="auto"/>
        <w:left w:val="none" w:sz="0" w:space="0" w:color="auto"/>
        <w:bottom w:val="none" w:sz="0" w:space="0" w:color="auto"/>
        <w:right w:val="none" w:sz="0" w:space="0" w:color="auto"/>
      </w:divBdr>
    </w:div>
    <w:div w:id="1594898885">
      <w:bodyDiv w:val="1"/>
      <w:marLeft w:val="0"/>
      <w:marRight w:val="0"/>
      <w:marTop w:val="0"/>
      <w:marBottom w:val="0"/>
      <w:divBdr>
        <w:top w:val="none" w:sz="0" w:space="0" w:color="auto"/>
        <w:left w:val="none" w:sz="0" w:space="0" w:color="auto"/>
        <w:bottom w:val="none" w:sz="0" w:space="0" w:color="auto"/>
        <w:right w:val="none" w:sz="0" w:space="0" w:color="auto"/>
      </w:divBdr>
    </w:div>
    <w:div w:id="1599633358">
      <w:bodyDiv w:val="1"/>
      <w:marLeft w:val="0"/>
      <w:marRight w:val="0"/>
      <w:marTop w:val="0"/>
      <w:marBottom w:val="0"/>
      <w:divBdr>
        <w:top w:val="none" w:sz="0" w:space="0" w:color="auto"/>
        <w:left w:val="none" w:sz="0" w:space="0" w:color="auto"/>
        <w:bottom w:val="none" w:sz="0" w:space="0" w:color="auto"/>
        <w:right w:val="none" w:sz="0" w:space="0" w:color="auto"/>
      </w:divBdr>
    </w:div>
    <w:div w:id="1606621372">
      <w:bodyDiv w:val="1"/>
      <w:marLeft w:val="0"/>
      <w:marRight w:val="0"/>
      <w:marTop w:val="0"/>
      <w:marBottom w:val="0"/>
      <w:divBdr>
        <w:top w:val="none" w:sz="0" w:space="0" w:color="auto"/>
        <w:left w:val="none" w:sz="0" w:space="0" w:color="auto"/>
        <w:bottom w:val="none" w:sz="0" w:space="0" w:color="auto"/>
        <w:right w:val="none" w:sz="0" w:space="0" w:color="auto"/>
      </w:divBdr>
    </w:div>
    <w:div w:id="1608778176">
      <w:bodyDiv w:val="1"/>
      <w:marLeft w:val="0"/>
      <w:marRight w:val="0"/>
      <w:marTop w:val="0"/>
      <w:marBottom w:val="0"/>
      <w:divBdr>
        <w:top w:val="none" w:sz="0" w:space="0" w:color="auto"/>
        <w:left w:val="none" w:sz="0" w:space="0" w:color="auto"/>
        <w:bottom w:val="none" w:sz="0" w:space="0" w:color="auto"/>
        <w:right w:val="none" w:sz="0" w:space="0" w:color="auto"/>
      </w:divBdr>
    </w:div>
    <w:div w:id="1645620318">
      <w:bodyDiv w:val="1"/>
      <w:marLeft w:val="0"/>
      <w:marRight w:val="0"/>
      <w:marTop w:val="0"/>
      <w:marBottom w:val="0"/>
      <w:divBdr>
        <w:top w:val="none" w:sz="0" w:space="0" w:color="auto"/>
        <w:left w:val="none" w:sz="0" w:space="0" w:color="auto"/>
        <w:bottom w:val="none" w:sz="0" w:space="0" w:color="auto"/>
        <w:right w:val="none" w:sz="0" w:space="0" w:color="auto"/>
      </w:divBdr>
    </w:div>
    <w:div w:id="1693067426">
      <w:bodyDiv w:val="1"/>
      <w:marLeft w:val="0"/>
      <w:marRight w:val="0"/>
      <w:marTop w:val="0"/>
      <w:marBottom w:val="0"/>
      <w:divBdr>
        <w:top w:val="none" w:sz="0" w:space="0" w:color="auto"/>
        <w:left w:val="none" w:sz="0" w:space="0" w:color="auto"/>
        <w:bottom w:val="none" w:sz="0" w:space="0" w:color="auto"/>
        <w:right w:val="none" w:sz="0" w:space="0" w:color="auto"/>
      </w:divBdr>
    </w:div>
    <w:div w:id="1709911122">
      <w:bodyDiv w:val="1"/>
      <w:marLeft w:val="0"/>
      <w:marRight w:val="0"/>
      <w:marTop w:val="0"/>
      <w:marBottom w:val="0"/>
      <w:divBdr>
        <w:top w:val="none" w:sz="0" w:space="0" w:color="auto"/>
        <w:left w:val="none" w:sz="0" w:space="0" w:color="auto"/>
        <w:bottom w:val="none" w:sz="0" w:space="0" w:color="auto"/>
        <w:right w:val="none" w:sz="0" w:space="0" w:color="auto"/>
      </w:divBdr>
    </w:div>
    <w:div w:id="1734424619">
      <w:bodyDiv w:val="1"/>
      <w:marLeft w:val="0"/>
      <w:marRight w:val="0"/>
      <w:marTop w:val="0"/>
      <w:marBottom w:val="0"/>
      <w:divBdr>
        <w:top w:val="none" w:sz="0" w:space="0" w:color="auto"/>
        <w:left w:val="none" w:sz="0" w:space="0" w:color="auto"/>
        <w:bottom w:val="none" w:sz="0" w:space="0" w:color="auto"/>
        <w:right w:val="none" w:sz="0" w:space="0" w:color="auto"/>
      </w:divBdr>
    </w:div>
    <w:div w:id="1787457048">
      <w:bodyDiv w:val="1"/>
      <w:marLeft w:val="0"/>
      <w:marRight w:val="0"/>
      <w:marTop w:val="0"/>
      <w:marBottom w:val="0"/>
      <w:divBdr>
        <w:top w:val="none" w:sz="0" w:space="0" w:color="auto"/>
        <w:left w:val="none" w:sz="0" w:space="0" w:color="auto"/>
        <w:bottom w:val="none" w:sz="0" w:space="0" w:color="auto"/>
        <w:right w:val="none" w:sz="0" w:space="0" w:color="auto"/>
      </w:divBdr>
    </w:div>
    <w:div w:id="1816530466">
      <w:bodyDiv w:val="1"/>
      <w:marLeft w:val="0"/>
      <w:marRight w:val="0"/>
      <w:marTop w:val="0"/>
      <w:marBottom w:val="0"/>
      <w:divBdr>
        <w:top w:val="none" w:sz="0" w:space="0" w:color="auto"/>
        <w:left w:val="none" w:sz="0" w:space="0" w:color="auto"/>
        <w:bottom w:val="none" w:sz="0" w:space="0" w:color="auto"/>
        <w:right w:val="none" w:sz="0" w:space="0" w:color="auto"/>
      </w:divBdr>
    </w:div>
    <w:div w:id="1828016459">
      <w:bodyDiv w:val="1"/>
      <w:marLeft w:val="0"/>
      <w:marRight w:val="0"/>
      <w:marTop w:val="0"/>
      <w:marBottom w:val="0"/>
      <w:divBdr>
        <w:top w:val="none" w:sz="0" w:space="0" w:color="auto"/>
        <w:left w:val="none" w:sz="0" w:space="0" w:color="auto"/>
        <w:bottom w:val="none" w:sz="0" w:space="0" w:color="auto"/>
        <w:right w:val="none" w:sz="0" w:space="0" w:color="auto"/>
      </w:divBdr>
    </w:div>
    <w:div w:id="1867020469">
      <w:bodyDiv w:val="1"/>
      <w:marLeft w:val="0"/>
      <w:marRight w:val="0"/>
      <w:marTop w:val="0"/>
      <w:marBottom w:val="0"/>
      <w:divBdr>
        <w:top w:val="none" w:sz="0" w:space="0" w:color="auto"/>
        <w:left w:val="none" w:sz="0" w:space="0" w:color="auto"/>
        <w:bottom w:val="none" w:sz="0" w:space="0" w:color="auto"/>
        <w:right w:val="none" w:sz="0" w:space="0" w:color="auto"/>
      </w:divBdr>
    </w:div>
    <w:div w:id="1880706551">
      <w:bodyDiv w:val="1"/>
      <w:marLeft w:val="0"/>
      <w:marRight w:val="0"/>
      <w:marTop w:val="0"/>
      <w:marBottom w:val="0"/>
      <w:divBdr>
        <w:top w:val="none" w:sz="0" w:space="0" w:color="auto"/>
        <w:left w:val="none" w:sz="0" w:space="0" w:color="auto"/>
        <w:bottom w:val="none" w:sz="0" w:space="0" w:color="auto"/>
        <w:right w:val="none" w:sz="0" w:space="0" w:color="auto"/>
      </w:divBdr>
    </w:div>
    <w:div w:id="1886796236">
      <w:bodyDiv w:val="1"/>
      <w:marLeft w:val="0"/>
      <w:marRight w:val="0"/>
      <w:marTop w:val="0"/>
      <w:marBottom w:val="0"/>
      <w:divBdr>
        <w:top w:val="none" w:sz="0" w:space="0" w:color="auto"/>
        <w:left w:val="none" w:sz="0" w:space="0" w:color="auto"/>
        <w:bottom w:val="none" w:sz="0" w:space="0" w:color="auto"/>
        <w:right w:val="none" w:sz="0" w:space="0" w:color="auto"/>
      </w:divBdr>
    </w:div>
    <w:div w:id="1890334676">
      <w:bodyDiv w:val="1"/>
      <w:marLeft w:val="0"/>
      <w:marRight w:val="0"/>
      <w:marTop w:val="0"/>
      <w:marBottom w:val="0"/>
      <w:divBdr>
        <w:top w:val="none" w:sz="0" w:space="0" w:color="auto"/>
        <w:left w:val="none" w:sz="0" w:space="0" w:color="auto"/>
        <w:bottom w:val="none" w:sz="0" w:space="0" w:color="auto"/>
        <w:right w:val="none" w:sz="0" w:space="0" w:color="auto"/>
      </w:divBdr>
    </w:div>
    <w:div w:id="1901673491">
      <w:bodyDiv w:val="1"/>
      <w:marLeft w:val="0"/>
      <w:marRight w:val="0"/>
      <w:marTop w:val="0"/>
      <w:marBottom w:val="0"/>
      <w:divBdr>
        <w:top w:val="none" w:sz="0" w:space="0" w:color="auto"/>
        <w:left w:val="none" w:sz="0" w:space="0" w:color="auto"/>
        <w:bottom w:val="none" w:sz="0" w:space="0" w:color="auto"/>
        <w:right w:val="none" w:sz="0" w:space="0" w:color="auto"/>
      </w:divBdr>
    </w:div>
    <w:div w:id="1911888376">
      <w:bodyDiv w:val="1"/>
      <w:marLeft w:val="0"/>
      <w:marRight w:val="0"/>
      <w:marTop w:val="0"/>
      <w:marBottom w:val="0"/>
      <w:divBdr>
        <w:top w:val="none" w:sz="0" w:space="0" w:color="auto"/>
        <w:left w:val="none" w:sz="0" w:space="0" w:color="auto"/>
        <w:bottom w:val="none" w:sz="0" w:space="0" w:color="auto"/>
        <w:right w:val="none" w:sz="0" w:space="0" w:color="auto"/>
      </w:divBdr>
    </w:div>
    <w:div w:id="1920406211">
      <w:bodyDiv w:val="1"/>
      <w:marLeft w:val="0"/>
      <w:marRight w:val="0"/>
      <w:marTop w:val="0"/>
      <w:marBottom w:val="0"/>
      <w:divBdr>
        <w:top w:val="none" w:sz="0" w:space="0" w:color="auto"/>
        <w:left w:val="none" w:sz="0" w:space="0" w:color="auto"/>
        <w:bottom w:val="none" w:sz="0" w:space="0" w:color="auto"/>
        <w:right w:val="none" w:sz="0" w:space="0" w:color="auto"/>
      </w:divBdr>
    </w:div>
    <w:div w:id="1946838496">
      <w:bodyDiv w:val="1"/>
      <w:marLeft w:val="0"/>
      <w:marRight w:val="0"/>
      <w:marTop w:val="0"/>
      <w:marBottom w:val="0"/>
      <w:divBdr>
        <w:top w:val="none" w:sz="0" w:space="0" w:color="auto"/>
        <w:left w:val="none" w:sz="0" w:space="0" w:color="auto"/>
        <w:bottom w:val="none" w:sz="0" w:space="0" w:color="auto"/>
        <w:right w:val="none" w:sz="0" w:space="0" w:color="auto"/>
      </w:divBdr>
    </w:div>
    <w:div w:id="1975063030">
      <w:bodyDiv w:val="1"/>
      <w:marLeft w:val="0"/>
      <w:marRight w:val="0"/>
      <w:marTop w:val="0"/>
      <w:marBottom w:val="0"/>
      <w:divBdr>
        <w:top w:val="none" w:sz="0" w:space="0" w:color="auto"/>
        <w:left w:val="none" w:sz="0" w:space="0" w:color="auto"/>
        <w:bottom w:val="none" w:sz="0" w:space="0" w:color="auto"/>
        <w:right w:val="none" w:sz="0" w:space="0" w:color="auto"/>
      </w:divBdr>
    </w:div>
    <w:div w:id="2003698673">
      <w:bodyDiv w:val="1"/>
      <w:marLeft w:val="0"/>
      <w:marRight w:val="0"/>
      <w:marTop w:val="0"/>
      <w:marBottom w:val="0"/>
      <w:divBdr>
        <w:top w:val="none" w:sz="0" w:space="0" w:color="auto"/>
        <w:left w:val="none" w:sz="0" w:space="0" w:color="auto"/>
        <w:bottom w:val="none" w:sz="0" w:space="0" w:color="auto"/>
        <w:right w:val="none" w:sz="0" w:space="0" w:color="auto"/>
      </w:divBdr>
    </w:div>
    <w:div w:id="2017533496">
      <w:bodyDiv w:val="1"/>
      <w:marLeft w:val="0"/>
      <w:marRight w:val="0"/>
      <w:marTop w:val="0"/>
      <w:marBottom w:val="0"/>
      <w:divBdr>
        <w:top w:val="none" w:sz="0" w:space="0" w:color="auto"/>
        <w:left w:val="none" w:sz="0" w:space="0" w:color="auto"/>
        <w:bottom w:val="none" w:sz="0" w:space="0" w:color="auto"/>
        <w:right w:val="none" w:sz="0" w:space="0" w:color="auto"/>
      </w:divBdr>
    </w:div>
    <w:div w:id="2019232797">
      <w:bodyDiv w:val="1"/>
      <w:marLeft w:val="0"/>
      <w:marRight w:val="0"/>
      <w:marTop w:val="0"/>
      <w:marBottom w:val="0"/>
      <w:divBdr>
        <w:top w:val="none" w:sz="0" w:space="0" w:color="auto"/>
        <w:left w:val="none" w:sz="0" w:space="0" w:color="auto"/>
        <w:bottom w:val="none" w:sz="0" w:space="0" w:color="auto"/>
        <w:right w:val="none" w:sz="0" w:space="0" w:color="auto"/>
      </w:divBdr>
    </w:div>
    <w:div w:id="2020548503">
      <w:bodyDiv w:val="1"/>
      <w:marLeft w:val="0"/>
      <w:marRight w:val="0"/>
      <w:marTop w:val="0"/>
      <w:marBottom w:val="0"/>
      <w:divBdr>
        <w:top w:val="none" w:sz="0" w:space="0" w:color="auto"/>
        <w:left w:val="none" w:sz="0" w:space="0" w:color="auto"/>
        <w:bottom w:val="none" w:sz="0" w:space="0" w:color="auto"/>
        <w:right w:val="none" w:sz="0" w:space="0" w:color="auto"/>
      </w:divBdr>
    </w:div>
    <w:div w:id="2088191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B73B6-4B76-4F82-A2DA-8E4722F9D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TotalTime>
  <Pages>54</Pages>
  <Words>29624</Words>
  <Characters>162938</Characters>
  <Application>Microsoft Office Word</Application>
  <DocSecurity>0</DocSecurity>
  <Lines>1357</Lines>
  <Paragraphs>384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 municipal 2022</dc:creator>
  <cp:keywords/>
  <dc:description/>
  <cp:lastModifiedBy>secretaria municipal 2022</cp:lastModifiedBy>
  <cp:revision>8</cp:revision>
  <cp:lastPrinted>2025-04-30T18:30:00Z</cp:lastPrinted>
  <dcterms:created xsi:type="dcterms:W3CDTF">2025-04-30T17:45:00Z</dcterms:created>
  <dcterms:modified xsi:type="dcterms:W3CDTF">2025-05-02T22:43:00Z</dcterms:modified>
</cp:coreProperties>
</file>