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5C8233C8" w:rsidR="00616DBB" w:rsidRPr="001D2DF1" w:rsidRDefault="005A323E" w:rsidP="00104F0C">
      <w:pPr>
        <w:pStyle w:val="Textoindependiente"/>
        <w:rPr>
          <w:rFonts w:ascii="Cambria" w:hAnsi="Cambria"/>
          <w:sz w:val="36"/>
        </w:rPr>
      </w:pPr>
      <w:r>
        <w:rPr>
          <w:rFonts w:ascii="Cambria" w:hAnsi="Cambria"/>
          <w:noProof/>
          <w:sz w:val="36"/>
          <w:lang w:eastAsia="es-MX"/>
        </w:rPr>
        <w:pict w14:anchorId="7D558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margin-left:-60pt;margin-top:-1.35pt;width:612.85pt;height:793.1pt;z-index:-251619840;mso-position-horizontal-relative:text;mso-position-vertical-relative:text">
            <v:imagedata r:id="rId8" o:title="GACETA_MUNICIPAL_ABRIL30_001"/>
          </v:shape>
        </w:pict>
      </w:r>
      <w:r w:rsidR="00656E9B" w:rsidRPr="001D2DF1">
        <w:rPr>
          <w:rFonts w:ascii="Cambria" w:hAnsi="Cambria"/>
          <w:sz w:val="36"/>
        </w:rPr>
        <w:tab/>
      </w:r>
      <w:r w:rsidR="00616DBB" w:rsidRPr="001D2DF1">
        <w:rPr>
          <w:rFonts w:ascii="Cambria" w:hAnsi="Cambria"/>
          <w:sz w:val="36"/>
        </w:rPr>
        <w:br w:type="page"/>
      </w:r>
    </w:p>
    <w:p w14:paraId="11E837DD" w14:textId="77777777" w:rsidR="00C15895" w:rsidRPr="001D2DF1" w:rsidRDefault="00C15895" w:rsidP="0011273D">
      <w:pPr>
        <w:jc w:val="center"/>
        <w:rPr>
          <w:rFonts w:ascii="Cambria"/>
          <w:b/>
          <w:sz w:val="26"/>
        </w:rPr>
      </w:pPr>
    </w:p>
    <w:p w14:paraId="6263B7D9" w14:textId="77777777" w:rsidR="00C15895" w:rsidRPr="001D2DF1" w:rsidRDefault="00C15895" w:rsidP="0011273D">
      <w:pPr>
        <w:jc w:val="center"/>
        <w:rPr>
          <w:rFonts w:ascii="Cambria"/>
          <w:b/>
          <w:sz w:val="26"/>
        </w:rPr>
      </w:pPr>
    </w:p>
    <w:p w14:paraId="7A0B2354" w14:textId="5BFBB536" w:rsidR="00672B34" w:rsidRPr="001D2DF1" w:rsidRDefault="00A33493" w:rsidP="0011273D">
      <w:pPr>
        <w:jc w:val="center"/>
        <w:rPr>
          <w:rFonts w:ascii="Cambria"/>
          <w:b/>
          <w:sz w:val="26"/>
        </w:rPr>
      </w:pPr>
      <w:r w:rsidRPr="001D2DF1">
        <w:rPr>
          <w:rFonts w:ascii="Cambria"/>
          <w:b/>
          <w:sz w:val="26"/>
        </w:rPr>
        <w:t>DIRECTORIO</w:t>
      </w:r>
    </w:p>
    <w:p w14:paraId="18573DD6" w14:textId="222D3E36" w:rsidR="00672B34" w:rsidRPr="001D2DF1" w:rsidRDefault="00A33493" w:rsidP="0011273D">
      <w:pPr>
        <w:jc w:val="center"/>
        <w:rPr>
          <w:rFonts w:ascii="Cambria" w:hAnsi="Cambria"/>
          <w:b/>
          <w:sz w:val="26"/>
        </w:rPr>
      </w:pPr>
      <w:r w:rsidRPr="001D2DF1">
        <w:rPr>
          <w:rFonts w:ascii="Cambria" w:hAnsi="Cambria"/>
          <w:b/>
          <w:sz w:val="26"/>
        </w:rPr>
        <w:t>H.</w:t>
      </w:r>
      <w:r w:rsidR="00D5399D" w:rsidRPr="001D2DF1">
        <w:rPr>
          <w:rFonts w:ascii="Cambria" w:hAnsi="Cambria"/>
          <w:b/>
          <w:spacing w:val="-5"/>
          <w:sz w:val="26"/>
        </w:rPr>
        <w:t xml:space="preserve"> </w:t>
      </w:r>
      <w:r w:rsidRPr="001D2DF1">
        <w:rPr>
          <w:rFonts w:ascii="Cambria" w:hAnsi="Cambria"/>
          <w:b/>
          <w:sz w:val="26"/>
        </w:rPr>
        <w:t>Ayuntamiento</w:t>
      </w:r>
      <w:r w:rsidR="00D5399D" w:rsidRPr="001D2DF1">
        <w:rPr>
          <w:rFonts w:ascii="Cambria" w:hAnsi="Cambria"/>
          <w:b/>
          <w:spacing w:val="-6"/>
          <w:sz w:val="26"/>
        </w:rPr>
        <w:t xml:space="preserve"> </w:t>
      </w:r>
      <w:r w:rsidRPr="001D2DF1">
        <w:rPr>
          <w:rFonts w:ascii="Cambria" w:hAnsi="Cambria"/>
          <w:b/>
          <w:sz w:val="26"/>
        </w:rPr>
        <w:t>Constitucional</w:t>
      </w:r>
      <w:r w:rsidR="00D5399D" w:rsidRPr="001D2DF1">
        <w:rPr>
          <w:rFonts w:ascii="Cambria" w:hAnsi="Cambria"/>
          <w:b/>
          <w:spacing w:val="-2"/>
          <w:sz w:val="26"/>
        </w:rPr>
        <w:t xml:space="preserve"> </w:t>
      </w:r>
      <w:r w:rsidRPr="001D2DF1">
        <w:rPr>
          <w:rFonts w:ascii="Cambria" w:hAnsi="Cambria"/>
          <w:b/>
          <w:sz w:val="26"/>
        </w:rPr>
        <w:t>de</w:t>
      </w:r>
      <w:r w:rsidR="00D5399D" w:rsidRPr="001D2DF1">
        <w:rPr>
          <w:rFonts w:ascii="Cambria" w:hAnsi="Cambria"/>
          <w:b/>
          <w:spacing w:val="-4"/>
          <w:sz w:val="26"/>
        </w:rPr>
        <w:t xml:space="preserve"> </w:t>
      </w:r>
      <w:r w:rsidRPr="001D2DF1">
        <w:rPr>
          <w:rFonts w:ascii="Cambria" w:hAnsi="Cambria"/>
          <w:b/>
          <w:sz w:val="26"/>
        </w:rPr>
        <w:t>Oaxaca</w:t>
      </w:r>
      <w:r w:rsidR="00D5399D" w:rsidRPr="001D2DF1">
        <w:rPr>
          <w:rFonts w:ascii="Cambria" w:hAnsi="Cambria"/>
          <w:b/>
          <w:spacing w:val="-4"/>
          <w:sz w:val="26"/>
        </w:rPr>
        <w:t xml:space="preserve"> </w:t>
      </w:r>
      <w:r w:rsidRPr="001D2DF1">
        <w:rPr>
          <w:rFonts w:ascii="Cambria" w:hAnsi="Cambria"/>
          <w:b/>
          <w:sz w:val="26"/>
        </w:rPr>
        <w:t>de</w:t>
      </w:r>
      <w:r w:rsidR="00D5399D" w:rsidRPr="001D2DF1">
        <w:rPr>
          <w:rFonts w:ascii="Cambria" w:hAnsi="Cambria"/>
          <w:b/>
          <w:spacing w:val="-5"/>
          <w:sz w:val="26"/>
        </w:rPr>
        <w:t xml:space="preserve"> </w:t>
      </w:r>
      <w:r w:rsidRPr="001D2DF1">
        <w:rPr>
          <w:rFonts w:ascii="Cambria" w:hAnsi="Cambria"/>
          <w:b/>
          <w:sz w:val="26"/>
        </w:rPr>
        <w:t>Juárez</w:t>
      </w:r>
    </w:p>
    <w:p w14:paraId="024C279A" w14:textId="77777777" w:rsidR="0011273D" w:rsidRPr="001D2DF1" w:rsidRDefault="0011273D" w:rsidP="0011273D">
      <w:pPr>
        <w:jc w:val="center"/>
        <w:rPr>
          <w:rFonts w:ascii="Cambria" w:hAnsi="Cambria"/>
          <w:b/>
          <w:sz w:val="26"/>
        </w:rPr>
      </w:pPr>
    </w:p>
    <w:p w14:paraId="65EBF901" w14:textId="1CEC1616" w:rsidR="00672B34" w:rsidRPr="001D2DF1" w:rsidRDefault="00A33493" w:rsidP="0011273D">
      <w:pPr>
        <w:jc w:val="center"/>
        <w:rPr>
          <w:rFonts w:asciiTheme="majorHAnsi" w:hAnsiTheme="majorHAnsi"/>
          <w:b/>
          <w:sz w:val="24"/>
          <w:szCs w:val="20"/>
        </w:rPr>
      </w:pPr>
      <w:r w:rsidRPr="001D2DF1">
        <w:rPr>
          <w:rFonts w:asciiTheme="majorHAnsi" w:hAnsiTheme="majorHAnsi"/>
          <w:b/>
          <w:sz w:val="24"/>
          <w:szCs w:val="20"/>
        </w:rPr>
        <w:t>C.</w:t>
      </w:r>
      <w:r w:rsidR="00D5399D" w:rsidRPr="001D2DF1">
        <w:rPr>
          <w:rFonts w:asciiTheme="majorHAnsi" w:hAnsiTheme="majorHAnsi"/>
          <w:b/>
          <w:sz w:val="24"/>
          <w:szCs w:val="20"/>
        </w:rPr>
        <w:t xml:space="preserve"> </w:t>
      </w:r>
      <w:r w:rsidRPr="001D2DF1">
        <w:rPr>
          <w:rFonts w:asciiTheme="majorHAnsi" w:hAnsiTheme="majorHAnsi"/>
          <w:b/>
          <w:sz w:val="24"/>
          <w:szCs w:val="20"/>
        </w:rPr>
        <w:t>Francisco</w:t>
      </w:r>
      <w:r w:rsidR="00D5399D" w:rsidRPr="001D2DF1">
        <w:rPr>
          <w:rFonts w:asciiTheme="majorHAnsi" w:hAnsiTheme="majorHAnsi"/>
          <w:b/>
          <w:sz w:val="24"/>
          <w:szCs w:val="20"/>
        </w:rPr>
        <w:t xml:space="preserve"> </w:t>
      </w:r>
      <w:r w:rsidRPr="001D2DF1">
        <w:rPr>
          <w:rFonts w:asciiTheme="majorHAnsi" w:hAnsiTheme="majorHAnsi"/>
          <w:b/>
          <w:sz w:val="24"/>
          <w:szCs w:val="20"/>
        </w:rPr>
        <w:t>Martínez</w:t>
      </w:r>
      <w:r w:rsidR="00D5399D" w:rsidRPr="001D2DF1">
        <w:rPr>
          <w:rFonts w:asciiTheme="majorHAnsi" w:hAnsiTheme="majorHAnsi"/>
          <w:b/>
          <w:sz w:val="24"/>
          <w:szCs w:val="20"/>
        </w:rPr>
        <w:t xml:space="preserve"> </w:t>
      </w:r>
      <w:r w:rsidRPr="001D2DF1">
        <w:rPr>
          <w:rFonts w:asciiTheme="majorHAnsi" w:hAnsiTheme="majorHAnsi"/>
          <w:b/>
          <w:sz w:val="24"/>
          <w:szCs w:val="20"/>
        </w:rPr>
        <w:t>Neri</w:t>
      </w:r>
    </w:p>
    <w:p w14:paraId="28BC9965" w14:textId="412EC3F9" w:rsidR="00672B34" w:rsidRPr="001D2DF1" w:rsidRDefault="00A33493" w:rsidP="0011273D">
      <w:pPr>
        <w:jc w:val="center"/>
        <w:rPr>
          <w:rFonts w:asciiTheme="majorHAnsi" w:hAnsiTheme="majorHAnsi"/>
        </w:rPr>
      </w:pPr>
      <w:r w:rsidRPr="001D2DF1">
        <w:rPr>
          <w:rFonts w:asciiTheme="majorHAnsi" w:hAnsiTheme="majorHAnsi"/>
        </w:rPr>
        <w:t>Presidente</w:t>
      </w:r>
      <w:r w:rsidR="00D5399D" w:rsidRPr="001D2DF1">
        <w:rPr>
          <w:rFonts w:asciiTheme="majorHAnsi" w:hAnsiTheme="majorHAnsi"/>
        </w:rPr>
        <w:t xml:space="preserve"> </w:t>
      </w:r>
      <w:r w:rsidRPr="001D2DF1">
        <w:rPr>
          <w:rFonts w:asciiTheme="majorHAnsi" w:hAnsiTheme="majorHAnsi"/>
        </w:rPr>
        <w:t>Municipal</w:t>
      </w:r>
      <w:r w:rsidR="00D5399D" w:rsidRPr="001D2DF1">
        <w:rPr>
          <w:rFonts w:asciiTheme="majorHAnsi" w:hAnsiTheme="majorHAnsi"/>
        </w:rPr>
        <w:t xml:space="preserve"> </w:t>
      </w:r>
      <w:r w:rsidRPr="001D2DF1">
        <w:rPr>
          <w:rFonts w:asciiTheme="majorHAnsi" w:hAnsiTheme="majorHAnsi"/>
        </w:rPr>
        <w:t>Constitucional</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Oaxaca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Juárez</w:t>
      </w:r>
    </w:p>
    <w:p w14:paraId="66557F19" w14:textId="77777777" w:rsidR="00672B34" w:rsidRPr="001D2DF1" w:rsidRDefault="00672B34" w:rsidP="0011273D">
      <w:pPr>
        <w:jc w:val="center"/>
        <w:rPr>
          <w:rFonts w:asciiTheme="majorHAnsi" w:hAnsiTheme="majorHAnsi"/>
        </w:rPr>
      </w:pPr>
    </w:p>
    <w:p w14:paraId="78F9BFE4" w14:textId="33EBE4A2" w:rsidR="00672B34" w:rsidRPr="001D2DF1" w:rsidRDefault="00A33493" w:rsidP="0011273D">
      <w:pPr>
        <w:jc w:val="center"/>
        <w:rPr>
          <w:rFonts w:asciiTheme="majorHAnsi" w:hAnsiTheme="majorHAnsi"/>
          <w:b/>
          <w:sz w:val="24"/>
          <w:szCs w:val="20"/>
        </w:rPr>
      </w:pPr>
      <w:r w:rsidRPr="001D2DF1">
        <w:rPr>
          <w:rFonts w:asciiTheme="majorHAnsi" w:hAnsiTheme="majorHAnsi"/>
          <w:b/>
          <w:sz w:val="24"/>
          <w:szCs w:val="20"/>
        </w:rPr>
        <w:t>C.</w:t>
      </w:r>
      <w:r w:rsidR="00D5399D" w:rsidRPr="001D2DF1">
        <w:rPr>
          <w:rFonts w:asciiTheme="majorHAnsi" w:hAnsiTheme="majorHAnsi"/>
          <w:b/>
          <w:sz w:val="24"/>
          <w:szCs w:val="20"/>
        </w:rPr>
        <w:t xml:space="preserve"> </w:t>
      </w:r>
      <w:r w:rsidRPr="001D2DF1">
        <w:rPr>
          <w:rFonts w:asciiTheme="majorHAnsi" w:hAnsiTheme="majorHAnsi"/>
          <w:b/>
          <w:sz w:val="24"/>
          <w:szCs w:val="20"/>
        </w:rPr>
        <w:t>Nancy</w:t>
      </w:r>
      <w:r w:rsidR="00D5399D" w:rsidRPr="001D2DF1">
        <w:rPr>
          <w:rFonts w:asciiTheme="majorHAnsi" w:hAnsiTheme="majorHAnsi"/>
          <w:b/>
          <w:sz w:val="24"/>
          <w:szCs w:val="20"/>
        </w:rPr>
        <w:t xml:space="preserve"> </w:t>
      </w:r>
      <w:r w:rsidRPr="001D2DF1">
        <w:rPr>
          <w:rFonts w:asciiTheme="majorHAnsi" w:hAnsiTheme="majorHAnsi"/>
          <w:b/>
          <w:sz w:val="24"/>
          <w:szCs w:val="20"/>
        </w:rPr>
        <w:t>Belem</w:t>
      </w:r>
      <w:r w:rsidR="00D5399D" w:rsidRPr="001D2DF1">
        <w:rPr>
          <w:rFonts w:asciiTheme="majorHAnsi" w:hAnsiTheme="majorHAnsi"/>
          <w:b/>
          <w:sz w:val="24"/>
          <w:szCs w:val="20"/>
        </w:rPr>
        <w:t xml:space="preserve"> </w:t>
      </w:r>
      <w:r w:rsidRPr="001D2DF1">
        <w:rPr>
          <w:rFonts w:asciiTheme="majorHAnsi" w:hAnsiTheme="majorHAnsi"/>
          <w:b/>
          <w:sz w:val="24"/>
          <w:szCs w:val="20"/>
        </w:rPr>
        <w:t>Mota</w:t>
      </w:r>
      <w:r w:rsidR="00D5399D" w:rsidRPr="001D2DF1">
        <w:rPr>
          <w:rFonts w:asciiTheme="majorHAnsi" w:hAnsiTheme="majorHAnsi"/>
          <w:b/>
          <w:sz w:val="24"/>
          <w:szCs w:val="20"/>
        </w:rPr>
        <w:t xml:space="preserve"> </w:t>
      </w:r>
      <w:r w:rsidRPr="001D2DF1">
        <w:rPr>
          <w:rFonts w:asciiTheme="majorHAnsi" w:hAnsiTheme="majorHAnsi"/>
          <w:b/>
          <w:sz w:val="24"/>
          <w:szCs w:val="20"/>
        </w:rPr>
        <w:t>Figueroa</w:t>
      </w:r>
    </w:p>
    <w:p w14:paraId="2043778E" w14:textId="5E5791D7" w:rsidR="00672B34" w:rsidRPr="001D2DF1" w:rsidRDefault="00A33493" w:rsidP="0011273D">
      <w:pPr>
        <w:jc w:val="center"/>
        <w:rPr>
          <w:rFonts w:asciiTheme="majorHAnsi" w:hAnsiTheme="majorHAnsi"/>
        </w:rPr>
      </w:pPr>
      <w:r w:rsidRPr="001D2DF1">
        <w:rPr>
          <w:rFonts w:asciiTheme="majorHAnsi" w:hAnsiTheme="majorHAnsi"/>
        </w:rPr>
        <w:t>Síndica</w:t>
      </w:r>
      <w:r w:rsidR="00D5399D" w:rsidRPr="001D2DF1">
        <w:rPr>
          <w:rFonts w:asciiTheme="majorHAnsi" w:hAnsiTheme="majorHAnsi"/>
        </w:rPr>
        <w:t xml:space="preserve"> </w:t>
      </w:r>
      <w:r w:rsidRPr="001D2DF1">
        <w:rPr>
          <w:rFonts w:asciiTheme="majorHAnsi" w:hAnsiTheme="majorHAnsi"/>
        </w:rPr>
        <w:t>Primera</w:t>
      </w:r>
      <w:r w:rsidR="00D5399D" w:rsidRPr="001D2DF1">
        <w:rPr>
          <w:rFonts w:asciiTheme="majorHAnsi" w:hAnsiTheme="majorHAnsi"/>
        </w:rPr>
        <w:t xml:space="preserve"> </w:t>
      </w:r>
      <w:r w:rsidRPr="001D2DF1">
        <w:rPr>
          <w:rFonts w:asciiTheme="majorHAnsi" w:hAnsiTheme="majorHAnsi"/>
        </w:rPr>
        <w:t>Municipal</w:t>
      </w:r>
    </w:p>
    <w:p w14:paraId="574E4173" w14:textId="77777777" w:rsidR="00672B34" w:rsidRPr="001D2DF1" w:rsidRDefault="00672B34" w:rsidP="0011273D">
      <w:pPr>
        <w:jc w:val="center"/>
        <w:rPr>
          <w:rFonts w:asciiTheme="majorHAnsi" w:hAnsiTheme="majorHAnsi"/>
          <w:b/>
          <w:sz w:val="24"/>
          <w:szCs w:val="20"/>
        </w:rPr>
      </w:pPr>
    </w:p>
    <w:p w14:paraId="7031C1D3" w14:textId="56E71206" w:rsidR="00672B34" w:rsidRPr="001D2DF1" w:rsidRDefault="00A33493" w:rsidP="0011273D">
      <w:pPr>
        <w:jc w:val="center"/>
        <w:rPr>
          <w:rFonts w:asciiTheme="majorHAnsi" w:hAnsiTheme="majorHAnsi"/>
          <w:b/>
          <w:sz w:val="24"/>
          <w:szCs w:val="20"/>
        </w:rPr>
      </w:pPr>
      <w:r w:rsidRPr="001D2DF1">
        <w:rPr>
          <w:rFonts w:asciiTheme="majorHAnsi" w:hAnsiTheme="majorHAnsi"/>
          <w:b/>
          <w:sz w:val="24"/>
          <w:szCs w:val="20"/>
        </w:rPr>
        <w:t>C.</w:t>
      </w:r>
      <w:r w:rsidR="00D5399D" w:rsidRPr="001D2DF1">
        <w:rPr>
          <w:rFonts w:asciiTheme="majorHAnsi" w:hAnsiTheme="majorHAnsi"/>
          <w:b/>
          <w:sz w:val="24"/>
          <w:szCs w:val="20"/>
        </w:rPr>
        <w:t xml:space="preserve"> </w:t>
      </w:r>
      <w:r w:rsidRPr="001D2DF1">
        <w:rPr>
          <w:rFonts w:asciiTheme="majorHAnsi" w:hAnsiTheme="majorHAnsi"/>
          <w:b/>
          <w:sz w:val="24"/>
          <w:szCs w:val="20"/>
        </w:rPr>
        <w:t>Jorge</w:t>
      </w:r>
      <w:r w:rsidR="00D5399D" w:rsidRPr="001D2DF1">
        <w:rPr>
          <w:rFonts w:asciiTheme="majorHAnsi" w:hAnsiTheme="majorHAnsi"/>
          <w:b/>
          <w:sz w:val="24"/>
          <w:szCs w:val="20"/>
        </w:rPr>
        <w:t xml:space="preserve"> </w:t>
      </w:r>
      <w:r w:rsidRPr="001D2DF1">
        <w:rPr>
          <w:rFonts w:asciiTheme="majorHAnsi" w:hAnsiTheme="majorHAnsi"/>
          <w:b/>
          <w:sz w:val="24"/>
          <w:szCs w:val="20"/>
        </w:rPr>
        <w:t>Castro</w:t>
      </w:r>
      <w:r w:rsidR="00D5399D" w:rsidRPr="001D2DF1">
        <w:rPr>
          <w:rFonts w:asciiTheme="majorHAnsi" w:hAnsiTheme="majorHAnsi"/>
          <w:b/>
          <w:sz w:val="24"/>
          <w:szCs w:val="20"/>
        </w:rPr>
        <w:t xml:space="preserve"> </w:t>
      </w:r>
      <w:r w:rsidRPr="001D2DF1">
        <w:rPr>
          <w:rFonts w:asciiTheme="majorHAnsi" w:hAnsiTheme="majorHAnsi"/>
          <w:b/>
          <w:sz w:val="24"/>
          <w:szCs w:val="20"/>
        </w:rPr>
        <w:t>Campos</w:t>
      </w:r>
    </w:p>
    <w:p w14:paraId="3FE5AED1" w14:textId="28CCA3BF" w:rsidR="00672B34" w:rsidRPr="001D2DF1" w:rsidRDefault="00A33493" w:rsidP="0011273D">
      <w:pPr>
        <w:jc w:val="center"/>
        <w:rPr>
          <w:rFonts w:asciiTheme="majorHAnsi" w:hAnsiTheme="majorHAnsi"/>
        </w:rPr>
      </w:pPr>
      <w:r w:rsidRPr="001D2DF1">
        <w:rPr>
          <w:rFonts w:asciiTheme="majorHAnsi" w:hAnsiTheme="majorHAnsi"/>
        </w:rPr>
        <w:t>Síndico</w:t>
      </w:r>
      <w:r w:rsidR="00D5399D" w:rsidRPr="001D2DF1">
        <w:rPr>
          <w:rFonts w:asciiTheme="majorHAnsi" w:hAnsiTheme="majorHAnsi"/>
        </w:rPr>
        <w:t xml:space="preserve"> </w:t>
      </w:r>
      <w:r w:rsidRPr="001D2DF1">
        <w:rPr>
          <w:rFonts w:asciiTheme="majorHAnsi" w:hAnsiTheme="majorHAnsi"/>
        </w:rPr>
        <w:t>Segundo</w:t>
      </w:r>
      <w:r w:rsidR="00D5399D" w:rsidRPr="001D2DF1">
        <w:rPr>
          <w:rFonts w:asciiTheme="majorHAnsi" w:hAnsiTheme="majorHAnsi"/>
        </w:rPr>
        <w:t xml:space="preserve"> </w:t>
      </w:r>
      <w:r w:rsidRPr="001D2DF1">
        <w:rPr>
          <w:rFonts w:asciiTheme="majorHAnsi" w:hAnsiTheme="majorHAnsi"/>
        </w:rPr>
        <w:t>Municipal</w:t>
      </w:r>
    </w:p>
    <w:p w14:paraId="697068CE" w14:textId="77777777" w:rsidR="00672B34" w:rsidRPr="001D2DF1" w:rsidRDefault="00672B34" w:rsidP="0011273D">
      <w:pPr>
        <w:jc w:val="center"/>
        <w:rPr>
          <w:rFonts w:asciiTheme="majorHAnsi" w:hAnsiTheme="majorHAnsi"/>
          <w:b/>
          <w:sz w:val="24"/>
          <w:szCs w:val="20"/>
        </w:rPr>
      </w:pPr>
    </w:p>
    <w:p w14:paraId="1871A1B9" w14:textId="2200EDC4" w:rsidR="00672B34" w:rsidRPr="001D2DF1" w:rsidRDefault="00A33493" w:rsidP="0011273D">
      <w:pPr>
        <w:jc w:val="center"/>
        <w:rPr>
          <w:rFonts w:asciiTheme="majorHAnsi" w:hAnsiTheme="majorHAnsi"/>
          <w:b/>
          <w:sz w:val="24"/>
          <w:szCs w:val="20"/>
        </w:rPr>
      </w:pPr>
      <w:r w:rsidRPr="001D2DF1">
        <w:rPr>
          <w:rFonts w:asciiTheme="majorHAnsi" w:hAnsiTheme="majorHAnsi"/>
          <w:b/>
          <w:sz w:val="24"/>
          <w:szCs w:val="20"/>
        </w:rPr>
        <w:t>C.</w:t>
      </w:r>
      <w:r w:rsidR="00D5399D" w:rsidRPr="001D2DF1">
        <w:rPr>
          <w:rFonts w:asciiTheme="majorHAnsi" w:hAnsiTheme="majorHAnsi"/>
          <w:b/>
          <w:sz w:val="24"/>
          <w:szCs w:val="20"/>
        </w:rPr>
        <w:t xml:space="preserve"> </w:t>
      </w:r>
      <w:r w:rsidRPr="001D2DF1">
        <w:rPr>
          <w:rFonts w:asciiTheme="majorHAnsi" w:hAnsiTheme="majorHAnsi"/>
          <w:b/>
          <w:sz w:val="24"/>
          <w:szCs w:val="20"/>
        </w:rPr>
        <w:t>Judith</w:t>
      </w:r>
      <w:r w:rsidR="00D5399D" w:rsidRPr="001D2DF1">
        <w:rPr>
          <w:rFonts w:asciiTheme="majorHAnsi" w:hAnsiTheme="majorHAnsi"/>
          <w:b/>
          <w:sz w:val="24"/>
          <w:szCs w:val="20"/>
        </w:rPr>
        <w:t xml:space="preserve"> </w:t>
      </w:r>
      <w:r w:rsidRPr="001D2DF1">
        <w:rPr>
          <w:rFonts w:asciiTheme="majorHAnsi" w:hAnsiTheme="majorHAnsi"/>
          <w:b/>
          <w:sz w:val="24"/>
          <w:szCs w:val="20"/>
        </w:rPr>
        <w:t>Carreño</w:t>
      </w:r>
      <w:r w:rsidR="00D5399D" w:rsidRPr="001D2DF1">
        <w:rPr>
          <w:rFonts w:asciiTheme="majorHAnsi" w:hAnsiTheme="majorHAnsi"/>
          <w:b/>
          <w:sz w:val="24"/>
          <w:szCs w:val="20"/>
        </w:rPr>
        <w:t xml:space="preserve"> </w:t>
      </w:r>
      <w:r w:rsidRPr="001D2DF1">
        <w:rPr>
          <w:rFonts w:asciiTheme="majorHAnsi" w:hAnsiTheme="majorHAnsi"/>
          <w:b/>
          <w:sz w:val="24"/>
          <w:szCs w:val="20"/>
        </w:rPr>
        <w:t>Hernández</w:t>
      </w:r>
    </w:p>
    <w:p w14:paraId="5A55E57C" w14:textId="4E3CA7DC" w:rsidR="00672B34" w:rsidRPr="001D2DF1" w:rsidRDefault="00A33493" w:rsidP="0011273D">
      <w:pPr>
        <w:jc w:val="center"/>
        <w:rPr>
          <w:rFonts w:asciiTheme="majorHAnsi" w:hAnsiTheme="majorHAnsi"/>
        </w:rPr>
      </w:pPr>
      <w:r w:rsidRPr="001D2DF1">
        <w:rPr>
          <w:rFonts w:asciiTheme="majorHAnsi" w:hAnsiTheme="majorHAnsi"/>
        </w:rPr>
        <w:t>Regidora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Hacienda</w:t>
      </w:r>
      <w:r w:rsidR="00D5399D" w:rsidRPr="001D2DF1">
        <w:rPr>
          <w:rFonts w:asciiTheme="majorHAnsi" w:hAnsiTheme="majorHAnsi"/>
        </w:rPr>
        <w:t xml:space="preserve"> </w:t>
      </w:r>
      <w:r w:rsidRPr="001D2DF1">
        <w:rPr>
          <w:rFonts w:asciiTheme="majorHAnsi" w:hAnsiTheme="majorHAnsi"/>
        </w:rPr>
        <w:t>Municipal</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Transparencia</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Gobierno</w:t>
      </w:r>
      <w:r w:rsidR="00D5399D" w:rsidRPr="001D2DF1">
        <w:rPr>
          <w:rFonts w:asciiTheme="majorHAnsi" w:hAnsiTheme="majorHAnsi"/>
        </w:rPr>
        <w:t xml:space="preserve"> </w:t>
      </w:r>
      <w:r w:rsidRPr="001D2DF1">
        <w:rPr>
          <w:rFonts w:asciiTheme="majorHAnsi" w:hAnsiTheme="majorHAnsi"/>
        </w:rPr>
        <w:t>Abierto</w:t>
      </w:r>
    </w:p>
    <w:p w14:paraId="2C51B77D" w14:textId="77777777" w:rsidR="00672B34" w:rsidRPr="001D2DF1" w:rsidRDefault="00672B34" w:rsidP="0011273D">
      <w:pPr>
        <w:jc w:val="center"/>
        <w:rPr>
          <w:rFonts w:asciiTheme="majorHAnsi" w:hAnsiTheme="majorHAnsi"/>
        </w:rPr>
      </w:pPr>
    </w:p>
    <w:p w14:paraId="55F91066" w14:textId="5BB3DACC" w:rsidR="00672B34" w:rsidRPr="001D2DF1" w:rsidRDefault="00A33493" w:rsidP="0011273D">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rPr>
        <w:t xml:space="preserve"> </w:t>
      </w:r>
      <w:r w:rsidRPr="001D2DF1">
        <w:rPr>
          <w:rFonts w:asciiTheme="majorHAnsi" w:hAnsiTheme="majorHAnsi"/>
          <w:b/>
        </w:rPr>
        <w:t>René</w:t>
      </w:r>
      <w:r w:rsidR="00D5399D" w:rsidRPr="001D2DF1">
        <w:rPr>
          <w:rFonts w:asciiTheme="majorHAnsi" w:hAnsiTheme="majorHAnsi"/>
          <w:b/>
        </w:rPr>
        <w:t xml:space="preserve"> </w:t>
      </w:r>
      <w:r w:rsidRPr="001D2DF1">
        <w:rPr>
          <w:rFonts w:asciiTheme="majorHAnsi" w:hAnsiTheme="majorHAnsi"/>
          <w:b/>
        </w:rPr>
        <w:t>Ricárdez</w:t>
      </w:r>
      <w:r w:rsidR="00D5399D" w:rsidRPr="001D2DF1">
        <w:rPr>
          <w:rFonts w:asciiTheme="majorHAnsi" w:hAnsiTheme="majorHAnsi"/>
          <w:b/>
        </w:rPr>
        <w:t xml:space="preserve"> </w:t>
      </w:r>
      <w:r w:rsidRPr="001D2DF1">
        <w:rPr>
          <w:rFonts w:asciiTheme="majorHAnsi" w:hAnsiTheme="majorHAnsi"/>
          <w:b/>
        </w:rPr>
        <w:t>Limón</w:t>
      </w:r>
    </w:p>
    <w:p w14:paraId="4EF6F8AA" w14:textId="170E2F48" w:rsidR="00672B34" w:rsidRPr="001D2DF1" w:rsidRDefault="00A33493" w:rsidP="0011273D">
      <w:pPr>
        <w:jc w:val="center"/>
        <w:rPr>
          <w:rFonts w:asciiTheme="majorHAnsi" w:hAnsiTheme="majorHAnsi"/>
        </w:rPr>
      </w:pPr>
      <w:r w:rsidRPr="001D2DF1">
        <w:rPr>
          <w:rFonts w:asciiTheme="majorHAnsi" w:hAnsiTheme="majorHAnsi"/>
        </w:rPr>
        <w:t>Regidor</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Bienestar</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Normatividad</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Nomenclatura</w:t>
      </w:r>
      <w:r w:rsidR="00D5399D" w:rsidRPr="001D2DF1">
        <w:rPr>
          <w:rFonts w:asciiTheme="majorHAnsi" w:hAnsiTheme="majorHAnsi"/>
        </w:rPr>
        <w:t xml:space="preserve"> </w:t>
      </w:r>
      <w:r w:rsidR="007A20FB" w:rsidRPr="001D2DF1">
        <w:rPr>
          <w:rFonts w:asciiTheme="majorHAnsi" w:hAnsiTheme="majorHAnsi"/>
        </w:rPr>
        <w:t>Municipal</w:t>
      </w:r>
    </w:p>
    <w:p w14:paraId="73AE62E7" w14:textId="77777777" w:rsidR="00672B34" w:rsidRPr="001D2DF1" w:rsidRDefault="00672B34" w:rsidP="0011273D">
      <w:pPr>
        <w:jc w:val="center"/>
        <w:rPr>
          <w:rFonts w:asciiTheme="majorHAnsi" w:hAnsiTheme="majorHAnsi"/>
        </w:rPr>
      </w:pPr>
    </w:p>
    <w:p w14:paraId="04152D42" w14:textId="69E0750A" w:rsidR="00672B34" w:rsidRPr="001D2DF1" w:rsidRDefault="00A33493" w:rsidP="0011273D">
      <w:pPr>
        <w:jc w:val="center"/>
        <w:rPr>
          <w:rFonts w:asciiTheme="majorHAnsi" w:hAnsiTheme="majorHAnsi"/>
          <w:sz w:val="28"/>
        </w:rPr>
      </w:pPr>
      <w:r w:rsidRPr="001D2DF1">
        <w:rPr>
          <w:rFonts w:asciiTheme="majorHAnsi" w:hAnsiTheme="majorHAnsi"/>
          <w:b/>
        </w:rPr>
        <w:t>C.</w:t>
      </w:r>
      <w:r w:rsidR="00D5399D" w:rsidRPr="001D2DF1">
        <w:rPr>
          <w:rFonts w:asciiTheme="majorHAnsi" w:hAnsiTheme="majorHAnsi"/>
          <w:b/>
        </w:rPr>
        <w:t xml:space="preserve"> </w:t>
      </w:r>
      <w:r w:rsidRPr="001D2DF1">
        <w:rPr>
          <w:rFonts w:asciiTheme="majorHAnsi" w:hAnsiTheme="majorHAnsi"/>
          <w:b/>
        </w:rPr>
        <w:t>Adriana</w:t>
      </w:r>
      <w:r w:rsidR="00D5399D" w:rsidRPr="001D2DF1">
        <w:rPr>
          <w:rFonts w:asciiTheme="majorHAnsi" w:hAnsiTheme="majorHAnsi"/>
          <w:b/>
        </w:rPr>
        <w:t xml:space="preserve"> </w:t>
      </w:r>
      <w:r w:rsidRPr="001D2DF1">
        <w:rPr>
          <w:rFonts w:asciiTheme="majorHAnsi" w:hAnsiTheme="majorHAnsi"/>
          <w:b/>
        </w:rPr>
        <w:t>Morales</w:t>
      </w:r>
      <w:r w:rsidR="00D5399D" w:rsidRPr="001D2DF1">
        <w:rPr>
          <w:rFonts w:asciiTheme="majorHAnsi" w:hAnsiTheme="majorHAnsi"/>
          <w:b/>
        </w:rPr>
        <w:t xml:space="preserve"> </w:t>
      </w:r>
      <w:r w:rsidRPr="001D2DF1">
        <w:rPr>
          <w:rFonts w:asciiTheme="majorHAnsi" w:hAnsiTheme="majorHAnsi"/>
          <w:b/>
        </w:rPr>
        <w:t>Sánchez</w:t>
      </w:r>
    </w:p>
    <w:p w14:paraId="3B7601D6" w14:textId="0C656B48" w:rsidR="00672B34" w:rsidRPr="001D2DF1" w:rsidRDefault="00A33493" w:rsidP="0011273D">
      <w:pPr>
        <w:jc w:val="center"/>
        <w:rPr>
          <w:rFonts w:asciiTheme="majorHAnsi" w:hAnsiTheme="majorHAnsi"/>
        </w:rPr>
      </w:pPr>
      <w:r w:rsidRPr="001D2DF1">
        <w:rPr>
          <w:rFonts w:asciiTheme="majorHAnsi" w:hAnsiTheme="majorHAnsi"/>
        </w:rPr>
        <w:t>Regidora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Gobierno</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Espectáculos</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007A20FB" w:rsidRPr="001D2DF1">
        <w:rPr>
          <w:rFonts w:asciiTheme="majorHAnsi" w:hAnsiTheme="majorHAnsi"/>
        </w:rPr>
        <w:t>Turismo</w:t>
      </w:r>
    </w:p>
    <w:p w14:paraId="393145CF" w14:textId="77777777" w:rsidR="00672B34" w:rsidRPr="001D2DF1" w:rsidRDefault="00672B34" w:rsidP="0011273D">
      <w:pPr>
        <w:jc w:val="center"/>
        <w:rPr>
          <w:rFonts w:asciiTheme="majorHAnsi" w:hAnsiTheme="majorHAnsi"/>
        </w:rPr>
      </w:pPr>
    </w:p>
    <w:p w14:paraId="324FF296" w14:textId="78432DC4" w:rsidR="00672B34" w:rsidRPr="001D2DF1" w:rsidRDefault="00A33493" w:rsidP="0011273D">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rPr>
        <w:t xml:space="preserve"> </w:t>
      </w:r>
      <w:r w:rsidRPr="001D2DF1">
        <w:rPr>
          <w:rFonts w:asciiTheme="majorHAnsi" w:hAnsiTheme="majorHAnsi"/>
          <w:b/>
        </w:rPr>
        <w:t>Pavel</w:t>
      </w:r>
      <w:r w:rsidR="00D5399D" w:rsidRPr="001D2DF1">
        <w:rPr>
          <w:rFonts w:asciiTheme="majorHAnsi" w:hAnsiTheme="majorHAnsi"/>
          <w:b/>
        </w:rPr>
        <w:t xml:space="preserve"> </w:t>
      </w:r>
      <w:r w:rsidRPr="001D2DF1">
        <w:rPr>
          <w:rFonts w:asciiTheme="majorHAnsi" w:hAnsiTheme="majorHAnsi"/>
          <w:b/>
        </w:rPr>
        <w:t>Renato</w:t>
      </w:r>
      <w:r w:rsidR="00D5399D" w:rsidRPr="001D2DF1">
        <w:rPr>
          <w:rFonts w:asciiTheme="majorHAnsi" w:hAnsiTheme="majorHAnsi"/>
          <w:b/>
        </w:rPr>
        <w:t xml:space="preserve"> </w:t>
      </w:r>
      <w:r w:rsidRPr="001D2DF1">
        <w:rPr>
          <w:rFonts w:asciiTheme="majorHAnsi" w:hAnsiTheme="majorHAnsi"/>
          <w:b/>
        </w:rPr>
        <w:t>López</w:t>
      </w:r>
      <w:r w:rsidR="00D5399D" w:rsidRPr="001D2DF1">
        <w:rPr>
          <w:rFonts w:asciiTheme="majorHAnsi" w:hAnsiTheme="majorHAnsi"/>
          <w:b/>
        </w:rPr>
        <w:t xml:space="preserve"> </w:t>
      </w:r>
      <w:r w:rsidRPr="001D2DF1">
        <w:rPr>
          <w:rFonts w:asciiTheme="majorHAnsi" w:hAnsiTheme="majorHAnsi"/>
          <w:b/>
        </w:rPr>
        <w:t>Gómez</w:t>
      </w:r>
    </w:p>
    <w:p w14:paraId="401A3CE8" w14:textId="28C4A841" w:rsidR="00672B34" w:rsidRPr="001D2DF1" w:rsidRDefault="00A33493" w:rsidP="0011273D">
      <w:pPr>
        <w:jc w:val="center"/>
        <w:rPr>
          <w:rFonts w:asciiTheme="majorHAnsi" w:hAnsiTheme="majorHAnsi"/>
        </w:rPr>
      </w:pPr>
      <w:r w:rsidRPr="001D2DF1">
        <w:rPr>
          <w:rFonts w:asciiTheme="majorHAnsi" w:hAnsiTheme="majorHAnsi"/>
        </w:rPr>
        <w:t>Regidor</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Obras</w:t>
      </w:r>
      <w:r w:rsidR="00D5399D" w:rsidRPr="001D2DF1">
        <w:rPr>
          <w:rFonts w:asciiTheme="majorHAnsi" w:hAnsiTheme="majorHAnsi"/>
        </w:rPr>
        <w:t xml:space="preserve"> </w:t>
      </w:r>
      <w:r w:rsidRPr="001D2DF1">
        <w:rPr>
          <w:rFonts w:asciiTheme="majorHAnsi" w:hAnsiTheme="majorHAnsi"/>
        </w:rPr>
        <w:t>Públicas</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Desarrollo</w:t>
      </w:r>
      <w:r w:rsidR="00D5399D" w:rsidRPr="001D2DF1">
        <w:rPr>
          <w:rFonts w:asciiTheme="majorHAnsi" w:hAnsiTheme="majorHAnsi"/>
        </w:rPr>
        <w:t xml:space="preserve"> </w:t>
      </w:r>
      <w:r w:rsidRPr="001D2DF1">
        <w:rPr>
          <w:rFonts w:asciiTheme="majorHAnsi" w:hAnsiTheme="majorHAnsi"/>
        </w:rPr>
        <w:t>Urbano</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Centro</w:t>
      </w:r>
      <w:r w:rsidR="00D5399D" w:rsidRPr="001D2DF1">
        <w:rPr>
          <w:rFonts w:asciiTheme="majorHAnsi" w:hAnsiTheme="majorHAnsi"/>
        </w:rPr>
        <w:t xml:space="preserve"> </w:t>
      </w:r>
      <w:r w:rsidRPr="001D2DF1">
        <w:rPr>
          <w:rFonts w:asciiTheme="majorHAnsi" w:hAnsiTheme="majorHAnsi"/>
        </w:rPr>
        <w:t>Histórico</w:t>
      </w:r>
    </w:p>
    <w:p w14:paraId="499F7702" w14:textId="2E2E577C" w:rsidR="00672B34" w:rsidRPr="001D2DF1" w:rsidRDefault="00672B34" w:rsidP="0011273D">
      <w:pPr>
        <w:jc w:val="center"/>
        <w:rPr>
          <w:rFonts w:asciiTheme="majorHAnsi" w:hAnsiTheme="majorHAnsi"/>
        </w:rPr>
      </w:pPr>
    </w:p>
    <w:p w14:paraId="05A562B2" w14:textId="670F3ABB"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rPr>
        <w:t xml:space="preserve"> </w:t>
      </w:r>
      <w:r w:rsidRPr="001D2DF1">
        <w:rPr>
          <w:rFonts w:asciiTheme="majorHAnsi" w:hAnsiTheme="majorHAnsi"/>
          <w:b/>
        </w:rPr>
        <w:t>Deyanira</w:t>
      </w:r>
      <w:r w:rsidR="00D5399D" w:rsidRPr="001D2DF1">
        <w:rPr>
          <w:rFonts w:asciiTheme="majorHAnsi" w:hAnsiTheme="majorHAnsi"/>
          <w:b/>
        </w:rPr>
        <w:t xml:space="preserve"> </w:t>
      </w:r>
      <w:r w:rsidRPr="001D2DF1">
        <w:rPr>
          <w:rFonts w:asciiTheme="majorHAnsi" w:hAnsiTheme="majorHAnsi"/>
          <w:b/>
        </w:rPr>
        <w:t>Altamirano</w:t>
      </w:r>
      <w:r w:rsidR="00D5399D" w:rsidRPr="001D2DF1">
        <w:rPr>
          <w:rFonts w:asciiTheme="majorHAnsi" w:hAnsiTheme="majorHAnsi"/>
          <w:b/>
        </w:rPr>
        <w:t xml:space="preserve"> </w:t>
      </w:r>
      <w:r w:rsidRPr="001D2DF1">
        <w:rPr>
          <w:rFonts w:asciiTheme="majorHAnsi" w:hAnsiTheme="majorHAnsi"/>
          <w:b/>
        </w:rPr>
        <w:t>Gómez</w:t>
      </w:r>
    </w:p>
    <w:p w14:paraId="34C7E769" w14:textId="61F777A8" w:rsidR="00672B34" w:rsidRPr="001D2DF1" w:rsidRDefault="00A33493" w:rsidP="001078B1">
      <w:pPr>
        <w:jc w:val="center"/>
        <w:rPr>
          <w:rFonts w:asciiTheme="majorHAnsi" w:hAnsiTheme="majorHAnsi"/>
        </w:rPr>
      </w:pPr>
      <w:r w:rsidRPr="001D2DF1">
        <w:rPr>
          <w:rFonts w:asciiTheme="majorHAnsi" w:hAnsiTheme="majorHAnsi"/>
        </w:rPr>
        <w:t>Regidora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Igualdad</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Género</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la</w:t>
      </w:r>
      <w:r w:rsidR="00D5399D" w:rsidRPr="001D2DF1">
        <w:rPr>
          <w:rFonts w:asciiTheme="majorHAnsi" w:hAnsiTheme="majorHAnsi"/>
        </w:rPr>
        <w:t xml:space="preserve"> </w:t>
      </w:r>
      <w:r w:rsidRPr="001D2DF1">
        <w:rPr>
          <w:rFonts w:asciiTheme="majorHAnsi" w:hAnsiTheme="majorHAnsi"/>
        </w:rPr>
        <w:t>Ciudad</w:t>
      </w:r>
      <w:r w:rsidR="00D5399D" w:rsidRPr="001D2DF1">
        <w:rPr>
          <w:rFonts w:asciiTheme="majorHAnsi" w:hAnsiTheme="majorHAnsi"/>
        </w:rPr>
        <w:t xml:space="preserve"> </w:t>
      </w:r>
      <w:r w:rsidRPr="001D2DF1">
        <w:rPr>
          <w:rFonts w:asciiTheme="majorHAnsi" w:hAnsiTheme="majorHAnsi"/>
        </w:rPr>
        <w:t>Educadora</w:t>
      </w:r>
    </w:p>
    <w:p w14:paraId="74056914" w14:textId="77777777" w:rsidR="00672B34" w:rsidRPr="001D2DF1" w:rsidRDefault="00672B34" w:rsidP="001078B1">
      <w:pPr>
        <w:jc w:val="center"/>
        <w:rPr>
          <w:rFonts w:asciiTheme="majorHAnsi" w:hAnsiTheme="majorHAnsi"/>
        </w:rPr>
      </w:pPr>
    </w:p>
    <w:p w14:paraId="0E9D1E7A" w14:textId="6D269263"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spacing w:val="-5"/>
        </w:rPr>
        <w:t xml:space="preserve"> </w:t>
      </w:r>
      <w:r w:rsidRPr="001D2DF1">
        <w:rPr>
          <w:rFonts w:asciiTheme="majorHAnsi" w:hAnsiTheme="majorHAnsi"/>
          <w:b/>
        </w:rPr>
        <w:t>Ismael</w:t>
      </w:r>
      <w:r w:rsidR="00D5399D" w:rsidRPr="001D2DF1">
        <w:rPr>
          <w:rFonts w:asciiTheme="majorHAnsi" w:hAnsiTheme="majorHAnsi"/>
          <w:b/>
          <w:spacing w:val="-2"/>
        </w:rPr>
        <w:t xml:space="preserve"> </w:t>
      </w:r>
      <w:r w:rsidRPr="001D2DF1">
        <w:rPr>
          <w:rFonts w:asciiTheme="majorHAnsi" w:hAnsiTheme="majorHAnsi"/>
          <w:b/>
        </w:rPr>
        <w:t>Cruz</w:t>
      </w:r>
      <w:r w:rsidR="00D5399D" w:rsidRPr="001D2DF1">
        <w:rPr>
          <w:rFonts w:asciiTheme="majorHAnsi" w:hAnsiTheme="majorHAnsi"/>
          <w:b/>
          <w:spacing w:val="-1"/>
        </w:rPr>
        <w:t xml:space="preserve"> </w:t>
      </w:r>
      <w:r w:rsidRPr="001D2DF1">
        <w:rPr>
          <w:rFonts w:asciiTheme="majorHAnsi" w:hAnsiTheme="majorHAnsi"/>
          <w:b/>
        </w:rPr>
        <w:t>Gaytán</w:t>
      </w:r>
    </w:p>
    <w:p w14:paraId="3CA6EBB0" w14:textId="27D5F274" w:rsidR="00672B34" w:rsidRPr="001D2DF1" w:rsidRDefault="00A33493" w:rsidP="001078B1">
      <w:pPr>
        <w:jc w:val="center"/>
        <w:rPr>
          <w:rFonts w:asciiTheme="majorHAnsi" w:hAnsiTheme="majorHAnsi"/>
        </w:rPr>
      </w:pPr>
      <w:r w:rsidRPr="001D2DF1">
        <w:rPr>
          <w:rFonts w:asciiTheme="majorHAnsi" w:hAnsiTheme="majorHAnsi"/>
        </w:rPr>
        <w:t>Regidor</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Servicios</w:t>
      </w:r>
      <w:r w:rsidR="00D5399D" w:rsidRPr="001D2DF1">
        <w:rPr>
          <w:rFonts w:asciiTheme="majorHAnsi" w:hAnsiTheme="majorHAnsi"/>
        </w:rPr>
        <w:t xml:space="preserve"> </w:t>
      </w:r>
      <w:r w:rsidRPr="001D2DF1">
        <w:rPr>
          <w:rFonts w:asciiTheme="majorHAnsi" w:hAnsiTheme="majorHAnsi"/>
        </w:rPr>
        <w:t>Municipales</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Mercados</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Comercio</w:t>
      </w:r>
      <w:r w:rsidR="00D5399D" w:rsidRPr="001D2DF1">
        <w:rPr>
          <w:rFonts w:asciiTheme="majorHAnsi" w:hAnsiTheme="majorHAnsi"/>
        </w:rPr>
        <w:t xml:space="preserve"> </w:t>
      </w:r>
      <w:r w:rsidRPr="001D2DF1">
        <w:rPr>
          <w:rFonts w:asciiTheme="majorHAnsi" w:hAnsiTheme="majorHAnsi"/>
        </w:rPr>
        <w:t>en</w:t>
      </w:r>
      <w:r w:rsidR="00D5399D" w:rsidRPr="001D2DF1">
        <w:rPr>
          <w:rFonts w:asciiTheme="majorHAnsi" w:hAnsiTheme="majorHAnsi"/>
        </w:rPr>
        <w:t xml:space="preserve"> </w:t>
      </w:r>
      <w:r w:rsidRPr="001D2DF1">
        <w:rPr>
          <w:rFonts w:asciiTheme="majorHAnsi" w:hAnsiTheme="majorHAnsi"/>
        </w:rPr>
        <w:t>Vía</w:t>
      </w:r>
      <w:r w:rsidR="00D5399D" w:rsidRPr="001D2DF1">
        <w:rPr>
          <w:rFonts w:asciiTheme="majorHAnsi" w:hAnsiTheme="majorHAnsi"/>
        </w:rPr>
        <w:t xml:space="preserve"> </w:t>
      </w:r>
      <w:r w:rsidRPr="001D2DF1">
        <w:rPr>
          <w:rFonts w:asciiTheme="majorHAnsi" w:hAnsiTheme="majorHAnsi"/>
        </w:rPr>
        <w:t>Pública</w:t>
      </w:r>
    </w:p>
    <w:p w14:paraId="6AAC8FB5" w14:textId="77777777" w:rsidR="00672B34" w:rsidRPr="001D2DF1" w:rsidRDefault="00672B34" w:rsidP="001078B1">
      <w:pPr>
        <w:jc w:val="center"/>
        <w:rPr>
          <w:rFonts w:asciiTheme="majorHAnsi" w:hAnsiTheme="majorHAnsi"/>
        </w:rPr>
      </w:pPr>
    </w:p>
    <w:p w14:paraId="79120B9C" w14:textId="56924FBB"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spacing w:val="-5"/>
        </w:rPr>
        <w:t xml:space="preserve"> </w:t>
      </w:r>
      <w:r w:rsidRPr="001D2DF1">
        <w:rPr>
          <w:rFonts w:asciiTheme="majorHAnsi" w:hAnsiTheme="majorHAnsi"/>
          <w:b/>
        </w:rPr>
        <w:t>Claudia</w:t>
      </w:r>
      <w:r w:rsidR="00D5399D" w:rsidRPr="001D2DF1">
        <w:rPr>
          <w:rFonts w:asciiTheme="majorHAnsi" w:hAnsiTheme="majorHAnsi"/>
          <w:b/>
          <w:spacing w:val="-4"/>
        </w:rPr>
        <w:t xml:space="preserve"> </w:t>
      </w:r>
      <w:r w:rsidRPr="001D2DF1">
        <w:rPr>
          <w:rFonts w:asciiTheme="majorHAnsi" w:hAnsiTheme="majorHAnsi"/>
          <w:b/>
        </w:rPr>
        <w:t>Tapia</w:t>
      </w:r>
      <w:r w:rsidR="00D5399D" w:rsidRPr="001D2DF1">
        <w:rPr>
          <w:rFonts w:asciiTheme="majorHAnsi" w:hAnsiTheme="majorHAnsi"/>
          <w:b/>
          <w:spacing w:val="-5"/>
        </w:rPr>
        <w:t xml:space="preserve"> </w:t>
      </w:r>
      <w:r w:rsidRPr="001D2DF1">
        <w:rPr>
          <w:rFonts w:asciiTheme="majorHAnsi" w:hAnsiTheme="majorHAnsi"/>
          <w:b/>
        </w:rPr>
        <w:t>Nolasco</w:t>
      </w:r>
    </w:p>
    <w:p w14:paraId="44545F5A" w14:textId="673A6BDF" w:rsidR="00672B34" w:rsidRPr="001D2DF1" w:rsidRDefault="00A33493" w:rsidP="001078B1">
      <w:pPr>
        <w:jc w:val="center"/>
        <w:rPr>
          <w:rFonts w:asciiTheme="majorHAnsi" w:hAnsiTheme="majorHAnsi"/>
        </w:rPr>
      </w:pPr>
      <w:r w:rsidRPr="001D2DF1">
        <w:rPr>
          <w:rFonts w:asciiTheme="majorHAnsi" w:hAnsiTheme="majorHAnsi"/>
        </w:rPr>
        <w:t>Regidora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Seguridad</w:t>
      </w:r>
      <w:r w:rsidR="00D5399D" w:rsidRPr="001D2DF1">
        <w:rPr>
          <w:rFonts w:asciiTheme="majorHAnsi" w:hAnsiTheme="majorHAnsi"/>
        </w:rPr>
        <w:t xml:space="preserve"> </w:t>
      </w:r>
      <w:r w:rsidRPr="001D2DF1">
        <w:rPr>
          <w:rFonts w:asciiTheme="majorHAnsi" w:hAnsiTheme="majorHAnsi"/>
        </w:rPr>
        <w:t>Ciudadana</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Movilidad</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Agencias</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007A20FB" w:rsidRPr="001D2DF1">
        <w:rPr>
          <w:rFonts w:asciiTheme="majorHAnsi" w:hAnsiTheme="majorHAnsi"/>
        </w:rPr>
        <w:t>Colonias</w:t>
      </w:r>
    </w:p>
    <w:p w14:paraId="73DAC6F3" w14:textId="77777777" w:rsidR="00672B34" w:rsidRPr="001D2DF1" w:rsidRDefault="00672B34" w:rsidP="001078B1">
      <w:pPr>
        <w:jc w:val="center"/>
        <w:rPr>
          <w:rFonts w:asciiTheme="majorHAnsi" w:hAnsiTheme="majorHAnsi"/>
        </w:rPr>
      </w:pPr>
    </w:p>
    <w:p w14:paraId="2B0F4E84" w14:textId="731EFC99"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spacing w:val="-5"/>
        </w:rPr>
        <w:t xml:space="preserve"> </w:t>
      </w:r>
      <w:r w:rsidRPr="001D2DF1">
        <w:rPr>
          <w:rFonts w:asciiTheme="majorHAnsi" w:hAnsiTheme="majorHAnsi"/>
          <w:b/>
        </w:rPr>
        <w:t>Irasema</w:t>
      </w:r>
      <w:r w:rsidR="00D5399D" w:rsidRPr="001D2DF1">
        <w:rPr>
          <w:rFonts w:asciiTheme="majorHAnsi" w:hAnsiTheme="majorHAnsi"/>
          <w:b/>
          <w:spacing w:val="-2"/>
        </w:rPr>
        <w:t xml:space="preserve"> </w:t>
      </w:r>
      <w:r w:rsidRPr="001D2DF1">
        <w:rPr>
          <w:rFonts w:asciiTheme="majorHAnsi" w:hAnsiTheme="majorHAnsi"/>
          <w:b/>
        </w:rPr>
        <w:t>Aquino</w:t>
      </w:r>
      <w:r w:rsidR="00D5399D" w:rsidRPr="001D2DF1">
        <w:rPr>
          <w:rFonts w:asciiTheme="majorHAnsi" w:hAnsiTheme="majorHAnsi"/>
          <w:b/>
          <w:spacing w:val="-5"/>
        </w:rPr>
        <w:t xml:space="preserve"> </w:t>
      </w:r>
      <w:r w:rsidRPr="001D2DF1">
        <w:rPr>
          <w:rFonts w:asciiTheme="majorHAnsi" w:hAnsiTheme="majorHAnsi"/>
          <w:b/>
        </w:rPr>
        <w:t>González</w:t>
      </w:r>
    </w:p>
    <w:p w14:paraId="0543E9B6" w14:textId="6C541379" w:rsidR="00672B34" w:rsidRPr="001D2DF1" w:rsidRDefault="00A33493" w:rsidP="001078B1">
      <w:pPr>
        <w:jc w:val="center"/>
        <w:rPr>
          <w:rFonts w:asciiTheme="majorHAnsi" w:hAnsiTheme="majorHAnsi"/>
        </w:rPr>
      </w:pPr>
      <w:r w:rsidRPr="001D2DF1">
        <w:rPr>
          <w:rFonts w:asciiTheme="majorHAnsi" w:hAnsiTheme="majorHAnsi"/>
        </w:rPr>
        <w:t>Regidora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Desarrollo</w:t>
      </w:r>
      <w:r w:rsidR="00D5399D" w:rsidRPr="001D2DF1">
        <w:rPr>
          <w:rFonts w:asciiTheme="majorHAnsi" w:hAnsiTheme="majorHAnsi"/>
        </w:rPr>
        <w:t xml:space="preserve"> </w:t>
      </w:r>
      <w:r w:rsidRPr="001D2DF1">
        <w:rPr>
          <w:rFonts w:asciiTheme="majorHAnsi" w:hAnsiTheme="majorHAnsi"/>
        </w:rPr>
        <w:t>Económico</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Mejora</w:t>
      </w:r>
      <w:r w:rsidR="00D5399D" w:rsidRPr="001D2DF1">
        <w:rPr>
          <w:rFonts w:asciiTheme="majorHAnsi" w:hAnsiTheme="majorHAnsi"/>
        </w:rPr>
        <w:t xml:space="preserve"> </w:t>
      </w:r>
      <w:r w:rsidRPr="001D2DF1">
        <w:rPr>
          <w:rFonts w:asciiTheme="majorHAnsi" w:hAnsiTheme="majorHAnsi"/>
        </w:rPr>
        <w:t>Regulatoria</w:t>
      </w:r>
    </w:p>
    <w:p w14:paraId="196990BC" w14:textId="77777777" w:rsidR="00672B34" w:rsidRPr="001D2DF1" w:rsidRDefault="00672B34" w:rsidP="001078B1">
      <w:pPr>
        <w:jc w:val="center"/>
        <w:rPr>
          <w:rFonts w:asciiTheme="majorHAnsi" w:hAnsiTheme="majorHAnsi"/>
        </w:rPr>
      </w:pPr>
    </w:p>
    <w:p w14:paraId="01E236D2" w14:textId="39A6CB0D"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spacing w:val="-4"/>
        </w:rPr>
        <w:t xml:space="preserve"> </w:t>
      </w:r>
      <w:r w:rsidRPr="001D2DF1">
        <w:rPr>
          <w:rFonts w:asciiTheme="majorHAnsi" w:hAnsiTheme="majorHAnsi"/>
          <w:b/>
        </w:rPr>
        <w:t>Jesús</w:t>
      </w:r>
      <w:r w:rsidR="00D5399D" w:rsidRPr="001D2DF1">
        <w:rPr>
          <w:rFonts w:asciiTheme="majorHAnsi" w:hAnsiTheme="majorHAnsi"/>
          <w:b/>
          <w:spacing w:val="-1"/>
        </w:rPr>
        <w:t xml:space="preserve"> </w:t>
      </w:r>
      <w:r w:rsidRPr="001D2DF1">
        <w:rPr>
          <w:rFonts w:asciiTheme="majorHAnsi" w:hAnsiTheme="majorHAnsi"/>
          <w:b/>
        </w:rPr>
        <w:t>Joaquín</w:t>
      </w:r>
      <w:r w:rsidR="00D5399D" w:rsidRPr="001D2DF1">
        <w:rPr>
          <w:rFonts w:asciiTheme="majorHAnsi" w:hAnsiTheme="majorHAnsi"/>
          <w:b/>
          <w:spacing w:val="-2"/>
        </w:rPr>
        <w:t xml:space="preserve"> </w:t>
      </w:r>
      <w:r w:rsidRPr="001D2DF1">
        <w:rPr>
          <w:rFonts w:asciiTheme="majorHAnsi" w:hAnsiTheme="majorHAnsi"/>
          <w:b/>
        </w:rPr>
        <w:t>Galguera</w:t>
      </w:r>
      <w:r w:rsidR="00D5399D" w:rsidRPr="001D2DF1">
        <w:rPr>
          <w:rFonts w:asciiTheme="majorHAnsi" w:hAnsiTheme="majorHAnsi"/>
          <w:b/>
          <w:spacing w:val="-3"/>
        </w:rPr>
        <w:t xml:space="preserve"> </w:t>
      </w:r>
      <w:r w:rsidRPr="001D2DF1">
        <w:rPr>
          <w:rFonts w:asciiTheme="majorHAnsi" w:hAnsiTheme="majorHAnsi"/>
          <w:b/>
        </w:rPr>
        <w:t>Gómez</w:t>
      </w:r>
    </w:p>
    <w:p w14:paraId="5E5DC472" w14:textId="526316E1" w:rsidR="00672B34" w:rsidRPr="001D2DF1" w:rsidRDefault="002D0649" w:rsidP="001078B1">
      <w:pPr>
        <w:jc w:val="center"/>
        <w:rPr>
          <w:rFonts w:asciiTheme="majorHAnsi" w:hAnsiTheme="majorHAnsi"/>
        </w:rPr>
      </w:pPr>
      <w:r w:rsidRPr="001D2DF1">
        <w:rPr>
          <w:rFonts w:asciiTheme="majorHAnsi" w:hAnsiTheme="majorHAnsi"/>
        </w:rPr>
        <w:t>Regidor</w:t>
      </w:r>
      <w:r w:rsidR="00D5399D" w:rsidRPr="001D2DF1">
        <w:rPr>
          <w:rFonts w:asciiTheme="majorHAnsi" w:hAnsiTheme="majorHAnsi"/>
        </w:rPr>
        <w:t xml:space="preserve"> </w:t>
      </w:r>
      <w:r w:rsidR="00A33493" w:rsidRPr="001D2DF1">
        <w:rPr>
          <w:rFonts w:asciiTheme="majorHAnsi" w:hAnsiTheme="majorHAnsi"/>
        </w:rPr>
        <w:t>de</w:t>
      </w:r>
      <w:r w:rsidR="00D5399D" w:rsidRPr="001D2DF1">
        <w:rPr>
          <w:rFonts w:asciiTheme="majorHAnsi" w:hAnsiTheme="majorHAnsi"/>
        </w:rPr>
        <w:t xml:space="preserve"> </w:t>
      </w:r>
      <w:r w:rsidR="00A33493" w:rsidRPr="001D2DF1">
        <w:rPr>
          <w:rFonts w:asciiTheme="majorHAnsi" w:hAnsiTheme="majorHAnsi"/>
        </w:rPr>
        <w:t>Medio</w:t>
      </w:r>
      <w:r w:rsidR="00D5399D" w:rsidRPr="001D2DF1">
        <w:rPr>
          <w:rFonts w:asciiTheme="majorHAnsi" w:hAnsiTheme="majorHAnsi"/>
        </w:rPr>
        <w:t xml:space="preserve"> </w:t>
      </w:r>
      <w:r w:rsidR="00A33493" w:rsidRPr="001D2DF1">
        <w:rPr>
          <w:rFonts w:asciiTheme="majorHAnsi" w:hAnsiTheme="majorHAnsi"/>
        </w:rPr>
        <w:t>Ambiente</w:t>
      </w:r>
      <w:r w:rsidR="00D5399D" w:rsidRPr="001D2DF1">
        <w:rPr>
          <w:rFonts w:asciiTheme="majorHAnsi" w:hAnsiTheme="majorHAnsi"/>
        </w:rPr>
        <w:t xml:space="preserve"> </w:t>
      </w:r>
      <w:r w:rsidR="00A33493" w:rsidRPr="001D2DF1">
        <w:rPr>
          <w:rFonts w:asciiTheme="majorHAnsi" w:hAnsiTheme="majorHAnsi"/>
        </w:rPr>
        <w:t>y</w:t>
      </w:r>
      <w:r w:rsidR="00D5399D" w:rsidRPr="001D2DF1">
        <w:rPr>
          <w:rFonts w:asciiTheme="majorHAnsi" w:hAnsiTheme="majorHAnsi"/>
        </w:rPr>
        <w:t xml:space="preserve"> </w:t>
      </w:r>
      <w:r w:rsidR="00A33493" w:rsidRPr="001D2DF1">
        <w:rPr>
          <w:rFonts w:asciiTheme="majorHAnsi" w:hAnsiTheme="majorHAnsi"/>
        </w:rPr>
        <w:t>Cambio</w:t>
      </w:r>
      <w:r w:rsidR="00D5399D" w:rsidRPr="001D2DF1">
        <w:rPr>
          <w:rFonts w:asciiTheme="majorHAnsi" w:hAnsiTheme="majorHAnsi"/>
        </w:rPr>
        <w:t xml:space="preserve"> </w:t>
      </w:r>
      <w:r w:rsidR="00A33493" w:rsidRPr="001D2DF1">
        <w:rPr>
          <w:rFonts w:asciiTheme="majorHAnsi" w:hAnsiTheme="majorHAnsi"/>
        </w:rPr>
        <w:t>Climático</w:t>
      </w:r>
    </w:p>
    <w:p w14:paraId="4E461F0F" w14:textId="77777777" w:rsidR="00672B34" w:rsidRPr="001D2DF1" w:rsidRDefault="00672B34" w:rsidP="001078B1">
      <w:pPr>
        <w:jc w:val="center"/>
        <w:rPr>
          <w:rFonts w:asciiTheme="majorHAnsi" w:hAnsiTheme="majorHAnsi"/>
        </w:rPr>
      </w:pPr>
    </w:p>
    <w:p w14:paraId="73226487" w14:textId="4FB1CB2B"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rPr>
        <w:t xml:space="preserve"> </w:t>
      </w:r>
      <w:r w:rsidRPr="001D2DF1">
        <w:rPr>
          <w:rFonts w:asciiTheme="majorHAnsi" w:hAnsiTheme="majorHAnsi"/>
          <w:b/>
        </w:rPr>
        <w:t>Mirna</w:t>
      </w:r>
      <w:r w:rsidR="00D5399D" w:rsidRPr="001D2DF1">
        <w:rPr>
          <w:rFonts w:asciiTheme="majorHAnsi" w:hAnsiTheme="majorHAnsi"/>
          <w:b/>
        </w:rPr>
        <w:t xml:space="preserve"> </w:t>
      </w:r>
      <w:r w:rsidRPr="001D2DF1">
        <w:rPr>
          <w:rFonts w:asciiTheme="majorHAnsi" w:hAnsiTheme="majorHAnsi"/>
          <w:b/>
        </w:rPr>
        <w:t>López</w:t>
      </w:r>
      <w:r w:rsidR="00D5399D" w:rsidRPr="001D2DF1">
        <w:rPr>
          <w:rFonts w:asciiTheme="majorHAnsi" w:hAnsiTheme="majorHAnsi"/>
          <w:b/>
        </w:rPr>
        <w:t xml:space="preserve"> </w:t>
      </w:r>
      <w:r w:rsidRPr="001D2DF1">
        <w:rPr>
          <w:rFonts w:asciiTheme="majorHAnsi" w:hAnsiTheme="majorHAnsi"/>
          <w:b/>
        </w:rPr>
        <w:t>Torres</w:t>
      </w:r>
    </w:p>
    <w:p w14:paraId="09778655" w14:textId="67149017" w:rsidR="00672B34" w:rsidRPr="001D2DF1" w:rsidRDefault="00A33493" w:rsidP="001078B1">
      <w:pPr>
        <w:jc w:val="center"/>
        <w:rPr>
          <w:rFonts w:asciiTheme="majorHAnsi" w:hAnsiTheme="majorHAnsi"/>
        </w:rPr>
      </w:pPr>
      <w:r w:rsidRPr="001D2DF1">
        <w:rPr>
          <w:rFonts w:asciiTheme="majorHAnsi" w:hAnsiTheme="majorHAnsi"/>
        </w:rPr>
        <w:t>Regidora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Derechos</w:t>
      </w:r>
      <w:r w:rsidR="00D5399D" w:rsidRPr="001D2DF1">
        <w:rPr>
          <w:rFonts w:asciiTheme="majorHAnsi" w:hAnsiTheme="majorHAnsi"/>
        </w:rPr>
        <w:t xml:space="preserve"> </w:t>
      </w:r>
      <w:r w:rsidRPr="001D2DF1">
        <w:rPr>
          <w:rFonts w:asciiTheme="majorHAnsi" w:hAnsiTheme="majorHAnsi"/>
        </w:rPr>
        <w:t>Humanos</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Asuntos</w:t>
      </w:r>
      <w:r w:rsidR="00D5399D" w:rsidRPr="001D2DF1">
        <w:rPr>
          <w:rFonts w:asciiTheme="majorHAnsi" w:hAnsiTheme="majorHAnsi"/>
        </w:rPr>
        <w:t xml:space="preserve"> </w:t>
      </w:r>
      <w:r w:rsidRPr="001D2DF1">
        <w:rPr>
          <w:rFonts w:asciiTheme="majorHAnsi" w:hAnsiTheme="majorHAnsi"/>
        </w:rPr>
        <w:t>Indígenas</w:t>
      </w:r>
    </w:p>
    <w:p w14:paraId="496924F3" w14:textId="77777777" w:rsidR="00672B34" w:rsidRPr="001D2DF1" w:rsidRDefault="00672B34" w:rsidP="001078B1">
      <w:pPr>
        <w:jc w:val="center"/>
        <w:rPr>
          <w:rFonts w:asciiTheme="majorHAnsi" w:hAnsiTheme="majorHAnsi"/>
        </w:rPr>
      </w:pPr>
    </w:p>
    <w:p w14:paraId="61BB4F59" w14:textId="174DB3D7"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spacing w:val="-5"/>
        </w:rPr>
        <w:t xml:space="preserve"> </w:t>
      </w:r>
      <w:r w:rsidRPr="001D2DF1">
        <w:rPr>
          <w:rFonts w:asciiTheme="majorHAnsi" w:hAnsiTheme="majorHAnsi"/>
          <w:b/>
        </w:rPr>
        <w:t>Pablo</w:t>
      </w:r>
      <w:r w:rsidR="00D5399D" w:rsidRPr="001D2DF1">
        <w:rPr>
          <w:rFonts w:asciiTheme="majorHAnsi" w:hAnsiTheme="majorHAnsi"/>
          <w:b/>
          <w:spacing w:val="-3"/>
        </w:rPr>
        <w:t xml:space="preserve"> </w:t>
      </w:r>
      <w:r w:rsidRPr="001D2DF1">
        <w:rPr>
          <w:rFonts w:asciiTheme="majorHAnsi" w:hAnsiTheme="majorHAnsi"/>
          <w:b/>
        </w:rPr>
        <w:t>Alberto</w:t>
      </w:r>
      <w:r w:rsidR="00D5399D" w:rsidRPr="001D2DF1">
        <w:rPr>
          <w:rFonts w:asciiTheme="majorHAnsi" w:hAnsiTheme="majorHAnsi"/>
          <w:b/>
          <w:spacing w:val="-3"/>
        </w:rPr>
        <w:t xml:space="preserve"> </w:t>
      </w:r>
      <w:r w:rsidRPr="001D2DF1">
        <w:rPr>
          <w:rFonts w:asciiTheme="majorHAnsi" w:hAnsiTheme="majorHAnsi"/>
          <w:b/>
        </w:rPr>
        <w:t>Ramírez</w:t>
      </w:r>
      <w:r w:rsidR="00D5399D" w:rsidRPr="001D2DF1">
        <w:rPr>
          <w:rFonts w:asciiTheme="majorHAnsi" w:hAnsiTheme="majorHAnsi"/>
          <w:b/>
          <w:spacing w:val="-5"/>
        </w:rPr>
        <w:t xml:space="preserve"> </w:t>
      </w:r>
      <w:r w:rsidRPr="001D2DF1">
        <w:rPr>
          <w:rFonts w:asciiTheme="majorHAnsi" w:hAnsiTheme="majorHAnsi"/>
          <w:b/>
        </w:rPr>
        <w:t>Puga</w:t>
      </w:r>
      <w:r w:rsidR="00D5399D" w:rsidRPr="001D2DF1">
        <w:rPr>
          <w:rFonts w:asciiTheme="majorHAnsi" w:hAnsiTheme="majorHAnsi"/>
          <w:b/>
          <w:spacing w:val="-6"/>
        </w:rPr>
        <w:t xml:space="preserve"> </w:t>
      </w:r>
      <w:r w:rsidRPr="001D2DF1">
        <w:rPr>
          <w:rFonts w:asciiTheme="majorHAnsi" w:hAnsiTheme="majorHAnsi"/>
          <w:b/>
        </w:rPr>
        <w:t>Domínguez</w:t>
      </w:r>
    </w:p>
    <w:p w14:paraId="69DFF7B3" w14:textId="6E57BDDC" w:rsidR="00672B34" w:rsidRPr="001D2DF1" w:rsidRDefault="00A33493" w:rsidP="001078B1">
      <w:pPr>
        <w:jc w:val="center"/>
        <w:rPr>
          <w:rFonts w:asciiTheme="majorHAnsi" w:hAnsiTheme="majorHAnsi"/>
        </w:rPr>
      </w:pPr>
      <w:r w:rsidRPr="001D2DF1">
        <w:rPr>
          <w:rFonts w:asciiTheme="majorHAnsi" w:hAnsiTheme="majorHAnsi"/>
        </w:rPr>
        <w:t>Regidor</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Salud,</w:t>
      </w:r>
      <w:r w:rsidR="00D5399D" w:rsidRPr="001D2DF1">
        <w:rPr>
          <w:rFonts w:asciiTheme="majorHAnsi" w:hAnsiTheme="majorHAnsi"/>
        </w:rPr>
        <w:t xml:space="preserve"> </w:t>
      </w:r>
      <w:r w:rsidRPr="001D2DF1">
        <w:rPr>
          <w:rFonts w:asciiTheme="majorHAnsi" w:hAnsiTheme="majorHAnsi"/>
        </w:rPr>
        <w:t>Sanidad</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Asistencia</w:t>
      </w:r>
      <w:r w:rsidR="00D5399D" w:rsidRPr="001D2DF1">
        <w:rPr>
          <w:rFonts w:asciiTheme="majorHAnsi" w:hAnsiTheme="majorHAnsi"/>
        </w:rPr>
        <w:t xml:space="preserve"> </w:t>
      </w:r>
      <w:r w:rsidRPr="001D2DF1">
        <w:rPr>
          <w:rFonts w:asciiTheme="majorHAnsi" w:hAnsiTheme="majorHAnsi"/>
        </w:rPr>
        <w:t>Social</w:t>
      </w:r>
    </w:p>
    <w:p w14:paraId="502E7D38" w14:textId="77777777" w:rsidR="00672B34" w:rsidRPr="001D2DF1" w:rsidRDefault="00672B34" w:rsidP="001078B1">
      <w:pPr>
        <w:jc w:val="center"/>
        <w:rPr>
          <w:rFonts w:asciiTheme="majorHAnsi" w:hAnsiTheme="majorHAnsi"/>
        </w:rPr>
      </w:pPr>
    </w:p>
    <w:p w14:paraId="2286BC77" w14:textId="636CD401"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spacing w:val="-5"/>
        </w:rPr>
        <w:t xml:space="preserve"> </w:t>
      </w:r>
      <w:r w:rsidRPr="001D2DF1">
        <w:rPr>
          <w:rFonts w:asciiTheme="majorHAnsi" w:hAnsiTheme="majorHAnsi"/>
          <w:b/>
        </w:rPr>
        <w:t>Jocabed</w:t>
      </w:r>
      <w:r w:rsidR="00D5399D" w:rsidRPr="001D2DF1">
        <w:rPr>
          <w:rFonts w:asciiTheme="majorHAnsi" w:hAnsiTheme="majorHAnsi"/>
          <w:b/>
          <w:spacing w:val="-3"/>
        </w:rPr>
        <w:t xml:space="preserve"> </w:t>
      </w:r>
      <w:r w:rsidRPr="001D2DF1">
        <w:rPr>
          <w:rFonts w:asciiTheme="majorHAnsi" w:hAnsiTheme="majorHAnsi"/>
          <w:b/>
        </w:rPr>
        <w:t>Betanzos</w:t>
      </w:r>
      <w:r w:rsidR="00D5399D" w:rsidRPr="001D2DF1">
        <w:rPr>
          <w:rFonts w:asciiTheme="majorHAnsi" w:hAnsiTheme="majorHAnsi"/>
          <w:b/>
          <w:spacing w:val="-3"/>
        </w:rPr>
        <w:t xml:space="preserve"> </w:t>
      </w:r>
      <w:r w:rsidRPr="001D2DF1">
        <w:rPr>
          <w:rFonts w:asciiTheme="majorHAnsi" w:hAnsiTheme="majorHAnsi"/>
          <w:b/>
        </w:rPr>
        <w:t>Velázquez</w:t>
      </w:r>
    </w:p>
    <w:p w14:paraId="25F8E305" w14:textId="6472FD97" w:rsidR="00672B34" w:rsidRPr="001D2DF1" w:rsidRDefault="00A33493" w:rsidP="001078B1">
      <w:pPr>
        <w:jc w:val="center"/>
        <w:rPr>
          <w:rFonts w:asciiTheme="majorHAnsi" w:hAnsiTheme="majorHAnsi"/>
        </w:rPr>
      </w:pPr>
      <w:r w:rsidRPr="001D2DF1">
        <w:rPr>
          <w:rFonts w:asciiTheme="majorHAnsi" w:hAnsiTheme="majorHAnsi"/>
        </w:rPr>
        <w:t>Regidora</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Juventud</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Deporte</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Atención</w:t>
      </w:r>
      <w:r w:rsidR="00D5399D" w:rsidRPr="001D2DF1">
        <w:rPr>
          <w:rFonts w:asciiTheme="majorHAnsi" w:hAnsiTheme="majorHAnsi"/>
        </w:rPr>
        <w:t xml:space="preserve"> </w:t>
      </w:r>
      <w:r w:rsidRPr="001D2DF1">
        <w:rPr>
          <w:rFonts w:asciiTheme="majorHAnsi" w:hAnsiTheme="majorHAnsi"/>
        </w:rPr>
        <w:t>a</w:t>
      </w:r>
      <w:r w:rsidR="00D5399D" w:rsidRPr="001D2DF1">
        <w:rPr>
          <w:rFonts w:asciiTheme="majorHAnsi" w:hAnsiTheme="majorHAnsi"/>
        </w:rPr>
        <w:t xml:space="preserve"> </w:t>
      </w:r>
      <w:r w:rsidRPr="001D2DF1">
        <w:rPr>
          <w:rFonts w:asciiTheme="majorHAnsi" w:hAnsiTheme="majorHAnsi"/>
        </w:rPr>
        <w:t>Grupos</w:t>
      </w:r>
      <w:r w:rsidR="00D5399D" w:rsidRPr="001D2DF1">
        <w:rPr>
          <w:rFonts w:asciiTheme="majorHAnsi" w:hAnsiTheme="majorHAnsi"/>
        </w:rPr>
        <w:t xml:space="preserve"> </w:t>
      </w:r>
      <w:r w:rsidRPr="001D2DF1">
        <w:rPr>
          <w:rFonts w:asciiTheme="majorHAnsi" w:hAnsiTheme="majorHAnsi"/>
        </w:rPr>
        <w:t>en</w:t>
      </w:r>
      <w:r w:rsidR="00D5399D" w:rsidRPr="001D2DF1">
        <w:rPr>
          <w:rFonts w:asciiTheme="majorHAnsi" w:hAnsiTheme="majorHAnsi"/>
        </w:rPr>
        <w:t xml:space="preserve"> </w:t>
      </w:r>
      <w:r w:rsidRPr="001D2DF1">
        <w:rPr>
          <w:rFonts w:asciiTheme="majorHAnsi" w:hAnsiTheme="majorHAnsi"/>
        </w:rPr>
        <w:t>Situación</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Vulnerabilidad</w:t>
      </w:r>
    </w:p>
    <w:p w14:paraId="5829FCB9" w14:textId="77777777" w:rsidR="00672B34" w:rsidRPr="001D2DF1" w:rsidRDefault="00672B34" w:rsidP="001078B1">
      <w:pPr>
        <w:jc w:val="center"/>
        <w:rPr>
          <w:rFonts w:asciiTheme="majorHAnsi" w:hAnsiTheme="majorHAnsi"/>
        </w:rPr>
      </w:pPr>
    </w:p>
    <w:p w14:paraId="5DD1311A" w14:textId="06D17949" w:rsidR="00672B34" w:rsidRPr="001D2DF1" w:rsidRDefault="00A33493" w:rsidP="001078B1">
      <w:pPr>
        <w:jc w:val="center"/>
        <w:rPr>
          <w:rFonts w:asciiTheme="majorHAnsi" w:hAnsiTheme="majorHAnsi"/>
          <w:b/>
        </w:rPr>
      </w:pPr>
      <w:r w:rsidRPr="001D2DF1">
        <w:rPr>
          <w:rFonts w:asciiTheme="majorHAnsi" w:hAnsiTheme="majorHAnsi"/>
          <w:b/>
        </w:rPr>
        <w:t>C.</w:t>
      </w:r>
      <w:r w:rsidR="00D5399D" w:rsidRPr="001D2DF1">
        <w:rPr>
          <w:rFonts w:asciiTheme="majorHAnsi" w:hAnsiTheme="majorHAnsi"/>
          <w:b/>
          <w:spacing w:val="-4"/>
        </w:rPr>
        <w:t xml:space="preserve"> </w:t>
      </w:r>
      <w:r w:rsidR="002D0649" w:rsidRPr="001D2DF1">
        <w:rPr>
          <w:rFonts w:asciiTheme="majorHAnsi" w:hAnsiTheme="majorHAnsi"/>
          <w:b/>
          <w:bCs/>
          <w:lang w:val="es-ES"/>
        </w:rPr>
        <w:t>Onésimo Isaú Bravo Hernández</w:t>
      </w:r>
    </w:p>
    <w:p w14:paraId="3D55A1DD" w14:textId="75B52277" w:rsidR="00672B34" w:rsidRPr="001D2DF1" w:rsidRDefault="00A33493" w:rsidP="001078B1">
      <w:pPr>
        <w:jc w:val="center"/>
        <w:rPr>
          <w:rFonts w:asciiTheme="majorHAnsi" w:hAnsiTheme="majorHAnsi"/>
        </w:rPr>
      </w:pPr>
      <w:r w:rsidRPr="001D2DF1">
        <w:rPr>
          <w:rFonts w:asciiTheme="majorHAnsi" w:hAnsiTheme="majorHAnsi"/>
        </w:rPr>
        <w:t>Regidor</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Protección</w:t>
      </w:r>
      <w:r w:rsidR="00D5399D" w:rsidRPr="001D2DF1">
        <w:rPr>
          <w:rFonts w:asciiTheme="majorHAnsi" w:hAnsiTheme="majorHAnsi"/>
        </w:rPr>
        <w:t xml:space="preserve"> </w:t>
      </w:r>
      <w:r w:rsidRPr="001D2DF1">
        <w:rPr>
          <w:rFonts w:asciiTheme="majorHAnsi" w:hAnsiTheme="majorHAnsi"/>
        </w:rPr>
        <w:t>Civil</w:t>
      </w:r>
      <w:r w:rsidR="00D5399D" w:rsidRPr="001D2DF1">
        <w:rPr>
          <w:rFonts w:asciiTheme="majorHAnsi" w:hAnsiTheme="majorHAnsi"/>
        </w:rPr>
        <w:t xml:space="preserve"> </w:t>
      </w:r>
      <w:r w:rsidRPr="001D2DF1">
        <w:rPr>
          <w:rFonts w:asciiTheme="majorHAnsi" w:hAnsiTheme="majorHAnsi"/>
        </w:rPr>
        <w:t>y</w:t>
      </w:r>
      <w:r w:rsidR="00D5399D" w:rsidRPr="001D2DF1">
        <w:rPr>
          <w:rFonts w:asciiTheme="majorHAnsi" w:hAnsiTheme="majorHAnsi"/>
        </w:rPr>
        <w:t xml:space="preserve"> </w:t>
      </w:r>
      <w:r w:rsidRPr="001D2DF1">
        <w:rPr>
          <w:rFonts w:asciiTheme="majorHAnsi" w:hAnsiTheme="majorHAnsi"/>
        </w:rPr>
        <w:t>de</w:t>
      </w:r>
      <w:r w:rsidR="00D5399D" w:rsidRPr="001D2DF1">
        <w:rPr>
          <w:rFonts w:asciiTheme="majorHAnsi" w:hAnsiTheme="majorHAnsi"/>
        </w:rPr>
        <w:t xml:space="preserve"> </w:t>
      </w:r>
      <w:r w:rsidRPr="001D2DF1">
        <w:rPr>
          <w:rFonts w:asciiTheme="majorHAnsi" w:hAnsiTheme="majorHAnsi"/>
        </w:rPr>
        <w:t>Zona</w:t>
      </w:r>
      <w:r w:rsidR="00D5399D" w:rsidRPr="001D2DF1">
        <w:rPr>
          <w:rFonts w:asciiTheme="majorHAnsi" w:hAnsiTheme="majorHAnsi"/>
        </w:rPr>
        <w:t xml:space="preserve"> </w:t>
      </w:r>
      <w:r w:rsidRPr="001D2DF1">
        <w:rPr>
          <w:rFonts w:asciiTheme="majorHAnsi" w:hAnsiTheme="majorHAnsi"/>
        </w:rPr>
        <w:t>Metropolitana</w:t>
      </w:r>
    </w:p>
    <w:p w14:paraId="3309E6C7" w14:textId="64F4E286" w:rsidR="00672B34" w:rsidRPr="001D2DF1" w:rsidRDefault="00672B34">
      <w:pPr>
        <w:rPr>
          <w:rFonts w:ascii="Cambria" w:hAnsi="Cambria"/>
          <w:sz w:val="19"/>
        </w:rPr>
        <w:sectPr w:rsidR="00672B34" w:rsidRPr="001D2DF1"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5411A2" w:rsidRPr="001D2DF1" w14:paraId="07163FF2" w14:textId="77777777" w:rsidTr="00261FFE">
        <w:trPr>
          <w:trHeight w:val="20"/>
        </w:trPr>
        <w:tc>
          <w:tcPr>
            <w:tcW w:w="8012" w:type="dxa"/>
          </w:tcPr>
          <w:p w14:paraId="166942CE" w14:textId="77777777" w:rsidR="00194FAE" w:rsidRPr="001D2DF1" w:rsidRDefault="00194FAE" w:rsidP="0083597F">
            <w:pPr>
              <w:pStyle w:val="TableParagraph"/>
              <w:tabs>
                <w:tab w:val="right" w:leader="underscore" w:pos="7868"/>
              </w:tabs>
              <w:ind w:left="108" w:right="140"/>
              <w:jc w:val="both"/>
              <w:rPr>
                <w:sz w:val="28"/>
              </w:rPr>
            </w:pPr>
          </w:p>
          <w:p w14:paraId="5305A54D" w14:textId="189E928F" w:rsidR="0054388F" w:rsidRPr="001D2DF1" w:rsidRDefault="00A26CC4" w:rsidP="0083597F">
            <w:pPr>
              <w:pStyle w:val="TableParagraph"/>
              <w:tabs>
                <w:tab w:val="right" w:leader="underscore" w:pos="7868"/>
              </w:tabs>
              <w:ind w:left="108" w:right="140"/>
              <w:jc w:val="both"/>
              <w:rPr>
                <w:sz w:val="28"/>
              </w:rPr>
            </w:pPr>
            <w:r w:rsidRPr="001D2DF1">
              <w:rPr>
                <w:sz w:val="28"/>
              </w:rPr>
              <w:t>Acuerdo PM/</w:t>
            </w:r>
            <w:proofErr w:type="spellStart"/>
            <w:r w:rsidR="003D2ACF" w:rsidRPr="001D2DF1">
              <w:rPr>
                <w:sz w:val="28"/>
              </w:rPr>
              <w:t>PA</w:t>
            </w:r>
            <w:proofErr w:type="spellEnd"/>
            <w:r w:rsidR="003D2ACF" w:rsidRPr="001D2DF1">
              <w:rPr>
                <w:sz w:val="28"/>
              </w:rPr>
              <w:t xml:space="preserve">/12/2024, </w:t>
            </w:r>
            <w:r w:rsidR="0083597F" w:rsidRPr="001D2DF1">
              <w:rPr>
                <w:sz w:val="28"/>
              </w:rPr>
              <w:t>por medio d</w:t>
            </w:r>
            <w:r w:rsidR="003D2ACF" w:rsidRPr="001D2DF1">
              <w:rPr>
                <w:sz w:val="28"/>
              </w:rPr>
              <w:t xml:space="preserve">el cual </w:t>
            </w:r>
            <w:r w:rsidR="00B1533F" w:rsidRPr="001D2DF1">
              <w:rPr>
                <w:sz w:val="28"/>
              </w:rPr>
              <w:t>el Honorable Ayuntamiento de Oaxaca de Juárez aprueba habilitar como Recinto Oficial al Teatro Macedonio Alcalá, para celebrar la Sesión Solemne de Cabildo el día veinticinco de abril de dos mil veinticuatro a las 10:00 horas con motivo del 492 Aniversario de la elevación de Villa al Rango de Ciudad a la entonces Nueva Antequera, hoy Oaxaca de Juárez.</w:t>
            </w:r>
            <w:r w:rsidR="00B1533F" w:rsidRPr="001D2DF1">
              <w:rPr>
                <w:sz w:val="28"/>
              </w:rPr>
              <w:tab/>
            </w:r>
          </w:p>
        </w:tc>
        <w:tc>
          <w:tcPr>
            <w:tcW w:w="567" w:type="dxa"/>
            <w:vAlign w:val="bottom"/>
          </w:tcPr>
          <w:p w14:paraId="1AA35590" w14:textId="20C51E0E" w:rsidR="005411A2" w:rsidRPr="001D2DF1" w:rsidRDefault="00194FAE" w:rsidP="005411A2">
            <w:pPr>
              <w:pStyle w:val="TableParagraph"/>
              <w:ind w:left="0"/>
              <w:jc w:val="right"/>
              <w:rPr>
                <w:rFonts w:ascii="Times New Roman"/>
                <w:sz w:val="27"/>
                <w:szCs w:val="27"/>
              </w:rPr>
            </w:pPr>
            <w:r w:rsidRPr="001D2DF1">
              <w:rPr>
                <w:rFonts w:ascii="Times New Roman"/>
                <w:sz w:val="27"/>
                <w:szCs w:val="27"/>
              </w:rPr>
              <w:t>1</w:t>
            </w:r>
          </w:p>
        </w:tc>
      </w:tr>
      <w:tr w:rsidR="005411A2" w:rsidRPr="001D2DF1" w14:paraId="21E17325" w14:textId="77777777" w:rsidTr="00261FFE">
        <w:trPr>
          <w:trHeight w:val="20"/>
        </w:trPr>
        <w:tc>
          <w:tcPr>
            <w:tcW w:w="8012" w:type="dxa"/>
          </w:tcPr>
          <w:p w14:paraId="156AFE0E" w14:textId="77777777" w:rsidR="00E8569D" w:rsidRPr="001D2DF1" w:rsidRDefault="00E8569D" w:rsidP="00E74B54">
            <w:pPr>
              <w:pStyle w:val="TableParagraph"/>
              <w:tabs>
                <w:tab w:val="right" w:leader="underscore" w:pos="7869"/>
              </w:tabs>
              <w:ind w:left="108" w:right="140"/>
              <w:jc w:val="both"/>
              <w:rPr>
                <w:sz w:val="28"/>
              </w:rPr>
            </w:pPr>
          </w:p>
          <w:p w14:paraId="01F2952E" w14:textId="2F64E5B6" w:rsidR="00B1533F" w:rsidRPr="001D2DF1" w:rsidRDefault="00BF4834" w:rsidP="00E74B54">
            <w:pPr>
              <w:pStyle w:val="TableParagraph"/>
              <w:tabs>
                <w:tab w:val="right" w:leader="underscore" w:pos="7869"/>
              </w:tabs>
              <w:ind w:left="108" w:right="140"/>
              <w:jc w:val="both"/>
              <w:rPr>
                <w:sz w:val="28"/>
              </w:rPr>
            </w:pPr>
            <w:r w:rsidRPr="001D2DF1">
              <w:rPr>
                <w:sz w:val="28"/>
              </w:rPr>
              <w:t>Oficio</w:t>
            </w:r>
            <w:r w:rsidR="00B1533F" w:rsidRPr="001D2DF1">
              <w:rPr>
                <w:sz w:val="28"/>
              </w:rPr>
              <w:t xml:space="preserve"> </w:t>
            </w:r>
            <w:proofErr w:type="spellStart"/>
            <w:r w:rsidR="00B1533F" w:rsidRPr="001D2DF1">
              <w:rPr>
                <w:sz w:val="28"/>
              </w:rPr>
              <w:t>RJyDyAGSV</w:t>
            </w:r>
            <w:proofErr w:type="spellEnd"/>
            <w:r w:rsidR="00B1533F" w:rsidRPr="001D2DF1">
              <w:rPr>
                <w:sz w:val="28"/>
              </w:rPr>
              <w:t xml:space="preserve">/052/2024, por medio del cual la </w:t>
            </w:r>
            <w:proofErr w:type="spellStart"/>
            <w:r w:rsidR="00B1533F" w:rsidRPr="001D2DF1">
              <w:rPr>
                <w:sz w:val="28"/>
              </w:rPr>
              <w:t>MBA</w:t>
            </w:r>
            <w:proofErr w:type="spellEnd"/>
            <w:r w:rsidR="00B1533F" w:rsidRPr="001D2DF1">
              <w:rPr>
                <w:sz w:val="28"/>
              </w:rPr>
              <w:t xml:space="preserve">. Jocabed Betanzos Velázquez, Regidora de Juventud y Deporte y de Atención a Grupos en Situación de Vulnerabilidad, solicito permiso por un lapso de 12 (doce) días naturales. </w:t>
            </w:r>
            <w:r w:rsidR="00B1533F" w:rsidRPr="001D2DF1">
              <w:rPr>
                <w:sz w:val="28"/>
              </w:rPr>
              <w:tab/>
            </w:r>
          </w:p>
        </w:tc>
        <w:tc>
          <w:tcPr>
            <w:tcW w:w="567" w:type="dxa"/>
            <w:vAlign w:val="bottom"/>
          </w:tcPr>
          <w:p w14:paraId="5251A987" w14:textId="01B55E14" w:rsidR="005411A2" w:rsidRPr="001D2DF1" w:rsidRDefault="00194FAE" w:rsidP="005411A2">
            <w:pPr>
              <w:pStyle w:val="TableParagraph"/>
              <w:ind w:left="0"/>
              <w:jc w:val="right"/>
              <w:rPr>
                <w:rFonts w:ascii="Times New Roman"/>
                <w:sz w:val="27"/>
                <w:szCs w:val="27"/>
              </w:rPr>
            </w:pPr>
            <w:r w:rsidRPr="001D2DF1">
              <w:rPr>
                <w:rFonts w:ascii="Times New Roman"/>
                <w:sz w:val="27"/>
                <w:szCs w:val="27"/>
              </w:rPr>
              <w:t>2</w:t>
            </w:r>
          </w:p>
        </w:tc>
      </w:tr>
      <w:tr w:rsidR="005411A2" w:rsidRPr="001D2DF1" w14:paraId="49AFF733" w14:textId="77777777" w:rsidTr="00261FFE">
        <w:trPr>
          <w:trHeight w:val="20"/>
        </w:trPr>
        <w:tc>
          <w:tcPr>
            <w:tcW w:w="8012" w:type="dxa"/>
          </w:tcPr>
          <w:p w14:paraId="795AB5E5" w14:textId="77777777" w:rsidR="00E8569D" w:rsidRPr="001D2DF1" w:rsidRDefault="00E8569D" w:rsidP="00E74B54">
            <w:pPr>
              <w:jc w:val="both"/>
              <w:rPr>
                <w:rFonts w:ascii="Cambria" w:eastAsia="Cambria" w:hAnsi="Cambria" w:cs="Cambria"/>
                <w:sz w:val="28"/>
              </w:rPr>
            </w:pPr>
          </w:p>
          <w:p w14:paraId="610B076A" w14:textId="1AF99385" w:rsidR="008A4D90" w:rsidRPr="001D2DF1" w:rsidRDefault="00F47B4E" w:rsidP="007D41B0">
            <w:pPr>
              <w:pStyle w:val="TableParagraph"/>
              <w:tabs>
                <w:tab w:val="right" w:leader="underscore" w:pos="7869"/>
              </w:tabs>
              <w:ind w:left="108" w:right="140"/>
              <w:jc w:val="both"/>
              <w:rPr>
                <w:sz w:val="28"/>
              </w:rPr>
            </w:pPr>
            <w:r>
              <w:rPr>
                <w:sz w:val="28"/>
              </w:rPr>
              <w:t>Dictamen CMyCVP/CD/</w:t>
            </w:r>
            <w:r w:rsidR="008A4D90" w:rsidRPr="001D2DF1">
              <w:rPr>
                <w:sz w:val="28"/>
              </w:rPr>
              <w:t>23/2024, mediante el cual se determina aprobar la cesión de derechos que realiza la concesionaria Petra Bandillo Flores, a fav</w:t>
            </w:r>
            <w:r w:rsidR="00BF4834" w:rsidRPr="001D2DF1">
              <w:rPr>
                <w:sz w:val="28"/>
              </w:rPr>
              <w:t>or de la ciudadana Mónica Beatriz</w:t>
            </w:r>
            <w:r w:rsidR="008A4D90" w:rsidRPr="001D2DF1">
              <w:rPr>
                <w:sz w:val="28"/>
              </w:rPr>
              <w:t xml:space="preserve"> </w:t>
            </w:r>
            <w:proofErr w:type="spellStart"/>
            <w:r w:rsidR="008A4D90" w:rsidRPr="001D2DF1">
              <w:rPr>
                <w:sz w:val="28"/>
              </w:rPr>
              <w:t>Carabantes</w:t>
            </w:r>
            <w:proofErr w:type="spellEnd"/>
            <w:r w:rsidR="008A4D90" w:rsidRPr="001D2DF1">
              <w:rPr>
                <w:sz w:val="28"/>
              </w:rPr>
              <w:t xml:space="preserve"> Bandillo, respecto de la caseta fija número 56, S-2, con objeto/contrato: 1050000005415,</w:t>
            </w:r>
            <w:r w:rsidR="007D41B0" w:rsidRPr="001D2DF1">
              <w:rPr>
                <w:sz w:val="28"/>
              </w:rPr>
              <w:t xml:space="preserve"> con giro de "SOMBRERO DE LANA"</w:t>
            </w:r>
            <w:r w:rsidR="008A4D90" w:rsidRPr="001D2DF1">
              <w:rPr>
                <w:sz w:val="28"/>
              </w:rPr>
              <w:t xml:space="preserve">. </w:t>
            </w:r>
            <w:r w:rsidR="008A4D90" w:rsidRPr="001D2DF1">
              <w:rPr>
                <w:sz w:val="28"/>
              </w:rPr>
              <w:tab/>
            </w:r>
          </w:p>
        </w:tc>
        <w:tc>
          <w:tcPr>
            <w:tcW w:w="567" w:type="dxa"/>
            <w:vAlign w:val="bottom"/>
          </w:tcPr>
          <w:p w14:paraId="24BD2CAC" w14:textId="77777777" w:rsidR="00A87393" w:rsidRPr="001D2DF1" w:rsidRDefault="00A87393" w:rsidP="005411A2">
            <w:pPr>
              <w:pStyle w:val="TableParagraph"/>
              <w:ind w:left="0"/>
              <w:jc w:val="right"/>
              <w:rPr>
                <w:rFonts w:ascii="Times New Roman"/>
                <w:sz w:val="27"/>
                <w:szCs w:val="27"/>
              </w:rPr>
            </w:pPr>
          </w:p>
          <w:p w14:paraId="05A09EF9" w14:textId="77777777" w:rsidR="00A87393" w:rsidRPr="001D2DF1" w:rsidRDefault="00A87393" w:rsidP="005411A2">
            <w:pPr>
              <w:pStyle w:val="TableParagraph"/>
              <w:ind w:left="0"/>
              <w:jc w:val="right"/>
              <w:rPr>
                <w:rFonts w:ascii="Times New Roman"/>
                <w:sz w:val="27"/>
                <w:szCs w:val="27"/>
              </w:rPr>
            </w:pPr>
          </w:p>
          <w:p w14:paraId="7F285774" w14:textId="5922705E" w:rsidR="00A87393" w:rsidRPr="001D2DF1" w:rsidRDefault="00194FAE" w:rsidP="005411A2">
            <w:pPr>
              <w:pStyle w:val="TableParagraph"/>
              <w:ind w:left="0"/>
              <w:jc w:val="right"/>
              <w:rPr>
                <w:rFonts w:ascii="Times New Roman"/>
                <w:sz w:val="27"/>
                <w:szCs w:val="27"/>
              </w:rPr>
            </w:pPr>
            <w:r w:rsidRPr="001D2DF1">
              <w:rPr>
                <w:rFonts w:ascii="Times New Roman"/>
                <w:sz w:val="27"/>
                <w:szCs w:val="27"/>
              </w:rPr>
              <w:t>4</w:t>
            </w:r>
          </w:p>
        </w:tc>
      </w:tr>
      <w:tr w:rsidR="00A87393" w:rsidRPr="001D2DF1" w14:paraId="76640692" w14:textId="77777777" w:rsidTr="00261FFE">
        <w:trPr>
          <w:trHeight w:val="20"/>
        </w:trPr>
        <w:tc>
          <w:tcPr>
            <w:tcW w:w="8012" w:type="dxa"/>
          </w:tcPr>
          <w:p w14:paraId="35720738" w14:textId="77777777" w:rsidR="00A87393" w:rsidRPr="001D2DF1" w:rsidRDefault="00A87393" w:rsidP="00A87393">
            <w:pPr>
              <w:jc w:val="both"/>
              <w:rPr>
                <w:rFonts w:ascii="Cambria" w:eastAsia="Cambria" w:hAnsi="Cambria" w:cs="Cambria"/>
                <w:sz w:val="28"/>
              </w:rPr>
            </w:pPr>
          </w:p>
          <w:p w14:paraId="34CC32E4" w14:textId="0011665F" w:rsidR="00A87393" w:rsidRPr="001D2DF1" w:rsidRDefault="00595C73" w:rsidP="00F06AF2">
            <w:pPr>
              <w:pStyle w:val="TableParagraph"/>
              <w:tabs>
                <w:tab w:val="right" w:leader="underscore" w:pos="7869"/>
              </w:tabs>
              <w:ind w:left="108" w:right="140"/>
              <w:jc w:val="both"/>
              <w:rPr>
                <w:sz w:val="28"/>
              </w:rPr>
            </w:pPr>
            <w:r w:rsidRPr="001D2DF1">
              <w:rPr>
                <w:sz w:val="28"/>
              </w:rPr>
              <w:t>Dictamen CMyCVP/CD/</w:t>
            </w:r>
            <w:r w:rsidR="00A87393" w:rsidRPr="001D2DF1">
              <w:rPr>
                <w:sz w:val="28"/>
              </w:rPr>
              <w:t xml:space="preserve">25/2024, mediante el cual se determina aprobar la cesión de derechos que realiza la concesionaria Gloria Isabel Cruz </w:t>
            </w:r>
            <w:proofErr w:type="spellStart"/>
            <w:r w:rsidR="00A87393" w:rsidRPr="001D2DF1">
              <w:rPr>
                <w:sz w:val="28"/>
              </w:rPr>
              <w:t>Cruz</w:t>
            </w:r>
            <w:proofErr w:type="spellEnd"/>
            <w:r w:rsidR="00A87393" w:rsidRPr="001D2DF1">
              <w:rPr>
                <w:sz w:val="28"/>
              </w:rPr>
              <w:t xml:space="preserve">, a favor de la </w:t>
            </w:r>
            <w:r w:rsidR="005061D0" w:rsidRPr="001D2DF1">
              <w:rPr>
                <w:sz w:val="28"/>
              </w:rPr>
              <w:t>C</w:t>
            </w:r>
            <w:r w:rsidR="00A87393" w:rsidRPr="001D2DF1">
              <w:rPr>
                <w:sz w:val="28"/>
              </w:rPr>
              <w:t>. María Gabriela García Ramírez; respecto del puesto fijo doble número 5117, con objeto/contrato: 1050000000471, con giro de "COMIDA" ubicado en la zona galera del Mercado de Abasto "Margarita Maza de Juárez", del Municipio de Oaxaca de Juárez.</w:t>
            </w:r>
            <w:r w:rsidR="00A87393" w:rsidRPr="001D2DF1">
              <w:rPr>
                <w:sz w:val="28"/>
              </w:rPr>
              <w:tab/>
            </w:r>
          </w:p>
        </w:tc>
        <w:tc>
          <w:tcPr>
            <w:tcW w:w="567" w:type="dxa"/>
            <w:vAlign w:val="bottom"/>
          </w:tcPr>
          <w:p w14:paraId="18C91CD6" w14:textId="60A7C101" w:rsidR="00A87393" w:rsidRPr="001D2DF1" w:rsidRDefault="00194FAE" w:rsidP="005411A2">
            <w:pPr>
              <w:pStyle w:val="TableParagraph"/>
              <w:ind w:left="0"/>
              <w:jc w:val="right"/>
              <w:rPr>
                <w:rFonts w:ascii="Times New Roman"/>
                <w:sz w:val="27"/>
                <w:szCs w:val="27"/>
              </w:rPr>
            </w:pPr>
            <w:r w:rsidRPr="001D2DF1">
              <w:rPr>
                <w:rFonts w:ascii="Times New Roman"/>
                <w:sz w:val="27"/>
                <w:szCs w:val="27"/>
              </w:rPr>
              <w:t>8</w:t>
            </w:r>
          </w:p>
        </w:tc>
      </w:tr>
      <w:tr w:rsidR="00A87393" w:rsidRPr="001D2DF1" w14:paraId="462838CD" w14:textId="77777777" w:rsidTr="00261FFE">
        <w:trPr>
          <w:trHeight w:val="20"/>
        </w:trPr>
        <w:tc>
          <w:tcPr>
            <w:tcW w:w="8012" w:type="dxa"/>
          </w:tcPr>
          <w:p w14:paraId="629C8622" w14:textId="77777777" w:rsidR="00A87393" w:rsidRPr="001D2DF1" w:rsidRDefault="00A87393" w:rsidP="00A87393">
            <w:pPr>
              <w:jc w:val="both"/>
              <w:rPr>
                <w:rFonts w:ascii="Cambria" w:eastAsia="Cambria" w:hAnsi="Cambria" w:cs="Cambria"/>
                <w:sz w:val="28"/>
              </w:rPr>
            </w:pPr>
          </w:p>
          <w:p w14:paraId="29D2C475" w14:textId="185323B1" w:rsidR="00A87393" w:rsidRPr="001D2DF1" w:rsidRDefault="00595C73" w:rsidP="00A87393">
            <w:pPr>
              <w:pStyle w:val="TableParagraph"/>
              <w:tabs>
                <w:tab w:val="right" w:leader="underscore" w:pos="7869"/>
              </w:tabs>
              <w:ind w:left="108" w:right="140"/>
              <w:jc w:val="both"/>
              <w:rPr>
                <w:sz w:val="28"/>
              </w:rPr>
            </w:pPr>
            <w:r w:rsidRPr="001D2DF1">
              <w:rPr>
                <w:sz w:val="28"/>
              </w:rPr>
              <w:t>Dictamen CMyCVP/CD/</w:t>
            </w:r>
            <w:r w:rsidR="00A87393" w:rsidRPr="001D2DF1">
              <w:rPr>
                <w:sz w:val="28"/>
              </w:rPr>
              <w:t xml:space="preserve">26/2024, mediante el cual se determina aprobar la cesión de derechos que realiza la concesionaria </w:t>
            </w:r>
            <w:proofErr w:type="spellStart"/>
            <w:r w:rsidR="00A87393" w:rsidRPr="001D2DF1">
              <w:rPr>
                <w:sz w:val="28"/>
              </w:rPr>
              <w:t>Gelacia</w:t>
            </w:r>
            <w:proofErr w:type="spellEnd"/>
            <w:r w:rsidR="00A87393" w:rsidRPr="001D2DF1">
              <w:rPr>
                <w:sz w:val="28"/>
              </w:rPr>
              <w:t xml:space="preserve"> Guadalupe Juárez Martínez y/o </w:t>
            </w:r>
            <w:proofErr w:type="spellStart"/>
            <w:r w:rsidR="00A87393" w:rsidRPr="001D2DF1">
              <w:rPr>
                <w:sz w:val="28"/>
              </w:rPr>
              <w:t>Gelasia</w:t>
            </w:r>
            <w:proofErr w:type="spellEnd"/>
            <w:r w:rsidR="00A87393" w:rsidRPr="001D2DF1">
              <w:rPr>
                <w:sz w:val="28"/>
              </w:rPr>
              <w:t xml:space="preserve"> Guadalup</w:t>
            </w:r>
            <w:r w:rsidR="00AF70C0" w:rsidRPr="001D2DF1">
              <w:rPr>
                <w:sz w:val="28"/>
              </w:rPr>
              <w:t>e Juárez Martínez, a favor del C</w:t>
            </w:r>
            <w:r w:rsidR="00A87393" w:rsidRPr="001D2DF1">
              <w:rPr>
                <w:sz w:val="28"/>
              </w:rPr>
              <w:t xml:space="preserve">. José Francisco González Sosa, respecto del puesto fijo doble número 927, con objeto/contrato: 1050000002507, con giro de "ROPA Y CALZADO". </w:t>
            </w:r>
            <w:r w:rsidR="00A87393" w:rsidRPr="001D2DF1">
              <w:rPr>
                <w:sz w:val="28"/>
              </w:rPr>
              <w:tab/>
            </w:r>
          </w:p>
          <w:p w14:paraId="182A130B" w14:textId="77777777" w:rsidR="00A87393" w:rsidRPr="001D2DF1" w:rsidRDefault="00A87393" w:rsidP="00E74B54">
            <w:pPr>
              <w:jc w:val="both"/>
              <w:rPr>
                <w:rFonts w:ascii="Cambria" w:eastAsia="Cambria" w:hAnsi="Cambria" w:cs="Cambria"/>
                <w:sz w:val="28"/>
              </w:rPr>
            </w:pPr>
          </w:p>
        </w:tc>
        <w:tc>
          <w:tcPr>
            <w:tcW w:w="567" w:type="dxa"/>
            <w:vAlign w:val="bottom"/>
          </w:tcPr>
          <w:p w14:paraId="1677AB5C" w14:textId="77777777" w:rsidR="00A87393" w:rsidRPr="001D2DF1" w:rsidRDefault="00A87393" w:rsidP="005411A2">
            <w:pPr>
              <w:pStyle w:val="TableParagraph"/>
              <w:ind w:left="0"/>
              <w:jc w:val="right"/>
              <w:rPr>
                <w:rFonts w:ascii="Times New Roman"/>
                <w:sz w:val="27"/>
                <w:szCs w:val="27"/>
              </w:rPr>
            </w:pPr>
          </w:p>
          <w:p w14:paraId="74259B54" w14:textId="77777777" w:rsidR="00A87393" w:rsidRPr="001D2DF1" w:rsidRDefault="00A87393" w:rsidP="005411A2">
            <w:pPr>
              <w:pStyle w:val="TableParagraph"/>
              <w:ind w:left="0"/>
              <w:jc w:val="right"/>
              <w:rPr>
                <w:rFonts w:ascii="Times New Roman"/>
                <w:sz w:val="27"/>
                <w:szCs w:val="27"/>
              </w:rPr>
            </w:pPr>
          </w:p>
          <w:p w14:paraId="572F724D" w14:textId="77777777" w:rsidR="00A87393" w:rsidRPr="001D2DF1" w:rsidRDefault="00A87393" w:rsidP="005411A2">
            <w:pPr>
              <w:pStyle w:val="TableParagraph"/>
              <w:ind w:left="0"/>
              <w:jc w:val="right"/>
              <w:rPr>
                <w:rFonts w:ascii="Times New Roman"/>
                <w:sz w:val="27"/>
                <w:szCs w:val="27"/>
              </w:rPr>
            </w:pPr>
          </w:p>
          <w:p w14:paraId="1B3E5513" w14:textId="77777777" w:rsidR="00A87393" w:rsidRPr="001D2DF1" w:rsidRDefault="00A87393" w:rsidP="005411A2">
            <w:pPr>
              <w:pStyle w:val="TableParagraph"/>
              <w:ind w:left="0"/>
              <w:jc w:val="right"/>
              <w:rPr>
                <w:rFonts w:ascii="Times New Roman"/>
                <w:sz w:val="27"/>
                <w:szCs w:val="27"/>
              </w:rPr>
            </w:pPr>
          </w:p>
          <w:p w14:paraId="125A927E" w14:textId="77777777" w:rsidR="00A87393" w:rsidRPr="001D2DF1" w:rsidRDefault="00A87393" w:rsidP="005411A2">
            <w:pPr>
              <w:pStyle w:val="TableParagraph"/>
              <w:ind w:left="0"/>
              <w:jc w:val="right"/>
              <w:rPr>
                <w:rFonts w:ascii="Times New Roman"/>
                <w:sz w:val="27"/>
                <w:szCs w:val="27"/>
              </w:rPr>
            </w:pPr>
          </w:p>
          <w:p w14:paraId="597798B9" w14:textId="77777777" w:rsidR="00A87393" w:rsidRPr="001D2DF1" w:rsidRDefault="00A87393" w:rsidP="005411A2">
            <w:pPr>
              <w:pStyle w:val="TableParagraph"/>
              <w:ind w:left="0"/>
              <w:jc w:val="right"/>
              <w:rPr>
                <w:rFonts w:ascii="Times New Roman"/>
                <w:sz w:val="27"/>
                <w:szCs w:val="27"/>
              </w:rPr>
            </w:pPr>
          </w:p>
          <w:p w14:paraId="745153C6" w14:textId="35C3EA0F" w:rsidR="00A87393" w:rsidRPr="001D2DF1" w:rsidRDefault="00194FAE" w:rsidP="007D41B0">
            <w:pPr>
              <w:pStyle w:val="TableParagraph"/>
              <w:ind w:left="0"/>
              <w:jc w:val="right"/>
              <w:rPr>
                <w:rFonts w:ascii="Times New Roman"/>
                <w:sz w:val="27"/>
                <w:szCs w:val="27"/>
              </w:rPr>
            </w:pPr>
            <w:r w:rsidRPr="001D2DF1">
              <w:rPr>
                <w:rFonts w:ascii="Times New Roman"/>
                <w:sz w:val="27"/>
                <w:szCs w:val="27"/>
              </w:rPr>
              <w:t>13</w:t>
            </w:r>
          </w:p>
          <w:p w14:paraId="37F7057C" w14:textId="77777777" w:rsidR="007D41B0" w:rsidRPr="001D2DF1" w:rsidRDefault="007D41B0" w:rsidP="007D41B0">
            <w:pPr>
              <w:pStyle w:val="TableParagraph"/>
              <w:ind w:left="0"/>
              <w:jc w:val="right"/>
              <w:rPr>
                <w:rFonts w:ascii="Times New Roman"/>
                <w:sz w:val="27"/>
                <w:szCs w:val="27"/>
              </w:rPr>
            </w:pPr>
          </w:p>
          <w:p w14:paraId="63AEFE23" w14:textId="2E099AE7" w:rsidR="00A87393" w:rsidRPr="001D2DF1" w:rsidRDefault="00A87393" w:rsidP="005411A2">
            <w:pPr>
              <w:pStyle w:val="TableParagraph"/>
              <w:ind w:left="0"/>
              <w:jc w:val="right"/>
              <w:rPr>
                <w:rFonts w:ascii="Times New Roman"/>
                <w:sz w:val="27"/>
                <w:szCs w:val="27"/>
              </w:rPr>
            </w:pPr>
          </w:p>
          <w:p w14:paraId="21293D7A" w14:textId="60E24647" w:rsidR="00A87393" w:rsidRPr="001D2DF1" w:rsidRDefault="00A87393" w:rsidP="005411A2">
            <w:pPr>
              <w:pStyle w:val="TableParagraph"/>
              <w:ind w:left="0"/>
              <w:jc w:val="right"/>
              <w:rPr>
                <w:rFonts w:ascii="Times New Roman"/>
                <w:sz w:val="27"/>
                <w:szCs w:val="27"/>
              </w:rPr>
            </w:pPr>
          </w:p>
        </w:tc>
      </w:tr>
      <w:tr w:rsidR="005411A2" w:rsidRPr="001D2DF1" w14:paraId="17D9F470" w14:textId="77777777" w:rsidTr="00261FFE">
        <w:trPr>
          <w:trHeight w:val="20"/>
        </w:trPr>
        <w:tc>
          <w:tcPr>
            <w:tcW w:w="8012" w:type="dxa"/>
          </w:tcPr>
          <w:p w14:paraId="3558ED11" w14:textId="77777777" w:rsidR="00A87393" w:rsidRPr="001B220F" w:rsidRDefault="00A87393" w:rsidP="00E74B54">
            <w:pPr>
              <w:pStyle w:val="TableParagraph"/>
              <w:tabs>
                <w:tab w:val="right" w:leader="underscore" w:pos="7869"/>
              </w:tabs>
              <w:ind w:left="108" w:right="140"/>
              <w:jc w:val="both"/>
              <w:rPr>
                <w:sz w:val="10"/>
                <w:szCs w:val="10"/>
              </w:rPr>
            </w:pPr>
          </w:p>
          <w:p w14:paraId="278B7479" w14:textId="6790B04B" w:rsidR="00E8569D" w:rsidRPr="001D2DF1" w:rsidRDefault="00595C73" w:rsidP="00F06AF2">
            <w:pPr>
              <w:pStyle w:val="TableParagraph"/>
              <w:tabs>
                <w:tab w:val="right" w:leader="underscore" w:pos="7869"/>
              </w:tabs>
              <w:ind w:left="108" w:right="140"/>
              <w:jc w:val="both"/>
              <w:rPr>
                <w:sz w:val="28"/>
              </w:rPr>
            </w:pPr>
            <w:r w:rsidRPr="001D2DF1">
              <w:rPr>
                <w:sz w:val="28"/>
              </w:rPr>
              <w:t>Dictamen CMyCVP/CD/</w:t>
            </w:r>
            <w:r w:rsidR="008A4D90" w:rsidRPr="001D2DF1">
              <w:rPr>
                <w:sz w:val="28"/>
              </w:rPr>
              <w:t>27/2024, mediante el cual</w:t>
            </w:r>
            <w:r w:rsidR="00E74B54" w:rsidRPr="001D2DF1">
              <w:rPr>
                <w:sz w:val="28"/>
              </w:rPr>
              <w:t xml:space="preserve"> se determina aprobar la cesión de derechos que realiza la concesionaria María del Socorro Cervantes y/o María del Socorro Cervantes Hernández y/o Socorro Cervantes Hernández, a favor de la ciudadana Isidra Cervantes Hernández, respecto de la caseta fija número 152, con objeto/contrato: 1050000001775, con giro de "COMIDA". </w:t>
            </w:r>
            <w:r w:rsidR="00E74B54" w:rsidRPr="001D2DF1">
              <w:rPr>
                <w:sz w:val="28"/>
              </w:rPr>
              <w:tab/>
            </w:r>
          </w:p>
        </w:tc>
        <w:tc>
          <w:tcPr>
            <w:tcW w:w="567" w:type="dxa"/>
            <w:vAlign w:val="bottom"/>
          </w:tcPr>
          <w:p w14:paraId="2C000559" w14:textId="127D3AFF" w:rsidR="00E55897" w:rsidRPr="001D2DF1" w:rsidRDefault="00194FAE" w:rsidP="00545036">
            <w:pPr>
              <w:pStyle w:val="TableParagraph"/>
              <w:ind w:left="0"/>
              <w:jc w:val="right"/>
              <w:rPr>
                <w:rFonts w:ascii="Times New Roman"/>
                <w:sz w:val="27"/>
                <w:szCs w:val="27"/>
              </w:rPr>
            </w:pPr>
            <w:r w:rsidRPr="001D2DF1">
              <w:rPr>
                <w:rFonts w:ascii="Times New Roman"/>
                <w:sz w:val="27"/>
                <w:szCs w:val="27"/>
              </w:rPr>
              <w:t>18</w:t>
            </w:r>
          </w:p>
        </w:tc>
      </w:tr>
      <w:tr w:rsidR="00C7519F" w:rsidRPr="001D2DF1" w14:paraId="2BD9588A" w14:textId="77777777" w:rsidTr="00261FFE">
        <w:trPr>
          <w:trHeight w:val="20"/>
        </w:trPr>
        <w:tc>
          <w:tcPr>
            <w:tcW w:w="8012" w:type="dxa"/>
          </w:tcPr>
          <w:p w14:paraId="013D0A5F" w14:textId="77777777" w:rsidR="00A87393" w:rsidRPr="001B220F" w:rsidRDefault="00A87393" w:rsidP="00E74B54">
            <w:pPr>
              <w:pStyle w:val="TableParagraph"/>
              <w:tabs>
                <w:tab w:val="right" w:leader="underscore" w:pos="7869"/>
              </w:tabs>
              <w:ind w:left="108" w:right="140"/>
              <w:jc w:val="both"/>
              <w:rPr>
                <w:sz w:val="10"/>
                <w:szCs w:val="10"/>
              </w:rPr>
            </w:pPr>
          </w:p>
          <w:p w14:paraId="441E89B6" w14:textId="18DBE38D" w:rsidR="00E74B54" w:rsidRPr="001D2DF1" w:rsidRDefault="00595C73" w:rsidP="00F06AF2">
            <w:pPr>
              <w:pStyle w:val="TableParagraph"/>
              <w:tabs>
                <w:tab w:val="right" w:leader="underscore" w:pos="7869"/>
              </w:tabs>
              <w:ind w:left="108" w:right="140"/>
              <w:jc w:val="both"/>
              <w:rPr>
                <w:sz w:val="28"/>
              </w:rPr>
            </w:pPr>
            <w:r w:rsidRPr="001D2DF1">
              <w:rPr>
                <w:sz w:val="28"/>
              </w:rPr>
              <w:t>Dictamen CMyCVP/CD/</w:t>
            </w:r>
            <w:r w:rsidR="008A4D90" w:rsidRPr="001D2DF1">
              <w:rPr>
                <w:sz w:val="28"/>
              </w:rPr>
              <w:t>29/2024, mediante el cual</w:t>
            </w:r>
            <w:r w:rsidR="00E74B54" w:rsidRPr="001D2DF1">
              <w:rPr>
                <w:sz w:val="28"/>
              </w:rPr>
              <w:t xml:space="preserve"> se determina aprobar la cesión de derechos que realiza el concesionario Julián Pérez Martínez, a favor del ciudadano José Luis Sánchez Campos, respecto del puesto fijo número 4531, con objeto/contrato: 1050000010033, con giro de "POLLO". </w:t>
            </w:r>
            <w:r w:rsidR="00E74B54" w:rsidRPr="001D2DF1">
              <w:rPr>
                <w:sz w:val="28"/>
              </w:rPr>
              <w:tab/>
            </w:r>
          </w:p>
        </w:tc>
        <w:tc>
          <w:tcPr>
            <w:tcW w:w="567" w:type="dxa"/>
            <w:vAlign w:val="bottom"/>
          </w:tcPr>
          <w:p w14:paraId="6295E75A" w14:textId="6E5D037C" w:rsidR="00E8569D" w:rsidRPr="001D2DF1" w:rsidRDefault="00194FAE" w:rsidP="005B5BEC">
            <w:pPr>
              <w:pStyle w:val="TableParagraph"/>
              <w:ind w:left="0"/>
              <w:jc w:val="right"/>
              <w:rPr>
                <w:rFonts w:ascii="Times New Roman"/>
                <w:sz w:val="27"/>
                <w:szCs w:val="27"/>
              </w:rPr>
            </w:pPr>
            <w:r w:rsidRPr="001D2DF1">
              <w:rPr>
                <w:rFonts w:ascii="Times New Roman"/>
                <w:sz w:val="27"/>
                <w:szCs w:val="27"/>
              </w:rPr>
              <w:t>23</w:t>
            </w:r>
          </w:p>
        </w:tc>
      </w:tr>
      <w:tr w:rsidR="00A87393" w:rsidRPr="001D2DF1" w14:paraId="7A519001" w14:textId="77777777" w:rsidTr="00261FFE">
        <w:trPr>
          <w:trHeight w:val="20"/>
        </w:trPr>
        <w:tc>
          <w:tcPr>
            <w:tcW w:w="8012" w:type="dxa"/>
          </w:tcPr>
          <w:p w14:paraId="0FF09806" w14:textId="77777777" w:rsidR="00A87393" w:rsidRPr="001B220F" w:rsidRDefault="00A87393" w:rsidP="00A87393">
            <w:pPr>
              <w:pStyle w:val="TableParagraph"/>
              <w:tabs>
                <w:tab w:val="right" w:leader="underscore" w:pos="7869"/>
              </w:tabs>
              <w:ind w:left="108" w:right="140"/>
              <w:jc w:val="both"/>
              <w:rPr>
                <w:sz w:val="10"/>
                <w:szCs w:val="10"/>
              </w:rPr>
            </w:pPr>
          </w:p>
          <w:p w14:paraId="2FDD969E" w14:textId="5D9050EA" w:rsidR="00A87393" w:rsidRPr="001D2DF1" w:rsidRDefault="00A87393" w:rsidP="00595C73">
            <w:pPr>
              <w:pStyle w:val="TableParagraph"/>
              <w:tabs>
                <w:tab w:val="right" w:leader="underscore" w:pos="7869"/>
              </w:tabs>
              <w:ind w:left="108" w:right="140"/>
              <w:jc w:val="both"/>
              <w:rPr>
                <w:sz w:val="28"/>
              </w:rPr>
            </w:pPr>
            <w:r w:rsidRPr="001D2DF1">
              <w:rPr>
                <w:sz w:val="28"/>
              </w:rPr>
              <w:t>Acuerdo PM/</w:t>
            </w:r>
            <w:proofErr w:type="spellStart"/>
            <w:r w:rsidRPr="001D2DF1">
              <w:rPr>
                <w:sz w:val="28"/>
              </w:rPr>
              <w:t>PA</w:t>
            </w:r>
            <w:proofErr w:type="spellEnd"/>
            <w:r w:rsidRPr="001D2DF1">
              <w:rPr>
                <w:sz w:val="28"/>
              </w:rPr>
              <w:t xml:space="preserve">/15/2024, por medio del cual el Honorable Ayuntamiento de Oaxaca de Juárez aprueba otorgar los títulos de </w:t>
            </w:r>
            <w:r w:rsidR="00B74D15" w:rsidRPr="001D2DF1">
              <w:rPr>
                <w:sz w:val="28"/>
              </w:rPr>
              <w:t>Distinción Ciudadana</w:t>
            </w:r>
            <w:r w:rsidRPr="001D2DF1">
              <w:rPr>
                <w:sz w:val="28"/>
              </w:rPr>
              <w:t xml:space="preserve">, durante la celebración de la Sesión Solemne de Cabildo del día veinticinco de abril de dos mil veinticuatro por el 492 Aniversario de la Elevación de Villa al rango de Ciudad a la entonces Nueva Antequera. </w:t>
            </w:r>
            <w:r w:rsidRPr="001D2DF1">
              <w:rPr>
                <w:sz w:val="28"/>
              </w:rPr>
              <w:tab/>
            </w:r>
          </w:p>
        </w:tc>
        <w:tc>
          <w:tcPr>
            <w:tcW w:w="567" w:type="dxa"/>
            <w:vAlign w:val="bottom"/>
          </w:tcPr>
          <w:p w14:paraId="62E80696" w14:textId="660AAFC2" w:rsidR="00A87393" w:rsidRPr="001D2DF1" w:rsidRDefault="00194FAE" w:rsidP="005B5BEC">
            <w:pPr>
              <w:pStyle w:val="TableParagraph"/>
              <w:ind w:left="0"/>
              <w:jc w:val="right"/>
              <w:rPr>
                <w:rFonts w:ascii="Times New Roman"/>
                <w:sz w:val="27"/>
                <w:szCs w:val="27"/>
              </w:rPr>
            </w:pPr>
            <w:r w:rsidRPr="001D2DF1">
              <w:rPr>
                <w:rFonts w:ascii="Times New Roman"/>
                <w:sz w:val="27"/>
                <w:szCs w:val="27"/>
              </w:rPr>
              <w:t>27</w:t>
            </w:r>
          </w:p>
        </w:tc>
      </w:tr>
      <w:tr w:rsidR="00C7519F" w:rsidRPr="001D2DF1" w14:paraId="510DB986" w14:textId="77777777" w:rsidTr="00261FFE">
        <w:trPr>
          <w:trHeight w:val="20"/>
        </w:trPr>
        <w:tc>
          <w:tcPr>
            <w:tcW w:w="8012" w:type="dxa"/>
          </w:tcPr>
          <w:p w14:paraId="1F17EDB7" w14:textId="77777777" w:rsidR="00E8569D" w:rsidRPr="001B220F" w:rsidRDefault="00E8569D" w:rsidP="00C7519F">
            <w:pPr>
              <w:pStyle w:val="TableParagraph"/>
              <w:tabs>
                <w:tab w:val="right" w:leader="underscore" w:pos="7869"/>
              </w:tabs>
              <w:ind w:left="108" w:right="140"/>
              <w:jc w:val="both"/>
              <w:rPr>
                <w:sz w:val="10"/>
                <w:szCs w:val="10"/>
              </w:rPr>
            </w:pPr>
          </w:p>
          <w:p w14:paraId="4C266EBD" w14:textId="079493F9" w:rsidR="00E74B54" w:rsidRPr="001D2DF1" w:rsidRDefault="00E74B54" w:rsidP="00A87393">
            <w:pPr>
              <w:pStyle w:val="TableParagraph"/>
              <w:tabs>
                <w:tab w:val="right" w:leader="underscore" w:pos="7869"/>
              </w:tabs>
              <w:ind w:left="108" w:right="140"/>
              <w:jc w:val="both"/>
              <w:rPr>
                <w:sz w:val="28"/>
              </w:rPr>
            </w:pPr>
            <w:r w:rsidRPr="001D2DF1">
              <w:rPr>
                <w:sz w:val="28"/>
              </w:rPr>
              <w:t>Acuerdo PM/</w:t>
            </w:r>
            <w:proofErr w:type="spellStart"/>
            <w:r w:rsidRPr="001D2DF1">
              <w:rPr>
                <w:sz w:val="28"/>
              </w:rPr>
              <w:t>PA</w:t>
            </w:r>
            <w:proofErr w:type="spellEnd"/>
            <w:r w:rsidRPr="001D2DF1">
              <w:rPr>
                <w:sz w:val="28"/>
              </w:rPr>
              <w:t>/</w:t>
            </w:r>
            <w:r w:rsidR="005D39D1">
              <w:rPr>
                <w:sz w:val="28"/>
              </w:rPr>
              <w:t>0</w:t>
            </w:r>
            <w:r w:rsidRPr="001D2DF1">
              <w:rPr>
                <w:sz w:val="28"/>
              </w:rPr>
              <w:t xml:space="preserve">16/2024, por medio del cual se aprueba el nombramiento del C. Marcos Antonio Martínez Osorio, como encargado de despacho de la Agencia Municipal de San Martín </w:t>
            </w:r>
            <w:proofErr w:type="spellStart"/>
            <w:r w:rsidRPr="001D2DF1">
              <w:rPr>
                <w:sz w:val="28"/>
              </w:rPr>
              <w:t>Mexicapam</w:t>
            </w:r>
            <w:proofErr w:type="spellEnd"/>
            <w:r w:rsidRPr="001D2DF1">
              <w:rPr>
                <w:sz w:val="28"/>
              </w:rPr>
              <w:t xml:space="preserve"> de Cárdenas, del Municipio de Oaxaca de Juárez. </w:t>
            </w:r>
            <w:r w:rsidRPr="001D2DF1">
              <w:rPr>
                <w:sz w:val="28"/>
              </w:rPr>
              <w:tab/>
            </w:r>
          </w:p>
        </w:tc>
        <w:tc>
          <w:tcPr>
            <w:tcW w:w="567" w:type="dxa"/>
            <w:vAlign w:val="bottom"/>
          </w:tcPr>
          <w:p w14:paraId="797322DF" w14:textId="31690C30" w:rsidR="00C7519F" w:rsidRPr="001D2DF1" w:rsidRDefault="00194FAE" w:rsidP="005B5BEC">
            <w:pPr>
              <w:pStyle w:val="TableParagraph"/>
              <w:ind w:left="0"/>
              <w:jc w:val="right"/>
              <w:rPr>
                <w:rFonts w:ascii="Times New Roman"/>
                <w:sz w:val="27"/>
                <w:szCs w:val="27"/>
              </w:rPr>
            </w:pPr>
            <w:r w:rsidRPr="001D2DF1">
              <w:rPr>
                <w:rFonts w:ascii="Times New Roman"/>
                <w:sz w:val="27"/>
                <w:szCs w:val="27"/>
              </w:rPr>
              <w:t>29</w:t>
            </w:r>
          </w:p>
        </w:tc>
      </w:tr>
      <w:tr w:rsidR="00A87393" w:rsidRPr="001D2DF1" w14:paraId="706DB573" w14:textId="77777777" w:rsidTr="00261FFE">
        <w:trPr>
          <w:trHeight w:val="20"/>
        </w:trPr>
        <w:tc>
          <w:tcPr>
            <w:tcW w:w="8012" w:type="dxa"/>
          </w:tcPr>
          <w:p w14:paraId="65F54EB1" w14:textId="7C673D41" w:rsidR="00F06AF2" w:rsidRPr="001B220F" w:rsidRDefault="00F06AF2" w:rsidP="00F06AF2">
            <w:pPr>
              <w:pStyle w:val="TableParagraph"/>
              <w:tabs>
                <w:tab w:val="right" w:leader="underscore" w:pos="7869"/>
              </w:tabs>
              <w:ind w:left="0" w:right="140"/>
              <w:jc w:val="both"/>
              <w:rPr>
                <w:sz w:val="18"/>
                <w:szCs w:val="18"/>
              </w:rPr>
            </w:pPr>
          </w:p>
          <w:p w14:paraId="3CE34823" w14:textId="358493EC" w:rsidR="00462C9E" w:rsidRPr="001D2DF1" w:rsidRDefault="00595C73" w:rsidP="00C7519F">
            <w:pPr>
              <w:pStyle w:val="TableParagraph"/>
              <w:tabs>
                <w:tab w:val="right" w:leader="underscore" w:pos="7869"/>
              </w:tabs>
              <w:ind w:left="108" w:right="140"/>
              <w:jc w:val="both"/>
              <w:rPr>
                <w:sz w:val="28"/>
              </w:rPr>
            </w:pPr>
            <w:r w:rsidRPr="001D2DF1">
              <w:rPr>
                <w:sz w:val="28"/>
              </w:rPr>
              <w:t>Dictamen CMyCVP/CD/</w:t>
            </w:r>
            <w:r w:rsidR="00462C9E" w:rsidRPr="001D2DF1">
              <w:rPr>
                <w:sz w:val="28"/>
              </w:rPr>
              <w:t xml:space="preserve">28/2024, mediante el cual determina aprobar la cesión de derechos que realiza la concesionaria Yolanda Martínez Ortiz, a favor del ciudadano José Julio Cruz Vásquez, respecto del puesto fijo número 1071, con objeto/contrato: 1050000001724, con giro de "ROPA, NOVEDADES Y PERFUMERÍA". </w:t>
            </w:r>
            <w:r w:rsidR="00462C9E" w:rsidRPr="001D2DF1">
              <w:rPr>
                <w:sz w:val="28"/>
              </w:rPr>
              <w:tab/>
            </w:r>
          </w:p>
        </w:tc>
        <w:tc>
          <w:tcPr>
            <w:tcW w:w="567" w:type="dxa"/>
            <w:vAlign w:val="bottom"/>
          </w:tcPr>
          <w:p w14:paraId="65FD8EAC" w14:textId="77777777" w:rsidR="00A87393" w:rsidRPr="001D2DF1" w:rsidRDefault="00A87393" w:rsidP="005B5BEC">
            <w:pPr>
              <w:pStyle w:val="TableParagraph"/>
              <w:ind w:left="0"/>
              <w:jc w:val="right"/>
              <w:rPr>
                <w:rFonts w:ascii="Times New Roman"/>
                <w:sz w:val="27"/>
                <w:szCs w:val="27"/>
              </w:rPr>
            </w:pPr>
          </w:p>
          <w:p w14:paraId="7132819E" w14:textId="77777777" w:rsidR="00462C9E" w:rsidRPr="001D2DF1" w:rsidRDefault="00462C9E" w:rsidP="005B5BEC">
            <w:pPr>
              <w:pStyle w:val="TableParagraph"/>
              <w:ind w:left="0"/>
              <w:jc w:val="right"/>
              <w:rPr>
                <w:rFonts w:ascii="Times New Roman"/>
                <w:sz w:val="27"/>
                <w:szCs w:val="27"/>
              </w:rPr>
            </w:pPr>
          </w:p>
          <w:p w14:paraId="4E1DD4E7" w14:textId="77777777" w:rsidR="00462C9E" w:rsidRPr="001D2DF1" w:rsidRDefault="00462C9E" w:rsidP="005B5BEC">
            <w:pPr>
              <w:pStyle w:val="TableParagraph"/>
              <w:ind w:left="0"/>
              <w:jc w:val="right"/>
              <w:rPr>
                <w:rFonts w:ascii="Times New Roman"/>
                <w:sz w:val="27"/>
                <w:szCs w:val="27"/>
              </w:rPr>
            </w:pPr>
          </w:p>
          <w:p w14:paraId="0D18BDA1" w14:textId="77777777" w:rsidR="00462C9E" w:rsidRPr="001D2DF1" w:rsidRDefault="00462C9E" w:rsidP="005B5BEC">
            <w:pPr>
              <w:pStyle w:val="TableParagraph"/>
              <w:ind w:left="0"/>
              <w:jc w:val="right"/>
              <w:rPr>
                <w:rFonts w:ascii="Times New Roman"/>
                <w:sz w:val="27"/>
                <w:szCs w:val="27"/>
              </w:rPr>
            </w:pPr>
          </w:p>
          <w:p w14:paraId="7C10D5F6" w14:textId="77777777" w:rsidR="00462C9E" w:rsidRPr="001D2DF1" w:rsidRDefault="00462C9E" w:rsidP="005B5BEC">
            <w:pPr>
              <w:pStyle w:val="TableParagraph"/>
              <w:ind w:left="0"/>
              <w:jc w:val="right"/>
              <w:rPr>
                <w:rFonts w:ascii="Times New Roman"/>
                <w:sz w:val="27"/>
                <w:szCs w:val="27"/>
              </w:rPr>
            </w:pPr>
          </w:p>
          <w:p w14:paraId="24EAD456" w14:textId="77777777" w:rsidR="00462C9E" w:rsidRPr="001D2DF1" w:rsidRDefault="00462C9E" w:rsidP="005B5BEC">
            <w:pPr>
              <w:pStyle w:val="TableParagraph"/>
              <w:ind w:left="0"/>
              <w:jc w:val="right"/>
              <w:rPr>
                <w:rFonts w:ascii="Times New Roman"/>
                <w:sz w:val="27"/>
                <w:szCs w:val="27"/>
              </w:rPr>
            </w:pPr>
          </w:p>
          <w:p w14:paraId="76533037" w14:textId="72445312" w:rsidR="00462C9E" w:rsidRPr="001D2DF1" w:rsidRDefault="00194FAE" w:rsidP="001B220F">
            <w:pPr>
              <w:pStyle w:val="TableParagraph"/>
              <w:ind w:left="0"/>
              <w:jc w:val="right"/>
              <w:rPr>
                <w:rFonts w:ascii="Times New Roman"/>
                <w:sz w:val="27"/>
                <w:szCs w:val="27"/>
              </w:rPr>
            </w:pPr>
            <w:r w:rsidRPr="001D2DF1">
              <w:rPr>
                <w:rFonts w:ascii="Times New Roman"/>
                <w:sz w:val="27"/>
                <w:szCs w:val="27"/>
              </w:rPr>
              <w:t>30</w:t>
            </w:r>
          </w:p>
        </w:tc>
      </w:tr>
      <w:tr w:rsidR="00C7519F" w:rsidRPr="001D2DF1" w14:paraId="31921686" w14:textId="77777777" w:rsidTr="00261FFE">
        <w:trPr>
          <w:trHeight w:val="20"/>
        </w:trPr>
        <w:tc>
          <w:tcPr>
            <w:tcW w:w="8012" w:type="dxa"/>
          </w:tcPr>
          <w:p w14:paraId="65AAE6BA" w14:textId="77777777" w:rsidR="00E74B54" w:rsidRPr="00261FFE" w:rsidRDefault="00E74B54" w:rsidP="00A87393">
            <w:pPr>
              <w:pStyle w:val="TableParagraph"/>
              <w:tabs>
                <w:tab w:val="right" w:leader="underscore" w:pos="7869"/>
              </w:tabs>
              <w:ind w:left="108" w:right="140"/>
              <w:jc w:val="both"/>
              <w:rPr>
                <w:sz w:val="28"/>
              </w:rPr>
            </w:pPr>
          </w:p>
          <w:p w14:paraId="6FE63358" w14:textId="78A873A8" w:rsidR="00E74B54" w:rsidRPr="001D2DF1" w:rsidRDefault="00A87393" w:rsidP="001C7517">
            <w:pPr>
              <w:pStyle w:val="TableParagraph"/>
              <w:tabs>
                <w:tab w:val="right" w:leader="underscore" w:pos="7869"/>
              </w:tabs>
              <w:ind w:left="108" w:right="140"/>
              <w:jc w:val="both"/>
              <w:rPr>
                <w:sz w:val="28"/>
              </w:rPr>
            </w:pPr>
            <w:r w:rsidRPr="001D2DF1">
              <w:rPr>
                <w:sz w:val="28"/>
              </w:rPr>
              <w:t xml:space="preserve">Dictamen CMyCVP/CD/30/2024, mediante el cual se determina aprobar la cesión de derechos que realiza el concesionario Carlos Rolando García Valencia y/o Carlos García Valencia, a favor de la ciudadana Isabel Reina Raymundo Aguilar, respecto del puesto fijo número 137, con objeto/contrato: 1050000008206, con giro de "LEGUMBRES". </w:t>
            </w:r>
            <w:r w:rsidRPr="001D2DF1">
              <w:rPr>
                <w:sz w:val="28"/>
              </w:rPr>
              <w:tab/>
            </w:r>
          </w:p>
        </w:tc>
        <w:tc>
          <w:tcPr>
            <w:tcW w:w="567" w:type="dxa"/>
            <w:vAlign w:val="bottom"/>
          </w:tcPr>
          <w:p w14:paraId="6D4CACE7" w14:textId="552EF165" w:rsidR="00C7519F" w:rsidRPr="001D2DF1" w:rsidRDefault="00194FAE" w:rsidP="00C7519F">
            <w:pPr>
              <w:pStyle w:val="TableParagraph"/>
              <w:ind w:left="0"/>
              <w:jc w:val="right"/>
              <w:rPr>
                <w:rFonts w:ascii="Times New Roman"/>
                <w:sz w:val="27"/>
                <w:szCs w:val="27"/>
              </w:rPr>
            </w:pPr>
            <w:r w:rsidRPr="001D2DF1">
              <w:rPr>
                <w:rFonts w:ascii="Times New Roman"/>
                <w:sz w:val="27"/>
                <w:szCs w:val="27"/>
              </w:rPr>
              <w:t>34</w:t>
            </w:r>
          </w:p>
        </w:tc>
      </w:tr>
      <w:tr w:rsidR="00272B18" w:rsidRPr="001D2DF1" w14:paraId="332A5CD5" w14:textId="77777777" w:rsidTr="00261FFE">
        <w:trPr>
          <w:trHeight w:val="20"/>
        </w:trPr>
        <w:tc>
          <w:tcPr>
            <w:tcW w:w="8012" w:type="dxa"/>
          </w:tcPr>
          <w:p w14:paraId="4DEF3F11" w14:textId="77777777" w:rsidR="00272B18" w:rsidRPr="001D2DF1" w:rsidRDefault="00272B18" w:rsidP="004C25D4">
            <w:pPr>
              <w:pStyle w:val="TableParagraph"/>
              <w:tabs>
                <w:tab w:val="right" w:leader="underscore" w:pos="7869"/>
              </w:tabs>
              <w:ind w:left="108" w:right="140"/>
              <w:jc w:val="both"/>
              <w:rPr>
                <w:sz w:val="28"/>
              </w:rPr>
            </w:pPr>
          </w:p>
          <w:p w14:paraId="25A77FC4" w14:textId="771B77D8" w:rsidR="00462C9E" w:rsidRPr="001D2DF1" w:rsidRDefault="00F47B4E" w:rsidP="00AF70C0">
            <w:pPr>
              <w:pStyle w:val="TableParagraph"/>
              <w:tabs>
                <w:tab w:val="right" w:leader="underscore" w:pos="7869"/>
              </w:tabs>
              <w:ind w:left="108" w:right="140"/>
              <w:jc w:val="both"/>
              <w:rPr>
                <w:sz w:val="28"/>
              </w:rPr>
            </w:pPr>
            <w:r>
              <w:rPr>
                <w:sz w:val="28"/>
              </w:rPr>
              <w:t>Dictamen CMyCVP/CD/</w:t>
            </w:r>
            <w:r w:rsidR="00462C9E" w:rsidRPr="001D2DF1">
              <w:rPr>
                <w:sz w:val="28"/>
              </w:rPr>
              <w:t>31/2024, mediante el cual se</w:t>
            </w:r>
            <w:r w:rsidR="004C25D4" w:rsidRPr="001D2DF1">
              <w:rPr>
                <w:sz w:val="28"/>
              </w:rPr>
              <w:t xml:space="preserve"> determina aprobar la cesión de derechos que realiza la concesionaria </w:t>
            </w:r>
            <w:proofErr w:type="spellStart"/>
            <w:r w:rsidR="004C25D4" w:rsidRPr="001D2DF1">
              <w:rPr>
                <w:sz w:val="28"/>
              </w:rPr>
              <w:t>Gilberta</w:t>
            </w:r>
            <w:proofErr w:type="spellEnd"/>
            <w:r w:rsidR="004C25D4" w:rsidRPr="001D2DF1">
              <w:rPr>
                <w:sz w:val="28"/>
              </w:rPr>
              <w:t xml:space="preserve"> Pérez Cortes, a favor de la ciudadana Olivia Mayra Bernardo Jiménez, respecto del puesto fijo sin número, con objeto/contrato: 1050000005635, con giro de "ARTÍCULOS DE IMPORTACIÓN". </w:t>
            </w:r>
            <w:r w:rsidR="004C25D4" w:rsidRPr="001D2DF1">
              <w:rPr>
                <w:sz w:val="28"/>
              </w:rPr>
              <w:tab/>
            </w:r>
          </w:p>
        </w:tc>
        <w:tc>
          <w:tcPr>
            <w:tcW w:w="567" w:type="dxa"/>
            <w:vAlign w:val="bottom"/>
          </w:tcPr>
          <w:p w14:paraId="25DD3AED" w14:textId="5B4DDC3B" w:rsidR="00272B18" w:rsidRPr="001D2DF1" w:rsidRDefault="00194FAE" w:rsidP="00194FAE">
            <w:pPr>
              <w:pStyle w:val="TableParagraph"/>
              <w:ind w:left="0"/>
              <w:jc w:val="right"/>
              <w:rPr>
                <w:rFonts w:ascii="Times New Roman"/>
                <w:sz w:val="27"/>
                <w:szCs w:val="27"/>
              </w:rPr>
            </w:pPr>
            <w:r w:rsidRPr="001D2DF1">
              <w:rPr>
                <w:rFonts w:ascii="Times New Roman"/>
                <w:sz w:val="27"/>
                <w:szCs w:val="27"/>
              </w:rPr>
              <w:t>39</w:t>
            </w:r>
          </w:p>
        </w:tc>
      </w:tr>
      <w:tr w:rsidR="00272B18" w:rsidRPr="001D2DF1" w14:paraId="31255A1C" w14:textId="77777777" w:rsidTr="00261FFE">
        <w:trPr>
          <w:trHeight w:val="20"/>
        </w:trPr>
        <w:tc>
          <w:tcPr>
            <w:tcW w:w="8012" w:type="dxa"/>
          </w:tcPr>
          <w:p w14:paraId="4483EFB4" w14:textId="77777777" w:rsidR="00E8569D" w:rsidRPr="00B74D15" w:rsidRDefault="00E8569D" w:rsidP="004C25D4">
            <w:pPr>
              <w:pStyle w:val="TableParagraph"/>
              <w:tabs>
                <w:tab w:val="right" w:leader="underscore" w:pos="7869"/>
              </w:tabs>
              <w:ind w:left="108" w:right="140"/>
              <w:jc w:val="both"/>
              <w:rPr>
                <w:sz w:val="40"/>
              </w:rPr>
            </w:pPr>
          </w:p>
          <w:p w14:paraId="786F1E3C" w14:textId="3A4C2264" w:rsidR="004C25D4" w:rsidRPr="001D2DF1" w:rsidRDefault="004C25D4" w:rsidP="00194FAE">
            <w:pPr>
              <w:pStyle w:val="TableParagraph"/>
              <w:tabs>
                <w:tab w:val="right" w:leader="underscore" w:pos="7869"/>
              </w:tabs>
              <w:ind w:left="108" w:right="140"/>
              <w:jc w:val="both"/>
              <w:rPr>
                <w:sz w:val="28"/>
              </w:rPr>
            </w:pPr>
            <w:r w:rsidRPr="001D2DF1">
              <w:rPr>
                <w:sz w:val="28"/>
              </w:rPr>
              <w:t xml:space="preserve">Dictamen CDEyMR/134/2024, mediante el cual es procedente autorizar la licencia a favor del C. Tomas Enrique Carreño Polo para un establecimiento comercial con giro de RESTAURANTE CON VENTA DE CERVEZA, SOLO CON ALIMENTOS, denominado “RESTAURANTE BUFFET EL CONDE”. </w:t>
            </w:r>
            <w:r w:rsidRPr="001D2DF1">
              <w:rPr>
                <w:sz w:val="28"/>
              </w:rPr>
              <w:tab/>
            </w:r>
          </w:p>
        </w:tc>
        <w:tc>
          <w:tcPr>
            <w:tcW w:w="567" w:type="dxa"/>
            <w:vAlign w:val="bottom"/>
          </w:tcPr>
          <w:p w14:paraId="59E7EABE" w14:textId="20326D1F" w:rsidR="00272B18" w:rsidRPr="001D2DF1" w:rsidRDefault="00194FAE" w:rsidP="00194FAE">
            <w:pPr>
              <w:pStyle w:val="TableParagraph"/>
              <w:ind w:left="0"/>
              <w:jc w:val="right"/>
              <w:rPr>
                <w:rFonts w:ascii="Times New Roman"/>
                <w:sz w:val="27"/>
                <w:szCs w:val="27"/>
              </w:rPr>
            </w:pPr>
            <w:r w:rsidRPr="001D2DF1">
              <w:rPr>
                <w:rFonts w:ascii="Times New Roman"/>
                <w:sz w:val="27"/>
                <w:szCs w:val="27"/>
              </w:rPr>
              <w:t>43</w:t>
            </w:r>
          </w:p>
        </w:tc>
      </w:tr>
      <w:tr w:rsidR="00272B18" w:rsidRPr="001D2DF1" w14:paraId="72C64700" w14:textId="77777777" w:rsidTr="00261FFE">
        <w:trPr>
          <w:trHeight w:val="20"/>
        </w:trPr>
        <w:tc>
          <w:tcPr>
            <w:tcW w:w="8012" w:type="dxa"/>
          </w:tcPr>
          <w:p w14:paraId="57E230F8" w14:textId="77777777" w:rsidR="00E8569D" w:rsidRPr="00B74D15" w:rsidRDefault="00E8569D" w:rsidP="00272B18">
            <w:pPr>
              <w:pStyle w:val="TableParagraph"/>
              <w:tabs>
                <w:tab w:val="right" w:leader="underscore" w:pos="7869"/>
              </w:tabs>
              <w:ind w:left="108" w:right="140"/>
              <w:jc w:val="both"/>
              <w:rPr>
                <w:sz w:val="32"/>
              </w:rPr>
            </w:pPr>
          </w:p>
          <w:p w14:paraId="0CA3B89E" w14:textId="140A059E" w:rsidR="004C25D4" w:rsidRPr="001D2DF1" w:rsidRDefault="004C25D4" w:rsidP="00194FAE">
            <w:pPr>
              <w:pStyle w:val="TableParagraph"/>
              <w:tabs>
                <w:tab w:val="right" w:leader="underscore" w:pos="7869"/>
              </w:tabs>
              <w:ind w:left="108" w:right="140"/>
              <w:jc w:val="both"/>
              <w:rPr>
                <w:sz w:val="28"/>
              </w:rPr>
            </w:pPr>
            <w:r w:rsidRPr="001D2DF1">
              <w:rPr>
                <w:sz w:val="28"/>
              </w:rPr>
              <w:t xml:space="preserve">Dictamen CDEyMR/135/2024, mediante el cual es procedente autorizar el traspaso de la licencia actualmente registrada a nombre de la C. </w:t>
            </w:r>
            <w:proofErr w:type="spellStart"/>
            <w:r w:rsidRPr="001D2DF1">
              <w:rPr>
                <w:sz w:val="28"/>
              </w:rPr>
              <w:t>Ynelva</w:t>
            </w:r>
            <w:proofErr w:type="spellEnd"/>
            <w:r w:rsidRPr="001D2DF1">
              <w:rPr>
                <w:sz w:val="28"/>
              </w:rPr>
              <w:t xml:space="preserve"> Olmos Viloria, a favor del C. Oscar Fidel Olmos para un establecimiento comercial con giro de RESTAURANTE CON VENTA DE CERVEZA, VINOS Y LICORES SOLO CON ALIMENTOS denominado “</w:t>
            </w:r>
            <w:proofErr w:type="spellStart"/>
            <w:r w:rsidRPr="001D2DF1">
              <w:rPr>
                <w:sz w:val="28"/>
              </w:rPr>
              <w:t>VINICIOS</w:t>
            </w:r>
            <w:proofErr w:type="spellEnd"/>
            <w:r w:rsidRPr="001D2DF1">
              <w:rPr>
                <w:sz w:val="28"/>
              </w:rPr>
              <w:t xml:space="preserve">”. </w:t>
            </w:r>
            <w:r w:rsidRPr="001D2DF1">
              <w:rPr>
                <w:sz w:val="28"/>
              </w:rPr>
              <w:tab/>
            </w:r>
          </w:p>
        </w:tc>
        <w:tc>
          <w:tcPr>
            <w:tcW w:w="567" w:type="dxa"/>
            <w:vAlign w:val="bottom"/>
          </w:tcPr>
          <w:p w14:paraId="7FEE447C" w14:textId="0C651FD6" w:rsidR="00272B18" w:rsidRPr="001D2DF1" w:rsidRDefault="00194FAE" w:rsidP="005B5BEC">
            <w:pPr>
              <w:pStyle w:val="TableParagraph"/>
              <w:ind w:left="0"/>
              <w:jc w:val="right"/>
              <w:rPr>
                <w:rFonts w:ascii="Times New Roman"/>
                <w:sz w:val="27"/>
                <w:szCs w:val="27"/>
              </w:rPr>
            </w:pPr>
            <w:r w:rsidRPr="001D2DF1">
              <w:rPr>
                <w:rFonts w:ascii="Times New Roman"/>
                <w:sz w:val="27"/>
                <w:szCs w:val="27"/>
              </w:rPr>
              <w:t>48</w:t>
            </w:r>
          </w:p>
        </w:tc>
      </w:tr>
      <w:tr w:rsidR="00272B18" w:rsidRPr="001D2DF1" w14:paraId="685E8D87" w14:textId="77777777" w:rsidTr="00261FFE">
        <w:trPr>
          <w:trHeight w:val="20"/>
        </w:trPr>
        <w:tc>
          <w:tcPr>
            <w:tcW w:w="8012" w:type="dxa"/>
          </w:tcPr>
          <w:p w14:paraId="6FC2772A" w14:textId="77777777" w:rsidR="00E8569D" w:rsidRPr="00B74D15" w:rsidRDefault="00E8569D" w:rsidP="00E8569D">
            <w:pPr>
              <w:pStyle w:val="TableParagraph"/>
              <w:tabs>
                <w:tab w:val="right" w:leader="underscore" w:pos="7869"/>
              </w:tabs>
              <w:ind w:left="108" w:right="140"/>
              <w:jc w:val="both"/>
              <w:rPr>
                <w:sz w:val="32"/>
              </w:rPr>
            </w:pPr>
          </w:p>
          <w:p w14:paraId="3B9EB1E1" w14:textId="1EE717F0" w:rsidR="004C25D4" w:rsidRPr="001D2DF1" w:rsidRDefault="004C25D4" w:rsidP="00E8569D">
            <w:pPr>
              <w:pStyle w:val="TableParagraph"/>
              <w:tabs>
                <w:tab w:val="right" w:leader="underscore" w:pos="7869"/>
              </w:tabs>
              <w:ind w:left="108" w:right="140"/>
              <w:jc w:val="both"/>
              <w:rPr>
                <w:sz w:val="28"/>
              </w:rPr>
            </w:pPr>
            <w:r w:rsidRPr="001D2DF1">
              <w:rPr>
                <w:sz w:val="28"/>
              </w:rPr>
              <w:t>Dictamen CDEyM</w:t>
            </w:r>
            <w:r w:rsidR="00F653AC" w:rsidRPr="001D2DF1">
              <w:rPr>
                <w:sz w:val="28"/>
              </w:rPr>
              <w:t>R/136/2024, mediante el cual es</w:t>
            </w:r>
            <w:r w:rsidRPr="001D2DF1">
              <w:rPr>
                <w:sz w:val="28"/>
              </w:rPr>
              <w:t xml:space="preserve"> procedente autorizar el traspaso de la licencia actualmente registrada a nombre de la C. </w:t>
            </w:r>
            <w:proofErr w:type="spellStart"/>
            <w:r w:rsidRPr="001D2DF1">
              <w:rPr>
                <w:sz w:val="28"/>
              </w:rPr>
              <w:t>Fulgencia</w:t>
            </w:r>
            <w:proofErr w:type="spellEnd"/>
            <w:r w:rsidRPr="001D2DF1">
              <w:rPr>
                <w:sz w:val="28"/>
              </w:rPr>
              <w:t xml:space="preserve"> Olmedo Mendoza a favor del C. Neftalí Adonaí Espinosa Luis para un establecimiento comercial con giro de MISCELÁNEA CON VENTA DE CERVEZA EN BOTELLA CERRADA denominado “ALEX”. </w:t>
            </w:r>
            <w:r w:rsidRPr="001D2DF1">
              <w:rPr>
                <w:sz w:val="28"/>
              </w:rPr>
              <w:tab/>
            </w:r>
          </w:p>
        </w:tc>
        <w:tc>
          <w:tcPr>
            <w:tcW w:w="567" w:type="dxa"/>
            <w:vAlign w:val="bottom"/>
          </w:tcPr>
          <w:p w14:paraId="2B3BC82F" w14:textId="0FB839A6" w:rsidR="00272B18" w:rsidRPr="001D2DF1" w:rsidRDefault="00272B18" w:rsidP="005B5BEC">
            <w:pPr>
              <w:pStyle w:val="TableParagraph"/>
              <w:ind w:left="0"/>
              <w:jc w:val="right"/>
              <w:rPr>
                <w:rFonts w:ascii="Times New Roman"/>
                <w:sz w:val="27"/>
                <w:szCs w:val="27"/>
              </w:rPr>
            </w:pPr>
          </w:p>
          <w:p w14:paraId="32247B51" w14:textId="77777777" w:rsidR="00194FAE" w:rsidRPr="001D2DF1" w:rsidRDefault="00194FAE" w:rsidP="005B5BEC">
            <w:pPr>
              <w:pStyle w:val="TableParagraph"/>
              <w:ind w:left="0"/>
              <w:jc w:val="right"/>
              <w:rPr>
                <w:rFonts w:ascii="Times New Roman"/>
                <w:sz w:val="27"/>
                <w:szCs w:val="27"/>
              </w:rPr>
            </w:pPr>
          </w:p>
          <w:p w14:paraId="3C4BF171" w14:textId="77777777" w:rsidR="00194FAE" w:rsidRPr="001D2DF1" w:rsidRDefault="00194FAE" w:rsidP="005B5BEC">
            <w:pPr>
              <w:pStyle w:val="TableParagraph"/>
              <w:ind w:left="0"/>
              <w:jc w:val="right"/>
              <w:rPr>
                <w:rFonts w:ascii="Times New Roman"/>
                <w:sz w:val="27"/>
                <w:szCs w:val="27"/>
              </w:rPr>
            </w:pPr>
          </w:p>
          <w:p w14:paraId="19A80D35" w14:textId="77777777" w:rsidR="00194FAE" w:rsidRPr="001D2DF1" w:rsidRDefault="00194FAE" w:rsidP="005B5BEC">
            <w:pPr>
              <w:pStyle w:val="TableParagraph"/>
              <w:ind w:left="0"/>
              <w:jc w:val="right"/>
              <w:rPr>
                <w:rFonts w:ascii="Times New Roman"/>
                <w:sz w:val="27"/>
                <w:szCs w:val="27"/>
              </w:rPr>
            </w:pPr>
          </w:p>
          <w:p w14:paraId="6E268299" w14:textId="77777777" w:rsidR="00194FAE" w:rsidRPr="001D2DF1" w:rsidRDefault="00194FAE" w:rsidP="005B5BEC">
            <w:pPr>
              <w:pStyle w:val="TableParagraph"/>
              <w:ind w:left="0"/>
              <w:jc w:val="right"/>
              <w:rPr>
                <w:rFonts w:ascii="Times New Roman"/>
                <w:sz w:val="27"/>
                <w:szCs w:val="27"/>
              </w:rPr>
            </w:pPr>
          </w:p>
          <w:p w14:paraId="5FE43FD4" w14:textId="77777777" w:rsidR="00194FAE" w:rsidRPr="001D2DF1" w:rsidRDefault="00194FAE" w:rsidP="005B5BEC">
            <w:pPr>
              <w:pStyle w:val="TableParagraph"/>
              <w:ind w:left="0"/>
              <w:jc w:val="right"/>
              <w:rPr>
                <w:rFonts w:ascii="Times New Roman"/>
                <w:sz w:val="27"/>
                <w:szCs w:val="27"/>
              </w:rPr>
            </w:pPr>
          </w:p>
          <w:p w14:paraId="521AC759" w14:textId="3BF9F2D7" w:rsidR="00194FAE" w:rsidRPr="001D2DF1" w:rsidRDefault="001C7517" w:rsidP="001B220F">
            <w:pPr>
              <w:pStyle w:val="TableParagraph"/>
              <w:ind w:left="0"/>
              <w:jc w:val="right"/>
              <w:rPr>
                <w:rFonts w:ascii="Times New Roman"/>
                <w:sz w:val="27"/>
                <w:szCs w:val="27"/>
              </w:rPr>
            </w:pPr>
            <w:r w:rsidRPr="001D2DF1">
              <w:rPr>
                <w:rFonts w:ascii="Times New Roman"/>
                <w:sz w:val="27"/>
                <w:szCs w:val="27"/>
              </w:rPr>
              <w:t>51</w:t>
            </w:r>
          </w:p>
        </w:tc>
      </w:tr>
      <w:tr w:rsidR="00272B18" w:rsidRPr="001D2DF1" w14:paraId="7833001B" w14:textId="77777777" w:rsidTr="00261FFE">
        <w:trPr>
          <w:trHeight w:val="20"/>
        </w:trPr>
        <w:tc>
          <w:tcPr>
            <w:tcW w:w="8012" w:type="dxa"/>
          </w:tcPr>
          <w:p w14:paraId="2BC1CD1B" w14:textId="77777777" w:rsidR="00E8569D" w:rsidRPr="001D2DF1" w:rsidRDefault="00E8569D" w:rsidP="00272B18">
            <w:pPr>
              <w:pStyle w:val="TableParagraph"/>
              <w:tabs>
                <w:tab w:val="right" w:leader="underscore" w:pos="7869"/>
              </w:tabs>
              <w:ind w:left="108" w:right="140"/>
              <w:jc w:val="both"/>
              <w:rPr>
                <w:sz w:val="28"/>
              </w:rPr>
            </w:pPr>
          </w:p>
          <w:p w14:paraId="22BEEFF9" w14:textId="1BC0C26F" w:rsidR="004C25D4" w:rsidRPr="001D2DF1" w:rsidRDefault="004C25D4" w:rsidP="004C25D4">
            <w:pPr>
              <w:pStyle w:val="TableParagraph"/>
              <w:tabs>
                <w:tab w:val="right" w:leader="underscore" w:pos="7869"/>
              </w:tabs>
              <w:ind w:left="108" w:right="140"/>
              <w:jc w:val="both"/>
              <w:rPr>
                <w:sz w:val="28"/>
              </w:rPr>
            </w:pPr>
            <w:r w:rsidRPr="001D2DF1">
              <w:rPr>
                <w:sz w:val="28"/>
              </w:rPr>
              <w:t xml:space="preserve">Dictamen CDEyMR/137/2024, mediante el cual es procedente autorizar el traspaso de la licencia actualmente registrada a nombre del C. Moisés David Jiménez Saavedra a favor de la C. Eva Consuelo Ibáñez Saavedra para un establecimiento comercial con giro de </w:t>
            </w:r>
            <w:r w:rsidR="00BF4834" w:rsidRPr="001D2DF1">
              <w:rPr>
                <w:sz w:val="28"/>
              </w:rPr>
              <w:t xml:space="preserve">RESTAURANTE CON VENTA DE CERVEZA, SOLO CON ALIMENTOS </w:t>
            </w:r>
            <w:r w:rsidRPr="001D2DF1">
              <w:rPr>
                <w:sz w:val="28"/>
              </w:rPr>
              <w:t xml:space="preserve">denominado “SAAVEDRA”. </w:t>
            </w:r>
            <w:r w:rsidRPr="001D2DF1">
              <w:rPr>
                <w:sz w:val="28"/>
              </w:rPr>
              <w:tab/>
            </w:r>
          </w:p>
        </w:tc>
        <w:tc>
          <w:tcPr>
            <w:tcW w:w="567" w:type="dxa"/>
            <w:vAlign w:val="bottom"/>
          </w:tcPr>
          <w:p w14:paraId="65775F79" w14:textId="77777777" w:rsidR="001B220F" w:rsidRDefault="001B220F" w:rsidP="00272B18">
            <w:pPr>
              <w:pStyle w:val="TableParagraph"/>
              <w:ind w:left="0"/>
              <w:jc w:val="right"/>
              <w:rPr>
                <w:rFonts w:ascii="Times New Roman"/>
                <w:sz w:val="27"/>
                <w:szCs w:val="27"/>
              </w:rPr>
            </w:pPr>
          </w:p>
          <w:p w14:paraId="3FB879AC" w14:textId="77777777" w:rsidR="001B220F" w:rsidRDefault="001B220F" w:rsidP="00272B18">
            <w:pPr>
              <w:pStyle w:val="TableParagraph"/>
              <w:ind w:left="0"/>
              <w:jc w:val="right"/>
              <w:rPr>
                <w:rFonts w:ascii="Times New Roman"/>
                <w:sz w:val="27"/>
                <w:szCs w:val="27"/>
              </w:rPr>
            </w:pPr>
          </w:p>
          <w:p w14:paraId="3435A104" w14:textId="77777777" w:rsidR="001B220F" w:rsidRDefault="001B220F" w:rsidP="00272B18">
            <w:pPr>
              <w:pStyle w:val="TableParagraph"/>
              <w:ind w:left="0"/>
              <w:jc w:val="right"/>
              <w:rPr>
                <w:rFonts w:ascii="Times New Roman"/>
                <w:sz w:val="27"/>
                <w:szCs w:val="27"/>
              </w:rPr>
            </w:pPr>
          </w:p>
          <w:p w14:paraId="200E6110" w14:textId="77777777" w:rsidR="001B220F" w:rsidRDefault="001B220F" w:rsidP="00272B18">
            <w:pPr>
              <w:pStyle w:val="TableParagraph"/>
              <w:ind w:left="0"/>
              <w:jc w:val="right"/>
              <w:rPr>
                <w:rFonts w:ascii="Times New Roman"/>
                <w:sz w:val="27"/>
                <w:szCs w:val="27"/>
              </w:rPr>
            </w:pPr>
          </w:p>
          <w:p w14:paraId="21241EB8" w14:textId="77777777" w:rsidR="001B220F" w:rsidRDefault="001B220F" w:rsidP="00272B18">
            <w:pPr>
              <w:pStyle w:val="TableParagraph"/>
              <w:ind w:left="0"/>
              <w:jc w:val="right"/>
              <w:rPr>
                <w:rFonts w:ascii="Times New Roman"/>
                <w:sz w:val="27"/>
                <w:szCs w:val="27"/>
              </w:rPr>
            </w:pPr>
          </w:p>
          <w:p w14:paraId="05E7C8B9" w14:textId="77777777" w:rsidR="001B220F" w:rsidRDefault="001B220F" w:rsidP="00272B18">
            <w:pPr>
              <w:pStyle w:val="TableParagraph"/>
              <w:ind w:left="0"/>
              <w:jc w:val="right"/>
              <w:rPr>
                <w:rFonts w:ascii="Times New Roman"/>
                <w:sz w:val="27"/>
                <w:szCs w:val="27"/>
              </w:rPr>
            </w:pPr>
          </w:p>
          <w:p w14:paraId="23D29962" w14:textId="01BB34DE" w:rsidR="00272B18" w:rsidRDefault="00194FAE" w:rsidP="00272B18">
            <w:pPr>
              <w:pStyle w:val="TableParagraph"/>
              <w:ind w:left="0"/>
              <w:jc w:val="right"/>
              <w:rPr>
                <w:rFonts w:ascii="Times New Roman"/>
                <w:sz w:val="27"/>
                <w:szCs w:val="27"/>
              </w:rPr>
            </w:pPr>
            <w:r w:rsidRPr="001D2DF1">
              <w:rPr>
                <w:rFonts w:ascii="Times New Roman"/>
                <w:sz w:val="27"/>
                <w:szCs w:val="27"/>
              </w:rPr>
              <w:t>54</w:t>
            </w:r>
          </w:p>
          <w:p w14:paraId="47D2DFA0" w14:textId="77777777" w:rsidR="001B220F" w:rsidRDefault="001B220F" w:rsidP="00272B18">
            <w:pPr>
              <w:pStyle w:val="TableParagraph"/>
              <w:ind w:left="0"/>
              <w:jc w:val="right"/>
              <w:rPr>
                <w:rFonts w:ascii="Times New Roman"/>
                <w:sz w:val="27"/>
                <w:szCs w:val="27"/>
              </w:rPr>
            </w:pPr>
          </w:p>
          <w:p w14:paraId="648E4297" w14:textId="77777777" w:rsidR="001B220F" w:rsidRDefault="001B220F" w:rsidP="00272B18">
            <w:pPr>
              <w:pStyle w:val="TableParagraph"/>
              <w:ind w:left="0"/>
              <w:jc w:val="right"/>
              <w:rPr>
                <w:rFonts w:ascii="Times New Roman"/>
                <w:sz w:val="27"/>
                <w:szCs w:val="27"/>
              </w:rPr>
            </w:pPr>
          </w:p>
          <w:p w14:paraId="1208D729" w14:textId="7FD9E0B3" w:rsidR="001B220F" w:rsidRPr="001D2DF1" w:rsidRDefault="001B220F" w:rsidP="00272B18">
            <w:pPr>
              <w:pStyle w:val="TableParagraph"/>
              <w:ind w:left="0"/>
              <w:jc w:val="right"/>
              <w:rPr>
                <w:rFonts w:ascii="Times New Roman"/>
                <w:sz w:val="27"/>
                <w:szCs w:val="27"/>
              </w:rPr>
            </w:pPr>
          </w:p>
        </w:tc>
      </w:tr>
      <w:tr w:rsidR="00272B18" w:rsidRPr="001D2DF1" w14:paraId="394876ED" w14:textId="77777777" w:rsidTr="00261FFE">
        <w:trPr>
          <w:trHeight w:val="20"/>
        </w:trPr>
        <w:tc>
          <w:tcPr>
            <w:tcW w:w="8012" w:type="dxa"/>
          </w:tcPr>
          <w:p w14:paraId="6A115435" w14:textId="77777777" w:rsidR="003449D1" w:rsidRPr="001D2DF1" w:rsidRDefault="003449D1" w:rsidP="00272B18">
            <w:pPr>
              <w:pStyle w:val="TableParagraph"/>
              <w:tabs>
                <w:tab w:val="right" w:leader="underscore" w:pos="7869"/>
              </w:tabs>
              <w:ind w:left="108" w:right="140"/>
              <w:jc w:val="both"/>
              <w:rPr>
                <w:sz w:val="28"/>
              </w:rPr>
            </w:pPr>
          </w:p>
          <w:p w14:paraId="5797FF32" w14:textId="408FDE86" w:rsidR="004C25D4" w:rsidRPr="001D2DF1" w:rsidRDefault="004C25D4" w:rsidP="00194FAE">
            <w:pPr>
              <w:pStyle w:val="TableParagraph"/>
              <w:tabs>
                <w:tab w:val="right" w:leader="underscore" w:pos="7869"/>
              </w:tabs>
              <w:ind w:left="108" w:right="140"/>
              <w:jc w:val="both"/>
              <w:rPr>
                <w:sz w:val="28"/>
              </w:rPr>
            </w:pPr>
            <w:r w:rsidRPr="001D2DF1">
              <w:rPr>
                <w:sz w:val="28"/>
              </w:rPr>
              <w:t xml:space="preserve">Dictamen CDEyMR/138/2024, mediante el cual es procedente autorizar la licencia a favor del C. Miguel Ángel Ávila Arjona para un establecimiento comercial con giro de </w:t>
            </w:r>
            <w:r w:rsidR="00BF4834" w:rsidRPr="001D2DF1">
              <w:rPr>
                <w:sz w:val="28"/>
              </w:rPr>
              <w:t>RESTAURANTE CON VENTA DE CERVEZA, VINOS Y LICORES SOLO CON ALIMENTOS</w:t>
            </w:r>
            <w:r w:rsidRPr="001D2DF1">
              <w:rPr>
                <w:sz w:val="28"/>
              </w:rPr>
              <w:t xml:space="preserve">, denominado “EL TORO </w:t>
            </w:r>
            <w:r w:rsidR="00194FAE" w:rsidRPr="001D2DF1">
              <w:rPr>
                <w:sz w:val="28"/>
              </w:rPr>
              <w:t xml:space="preserve">Y LA LUNA”. </w:t>
            </w:r>
            <w:r w:rsidR="00194FAE" w:rsidRPr="001D2DF1">
              <w:rPr>
                <w:sz w:val="28"/>
              </w:rPr>
              <w:tab/>
            </w:r>
          </w:p>
        </w:tc>
        <w:tc>
          <w:tcPr>
            <w:tcW w:w="567" w:type="dxa"/>
            <w:vAlign w:val="bottom"/>
          </w:tcPr>
          <w:p w14:paraId="7D2616DF" w14:textId="0A260888" w:rsidR="00272B18" w:rsidRPr="001D2DF1" w:rsidRDefault="00194FAE" w:rsidP="005B5BEC">
            <w:pPr>
              <w:pStyle w:val="TableParagraph"/>
              <w:ind w:left="0"/>
              <w:jc w:val="right"/>
              <w:rPr>
                <w:rFonts w:ascii="Times New Roman"/>
                <w:sz w:val="27"/>
                <w:szCs w:val="27"/>
              </w:rPr>
            </w:pPr>
            <w:r w:rsidRPr="001D2DF1">
              <w:rPr>
                <w:rFonts w:ascii="Times New Roman"/>
                <w:sz w:val="27"/>
                <w:szCs w:val="27"/>
              </w:rPr>
              <w:t>57</w:t>
            </w:r>
          </w:p>
        </w:tc>
      </w:tr>
      <w:tr w:rsidR="00272B18" w:rsidRPr="001D2DF1" w14:paraId="4D05D7DF" w14:textId="77777777" w:rsidTr="00261FFE">
        <w:trPr>
          <w:trHeight w:val="20"/>
        </w:trPr>
        <w:tc>
          <w:tcPr>
            <w:tcW w:w="8012" w:type="dxa"/>
          </w:tcPr>
          <w:p w14:paraId="1E1686E2" w14:textId="77777777" w:rsidR="004C25D4" w:rsidRPr="001D2DF1" w:rsidRDefault="004C25D4" w:rsidP="004C25D4">
            <w:pPr>
              <w:pStyle w:val="TableParagraph"/>
              <w:tabs>
                <w:tab w:val="right" w:leader="underscore" w:pos="7869"/>
              </w:tabs>
              <w:ind w:left="108" w:right="140"/>
              <w:jc w:val="both"/>
              <w:rPr>
                <w:sz w:val="28"/>
              </w:rPr>
            </w:pPr>
          </w:p>
          <w:p w14:paraId="5D62F5EB" w14:textId="715D29B9" w:rsidR="00272B18" w:rsidRPr="001D2DF1" w:rsidRDefault="004C25D4" w:rsidP="004C25D4">
            <w:pPr>
              <w:pStyle w:val="TableParagraph"/>
              <w:tabs>
                <w:tab w:val="right" w:leader="underscore" w:pos="7869"/>
              </w:tabs>
              <w:ind w:left="108" w:right="140"/>
              <w:jc w:val="both"/>
              <w:rPr>
                <w:sz w:val="28"/>
              </w:rPr>
            </w:pPr>
            <w:r w:rsidRPr="001D2DF1">
              <w:rPr>
                <w:sz w:val="28"/>
              </w:rPr>
              <w:t xml:space="preserve">Dictamen CDEyMR/140/2024, mediante el cual es procedente autorizar la licencia a favor de la persona moral MEZCAL ARTESANAL BARRANCO S.A. DE C.V. para un establecimiento comercial con giro de EXPENDIO DE MEZCAL denominado “MEZCAL BARRANCO EXPENDIO”. </w:t>
            </w:r>
            <w:r w:rsidRPr="001D2DF1">
              <w:rPr>
                <w:sz w:val="28"/>
              </w:rPr>
              <w:tab/>
            </w:r>
          </w:p>
        </w:tc>
        <w:tc>
          <w:tcPr>
            <w:tcW w:w="567" w:type="dxa"/>
            <w:vAlign w:val="bottom"/>
          </w:tcPr>
          <w:p w14:paraId="38812218" w14:textId="063C9A3A" w:rsidR="00272B18" w:rsidRPr="001D2DF1" w:rsidRDefault="00194FAE" w:rsidP="005B5BEC">
            <w:pPr>
              <w:pStyle w:val="TableParagraph"/>
              <w:ind w:left="0"/>
              <w:jc w:val="right"/>
              <w:rPr>
                <w:rFonts w:ascii="Times New Roman"/>
                <w:sz w:val="27"/>
                <w:szCs w:val="27"/>
              </w:rPr>
            </w:pPr>
            <w:r w:rsidRPr="001D2DF1">
              <w:rPr>
                <w:rFonts w:ascii="Times New Roman"/>
                <w:sz w:val="27"/>
                <w:szCs w:val="27"/>
              </w:rPr>
              <w:t>61</w:t>
            </w:r>
          </w:p>
        </w:tc>
      </w:tr>
      <w:tr w:rsidR="00272B18" w:rsidRPr="001D2DF1" w14:paraId="1EFA4103" w14:textId="77777777" w:rsidTr="00261FFE">
        <w:trPr>
          <w:trHeight w:val="20"/>
        </w:trPr>
        <w:tc>
          <w:tcPr>
            <w:tcW w:w="8012" w:type="dxa"/>
          </w:tcPr>
          <w:p w14:paraId="1946D1D8" w14:textId="77777777" w:rsidR="009F01AE" w:rsidRPr="001D2DF1" w:rsidRDefault="009F01AE" w:rsidP="001E6FBF">
            <w:pPr>
              <w:pStyle w:val="TableParagraph"/>
              <w:tabs>
                <w:tab w:val="right" w:leader="underscore" w:pos="7869"/>
              </w:tabs>
              <w:ind w:left="108" w:right="140"/>
              <w:jc w:val="both"/>
              <w:rPr>
                <w:sz w:val="28"/>
              </w:rPr>
            </w:pPr>
          </w:p>
          <w:p w14:paraId="74376817" w14:textId="2FE0CDC5" w:rsidR="004C25D4" w:rsidRPr="001D2DF1" w:rsidRDefault="004C25D4" w:rsidP="001E6FBF">
            <w:pPr>
              <w:pStyle w:val="TableParagraph"/>
              <w:tabs>
                <w:tab w:val="right" w:leader="underscore" w:pos="7869"/>
              </w:tabs>
              <w:ind w:left="108" w:right="140"/>
              <w:jc w:val="both"/>
              <w:rPr>
                <w:sz w:val="28"/>
              </w:rPr>
            </w:pPr>
            <w:r w:rsidRPr="001D2DF1">
              <w:rPr>
                <w:sz w:val="28"/>
              </w:rPr>
              <w:t xml:space="preserve">Dictamen CDEyMR/142/2024, mediante el cual es procedente aprobar los MANUALES DE PROCEDIMIENTOS EMITIDOS POR LOS TITULARES DE LAS DEPENDENCIAS, ENTIDADES Y DEMÁS ÁREAS ADMINISTRATIVAS PÚBLICAS MUNICIPALES. </w:t>
            </w:r>
            <w:r w:rsidRPr="001D2DF1">
              <w:rPr>
                <w:sz w:val="28"/>
              </w:rPr>
              <w:tab/>
            </w:r>
          </w:p>
        </w:tc>
        <w:tc>
          <w:tcPr>
            <w:tcW w:w="567" w:type="dxa"/>
            <w:vAlign w:val="bottom"/>
          </w:tcPr>
          <w:p w14:paraId="0CA131A5" w14:textId="63FE2D90" w:rsidR="00272B18" w:rsidRPr="001D2DF1" w:rsidRDefault="00194FAE" w:rsidP="005B5BEC">
            <w:pPr>
              <w:pStyle w:val="TableParagraph"/>
              <w:ind w:left="0"/>
              <w:jc w:val="right"/>
              <w:rPr>
                <w:rFonts w:ascii="Times New Roman"/>
                <w:sz w:val="27"/>
                <w:szCs w:val="27"/>
              </w:rPr>
            </w:pPr>
            <w:r w:rsidRPr="001D2DF1">
              <w:rPr>
                <w:rFonts w:ascii="Times New Roman"/>
                <w:sz w:val="27"/>
                <w:szCs w:val="27"/>
              </w:rPr>
              <w:t>66</w:t>
            </w:r>
          </w:p>
        </w:tc>
      </w:tr>
      <w:tr w:rsidR="00272B18" w:rsidRPr="001D2DF1" w14:paraId="3B208989" w14:textId="77777777" w:rsidTr="00261FFE">
        <w:trPr>
          <w:trHeight w:val="20"/>
        </w:trPr>
        <w:tc>
          <w:tcPr>
            <w:tcW w:w="8012" w:type="dxa"/>
          </w:tcPr>
          <w:p w14:paraId="785B9C33" w14:textId="77777777" w:rsidR="004C25D4" w:rsidRPr="00261FFE" w:rsidRDefault="004C25D4" w:rsidP="009F01AE">
            <w:pPr>
              <w:pStyle w:val="TableParagraph"/>
              <w:tabs>
                <w:tab w:val="right" w:leader="underscore" w:pos="7869"/>
              </w:tabs>
              <w:ind w:left="108" w:right="140"/>
              <w:jc w:val="both"/>
              <w:rPr>
                <w:sz w:val="36"/>
              </w:rPr>
            </w:pPr>
            <w:bookmarkStart w:id="0" w:name="_GoBack" w:colFirst="0" w:colLast="1"/>
          </w:p>
          <w:p w14:paraId="019CE12B" w14:textId="1C0B4B7C" w:rsidR="009F01AE" w:rsidRPr="001D2DF1" w:rsidRDefault="004C25D4" w:rsidP="009F01AE">
            <w:pPr>
              <w:pStyle w:val="TableParagraph"/>
              <w:tabs>
                <w:tab w:val="right" w:leader="underscore" w:pos="7869"/>
              </w:tabs>
              <w:ind w:left="108" w:right="140"/>
              <w:jc w:val="both"/>
              <w:rPr>
                <w:sz w:val="28"/>
              </w:rPr>
            </w:pPr>
            <w:r w:rsidRPr="001D2DF1">
              <w:rPr>
                <w:sz w:val="28"/>
              </w:rPr>
              <w:t xml:space="preserve">Dictamen CDEyMR/143/2024, mediante el cual es procedente autorizar el permiso a favor del C. David Nicolás Vásquez Clavel para la VENTA DE BEBIDAS ALCOHÓLICAS EN ENVASE ABIERTO EN ESPECTÁCULO para el evento denominado “CONCIERTO YURIDIA”, a celebrarse el día sábado veintisiete de abril de dos mil veinticuatro. </w:t>
            </w:r>
            <w:r w:rsidRPr="001D2DF1">
              <w:rPr>
                <w:sz w:val="28"/>
              </w:rPr>
              <w:tab/>
            </w:r>
          </w:p>
        </w:tc>
        <w:tc>
          <w:tcPr>
            <w:tcW w:w="567" w:type="dxa"/>
            <w:vAlign w:val="bottom"/>
          </w:tcPr>
          <w:p w14:paraId="7A76D043" w14:textId="6BF7E6D3" w:rsidR="000D5028" w:rsidRPr="001D2DF1" w:rsidRDefault="00194FAE" w:rsidP="000E7F06">
            <w:pPr>
              <w:pStyle w:val="TableParagraph"/>
              <w:ind w:left="0"/>
              <w:jc w:val="right"/>
              <w:rPr>
                <w:rFonts w:ascii="Times New Roman"/>
                <w:sz w:val="27"/>
                <w:szCs w:val="27"/>
              </w:rPr>
            </w:pPr>
            <w:r w:rsidRPr="001D2DF1">
              <w:rPr>
                <w:rFonts w:ascii="Times New Roman"/>
                <w:sz w:val="27"/>
                <w:szCs w:val="27"/>
              </w:rPr>
              <w:t>68</w:t>
            </w:r>
          </w:p>
        </w:tc>
      </w:tr>
      <w:tr w:rsidR="00272B18" w:rsidRPr="001D2DF1" w14:paraId="44CE6D73" w14:textId="77777777" w:rsidTr="00261FFE">
        <w:trPr>
          <w:trHeight w:val="20"/>
        </w:trPr>
        <w:tc>
          <w:tcPr>
            <w:tcW w:w="8012" w:type="dxa"/>
          </w:tcPr>
          <w:p w14:paraId="6418A538" w14:textId="77777777" w:rsidR="009F01AE" w:rsidRPr="00261FFE" w:rsidRDefault="009F01AE" w:rsidP="001E6FBF">
            <w:pPr>
              <w:pStyle w:val="TableParagraph"/>
              <w:tabs>
                <w:tab w:val="right" w:leader="underscore" w:pos="7869"/>
              </w:tabs>
              <w:ind w:left="108" w:right="140"/>
              <w:jc w:val="both"/>
              <w:rPr>
                <w:sz w:val="36"/>
              </w:rPr>
            </w:pPr>
          </w:p>
          <w:p w14:paraId="6A492110" w14:textId="0E11C923" w:rsidR="004C25D4" w:rsidRPr="001D2DF1" w:rsidRDefault="00F06AF2" w:rsidP="001E6FBF">
            <w:pPr>
              <w:pStyle w:val="TableParagraph"/>
              <w:tabs>
                <w:tab w:val="right" w:leader="underscore" w:pos="7869"/>
              </w:tabs>
              <w:ind w:left="108" w:right="140"/>
              <w:jc w:val="both"/>
              <w:rPr>
                <w:sz w:val="28"/>
              </w:rPr>
            </w:pPr>
            <w:r w:rsidRPr="001D2DF1">
              <w:rPr>
                <w:sz w:val="28"/>
              </w:rPr>
              <w:t>Oficio</w:t>
            </w:r>
            <w:r w:rsidR="004C25D4" w:rsidRPr="001D2DF1">
              <w:rPr>
                <w:sz w:val="28"/>
              </w:rPr>
              <w:t xml:space="preserve"> PM/732/2024, por medio del cual </w:t>
            </w:r>
            <w:r w:rsidRPr="001D2DF1">
              <w:rPr>
                <w:sz w:val="28"/>
              </w:rPr>
              <w:t xml:space="preserve">el C. P. Francisco Martínez Neri, Presidente Municipal Constitucional del Honorable Ayuntamiento de Oaxaca de Juárez, solicito permiso por un lapso de 39 (treinta y nueve) días naturales. </w:t>
            </w:r>
            <w:r w:rsidRPr="001D2DF1">
              <w:rPr>
                <w:sz w:val="28"/>
              </w:rPr>
              <w:tab/>
            </w:r>
          </w:p>
        </w:tc>
        <w:tc>
          <w:tcPr>
            <w:tcW w:w="567" w:type="dxa"/>
            <w:vAlign w:val="bottom"/>
          </w:tcPr>
          <w:p w14:paraId="03AF4043" w14:textId="77777777" w:rsidR="009F01AE" w:rsidRPr="001D2DF1" w:rsidRDefault="009F01AE" w:rsidP="005B5BEC">
            <w:pPr>
              <w:pStyle w:val="TableParagraph"/>
              <w:ind w:left="0"/>
              <w:jc w:val="right"/>
              <w:rPr>
                <w:rFonts w:ascii="Times New Roman"/>
                <w:sz w:val="27"/>
                <w:szCs w:val="27"/>
              </w:rPr>
            </w:pPr>
          </w:p>
          <w:p w14:paraId="565F2EBD" w14:textId="77777777" w:rsidR="00F06AF2" w:rsidRPr="001D2DF1" w:rsidRDefault="00F06AF2" w:rsidP="005B5BEC">
            <w:pPr>
              <w:pStyle w:val="TableParagraph"/>
              <w:ind w:left="0"/>
              <w:jc w:val="right"/>
              <w:rPr>
                <w:rFonts w:ascii="Times New Roman"/>
                <w:sz w:val="27"/>
                <w:szCs w:val="27"/>
              </w:rPr>
            </w:pPr>
          </w:p>
          <w:p w14:paraId="7F5382E4" w14:textId="77777777" w:rsidR="00F06AF2" w:rsidRPr="001D2DF1" w:rsidRDefault="00F06AF2" w:rsidP="005B5BEC">
            <w:pPr>
              <w:pStyle w:val="TableParagraph"/>
              <w:ind w:left="0"/>
              <w:jc w:val="right"/>
              <w:rPr>
                <w:rFonts w:ascii="Times New Roman"/>
                <w:sz w:val="27"/>
                <w:szCs w:val="27"/>
              </w:rPr>
            </w:pPr>
          </w:p>
          <w:p w14:paraId="171E0CAD" w14:textId="77777777" w:rsidR="00F06AF2" w:rsidRPr="001D2DF1" w:rsidRDefault="00F06AF2" w:rsidP="005B5BEC">
            <w:pPr>
              <w:pStyle w:val="TableParagraph"/>
              <w:ind w:left="0"/>
              <w:jc w:val="right"/>
              <w:rPr>
                <w:rFonts w:ascii="Times New Roman"/>
                <w:sz w:val="27"/>
                <w:szCs w:val="27"/>
              </w:rPr>
            </w:pPr>
          </w:p>
          <w:p w14:paraId="7F011A8D" w14:textId="55DA401D" w:rsidR="00F06AF2" w:rsidRPr="001D2DF1" w:rsidRDefault="00194FAE" w:rsidP="005B5BEC">
            <w:pPr>
              <w:pStyle w:val="TableParagraph"/>
              <w:ind w:left="0"/>
              <w:jc w:val="right"/>
              <w:rPr>
                <w:rFonts w:ascii="Times New Roman"/>
                <w:sz w:val="27"/>
                <w:szCs w:val="27"/>
              </w:rPr>
            </w:pPr>
            <w:r w:rsidRPr="001D2DF1">
              <w:rPr>
                <w:rFonts w:ascii="Times New Roman"/>
                <w:sz w:val="27"/>
                <w:szCs w:val="27"/>
              </w:rPr>
              <w:t>70</w:t>
            </w:r>
          </w:p>
          <w:p w14:paraId="660C2D25" w14:textId="77777777" w:rsidR="00F06AF2" w:rsidRPr="001D2DF1" w:rsidRDefault="00F06AF2" w:rsidP="005B5BEC">
            <w:pPr>
              <w:pStyle w:val="TableParagraph"/>
              <w:ind w:left="0"/>
              <w:jc w:val="right"/>
              <w:rPr>
                <w:rFonts w:ascii="Times New Roman"/>
                <w:sz w:val="27"/>
                <w:szCs w:val="27"/>
              </w:rPr>
            </w:pPr>
          </w:p>
          <w:p w14:paraId="128649EB" w14:textId="3AC65734" w:rsidR="00F06AF2" w:rsidRPr="001D2DF1" w:rsidRDefault="00F06AF2" w:rsidP="005B5BEC">
            <w:pPr>
              <w:pStyle w:val="TableParagraph"/>
              <w:ind w:left="0"/>
              <w:jc w:val="right"/>
              <w:rPr>
                <w:rFonts w:ascii="Times New Roman"/>
                <w:sz w:val="27"/>
                <w:szCs w:val="27"/>
              </w:rPr>
            </w:pPr>
          </w:p>
        </w:tc>
      </w:tr>
      <w:tr w:rsidR="00272B18" w:rsidRPr="001D2DF1" w14:paraId="67E7EC59" w14:textId="77777777" w:rsidTr="00261FFE">
        <w:trPr>
          <w:trHeight w:val="20"/>
        </w:trPr>
        <w:tc>
          <w:tcPr>
            <w:tcW w:w="8012" w:type="dxa"/>
          </w:tcPr>
          <w:p w14:paraId="7431A789" w14:textId="77777777" w:rsidR="009F01AE" w:rsidRPr="001D2DF1" w:rsidRDefault="009F01AE" w:rsidP="00022C52">
            <w:pPr>
              <w:pStyle w:val="TableParagraph"/>
              <w:tabs>
                <w:tab w:val="right" w:leader="underscore" w:pos="7869"/>
              </w:tabs>
              <w:ind w:left="108" w:right="140"/>
              <w:jc w:val="both"/>
              <w:rPr>
                <w:sz w:val="28"/>
              </w:rPr>
            </w:pPr>
          </w:p>
          <w:p w14:paraId="3E49ADA5" w14:textId="72034F43" w:rsidR="00F06AF2" w:rsidRPr="001D2DF1" w:rsidRDefault="00F06AF2" w:rsidP="00022C52">
            <w:pPr>
              <w:pStyle w:val="TableParagraph"/>
              <w:tabs>
                <w:tab w:val="right" w:leader="underscore" w:pos="7869"/>
              </w:tabs>
              <w:ind w:left="108" w:right="140"/>
              <w:jc w:val="both"/>
              <w:rPr>
                <w:sz w:val="28"/>
              </w:rPr>
            </w:pPr>
            <w:r w:rsidRPr="001D2DF1">
              <w:rPr>
                <w:sz w:val="28"/>
              </w:rPr>
              <w:t xml:space="preserve">Oficio </w:t>
            </w:r>
            <w:proofErr w:type="spellStart"/>
            <w:r w:rsidRPr="001D2DF1">
              <w:rPr>
                <w:sz w:val="28"/>
              </w:rPr>
              <w:t>RJyDyAGSV</w:t>
            </w:r>
            <w:proofErr w:type="spellEnd"/>
            <w:r w:rsidRPr="001D2DF1">
              <w:rPr>
                <w:sz w:val="28"/>
              </w:rPr>
              <w:t xml:space="preserve">/053/2024, por medio del cual la </w:t>
            </w:r>
            <w:proofErr w:type="spellStart"/>
            <w:r w:rsidRPr="001D2DF1">
              <w:rPr>
                <w:sz w:val="28"/>
              </w:rPr>
              <w:t>MBA</w:t>
            </w:r>
            <w:proofErr w:type="spellEnd"/>
            <w:r w:rsidRPr="001D2DF1">
              <w:rPr>
                <w:sz w:val="28"/>
              </w:rPr>
              <w:t xml:space="preserve">. Jocabed Betanzos Velázquez, Regidora de Juventud y Deporte y de Atención a Grupos en Situación de Vulnerabilidad, solicito permiso por un lapso de 13 (trece) días naturales. </w:t>
            </w:r>
            <w:r w:rsidRPr="001D2DF1">
              <w:rPr>
                <w:sz w:val="28"/>
              </w:rPr>
              <w:tab/>
            </w:r>
          </w:p>
        </w:tc>
        <w:tc>
          <w:tcPr>
            <w:tcW w:w="567" w:type="dxa"/>
            <w:vAlign w:val="bottom"/>
          </w:tcPr>
          <w:p w14:paraId="1EBF37B2" w14:textId="77777777" w:rsidR="001B220F" w:rsidRDefault="001B220F" w:rsidP="005B5BEC">
            <w:pPr>
              <w:pStyle w:val="TableParagraph"/>
              <w:ind w:left="0"/>
              <w:jc w:val="right"/>
              <w:rPr>
                <w:rFonts w:ascii="Times New Roman"/>
                <w:sz w:val="27"/>
                <w:szCs w:val="27"/>
              </w:rPr>
            </w:pPr>
          </w:p>
          <w:p w14:paraId="2C850169" w14:textId="77777777" w:rsidR="001B220F" w:rsidRDefault="001B220F" w:rsidP="005B5BEC">
            <w:pPr>
              <w:pStyle w:val="TableParagraph"/>
              <w:ind w:left="0"/>
              <w:jc w:val="right"/>
              <w:rPr>
                <w:rFonts w:ascii="Times New Roman"/>
                <w:sz w:val="27"/>
                <w:szCs w:val="27"/>
              </w:rPr>
            </w:pPr>
          </w:p>
          <w:p w14:paraId="41003758" w14:textId="77777777" w:rsidR="001B220F" w:rsidRDefault="001B220F" w:rsidP="005B5BEC">
            <w:pPr>
              <w:pStyle w:val="TableParagraph"/>
              <w:ind w:left="0"/>
              <w:jc w:val="right"/>
              <w:rPr>
                <w:rFonts w:ascii="Times New Roman"/>
                <w:sz w:val="27"/>
                <w:szCs w:val="27"/>
              </w:rPr>
            </w:pPr>
          </w:p>
          <w:p w14:paraId="256B0904" w14:textId="77777777" w:rsidR="001B220F" w:rsidRDefault="001B220F" w:rsidP="005B5BEC">
            <w:pPr>
              <w:pStyle w:val="TableParagraph"/>
              <w:ind w:left="0"/>
              <w:jc w:val="right"/>
              <w:rPr>
                <w:rFonts w:ascii="Times New Roman"/>
                <w:sz w:val="27"/>
                <w:szCs w:val="27"/>
              </w:rPr>
            </w:pPr>
          </w:p>
          <w:p w14:paraId="40B030FF" w14:textId="458549BF" w:rsidR="00E81C63" w:rsidRDefault="00194FAE" w:rsidP="005B5BEC">
            <w:pPr>
              <w:pStyle w:val="TableParagraph"/>
              <w:ind w:left="0"/>
              <w:jc w:val="right"/>
              <w:rPr>
                <w:rFonts w:ascii="Times New Roman"/>
                <w:sz w:val="27"/>
                <w:szCs w:val="27"/>
              </w:rPr>
            </w:pPr>
            <w:r w:rsidRPr="001D2DF1">
              <w:rPr>
                <w:rFonts w:ascii="Times New Roman"/>
                <w:sz w:val="27"/>
                <w:szCs w:val="27"/>
              </w:rPr>
              <w:t>73</w:t>
            </w:r>
          </w:p>
          <w:p w14:paraId="1A42D783" w14:textId="77777777" w:rsidR="001B220F" w:rsidRDefault="001B220F" w:rsidP="005B5BEC">
            <w:pPr>
              <w:pStyle w:val="TableParagraph"/>
              <w:ind w:left="0"/>
              <w:jc w:val="right"/>
              <w:rPr>
                <w:rFonts w:ascii="Times New Roman"/>
                <w:sz w:val="27"/>
                <w:szCs w:val="27"/>
              </w:rPr>
            </w:pPr>
          </w:p>
          <w:p w14:paraId="2B9756C1" w14:textId="1C51CAD6" w:rsidR="001B220F" w:rsidRPr="001D2DF1" w:rsidRDefault="001B220F" w:rsidP="001B220F">
            <w:pPr>
              <w:pStyle w:val="TableParagraph"/>
              <w:ind w:left="0"/>
              <w:rPr>
                <w:rFonts w:ascii="Times New Roman"/>
                <w:sz w:val="27"/>
                <w:szCs w:val="27"/>
              </w:rPr>
            </w:pPr>
          </w:p>
        </w:tc>
      </w:tr>
      <w:tr w:rsidR="00272B18" w:rsidRPr="001D2DF1" w14:paraId="44013F7F" w14:textId="77777777" w:rsidTr="00261FFE">
        <w:trPr>
          <w:trHeight w:val="20"/>
        </w:trPr>
        <w:tc>
          <w:tcPr>
            <w:tcW w:w="8012" w:type="dxa"/>
          </w:tcPr>
          <w:p w14:paraId="7450CA2F" w14:textId="77777777" w:rsidR="00022C52" w:rsidRPr="001D2DF1" w:rsidRDefault="00022C52" w:rsidP="001E6FBF">
            <w:pPr>
              <w:pStyle w:val="TableParagraph"/>
              <w:tabs>
                <w:tab w:val="right" w:leader="underscore" w:pos="7869"/>
              </w:tabs>
              <w:ind w:left="108" w:right="140"/>
              <w:jc w:val="both"/>
              <w:rPr>
                <w:sz w:val="28"/>
              </w:rPr>
            </w:pPr>
          </w:p>
          <w:p w14:paraId="4763020D" w14:textId="1DBC9984" w:rsidR="00F06AF2" w:rsidRPr="001D2DF1" w:rsidRDefault="00595C73" w:rsidP="001E6FBF">
            <w:pPr>
              <w:pStyle w:val="TableParagraph"/>
              <w:tabs>
                <w:tab w:val="right" w:leader="underscore" w:pos="7869"/>
              </w:tabs>
              <w:ind w:left="108" w:right="140"/>
              <w:jc w:val="both"/>
              <w:rPr>
                <w:sz w:val="28"/>
              </w:rPr>
            </w:pPr>
            <w:r w:rsidRPr="001D2DF1">
              <w:rPr>
                <w:sz w:val="28"/>
              </w:rPr>
              <w:t xml:space="preserve">Oficio </w:t>
            </w:r>
            <w:proofErr w:type="spellStart"/>
            <w:r w:rsidRPr="001D2DF1">
              <w:rPr>
                <w:sz w:val="28"/>
              </w:rPr>
              <w:t>RSSyAS</w:t>
            </w:r>
            <w:proofErr w:type="spellEnd"/>
            <w:r w:rsidRPr="001D2DF1">
              <w:rPr>
                <w:sz w:val="28"/>
              </w:rPr>
              <w:t>/</w:t>
            </w:r>
            <w:r w:rsidR="00F06AF2" w:rsidRPr="001D2DF1">
              <w:rPr>
                <w:sz w:val="28"/>
              </w:rPr>
              <w:t xml:space="preserve">36/2024, por medio del cual el Lic. Pablo Alberto Puga Domínguez, Regidor de Salud, Sanidad y Asistencia Social del Honorable Ayuntamiento de Oaxaca de Juárez, solicito permiso por un lapso de 40 (cuarenta) días naturales. </w:t>
            </w:r>
            <w:r w:rsidR="00F06AF2" w:rsidRPr="001D2DF1">
              <w:rPr>
                <w:sz w:val="28"/>
              </w:rPr>
              <w:tab/>
            </w:r>
          </w:p>
        </w:tc>
        <w:tc>
          <w:tcPr>
            <w:tcW w:w="567" w:type="dxa"/>
            <w:vAlign w:val="bottom"/>
          </w:tcPr>
          <w:p w14:paraId="3C527FE5" w14:textId="5952FA2C" w:rsidR="00272B18" w:rsidRPr="001D2DF1" w:rsidRDefault="00194FAE" w:rsidP="005B5BEC">
            <w:pPr>
              <w:pStyle w:val="TableParagraph"/>
              <w:ind w:left="0"/>
              <w:jc w:val="right"/>
              <w:rPr>
                <w:rFonts w:ascii="Times New Roman"/>
                <w:sz w:val="27"/>
                <w:szCs w:val="27"/>
              </w:rPr>
            </w:pPr>
            <w:r w:rsidRPr="001D2DF1">
              <w:rPr>
                <w:rFonts w:ascii="Times New Roman"/>
                <w:sz w:val="27"/>
                <w:szCs w:val="27"/>
              </w:rPr>
              <w:t>75</w:t>
            </w:r>
          </w:p>
        </w:tc>
      </w:tr>
      <w:tr w:rsidR="00272B18" w:rsidRPr="001D2DF1" w14:paraId="5FED3A7E" w14:textId="77777777" w:rsidTr="00261FFE">
        <w:trPr>
          <w:trHeight w:val="20"/>
        </w:trPr>
        <w:tc>
          <w:tcPr>
            <w:tcW w:w="8012" w:type="dxa"/>
          </w:tcPr>
          <w:p w14:paraId="5FB9037A" w14:textId="77777777" w:rsidR="00022C52" w:rsidRPr="001D2DF1" w:rsidRDefault="00022C52" w:rsidP="001E6FBF">
            <w:pPr>
              <w:pStyle w:val="TableParagraph"/>
              <w:tabs>
                <w:tab w:val="right" w:leader="underscore" w:pos="7869"/>
              </w:tabs>
              <w:ind w:left="108" w:right="140"/>
              <w:jc w:val="both"/>
              <w:rPr>
                <w:sz w:val="28"/>
              </w:rPr>
            </w:pPr>
          </w:p>
          <w:p w14:paraId="7EEDB3AA" w14:textId="673DBCE6" w:rsidR="00F06AF2" w:rsidRPr="001D2DF1" w:rsidRDefault="00F47B4E" w:rsidP="001D676D">
            <w:pPr>
              <w:pStyle w:val="TableParagraph"/>
              <w:tabs>
                <w:tab w:val="right" w:leader="underscore" w:pos="7869"/>
              </w:tabs>
              <w:ind w:left="108" w:right="140"/>
              <w:jc w:val="both"/>
              <w:rPr>
                <w:sz w:val="28"/>
              </w:rPr>
            </w:pPr>
            <w:r>
              <w:rPr>
                <w:sz w:val="28"/>
              </w:rPr>
              <w:t>Dictamen CMyCVP/</w:t>
            </w:r>
            <w:r w:rsidR="001D676D" w:rsidRPr="001D2DF1">
              <w:rPr>
                <w:sz w:val="28"/>
              </w:rPr>
              <w:t xml:space="preserve">09/2024, mediante el cual se autoriza a la Dirección de Comercio en Vía Pública de este Ayuntamiento expida permisos temporales, para los días, lugares, horarios, personas y condiciones que se especifican en el considerando segundo del presente dictamen. </w:t>
            </w:r>
            <w:r w:rsidR="001D676D" w:rsidRPr="001D2DF1">
              <w:rPr>
                <w:sz w:val="28"/>
              </w:rPr>
              <w:tab/>
            </w:r>
          </w:p>
        </w:tc>
        <w:tc>
          <w:tcPr>
            <w:tcW w:w="567" w:type="dxa"/>
            <w:vAlign w:val="bottom"/>
          </w:tcPr>
          <w:p w14:paraId="00127A5F" w14:textId="5BB76BF8" w:rsidR="00272B18" w:rsidRPr="001D2DF1" w:rsidRDefault="00194FAE" w:rsidP="005B5BEC">
            <w:pPr>
              <w:pStyle w:val="TableParagraph"/>
              <w:ind w:left="0"/>
              <w:jc w:val="right"/>
              <w:rPr>
                <w:rFonts w:ascii="Times New Roman"/>
                <w:sz w:val="27"/>
                <w:szCs w:val="27"/>
              </w:rPr>
            </w:pPr>
            <w:r w:rsidRPr="001D2DF1">
              <w:rPr>
                <w:rFonts w:ascii="Times New Roman"/>
                <w:sz w:val="27"/>
                <w:szCs w:val="27"/>
              </w:rPr>
              <w:t>77</w:t>
            </w:r>
          </w:p>
        </w:tc>
      </w:tr>
      <w:bookmarkEnd w:id="0"/>
      <w:tr w:rsidR="000D5028" w:rsidRPr="001D2DF1" w14:paraId="48A368AB" w14:textId="77777777" w:rsidTr="00261FFE">
        <w:trPr>
          <w:trHeight w:val="20"/>
        </w:trPr>
        <w:tc>
          <w:tcPr>
            <w:tcW w:w="8012" w:type="dxa"/>
          </w:tcPr>
          <w:p w14:paraId="4390A9F4" w14:textId="77777777" w:rsidR="00022C52" w:rsidRPr="001D2DF1" w:rsidRDefault="00022C52" w:rsidP="000D5028">
            <w:pPr>
              <w:pStyle w:val="TableParagraph"/>
              <w:tabs>
                <w:tab w:val="right" w:leader="underscore" w:pos="7869"/>
              </w:tabs>
              <w:ind w:left="108" w:right="140"/>
              <w:jc w:val="both"/>
              <w:rPr>
                <w:sz w:val="32"/>
              </w:rPr>
            </w:pPr>
          </w:p>
          <w:p w14:paraId="06D73177" w14:textId="1EB712F2" w:rsidR="001D676D" w:rsidRPr="001D2DF1" w:rsidRDefault="00595C73" w:rsidP="001D676D">
            <w:pPr>
              <w:pStyle w:val="TableParagraph"/>
              <w:tabs>
                <w:tab w:val="right" w:leader="underscore" w:pos="7869"/>
              </w:tabs>
              <w:ind w:left="108" w:right="140"/>
              <w:jc w:val="both"/>
              <w:rPr>
                <w:sz w:val="28"/>
              </w:rPr>
            </w:pPr>
            <w:r w:rsidRPr="001D2DF1">
              <w:rPr>
                <w:sz w:val="28"/>
              </w:rPr>
              <w:t>Dictamen CMyCVP/CD/</w:t>
            </w:r>
            <w:r w:rsidR="001D676D" w:rsidRPr="001D2DF1">
              <w:rPr>
                <w:sz w:val="28"/>
              </w:rPr>
              <w:t xml:space="preserve">48/2024, mediante el cual se determina aprobar la cesión de derechos que realiza la concesionaria Rosa Zárate Maldonado y/o Rosa Zárate de Fuentes, a favor del C. Williams Alberto Figueroa Flores, respecto del puesto fijo (2) número 123, con objeto/contrato: 1050000001189, con giro de "ROPA, NOVEDADES Y PERFUMERÍA". </w:t>
            </w:r>
            <w:r w:rsidR="001D676D" w:rsidRPr="001D2DF1">
              <w:rPr>
                <w:sz w:val="28"/>
              </w:rPr>
              <w:tab/>
            </w:r>
          </w:p>
        </w:tc>
        <w:tc>
          <w:tcPr>
            <w:tcW w:w="567" w:type="dxa"/>
            <w:vAlign w:val="bottom"/>
          </w:tcPr>
          <w:p w14:paraId="089148D2" w14:textId="7E54B3F8" w:rsidR="000D5028" w:rsidRPr="001D2DF1" w:rsidRDefault="00194FAE" w:rsidP="005B5BEC">
            <w:pPr>
              <w:pStyle w:val="TableParagraph"/>
              <w:ind w:left="0"/>
              <w:jc w:val="right"/>
              <w:rPr>
                <w:rFonts w:ascii="Times New Roman"/>
                <w:sz w:val="27"/>
                <w:szCs w:val="27"/>
              </w:rPr>
            </w:pPr>
            <w:r w:rsidRPr="001D2DF1">
              <w:rPr>
                <w:rFonts w:ascii="Times New Roman"/>
                <w:sz w:val="27"/>
                <w:szCs w:val="27"/>
              </w:rPr>
              <w:t>81</w:t>
            </w:r>
          </w:p>
        </w:tc>
      </w:tr>
      <w:tr w:rsidR="00272B18" w:rsidRPr="001D2DF1" w14:paraId="092001BB" w14:textId="77777777" w:rsidTr="00261FFE">
        <w:trPr>
          <w:trHeight w:val="20"/>
        </w:trPr>
        <w:tc>
          <w:tcPr>
            <w:tcW w:w="8012" w:type="dxa"/>
          </w:tcPr>
          <w:p w14:paraId="423C81A9" w14:textId="77777777" w:rsidR="00022C52" w:rsidRPr="001D2DF1" w:rsidRDefault="00022C52" w:rsidP="001E6FBF">
            <w:pPr>
              <w:pStyle w:val="TableParagraph"/>
              <w:tabs>
                <w:tab w:val="right" w:leader="underscore" w:pos="7869"/>
              </w:tabs>
              <w:ind w:left="108" w:right="140"/>
              <w:jc w:val="both"/>
              <w:rPr>
                <w:sz w:val="40"/>
              </w:rPr>
            </w:pPr>
          </w:p>
          <w:p w14:paraId="2AE9E585" w14:textId="2AFC7396" w:rsidR="001D676D" w:rsidRPr="001D2DF1" w:rsidRDefault="00F47B4E" w:rsidP="003B3FBA">
            <w:pPr>
              <w:pStyle w:val="TableParagraph"/>
              <w:tabs>
                <w:tab w:val="right" w:leader="underscore" w:pos="7869"/>
              </w:tabs>
              <w:ind w:left="108" w:right="140"/>
              <w:jc w:val="both"/>
              <w:rPr>
                <w:sz w:val="28"/>
              </w:rPr>
            </w:pPr>
            <w:r>
              <w:rPr>
                <w:sz w:val="28"/>
              </w:rPr>
              <w:t>Dictamen CMyCVP/SD/</w:t>
            </w:r>
            <w:r w:rsidR="001D676D" w:rsidRPr="001D2DF1">
              <w:rPr>
                <w:sz w:val="28"/>
              </w:rPr>
              <w:t xml:space="preserve">10/2024, mediante el cual </w:t>
            </w:r>
            <w:r w:rsidR="003B3FBA" w:rsidRPr="001D2DF1">
              <w:rPr>
                <w:sz w:val="28"/>
              </w:rPr>
              <w:t xml:space="preserve">se autoriza la sucesión de derechos, a favor de la ciudadana Elizabeth Eloísa Estrada Castellanos, respecto de la caseta fija número 53, ubicado en el interior del Mercado Zonal "SANTA ROSA", con giro de "FONDA". </w:t>
            </w:r>
            <w:r w:rsidR="003B3FBA" w:rsidRPr="001D2DF1">
              <w:rPr>
                <w:sz w:val="28"/>
              </w:rPr>
              <w:tab/>
            </w:r>
          </w:p>
        </w:tc>
        <w:tc>
          <w:tcPr>
            <w:tcW w:w="567" w:type="dxa"/>
            <w:vAlign w:val="bottom"/>
          </w:tcPr>
          <w:p w14:paraId="6A16D616" w14:textId="28C5B9AE" w:rsidR="00B7795E" w:rsidRPr="001D2DF1" w:rsidRDefault="00194FAE" w:rsidP="005B5BEC">
            <w:pPr>
              <w:pStyle w:val="TableParagraph"/>
              <w:ind w:left="0"/>
              <w:jc w:val="right"/>
              <w:rPr>
                <w:rFonts w:ascii="Times New Roman"/>
                <w:sz w:val="27"/>
                <w:szCs w:val="27"/>
              </w:rPr>
            </w:pPr>
            <w:r w:rsidRPr="001D2DF1">
              <w:rPr>
                <w:rFonts w:ascii="Times New Roman"/>
                <w:sz w:val="27"/>
                <w:szCs w:val="27"/>
              </w:rPr>
              <w:t>86</w:t>
            </w:r>
          </w:p>
        </w:tc>
      </w:tr>
      <w:tr w:rsidR="00272B18" w:rsidRPr="001D2DF1" w14:paraId="680DD5AC" w14:textId="77777777" w:rsidTr="00261FFE">
        <w:trPr>
          <w:trHeight w:val="20"/>
        </w:trPr>
        <w:tc>
          <w:tcPr>
            <w:tcW w:w="8012" w:type="dxa"/>
          </w:tcPr>
          <w:p w14:paraId="6C5CF54E" w14:textId="77777777" w:rsidR="00B7795E" w:rsidRPr="001D2DF1" w:rsidRDefault="00B7795E" w:rsidP="00B7795E">
            <w:pPr>
              <w:pStyle w:val="TableParagraph"/>
              <w:tabs>
                <w:tab w:val="right" w:leader="underscore" w:pos="7869"/>
              </w:tabs>
              <w:ind w:left="108" w:right="140"/>
              <w:jc w:val="both"/>
              <w:rPr>
                <w:sz w:val="36"/>
              </w:rPr>
            </w:pPr>
          </w:p>
          <w:p w14:paraId="19D7AED3" w14:textId="63712E49" w:rsidR="00AA6042" w:rsidRPr="001D2DF1" w:rsidRDefault="00AA6042" w:rsidP="00B7795E">
            <w:pPr>
              <w:pStyle w:val="TableParagraph"/>
              <w:tabs>
                <w:tab w:val="right" w:leader="underscore" w:pos="7869"/>
              </w:tabs>
              <w:ind w:left="108" w:right="140"/>
              <w:jc w:val="both"/>
              <w:rPr>
                <w:sz w:val="28"/>
              </w:rPr>
            </w:pPr>
            <w:r w:rsidRPr="001D2DF1">
              <w:rPr>
                <w:sz w:val="28"/>
              </w:rPr>
              <w:t xml:space="preserve">Oficio </w:t>
            </w:r>
            <w:proofErr w:type="spellStart"/>
            <w:r w:rsidRPr="001D2DF1">
              <w:rPr>
                <w:sz w:val="28"/>
              </w:rPr>
              <w:t>RSMMCVP</w:t>
            </w:r>
            <w:proofErr w:type="spellEnd"/>
            <w:r w:rsidRPr="001D2DF1">
              <w:rPr>
                <w:sz w:val="28"/>
              </w:rPr>
              <w:t>/167/2024, por medio del cual se promulga la Fe de Erratas del dictamen número CMYCVP/CD/14/2024, que realiza el concesionario Gustavo Pérez Cruz y/o Héctor Gustavo Pérez Cruz, a favor de la ciudadana Silvia Janet Cruz Robles, con objeto/contrato: 1050000002698, co</w:t>
            </w:r>
            <w:r w:rsidR="001B220F">
              <w:rPr>
                <w:sz w:val="28"/>
              </w:rPr>
              <w:t xml:space="preserve">n giro de "JUGUETES Y REGALOS. </w:t>
            </w:r>
            <w:r w:rsidR="001B220F">
              <w:rPr>
                <w:sz w:val="28"/>
              </w:rPr>
              <w:tab/>
            </w:r>
          </w:p>
        </w:tc>
        <w:tc>
          <w:tcPr>
            <w:tcW w:w="567" w:type="dxa"/>
            <w:vAlign w:val="bottom"/>
          </w:tcPr>
          <w:p w14:paraId="75FCD398" w14:textId="77777777" w:rsidR="00272B18" w:rsidRPr="001D2DF1" w:rsidRDefault="00272B18" w:rsidP="005B5BEC">
            <w:pPr>
              <w:pStyle w:val="TableParagraph"/>
              <w:ind w:left="0"/>
              <w:jc w:val="right"/>
              <w:rPr>
                <w:rFonts w:ascii="Times New Roman"/>
                <w:sz w:val="27"/>
                <w:szCs w:val="27"/>
              </w:rPr>
            </w:pPr>
          </w:p>
          <w:p w14:paraId="7D3A0AA3" w14:textId="77777777" w:rsidR="00AA6042" w:rsidRPr="001D2DF1" w:rsidRDefault="00AA6042" w:rsidP="005B5BEC">
            <w:pPr>
              <w:pStyle w:val="TableParagraph"/>
              <w:ind w:left="0"/>
              <w:jc w:val="right"/>
              <w:rPr>
                <w:rFonts w:ascii="Times New Roman"/>
                <w:sz w:val="27"/>
                <w:szCs w:val="27"/>
              </w:rPr>
            </w:pPr>
          </w:p>
          <w:p w14:paraId="24F76EBA" w14:textId="77777777" w:rsidR="00AA6042" w:rsidRPr="001D2DF1" w:rsidRDefault="00AA6042" w:rsidP="005B5BEC">
            <w:pPr>
              <w:pStyle w:val="TableParagraph"/>
              <w:ind w:left="0"/>
              <w:jc w:val="right"/>
              <w:rPr>
                <w:rFonts w:ascii="Times New Roman"/>
                <w:sz w:val="27"/>
                <w:szCs w:val="27"/>
              </w:rPr>
            </w:pPr>
          </w:p>
          <w:p w14:paraId="025A94DF" w14:textId="52974A14" w:rsidR="00AA6042" w:rsidRPr="001D2DF1" w:rsidRDefault="000F5241" w:rsidP="001B220F">
            <w:pPr>
              <w:pStyle w:val="TableParagraph"/>
              <w:ind w:left="0"/>
              <w:jc w:val="right"/>
              <w:rPr>
                <w:rFonts w:ascii="Times New Roman"/>
                <w:sz w:val="27"/>
                <w:szCs w:val="27"/>
              </w:rPr>
            </w:pPr>
            <w:r w:rsidRPr="001D2DF1">
              <w:rPr>
                <w:rFonts w:ascii="Times New Roman"/>
                <w:sz w:val="27"/>
                <w:szCs w:val="27"/>
              </w:rPr>
              <w:t>91</w:t>
            </w:r>
          </w:p>
        </w:tc>
      </w:tr>
      <w:tr w:rsidR="00022C52" w:rsidRPr="001D2DF1" w14:paraId="3E69E778" w14:textId="77777777" w:rsidTr="00261FFE">
        <w:trPr>
          <w:trHeight w:val="20"/>
        </w:trPr>
        <w:tc>
          <w:tcPr>
            <w:tcW w:w="8012" w:type="dxa"/>
          </w:tcPr>
          <w:p w14:paraId="22951B78" w14:textId="77777777" w:rsidR="00E25858" w:rsidRPr="001D2DF1" w:rsidRDefault="00E25858" w:rsidP="007D41B0">
            <w:pPr>
              <w:pStyle w:val="TableParagraph"/>
              <w:tabs>
                <w:tab w:val="right" w:leader="underscore" w:pos="7869"/>
              </w:tabs>
              <w:ind w:left="108" w:right="140"/>
              <w:jc w:val="both"/>
              <w:rPr>
                <w:sz w:val="28"/>
              </w:rPr>
            </w:pPr>
          </w:p>
          <w:p w14:paraId="1DE15DFD" w14:textId="227FF98B" w:rsidR="00B7795E" w:rsidRPr="001D2DF1" w:rsidRDefault="00AA6042" w:rsidP="007D41B0">
            <w:pPr>
              <w:pStyle w:val="TableParagraph"/>
              <w:tabs>
                <w:tab w:val="right" w:leader="underscore" w:pos="7869"/>
              </w:tabs>
              <w:ind w:left="108" w:right="140"/>
              <w:jc w:val="both"/>
              <w:rPr>
                <w:sz w:val="28"/>
              </w:rPr>
            </w:pPr>
            <w:r w:rsidRPr="001D2DF1">
              <w:rPr>
                <w:sz w:val="28"/>
              </w:rPr>
              <w:t xml:space="preserve">Oficio </w:t>
            </w:r>
            <w:proofErr w:type="spellStart"/>
            <w:r w:rsidRPr="001D2DF1">
              <w:rPr>
                <w:sz w:val="28"/>
              </w:rPr>
              <w:t>RSMMCVP</w:t>
            </w:r>
            <w:proofErr w:type="spellEnd"/>
            <w:r w:rsidRPr="001D2DF1">
              <w:rPr>
                <w:sz w:val="28"/>
              </w:rPr>
              <w:t>/168/2024, por medio del cual se promulga la Fe de Erratas del dictamen número CMYCVP/CD/017/2023, con objeto/cuenta: 1050000005604, con giro de “</w:t>
            </w:r>
            <w:r w:rsidR="007D41B0" w:rsidRPr="001D2DF1">
              <w:rPr>
                <w:sz w:val="28"/>
              </w:rPr>
              <w:t>Ropa y Calzado”</w:t>
            </w:r>
            <w:r w:rsidRPr="001D2DF1">
              <w:rPr>
                <w:sz w:val="28"/>
              </w:rPr>
              <w:t xml:space="preserve">. </w:t>
            </w:r>
            <w:r w:rsidRPr="001D2DF1">
              <w:rPr>
                <w:sz w:val="28"/>
              </w:rPr>
              <w:tab/>
            </w:r>
          </w:p>
        </w:tc>
        <w:tc>
          <w:tcPr>
            <w:tcW w:w="567" w:type="dxa"/>
            <w:vAlign w:val="bottom"/>
          </w:tcPr>
          <w:p w14:paraId="69DF8122" w14:textId="70EABE52" w:rsidR="00022C52" w:rsidRPr="001D2DF1" w:rsidRDefault="000F5241" w:rsidP="005B5BEC">
            <w:pPr>
              <w:pStyle w:val="TableParagraph"/>
              <w:ind w:left="0"/>
              <w:jc w:val="right"/>
              <w:rPr>
                <w:rFonts w:ascii="Times New Roman"/>
                <w:sz w:val="27"/>
                <w:szCs w:val="27"/>
              </w:rPr>
            </w:pPr>
            <w:r w:rsidRPr="001D2DF1">
              <w:rPr>
                <w:rFonts w:ascii="Times New Roman"/>
                <w:sz w:val="27"/>
                <w:szCs w:val="27"/>
              </w:rPr>
              <w:t>97</w:t>
            </w:r>
          </w:p>
        </w:tc>
      </w:tr>
    </w:tbl>
    <w:p w14:paraId="3067EE38" w14:textId="74FCE266" w:rsidR="00DD256C" w:rsidRPr="001D2DF1" w:rsidRDefault="00DD256C">
      <w:pPr>
        <w:rPr>
          <w:rFonts w:ascii="Times New Roman"/>
          <w:sz w:val="28"/>
        </w:rPr>
        <w:sectPr w:rsidR="00DD256C" w:rsidRPr="001D2DF1"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1D2DF1" w:rsidRDefault="009A411A">
      <w:pPr>
        <w:rPr>
          <w:rFonts w:ascii="Arial" w:hAnsi="Arial" w:cs="Arial"/>
          <w:sz w:val="20"/>
          <w:szCs w:val="20"/>
        </w:rPr>
        <w:sectPr w:rsidR="009A411A" w:rsidRPr="001D2DF1" w:rsidSect="00143F47">
          <w:headerReference w:type="default" r:id="rId14"/>
          <w:type w:val="continuous"/>
          <w:pgSz w:w="12240" w:h="15840"/>
          <w:pgMar w:top="964" w:right="1281" w:bottom="1520" w:left="1418" w:header="720" w:footer="720" w:gutter="0"/>
          <w:pgNumType w:start="0"/>
          <w:cols w:num="2" w:space="1038"/>
        </w:sectPr>
      </w:pPr>
    </w:p>
    <w:p w14:paraId="5EF1BCFB" w14:textId="77777777" w:rsidR="003F01F7" w:rsidRPr="001D2DF1" w:rsidRDefault="003F01F7" w:rsidP="003F01F7">
      <w:pPr>
        <w:jc w:val="both"/>
        <w:rPr>
          <w:rFonts w:ascii="Arial" w:hAnsi="Arial" w:cs="Arial"/>
          <w:sz w:val="20"/>
          <w:szCs w:val="20"/>
        </w:rPr>
      </w:pPr>
      <w:r w:rsidRPr="001D2DF1">
        <w:rPr>
          <w:rFonts w:ascii="Arial" w:hAnsi="Arial" w:cs="Arial"/>
          <w:b/>
          <w:sz w:val="20"/>
          <w:szCs w:val="20"/>
        </w:rPr>
        <w:lastRenderedPageBreak/>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7AEBDD05" w14:textId="77777777" w:rsidR="003F01F7" w:rsidRPr="001D2DF1" w:rsidRDefault="003F01F7" w:rsidP="003F01F7">
      <w:pPr>
        <w:jc w:val="both"/>
        <w:rPr>
          <w:rFonts w:ascii="Arial" w:hAnsi="Arial" w:cs="Arial"/>
          <w:sz w:val="20"/>
          <w:szCs w:val="20"/>
        </w:rPr>
      </w:pPr>
    </w:p>
    <w:p w14:paraId="458B01FA" w14:textId="3543A28E" w:rsidR="003F01F7" w:rsidRPr="001D2DF1" w:rsidRDefault="003F01F7" w:rsidP="003F01F7">
      <w:pPr>
        <w:jc w:val="both"/>
        <w:rPr>
          <w:rFonts w:ascii="Arial" w:hAnsi="Arial" w:cs="Arial"/>
          <w:sz w:val="20"/>
          <w:szCs w:val="20"/>
        </w:rPr>
      </w:pPr>
      <w:r w:rsidRPr="001D2DF1">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3B3FBA" w:rsidRPr="001D2DF1">
        <w:rPr>
          <w:rFonts w:ascii="Arial" w:hAnsi="Arial" w:cs="Arial"/>
          <w:sz w:val="20"/>
          <w:szCs w:val="20"/>
        </w:rPr>
        <w:t>cuatro</w:t>
      </w:r>
      <w:r w:rsidRPr="001D2DF1">
        <w:rPr>
          <w:rFonts w:ascii="Arial" w:hAnsi="Arial" w:cs="Arial"/>
          <w:sz w:val="20"/>
          <w:szCs w:val="20"/>
        </w:rPr>
        <w:t xml:space="preserve"> de </w:t>
      </w:r>
      <w:r w:rsidR="003B3FBA" w:rsidRPr="001D2DF1">
        <w:rPr>
          <w:rFonts w:ascii="Arial" w:hAnsi="Arial" w:cs="Arial"/>
          <w:sz w:val="20"/>
          <w:szCs w:val="20"/>
        </w:rPr>
        <w:t>abril</w:t>
      </w:r>
      <w:r w:rsidRPr="001D2DF1">
        <w:rPr>
          <w:rFonts w:ascii="Arial" w:hAnsi="Arial" w:cs="Arial"/>
          <w:sz w:val="20"/>
          <w:szCs w:val="20"/>
        </w:rPr>
        <w:t xml:space="preserve"> de dos mil veinticuatro, tuvo a bien aprobar y expedir el siguiente:</w:t>
      </w:r>
    </w:p>
    <w:p w14:paraId="00D7A2B9" w14:textId="77777777" w:rsidR="003F01F7" w:rsidRPr="001D2DF1" w:rsidRDefault="003F01F7" w:rsidP="003F01F7">
      <w:pPr>
        <w:jc w:val="both"/>
        <w:rPr>
          <w:rFonts w:ascii="Arial" w:hAnsi="Arial" w:cs="Arial"/>
          <w:sz w:val="20"/>
          <w:szCs w:val="20"/>
        </w:rPr>
      </w:pPr>
    </w:p>
    <w:p w14:paraId="6B8A50F2" w14:textId="00049D85" w:rsidR="003F01F7" w:rsidRPr="001D2DF1" w:rsidRDefault="003F01F7" w:rsidP="003F01F7">
      <w:pPr>
        <w:jc w:val="center"/>
        <w:outlineLvl w:val="0"/>
        <w:rPr>
          <w:rFonts w:ascii="Arial" w:hAnsi="Arial" w:cs="Arial"/>
          <w:b/>
          <w:bCs/>
          <w:sz w:val="20"/>
          <w:szCs w:val="20"/>
        </w:rPr>
      </w:pPr>
      <w:r w:rsidRPr="001D2DF1">
        <w:rPr>
          <w:rFonts w:ascii="Arial" w:hAnsi="Arial" w:cs="Arial"/>
          <w:b/>
          <w:sz w:val="20"/>
          <w:szCs w:val="20"/>
        </w:rPr>
        <w:t xml:space="preserve">ACUERDO </w:t>
      </w:r>
      <w:r w:rsidR="0069129D" w:rsidRPr="001D2DF1">
        <w:rPr>
          <w:rFonts w:ascii="Arial" w:hAnsi="Arial" w:cs="Arial"/>
          <w:b/>
          <w:sz w:val="20"/>
          <w:szCs w:val="20"/>
        </w:rPr>
        <w:t>PM/</w:t>
      </w:r>
      <w:proofErr w:type="spellStart"/>
      <w:r w:rsidR="0069129D" w:rsidRPr="001D2DF1">
        <w:rPr>
          <w:rFonts w:ascii="Arial" w:hAnsi="Arial" w:cs="Arial"/>
          <w:b/>
          <w:sz w:val="20"/>
          <w:szCs w:val="20"/>
        </w:rPr>
        <w:t>PA</w:t>
      </w:r>
      <w:proofErr w:type="spellEnd"/>
      <w:r w:rsidR="0069129D" w:rsidRPr="001D2DF1">
        <w:rPr>
          <w:rFonts w:ascii="Arial" w:hAnsi="Arial" w:cs="Arial"/>
          <w:b/>
          <w:sz w:val="20"/>
          <w:szCs w:val="20"/>
        </w:rPr>
        <w:t>/12/2024</w:t>
      </w:r>
    </w:p>
    <w:p w14:paraId="34504788" w14:textId="77777777" w:rsidR="003F01F7" w:rsidRPr="001D2DF1" w:rsidRDefault="003F01F7" w:rsidP="003F01F7">
      <w:pPr>
        <w:widowControl/>
        <w:tabs>
          <w:tab w:val="center" w:pos="4419"/>
        </w:tabs>
        <w:autoSpaceDE/>
        <w:spacing w:line="256" w:lineRule="auto"/>
        <w:jc w:val="center"/>
        <w:rPr>
          <w:rFonts w:ascii="Arial" w:eastAsia="Calibri" w:hAnsi="Arial" w:cs="Arial"/>
          <w:b/>
          <w:bCs/>
          <w:sz w:val="20"/>
          <w:szCs w:val="20"/>
          <w:lang w:val="es-ES"/>
        </w:rPr>
      </w:pPr>
    </w:p>
    <w:p w14:paraId="075E99A2" w14:textId="77777777" w:rsidR="0069129D" w:rsidRPr="001D2DF1" w:rsidRDefault="0069129D" w:rsidP="0069129D">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53389326" w14:textId="77777777" w:rsidR="0069129D" w:rsidRPr="001D2DF1" w:rsidRDefault="0069129D" w:rsidP="0069129D">
      <w:pPr>
        <w:widowControl/>
        <w:autoSpaceDE/>
        <w:autoSpaceDN/>
        <w:jc w:val="both"/>
        <w:rPr>
          <w:rFonts w:ascii="Arial" w:eastAsia="Arial" w:hAnsi="Arial" w:cs="Arial"/>
          <w:sz w:val="20"/>
          <w:szCs w:val="20"/>
        </w:rPr>
      </w:pPr>
    </w:p>
    <w:p w14:paraId="3C71F498"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7AC1323F" w14:textId="77777777" w:rsidR="0069129D" w:rsidRPr="001D2DF1" w:rsidRDefault="0069129D" w:rsidP="0069129D">
      <w:pPr>
        <w:widowControl/>
        <w:autoSpaceDE/>
        <w:autoSpaceDN/>
        <w:jc w:val="both"/>
        <w:rPr>
          <w:rFonts w:ascii="Arial" w:eastAsia="Arial" w:hAnsi="Arial" w:cs="Arial"/>
          <w:sz w:val="20"/>
          <w:szCs w:val="20"/>
        </w:rPr>
      </w:pPr>
    </w:p>
    <w:p w14:paraId="60B1A295"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SEGUNDO. </w:t>
      </w:r>
      <w:r w:rsidRPr="001D2DF1">
        <w:rPr>
          <w:rFonts w:ascii="Arial" w:eastAsia="Arial" w:hAnsi="Arial" w:cs="Arial"/>
          <w:sz w:val="20"/>
          <w:szCs w:val="20"/>
        </w:rPr>
        <w:t>Que en términos de lo dispuesto por el artículo 2 y 3 de la Ley Orgánica Municipal del Estado de Oaxaca, se establece que el Municipio libre es un nivel de Gobierno, investido de personalidad jurídica, con territorio y patrimonio propios, autónomo en su régimen interior, con capacidad económica propia y con la libre administración de su hacienda, con una población asentada en una circunscripción territorial y gobernado por un Ayuntamiento.</w:t>
      </w:r>
    </w:p>
    <w:p w14:paraId="19B7062C" w14:textId="77777777" w:rsidR="0069129D" w:rsidRPr="001D2DF1" w:rsidRDefault="0069129D" w:rsidP="0069129D">
      <w:pPr>
        <w:widowControl/>
        <w:autoSpaceDE/>
        <w:autoSpaceDN/>
        <w:jc w:val="both"/>
        <w:rPr>
          <w:rFonts w:ascii="Arial" w:eastAsia="Arial" w:hAnsi="Arial" w:cs="Arial"/>
          <w:sz w:val="20"/>
          <w:szCs w:val="20"/>
        </w:rPr>
      </w:pPr>
    </w:p>
    <w:p w14:paraId="1D7489DF"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 </w:t>
      </w:r>
      <w:r w:rsidRPr="001D2DF1">
        <w:rPr>
          <w:rFonts w:ascii="Arial" w:eastAsia="Arial" w:hAnsi="Arial" w:cs="Arial"/>
          <w:sz w:val="20"/>
          <w:szCs w:val="20"/>
        </w:rPr>
        <w:t xml:space="preserve">Que de acuerdo al artículo 45 de la Ley Orgánica Municipal del Estado de Oaxaca; y 33 del Bando de Policía y Gobierno del Municipio de Oaxaca de Juárez, el Honorable Ayuntamiento como órgano deliberante resolverá de forma colegiada los asuntos de su competencia mediante reuniones denominadas Sesiones de Cabildo, las cuales serán públicas. </w:t>
      </w:r>
    </w:p>
    <w:p w14:paraId="1AD9F938" w14:textId="77777777" w:rsidR="0069129D" w:rsidRPr="001D2DF1" w:rsidRDefault="0069129D" w:rsidP="0069129D">
      <w:pPr>
        <w:widowControl/>
        <w:autoSpaceDE/>
        <w:autoSpaceDN/>
        <w:jc w:val="both"/>
        <w:rPr>
          <w:rFonts w:ascii="Arial" w:eastAsia="Arial" w:hAnsi="Arial" w:cs="Arial"/>
          <w:sz w:val="20"/>
          <w:szCs w:val="20"/>
        </w:rPr>
      </w:pPr>
    </w:p>
    <w:p w14:paraId="373A9E94"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CUARTO. </w:t>
      </w:r>
      <w:r w:rsidRPr="001D2DF1">
        <w:rPr>
          <w:rFonts w:ascii="Arial" w:eastAsia="Arial" w:hAnsi="Arial" w:cs="Arial"/>
          <w:sz w:val="20"/>
          <w:szCs w:val="20"/>
        </w:rPr>
        <w:t xml:space="preserve">Que en lo específico, los artículos 46 fracción III de la Ley Orgánica Municipal del </w:t>
      </w:r>
      <w:r w:rsidRPr="001D2DF1">
        <w:rPr>
          <w:rFonts w:ascii="Arial" w:eastAsia="Arial" w:hAnsi="Arial" w:cs="Arial"/>
          <w:sz w:val="20"/>
          <w:szCs w:val="20"/>
        </w:rPr>
        <w:lastRenderedPageBreak/>
        <w:t>Estado de Oaxaca; 34 fracción III y 35 del Bando de Policía y Gobierno del Municipio de Oaxaca de Juárez; 23 fracción III y 28 fracción III del Reglamento Interior del Honorable Ayuntamiento del Municipio de Oaxaca de Juárez; las sesiones de Cabildo podrán ser Solemnes y son aquellas que se revisten de un ceremonial especial, previo acuerdo del Honorable Ayuntamiento, y se celebrarán en el lugar que para tal efecto acuerde el Cabildo por mayoría simple mediante declaratoria oficial.</w:t>
      </w:r>
    </w:p>
    <w:p w14:paraId="5EE2674F" w14:textId="77777777" w:rsidR="0069129D" w:rsidRPr="001D2DF1" w:rsidRDefault="0069129D" w:rsidP="0069129D">
      <w:pPr>
        <w:widowControl/>
        <w:autoSpaceDE/>
        <w:autoSpaceDN/>
        <w:jc w:val="both"/>
        <w:rPr>
          <w:rFonts w:ascii="Arial" w:eastAsia="Arial" w:hAnsi="Arial" w:cs="Arial"/>
          <w:sz w:val="20"/>
          <w:szCs w:val="20"/>
        </w:rPr>
      </w:pPr>
    </w:p>
    <w:p w14:paraId="2EA22FD8"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QUINTO. </w:t>
      </w:r>
      <w:r w:rsidRPr="001D2DF1">
        <w:rPr>
          <w:rFonts w:ascii="Arial" w:eastAsia="Arial" w:hAnsi="Arial" w:cs="Arial"/>
          <w:sz w:val="20"/>
          <w:szCs w:val="20"/>
        </w:rPr>
        <w:t>Que, en cumplimiento a lo establecido con el artículo 45 y 46 fracción primera de la Ley Orgánica Municipal del Estado de Oaxaca, el Cabildo es la forma de reunión del Ayuntamiento, donde se resuelven de manera colegiada los asuntos relativos al ejercicio de sus atribuciones, y serán ordinarias aquellas que obligatoriamente deben llevarse a cabo cuando menos una vez a la semana para atender los asuntos de la administración municipal.</w:t>
      </w:r>
    </w:p>
    <w:p w14:paraId="1F124BC2" w14:textId="77777777" w:rsidR="0069129D" w:rsidRPr="001D2DF1" w:rsidRDefault="0069129D" w:rsidP="0069129D">
      <w:pPr>
        <w:widowControl/>
        <w:autoSpaceDE/>
        <w:autoSpaceDN/>
        <w:jc w:val="both"/>
        <w:rPr>
          <w:rFonts w:ascii="Arial" w:eastAsia="Arial" w:hAnsi="Arial" w:cs="Arial"/>
          <w:sz w:val="20"/>
          <w:szCs w:val="20"/>
        </w:rPr>
      </w:pPr>
    </w:p>
    <w:p w14:paraId="1BF12699"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sz w:val="20"/>
          <w:szCs w:val="20"/>
        </w:rPr>
        <w:t>En este orden de ideas, tengo a bien proponer a su consideración el siguiente:</w:t>
      </w:r>
    </w:p>
    <w:p w14:paraId="0D627C40" w14:textId="77777777" w:rsidR="0069129D" w:rsidRPr="001D2DF1" w:rsidRDefault="0069129D" w:rsidP="0069129D">
      <w:pPr>
        <w:widowControl/>
        <w:autoSpaceDE/>
        <w:autoSpaceDN/>
        <w:jc w:val="both"/>
        <w:rPr>
          <w:rFonts w:ascii="Arial" w:eastAsia="Arial" w:hAnsi="Arial" w:cs="Arial"/>
          <w:sz w:val="20"/>
          <w:szCs w:val="20"/>
        </w:rPr>
      </w:pPr>
    </w:p>
    <w:p w14:paraId="16454D5D" w14:textId="77777777" w:rsidR="0069129D" w:rsidRPr="001D2DF1" w:rsidRDefault="0069129D" w:rsidP="0069129D">
      <w:pPr>
        <w:widowControl/>
        <w:autoSpaceDE/>
        <w:autoSpaceDN/>
        <w:jc w:val="center"/>
        <w:rPr>
          <w:rFonts w:ascii="Arial" w:eastAsia="Arial" w:hAnsi="Arial" w:cs="Arial"/>
          <w:sz w:val="20"/>
          <w:szCs w:val="20"/>
        </w:rPr>
      </w:pPr>
      <w:r w:rsidRPr="001D2DF1">
        <w:rPr>
          <w:rFonts w:ascii="Arial" w:eastAsia="Arial" w:hAnsi="Arial" w:cs="Arial"/>
          <w:b/>
          <w:sz w:val="20"/>
          <w:szCs w:val="20"/>
        </w:rPr>
        <w:t>P U N T O   D E   A C U E R D O</w:t>
      </w:r>
    </w:p>
    <w:p w14:paraId="7BB59F68" w14:textId="77777777" w:rsidR="0069129D" w:rsidRPr="001D2DF1" w:rsidRDefault="0069129D" w:rsidP="0069129D">
      <w:pPr>
        <w:widowControl/>
        <w:autoSpaceDE/>
        <w:autoSpaceDN/>
        <w:jc w:val="both"/>
        <w:rPr>
          <w:rFonts w:ascii="Arial" w:eastAsia="Arial" w:hAnsi="Arial" w:cs="Arial"/>
          <w:sz w:val="20"/>
          <w:szCs w:val="20"/>
        </w:rPr>
      </w:pPr>
    </w:p>
    <w:p w14:paraId="01B14296"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El Honorable Ayuntamiento de Oaxaca de Juárez aprueba habilitar como Recinto Oficial al Teatro Macedonio Alcalá, para celebrar la Sesión Solemne de Cabildo el día veinticinco de abril de dos mil veinticuatro a las 10:00 horas con motivo del 492 Aniversario de la elevación de Villa al Rango de Ciudad a la entonces Nueva Antequera, hoy Oaxaca de Juárez.</w:t>
      </w:r>
    </w:p>
    <w:p w14:paraId="085413E4" w14:textId="77777777" w:rsidR="0069129D" w:rsidRPr="001D2DF1" w:rsidRDefault="0069129D" w:rsidP="0069129D">
      <w:pPr>
        <w:widowControl/>
        <w:autoSpaceDE/>
        <w:autoSpaceDN/>
        <w:jc w:val="both"/>
        <w:rPr>
          <w:rFonts w:ascii="Arial" w:eastAsia="Arial" w:hAnsi="Arial" w:cs="Arial"/>
          <w:sz w:val="20"/>
          <w:szCs w:val="20"/>
        </w:rPr>
      </w:pPr>
    </w:p>
    <w:p w14:paraId="1C8BC96E"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SEGUNDO. </w:t>
      </w:r>
      <w:r w:rsidRPr="001D2DF1">
        <w:rPr>
          <w:rFonts w:ascii="Arial" w:eastAsia="Arial" w:hAnsi="Arial" w:cs="Arial"/>
          <w:sz w:val="20"/>
          <w:szCs w:val="20"/>
        </w:rPr>
        <w:t>Se aprueba que, la Sesión Ordinaria de Cabildo correspondiente al día veinticinco de abril de dos mil veinticuatro, se recorra para celebrarse el día miércoles veinticuatro de abril de dos mil veinticuatro a las 12:00 horas en el Salón de Cabildo "Porfirio Díaz Mori" del Palacio Municipal de Oaxaca de Juárez.</w:t>
      </w:r>
    </w:p>
    <w:p w14:paraId="39BB42E4" w14:textId="77777777" w:rsidR="0069129D" w:rsidRPr="001D2DF1" w:rsidRDefault="0069129D" w:rsidP="0069129D">
      <w:pPr>
        <w:widowControl/>
        <w:autoSpaceDE/>
        <w:autoSpaceDN/>
        <w:jc w:val="both"/>
        <w:rPr>
          <w:rFonts w:ascii="Arial" w:eastAsia="Arial" w:hAnsi="Arial" w:cs="Arial"/>
          <w:sz w:val="20"/>
          <w:szCs w:val="20"/>
        </w:rPr>
      </w:pPr>
    </w:p>
    <w:p w14:paraId="6001E96C"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 </w:t>
      </w:r>
      <w:r w:rsidRPr="001D2DF1">
        <w:rPr>
          <w:rFonts w:ascii="Arial" w:eastAsia="Arial" w:hAnsi="Arial" w:cs="Arial"/>
          <w:sz w:val="20"/>
          <w:szCs w:val="20"/>
        </w:rPr>
        <w:t>Notifíquese por conducto de la Secretaría Municipal a las y los Concejales integrantes del Honorable Ayuntamiento de Oaxaca de Juárez, la convocatoria y el orden del día correspondiente a la Sesión Solemne de Cabildo de fecha 25 de abril del año 2024; así como lo relativo a la Sesión Ordinaria de Cabildo de fecha 24 de abril del año 2024.</w:t>
      </w:r>
    </w:p>
    <w:p w14:paraId="4464CC6B" w14:textId="77777777" w:rsidR="0069129D" w:rsidRPr="001D2DF1" w:rsidRDefault="0069129D" w:rsidP="0069129D">
      <w:pPr>
        <w:widowControl/>
        <w:autoSpaceDE/>
        <w:autoSpaceDN/>
        <w:jc w:val="both"/>
        <w:rPr>
          <w:rFonts w:ascii="Arial" w:eastAsia="Arial" w:hAnsi="Arial" w:cs="Arial"/>
          <w:sz w:val="20"/>
          <w:szCs w:val="20"/>
        </w:rPr>
      </w:pPr>
    </w:p>
    <w:p w14:paraId="6A030C32"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CUARTO. </w:t>
      </w:r>
      <w:r w:rsidRPr="001D2DF1">
        <w:rPr>
          <w:rFonts w:ascii="Arial" w:eastAsia="Arial" w:hAnsi="Arial" w:cs="Arial"/>
          <w:sz w:val="20"/>
          <w:szCs w:val="20"/>
        </w:rPr>
        <w:t xml:space="preserve">Se requiere a las y los Concejales para que, en caso de existir algún proyecto de punto de acuerdo o dictamen de comisión que </w:t>
      </w:r>
      <w:r w:rsidRPr="001D2DF1">
        <w:rPr>
          <w:rFonts w:ascii="Arial" w:eastAsia="Arial" w:hAnsi="Arial" w:cs="Arial"/>
          <w:sz w:val="20"/>
          <w:szCs w:val="20"/>
        </w:rPr>
        <w:lastRenderedPageBreak/>
        <w:t>requiera ser desahogado en la Sesión Ordinaria de Cabildo de fecha 24 de abril de 2024, sea presentado a las oficinas de la Secretaría Municipal a más tardar el día lunes 22 de abril de 2024 a las 11:00 horas, con la finalidad de que esta última convoque a sesión de Cabildo en los términos marcados en el artículo 35 del Bando de Policía y Gobierno del Municipio de Oaxaca de Juárez.</w:t>
      </w:r>
    </w:p>
    <w:p w14:paraId="11F7C683" w14:textId="77777777" w:rsidR="0069129D" w:rsidRPr="001D2DF1" w:rsidRDefault="0069129D" w:rsidP="0069129D">
      <w:pPr>
        <w:widowControl/>
        <w:autoSpaceDE/>
        <w:autoSpaceDN/>
        <w:jc w:val="both"/>
        <w:rPr>
          <w:rFonts w:ascii="Arial" w:eastAsia="Arial" w:hAnsi="Arial" w:cs="Arial"/>
          <w:sz w:val="20"/>
          <w:szCs w:val="20"/>
        </w:rPr>
      </w:pPr>
    </w:p>
    <w:p w14:paraId="69875C17" w14:textId="77777777" w:rsidR="0069129D" w:rsidRPr="001D2DF1" w:rsidRDefault="0069129D" w:rsidP="0069129D">
      <w:pPr>
        <w:widowControl/>
        <w:autoSpaceDE/>
        <w:autoSpaceDN/>
        <w:jc w:val="center"/>
        <w:rPr>
          <w:rFonts w:ascii="Arial" w:eastAsia="Arial" w:hAnsi="Arial" w:cs="Arial"/>
          <w:sz w:val="20"/>
          <w:szCs w:val="20"/>
        </w:rPr>
      </w:pPr>
      <w:r w:rsidRPr="001D2DF1">
        <w:rPr>
          <w:rFonts w:ascii="Arial" w:eastAsia="Arial" w:hAnsi="Arial" w:cs="Arial"/>
          <w:b/>
          <w:sz w:val="20"/>
          <w:szCs w:val="20"/>
        </w:rPr>
        <w:t>T R A N S I T O R I O S</w:t>
      </w:r>
    </w:p>
    <w:p w14:paraId="08E4C9A8" w14:textId="77777777" w:rsidR="0069129D" w:rsidRPr="001D2DF1" w:rsidRDefault="0069129D" w:rsidP="0069129D">
      <w:pPr>
        <w:widowControl/>
        <w:autoSpaceDE/>
        <w:autoSpaceDN/>
        <w:jc w:val="both"/>
        <w:rPr>
          <w:rFonts w:ascii="Arial" w:eastAsia="Arial" w:hAnsi="Arial" w:cs="Arial"/>
          <w:sz w:val="20"/>
          <w:szCs w:val="20"/>
        </w:rPr>
      </w:pPr>
    </w:p>
    <w:p w14:paraId="4C18E9B4"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El presente acuerdo entrará en vigor al momento de su aprobación por el Honorable Ayuntamiento.</w:t>
      </w:r>
    </w:p>
    <w:p w14:paraId="72CA76A7" w14:textId="77777777" w:rsidR="0069129D" w:rsidRPr="001D2DF1" w:rsidRDefault="0069129D" w:rsidP="0069129D">
      <w:pPr>
        <w:widowControl/>
        <w:autoSpaceDE/>
        <w:autoSpaceDN/>
        <w:jc w:val="both"/>
        <w:rPr>
          <w:rFonts w:ascii="Arial" w:eastAsia="Arial" w:hAnsi="Arial" w:cs="Arial"/>
          <w:sz w:val="20"/>
          <w:szCs w:val="20"/>
        </w:rPr>
      </w:pPr>
    </w:p>
    <w:p w14:paraId="5C36E3D2"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SEGUNDO. </w:t>
      </w:r>
      <w:r w:rsidRPr="001D2DF1">
        <w:rPr>
          <w:rFonts w:ascii="Arial" w:eastAsia="Arial" w:hAnsi="Arial" w:cs="Arial"/>
          <w:sz w:val="20"/>
          <w:szCs w:val="20"/>
        </w:rPr>
        <w:t>Publíquese en la Gaceta Municipal que por turno corresponda.</w:t>
      </w:r>
    </w:p>
    <w:p w14:paraId="40CED292" w14:textId="77777777" w:rsidR="0069129D" w:rsidRPr="001D2DF1" w:rsidRDefault="0069129D" w:rsidP="0069129D">
      <w:pPr>
        <w:widowControl/>
        <w:autoSpaceDE/>
        <w:autoSpaceDN/>
        <w:jc w:val="both"/>
        <w:rPr>
          <w:rFonts w:ascii="Arial" w:eastAsia="Arial" w:hAnsi="Arial" w:cs="Arial"/>
          <w:sz w:val="20"/>
          <w:szCs w:val="20"/>
        </w:rPr>
      </w:pPr>
    </w:p>
    <w:p w14:paraId="5970F85D"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 </w:t>
      </w:r>
      <w:r w:rsidRPr="001D2DF1">
        <w:rPr>
          <w:rFonts w:ascii="Arial" w:eastAsia="Arial" w:hAnsi="Arial" w:cs="Arial"/>
          <w:sz w:val="20"/>
          <w:szCs w:val="20"/>
        </w:rPr>
        <w:t>Notifíquese y cúmplase.</w:t>
      </w:r>
    </w:p>
    <w:p w14:paraId="026D2FB1" w14:textId="77777777" w:rsidR="003F01F7" w:rsidRPr="001D2DF1" w:rsidRDefault="003F01F7" w:rsidP="003F01F7">
      <w:pPr>
        <w:widowControl/>
        <w:autoSpaceDE/>
        <w:jc w:val="both"/>
        <w:rPr>
          <w:rFonts w:ascii="Arial" w:eastAsia="Times New Roman" w:hAnsi="Arial" w:cs="Arial"/>
          <w:sz w:val="20"/>
          <w:szCs w:val="20"/>
        </w:rPr>
      </w:pPr>
    </w:p>
    <w:p w14:paraId="74BDCB2C" w14:textId="77777777" w:rsidR="003F01F7" w:rsidRPr="001D2DF1" w:rsidRDefault="003F01F7" w:rsidP="003F01F7">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302846A1" w14:textId="77777777" w:rsidR="003F01F7" w:rsidRPr="001D2DF1" w:rsidRDefault="003F01F7" w:rsidP="003F01F7">
      <w:pPr>
        <w:jc w:val="both"/>
        <w:rPr>
          <w:rFonts w:ascii="Arial" w:eastAsia="Arial" w:hAnsi="Arial" w:cs="Arial"/>
          <w:b/>
          <w:sz w:val="20"/>
          <w:szCs w:val="20"/>
          <w:lang w:val="es-ES"/>
        </w:rPr>
      </w:pPr>
    </w:p>
    <w:p w14:paraId="37EBC778" w14:textId="296E8B6E" w:rsidR="003F01F7" w:rsidRPr="001D2DF1" w:rsidRDefault="003F01F7" w:rsidP="003F01F7">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CUATRO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1B85D603" w14:textId="219D37E0" w:rsidR="003F01F7" w:rsidRPr="001D2DF1" w:rsidRDefault="003F01F7" w:rsidP="003F01F7">
      <w:pPr>
        <w:jc w:val="both"/>
        <w:rPr>
          <w:rFonts w:ascii="Arial" w:eastAsia="Arial" w:hAnsi="Arial" w:cs="Arial"/>
          <w:b/>
          <w:sz w:val="20"/>
          <w:szCs w:val="20"/>
          <w:lang w:val="es-ES"/>
        </w:rPr>
      </w:pPr>
      <w:r w:rsidRPr="001D2DF1">
        <w:rPr>
          <w:noProof/>
          <w:sz w:val="20"/>
          <w:szCs w:val="20"/>
          <w:lang w:eastAsia="es-MX"/>
        </w:rPr>
        <w:drawing>
          <wp:anchor distT="0" distB="0" distL="114300" distR="114300" simplePos="0" relativeHeight="251650560" behindDoc="0" locked="0" layoutInCell="1" allowOverlap="1" wp14:anchorId="27754386" wp14:editId="46E55FDA">
            <wp:simplePos x="0" y="0"/>
            <wp:positionH relativeFrom="column">
              <wp:posOffset>0</wp:posOffset>
            </wp:positionH>
            <wp:positionV relativeFrom="paragraph">
              <wp:posOffset>152590</wp:posOffset>
            </wp:positionV>
            <wp:extent cx="2704465" cy="266065"/>
            <wp:effectExtent l="0" t="0" r="635" b="635"/>
            <wp:wrapTopAndBottom/>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30066" name=""/>
                    <pic:cNvPicPr/>
                  </pic:nvPicPr>
                  <pic:blipFill>
                    <a:blip r:embed="rId15">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70FFDA3E" w14:textId="77777777" w:rsidR="003F01F7" w:rsidRPr="001D2DF1" w:rsidRDefault="003F01F7" w:rsidP="003F01F7">
      <w:pPr>
        <w:jc w:val="both"/>
        <w:rPr>
          <w:rFonts w:ascii="Arial" w:eastAsia="Arial" w:hAnsi="Arial" w:cs="Arial"/>
          <w:b/>
          <w:sz w:val="20"/>
          <w:szCs w:val="20"/>
          <w:lang w:val="es-ES"/>
        </w:rPr>
      </w:pPr>
    </w:p>
    <w:p w14:paraId="44A9AF37" w14:textId="77777777" w:rsidR="00F22560" w:rsidRPr="001D2DF1" w:rsidRDefault="00F22560" w:rsidP="00F22560">
      <w:pPr>
        <w:jc w:val="both"/>
        <w:rPr>
          <w:rFonts w:ascii="Arial" w:hAnsi="Arial" w:cs="Arial"/>
          <w:sz w:val="20"/>
          <w:szCs w:val="20"/>
        </w:rPr>
      </w:pPr>
      <w:r w:rsidRPr="001D2DF1">
        <w:rPr>
          <w:rFonts w:ascii="Arial" w:hAnsi="Arial" w:cs="Arial"/>
          <w:b/>
          <w:sz w:val="20"/>
          <w:szCs w:val="20"/>
        </w:rPr>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3CB3A726" w14:textId="77777777" w:rsidR="00F22560" w:rsidRPr="001D2DF1" w:rsidRDefault="00F22560" w:rsidP="00F22560">
      <w:pPr>
        <w:jc w:val="both"/>
        <w:rPr>
          <w:rFonts w:ascii="Arial" w:hAnsi="Arial" w:cs="Arial"/>
          <w:sz w:val="20"/>
          <w:szCs w:val="20"/>
        </w:rPr>
      </w:pPr>
    </w:p>
    <w:p w14:paraId="5320324C" w14:textId="1702FDCC" w:rsidR="00F22560" w:rsidRPr="001D2DF1" w:rsidRDefault="00F22560" w:rsidP="00F22560">
      <w:pPr>
        <w:jc w:val="both"/>
        <w:rPr>
          <w:rFonts w:ascii="Arial" w:hAnsi="Arial" w:cs="Arial"/>
          <w:sz w:val="20"/>
          <w:szCs w:val="20"/>
        </w:rPr>
      </w:pPr>
      <w:r w:rsidRPr="001D2DF1">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w:t>
      </w:r>
      <w:r w:rsidRPr="001D2DF1">
        <w:rPr>
          <w:rFonts w:ascii="Arial" w:hAnsi="Arial" w:cs="Arial"/>
          <w:sz w:val="20"/>
          <w:szCs w:val="20"/>
        </w:rPr>
        <w:lastRenderedPageBreak/>
        <w:t xml:space="preserve">Juárez; y 3, 4 y 5 del Reglamento de la Gaceta del Municipio de Oaxaca de Juárez; en sesión Ordinaria de Cabildo de fecha </w:t>
      </w:r>
      <w:r w:rsidR="003B3FBA" w:rsidRPr="001D2DF1">
        <w:rPr>
          <w:rFonts w:ascii="Arial" w:hAnsi="Arial" w:cs="Arial"/>
          <w:sz w:val="20"/>
          <w:szCs w:val="20"/>
        </w:rPr>
        <w:t>once de abril</w:t>
      </w:r>
      <w:r w:rsidRPr="001D2DF1">
        <w:rPr>
          <w:rFonts w:ascii="Arial" w:hAnsi="Arial" w:cs="Arial"/>
          <w:sz w:val="20"/>
          <w:szCs w:val="20"/>
        </w:rPr>
        <w:t xml:space="preserve"> de dos mil veinticuatro, tuvo a bien aprobar y expedir el siguiente:</w:t>
      </w:r>
    </w:p>
    <w:p w14:paraId="1536711E" w14:textId="77777777" w:rsidR="00F22560" w:rsidRPr="001D2DF1" w:rsidRDefault="00F22560" w:rsidP="00F22560">
      <w:pPr>
        <w:jc w:val="both"/>
        <w:rPr>
          <w:rFonts w:ascii="Arial" w:hAnsi="Arial" w:cs="Arial"/>
          <w:sz w:val="20"/>
          <w:szCs w:val="20"/>
        </w:rPr>
      </w:pPr>
    </w:p>
    <w:p w14:paraId="649E47C4" w14:textId="6FF269C6" w:rsidR="00F22560" w:rsidRPr="001D2DF1" w:rsidRDefault="00AA6042" w:rsidP="00F22560">
      <w:pPr>
        <w:jc w:val="center"/>
        <w:outlineLvl w:val="0"/>
        <w:rPr>
          <w:rFonts w:ascii="Arial" w:hAnsi="Arial" w:cs="Arial"/>
          <w:b/>
          <w:bCs/>
          <w:sz w:val="20"/>
          <w:szCs w:val="20"/>
        </w:rPr>
      </w:pPr>
      <w:r w:rsidRPr="001D2DF1">
        <w:rPr>
          <w:rFonts w:ascii="Arial" w:hAnsi="Arial" w:cs="Arial"/>
          <w:b/>
          <w:sz w:val="20"/>
          <w:szCs w:val="20"/>
        </w:rPr>
        <w:t>OFICIO</w:t>
      </w:r>
      <w:r w:rsidR="00F22560" w:rsidRPr="001D2DF1">
        <w:rPr>
          <w:rFonts w:ascii="Arial" w:hAnsi="Arial" w:cs="Arial"/>
          <w:b/>
          <w:sz w:val="20"/>
          <w:szCs w:val="20"/>
        </w:rPr>
        <w:t xml:space="preserve"> </w:t>
      </w:r>
      <w:proofErr w:type="spellStart"/>
      <w:r w:rsidR="00F22560" w:rsidRPr="001D2DF1">
        <w:rPr>
          <w:rFonts w:ascii="Arial" w:hAnsi="Arial" w:cs="Arial"/>
          <w:b/>
          <w:sz w:val="20"/>
          <w:szCs w:val="20"/>
        </w:rPr>
        <w:t>RJyDyAGSV</w:t>
      </w:r>
      <w:proofErr w:type="spellEnd"/>
      <w:r w:rsidR="00F22560" w:rsidRPr="001D2DF1">
        <w:rPr>
          <w:rFonts w:ascii="Arial" w:hAnsi="Arial" w:cs="Arial"/>
          <w:b/>
          <w:sz w:val="20"/>
          <w:szCs w:val="20"/>
        </w:rPr>
        <w:t>/052/2024</w:t>
      </w:r>
    </w:p>
    <w:p w14:paraId="27340910" w14:textId="77777777" w:rsidR="00F22560" w:rsidRPr="001D2DF1" w:rsidRDefault="00F22560" w:rsidP="00F22560">
      <w:pPr>
        <w:widowControl/>
        <w:tabs>
          <w:tab w:val="center" w:pos="4419"/>
        </w:tabs>
        <w:autoSpaceDE/>
        <w:spacing w:line="256" w:lineRule="auto"/>
        <w:jc w:val="center"/>
        <w:rPr>
          <w:rFonts w:ascii="Arial" w:eastAsia="Calibri" w:hAnsi="Arial" w:cs="Arial"/>
          <w:b/>
          <w:bCs/>
          <w:sz w:val="20"/>
          <w:szCs w:val="20"/>
          <w:lang w:val="es-ES"/>
        </w:rPr>
      </w:pPr>
    </w:p>
    <w:p w14:paraId="124C8302" w14:textId="77777777" w:rsidR="00F22560" w:rsidRPr="001D2DF1" w:rsidRDefault="00F22560" w:rsidP="00F22560">
      <w:pPr>
        <w:widowControl/>
        <w:autoSpaceDE/>
        <w:jc w:val="both"/>
        <w:rPr>
          <w:rFonts w:ascii="Arial" w:eastAsia="Times New Roman" w:hAnsi="Arial" w:cs="Arial"/>
          <w:sz w:val="20"/>
          <w:szCs w:val="20"/>
        </w:rPr>
      </w:pPr>
    </w:p>
    <w:p w14:paraId="1C4A8F30" w14:textId="10813A2B" w:rsidR="00F22560" w:rsidRPr="001D2DF1" w:rsidRDefault="00F22560">
      <w:pPr>
        <w:rPr>
          <w:rFonts w:ascii="Arial" w:eastAsia="Times New Roman" w:hAnsi="Arial" w:cs="Arial"/>
          <w:sz w:val="20"/>
          <w:szCs w:val="20"/>
        </w:rPr>
      </w:pPr>
      <w:r w:rsidRPr="001D2DF1">
        <w:rPr>
          <w:rFonts w:ascii="Arial" w:eastAsia="Times New Roman" w:hAnsi="Arial" w:cs="Arial"/>
          <w:sz w:val="20"/>
          <w:szCs w:val="20"/>
        </w:rPr>
        <w:br w:type="page"/>
      </w:r>
    </w:p>
    <w:p w14:paraId="48A150B9" w14:textId="0F2DA830" w:rsidR="00F22560"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6599F77A">
          <v:shape id="_x0000_s1030" type="#_x0000_t75" style="position:absolute;margin-left:6.55pt;margin-top:22.45pt;width:476.75pt;height:616.95pt;z-index:-251650560;mso-position-horizontal-relative:text;mso-position-vertical-relative:text">
            <v:imagedata r:id="rId16" o:title="RJyDyAGSV-052-2024_001"/>
          </v:shape>
        </w:pict>
      </w:r>
      <w:r w:rsidR="00F22560" w:rsidRPr="001D2DF1">
        <w:rPr>
          <w:rFonts w:ascii="Arial" w:eastAsia="Times New Roman" w:hAnsi="Arial" w:cs="Arial"/>
          <w:sz w:val="20"/>
          <w:szCs w:val="20"/>
        </w:rPr>
        <w:br w:type="page"/>
      </w:r>
    </w:p>
    <w:p w14:paraId="1391616F" w14:textId="77777777" w:rsidR="00F22560" w:rsidRPr="001D2DF1" w:rsidRDefault="00F22560" w:rsidP="00F22560">
      <w:pPr>
        <w:widowControl/>
        <w:autoSpaceDE/>
        <w:jc w:val="both"/>
        <w:rPr>
          <w:rFonts w:ascii="Arial" w:eastAsia="Times New Roman" w:hAnsi="Arial" w:cs="Arial"/>
          <w:sz w:val="20"/>
          <w:szCs w:val="20"/>
        </w:rPr>
      </w:pPr>
    </w:p>
    <w:p w14:paraId="7363E566" w14:textId="46E29B80" w:rsidR="00F22560" w:rsidRPr="001D2DF1" w:rsidRDefault="00F22560" w:rsidP="00F22560">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0E193E" w:rsidRPr="001D2DF1">
        <w:rPr>
          <w:rFonts w:ascii="Arial" w:hAnsi="Arial" w:cs="Arial"/>
          <w:sz w:val="20"/>
          <w:szCs w:val="20"/>
        </w:rPr>
        <w:t>oficio</w:t>
      </w:r>
      <w:r w:rsidRPr="001D2DF1">
        <w:rPr>
          <w:rFonts w:ascii="Arial" w:hAnsi="Arial" w:cs="Arial"/>
          <w:sz w:val="20"/>
          <w:szCs w:val="20"/>
        </w:rPr>
        <w:t xml:space="preserve"> en el Palacio Municipal de este Municipio de Oaxaca de Juárez. </w:t>
      </w:r>
    </w:p>
    <w:p w14:paraId="5A646666" w14:textId="77777777" w:rsidR="00F22560" w:rsidRPr="001D2DF1" w:rsidRDefault="00F22560" w:rsidP="00F22560">
      <w:pPr>
        <w:jc w:val="both"/>
        <w:rPr>
          <w:rFonts w:ascii="Arial" w:eastAsia="Arial" w:hAnsi="Arial" w:cs="Arial"/>
          <w:b/>
          <w:sz w:val="20"/>
          <w:szCs w:val="20"/>
          <w:lang w:val="es-ES"/>
        </w:rPr>
      </w:pPr>
    </w:p>
    <w:p w14:paraId="5BCAE776" w14:textId="4780CCEB" w:rsidR="00F22560" w:rsidRPr="001D2DF1" w:rsidRDefault="00F22560" w:rsidP="00F22560">
      <w:pPr>
        <w:jc w:val="both"/>
        <w:rPr>
          <w:rFonts w:ascii="Arial" w:hAnsi="Arial" w:cs="Arial"/>
          <w:b/>
          <w:bCs/>
          <w:sz w:val="20"/>
          <w:szCs w:val="20"/>
        </w:rPr>
      </w:pPr>
      <w:r w:rsidRPr="001D2DF1">
        <w:rPr>
          <w:noProof/>
          <w:lang w:eastAsia="es-MX"/>
        </w:rPr>
        <w:drawing>
          <wp:anchor distT="0" distB="0" distL="114300" distR="114300" simplePos="0" relativeHeight="251652608" behindDoc="1" locked="0" layoutInCell="1" allowOverlap="1" wp14:anchorId="351FF197" wp14:editId="78E9E75C">
            <wp:simplePos x="0" y="0"/>
            <wp:positionH relativeFrom="column">
              <wp:posOffset>1905</wp:posOffset>
            </wp:positionH>
            <wp:positionV relativeFrom="paragraph">
              <wp:posOffset>1615250</wp:posOffset>
            </wp:positionV>
            <wp:extent cx="2704465" cy="266065"/>
            <wp:effectExtent l="0" t="0" r="635" b="635"/>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04465" cy="266065"/>
                    </a:xfrm>
                    <a:prstGeom prst="rect">
                      <a:avLst/>
                    </a:prstGeom>
                  </pic:spPr>
                </pic:pic>
              </a:graphicData>
            </a:graphic>
          </wp:anchor>
        </w:drawing>
      </w:r>
      <w:r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ONCE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928082E" w14:textId="5A41A565" w:rsidR="00F22560" w:rsidRPr="001D2DF1" w:rsidRDefault="00F22560" w:rsidP="00F22560">
      <w:pPr>
        <w:jc w:val="both"/>
        <w:rPr>
          <w:rFonts w:ascii="Arial" w:eastAsia="Arial" w:hAnsi="Arial" w:cs="Arial"/>
          <w:b/>
          <w:sz w:val="20"/>
          <w:szCs w:val="20"/>
          <w:lang w:val="es-ES"/>
        </w:rPr>
      </w:pPr>
    </w:p>
    <w:p w14:paraId="0D8D02AA" w14:textId="77777777" w:rsidR="004153C0" w:rsidRPr="001D2DF1" w:rsidRDefault="004153C0" w:rsidP="003F01F7">
      <w:pPr>
        <w:jc w:val="both"/>
        <w:rPr>
          <w:rFonts w:ascii="Arial" w:eastAsia="Arial" w:hAnsi="Arial" w:cs="Arial"/>
          <w:b/>
          <w:sz w:val="20"/>
          <w:szCs w:val="20"/>
          <w:lang w:val="es-ES"/>
        </w:rPr>
      </w:pPr>
    </w:p>
    <w:p w14:paraId="0E9BDF17" w14:textId="3AF6A1F4" w:rsidR="003F01F7" w:rsidRPr="001D2DF1" w:rsidRDefault="003F01F7" w:rsidP="003F01F7">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0CCA1C3F" w14:textId="77777777" w:rsidR="003F01F7" w:rsidRPr="001D2DF1" w:rsidRDefault="003F01F7" w:rsidP="003F01F7">
      <w:pPr>
        <w:jc w:val="both"/>
        <w:rPr>
          <w:rFonts w:ascii="Arial" w:eastAsia="Arial" w:hAnsi="Arial" w:cs="Arial"/>
          <w:sz w:val="20"/>
          <w:szCs w:val="20"/>
          <w:lang w:val="es-ES"/>
        </w:rPr>
      </w:pPr>
    </w:p>
    <w:p w14:paraId="40AA5AC7" w14:textId="4598DF8B" w:rsidR="003F01F7" w:rsidRPr="001D2DF1" w:rsidRDefault="003F01F7" w:rsidP="003F01F7">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3B3FBA" w:rsidRPr="001D2DF1">
        <w:rPr>
          <w:rFonts w:ascii="Arial" w:hAnsi="Arial" w:cs="Arial"/>
          <w:sz w:val="20"/>
          <w:szCs w:val="20"/>
        </w:rPr>
        <w:t xml:space="preserve">once de abril </w:t>
      </w:r>
      <w:r w:rsidRPr="001D2DF1">
        <w:rPr>
          <w:rFonts w:ascii="Arial" w:hAnsi="Arial" w:cs="Arial"/>
          <w:sz w:val="20"/>
          <w:szCs w:val="20"/>
        </w:rPr>
        <w:t>de dos mil veinticuatro, tuvo a bien aprobar y expedir el siguiente:</w:t>
      </w:r>
    </w:p>
    <w:p w14:paraId="62695F7B" w14:textId="77777777" w:rsidR="003F01F7" w:rsidRPr="001D2DF1" w:rsidRDefault="003F01F7" w:rsidP="003F01F7">
      <w:pPr>
        <w:rPr>
          <w:rFonts w:ascii="Arial" w:hAnsi="Arial" w:cs="Arial"/>
          <w:sz w:val="20"/>
          <w:szCs w:val="20"/>
        </w:rPr>
      </w:pPr>
    </w:p>
    <w:p w14:paraId="7F80CDB1" w14:textId="0C32EF77" w:rsidR="003F01F7" w:rsidRPr="001D2DF1" w:rsidRDefault="003F01F7" w:rsidP="003F01F7">
      <w:pPr>
        <w:pStyle w:val="Textoindependiente"/>
        <w:jc w:val="center"/>
        <w:outlineLvl w:val="0"/>
        <w:rPr>
          <w:rFonts w:ascii="Arial" w:hAnsi="Arial" w:cs="Arial"/>
          <w:b/>
        </w:rPr>
      </w:pPr>
      <w:r w:rsidRPr="001D2DF1">
        <w:rPr>
          <w:rFonts w:ascii="Arial" w:hAnsi="Arial" w:cs="Arial"/>
          <w:b/>
        </w:rPr>
        <w:t xml:space="preserve">DICTAMEN </w:t>
      </w:r>
      <w:r w:rsidR="0069129D" w:rsidRPr="001D2DF1">
        <w:rPr>
          <w:rFonts w:ascii="Arial" w:hAnsi="Arial" w:cs="Arial"/>
          <w:b/>
        </w:rPr>
        <w:t>CMyCVP/CD</w:t>
      </w:r>
      <w:r w:rsidR="00F47B4E">
        <w:rPr>
          <w:rFonts w:ascii="Arial" w:hAnsi="Arial" w:cs="Arial"/>
          <w:b/>
        </w:rPr>
        <w:t>/</w:t>
      </w:r>
      <w:r w:rsidR="00F22560" w:rsidRPr="001D2DF1">
        <w:rPr>
          <w:rFonts w:ascii="Arial" w:hAnsi="Arial" w:cs="Arial"/>
          <w:b/>
        </w:rPr>
        <w:t>23</w:t>
      </w:r>
      <w:r w:rsidR="0069129D" w:rsidRPr="001D2DF1">
        <w:rPr>
          <w:rFonts w:ascii="Arial" w:hAnsi="Arial" w:cs="Arial"/>
          <w:b/>
        </w:rPr>
        <w:t>/2024</w:t>
      </w:r>
    </w:p>
    <w:p w14:paraId="0B60019B" w14:textId="77777777" w:rsidR="003F01F7" w:rsidRPr="001D2DF1" w:rsidRDefault="003F01F7" w:rsidP="003F01F7">
      <w:pPr>
        <w:jc w:val="both"/>
        <w:rPr>
          <w:rFonts w:ascii="Arial" w:hAnsi="Arial" w:cs="Arial"/>
          <w:sz w:val="20"/>
          <w:szCs w:val="20"/>
        </w:rPr>
      </w:pPr>
    </w:p>
    <w:p w14:paraId="001022ED" w14:textId="77777777" w:rsidR="0069129D" w:rsidRPr="001D2DF1" w:rsidRDefault="0069129D" w:rsidP="0069129D">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0618819E" w14:textId="77777777" w:rsidR="0069129D" w:rsidRPr="001D2DF1" w:rsidRDefault="0069129D" w:rsidP="0069129D">
      <w:pPr>
        <w:widowControl/>
        <w:autoSpaceDE/>
        <w:autoSpaceDN/>
        <w:jc w:val="both"/>
        <w:rPr>
          <w:rFonts w:ascii="Arial" w:eastAsia="Arial" w:hAnsi="Arial" w:cs="Arial"/>
          <w:sz w:val="20"/>
          <w:szCs w:val="20"/>
        </w:rPr>
      </w:pPr>
    </w:p>
    <w:p w14:paraId="7531419E" w14:textId="2D88ED39"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la caseta fija número 56, S-2, con numero(sic) de objeto/cuenta:1050000005415, con el giro de "SOMBRERO DE LANA" </w:t>
      </w:r>
      <w:r w:rsidRPr="001D2DF1">
        <w:rPr>
          <w:rFonts w:ascii="Arial" w:eastAsia="Arial" w:hAnsi="Arial" w:cs="Arial"/>
          <w:b/>
          <w:sz w:val="20"/>
          <w:szCs w:val="20"/>
        </w:rPr>
        <w:t xml:space="preserve">ubicado en el interior del Mercado "BENITO </w:t>
      </w:r>
      <w:proofErr w:type="spellStart"/>
      <w:r w:rsidRPr="001D2DF1">
        <w:rPr>
          <w:rFonts w:ascii="Arial" w:eastAsia="Arial" w:hAnsi="Arial" w:cs="Arial"/>
          <w:b/>
          <w:sz w:val="20"/>
          <w:szCs w:val="20"/>
        </w:rPr>
        <w:t>JUAREZ</w:t>
      </w:r>
      <w:proofErr w:type="spellEnd"/>
      <w:r w:rsidRPr="001D2DF1">
        <w:rPr>
          <w:rFonts w:ascii="Arial" w:eastAsia="Arial" w:hAnsi="Arial" w:cs="Arial"/>
          <w:b/>
          <w:sz w:val="20"/>
          <w:szCs w:val="20"/>
        </w:rPr>
        <w:t xml:space="preserve">(sic) MAZA", </w:t>
      </w:r>
      <w:r w:rsidRPr="001D2DF1">
        <w:rPr>
          <w:rFonts w:ascii="Arial" w:eastAsia="Arial" w:hAnsi="Arial" w:cs="Arial"/>
          <w:sz w:val="20"/>
          <w:szCs w:val="20"/>
        </w:rPr>
        <w:t xml:space="preserve">en términos de lo dispuesto por los artículos 115 </w:t>
      </w:r>
      <w:r w:rsidRPr="001D2DF1">
        <w:rPr>
          <w:rFonts w:ascii="Arial" w:eastAsia="Arial" w:hAnsi="Arial" w:cs="Arial"/>
          <w:sz w:val="20"/>
          <w:szCs w:val="20"/>
        </w:rPr>
        <w:lastRenderedPageBreak/>
        <w:t xml:space="preserve">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i/>
          <w:sz w:val="20"/>
          <w:szCs w:val="20"/>
        </w:rPr>
        <w:t xml:space="preserve">"Lineamientos para Trámites Administrativos de los Mercados Públicos." - </w:t>
      </w:r>
    </w:p>
    <w:p w14:paraId="7DAF533C" w14:textId="77777777" w:rsidR="0069129D" w:rsidRPr="001D2DF1" w:rsidRDefault="0069129D" w:rsidP="0069129D">
      <w:pPr>
        <w:widowControl/>
        <w:autoSpaceDE/>
        <w:autoSpaceDN/>
        <w:jc w:val="both"/>
        <w:rPr>
          <w:rFonts w:ascii="Arial" w:eastAsia="Arial" w:hAnsi="Arial" w:cs="Arial"/>
          <w:sz w:val="20"/>
          <w:szCs w:val="20"/>
        </w:rPr>
      </w:pPr>
    </w:p>
    <w:p w14:paraId="4A1910C5" w14:textId="77777777" w:rsidR="0069129D" w:rsidRPr="001D2DF1" w:rsidRDefault="0069129D" w:rsidP="0069129D">
      <w:pPr>
        <w:widowControl/>
        <w:autoSpaceDE/>
        <w:autoSpaceDN/>
        <w:jc w:val="both"/>
        <w:rPr>
          <w:rFonts w:ascii="Arial" w:eastAsia="Arial" w:hAnsi="Arial" w:cs="Arial"/>
          <w:sz w:val="20"/>
          <w:szCs w:val="20"/>
        </w:rPr>
      </w:pPr>
      <w:proofErr w:type="gramStart"/>
      <w:r w:rsidRPr="001D2DF1">
        <w:rPr>
          <w:rFonts w:ascii="Arial" w:eastAsia="Arial" w:hAnsi="Arial" w:cs="Arial"/>
          <w:b/>
          <w:sz w:val="20"/>
          <w:szCs w:val="20"/>
        </w:rPr>
        <w:t>SEGUNDO.-</w:t>
      </w:r>
      <w:proofErr w:type="gramEnd"/>
      <w:r w:rsidRPr="001D2DF1">
        <w:rPr>
          <w:rFonts w:ascii="Arial" w:eastAsia="Arial" w:hAnsi="Arial" w:cs="Arial"/>
          <w:b/>
          <w:sz w:val="20"/>
          <w:szCs w:val="20"/>
        </w:rPr>
        <w:t xml:space="preserve"> </w:t>
      </w:r>
      <w:r w:rsidRPr="001D2DF1">
        <w:rPr>
          <w:rFonts w:ascii="Arial" w:eastAsia="Arial" w:hAnsi="Arial" w:cs="Arial"/>
          <w:sz w:val="20"/>
          <w:szCs w:val="20"/>
        </w:rPr>
        <w:t xml:space="preserve">La figura Jurídica denominada Concesión Administrativa, se encuentra previsto en el TÍTULO TERCERO </w:t>
      </w:r>
      <w:r w:rsidRPr="001D2DF1">
        <w:rPr>
          <w:rFonts w:ascii="Arial" w:eastAsia="Arial" w:hAnsi="Arial" w:cs="Arial"/>
          <w:i/>
          <w:sz w:val="20"/>
          <w:szCs w:val="20"/>
        </w:rPr>
        <w:t xml:space="preserve">"DE LA CONCESIÓN DE SERVICIOS PÚBLICOS MUNICIPALES" CAPÍTULO I "OTORGAMIENTO Y RÉGIMEN DE LAS CONCESIONES" de </w:t>
      </w:r>
      <w:r w:rsidRPr="001D2DF1">
        <w:rPr>
          <w:rFonts w:ascii="Arial" w:eastAsia="Arial" w:hAnsi="Arial" w:cs="Arial"/>
          <w:sz w:val="20"/>
          <w:szCs w:val="20"/>
        </w:rPr>
        <w:t xml:space="preserve">la Ley de Planeación, Desarrollo Administrativo y Servicios Públicos Municipales, vigente en el Estado. - - - - </w:t>
      </w:r>
    </w:p>
    <w:p w14:paraId="3EA525AA" w14:textId="77777777" w:rsidR="0069129D" w:rsidRPr="001D2DF1" w:rsidRDefault="0069129D" w:rsidP="0069129D">
      <w:pPr>
        <w:widowControl/>
        <w:autoSpaceDE/>
        <w:autoSpaceDN/>
        <w:jc w:val="both"/>
        <w:rPr>
          <w:rFonts w:ascii="Arial" w:eastAsia="Arial" w:hAnsi="Arial" w:cs="Arial"/>
          <w:sz w:val="20"/>
          <w:szCs w:val="20"/>
        </w:rPr>
      </w:pPr>
    </w:p>
    <w:p w14:paraId="60A2CB44" w14:textId="4CFC92E9"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TERCERO:(sic) </w:t>
      </w:r>
      <w:r w:rsidRPr="001D2DF1">
        <w:rPr>
          <w:rFonts w:ascii="Arial" w:eastAsia="Arial" w:hAnsi="Arial" w:cs="Arial"/>
          <w:b/>
          <w:i/>
          <w:sz w:val="20"/>
          <w:szCs w:val="20"/>
        </w:rPr>
        <w:t xml:space="preserve">Esta Comisión de Mercados y Comercio en Vía Pública, </w:t>
      </w:r>
      <w:r w:rsidRPr="001D2DF1">
        <w:rPr>
          <w:rFonts w:ascii="Arial" w:eastAsia="Arial" w:hAnsi="Arial" w:cs="Arial"/>
          <w:sz w:val="20"/>
          <w:szCs w:val="20"/>
        </w:rPr>
        <w:t xml:space="preserve">considera que cuenta con los elementos necesarios para resolver el presente expediente, por lo tanto, entrando al estudio y análisis de la solicitud realizada por la C. PETRA BANDILLO FLORES y pruebas que obran en el expediente, tenemos: - - - - - - - - - - - </w:t>
      </w:r>
    </w:p>
    <w:p w14:paraId="605CC7BE" w14:textId="77777777" w:rsidR="0069129D" w:rsidRPr="001D2DF1" w:rsidRDefault="0069129D" w:rsidP="0069129D">
      <w:pPr>
        <w:widowControl/>
        <w:autoSpaceDE/>
        <w:autoSpaceDN/>
        <w:jc w:val="both"/>
        <w:rPr>
          <w:rFonts w:ascii="Arial" w:eastAsia="Arial" w:hAnsi="Arial" w:cs="Arial"/>
          <w:sz w:val="20"/>
          <w:szCs w:val="20"/>
        </w:rPr>
      </w:pPr>
    </w:p>
    <w:p w14:paraId="6267AE45"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i/>
          <w:sz w:val="20"/>
          <w:szCs w:val="20"/>
        </w:rPr>
        <w:t xml:space="preserve">Lineamientos para Trámites Administrativos de los Mercados Públicos, </w:t>
      </w:r>
      <w:r w:rsidRPr="001D2DF1">
        <w:rPr>
          <w:rFonts w:ascii="Arial" w:eastAsia="Arial" w:hAnsi="Arial" w:cs="Arial"/>
          <w:sz w:val="20"/>
          <w:szCs w:val="20"/>
        </w:rPr>
        <w:t>citan textualmente:</w:t>
      </w:r>
    </w:p>
    <w:p w14:paraId="3E957CA3" w14:textId="77777777" w:rsidR="0069129D" w:rsidRPr="001D2DF1" w:rsidRDefault="0069129D" w:rsidP="0069129D">
      <w:pPr>
        <w:widowControl/>
        <w:autoSpaceDE/>
        <w:autoSpaceDN/>
        <w:jc w:val="both"/>
        <w:rPr>
          <w:rFonts w:ascii="Arial" w:eastAsia="Arial" w:hAnsi="Arial" w:cs="Arial"/>
          <w:sz w:val="20"/>
          <w:szCs w:val="20"/>
        </w:rPr>
      </w:pPr>
    </w:p>
    <w:p w14:paraId="07DB3E74"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"II.- LINEAMIENTOS PARA EL TRÁMITE DE REGULARIZACIÓN DE CONCESIONARIO Y CESIÓN DE DERECHOS:</w:t>
      </w:r>
    </w:p>
    <w:p w14:paraId="00F79554"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1.- SOLICITUD DIRIGIDA AL ADMINISTRADOR DEL MERCADO CORRESPONDIENTE, PRESENTADA POR EL POSESIONARIO. </w:t>
      </w:r>
    </w:p>
    <w:p w14:paraId="352858EF"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2.- FORMATO ÚNICO DE MERCADOS DEBIDAMENTE REQUISITADO.</w:t>
      </w:r>
    </w:p>
    <w:p w14:paraId="67E8A31D"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3.- ACTA DE CESIÓN DE DERECHOS ENTRE LOS PARTICULARES (EN CASOS APLICABLES).</w:t>
      </w:r>
    </w:p>
    <w:p w14:paraId="62C67027"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lastRenderedPageBreak/>
        <w:t>4.-ACTA DE NACIMIENTO DEL CESIONARIO Y DEL CEDENTE.</w:t>
      </w:r>
    </w:p>
    <w:p w14:paraId="71C97DCD"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5.- IDENTIFICACIÓN OFICIAL VIGENTE DEL CESIONARIO Y DEL CEDENTE.</w:t>
      </w:r>
    </w:p>
    <w:p w14:paraId="59EC286B"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3D76FF4"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7.- COMPROBANTE DE DOMICILIO RECIENTE DEL CESIONARIO Y CEDENTE.</w:t>
      </w:r>
    </w:p>
    <w:p w14:paraId="0AEED0BD"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8.- CONSTANCIA DE VERIFICACIÓN y RECONOCIMIENTO DEL LOCAL COMERCIAL, PUESTO, CASETA O ESPACIO, EXPEDIDO POR PARTE DE LA ADMINISTRACIÓN DEL MERCADO CORRESPONDIENTE.</w:t>
      </w:r>
    </w:p>
    <w:p w14:paraId="06CAA81F"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9.- CONSTANCIA DE OPINIÓN EMITIDA POR LA ORGANIZACIÓN O MESA DIRECTIVA, EN CASO DE PERTENECER A ALGUNA(sic)</w:t>
      </w:r>
    </w:p>
    <w:p w14:paraId="27A06F5A"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50DC8B1D"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11.-DOS TESTIGOS QUE ACREDITEN SU DICHO (IDENTIFICACIÓN OFICIAL VIGENTE Y COMPROBANTE DE DOMICILIO)."</w:t>
      </w:r>
    </w:p>
    <w:p w14:paraId="37D1B2F3" w14:textId="77777777" w:rsidR="0069129D" w:rsidRPr="001D2DF1" w:rsidRDefault="0069129D" w:rsidP="0069129D">
      <w:pPr>
        <w:widowControl/>
        <w:autoSpaceDE/>
        <w:autoSpaceDN/>
        <w:ind w:left="284"/>
        <w:jc w:val="both"/>
        <w:rPr>
          <w:rFonts w:ascii="Arial" w:eastAsia="Arial" w:hAnsi="Arial" w:cs="Arial"/>
          <w:b/>
          <w:i/>
          <w:sz w:val="20"/>
          <w:szCs w:val="20"/>
        </w:rPr>
      </w:pPr>
    </w:p>
    <w:p w14:paraId="02CADED6"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1D2DF1">
        <w:rPr>
          <w:rFonts w:ascii="Arial" w:eastAsia="Arial" w:hAnsi="Arial" w:cs="Arial"/>
          <w:i/>
          <w:sz w:val="20"/>
          <w:szCs w:val="20"/>
        </w:rPr>
        <w:t>(sic)</w:t>
      </w:r>
      <w:r w:rsidRPr="001D2DF1">
        <w:rPr>
          <w:rFonts w:ascii="Arial" w:eastAsia="Arial" w:hAnsi="Arial" w:cs="Arial"/>
          <w:b/>
          <w:i/>
          <w:sz w:val="20"/>
          <w:szCs w:val="20"/>
        </w:rPr>
        <w:t xml:space="preserve"> CAMBIO DE GIRO:</w:t>
      </w:r>
    </w:p>
    <w:p w14:paraId="3BD360F4"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1.- LA ADMINISTRACIÓN DEL MERCADO CORRESPONDIENTE, EMITIRÁ LA CONSTANCIA DE VERIFICACIÓN Y RECONOCIMIENTO, MISMA QUE DEBERÁ INCLUIR LOS SIGUIENTES DATOS:</w:t>
      </w:r>
    </w:p>
    <w:p w14:paraId="373B46BD"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78157FD2"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2.- LA ADMINISTRACIÓN DEL MERCADO CORRESPONDIENTE RECIBIRÁ LA SOLICITUD DEL INTERESADO </w:t>
      </w:r>
      <w:r w:rsidRPr="001D2DF1">
        <w:rPr>
          <w:rFonts w:ascii="Arial" w:eastAsia="Arial" w:hAnsi="Arial" w:cs="Arial"/>
          <w:b/>
          <w:i/>
          <w:sz w:val="20"/>
          <w:szCs w:val="20"/>
        </w:rPr>
        <w:lastRenderedPageBreak/>
        <w:t>ACOMPAÑADA DE LOS REQUISITOS (DEBERÁN PRESENTAR ORIGINALES PARA EL COTEJO RESPECTIVO Y DOS JUEGOS DE COPIAS DE LA DOCUMENTACIÓN REQUERIDA).</w:t>
      </w:r>
    </w:p>
    <w:p w14:paraId="6BD5A036"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7D701A72" w14:textId="77777777" w:rsidR="0069129D" w:rsidRPr="001D2DF1" w:rsidRDefault="0069129D" w:rsidP="0069129D">
      <w:pPr>
        <w:widowControl/>
        <w:autoSpaceDE/>
        <w:autoSpaceDN/>
        <w:ind w:left="284"/>
        <w:jc w:val="both"/>
        <w:rPr>
          <w:rFonts w:ascii="Arial" w:eastAsia="Arial" w:hAnsi="Arial" w:cs="Arial"/>
          <w:b/>
          <w:i/>
          <w:sz w:val="20"/>
          <w:szCs w:val="20"/>
        </w:rPr>
      </w:pPr>
      <w:proofErr w:type="gramStart"/>
      <w:r w:rsidRPr="001D2DF1">
        <w:rPr>
          <w:rFonts w:ascii="Arial" w:eastAsia="Arial" w:hAnsi="Arial" w:cs="Arial"/>
          <w:b/>
          <w:i/>
          <w:sz w:val="20"/>
          <w:szCs w:val="20"/>
        </w:rPr>
        <w:t>4,</w:t>
      </w:r>
      <w:r w:rsidRPr="001D2DF1">
        <w:rPr>
          <w:rFonts w:ascii="Arial" w:eastAsia="Arial" w:hAnsi="Arial" w:cs="Arial"/>
          <w:i/>
          <w:sz w:val="20"/>
          <w:szCs w:val="20"/>
        </w:rPr>
        <w:t>(</w:t>
      </w:r>
      <w:proofErr w:type="gramEnd"/>
      <w:r w:rsidRPr="001D2DF1">
        <w:rPr>
          <w:rFonts w:ascii="Arial" w:eastAsia="Arial" w:hAnsi="Arial" w:cs="Arial"/>
          <w:i/>
          <w:sz w:val="20"/>
          <w:szCs w:val="20"/>
        </w:rPr>
        <w:t>sic)</w:t>
      </w:r>
      <w:r w:rsidRPr="001D2DF1">
        <w:rPr>
          <w:rFonts w:ascii="Arial" w:eastAsia="Arial" w:hAnsi="Arial" w:cs="Arial"/>
          <w:b/>
          <w:i/>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i/>
          <w:sz w:val="20"/>
          <w:szCs w:val="20"/>
        </w:rPr>
        <w:t>VIA</w:t>
      </w:r>
      <w:proofErr w:type="spellEnd"/>
      <w:r w:rsidRPr="001D2DF1">
        <w:rPr>
          <w:rFonts w:ascii="Arial" w:eastAsia="Arial" w:hAnsi="Arial" w:cs="Arial"/>
          <w:i/>
          <w:sz w:val="20"/>
          <w:szCs w:val="20"/>
        </w:rPr>
        <w:t>(sic)</w:t>
      </w:r>
      <w:r w:rsidRPr="001D2DF1">
        <w:rPr>
          <w:rFonts w:ascii="Arial" w:eastAsia="Arial" w:hAnsi="Arial" w:cs="Arial"/>
          <w:b/>
          <w:i/>
          <w:sz w:val="20"/>
          <w:szCs w:val="20"/>
        </w:rPr>
        <w:t xml:space="preserve"> PÚBLICA.</w:t>
      </w:r>
    </w:p>
    <w:p w14:paraId="50B377BB"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10052591"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POSTERIORMENTE SERÁ TURNADO A LA COMISIÓN DE MERCADOS Y VÍA PÚBLICA, PARA SU VALORACIÓN, ANÁLISIS Y DICTAMEN RESPECTIVO.</w:t>
      </w:r>
    </w:p>
    <w:p w14:paraId="307EDCFB"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0DF05098"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7508EAA"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8.- EL INTERESADO DEBERÁ IDENTIFICARSE AL MOMENTO DE RECOGER LA ORDEN DE PAGO.</w:t>
      </w:r>
    </w:p>
    <w:p w14:paraId="487DF97B"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lastRenderedPageBreak/>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3D8C8D7"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10.- EL COSTO DE CADA TRÁMITE ESTARÁ ESPECIFICADO EN LA LEY DE INGRESOS DEL MUNICIPIO DE OAXACA DE JUÁREZ, </w:t>
      </w:r>
      <w:proofErr w:type="spellStart"/>
      <w:r w:rsidRPr="001D2DF1">
        <w:rPr>
          <w:rFonts w:ascii="Arial" w:eastAsia="Arial" w:hAnsi="Arial" w:cs="Arial"/>
          <w:b/>
          <w:i/>
          <w:sz w:val="20"/>
          <w:szCs w:val="20"/>
        </w:rPr>
        <w:t>OAX</w:t>
      </w:r>
      <w:proofErr w:type="spellEnd"/>
      <w:r w:rsidRPr="001D2DF1">
        <w:rPr>
          <w:rFonts w:ascii="Arial" w:eastAsia="Arial" w:hAnsi="Arial" w:cs="Arial"/>
          <w:b/>
          <w:i/>
          <w:sz w:val="20"/>
          <w:szCs w:val="20"/>
        </w:rPr>
        <w:t>., PARA EL EJERCICIO FISCAL VIGENTE."</w:t>
      </w:r>
    </w:p>
    <w:p w14:paraId="4E9D9BD3" w14:textId="77777777" w:rsidR="0069129D" w:rsidRPr="001D2DF1" w:rsidRDefault="0069129D" w:rsidP="0069129D">
      <w:pPr>
        <w:widowControl/>
        <w:autoSpaceDE/>
        <w:autoSpaceDN/>
        <w:jc w:val="both"/>
        <w:rPr>
          <w:rFonts w:ascii="Arial" w:eastAsia="Arial" w:hAnsi="Arial" w:cs="Arial"/>
          <w:sz w:val="20"/>
          <w:szCs w:val="20"/>
        </w:rPr>
      </w:pPr>
    </w:p>
    <w:p w14:paraId="0F6FBE94" w14:textId="77777777" w:rsidR="0069129D" w:rsidRPr="001D2DF1" w:rsidRDefault="0069129D" w:rsidP="0069129D">
      <w:pPr>
        <w:widowControl/>
        <w:autoSpaceDE/>
        <w:autoSpaceDN/>
        <w:jc w:val="both"/>
        <w:rPr>
          <w:rFonts w:ascii="Arial" w:eastAsia="Arial" w:hAnsi="Arial" w:cs="Arial"/>
          <w:i/>
          <w:sz w:val="20"/>
          <w:szCs w:val="20"/>
        </w:rPr>
      </w:pPr>
      <w:r w:rsidRPr="001D2DF1">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1D2DF1">
        <w:rPr>
          <w:rFonts w:ascii="Arial" w:eastAsia="Arial" w:hAnsi="Arial" w:cs="Arial"/>
          <w:b/>
          <w:i/>
          <w:sz w:val="20"/>
          <w:szCs w:val="20"/>
        </w:rPr>
        <w:t>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4CEEEDD6" w14:textId="77777777" w:rsidR="0069129D" w:rsidRPr="001D2DF1" w:rsidRDefault="0069129D" w:rsidP="0069129D">
      <w:pPr>
        <w:widowControl/>
        <w:autoSpaceDE/>
        <w:autoSpaceDN/>
        <w:jc w:val="both"/>
        <w:rPr>
          <w:rFonts w:ascii="Arial" w:eastAsia="Arial" w:hAnsi="Arial" w:cs="Arial"/>
          <w:sz w:val="20"/>
          <w:szCs w:val="20"/>
        </w:rPr>
      </w:pPr>
    </w:p>
    <w:p w14:paraId="0526FBD2" w14:textId="4225C509" w:rsidR="0069129D" w:rsidRPr="001D2DF1" w:rsidRDefault="0069129D" w:rsidP="0069129D">
      <w:pPr>
        <w:widowControl/>
        <w:autoSpaceDE/>
        <w:autoSpaceDN/>
        <w:jc w:val="both"/>
        <w:rPr>
          <w:rFonts w:ascii="Arial" w:eastAsia="Arial" w:hAnsi="Arial" w:cs="Arial"/>
          <w:i/>
          <w:sz w:val="20"/>
          <w:szCs w:val="20"/>
        </w:rPr>
      </w:pPr>
      <w:r w:rsidRPr="001D2DF1">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1D2DF1">
        <w:rPr>
          <w:rFonts w:ascii="Arial" w:eastAsia="Arial" w:hAnsi="Arial" w:cs="Arial"/>
          <w:bCs/>
          <w:i/>
          <w:iCs/>
          <w:sz w:val="20"/>
          <w:szCs w:val="20"/>
        </w:rPr>
        <w:t xml:space="preserve"> - - - - - - - - - - - - - - - - - - - - - - - - -</w:t>
      </w:r>
    </w:p>
    <w:p w14:paraId="439748EF" w14:textId="77777777" w:rsidR="0069129D" w:rsidRPr="001D2DF1" w:rsidRDefault="0069129D" w:rsidP="0069129D">
      <w:pPr>
        <w:widowControl/>
        <w:autoSpaceDE/>
        <w:autoSpaceDN/>
        <w:jc w:val="both"/>
        <w:rPr>
          <w:rFonts w:ascii="Arial" w:eastAsia="Arial" w:hAnsi="Arial" w:cs="Arial"/>
          <w:sz w:val="20"/>
          <w:szCs w:val="20"/>
        </w:rPr>
      </w:pPr>
    </w:p>
    <w:p w14:paraId="1DD5C1A8" w14:textId="77777777" w:rsidR="0069129D" w:rsidRPr="001D2DF1" w:rsidRDefault="0069129D" w:rsidP="0069129D">
      <w:pPr>
        <w:widowControl/>
        <w:autoSpaceDE/>
        <w:autoSpaceDN/>
        <w:jc w:val="both"/>
        <w:rPr>
          <w:rFonts w:ascii="Arial" w:eastAsia="Arial" w:hAnsi="Arial" w:cs="Arial"/>
          <w:b/>
          <w:sz w:val="20"/>
          <w:szCs w:val="20"/>
        </w:rPr>
      </w:pPr>
      <w:r w:rsidRPr="001D2DF1">
        <w:rPr>
          <w:rFonts w:ascii="Arial" w:eastAsia="Arial" w:hAnsi="Arial" w:cs="Arial"/>
          <w:b/>
          <w:sz w:val="20"/>
          <w:szCs w:val="20"/>
        </w:rPr>
        <w:lastRenderedPageBreak/>
        <w:t>b) En este sentido y al llevar a cabo un análisis de las constancias que obran en el sumario, tenemos que:</w:t>
      </w:r>
    </w:p>
    <w:p w14:paraId="2C7312CA" w14:textId="77777777" w:rsidR="0069129D" w:rsidRPr="001D2DF1" w:rsidRDefault="0069129D" w:rsidP="0069129D">
      <w:pPr>
        <w:widowControl/>
        <w:autoSpaceDE/>
        <w:autoSpaceDN/>
        <w:jc w:val="both"/>
        <w:rPr>
          <w:rFonts w:ascii="Arial" w:eastAsia="Arial" w:hAnsi="Arial" w:cs="Arial"/>
          <w:sz w:val="20"/>
          <w:szCs w:val="20"/>
        </w:rPr>
      </w:pPr>
    </w:p>
    <w:p w14:paraId="55A4912B"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 Con LA CONSTANCIA DE VERIFICACIÓN Y RECONOCIMIENTO CON FOLIO: 28, de fecha VEINTINUEVE DE MARZO del año dos mil veintitrés, está acreditada la existencia respecto de la caseta fija número </w:t>
      </w:r>
      <w:r w:rsidRPr="001D2DF1">
        <w:rPr>
          <w:rFonts w:ascii="Arial" w:eastAsia="Arial" w:hAnsi="Arial" w:cs="Arial"/>
          <w:b/>
          <w:sz w:val="20"/>
          <w:szCs w:val="20"/>
        </w:rPr>
        <w:t xml:space="preserve">56, </w:t>
      </w:r>
      <w:r w:rsidRPr="001D2DF1">
        <w:rPr>
          <w:rFonts w:ascii="Arial" w:eastAsia="Arial" w:hAnsi="Arial" w:cs="Arial"/>
          <w:b/>
          <w:i/>
          <w:sz w:val="20"/>
          <w:szCs w:val="20"/>
        </w:rPr>
        <w:t xml:space="preserve">S-2, con objeto/contrato: 1050000005415, con giro de "SOMBRERO DE LANA" ubicado en el interior del Mercado "BENITO </w:t>
      </w:r>
      <w:proofErr w:type="spellStart"/>
      <w:r w:rsidRPr="001D2DF1">
        <w:rPr>
          <w:rFonts w:ascii="Arial" w:eastAsia="Arial" w:hAnsi="Arial" w:cs="Arial"/>
          <w:b/>
          <w:i/>
          <w:sz w:val="20"/>
          <w:szCs w:val="20"/>
        </w:rPr>
        <w:t>JUAREZ</w:t>
      </w:r>
      <w:proofErr w:type="spellEnd"/>
      <w:r w:rsidRPr="001D2DF1">
        <w:rPr>
          <w:rFonts w:ascii="Arial" w:eastAsia="Arial" w:hAnsi="Arial" w:cs="Arial"/>
          <w:b/>
          <w:i/>
          <w:sz w:val="20"/>
          <w:szCs w:val="20"/>
        </w:rPr>
        <w:t>(sic) MAZA";</w:t>
      </w:r>
    </w:p>
    <w:p w14:paraId="25620AE5"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 Con los recibos de pagos, </w:t>
      </w:r>
      <w:r w:rsidRPr="001D2DF1">
        <w:rPr>
          <w:rFonts w:ascii="Arial" w:eastAsia="Arial" w:hAnsi="Arial" w:cs="Arial"/>
          <w:b/>
          <w:sz w:val="20"/>
          <w:szCs w:val="20"/>
        </w:rPr>
        <w:t xml:space="preserve">se </w:t>
      </w:r>
      <w:r w:rsidRPr="001D2DF1">
        <w:rPr>
          <w:rFonts w:ascii="Arial" w:eastAsia="Arial" w:hAnsi="Arial" w:cs="Arial"/>
          <w:b/>
          <w:i/>
          <w:sz w:val="20"/>
          <w:szCs w:val="20"/>
        </w:rPr>
        <w:t>acredita que el mismo se encuentra al</w:t>
      </w:r>
      <w:r w:rsidRPr="001D2DF1">
        <w:rPr>
          <w:rFonts w:ascii="Arial" w:eastAsia="Arial" w:hAnsi="Arial" w:cs="Arial"/>
          <w:b/>
          <w:sz w:val="20"/>
          <w:szCs w:val="20"/>
        </w:rPr>
        <w:t xml:space="preserve"> </w:t>
      </w:r>
      <w:r w:rsidRPr="001D2DF1">
        <w:rPr>
          <w:rFonts w:ascii="Arial" w:eastAsia="Arial" w:hAnsi="Arial" w:cs="Arial"/>
          <w:b/>
          <w:i/>
          <w:sz w:val="20"/>
          <w:szCs w:val="20"/>
        </w:rPr>
        <w:t>corriente de sus pagos;</w:t>
      </w:r>
    </w:p>
    <w:p w14:paraId="3D48B8BA"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iii. Se demuestra que la caseta fija está concesionado a favor de la </w:t>
      </w:r>
      <w:r w:rsidRPr="001D2DF1">
        <w:rPr>
          <w:rFonts w:ascii="Arial" w:eastAsia="Arial" w:hAnsi="Arial" w:cs="Arial"/>
          <w:b/>
          <w:sz w:val="20"/>
          <w:szCs w:val="20"/>
        </w:rPr>
        <w:t xml:space="preserve">C. </w:t>
      </w:r>
      <w:r w:rsidRPr="001D2DF1">
        <w:rPr>
          <w:rFonts w:ascii="Arial" w:eastAsia="Arial" w:hAnsi="Arial" w:cs="Arial"/>
          <w:b/>
          <w:i/>
          <w:sz w:val="20"/>
          <w:szCs w:val="20"/>
        </w:rPr>
        <w:t>PETRA BANDILLO FLORES;</w:t>
      </w:r>
    </w:p>
    <w:p w14:paraId="29E380A1"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iv. Que dicho puesto está al corriente en el pago de sus derechos de piso; </w:t>
      </w:r>
    </w:p>
    <w:p w14:paraId="17CA57CA"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489695CE"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53FDED3B" w14:textId="77777777" w:rsidR="0069129D" w:rsidRPr="001D2DF1" w:rsidRDefault="0069129D" w:rsidP="0069129D">
      <w:pPr>
        <w:widowControl/>
        <w:autoSpaceDE/>
        <w:autoSpaceDN/>
        <w:jc w:val="both"/>
        <w:rPr>
          <w:rFonts w:ascii="Arial" w:eastAsia="Arial" w:hAnsi="Arial" w:cs="Arial"/>
          <w:sz w:val="20"/>
          <w:szCs w:val="20"/>
        </w:rPr>
      </w:pPr>
    </w:p>
    <w:p w14:paraId="4F82D1C4" w14:textId="77777777" w:rsidR="0069129D" w:rsidRPr="001D2DF1" w:rsidRDefault="0069129D" w:rsidP="0069129D">
      <w:pPr>
        <w:widowControl/>
        <w:autoSpaceDE/>
        <w:autoSpaceDN/>
        <w:jc w:val="both"/>
        <w:rPr>
          <w:rFonts w:ascii="Arial" w:eastAsia="Arial" w:hAnsi="Arial" w:cs="Arial"/>
          <w:b/>
          <w:sz w:val="20"/>
          <w:szCs w:val="20"/>
        </w:rPr>
      </w:pPr>
      <w:r w:rsidRPr="001D2DF1">
        <w:rPr>
          <w:rFonts w:ascii="Arial" w:eastAsia="Arial" w:hAnsi="Arial" w:cs="Arial"/>
          <w:b/>
          <w:sz w:val="20"/>
          <w:szCs w:val="20"/>
        </w:rPr>
        <w:t xml:space="preserve">c) Por otra parte el requisito de la RATIFICACIÓN está satisfecho, pues mediante diligencia de fecha </w:t>
      </w:r>
      <w:r w:rsidRPr="001D2DF1">
        <w:rPr>
          <w:rFonts w:ascii="Arial" w:eastAsia="Arial" w:hAnsi="Arial" w:cs="Arial"/>
          <w:b/>
          <w:i/>
          <w:sz w:val="20"/>
          <w:szCs w:val="20"/>
        </w:rPr>
        <w:t xml:space="preserve">VEINTIOCHO DE NOVIEMBRE DEL AÑO DOS MIL </w:t>
      </w:r>
      <w:proofErr w:type="spellStart"/>
      <w:r w:rsidRPr="001D2DF1">
        <w:rPr>
          <w:rFonts w:ascii="Arial" w:eastAsia="Arial" w:hAnsi="Arial" w:cs="Arial"/>
          <w:b/>
          <w:i/>
          <w:sz w:val="20"/>
          <w:szCs w:val="20"/>
        </w:rPr>
        <w:t>VEINTITRES</w:t>
      </w:r>
      <w:proofErr w:type="spellEnd"/>
      <w:r w:rsidRPr="001D2DF1">
        <w:rPr>
          <w:rFonts w:ascii="Arial" w:eastAsia="Arial" w:hAnsi="Arial" w:cs="Arial"/>
          <w:b/>
          <w:i/>
          <w:sz w:val="20"/>
          <w:szCs w:val="20"/>
        </w:rPr>
        <w:t>(sic), compareció ante el Regidor de Servicios Municipales y de Mercados y Comercio en Vía Pública, la CONCESIONARIA PETRA BANDILLO FLORES, a ratificar su deseo de ceder los derechos que le concede su</w:t>
      </w:r>
      <w:r w:rsidRPr="001D2DF1">
        <w:rPr>
          <w:rFonts w:ascii="Arial" w:eastAsia="Arial" w:hAnsi="Arial" w:cs="Arial"/>
          <w:b/>
          <w:sz w:val="20"/>
          <w:szCs w:val="20"/>
        </w:rPr>
        <w:t xml:space="preserve"> </w:t>
      </w:r>
      <w:r w:rsidRPr="001D2DF1">
        <w:rPr>
          <w:rFonts w:ascii="Arial" w:eastAsia="Arial" w:hAnsi="Arial" w:cs="Arial"/>
          <w:b/>
          <w:i/>
          <w:sz w:val="20"/>
          <w:szCs w:val="20"/>
        </w:rPr>
        <w:t xml:space="preserve">concesión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 la </w:t>
      </w:r>
      <w:r w:rsidRPr="001D2DF1">
        <w:rPr>
          <w:rFonts w:ascii="Arial" w:eastAsia="Arial" w:hAnsi="Arial" w:cs="Arial"/>
          <w:b/>
          <w:sz w:val="20"/>
          <w:szCs w:val="20"/>
        </w:rPr>
        <w:t xml:space="preserve">C. </w:t>
      </w:r>
      <w:proofErr w:type="spellStart"/>
      <w:r w:rsidRPr="001D2DF1">
        <w:rPr>
          <w:rFonts w:ascii="Arial" w:eastAsia="Arial" w:hAnsi="Arial" w:cs="Arial"/>
          <w:b/>
          <w:i/>
          <w:sz w:val="20"/>
          <w:szCs w:val="20"/>
        </w:rPr>
        <w:t>MONICA</w:t>
      </w:r>
      <w:proofErr w:type="spellEnd"/>
      <w:r w:rsidRPr="001D2DF1">
        <w:rPr>
          <w:rFonts w:ascii="Arial" w:eastAsia="Arial" w:hAnsi="Arial" w:cs="Arial"/>
          <w:b/>
          <w:i/>
          <w:sz w:val="20"/>
          <w:szCs w:val="20"/>
        </w:rPr>
        <w:t xml:space="preserve">(sic) BEATRIZ </w:t>
      </w:r>
      <w:proofErr w:type="spellStart"/>
      <w:r w:rsidRPr="001D2DF1">
        <w:rPr>
          <w:rFonts w:ascii="Arial" w:eastAsia="Arial" w:hAnsi="Arial" w:cs="Arial"/>
          <w:b/>
          <w:i/>
          <w:sz w:val="20"/>
          <w:szCs w:val="20"/>
        </w:rPr>
        <w:t>CARABANTES</w:t>
      </w:r>
      <w:proofErr w:type="spellEnd"/>
      <w:r w:rsidRPr="001D2DF1">
        <w:rPr>
          <w:rFonts w:ascii="Arial" w:eastAsia="Arial" w:hAnsi="Arial" w:cs="Arial"/>
          <w:b/>
          <w:i/>
          <w:sz w:val="20"/>
          <w:szCs w:val="20"/>
        </w:rPr>
        <w:t xml:space="preserve"> BANDILLO, corroborado lo anterior con la manifestación de los testigos </w:t>
      </w:r>
      <w:proofErr w:type="spellStart"/>
      <w:r w:rsidRPr="001D2DF1">
        <w:rPr>
          <w:rFonts w:ascii="Arial" w:eastAsia="Arial" w:hAnsi="Arial" w:cs="Arial"/>
          <w:b/>
          <w:i/>
          <w:sz w:val="20"/>
          <w:szCs w:val="20"/>
        </w:rPr>
        <w:t>JOSE</w:t>
      </w:r>
      <w:proofErr w:type="spellEnd"/>
      <w:r w:rsidRPr="001D2DF1">
        <w:rPr>
          <w:rFonts w:ascii="Arial" w:eastAsia="Arial" w:hAnsi="Arial" w:cs="Arial"/>
          <w:b/>
          <w:i/>
          <w:sz w:val="20"/>
          <w:szCs w:val="20"/>
        </w:rPr>
        <w:t xml:space="preserve">(sic) EDUARDO URBINA </w:t>
      </w:r>
      <w:proofErr w:type="spellStart"/>
      <w:r w:rsidRPr="001D2DF1">
        <w:rPr>
          <w:rFonts w:ascii="Arial" w:eastAsia="Arial" w:hAnsi="Arial" w:cs="Arial"/>
          <w:b/>
          <w:i/>
          <w:sz w:val="20"/>
          <w:szCs w:val="20"/>
        </w:rPr>
        <w:t>LEON</w:t>
      </w:r>
      <w:proofErr w:type="spellEnd"/>
      <w:r w:rsidRPr="001D2DF1">
        <w:rPr>
          <w:rFonts w:ascii="Arial" w:eastAsia="Arial" w:hAnsi="Arial" w:cs="Arial"/>
          <w:b/>
          <w:i/>
          <w:sz w:val="20"/>
          <w:szCs w:val="20"/>
        </w:rPr>
        <w:t xml:space="preserve">(sic) y </w:t>
      </w:r>
      <w:proofErr w:type="spellStart"/>
      <w:r w:rsidRPr="001D2DF1">
        <w:rPr>
          <w:rFonts w:ascii="Arial" w:eastAsia="Arial" w:hAnsi="Arial" w:cs="Arial"/>
          <w:b/>
          <w:i/>
          <w:sz w:val="20"/>
          <w:szCs w:val="20"/>
        </w:rPr>
        <w:t>ODELMA</w:t>
      </w:r>
      <w:proofErr w:type="spellEnd"/>
      <w:r w:rsidRPr="001D2DF1">
        <w:rPr>
          <w:rFonts w:ascii="Arial" w:eastAsia="Arial" w:hAnsi="Arial" w:cs="Arial"/>
          <w:b/>
          <w:i/>
          <w:sz w:val="20"/>
          <w:szCs w:val="20"/>
        </w:rPr>
        <w:t xml:space="preserve"> </w:t>
      </w:r>
      <w:proofErr w:type="spellStart"/>
      <w:r w:rsidRPr="001D2DF1">
        <w:rPr>
          <w:rFonts w:ascii="Arial" w:eastAsia="Arial" w:hAnsi="Arial" w:cs="Arial"/>
          <w:b/>
          <w:i/>
          <w:sz w:val="20"/>
          <w:szCs w:val="20"/>
        </w:rPr>
        <w:t>LOPEZ</w:t>
      </w:r>
      <w:proofErr w:type="spellEnd"/>
      <w:r w:rsidRPr="001D2DF1">
        <w:rPr>
          <w:rFonts w:ascii="Arial" w:eastAsia="Arial" w:hAnsi="Arial" w:cs="Arial"/>
          <w:b/>
          <w:i/>
          <w:sz w:val="20"/>
          <w:szCs w:val="20"/>
        </w:rPr>
        <w:t xml:space="preserve">(sic) ORTIZ; quienes cumplieron con las obligaciones </w:t>
      </w:r>
      <w:r w:rsidRPr="001D2DF1">
        <w:rPr>
          <w:rFonts w:ascii="Arial" w:eastAsia="Arial" w:hAnsi="Arial" w:cs="Arial"/>
          <w:b/>
          <w:sz w:val="20"/>
          <w:szCs w:val="20"/>
        </w:rPr>
        <w:t xml:space="preserve">a </w:t>
      </w:r>
      <w:r w:rsidRPr="001D2DF1">
        <w:rPr>
          <w:rFonts w:ascii="Arial" w:eastAsia="Arial" w:hAnsi="Arial" w:cs="Arial"/>
          <w:b/>
          <w:i/>
          <w:sz w:val="20"/>
          <w:szCs w:val="20"/>
        </w:rPr>
        <w:t>que están sujetos, de conformidad con el apartado II de los referidos LINEAMIENTOS PARA TRÁMITES ADMINISTRATIVOS DE LOS MERCADOS PÚBLICOS", pues obran en el presente expediente:</w:t>
      </w:r>
    </w:p>
    <w:p w14:paraId="68B6242B" w14:textId="77777777" w:rsidR="0069129D" w:rsidRPr="001D2DF1" w:rsidRDefault="0069129D" w:rsidP="0069129D">
      <w:pPr>
        <w:widowControl/>
        <w:autoSpaceDE/>
        <w:autoSpaceDN/>
        <w:jc w:val="both"/>
        <w:rPr>
          <w:rFonts w:ascii="Arial" w:eastAsia="Arial" w:hAnsi="Arial" w:cs="Arial"/>
          <w:sz w:val="20"/>
          <w:szCs w:val="20"/>
        </w:rPr>
      </w:pPr>
    </w:p>
    <w:p w14:paraId="2E9668E7"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5B43333E"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3C11BCBF"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iii. La correspondiente acta de cesión de derechos;</w:t>
      </w:r>
    </w:p>
    <w:p w14:paraId="0F82C275"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266AB887" w14:textId="77777777" w:rsidR="0069129D" w:rsidRPr="001D2DF1" w:rsidRDefault="0069129D" w:rsidP="0069129D">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lastRenderedPageBreak/>
        <w:t xml:space="preserve">v. Copia de las identificaciones oficiales, tanto del cesionario </w:t>
      </w:r>
      <w:r w:rsidRPr="001D2DF1">
        <w:rPr>
          <w:rFonts w:ascii="Arial" w:eastAsia="Arial" w:hAnsi="Arial" w:cs="Arial"/>
          <w:b/>
          <w:sz w:val="20"/>
          <w:szCs w:val="20"/>
        </w:rPr>
        <w:t xml:space="preserve">como </w:t>
      </w:r>
      <w:r w:rsidRPr="001D2DF1">
        <w:rPr>
          <w:rFonts w:ascii="Arial" w:eastAsia="Arial" w:hAnsi="Arial" w:cs="Arial"/>
          <w:b/>
          <w:i/>
          <w:sz w:val="20"/>
          <w:szCs w:val="20"/>
        </w:rPr>
        <w:t>del cedente;</w:t>
      </w:r>
    </w:p>
    <w:p w14:paraId="6735EB75" w14:textId="77777777" w:rsidR="0069129D" w:rsidRPr="001D2DF1" w:rsidRDefault="0069129D" w:rsidP="0069129D">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 LA CONSTANCIA DE NO ADEUDO, con la que demuestra estar al corriente en el pago de los últimos cinco años anteriores;</w:t>
      </w:r>
    </w:p>
    <w:p w14:paraId="1A96CE3C" w14:textId="77777777" w:rsidR="0069129D" w:rsidRPr="001D2DF1" w:rsidRDefault="0069129D" w:rsidP="0069129D">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vii. La constancia de verificación y reconocimiento del local comercial en cuestión;(sic)</w:t>
      </w:r>
    </w:p>
    <w:p w14:paraId="26728866"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viii. La designación de beneficiario y el testimonio de dos testigos. </w:t>
      </w:r>
    </w:p>
    <w:p w14:paraId="12E7782A" w14:textId="77777777" w:rsidR="0069129D" w:rsidRPr="001D2DF1" w:rsidRDefault="0069129D" w:rsidP="0069129D">
      <w:pPr>
        <w:widowControl/>
        <w:autoSpaceDE/>
        <w:autoSpaceDN/>
        <w:jc w:val="both"/>
        <w:rPr>
          <w:rFonts w:ascii="Arial" w:eastAsia="Arial" w:hAnsi="Arial" w:cs="Arial"/>
          <w:b/>
          <w:i/>
          <w:sz w:val="20"/>
          <w:szCs w:val="20"/>
        </w:rPr>
      </w:pPr>
    </w:p>
    <w:p w14:paraId="54F9A532" w14:textId="77777777" w:rsidR="0069129D" w:rsidRPr="001D2DF1" w:rsidRDefault="0069129D" w:rsidP="0069129D">
      <w:pPr>
        <w:widowControl/>
        <w:autoSpaceDE/>
        <w:autoSpaceDN/>
        <w:jc w:val="both"/>
        <w:rPr>
          <w:rFonts w:ascii="Arial" w:eastAsia="Arial" w:hAnsi="Arial" w:cs="Arial"/>
          <w:b/>
          <w:i/>
          <w:sz w:val="20"/>
          <w:szCs w:val="20"/>
        </w:rPr>
      </w:pPr>
      <w:r w:rsidRPr="001D2DF1">
        <w:rPr>
          <w:rFonts w:ascii="Arial" w:eastAsia="Arial" w:hAnsi="Arial" w:cs="Arial"/>
          <w:b/>
          <w:i/>
          <w:sz w:val="20"/>
          <w:szCs w:val="20"/>
        </w:rPr>
        <w:t xml:space="preserve">De lo anterior está Comisión dictaminadora, llega </w:t>
      </w:r>
      <w:r w:rsidRPr="001D2DF1">
        <w:rPr>
          <w:rFonts w:ascii="Arial" w:eastAsia="Arial" w:hAnsi="Arial" w:cs="Arial"/>
          <w:b/>
          <w:sz w:val="20"/>
          <w:szCs w:val="20"/>
        </w:rPr>
        <w:t xml:space="preserve">a </w:t>
      </w:r>
      <w:r w:rsidRPr="001D2DF1">
        <w:rPr>
          <w:rFonts w:ascii="Arial" w:eastAsia="Arial" w:hAnsi="Arial" w:cs="Arial"/>
          <w:b/>
          <w:i/>
          <w:sz w:val="20"/>
          <w:szCs w:val="20"/>
        </w:rPr>
        <w:t>la determinación:</w:t>
      </w:r>
    </w:p>
    <w:p w14:paraId="08434303" w14:textId="77777777" w:rsidR="0069129D" w:rsidRPr="001D2DF1" w:rsidRDefault="0069129D" w:rsidP="0069129D">
      <w:pPr>
        <w:widowControl/>
        <w:autoSpaceDE/>
        <w:autoSpaceDN/>
        <w:jc w:val="both"/>
        <w:rPr>
          <w:rFonts w:ascii="Arial" w:eastAsia="Arial" w:hAnsi="Arial" w:cs="Arial"/>
          <w:sz w:val="20"/>
          <w:szCs w:val="20"/>
        </w:rPr>
      </w:pPr>
    </w:p>
    <w:p w14:paraId="176E8762"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1D2DF1">
        <w:rPr>
          <w:rFonts w:ascii="Arial" w:eastAsia="Arial" w:hAnsi="Arial" w:cs="Arial"/>
          <w:i/>
          <w:sz w:val="20"/>
          <w:szCs w:val="20"/>
        </w:rPr>
        <w:t>MANFIESTADA</w:t>
      </w:r>
      <w:proofErr w:type="spellEnd"/>
      <w:r w:rsidRPr="001D2DF1">
        <w:rPr>
          <w:rFonts w:ascii="Arial" w:eastAsia="Arial" w:hAnsi="Arial" w:cs="Arial"/>
          <w:i/>
          <w:sz w:val="20"/>
          <w:szCs w:val="20"/>
        </w:rPr>
        <w:t xml:space="preserve">(sic) PERSONALMENTE ANTE EL REGIDOR DE </w:t>
      </w:r>
      <w:proofErr w:type="spellStart"/>
      <w:r w:rsidRPr="001D2DF1">
        <w:rPr>
          <w:rFonts w:ascii="Arial" w:eastAsia="Arial" w:hAnsi="Arial" w:cs="Arial"/>
          <w:i/>
          <w:sz w:val="20"/>
          <w:szCs w:val="20"/>
        </w:rPr>
        <w:t>SERVCICIOS</w:t>
      </w:r>
      <w:proofErr w:type="spellEnd"/>
      <w:r w:rsidRPr="001D2DF1">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40806066" w14:textId="775E892C" w:rsidR="0069129D" w:rsidRPr="001D2DF1" w:rsidRDefault="0069129D" w:rsidP="0069129D">
      <w:pPr>
        <w:widowControl/>
        <w:autoSpaceDE/>
        <w:autoSpaceDN/>
        <w:jc w:val="both"/>
        <w:rPr>
          <w:rFonts w:ascii="Arial" w:eastAsia="Arial" w:hAnsi="Arial" w:cs="Arial"/>
          <w:sz w:val="20"/>
          <w:szCs w:val="20"/>
        </w:rPr>
      </w:pPr>
    </w:p>
    <w:p w14:paraId="17FF01FF" w14:textId="77777777" w:rsidR="0069129D" w:rsidRPr="001D2DF1" w:rsidRDefault="0069129D" w:rsidP="0069129D">
      <w:pPr>
        <w:widowControl/>
        <w:autoSpaceDE/>
        <w:autoSpaceDN/>
        <w:jc w:val="both"/>
        <w:rPr>
          <w:rFonts w:ascii="Arial" w:eastAsia="Arial" w:hAnsi="Arial" w:cs="Arial"/>
          <w:sz w:val="20"/>
          <w:szCs w:val="20"/>
        </w:rPr>
      </w:pPr>
      <w:proofErr w:type="gramStart"/>
      <w:r w:rsidRPr="001D2DF1">
        <w:rPr>
          <w:rFonts w:ascii="Arial" w:eastAsia="Arial" w:hAnsi="Arial" w:cs="Arial"/>
          <w:b/>
          <w:i/>
          <w:sz w:val="20"/>
          <w:szCs w:val="20"/>
        </w:rPr>
        <w:t>SEGUNDO.-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 xml:space="preserve">La Comisión de Mercados y Comercio en Vía Pública, propone al H. Cabildo, APRUEBE LA CESIÓN DE DERECHOS que realiza la CONCESIONARIA PETRA BANDILLO FLORES, a favor de la </w:t>
      </w:r>
      <w:r w:rsidRPr="001D2DF1">
        <w:rPr>
          <w:rFonts w:ascii="Arial" w:eastAsia="Arial" w:hAnsi="Arial" w:cs="Arial"/>
          <w:sz w:val="20"/>
          <w:szCs w:val="20"/>
        </w:rPr>
        <w:t xml:space="preserve">C. </w:t>
      </w:r>
      <w:proofErr w:type="spellStart"/>
      <w:r w:rsidRPr="001D2DF1">
        <w:rPr>
          <w:rFonts w:ascii="Arial" w:eastAsia="Arial" w:hAnsi="Arial" w:cs="Arial"/>
          <w:i/>
          <w:sz w:val="20"/>
          <w:szCs w:val="20"/>
        </w:rPr>
        <w:t>MONICA</w:t>
      </w:r>
      <w:proofErr w:type="spellEnd"/>
      <w:r w:rsidRPr="001D2DF1">
        <w:rPr>
          <w:rFonts w:ascii="Arial" w:eastAsia="Arial" w:hAnsi="Arial" w:cs="Arial"/>
          <w:i/>
          <w:sz w:val="20"/>
          <w:szCs w:val="20"/>
        </w:rPr>
        <w:t xml:space="preserve">(sic) BEATRIZ </w:t>
      </w:r>
      <w:proofErr w:type="spellStart"/>
      <w:r w:rsidRPr="001D2DF1">
        <w:rPr>
          <w:rFonts w:ascii="Arial" w:eastAsia="Arial" w:hAnsi="Arial" w:cs="Arial"/>
          <w:i/>
          <w:sz w:val="20"/>
          <w:szCs w:val="20"/>
        </w:rPr>
        <w:t>CARABANTES</w:t>
      </w:r>
      <w:proofErr w:type="spellEnd"/>
      <w:r w:rsidRPr="001D2DF1">
        <w:rPr>
          <w:rFonts w:ascii="Arial" w:eastAsia="Arial" w:hAnsi="Arial" w:cs="Arial"/>
          <w:i/>
          <w:sz w:val="20"/>
          <w:szCs w:val="20"/>
        </w:rPr>
        <w:t xml:space="preserve"> BANDILLO, respecto de la caseta fija número 56, S-2, con objeto/contrato: 1050000005415, con giro de "SOMBRERO DE LANA" ubicado en el interior del Mercado "BENITO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(sic) MAZA", del Municipio de Oaxaca de Juárez; por cuya razón </w:t>
      </w:r>
      <w:r w:rsidRPr="001D2DF1">
        <w:rPr>
          <w:rFonts w:ascii="Arial" w:eastAsia="Arial" w:hAnsi="Arial" w:cs="Arial"/>
          <w:sz w:val="20"/>
          <w:szCs w:val="20"/>
        </w:rPr>
        <w:t xml:space="preserve">se </w:t>
      </w:r>
      <w:r w:rsidRPr="001D2DF1">
        <w:rPr>
          <w:rFonts w:ascii="Arial" w:eastAsia="Arial" w:hAnsi="Arial" w:cs="Arial"/>
          <w:i/>
          <w:sz w:val="20"/>
          <w:szCs w:val="20"/>
        </w:rPr>
        <w:t>emite el siguiente:</w:t>
      </w:r>
    </w:p>
    <w:p w14:paraId="2CFC5E6B" w14:textId="77777777" w:rsidR="0069129D" w:rsidRPr="001D2DF1" w:rsidRDefault="0069129D" w:rsidP="0069129D">
      <w:pPr>
        <w:widowControl/>
        <w:autoSpaceDE/>
        <w:autoSpaceDN/>
        <w:jc w:val="both"/>
        <w:rPr>
          <w:rFonts w:ascii="Arial" w:eastAsia="Arial" w:hAnsi="Arial" w:cs="Arial"/>
          <w:sz w:val="20"/>
          <w:szCs w:val="20"/>
        </w:rPr>
      </w:pPr>
    </w:p>
    <w:p w14:paraId="68BEECFC" w14:textId="77777777" w:rsidR="0069129D" w:rsidRPr="001D2DF1" w:rsidRDefault="0069129D" w:rsidP="0069129D">
      <w:pPr>
        <w:widowControl/>
        <w:autoSpaceDE/>
        <w:autoSpaceDN/>
        <w:jc w:val="center"/>
        <w:rPr>
          <w:rFonts w:ascii="Arial" w:eastAsia="Arial" w:hAnsi="Arial" w:cs="Arial"/>
          <w:sz w:val="20"/>
          <w:szCs w:val="20"/>
        </w:rPr>
      </w:pPr>
      <w:r w:rsidRPr="001D2DF1">
        <w:rPr>
          <w:rFonts w:ascii="Arial" w:eastAsia="Arial" w:hAnsi="Arial" w:cs="Arial"/>
          <w:b/>
          <w:i/>
          <w:sz w:val="20"/>
          <w:szCs w:val="20"/>
        </w:rPr>
        <w:t>D I C T A M E N</w:t>
      </w:r>
    </w:p>
    <w:p w14:paraId="7F966FA3" w14:textId="77777777" w:rsidR="0069129D" w:rsidRPr="001D2DF1" w:rsidRDefault="0069129D" w:rsidP="0069129D">
      <w:pPr>
        <w:widowControl/>
        <w:autoSpaceDE/>
        <w:autoSpaceDN/>
        <w:jc w:val="both"/>
        <w:rPr>
          <w:rFonts w:ascii="Arial" w:eastAsia="Arial" w:hAnsi="Arial" w:cs="Arial"/>
          <w:sz w:val="20"/>
          <w:szCs w:val="20"/>
        </w:rPr>
      </w:pPr>
    </w:p>
    <w:p w14:paraId="4945B63A" w14:textId="14FB5088"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 </w:t>
      </w:r>
      <w:r w:rsidRPr="001D2DF1">
        <w:rPr>
          <w:rFonts w:ascii="Arial" w:eastAsia="Arial" w:hAnsi="Arial" w:cs="Arial"/>
          <w:i/>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1D2DF1">
        <w:rPr>
          <w:rFonts w:ascii="Arial" w:eastAsia="Arial" w:hAnsi="Arial" w:cs="Arial"/>
          <w:i/>
          <w:sz w:val="20"/>
          <w:szCs w:val="20"/>
        </w:rPr>
        <w:t>POLICIA</w:t>
      </w:r>
      <w:proofErr w:type="spellEnd"/>
      <w:r w:rsidRPr="001D2DF1">
        <w:rPr>
          <w:rFonts w:ascii="Arial" w:eastAsia="Arial" w:hAnsi="Arial" w:cs="Arial"/>
          <w:i/>
          <w:sz w:val="20"/>
          <w:szCs w:val="20"/>
        </w:rPr>
        <w:t xml:space="preserve">(sic) Y GOBIERNO DEL MUNICIPIO DE OAXACA DE JUÁREZ; DETERMINA APROBAR LA CESIÓN DE DERECHOS QUE REALIZA LA </w:t>
      </w:r>
      <w:r w:rsidRPr="001D2DF1">
        <w:rPr>
          <w:rFonts w:ascii="Arial" w:eastAsia="Arial" w:hAnsi="Arial" w:cs="Arial"/>
          <w:i/>
          <w:sz w:val="20"/>
          <w:szCs w:val="20"/>
        </w:rPr>
        <w:lastRenderedPageBreak/>
        <w:t xml:space="preserve">CONCESIONARIA PETRA BANDILLO FLORES, A FAVOR DE LA CIUDADANA </w:t>
      </w:r>
      <w:proofErr w:type="spellStart"/>
      <w:r w:rsidRPr="001D2DF1">
        <w:rPr>
          <w:rFonts w:ascii="Arial" w:eastAsia="Arial" w:hAnsi="Arial" w:cs="Arial"/>
          <w:i/>
          <w:sz w:val="20"/>
          <w:szCs w:val="20"/>
        </w:rPr>
        <w:t>MONICA</w:t>
      </w:r>
      <w:proofErr w:type="spellEnd"/>
      <w:r w:rsidRPr="001D2DF1">
        <w:rPr>
          <w:rFonts w:ascii="Arial" w:eastAsia="Arial" w:hAnsi="Arial" w:cs="Arial"/>
          <w:i/>
          <w:sz w:val="20"/>
          <w:szCs w:val="20"/>
        </w:rPr>
        <w:t xml:space="preserve">(sic) BEATRIZ </w:t>
      </w:r>
      <w:proofErr w:type="spellStart"/>
      <w:r w:rsidRPr="001D2DF1">
        <w:rPr>
          <w:rFonts w:ascii="Arial" w:eastAsia="Arial" w:hAnsi="Arial" w:cs="Arial"/>
          <w:i/>
          <w:sz w:val="20"/>
          <w:szCs w:val="20"/>
        </w:rPr>
        <w:t>CARABANTES</w:t>
      </w:r>
      <w:proofErr w:type="spellEnd"/>
      <w:r w:rsidRPr="001D2DF1">
        <w:rPr>
          <w:rFonts w:ascii="Arial" w:eastAsia="Arial" w:hAnsi="Arial" w:cs="Arial"/>
          <w:i/>
          <w:sz w:val="20"/>
          <w:szCs w:val="20"/>
        </w:rPr>
        <w:t xml:space="preserve"> </w:t>
      </w:r>
      <w:proofErr w:type="spellStart"/>
      <w:r w:rsidRPr="001D2DF1">
        <w:rPr>
          <w:rFonts w:ascii="Arial" w:eastAsia="Arial" w:hAnsi="Arial" w:cs="Arial"/>
          <w:i/>
          <w:sz w:val="20"/>
          <w:szCs w:val="20"/>
        </w:rPr>
        <w:t>BANDILO</w:t>
      </w:r>
      <w:proofErr w:type="spellEnd"/>
      <w:r w:rsidRPr="001D2DF1">
        <w:rPr>
          <w:rFonts w:ascii="Arial" w:eastAsia="Arial" w:hAnsi="Arial" w:cs="Arial"/>
          <w:i/>
          <w:sz w:val="20"/>
          <w:szCs w:val="20"/>
        </w:rPr>
        <w:t xml:space="preserve">(sic), RESPECTO DE LA CASETA FIJA NUMERO(sic) 56, S-2, CON OBJETO/CONTRATO: 1050000005415, CON GIRO DE "SOMBRERO DE LANA" UBICADO EN EL INTERIOR DEL MERCADO "BENITO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(sic) MAZA", DEL MUNICIPIO DE OAXACA DE JUÁREZ. - - - - - - - - - - - - - - - - - - </w:t>
      </w:r>
    </w:p>
    <w:p w14:paraId="126CAC36" w14:textId="77777777" w:rsidR="0069129D" w:rsidRPr="001D2DF1" w:rsidRDefault="0069129D" w:rsidP="0069129D">
      <w:pPr>
        <w:widowControl/>
        <w:autoSpaceDE/>
        <w:autoSpaceDN/>
        <w:jc w:val="both"/>
        <w:rPr>
          <w:rFonts w:ascii="Arial" w:eastAsia="Arial" w:hAnsi="Arial" w:cs="Arial"/>
          <w:sz w:val="14"/>
          <w:szCs w:val="20"/>
        </w:rPr>
      </w:pPr>
    </w:p>
    <w:p w14:paraId="6E173EA0"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 xml:space="preserve">- </w:t>
      </w:r>
      <w:proofErr w:type="spellStart"/>
      <w:r w:rsidRPr="001D2DF1">
        <w:rPr>
          <w:rFonts w:ascii="Arial" w:eastAsia="Arial" w:hAnsi="Arial" w:cs="Arial"/>
          <w:i/>
          <w:sz w:val="20"/>
          <w:szCs w:val="20"/>
        </w:rPr>
        <w:t>NOTIFIQUESE</w:t>
      </w:r>
      <w:proofErr w:type="spellEnd"/>
      <w:r w:rsidRPr="001D2DF1">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0CCA6402" w14:textId="77777777" w:rsidR="0069129D" w:rsidRPr="001D2DF1" w:rsidRDefault="0069129D" w:rsidP="0069129D">
      <w:pPr>
        <w:widowControl/>
        <w:autoSpaceDE/>
        <w:autoSpaceDN/>
        <w:jc w:val="both"/>
        <w:rPr>
          <w:rFonts w:ascii="Arial" w:eastAsia="Arial" w:hAnsi="Arial" w:cs="Arial"/>
          <w:sz w:val="16"/>
          <w:szCs w:val="20"/>
        </w:rPr>
      </w:pPr>
    </w:p>
    <w:p w14:paraId="4B6B5926"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TERCERO. - </w:t>
      </w:r>
      <w:r w:rsidRPr="001D2DF1">
        <w:rPr>
          <w:rFonts w:ascii="Arial" w:eastAsia="Arial" w:hAnsi="Arial" w:cs="Arial"/>
          <w:i/>
          <w:sz w:val="20"/>
          <w:szCs w:val="20"/>
        </w:rPr>
        <w:t xml:space="preserve">EN EL OTORGAMIENTO DE LA PRESENTE CESIÓN DE DERECHOS, </w:t>
      </w:r>
      <w:r w:rsidRPr="001D2DF1">
        <w:rPr>
          <w:rFonts w:ascii="Arial" w:eastAsia="Arial" w:hAnsi="Arial" w:cs="Arial"/>
          <w:sz w:val="20"/>
          <w:szCs w:val="20"/>
        </w:rPr>
        <w:t xml:space="preserve">se </w:t>
      </w:r>
      <w:r w:rsidRPr="001D2DF1">
        <w:rPr>
          <w:rFonts w:ascii="Arial" w:eastAsia="Arial" w:hAnsi="Arial" w:cs="Arial"/>
          <w:i/>
          <w:sz w:val="20"/>
          <w:szCs w:val="20"/>
        </w:rPr>
        <w:t xml:space="preserve">le hace saber </w:t>
      </w:r>
      <w:r w:rsidRPr="001D2DF1">
        <w:rPr>
          <w:rFonts w:ascii="Arial" w:eastAsia="Arial" w:hAnsi="Arial" w:cs="Arial"/>
          <w:sz w:val="20"/>
          <w:szCs w:val="20"/>
        </w:rPr>
        <w:t xml:space="preserve">a </w:t>
      </w:r>
      <w:r w:rsidRPr="001D2DF1">
        <w:rPr>
          <w:rFonts w:ascii="Arial" w:eastAsia="Arial" w:hAnsi="Arial" w:cs="Arial"/>
          <w:i/>
          <w:sz w:val="20"/>
          <w:szCs w:val="20"/>
        </w:rPr>
        <w:t xml:space="preserve">la ahora concesionaria </w:t>
      </w:r>
      <w:r w:rsidRPr="001D2DF1">
        <w:rPr>
          <w:rFonts w:ascii="Arial" w:eastAsia="Arial" w:hAnsi="Arial" w:cs="Arial"/>
          <w:sz w:val="20"/>
          <w:szCs w:val="20"/>
        </w:rPr>
        <w:t xml:space="preserve">sus </w:t>
      </w:r>
      <w:r w:rsidRPr="001D2DF1">
        <w:rPr>
          <w:rFonts w:ascii="Arial" w:eastAsia="Arial" w:hAnsi="Arial" w:cs="Arial"/>
          <w:i/>
          <w:sz w:val="20"/>
          <w:szCs w:val="20"/>
        </w:rPr>
        <w:t xml:space="preserve">obligaciones, ante el Ayuntamiento del Municipio de Oaxaca de Juárez, establecidas en el artículo 45 del Reglamento de los Mercados Públicos de la Ciudad de Oaxaca, y que </w:t>
      </w:r>
      <w:r w:rsidRPr="001D2DF1">
        <w:rPr>
          <w:rFonts w:ascii="Arial" w:eastAsia="Arial" w:hAnsi="Arial" w:cs="Arial"/>
          <w:sz w:val="20"/>
          <w:szCs w:val="20"/>
        </w:rPr>
        <w:t xml:space="preserve">a </w:t>
      </w:r>
      <w:r w:rsidRPr="001D2DF1">
        <w:rPr>
          <w:rFonts w:ascii="Arial" w:eastAsia="Arial" w:hAnsi="Arial" w:cs="Arial"/>
          <w:i/>
          <w:sz w:val="20"/>
          <w:szCs w:val="20"/>
        </w:rPr>
        <w:t>continuación se transcribe:</w:t>
      </w:r>
    </w:p>
    <w:p w14:paraId="7047D806" w14:textId="77777777" w:rsidR="0069129D" w:rsidRPr="001D2DF1" w:rsidRDefault="0069129D" w:rsidP="0069129D">
      <w:pPr>
        <w:widowControl/>
        <w:autoSpaceDE/>
        <w:autoSpaceDN/>
        <w:jc w:val="both"/>
        <w:rPr>
          <w:rFonts w:ascii="Arial" w:eastAsia="Arial" w:hAnsi="Arial" w:cs="Arial"/>
          <w:sz w:val="10"/>
          <w:szCs w:val="20"/>
        </w:rPr>
      </w:pPr>
    </w:p>
    <w:p w14:paraId="0F375A7D" w14:textId="77777777" w:rsidR="0069129D" w:rsidRPr="001D2DF1" w:rsidRDefault="0069129D" w:rsidP="0069129D">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"ARTÍCULO 45.- Los concesionarios de los locales destinados al servicio de Mercado están obligados a:</w:t>
      </w:r>
    </w:p>
    <w:p w14:paraId="59972E12" w14:textId="77777777" w:rsidR="0069129D" w:rsidRPr="001D2DF1" w:rsidRDefault="0069129D" w:rsidP="0069129D">
      <w:pPr>
        <w:widowControl/>
        <w:autoSpaceDE/>
        <w:autoSpaceDN/>
        <w:ind w:left="284"/>
        <w:jc w:val="both"/>
        <w:rPr>
          <w:rFonts w:ascii="Arial" w:eastAsia="Arial" w:hAnsi="Arial" w:cs="Arial"/>
          <w:sz w:val="20"/>
          <w:szCs w:val="20"/>
        </w:rPr>
      </w:pPr>
    </w:p>
    <w:p w14:paraId="17CF5F61"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FRACCIÓN l.- Cuidar el mayor orden y moralidad dentro de los mismos, destinándolos exclusivamente al fin para el que fueron concesionados. </w:t>
      </w:r>
    </w:p>
    <w:p w14:paraId="098AC2DD"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FRACCIÓN II.- Respetar las áreas y espacios</w:t>
      </w:r>
      <w:r w:rsidRPr="001D2DF1">
        <w:rPr>
          <w:rFonts w:ascii="Arial" w:eastAsia="Arial" w:hAnsi="Arial" w:cs="Arial"/>
          <w:b/>
          <w:sz w:val="20"/>
          <w:szCs w:val="20"/>
        </w:rPr>
        <w:t xml:space="preserve"> </w:t>
      </w:r>
      <w:r w:rsidRPr="001D2DF1">
        <w:rPr>
          <w:rFonts w:ascii="Arial" w:eastAsia="Arial" w:hAnsi="Arial" w:cs="Arial"/>
          <w:b/>
          <w:i/>
          <w:sz w:val="20"/>
          <w:szCs w:val="20"/>
        </w:rPr>
        <w:t>concesionados conforme al Artículo 17 y al plano autorizado para el efecto.</w:t>
      </w:r>
    </w:p>
    <w:p w14:paraId="2B625BB9"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77658DF6"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FRACCIÓN IV.- Utilizar un lenguaje decente.</w:t>
      </w:r>
    </w:p>
    <w:p w14:paraId="0E041AB2"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FRACCIÓN V.- Mantener limpieza absoluta en el interior y exterior inmediato al local concesionado.</w:t>
      </w:r>
    </w:p>
    <w:p w14:paraId="4E80C9BF"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a mayor altura que la permitida (3 metros del piso).</w:t>
      </w:r>
    </w:p>
    <w:p w14:paraId="3DC88F3C" w14:textId="77777777" w:rsidR="0069129D" w:rsidRPr="001D2DF1" w:rsidRDefault="0069129D" w:rsidP="0069129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522BCB62"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FRACCIÓN VIII.- Los horarios de cierre y apertura se hará de acuerdo a las costumbres y necesidades de cada mercado.</w:t>
      </w:r>
    </w:p>
    <w:p w14:paraId="75265F97"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FRACCIÓN IX.- Mantener abierta diariamente la caseta, local </w:t>
      </w:r>
      <w:r w:rsidRPr="001D2DF1">
        <w:rPr>
          <w:rFonts w:ascii="Arial" w:eastAsia="Arial" w:hAnsi="Arial" w:cs="Arial"/>
          <w:b/>
          <w:sz w:val="20"/>
          <w:szCs w:val="20"/>
        </w:rPr>
        <w:t xml:space="preserve">o </w:t>
      </w:r>
      <w:r w:rsidRPr="001D2DF1">
        <w:rPr>
          <w:rFonts w:ascii="Arial" w:eastAsia="Arial" w:hAnsi="Arial" w:cs="Arial"/>
          <w:b/>
          <w:i/>
          <w:sz w:val="20"/>
          <w:szCs w:val="20"/>
        </w:rPr>
        <w:t>espacio consignado a fin de que se cumplan con el destino para el cual fue designado.</w:t>
      </w:r>
    </w:p>
    <w:p w14:paraId="5C2E20C2"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lastRenderedPageBreak/>
        <w:t>FRACCIÓN X.- No expender bebidas embriagantes en los puestos que expendan alimentos, únicamente se permitirá la venta de cerveza acompañándose de alimentos hasta tres cervezas por cada comensal.</w:t>
      </w:r>
    </w:p>
    <w:p w14:paraId="70ABAAE2"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FRACCIÓN XI.- Tener en su establecimiento recipientes adecuados para depositar la basura y entregarla a sus recolectores(sic)</w:t>
      </w:r>
    </w:p>
    <w:p w14:paraId="04C79C56" w14:textId="77777777" w:rsidR="0069129D" w:rsidRPr="001D2DF1" w:rsidRDefault="0069129D" w:rsidP="0069129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FRACCIÓN XII.- No ingerir bebidas embriagantes dentro de los locales, espacios, puestos </w:t>
      </w:r>
      <w:r w:rsidRPr="001D2DF1">
        <w:rPr>
          <w:rFonts w:ascii="Arial" w:eastAsia="Arial" w:hAnsi="Arial" w:cs="Arial"/>
          <w:b/>
          <w:sz w:val="20"/>
          <w:szCs w:val="20"/>
        </w:rPr>
        <w:t xml:space="preserve">o </w:t>
      </w:r>
      <w:r w:rsidRPr="001D2DF1">
        <w:rPr>
          <w:rFonts w:ascii="Arial" w:eastAsia="Arial" w:hAnsi="Arial" w:cs="Arial"/>
          <w:b/>
          <w:i/>
          <w:sz w:val="20"/>
          <w:szCs w:val="20"/>
        </w:rPr>
        <w:t>casetas concesionadas."</w:t>
      </w:r>
    </w:p>
    <w:p w14:paraId="78C54902" w14:textId="77777777" w:rsidR="0069129D" w:rsidRPr="001D2DF1" w:rsidRDefault="0069129D" w:rsidP="0069129D">
      <w:pPr>
        <w:widowControl/>
        <w:autoSpaceDE/>
        <w:autoSpaceDN/>
        <w:jc w:val="both"/>
        <w:rPr>
          <w:rFonts w:ascii="Arial" w:eastAsia="Arial" w:hAnsi="Arial" w:cs="Arial"/>
          <w:sz w:val="20"/>
          <w:szCs w:val="20"/>
        </w:rPr>
      </w:pPr>
    </w:p>
    <w:p w14:paraId="438ED3A7"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w:t>
      </w:r>
      <w:proofErr w:type="spellStart"/>
      <w:r w:rsidRPr="001D2DF1">
        <w:rPr>
          <w:rFonts w:ascii="Arial" w:eastAsia="Arial" w:hAnsi="Arial" w:cs="Arial"/>
          <w:i/>
          <w:sz w:val="20"/>
          <w:szCs w:val="20"/>
        </w:rPr>
        <w:t>MONICA</w:t>
      </w:r>
      <w:proofErr w:type="spellEnd"/>
      <w:r w:rsidRPr="001D2DF1">
        <w:rPr>
          <w:rFonts w:ascii="Arial" w:eastAsia="Arial" w:hAnsi="Arial" w:cs="Arial"/>
          <w:i/>
          <w:sz w:val="20"/>
          <w:szCs w:val="20"/>
        </w:rPr>
        <w:t xml:space="preserve">(sic) BEATRIZ </w:t>
      </w:r>
      <w:proofErr w:type="spellStart"/>
      <w:r w:rsidRPr="001D2DF1">
        <w:rPr>
          <w:rFonts w:ascii="Arial" w:eastAsia="Arial" w:hAnsi="Arial" w:cs="Arial"/>
          <w:i/>
          <w:sz w:val="20"/>
          <w:szCs w:val="20"/>
        </w:rPr>
        <w:t>CARABANTES</w:t>
      </w:r>
      <w:proofErr w:type="spellEnd"/>
      <w:r w:rsidRPr="001D2DF1">
        <w:rPr>
          <w:rFonts w:ascii="Arial" w:eastAsia="Arial" w:hAnsi="Arial" w:cs="Arial"/>
          <w:i/>
          <w:sz w:val="20"/>
          <w:szCs w:val="20"/>
        </w:rPr>
        <w:t xml:space="preserve"> BANDILLO, que toda información que refiera </w:t>
      </w:r>
      <w:r w:rsidRPr="001D2DF1">
        <w:rPr>
          <w:rFonts w:ascii="Arial" w:eastAsia="Arial" w:hAnsi="Arial" w:cs="Arial"/>
          <w:sz w:val="20"/>
          <w:szCs w:val="20"/>
        </w:rPr>
        <w:t xml:space="preserve">a </w:t>
      </w:r>
      <w:r w:rsidRPr="001D2DF1">
        <w:rPr>
          <w:rFonts w:ascii="Arial" w:eastAsia="Arial" w:hAnsi="Arial" w:cs="Arial"/>
          <w:i/>
          <w:sz w:val="20"/>
          <w:szCs w:val="20"/>
        </w:rPr>
        <w:t>datos personales, se considera confidencial, en términos de</w:t>
      </w:r>
      <w:r w:rsidRPr="001D2DF1">
        <w:rPr>
          <w:rFonts w:ascii="Arial" w:eastAsia="Arial" w:hAnsi="Arial" w:cs="Arial"/>
          <w:sz w:val="20"/>
          <w:szCs w:val="20"/>
        </w:rPr>
        <w:t xml:space="preserve"> </w:t>
      </w:r>
      <w:r w:rsidRPr="001D2DF1">
        <w:rPr>
          <w:rFonts w:ascii="Arial" w:eastAsia="Arial" w:hAnsi="Arial" w:cs="Arial"/>
          <w:i/>
          <w:sz w:val="20"/>
          <w:szCs w:val="20"/>
        </w:rPr>
        <w:t>los artículos 16, 17, 18, 25 y 26 de la Ley General de Protección de Datos Personales en Posesión de Sujetos Obligados; 9, 10</w:t>
      </w:r>
      <w:r w:rsidRPr="001D2DF1">
        <w:rPr>
          <w:rFonts w:ascii="Arial" w:eastAsia="Arial" w:hAnsi="Arial" w:cs="Arial"/>
          <w:sz w:val="20"/>
          <w:szCs w:val="20"/>
        </w:rPr>
        <w:t xml:space="preserve">, </w:t>
      </w:r>
      <w:r w:rsidRPr="001D2DF1">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w:t>
      </w:r>
      <w:r w:rsidRPr="001D2DF1">
        <w:rPr>
          <w:rFonts w:ascii="Arial" w:eastAsia="Arial" w:hAnsi="Arial" w:cs="Arial"/>
          <w:sz w:val="20"/>
          <w:szCs w:val="20"/>
        </w:rPr>
        <w:t xml:space="preserve">a </w:t>
      </w:r>
      <w:r w:rsidRPr="001D2DF1">
        <w:rPr>
          <w:rFonts w:ascii="Arial" w:eastAsia="Arial" w:hAnsi="Arial" w:cs="Arial"/>
          <w:i/>
          <w:sz w:val="20"/>
          <w:szCs w:val="20"/>
        </w:rPr>
        <w:t>la Información Pública y Buen Gobierno para el Estado de Oaxaca, respectivamente.- - - - - - - - - - - - - - - - - - - - - - -</w:t>
      </w:r>
    </w:p>
    <w:p w14:paraId="595A864F" w14:textId="77777777" w:rsidR="0069129D" w:rsidRPr="001D2DF1" w:rsidRDefault="0069129D" w:rsidP="0069129D">
      <w:pPr>
        <w:widowControl/>
        <w:autoSpaceDE/>
        <w:autoSpaceDN/>
        <w:jc w:val="both"/>
        <w:rPr>
          <w:rFonts w:ascii="Arial" w:eastAsia="Arial" w:hAnsi="Arial" w:cs="Arial"/>
          <w:sz w:val="20"/>
          <w:szCs w:val="20"/>
        </w:rPr>
      </w:pPr>
    </w:p>
    <w:p w14:paraId="00DF59F9"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 xml:space="preserve">El Honorable Ayuntamiento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través de la Dirección de Mercados del Municipio de Oaxaca de Juárez, supervisará que la concesionaria se apegue </w:t>
      </w:r>
      <w:r w:rsidRPr="001D2DF1">
        <w:rPr>
          <w:rFonts w:ascii="Arial" w:eastAsia="Arial" w:hAnsi="Arial" w:cs="Arial"/>
          <w:sz w:val="20"/>
          <w:szCs w:val="20"/>
        </w:rPr>
        <w:t xml:space="preserve">a </w:t>
      </w:r>
      <w:r w:rsidRPr="001D2DF1">
        <w:rPr>
          <w:rFonts w:ascii="Arial" w:eastAsia="Arial" w:hAnsi="Arial" w:cs="Arial"/>
          <w:i/>
          <w:sz w:val="20"/>
          <w:szCs w:val="20"/>
        </w:rPr>
        <w:t xml:space="preserve">las normas establecidas, de tal modo que, se garantice la generalidad, suficiencia, regularidad y seguridad del servicio. - - - - - - - - - - - - - - - - - - </w:t>
      </w:r>
    </w:p>
    <w:p w14:paraId="138B4DB2" w14:textId="77777777" w:rsidR="0069129D" w:rsidRPr="001D2DF1" w:rsidRDefault="0069129D" w:rsidP="0069129D">
      <w:pPr>
        <w:widowControl/>
        <w:autoSpaceDE/>
        <w:autoSpaceDN/>
        <w:jc w:val="both"/>
        <w:rPr>
          <w:rFonts w:ascii="Arial" w:eastAsia="Arial" w:hAnsi="Arial" w:cs="Arial"/>
          <w:sz w:val="20"/>
          <w:szCs w:val="20"/>
        </w:rPr>
      </w:pPr>
    </w:p>
    <w:p w14:paraId="62306DE5"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SEXTO. - </w:t>
      </w:r>
      <w:r w:rsidRPr="001D2DF1">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76F4D36D" w14:textId="77777777" w:rsidR="0069129D" w:rsidRPr="001D2DF1" w:rsidRDefault="0069129D" w:rsidP="0069129D">
      <w:pPr>
        <w:widowControl/>
        <w:autoSpaceDE/>
        <w:autoSpaceDN/>
        <w:jc w:val="both"/>
        <w:rPr>
          <w:rFonts w:ascii="Arial" w:eastAsia="Arial" w:hAnsi="Arial" w:cs="Arial"/>
          <w:sz w:val="20"/>
          <w:szCs w:val="20"/>
        </w:rPr>
      </w:pPr>
    </w:p>
    <w:p w14:paraId="295FEE0A"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 Mercados del Municipio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603BCFC5" w14:textId="77777777" w:rsidR="0069129D" w:rsidRPr="001D2DF1" w:rsidRDefault="0069129D" w:rsidP="0069129D">
      <w:pPr>
        <w:widowControl/>
        <w:autoSpaceDE/>
        <w:autoSpaceDN/>
        <w:jc w:val="both"/>
        <w:rPr>
          <w:rFonts w:ascii="Arial" w:eastAsia="Arial" w:hAnsi="Arial" w:cs="Arial"/>
          <w:sz w:val="20"/>
          <w:szCs w:val="20"/>
        </w:rPr>
      </w:pPr>
    </w:p>
    <w:p w14:paraId="719EA61C"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que le sea notificado el contenido del presente dictamen, genere la orden de pago por concepto de autorización de CESIÓN DE DERECHOS. - - - - </w:t>
      </w:r>
    </w:p>
    <w:p w14:paraId="6E576F70" w14:textId="77777777" w:rsidR="0069129D" w:rsidRPr="001D2DF1" w:rsidRDefault="0069129D" w:rsidP="0069129D">
      <w:pPr>
        <w:widowControl/>
        <w:autoSpaceDE/>
        <w:autoSpaceDN/>
        <w:jc w:val="both"/>
        <w:rPr>
          <w:rFonts w:ascii="Arial" w:eastAsia="Arial" w:hAnsi="Arial" w:cs="Arial"/>
          <w:sz w:val="20"/>
          <w:szCs w:val="20"/>
        </w:rPr>
      </w:pPr>
    </w:p>
    <w:p w14:paraId="2B5B11DA" w14:textId="77777777" w:rsidR="0069129D" w:rsidRPr="001D2DF1" w:rsidRDefault="0069129D" w:rsidP="0069129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w:t>
      </w:r>
      <w:proofErr w:type="spellStart"/>
      <w:r w:rsidRPr="001D2DF1">
        <w:rPr>
          <w:rFonts w:ascii="Arial" w:eastAsia="Arial" w:hAnsi="Arial" w:cs="Arial"/>
          <w:i/>
          <w:sz w:val="20"/>
          <w:szCs w:val="20"/>
        </w:rPr>
        <w:t>MONICA</w:t>
      </w:r>
      <w:proofErr w:type="spellEnd"/>
      <w:r w:rsidRPr="001D2DF1">
        <w:rPr>
          <w:rFonts w:ascii="Arial" w:eastAsia="Arial" w:hAnsi="Arial" w:cs="Arial"/>
          <w:i/>
          <w:sz w:val="20"/>
          <w:szCs w:val="20"/>
        </w:rPr>
        <w:t xml:space="preserve">(sic) BEATRIZ </w:t>
      </w:r>
      <w:proofErr w:type="spellStart"/>
      <w:r w:rsidRPr="001D2DF1">
        <w:rPr>
          <w:rFonts w:ascii="Arial" w:eastAsia="Arial" w:hAnsi="Arial" w:cs="Arial"/>
          <w:i/>
          <w:sz w:val="20"/>
          <w:szCs w:val="20"/>
        </w:rPr>
        <w:t>CARABANTES</w:t>
      </w:r>
      <w:proofErr w:type="spellEnd"/>
      <w:r w:rsidRPr="001D2DF1">
        <w:rPr>
          <w:rFonts w:ascii="Arial" w:eastAsia="Arial" w:hAnsi="Arial" w:cs="Arial"/>
          <w:i/>
          <w:sz w:val="20"/>
          <w:szCs w:val="20"/>
        </w:rPr>
        <w:t xml:space="preserve"> BANDILLO, que cuenta con un plazo de QUINCE DÍAS HÁBILES, para que acuda </w:t>
      </w:r>
      <w:r w:rsidRPr="001D2DF1">
        <w:rPr>
          <w:rFonts w:ascii="Arial" w:eastAsia="Arial" w:hAnsi="Arial" w:cs="Arial"/>
          <w:sz w:val="20"/>
          <w:szCs w:val="20"/>
        </w:rPr>
        <w:t xml:space="preserve">a </w:t>
      </w:r>
      <w:r w:rsidRPr="001D2DF1">
        <w:rPr>
          <w:rFonts w:ascii="Arial" w:eastAsia="Arial" w:hAnsi="Arial" w:cs="Arial"/>
          <w:i/>
          <w:sz w:val="20"/>
          <w:szCs w:val="20"/>
        </w:rPr>
        <w:t xml:space="preserve">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partir de la recepción</w:t>
      </w:r>
      <w:r w:rsidRPr="001D2DF1">
        <w:rPr>
          <w:rFonts w:ascii="Arial" w:eastAsia="Arial" w:hAnsi="Arial" w:cs="Arial"/>
          <w:sz w:val="20"/>
          <w:szCs w:val="20"/>
        </w:rPr>
        <w:t xml:space="preserve"> </w:t>
      </w:r>
      <w:r w:rsidRPr="001D2DF1">
        <w:rPr>
          <w:rFonts w:ascii="Arial" w:eastAsia="Arial" w:hAnsi="Arial" w:cs="Arial"/>
          <w:i/>
          <w:sz w:val="20"/>
          <w:szCs w:val="20"/>
        </w:rPr>
        <w:t>de la orden de pago, apercibiendo a</w:t>
      </w:r>
      <w:r w:rsidRPr="001D2DF1">
        <w:rPr>
          <w:rFonts w:ascii="Arial" w:eastAsia="Arial" w:hAnsi="Arial" w:cs="Arial"/>
          <w:sz w:val="20"/>
          <w:szCs w:val="20"/>
        </w:rPr>
        <w:t xml:space="preserve"> </w:t>
      </w:r>
      <w:r w:rsidRPr="001D2DF1">
        <w:rPr>
          <w:rFonts w:ascii="Arial" w:eastAsia="Arial" w:hAnsi="Arial" w:cs="Arial"/>
          <w:i/>
          <w:sz w:val="20"/>
          <w:szCs w:val="20"/>
        </w:rPr>
        <w:t>la interesada que en caso de no hacerlo quedará sin efecto el presente dictamen, así como la orden de pago que se genere. - - - - - - - - - - - - - - - - - - - - - - - -</w:t>
      </w:r>
    </w:p>
    <w:p w14:paraId="5FC89CE7" w14:textId="77777777" w:rsidR="0069129D" w:rsidRPr="001D2DF1" w:rsidRDefault="0069129D" w:rsidP="0069129D">
      <w:pPr>
        <w:widowControl/>
        <w:autoSpaceDE/>
        <w:autoSpaceDN/>
        <w:jc w:val="both"/>
        <w:rPr>
          <w:rFonts w:ascii="Arial" w:eastAsia="Arial" w:hAnsi="Arial" w:cs="Arial"/>
          <w:sz w:val="20"/>
          <w:szCs w:val="20"/>
        </w:rPr>
      </w:pPr>
    </w:p>
    <w:p w14:paraId="2E38396A" w14:textId="77777777" w:rsidR="0069129D" w:rsidRPr="001D2DF1" w:rsidRDefault="0069129D" w:rsidP="0069129D">
      <w:pPr>
        <w:widowControl/>
        <w:autoSpaceDE/>
        <w:autoSpaceDN/>
        <w:jc w:val="both"/>
        <w:rPr>
          <w:rFonts w:ascii="Arial" w:eastAsia="Calibri" w:hAnsi="Arial" w:cs="Arial"/>
          <w:sz w:val="20"/>
          <w:szCs w:val="20"/>
          <w:lang w:val="es-ES"/>
        </w:rPr>
      </w:pPr>
      <w:r w:rsidRPr="001D2DF1">
        <w:rPr>
          <w:rFonts w:ascii="Arial" w:eastAsia="Arial" w:hAnsi="Arial" w:cs="Arial"/>
          <w:b/>
          <w:i/>
          <w:sz w:val="20"/>
          <w:szCs w:val="20"/>
        </w:rPr>
        <w:t xml:space="preserve">DÉCIMO. - </w:t>
      </w:r>
      <w:r w:rsidRPr="001D2DF1">
        <w:rPr>
          <w:rFonts w:ascii="Arial" w:eastAsia="Arial" w:hAnsi="Arial" w:cs="Arial"/>
          <w:i/>
          <w:sz w:val="20"/>
          <w:szCs w:val="20"/>
        </w:rPr>
        <w:t xml:space="preserve">NOTIFÍQUESE Y CÚMPLASE. - - - </w:t>
      </w:r>
    </w:p>
    <w:p w14:paraId="59CBDAF8" w14:textId="77777777" w:rsidR="003F01F7" w:rsidRPr="001D2DF1" w:rsidRDefault="003F01F7" w:rsidP="003F01F7">
      <w:pPr>
        <w:jc w:val="both"/>
        <w:rPr>
          <w:rFonts w:ascii="Arial" w:hAnsi="Arial" w:cs="Arial"/>
          <w:sz w:val="20"/>
          <w:szCs w:val="20"/>
        </w:rPr>
      </w:pPr>
    </w:p>
    <w:p w14:paraId="7C9C30D6" w14:textId="77777777" w:rsidR="003F01F7" w:rsidRPr="001D2DF1" w:rsidRDefault="003F01F7" w:rsidP="003F01F7">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F0A6C4B" w14:textId="77777777" w:rsidR="003F01F7" w:rsidRPr="001D2DF1" w:rsidRDefault="003F01F7" w:rsidP="003F01F7">
      <w:pPr>
        <w:pStyle w:val="Textoindependiente"/>
        <w:jc w:val="both"/>
        <w:rPr>
          <w:rFonts w:ascii="Arial" w:hAnsi="Arial" w:cs="Arial"/>
          <w:b/>
          <w:bCs/>
        </w:rPr>
      </w:pPr>
    </w:p>
    <w:p w14:paraId="1DE9381D" w14:textId="01DFFEF6" w:rsidR="003F01F7" w:rsidRPr="001D2DF1" w:rsidRDefault="003F01F7" w:rsidP="003F01F7">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ONCE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75D83378" w14:textId="33CB4C3A" w:rsidR="00DF6865" w:rsidRPr="001D2DF1" w:rsidRDefault="003F01F7" w:rsidP="005C03B7">
      <w:pPr>
        <w:rPr>
          <w:rFonts w:ascii="Arial" w:hAnsi="Arial" w:cs="Arial"/>
          <w:b/>
          <w:bCs/>
          <w:sz w:val="20"/>
          <w:szCs w:val="20"/>
        </w:rPr>
      </w:pPr>
      <w:r w:rsidRPr="001D2DF1">
        <w:rPr>
          <w:noProof/>
          <w:sz w:val="20"/>
          <w:szCs w:val="20"/>
          <w:lang w:eastAsia="es-MX"/>
        </w:rPr>
        <w:drawing>
          <wp:anchor distT="0" distB="0" distL="114300" distR="114300" simplePos="0" relativeHeight="251649536" behindDoc="0" locked="0" layoutInCell="1" allowOverlap="1" wp14:anchorId="31464239" wp14:editId="79EA19FA">
            <wp:simplePos x="0" y="0"/>
            <wp:positionH relativeFrom="column">
              <wp:posOffset>27940</wp:posOffset>
            </wp:positionH>
            <wp:positionV relativeFrom="paragraph">
              <wp:posOffset>161290</wp:posOffset>
            </wp:positionV>
            <wp:extent cx="2704465" cy="266065"/>
            <wp:effectExtent l="0" t="0" r="635" b="635"/>
            <wp:wrapTopAndBottom/>
            <wp:docPr id="3948300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30066" name=""/>
                    <pic:cNvPicPr/>
                  </pic:nvPicPr>
                  <pic:blipFill>
                    <a:blip r:embed="rId15">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4A121DCC" w14:textId="1CB6B530" w:rsidR="00D83E1F" w:rsidRPr="001D2DF1" w:rsidRDefault="00D83E1F" w:rsidP="005C03B7">
      <w:pPr>
        <w:rPr>
          <w:rFonts w:ascii="Arial" w:hAnsi="Arial" w:cs="Arial"/>
          <w:b/>
          <w:bCs/>
          <w:sz w:val="20"/>
          <w:szCs w:val="20"/>
        </w:rPr>
      </w:pPr>
    </w:p>
    <w:p w14:paraId="0C1500A5" w14:textId="77777777" w:rsidR="004153C0" w:rsidRPr="001D2DF1" w:rsidRDefault="004153C0" w:rsidP="004153C0">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1CC672BE" w14:textId="77777777" w:rsidR="004153C0" w:rsidRPr="001D2DF1" w:rsidRDefault="004153C0" w:rsidP="004153C0">
      <w:pPr>
        <w:jc w:val="both"/>
        <w:rPr>
          <w:rFonts w:ascii="Arial" w:eastAsia="Arial" w:hAnsi="Arial" w:cs="Arial"/>
          <w:sz w:val="20"/>
          <w:szCs w:val="20"/>
          <w:lang w:val="es-ES"/>
        </w:rPr>
      </w:pPr>
    </w:p>
    <w:p w14:paraId="042C95DE" w14:textId="2F3A740A" w:rsidR="004153C0" w:rsidRPr="001D2DF1" w:rsidRDefault="004153C0" w:rsidP="004153C0">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3B3FBA" w:rsidRPr="001D2DF1">
        <w:rPr>
          <w:rFonts w:ascii="Arial" w:hAnsi="Arial" w:cs="Arial"/>
          <w:sz w:val="20"/>
          <w:szCs w:val="20"/>
        </w:rPr>
        <w:t xml:space="preserve">once de abril </w:t>
      </w:r>
      <w:r w:rsidRPr="001D2DF1">
        <w:rPr>
          <w:rFonts w:ascii="Arial" w:hAnsi="Arial" w:cs="Arial"/>
          <w:sz w:val="20"/>
          <w:szCs w:val="20"/>
        </w:rPr>
        <w:t>de dos mil veinticuatro, tuvo a bien aprobar y expedir el siguiente:</w:t>
      </w:r>
    </w:p>
    <w:p w14:paraId="3D7E0F46" w14:textId="77777777" w:rsidR="004153C0" w:rsidRPr="001D2DF1" w:rsidRDefault="004153C0" w:rsidP="004153C0">
      <w:pPr>
        <w:rPr>
          <w:rFonts w:ascii="Arial" w:hAnsi="Arial" w:cs="Arial"/>
          <w:sz w:val="20"/>
          <w:szCs w:val="20"/>
        </w:rPr>
      </w:pPr>
    </w:p>
    <w:p w14:paraId="281CB34E" w14:textId="5EC2955B" w:rsidR="004153C0" w:rsidRPr="001D2DF1" w:rsidRDefault="004153C0" w:rsidP="004153C0">
      <w:pPr>
        <w:pStyle w:val="Textoindependiente"/>
        <w:jc w:val="center"/>
        <w:outlineLvl w:val="0"/>
        <w:rPr>
          <w:rFonts w:ascii="Arial" w:hAnsi="Arial" w:cs="Arial"/>
          <w:b/>
        </w:rPr>
      </w:pPr>
      <w:r w:rsidRPr="001D2DF1">
        <w:rPr>
          <w:rFonts w:ascii="Arial" w:hAnsi="Arial" w:cs="Arial"/>
          <w:b/>
        </w:rPr>
        <w:lastRenderedPageBreak/>
        <w:t xml:space="preserve">DICTAMEN </w:t>
      </w:r>
      <w:r w:rsidR="00F47B4E">
        <w:rPr>
          <w:rFonts w:ascii="Arial" w:hAnsi="Arial" w:cs="Arial"/>
          <w:b/>
        </w:rPr>
        <w:t>CMyCVP/CD/</w:t>
      </w:r>
      <w:r w:rsidR="00754C80" w:rsidRPr="001D2DF1">
        <w:rPr>
          <w:rFonts w:ascii="Arial" w:hAnsi="Arial" w:cs="Arial"/>
          <w:b/>
        </w:rPr>
        <w:t>25</w:t>
      </w:r>
      <w:r w:rsidR="00F22560" w:rsidRPr="001D2DF1">
        <w:rPr>
          <w:rFonts w:ascii="Arial" w:hAnsi="Arial" w:cs="Arial"/>
          <w:b/>
        </w:rPr>
        <w:t>/2024</w:t>
      </w:r>
    </w:p>
    <w:p w14:paraId="70178269" w14:textId="77777777" w:rsidR="004153C0" w:rsidRPr="001D2DF1" w:rsidRDefault="004153C0" w:rsidP="004153C0">
      <w:pPr>
        <w:jc w:val="both"/>
        <w:rPr>
          <w:rFonts w:ascii="Arial" w:hAnsi="Arial" w:cs="Arial"/>
          <w:sz w:val="20"/>
          <w:szCs w:val="20"/>
        </w:rPr>
      </w:pPr>
    </w:p>
    <w:p w14:paraId="3ED55298" w14:textId="77777777" w:rsidR="004153C0" w:rsidRPr="001D2DF1" w:rsidRDefault="004153C0" w:rsidP="004153C0">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18CE6644" w14:textId="77777777" w:rsidR="004153C0" w:rsidRPr="001D2DF1" w:rsidRDefault="004153C0" w:rsidP="004153C0">
      <w:pPr>
        <w:widowControl/>
        <w:autoSpaceDE/>
        <w:autoSpaceDN/>
        <w:jc w:val="both"/>
        <w:rPr>
          <w:rFonts w:ascii="Arial" w:eastAsia="Arial" w:hAnsi="Arial" w:cs="Arial"/>
          <w:sz w:val="20"/>
          <w:szCs w:val="20"/>
        </w:rPr>
      </w:pPr>
    </w:p>
    <w:p w14:paraId="4135F866"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Cesión de</w:t>
      </w:r>
      <w:r w:rsidRPr="001D2DF1">
        <w:rPr>
          <w:rFonts w:ascii="Arial" w:eastAsia="Arial" w:hAnsi="Arial" w:cs="Arial"/>
          <w:sz w:val="20"/>
          <w:szCs w:val="20"/>
        </w:rPr>
        <w:t xml:space="preserve"> </w:t>
      </w:r>
      <w:r w:rsidRPr="001D2DF1">
        <w:rPr>
          <w:rFonts w:ascii="Arial" w:eastAsia="Arial" w:hAnsi="Arial" w:cs="Arial"/>
          <w:b/>
          <w:sz w:val="20"/>
          <w:szCs w:val="20"/>
        </w:rPr>
        <w:t xml:space="preserve">Derechos </w:t>
      </w:r>
      <w:r w:rsidRPr="001D2DF1">
        <w:rPr>
          <w:rFonts w:ascii="Arial" w:eastAsia="Arial" w:hAnsi="Arial" w:cs="Arial"/>
          <w:sz w:val="20"/>
          <w:szCs w:val="20"/>
        </w:rPr>
        <w:t xml:space="preserve">de una Concesión del puesto fijo doble número 5117, con numero(sic) de objeto/cuenta:1050000000471, con el giro de "COMIDA" </w:t>
      </w:r>
      <w:r w:rsidRPr="001D2DF1">
        <w:rPr>
          <w:rFonts w:ascii="Arial" w:eastAsia="Arial" w:hAnsi="Arial" w:cs="Arial"/>
          <w:b/>
          <w:sz w:val="20"/>
          <w:szCs w:val="20"/>
        </w:rPr>
        <w:t xml:space="preserve">ubicado en la zona galera del Mercado de Abasto "Margarita Maza de Juárez", </w:t>
      </w:r>
      <w:r w:rsidRPr="001D2DF1">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1D2DF1">
        <w:rPr>
          <w:rFonts w:ascii="Arial" w:hAnsi="Arial" w:cs="Arial"/>
          <w:sz w:val="20"/>
          <w:szCs w:val="20"/>
        </w:rPr>
        <w:t xml:space="preserve"> </w:t>
      </w:r>
      <w:r w:rsidRPr="001D2DF1">
        <w:rPr>
          <w:rFonts w:ascii="Arial" w:eastAsia="Arial" w:hAnsi="Arial" w:cs="Arial"/>
          <w:sz w:val="20"/>
          <w:szCs w:val="20"/>
        </w:rPr>
        <w:t>"LINEAMIENTOS PARA EL TRÁMITE DE REGULARIZACIÓN DE CONCESIONARIO</w:t>
      </w:r>
      <w:r w:rsidRPr="001D2DF1">
        <w:rPr>
          <w:rFonts w:ascii="Arial" w:eastAsia="Arial" w:hAnsi="Arial" w:cs="Arial"/>
          <w:b/>
          <w:sz w:val="20"/>
          <w:szCs w:val="20"/>
        </w:rPr>
        <w:t xml:space="preserve"> </w:t>
      </w:r>
      <w:r w:rsidRPr="001D2DF1">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i/>
          <w:sz w:val="20"/>
          <w:szCs w:val="20"/>
        </w:rPr>
        <w:t xml:space="preserve">"Lineamientos para Trámites Administrativos de </w:t>
      </w:r>
      <w:r w:rsidRPr="001D2DF1">
        <w:rPr>
          <w:rFonts w:ascii="Arial" w:eastAsia="Arial" w:hAnsi="Arial" w:cs="Arial"/>
          <w:b/>
          <w:sz w:val="20"/>
          <w:szCs w:val="20"/>
        </w:rPr>
        <w:t xml:space="preserve">los </w:t>
      </w:r>
      <w:r w:rsidRPr="001D2DF1">
        <w:rPr>
          <w:rFonts w:ascii="Arial" w:eastAsia="Arial" w:hAnsi="Arial" w:cs="Arial"/>
          <w:b/>
          <w:i/>
          <w:sz w:val="20"/>
          <w:szCs w:val="20"/>
        </w:rPr>
        <w:t>Mercados Públicos." - - - - - - - - - - - - - -</w:t>
      </w:r>
    </w:p>
    <w:p w14:paraId="4E8735A6" w14:textId="77777777" w:rsidR="004153C0" w:rsidRPr="001D2DF1" w:rsidRDefault="004153C0" w:rsidP="004153C0">
      <w:pPr>
        <w:widowControl/>
        <w:autoSpaceDE/>
        <w:autoSpaceDN/>
        <w:jc w:val="both"/>
        <w:rPr>
          <w:rFonts w:ascii="Arial" w:eastAsia="Arial" w:hAnsi="Arial" w:cs="Arial"/>
          <w:sz w:val="20"/>
          <w:szCs w:val="20"/>
        </w:rPr>
      </w:pPr>
    </w:p>
    <w:p w14:paraId="3421FDEB" w14:textId="77777777" w:rsidR="004153C0" w:rsidRPr="001D2DF1" w:rsidRDefault="004153C0" w:rsidP="004153C0">
      <w:pPr>
        <w:jc w:val="both"/>
        <w:rPr>
          <w:rFonts w:ascii="Arial" w:eastAsia="Arial" w:hAnsi="Arial" w:cs="Arial"/>
          <w:sz w:val="20"/>
          <w:szCs w:val="20"/>
        </w:rPr>
      </w:pPr>
      <w:proofErr w:type="gramStart"/>
      <w:r w:rsidRPr="001D2DF1">
        <w:rPr>
          <w:rFonts w:ascii="Arial" w:eastAsia="Arial" w:hAnsi="Arial" w:cs="Arial"/>
          <w:b/>
          <w:sz w:val="20"/>
          <w:szCs w:val="20"/>
        </w:rPr>
        <w:t>SEGUNDO.-</w:t>
      </w:r>
      <w:proofErr w:type="gramEnd"/>
      <w:r w:rsidRPr="001D2DF1">
        <w:rPr>
          <w:rFonts w:ascii="Arial" w:eastAsia="Arial" w:hAnsi="Arial" w:cs="Arial"/>
          <w:b/>
          <w:sz w:val="20"/>
          <w:szCs w:val="20"/>
        </w:rPr>
        <w:t xml:space="preserve"> </w:t>
      </w:r>
      <w:r w:rsidRPr="001D2DF1">
        <w:rPr>
          <w:rFonts w:ascii="Arial" w:eastAsia="Arial" w:hAnsi="Arial" w:cs="Arial"/>
          <w:sz w:val="20"/>
          <w:szCs w:val="20"/>
        </w:rPr>
        <w:t xml:space="preserve">La figura Jurídica denominada Concesión Administrativa, se encuentra previsto en el TÍTULO TERCERO </w:t>
      </w:r>
      <w:r w:rsidRPr="001D2DF1">
        <w:rPr>
          <w:rFonts w:ascii="Arial" w:eastAsia="Arial" w:hAnsi="Arial" w:cs="Arial"/>
          <w:i/>
          <w:sz w:val="20"/>
          <w:szCs w:val="20"/>
        </w:rPr>
        <w:t xml:space="preserve">"DE LA CONCESIÓN DE SERVICIOS PÚBLICOS MUNICIPALES" CAPÍTULO I "OTORGAMIENTO Y RÉGIMEN DE LAS CONCESIONES" de </w:t>
      </w:r>
      <w:r w:rsidRPr="001D2DF1">
        <w:rPr>
          <w:rFonts w:ascii="Arial" w:eastAsia="Arial" w:hAnsi="Arial" w:cs="Arial"/>
          <w:sz w:val="20"/>
          <w:szCs w:val="20"/>
        </w:rPr>
        <w:t xml:space="preserve">la Ley de Planeación, Desarrollo Administrativo y Servicios Públicos Municipales, vigente en el Estado. - - - - </w:t>
      </w:r>
    </w:p>
    <w:p w14:paraId="1716E755" w14:textId="77777777" w:rsidR="004153C0" w:rsidRPr="001D2DF1" w:rsidRDefault="004153C0" w:rsidP="004153C0">
      <w:pPr>
        <w:widowControl/>
        <w:autoSpaceDE/>
        <w:autoSpaceDN/>
        <w:jc w:val="both"/>
        <w:rPr>
          <w:rFonts w:ascii="Arial" w:eastAsia="Arial" w:hAnsi="Arial" w:cs="Arial"/>
          <w:sz w:val="20"/>
          <w:szCs w:val="20"/>
        </w:rPr>
      </w:pPr>
    </w:p>
    <w:p w14:paraId="64B55BE1" w14:textId="4426C1D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TERCERO:(sic) </w:t>
      </w:r>
      <w:r w:rsidRPr="001D2DF1">
        <w:rPr>
          <w:rFonts w:ascii="Arial" w:eastAsia="Arial" w:hAnsi="Arial" w:cs="Arial"/>
          <w:b/>
          <w:i/>
          <w:sz w:val="20"/>
          <w:szCs w:val="20"/>
        </w:rPr>
        <w:t xml:space="preserve">Esta Comisión de Mercados y Comercio en Vía Pública, </w:t>
      </w:r>
      <w:r w:rsidRPr="001D2DF1">
        <w:rPr>
          <w:rFonts w:ascii="Arial" w:eastAsia="Arial" w:hAnsi="Arial" w:cs="Arial"/>
          <w:sz w:val="20"/>
          <w:szCs w:val="20"/>
        </w:rPr>
        <w:t xml:space="preserve">considera que cuenta con los elementos necesarios para resolver el presente expediente, por lo tanto, entrando al estudio y análisis de la solicitud realizada por la C. GLORIA ISABEL CRUZ </w:t>
      </w:r>
      <w:proofErr w:type="spellStart"/>
      <w:r w:rsidRPr="001D2DF1">
        <w:rPr>
          <w:rFonts w:ascii="Arial" w:eastAsia="Arial" w:hAnsi="Arial" w:cs="Arial"/>
          <w:sz w:val="20"/>
          <w:szCs w:val="20"/>
        </w:rPr>
        <w:t>CRUZ</w:t>
      </w:r>
      <w:proofErr w:type="spellEnd"/>
      <w:r w:rsidRPr="001D2DF1">
        <w:rPr>
          <w:rFonts w:ascii="Arial" w:eastAsia="Arial" w:hAnsi="Arial" w:cs="Arial"/>
          <w:sz w:val="20"/>
          <w:szCs w:val="20"/>
        </w:rPr>
        <w:t xml:space="preserve"> y pruebas que obran en el expediente, tenemos: - - - - - - - - - - - </w:t>
      </w:r>
    </w:p>
    <w:p w14:paraId="1C92A2D4" w14:textId="77777777" w:rsidR="004153C0" w:rsidRPr="001D2DF1" w:rsidRDefault="004153C0" w:rsidP="004153C0">
      <w:pPr>
        <w:widowControl/>
        <w:autoSpaceDE/>
        <w:autoSpaceDN/>
        <w:jc w:val="both"/>
        <w:rPr>
          <w:rFonts w:ascii="Arial" w:eastAsia="Arial" w:hAnsi="Arial" w:cs="Arial"/>
          <w:sz w:val="20"/>
          <w:szCs w:val="20"/>
        </w:rPr>
      </w:pPr>
    </w:p>
    <w:p w14:paraId="407D5B8F" w14:textId="77777777" w:rsidR="004153C0" w:rsidRPr="001D2DF1" w:rsidRDefault="004153C0" w:rsidP="004153C0">
      <w:pPr>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i/>
          <w:sz w:val="20"/>
          <w:szCs w:val="20"/>
        </w:rPr>
        <w:t xml:space="preserve">Lineamientos para Trámites Administrativos de los Mercados Públicos, </w:t>
      </w:r>
      <w:r w:rsidRPr="001D2DF1">
        <w:rPr>
          <w:rFonts w:ascii="Arial" w:eastAsia="Arial" w:hAnsi="Arial" w:cs="Arial"/>
          <w:sz w:val="20"/>
          <w:szCs w:val="20"/>
        </w:rPr>
        <w:t>citan textualmente:</w:t>
      </w:r>
    </w:p>
    <w:p w14:paraId="242E4DCD" w14:textId="77777777" w:rsidR="004153C0" w:rsidRPr="001D2DF1" w:rsidRDefault="004153C0" w:rsidP="004153C0">
      <w:pPr>
        <w:jc w:val="both"/>
        <w:rPr>
          <w:rFonts w:ascii="Arial" w:hAnsi="Arial" w:cs="Arial"/>
          <w:sz w:val="20"/>
          <w:szCs w:val="20"/>
        </w:rPr>
      </w:pPr>
    </w:p>
    <w:p w14:paraId="1F6B6493" w14:textId="77777777" w:rsidR="004153C0" w:rsidRPr="001D2DF1" w:rsidRDefault="004153C0" w:rsidP="003B3FBA">
      <w:pPr>
        <w:ind w:left="284"/>
        <w:jc w:val="both"/>
        <w:rPr>
          <w:rFonts w:ascii="Arial" w:eastAsia="Arial" w:hAnsi="Arial" w:cs="Arial"/>
          <w:sz w:val="20"/>
          <w:szCs w:val="20"/>
        </w:rPr>
      </w:pPr>
      <w:r w:rsidRPr="001D2DF1">
        <w:rPr>
          <w:rFonts w:ascii="Arial" w:eastAsia="Arial" w:hAnsi="Arial" w:cs="Arial"/>
          <w:b/>
          <w:i/>
          <w:sz w:val="20"/>
          <w:szCs w:val="20"/>
        </w:rPr>
        <w:t>“II.-LINEAMIENTOS PARA EL TRÁMITE DE REGULARIZACIÓN DE CONCESIONARIO Y CESIÓN DE DERECHOS:</w:t>
      </w:r>
    </w:p>
    <w:p w14:paraId="75FE3098"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1.- SOLICITUD DIRIGIDA AL ADMINISTRADOR DEL MERCADO CORRESPONDIENTE, PRESENTADA POR EL POSESIONARIO.</w:t>
      </w:r>
    </w:p>
    <w:p w14:paraId="339B2537"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2.- FORMATO ÚNICO DE MERCADOS DEBIDAMENTE REQUISITADO.</w:t>
      </w:r>
    </w:p>
    <w:p w14:paraId="61EF7B55"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3- ACTA DE CESIÓN DE DERECHOS ENTRE LOS PARTICULARES (EN CASOS APLICABLES).</w:t>
      </w:r>
    </w:p>
    <w:p w14:paraId="3B5B493D"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4.-ACTA DE NACIMIENTO DEL CESIONARIO Y DEL CEDENTE.</w:t>
      </w:r>
    </w:p>
    <w:p w14:paraId="38158F70"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5.- IDENTIFICACIÓN OFICIAL VIGENTE DEL CESIONARIO Y DEL CEDENTE.</w:t>
      </w:r>
    </w:p>
    <w:p w14:paraId="2E2C9335"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F1811B8"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7.- COMPROBANTE DE DOMICILIO RECIENTE DEL CESIONARIO Y CEDENTE.</w:t>
      </w:r>
    </w:p>
    <w:p w14:paraId="596CCC42"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8.- CONSTANCIA DE VERIFICACIÓN Y RECONOCIMIENTO DEL LOCAL COMERCIAL, PUESTO, CASETA O ESPACIO, EXPEDIDO POR PARTE DE LA ADMINISTRACIÓN DEL MERCADO CORRESPONDIENTE.</w:t>
      </w:r>
    </w:p>
    <w:p w14:paraId="3DE4E91A"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9.- CONSTANCIA DE OPINIÓN EMITIDA POR LA ORGANIZACIÓN O MESA DIRECTIVA, EN CASO DE PERTENECER A ALGUNA(sic)</w:t>
      </w:r>
    </w:p>
    <w:p w14:paraId="11CF5E38"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5B5E40AA"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11.-DOS TESTIGOS QUE ACREDITEN SU DICHO (IDENTIFICACIÓN OFICIAL VIGENTE Y COMPROBANTE DE DOMICILIO)."</w:t>
      </w:r>
    </w:p>
    <w:p w14:paraId="49E3AE0C" w14:textId="77777777" w:rsidR="004153C0" w:rsidRPr="001D2DF1" w:rsidRDefault="004153C0" w:rsidP="004153C0">
      <w:pPr>
        <w:ind w:left="284"/>
        <w:jc w:val="both"/>
        <w:rPr>
          <w:rFonts w:ascii="Arial" w:eastAsia="Arial" w:hAnsi="Arial" w:cs="Arial"/>
          <w:b/>
          <w:sz w:val="20"/>
          <w:szCs w:val="20"/>
        </w:rPr>
      </w:pPr>
    </w:p>
    <w:p w14:paraId="3E98D89A"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w:t>
      </w:r>
      <w:proofErr w:type="gramStart"/>
      <w:r w:rsidRPr="001D2DF1">
        <w:rPr>
          <w:rFonts w:ascii="Arial" w:eastAsia="Arial" w:hAnsi="Arial" w:cs="Arial"/>
          <w:b/>
          <w:sz w:val="20"/>
          <w:szCs w:val="20"/>
        </w:rPr>
        <w:t>VI.-</w:t>
      </w:r>
      <w:proofErr w:type="gramEnd"/>
      <w:r w:rsidRPr="001D2DF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D2DF1">
        <w:rPr>
          <w:rFonts w:ascii="Arial" w:eastAsia="Arial" w:hAnsi="Arial" w:cs="Arial"/>
          <w:bCs/>
          <w:sz w:val="20"/>
          <w:szCs w:val="20"/>
        </w:rPr>
        <w:t>(sic)</w:t>
      </w:r>
      <w:r w:rsidRPr="001D2DF1">
        <w:rPr>
          <w:rFonts w:ascii="Arial" w:eastAsia="Arial" w:hAnsi="Arial" w:cs="Arial"/>
          <w:b/>
          <w:sz w:val="20"/>
          <w:szCs w:val="20"/>
        </w:rPr>
        <w:t xml:space="preserve"> CAMBIO DE GIRO:</w:t>
      </w:r>
    </w:p>
    <w:p w14:paraId="08BA6869"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 xml:space="preserve">1.- LA ADMINISTRACIÓN DEL MERCADO CORRESPONDIENTE, EMITIRÁ LA </w:t>
      </w:r>
      <w:r w:rsidRPr="001D2DF1">
        <w:rPr>
          <w:rFonts w:ascii="Arial" w:eastAsia="Arial" w:hAnsi="Arial" w:cs="Arial"/>
          <w:b/>
          <w:sz w:val="20"/>
          <w:szCs w:val="20"/>
        </w:rPr>
        <w:lastRenderedPageBreak/>
        <w:t>CONSTANCIA DE VERIFICACIÓN Y RECONOCIMIENTO, MISMA QUE DEBERÁ INCLUIR LOS SIGUIENTES DATOS:</w:t>
      </w:r>
    </w:p>
    <w:p w14:paraId="72443D2A"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3EEB56DD"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570379F"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1D12B8B6" w14:textId="77777777" w:rsidR="004153C0" w:rsidRPr="001D2DF1" w:rsidRDefault="004153C0" w:rsidP="004153C0">
      <w:pPr>
        <w:ind w:left="284"/>
        <w:jc w:val="both"/>
        <w:rPr>
          <w:rFonts w:ascii="Arial" w:eastAsia="Arial" w:hAnsi="Arial" w:cs="Arial"/>
          <w:b/>
          <w:sz w:val="20"/>
          <w:szCs w:val="20"/>
        </w:rPr>
      </w:pPr>
      <w:proofErr w:type="gramStart"/>
      <w:r w:rsidRPr="001D2DF1">
        <w:rPr>
          <w:rFonts w:ascii="Arial" w:eastAsia="Arial" w:hAnsi="Arial" w:cs="Arial"/>
          <w:b/>
          <w:sz w:val="20"/>
          <w:szCs w:val="20"/>
        </w:rPr>
        <w:t>4,</w:t>
      </w:r>
      <w:r w:rsidRPr="001D2DF1">
        <w:rPr>
          <w:rFonts w:ascii="Arial" w:eastAsia="Arial" w:hAnsi="Arial" w:cs="Arial"/>
          <w:bCs/>
          <w:sz w:val="20"/>
          <w:szCs w:val="20"/>
        </w:rPr>
        <w:t>(</w:t>
      </w:r>
      <w:proofErr w:type="gramEnd"/>
      <w:r w:rsidRPr="001D2DF1">
        <w:rPr>
          <w:rFonts w:ascii="Arial" w:eastAsia="Arial" w:hAnsi="Arial" w:cs="Arial"/>
          <w:bCs/>
          <w:sz w:val="20"/>
          <w:szCs w:val="20"/>
        </w:rPr>
        <w:t>sic)</w:t>
      </w:r>
      <w:r w:rsidRPr="001D2DF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sz w:val="20"/>
          <w:szCs w:val="20"/>
        </w:rPr>
        <w:t>VIA</w:t>
      </w:r>
      <w:proofErr w:type="spellEnd"/>
      <w:r w:rsidRPr="001D2DF1">
        <w:rPr>
          <w:rFonts w:ascii="Arial" w:eastAsia="Arial" w:hAnsi="Arial" w:cs="Arial"/>
          <w:b/>
          <w:sz w:val="20"/>
          <w:szCs w:val="20"/>
        </w:rPr>
        <w:t>(sic) PÚBLICA.</w:t>
      </w:r>
    </w:p>
    <w:p w14:paraId="7244F1CF"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9FD8E47"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6F483233"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 xml:space="preserve">7.- LA DIRECCIÓN DE MERCADOS PÚBLICOS DEBERÁ EXPEDIR LA ORDEN </w:t>
      </w:r>
      <w:r w:rsidRPr="001D2DF1">
        <w:rPr>
          <w:rFonts w:ascii="Arial" w:eastAsia="Arial" w:hAnsi="Arial" w:cs="Arial"/>
          <w:b/>
          <w:sz w:val="20"/>
          <w:szCs w:val="20"/>
        </w:rPr>
        <w:lastRenderedPageBreak/>
        <w:t>DE PAGO DEL TRÁMITE CORRESPONDIENTE EN UN PLAZO DE DIEZ DÍAS HÁBILES, CONTADOS A PARTIR DE LA RECEPCIÓN DEL OFICIO MEDIANTE EL QUE LA REGIDURÍA DE SERVICIOS MUNICIPALES, Y DE MERCADOS Y VÍA PÚBLICA REMITA COPIA SIMPLE DEL DICTAMEN PARA SU CUMPLIMIENTO.</w:t>
      </w:r>
    </w:p>
    <w:p w14:paraId="3FBACAC2"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8.- EL INTERESADO DEBERÁ IDENTIFICARSE AL MOMENTO DE RECOGER LA ORDEN DE PAGO.</w:t>
      </w:r>
    </w:p>
    <w:p w14:paraId="7C01549B"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A17C03C" w14:textId="77777777" w:rsidR="004153C0" w:rsidRPr="001D2DF1" w:rsidRDefault="004153C0" w:rsidP="004153C0">
      <w:pPr>
        <w:ind w:left="284"/>
        <w:jc w:val="both"/>
        <w:rPr>
          <w:rFonts w:ascii="Arial" w:eastAsia="Arial" w:hAnsi="Arial" w:cs="Arial"/>
          <w:b/>
          <w:sz w:val="20"/>
          <w:szCs w:val="20"/>
        </w:rPr>
      </w:pPr>
      <w:r w:rsidRPr="001D2DF1">
        <w:rPr>
          <w:rFonts w:ascii="Arial" w:eastAsia="Arial" w:hAnsi="Arial" w:cs="Arial"/>
          <w:b/>
          <w:sz w:val="20"/>
          <w:szCs w:val="20"/>
        </w:rPr>
        <w:t xml:space="preserve">10.- EL COSTO DE CADA TRÁMITE ESTARÁ ESPECIFICADO EN LA LEY DE INGRESOS DEL MUNICIPIO DE OAXACA DE JUÁREZ, </w:t>
      </w:r>
      <w:proofErr w:type="spellStart"/>
      <w:r w:rsidRPr="001D2DF1">
        <w:rPr>
          <w:rFonts w:ascii="Arial" w:eastAsia="Arial" w:hAnsi="Arial" w:cs="Arial"/>
          <w:b/>
          <w:sz w:val="20"/>
          <w:szCs w:val="20"/>
        </w:rPr>
        <w:t>OAX</w:t>
      </w:r>
      <w:proofErr w:type="spellEnd"/>
      <w:r w:rsidRPr="001D2DF1">
        <w:rPr>
          <w:rFonts w:ascii="Arial" w:eastAsia="Arial" w:hAnsi="Arial" w:cs="Arial"/>
          <w:b/>
          <w:sz w:val="20"/>
          <w:szCs w:val="20"/>
        </w:rPr>
        <w:t>., PARA EL EJERCICIO FISCAL VIGENTE."</w:t>
      </w:r>
    </w:p>
    <w:p w14:paraId="5C369670" w14:textId="77777777" w:rsidR="004153C0" w:rsidRPr="001D2DF1" w:rsidRDefault="004153C0" w:rsidP="004153C0">
      <w:pPr>
        <w:widowControl/>
        <w:autoSpaceDE/>
        <w:autoSpaceDN/>
        <w:jc w:val="both"/>
        <w:rPr>
          <w:rFonts w:ascii="Arial" w:eastAsia="Arial" w:hAnsi="Arial" w:cs="Arial"/>
          <w:sz w:val="20"/>
          <w:szCs w:val="20"/>
        </w:rPr>
      </w:pPr>
    </w:p>
    <w:p w14:paraId="35361BF5" w14:textId="77777777" w:rsidR="004153C0" w:rsidRPr="001D2DF1" w:rsidRDefault="004153C0" w:rsidP="004153C0">
      <w:pPr>
        <w:ind w:firstLine="5"/>
        <w:jc w:val="both"/>
        <w:rPr>
          <w:rFonts w:ascii="Arial" w:eastAsia="Arial" w:hAnsi="Arial" w:cs="Arial"/>
          <w:b/>
          <w:bCs/>
          <w:sz w:val="20"/>
          <w:szCs w:val="20"/>
        </w:rPr>
      </w:pPr>
      <w:r w:rsidRPr="001D2DF1">
        <w:rPr>
          <w:rFonts w:ascii="Arial" w:eastAsia="Arial" w:hAnsi="Arial" w:cs="Arial"/>
          <w:sz w:val="20"/>
          <w:szCs w:val="20"/>
        </w:rPr>
        <w:t>De dichos lineamientos en cita, podemos establecer que en el trámite de la CESIÓN DE DERECHOS, se requiere una petición formal del trámite de cesión de derechos,</w:t>
      </w:r>
      <w:r w:rsidRPr="001D2DF1">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7DB549A" w14:textId="77777777" w:rsidR="004153C0" w:rsidRPr="001D2DF1" w:rsidRDefault="004153C0" w:rsidP="004153C0">
      <w:pPr>
        <w:widowControl/>
        <w:autoSpaceDE/>
        <w:autoSpaceDN/>
        <w:jc w:val="both"/>
        <w:rPr>
          <w:rFonts w:ascii="Arial" w:eastAsia="Arial" w:hAnsi="Arial" w:cs="Arial"/>
          <w:szCs w:val="20"/>
        </w:rPr>
      </w:pPr>
    </w:p>
    <w:p w14:paraId="3449868A" w14:textId="2DE1C317" w:rsidR="004153C0" w:rsidRPr="001D2DF1" w:rsidRDefault="004153C0" w:rsidP="004153C0">
      <w:pPr>
        <w:jc w:val="both"/>
        <w:rPr>
          <w:rFonts w:ascii="Arial" w:eastAsia="Arial" w:hAnsi="Arial" w:cs="Arial"/>
          <w:bCs/>
          <w:i/>
          <w:iCs/>
          <w:sz w:val="20"/>
          <w:szCs w:val="20"/>
        </w:rPr>
      </w:pPr>
      <w:r w:rsidRPr="001D2DF1">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Cs/>
          <w:i/>
          <w:iCs/>
          <w:sz w:val="20"/>
          <w:szCs w:val="20"/>
          <w:u w:val="single"/>
        </w:rPr>
        <w:t xml:space="preserve">ES UN PRINCIPIO DE SEGURIDAD JURÍDICA, establecido por el artículo 14 de la Constitución Política de los </w:t>
      </w:r>
      <w:r w:rsidRPr="001D2DF1">
        <w:rPr>
          <w:rFonts w:ascii="Arial" w:eastAsia="Arial" w:hAnsi="Arial" w:cs="Arial"/>
          <w:bCs/>
          <w:i/>
          <w:iCs/>
          <w:sz w:val="20"/>
          <w:szCs w:val="20"/>
          <w:u w:val="single"/>
        </w:rPr>
        <w:lastRenderedPageBreak/>
        <w:t>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1D2DF1">
        <w:rPr>
          <w:rFonts w:ascii="Arial" w:eastAsia="Arial" w:hAnsi="Arial" w:cs="Arial"/>
          <w:bCs/>
          <w:i/>
          <w:iCs/>
          <w:sz w:val="20"/>
          <w:szCs w:val="20"/>
        </w:rPr>
        <w:t xml:space="preserve"> - - - - - - - - - - - - - - - - - - - - - - - - -</w:t>
      </w:r>
    </w:p>
    <w:p w14:paraId="40A7DC67" w14:textId="77777777" w:rsidR="004153C0" w:rsidRPr="001D2DF1" w:rsidRDefault="004153C0" w:rsidP="004153C0">
      <w:pPr>
        <w:widowControl/>
        <w:autoSpaceDE/>
        <w:autoSpaceDN/>
        <w:jc w:val="both"/>
        <w:rPr>
          <w:rFonts w:ascii="Arial" w:eastAsia="Arial" w:hAnsi="Arial" w:cs="Arial"/>
          <w:sz w:val="20"/>
          <w:szCs w:val="20"/>
        </w:rPr>
      </w:pPr>
    </w:p>
    <w:p w14:paraId="02BF44B2"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b) </w:t>
      </w:r>
      <w:r w:rsidRPr="001D2DF1">
        <w:rPr>
          <w:rFonts w:ascii="Arial" w:eastAsia="Arial" w:hAnsi="Arial" w:cs="Arial"/>
          <w:b/>
          <w:sz w:val="20"/>
          <w:szCs w:val="20"/>
        </w:rPr>
        <w:t>En este sentido y al llevar a cabo un análisis de las constancias que obran en el sumario, tenemos que:</w:t>
      </w:r>
    </w:p>
    <w:p w14:paraId="7EBB1C01" w14:textId="77777777" w:rsidR="004153C0" w:rsidRPr="001D2DF1" w:rsidRDefault="004153C0" w:rsidP="004153C0">
      <w:pPr>
        <w:widowControl/>
        <w:autoSpaceDE/>
        <w:autoSpaceDN/>
        <w:jc w:val="both"/>
        <w:rPr>
          <w:rFonts w:ascii="Arial" w:eastAsia="Arial" w:hAnsi="Arial" w:cs="Arial"/>
          <w:sz w:val="20"/>
          <w:szCs w:val="20"/>
        </w:rPr>
      </w:pPr>
    </w:p>
    <w:p w14:paraId="6B2E4D2C"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Con LA CONSTANCIA DE VERIFICACIÓN Y RECONOCIMIENTO de fecha CATORCE DE NOVIEMBRE del año dos</w:t>
      </w:r>
      <w:r w:rsidRPr="001D2DF1">
        <w:rPr>
          <w:rFonts w:ascii="Arial" w:eastAsia="Arial" w:hAnsi="Arial" w:cs="Arial"/>
          <w:b/>
          <w:sz w:val="20"/>
          <w:szCs w:val="20"/>
        </w:rPr>
        <w:t xml:space="preserve"> </w:t>
      </w:r>
      <w:r w:rsidRPr="001D2DF1">
        <w:rPr>
          <w:rFonts w:ascii="Arial" w:eastAsia="Arial" w:hAnsi="Arial" w:cs="Arial"/>
          <w:b/>
          <w:i/>
          <w:sz w:val="20"/>
          <w:szCs w:val="20"/>
        </w:rPr>
        <w:t>mil veintitrés, está</w:t>
      </w:r>
      <w:r w:rsidRPr="001D2DF1">
        <w:rPr>
          <w:rFonts w:ascii="Arial" w:eastAsia="Arial" w:hAnsi="Arial" w:cs="Arial"/>
          <w:b/>
          <w:sz w:val="20"/>
          <w:szCs w:val="20"/>
        </w:rPr>
        <w:t xml:space="preserve"> </w:t>
      </w:r>
      <w:r w:rsidRPr="001D2DF1">
        <w:rPr>
          <w:rFonts w:ascii="Arial" w:eastAsia="Arial" w:hAnsi="Arial" w:cs="Arial"/>
          <w:b/>
          <w:i/>
          <w:sz w:val="20"/>
          <w:szCs w:val="20"/>
        </w:rPr>
        <w:t xml:space="preserve">acreditada la existencia respecto del puesto fijo doble número 5117, con objeto/contrato: 1050000000471, con giro de "COMIDA" ubicado en la zona galera del Mercado de Abasto "Margarita Maza de </w:t>
      </w:r>
      <w:proofErr w:type="spellStart"/>
      <w:r w:rsidRPr="001D2DF1">
        <w:rPr>
          <w:rFonts w:ascii="Arial" w:eastAsia="Arial" w:hAnsi="Arial" w:cs="Arial"/>
          <w:b/>
          <w:i/>
          <w:sz w:val="20"/>
          <w:szCs w:val="20"/>
        </w:rPr>
        <w:t>Juarez</w:t>
      </w:r>
      <w:proofErr w:type="spellEnd"/>
      <w:r w:rsidRPr="001D2DF1">
        <w:rPr>
          <w:rFonts w:ascii="Arial" w:eastAsia="Arial" w:hAnsi="Arial" w:cs="Arial"/>
          <w:b/>
          <w:i/>
          <w:sz w:val="20"/>
          <w:szCs w:val="20"/>
        </w:rPr>
        <w:t>(sic)";</w:t>
      </w:r>
    </w:p>
    <w:p w14:paraId="6A5376A9"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Con la constancia de no adeudo, se acredita que el mismo se encuentra al corriente de sus pagos;</w:t>
      </w:r>
    </w:p>
    <w:p w14:paraId="1EFC1DF8"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iii. </w:t>
      </w:r>
      <w:r w:rsidRPr="001D2DF1">
        <w:rPr>
          <w:rFonts w:ascii="Arial" w:eastAsia="Arial" w:hAnsi="Arial" w:cs="Arial"/>
          <w:b/>
          <w:sz w:val="20"/>
          <w:szCs w:val="20"/>
        </w:rPr>
        <w:t xml:space="preserve">Se </w:t>
      </w:r>
      <w:r w:rsidRPr="001D2DF1">
        <w:rPr>
          <w:rFonts w:ascii="Arial" w:eastAsia="Arial" w:hAnsi="Arial" w:cs="Arial"/>
          <w:b/>
          <w:i/>
          <w:sz w:val="20"/>
          <w:szCs w:val="20"/>
        </w:rPr>
        <w:t xml:space="preserve">demuestra que el puesto está concesionado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 la </w:t>
      </w:r>
      <w:r w:rsidRPr="001D2DF1">
        <w:rPr>
          <w:rFonts w:ascii="Arial" w:eastAsia="Arial" w:hAnsi="Arial" w:cs="Arial"/>
          <w:b/>
          <w:sz w:val="20"/>
          <w:szCs w:val="20"/>
        </w:rPr>
        <w:t xml:space="preserve">C. </w:t>
      </w:r>
      <w:r w:rsidRPr="001D2DF1">
        <w:rPr>
          <w:rFonts w:ascii="Arial" w:eastAsia="Arial" w:hAnsi="Arial" w:cs="Arial"/>
          <w:b/>
          <w:i/>
          <w:sz w:val="20"/>
          <w:szCs w:val="20"/>
        </w:rPr>
        <w:t>GLORIA</w:t>
      </w:r>
      <w:r w:rsidRPr="001D2DF1">
        <w:rPr>
          <w:rFonts w:ascii="Arial" w:eastAsia="Arial" w:hAnsi="Arial" w:cs="Arial"/>
          <w:b/>
          <w:sz w:val="20"/>
          <w:szCs w:val="20"/>
        </w:rPr>
        <w:t xml:space="preserve"> </w:t>
      </w:r>
      <w:r w:rsidRPr="001D2DF1">
        <w:rPr>
          <w:rFonts w:ascii="Arial" w:eastAsia="Arial" w:hAnsi="Arial" w:cs="Arial"/>
          <w:b/>
          <w:i/>
          <w:sz w:val="20"/>
          <w:szCs w:val="20"/>
        </w:rPr>
        <w:t xml:space="preserve">ISABEL CRUZ </w:t>
      </w:r>
      <w:proofErr w:type="spellStart"/>
      <w:r w:rsidRPr="001D2DF1">
        <w:rPr>
          <w:rFonts w:ascii="Arial" w:eastAsia="Arial" w:hAnsi="Arial" w:cs="Arial"/>
          <w:b/>
          <w:i/>
          <w:sz w:val="20"/>
          <w:szCs w:val="20"/>
        </w:rPr>
        <w:t>CRUZ</w:t>
      </w:r>
      <w:proofErr w:type="spellEnd"/>
      <w:r w:rsidRPr="001D2DF1">
        <w:rPr>
          <w:rFonts w:ascii="Arial" w:eastAsia="Arial" w:hAnsi="Arial" w:cs="Arial"/>
          <w:b/>
          <w:i/>
          <w:sz w:val="20"/>
          <w:szCs w:val="20"/>
        </w:rPr>
        <w:t>;</w:t>
      </w:r>
    </w:p>
    <w:p w14:paraId="49166E23" w14:textId="77777777" w:rsidR="004153C0" w:rsidRPr="001D2DF1" w:rsidRDefault="004153C0" w:rsidP="004153C0">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iv. Que dicho puesto está al corriente en el pago de sus derechos de piso; </w:t>
      </w:r>
    </w:p>
    <w:p w14:paraId="7C8C13A5"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24DAA677"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7330F114" w14:textId="77777777" w:rsidR="004153C0" w:rsidRPr="001D2DF1" w:rsidRDefault="004153C0" w:rsidP="004153C0">
      <w:pPr>
        <w:widowControl/>
        <w:autoSpaceDE/>
        <w:autoSpaceDN/>
        <w:jc w:val="both"/>
        <w:rPr>
          <w:rFonts w:ascii="Arial" w:eastAsia="Arial" w:hAnsi="Arial" w:cs="Arial"/>
          <w:sz w:val="20"/>
          <w:szCs w:val="20"/>
        </w:rPr>
      </w:pPr>
    </w:p>
    <w:p w14:paraId="379D81E7" w14:textId="77777777" w:rsidR="004153C0" w:rsidRPr="001D2DF1" w:rsidRDefault="004153C0" w:rsidP="004153C0">
      <w:pPr>
        <w:widowControl/>
        <w:autoSpaceDE/>
        <w:autoSpaceDN/>
        <w:jc w:val="both"/>
        <w:rPr>
          <w:rFonts w:ascii="Arial" w:eastAsia="Arial" w:hAnsi="Arial" w:cs="Arial"/>
          <w:b/>
          <w:sz w:val="20"/>
          <w:szCs w:val="20"/>
        </w:rPr>
      </w:pPr>
      <w:r w:rsidRPr="001D2DF1">
        <w:rPr>
          <w:rFonts w:ascii="Arial" w:eastAsia="Arial" w:hAnsi="Arial" w:cs="Arial"/>
          <w:b/>
          <w:sz w:val="20"/>
          <w:szCs w:val="20"/>
        </w:rPr>
        <w:t xml:space="preserve">c) Por otra parte el requisito de la RATIFICACIÓN está satisfecho, pues mediante diligencia de fecha </w:t>
      </w:r>
      <w:r w:rsidRPr="001D2DF1">
        <w:rPr>
          <w:rFonts w:ascii="Arial" w:eastAsia="Arial" w:hAnsi="Arial" w:cs="Arial"/>
          <w:b/>
          <w:i/>
          <w:sz w:val="20"/>
          <w:szCs w:val="20"/>
        </w:rPr>
        <w:t xml:space="preserve">NUEVE DE ENERO DEL AÑO DOS MIL VEINTICUATRO, compareció ante el Regidor de Servicios Municipales y de Mercados y Comercio en Vía Pública, la CONCESIONARIA GLORIA ISABEL CRUZ </w:t>
      </w:r>
      <w:proofErr w:type="spellStart"/>
      <w:r w:rsidRPr="001D2DF1">
        <w:rPr>
          <w:rFonts w:ascii="Arial" w:eastAsia="Arial" w:hAnsi="Arial" w:cs="Arial"/>
          <w:b/>
          <w:i/>
          <w:sz w:val="20"/>
          <w:szCs w:val="20"/>
        </w:rPr>
        <w:t>CRUZ</w:t>
      </w:r>
      <w:proofErr w:type="spellEnd"/>
      <w:r w:rsidRPr="001D2DF1">
        <w:rPr>
          <w:rFonts w:ascii="Arial" w:eastAsia="Arial" w:hAnsi="Arial" w:cs="Arial"/>
          <w:b/>
          <w:i/>
          <w:sz w:val="20"/>
          <w:szCs w:val="20"/>
        </w:rPr>
        <w:t xml:space="preserve">,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ratificar su deseo de ceder los derechos que le concede, su concesión a favor de la </w:t>
      </w:r>
      <w:r w:rsidRPr="001D2DF1">
        <w:rPr>
          <w:rFonts w:ascii="Arial" w:eastAsia="Arial" w:hAnsi="Arial" w:cs="Arial"/>
          <w:b/>
          <w:sz w:val="20"/>
          <w:szCs w:val="20"/>
        </w:rPr>
        <w:t xml:space="preserve">C. </w:t>
      </w:r>
      <w:r w:rsidRPr="001D2DF1">
        <w:rPr>
          <w:rFonts w:ascii="Arial" w:eastAsia="Arial" w:hAnsi="Arial" w:cs="Arial"/>
          <w:b/>
          <w:i/>
          <w:sz w:val="20"/>
          <w:szCs w:val="20"/>
        </w:rPr>
        <w:t xml:space="preserve">MARÍA GABRIELA GARCÍA </w:t>
      </w:r>
      <w:proofErr w:type="spellStart"/>
      <w:r w:rsidRPr="001D2DF1">
        <w:rPr>
          <w:rFonts w:ascii="Arial" w:eastAsia="Arial" w:hAnsi="Arial" w:cs="Arial"/>
          <w:b/>
          <w:i/>
          <w:sz w:val="20"/>
          <w:szCs w:val="20"/>
        </w:rPr>
        <w:t>RAMIREZ</w:t>
      </w:r>
      <w:proofErr w:type="spellEnd"/>
      <w:r w:rsidRPr="001D2DF1">
        <w:rPr>
          <w:rFonts w:ascii="Arial" w:eastAsia="Arial" w:hAnsi="Arial" w:cs="Arial"/>
          <w:b/>
          <w:i/>
          <w:sz w:val="20"/>
          <w:szCs w:val="20"/>
        </w:rPr>
        <w:t xml:space="preserve">(sic), corroborado lo anterior con la manifestación de los testigos RUTILA YESCA ROQUE y MARCELA RUIZ CRUZ; quienes cumplieron con las obligaciones a que están sujetos, </w:t>
      </w:r>
      <w:r w:rsidRPr="001D2DF1">
        <w:rPr>
          <w:rFonts w:ascii="Arial" w:eastAsia="Arial" w:hAnsi="Arial" w:cs="Arial"/>
          <w:b/>
          <w:sz w:val="20"/>
          <w:szCs w:val="20"/>
        </w:rPr>
        <w:t xml:space="preserve">de </w:t>
      </w:r>
      <w:r w:rsidRPr="001D2DF1">
        <w:rPr>
          <w:rFonts w:ascii="Arial" w:eastAsia="Arial" w:hAnsi="Arial" w:cs="Arial"/>
          <w:b/>
          <w:i/>
          <w:sz w:val="20"/>
          <w:szCs w:val="20"/>
        </w:rPr>
        <w:t xml:space="preserve">conformidad con el apartado II de los referidos (sic)LINEAMIENTOS PARA TRÁMITES ADMINISTRATIVOS DE LOS </w:t>
      </w:r>
      <w:r w:rsidRPr="001D2DF1">
        <w:rPr>
          <w:rFonts w:ascii="Arial" w:eastAsia="Arial" w:hAnsi="Arial" w:cs="Arial"/>
          <w:b/>
          <w:i/>
          <w:sz w:val="20"/>
          <w:szCs w:val="20"/>
        </w:rPr>
        <w:lastRenderedPageBreak/>
        <w:t>MERCADOS PÚBLICOS", pues obran en el presente expediente:</w:t>
      </w:r>
    </w:p>
    <w:p w14:paraId="308D5BA7" w14:textId="77777777" w:rsidR="004153C0" w:rsidRPr="001D2DF1" w:rsidRDefault="004153C0" w:rsidP="004153C0">
      <w:pPr>
        <w:widowControl/>
        <w:autoSpaceDE/>
        <w:autoSpaceDN/>
        <w:jc w:val="both"/>
        <w:rPr>
          <w:rFonts w:ascii="Arial" w:eastAsia="Arial" w:hAnsi="Arial" w:cs="Arial"/>
          <w:sz w:val="20"/>
          <w:szCs w:val="20"/>
        </w:rPr>
      </w:pPr>
    </w:p>
    <w:p w14:paraId="3A01DC40"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746B6122"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567A460B"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iii. La correspondiente acta de cesión de derechos;</w:t>
      </w:r>
    </w:p>
    <w:p w14:paraId="2BDDF508" w14:textId="77777777" w:rsidR="004153C0" w:rsidRPr="001D2DF1" w:rsidRDefault="004153C0" w:rsidP="004153C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7D0DEFFF" w14:textId="77777777" w:rsidR="004153C0" w:rsidRPr="001D2DF1" w:rsidRDefault="004153C0" w:rsidP="004153C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 xml:space="preserve">v. Copia de las identificaciones oficiales, tanto del cesionario </w:t>
      </w:r>
      <w:r w:rsidRPr="001D2DF1">
        <w:rPr>
          <w:rFonts w:ascii="Arial" w:eastAsia="Arial" w:hAnsi="Arial" w:cs="Arial"/>
          <w:b/>
          <w:sz w:val="20"/>
          <w:szCs w:val="20"/>
        </w:rPr>
        <w:t xml:space="preserve">como </w:t>
      </w:r>
      <w:r w:rsidRPr="001D2DF1">
        <w:rPr>
          <w:rFonts w:ascii="Arial" w:eastAsia="Arial" w:hAnsi="Arial" w:cs="Arial"/>
          <w:b/>
          <w:i/>
          <w:sz w:val="20"/>
          <w:szCs w:val="20"/>
        </w:rPr>
        <w:t>del cedente;</w:t>
      </w:r>
    </w:p>
    <w:p w14:paraId="1ABCFD67" w14:textId="77777777" w:rsidR="004153C0" w:rsidRPr="001D2DF1" w:rsidRDefault="004153C0" w:rsidP="004153C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 LA CONSTANCIA DE NO ADEUDO, con la que demuestra estar al corriente en el pago de los últimos cinco años anteriores;</w:t>
      </w:r>
    </w:p>
    <w:p w14:paraId="5F522452" w14:textId="77777777" w:rsidR="004153C0" w:rsidRPr="001D2DF1" w:rsidRDefault="004153C0" w:rsidP="004153C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vii. La constancia de verificación y reconocimiento del local comercial en</w:t>
      </w:r>
      <w:r w:rsidRPr="001D2DF1">
        <w:rPr>
          <w:rFonts w:ascii="Arial" w:eastAsia="Arial" w:hAnsi="Arial" w:cs="Arial"/>
          <w:sz w:val="20"/>
          <w:szCs w:val="20"/>
        </w:rPr>
        <w:t xml:space="preserve"> </w:t>
      </w:r>
      <w:r w:rsidRPr="001D2DF1">
        <w:rPr>
          <w:rFonts w:ascii="Arial" w:eastAsia="Arial" w:hAnsi="Arial" w:cs="Arial"/>
          <w:b/>
          <w:i/>
          <w:sz w:val="20"/>
          <w:szCs w:val="20"/>
        </w:rPr>
        <w:t>cuestión;(sic)</w:t>
      </w:r>
    </w:p>
    <w:p w14:paraId="6D4837B3" w14:textId="77777777" w:rsidR="004153C0" w:rsidRPr="001D2DF1" w:rsidRDefault="004153C0" w:rsidP="004153C0">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viii. La designación de beneficiario y el testimonio de dos testigos. </w:t>
      </w:r>
    </w:p>
    <w:p w14:paraId="068DCD09" w14:textId="77777777" w:rsidR="004153C0" w:rsidRPr="001D2DF1" w:rsidRDefault="004153C0" w:rsidP="004153C0">
      <w:pPr>
        <w:widowControl/>
        <w:autoSpaceDE/>
        <w:autoSpaceDN/>
        <w:jc w:val="both"/>
        <w:rPr>
          <w:rFonts w:ascii="Arial" w:eastAsia="Arial" w:hAnsi="Arial" w:cs="Arial"/>
          <w:b/>
          <w:i/>
          <w:sz w:val="20"/>
          <w:szCs w:val="20"/>
        </w:rPr>
      </w:pPr>
    </w:p>
    <w:p w14:paraId="08FF8141" w14:textId="77777777" w:rsidR="004153C0" w:rsidRPr="001D2DF1" w:rsidRDefault="004153C0" w:rsidP="004153C0">
      <w:pPr>
        <w:widowControl/>
        <w:autoSpaceDE/>
        <w:autoSpaceDN/>
        <w:jc w:val="both"/>
        <w:rPr>
          <w:rFonts w:ascii="Arial" w:eastAsia="Arial" w:hAnsi="Arial" w:cs="Arial"/>
          <w:b/>
          <w:i/>
          <w:sz w:val="20"/>
          <w:szCs w:val="20"/>
        </w:rPr>
      </w:pPr>
      <w:r w:rsidRPr="001D2DF1">
        <w:rPr>
          <w:rFonts w:ascii="Arial" w:eastAsia="Arial" w:hAnsi="Arial" w:cs="Arial"/>
          <w:b/>
          <w:i/>
          <w:sz w:val="20"/>
          <w:szCs w:val="20"/>
        </w:rPr>
        <w:t>De lo anterior está Comisión dictaminadora, llega a la determinación:</w:t>
      </w:r>
    </w:p>
    <w:p w14:paraId="4D0E49D1" w14:textId="77777777" w:rsidR="004153C0" w:rsidRPr="001D2DF1" w:rsidRDefault="004153C0" w:rsidP="004153C0">
      <w:pPr>
        <w:widowControl/>
        <w:autoSpaceDE/>
        <w:autoSpaceDN/>
        <w:jc w:val="both"/>
        <w:rPr>
          <w:rFonts w:ascii="Arial" w:eastAsia="Arial" w:hAnsi="Arial" w:cs="Arial"/>
          <w:sz w:val="20"/>
          <w:szCs w:val="20"/>
        </w:rPr>
      </w:pPr>
    </w:p>
    <w:p w14:paraId="3832C166" w14:textId="4576F011"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1D2DF1">
        <w:rPr>
          <w:rFonts w:ascii="Arial" w:eastAsia="Arial" w:hAnsi="Arial" w:cs="Arial"/>
          <w:i/>
          <w:sz w:val="20"/>
          <w:szCs w:val="20"/>
        </w:rPr>
        <w:t>MANFIESTADA</w:t>
      </w:r>
      <w:proofErr w:type="spellEnd"/>
      <w:r w:rsidRPr="001D2DF1">
        <w:rPr>
          <w:rFonts w:ascii="Arial" w:eastAsia="Arial" w:hAnsi="Arial" w:cs="Arial"/>
          <w:i/>
          <w:sz w:val="20"/>
          <w:szCs w:val="20"/>
        </w:rPr>
        <w:t xml:space="preserve">(sic) PERSONALMENTE ANTE EL REGIDOR DE </w:t>
      </w:r>
      <w:proofErr w:type="spellStart"/>
      <w:r w:rsidRPr="001D2DF1">
        <w:rPr>
          <w:rFonts w:ascii="Arial" w:eastAsia="Arial" w:hAnsi="Arial" w:cs="Arial"/>
          <w:i/>
          <w:sz w:val="20"/>
          <w:szCs w:val="20"/>
        </w:rPr>
        <w:t>SERVCICIOS</w:t>
      </w:r>
      <w:proofErr w:type="spellEnd"/>
      <w:r w:rsidRPr="001D2DF1">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r w:rsidR="00933DB6" w:rsidRPr="001D2DF1">
        <w:rPr>
          <w:rFonts w:ascii="Arial" w:eastAsia="Arial" w:hAnsi="Arial" w:cs="Arial"/>
          <w:i/>
          <w:sz w:val="20"/>
          <w:szCs w:val="20"/>
        </w:rPr>
        <w:t xml:space="preserve"> </w:t>
      </w:r>
      <w:r w:rsidRPr="001D2DF1">
        <w:rPr>
          <w:rFonts w:ascii="Arial" w:eastAsia="Arial" w:hAnsi="Arial" w:cs="Arial"/>
          <w:i/>
          <w:sz w:val="20"/>
          <w:szCs w:val="20"/>
        </w:rPr>
        <w:t>- - - - - - - - - - - - - - - - - -</w:t>
      </w:r>
    </w:p>
    <w:p w14:paraId="0E32442B" w14:textId="77777777" w:rsidR="004153C0" w:rsidRPr="001D2DF1" w:rsidRDefault="004153C0" w:rsidP="004153C0">
      <w:pPr>
        <w:widowControl/>
        <w:autoSpaceDE/>
        <w:autoSpaceDN/>
        <w:jc w:val="both"/>
        <w:rPr>
          <w:rFonts w:ascii="Arial" w:eastAsia="Arial" w:hAnsi="Arial" w:cs="Arial"/>
          <w:sz w:val="20"/>
          <w:szCs w:val="20"/>
        </w:rPr>
      </w:pPr>
    </w:p>
    <w:p w14:paraId="396DDE7E" w14:textId="05CEA511" w:rsidR="004153C0" w:rsidRPr="001D2DF1" w:rsidRDefault="004153C0" w:rsidP="004153C0">
      <w:pPr>
        <w:widowControl/>
        <w:autoSpaceDE/>
        <w:autoSpaceDN/>
        <w:jc w:val="both"/>
        <w:rPr>
          <w:rFonts w:ascii="Arial" w:eastAsia="Arial" w:hAnsi="Arial" w:cs="Arial"/>
          <w:i/>
          <w:sz w:val="20"/>
          <w:szCs w:val="20"/>
        </w:rPr>
      </w:pPr>
      <w:proofErr w:type="gramStart"/>
      <w:r w:rsidRPr="001D2DF1">
        <w:rPr>
          <w:rFonts w:ascii="Arial" w:eastAsia="Arial" w:hAnsi="Arial" w:cs="Arial"/>
          <w:b/>
          <w:i/>
          <w:sz w:val="20"/>
          <w:szCs w:val="20"/>
        </w:rPr>
        <w:t>SEGUNDO.-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 xml:space="preserve">La Comisión de Mercados y Comercio en Vía Pública, propone al H. Cabildo, APRUEBE LA CESIÓN DE DERECHOS que realiza la CONCESIONARIA GLORIA ISABEL CRUZ </w:t>
      </w:r>
      <w:proofErr w:type="spellStart"/>
      <w:r w:rsidRPr="001D2DF1">
        <w:rPr>
          <w:rFonts w:ascii="Arial" w:eastAsia="Arial" w:hAnsi="Arial" w:cs="Arial"/>
          <w:i/>
          <w:sz w:val="20"/>
          <w:szCs w:val="20"/>
        </w:rPr>
        <w:t>CRUZ</w:t>
      </w:r>
      <w:proofErr w:type="spellEnd"/>
      <w:r w:rsidRPr="001D2DF1">
        <w:rPr>
          <w:rFonts w:ascii="Arial" w:eastAsia="Arial" w:hAnsi="Arial" w:cs="Arial"/>
          <w:i/>
          <w:sz w:val="20"/>
          <w:szCs w:val="20"/>
        </w:rPr>
        <w:t xml:space="preserve">, a favor de la </w:t>
      </w:r>
      <w:r w:rsidRPr="001D2DF1">
        <w:rPr>
          <w:rFonts w:ascii="Arial" w:eastAsia="Arial" w:hAnsi="Arial" w:cs="Arial"/>
          <w:sz w:val="20"/>
          <w:szCs w:val="20"/>
        </w:rPr>
        <w:t xml:space="preserve">C. </w:t>
      </w:r>
      <w:r w:rsidRPr="001D2DF1">
        <w:rPr>
          <w:rFonts w:ascii="Arial" w:eastAsia="Arial" w:hAnsi="Arial" w:cs="Arial"/>
          <w:i/>
          <w:sz w:val="20"/>
          <w:szCs w:val="20"/>
        </w:rPr>
        <w:t xml:space="preserve">MARÍA GABRIELA GARCÍA </w:t>
      </w:r>
      <w:proofErr w:type="spellStart"/>
      <w:r w:rsidRPr="001D2DF1">
        <w:rPr>
          <w:rFonts w:ascii="Arial" w:eastAsia="Arial" w:hAnsi="Arial" w:cs="Arial"/>
          <w:i/>
          <w:sz w:val="20"/>
          <w:szCs w:val="20"/>
        </w:rPr>
        <w:t>RAMIREZ</w:t>
      </w:r>
      <w:proofErr w:type="spellEnd"/>
      <w:r w:rsidRPr="001D2DF1">
        <w:rPr>
          <w:rFonts w:ascii="Arial" w:eastAsia="Arial" w:hAnsi="Arial" w:cs="Arial"/>
          <w:i/>
          <w:sz w:val="20"/>
          <w:szCs w:val="20"/>
        </w:rPr>
        <w:t>(sic), respecto del puesto</w:t>
      </w:r>
      <w:r w:rsidRPr="001D2DF1">
        <w:rPr>
          <w:rFonts w:ascii="Arial" w:eastAsia="Arial" w:hAnsi="Arial" w:cs="Arial"/>
          <w:sz w:val="20"/>
          <w:szCs w:val="20"/>
        </w:rPr>
        <w:t xml:space="preserve"> </w:t>
      </w:r>
      <w:r w:rsidRPr="001D2DF1">
        <w:rPr>
          <w:rFonts w:ascii="Arial" w:eastAsia="Arial" w:hAnsi="Arial" w:cs="Arial"/>
          <w:i/>
          <w:sz w:val="20"/>
          <w:szCs w:val="20"/>
        </w:rPr>
        <w:t xml:space="preserve">fijo doble número 5117, con objeto/contrato: 1050000000471, con giro de "COMIDA" ubicado en la zona de galera en el Mercado "MARGARITA MAZA DE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(sic)", del Municipio de Oaxaca de Juárez; por cuya razón se emite el siguiente:</w:t>
      </w:r>
    </w:p>
    <w:p w14:paraId="639F33A6" w14:textId="51EDD239" w:rsidR="00B56CCF" w:rsidRPr="001D2DF1" w:rsidRDefault="00B56CCF" w:rsidP="004153C0">
      <w:pPr>
        <w:widowControl/>
        <w:autoSpaceDE/>
        <w:autoSpaceDN/>
        <w:jc w:val="both"/>
        <w:rPr>
          <w:rFonts w:ascii="Arial" w:eastAsia="Arial" w:hAnsi="Arial" w:cs="Arial"/>
          <w:i/>
          <w:sz w:val="20"/>
          <w:szCs w:val="20"/>
        </w:rPr>
      </w:pPr>
    </w:p>
    <w:p w14:paraId="2BA6A5B5" w14:textId="77777777" w:rsidR="00B56CCF" w:rsidRPr="001D2DF1" w:rsidRDefault="00B56CCF" w:rsidP="004153C0">
      <w:pPr>
        <w:widowControl/>
        <w:autoSpaceDE/>
        <w:autoSpaceDN/>
        <w:jc w:val="both"/>
        <w:rPr>
          <w:rFonts w:ascii="Arial" w:eastAsia="Arial" w:hAnsi="Arial" w:cs="Arial"/>
          <w:sz w:val="20"/>
          <w:szCs w:val="20"/>
        </w:rPr>
      </w:pPr>
    </w:p>
    <w:p w14:paraId="46FD5C71" w14:textId="77777777" w:rsidR="004153C0" w:rsidRPr="001D2DF1" w:rsidRDefault="004153C0" w:rsidP="004153C0">
      <w:pPr>
        <w:widowControl/>
        <w:autoSpaceDE/>
        <w:autoSpaceDN/>
        <w:jc w:val="both"/>
        <w:rPr>
          <w:rFonts w:ascii="Arial" w:eastAsia="Arial" w:hAnsi="Arial" w:cs="Arial"/>
          <w:sz w:val="20"/>
          <w:szCs w:val="20"/>
        </w:rPr>
      </w:pPr>
    </w:p>
    <w:p w14:paraId="00D03EA2" w14:textId="77777777" w:rsidR="004153C0" w:rsidRPr="001D2DF1" w:rsidRDefault="004153C0" w:rsidP="004153C0">
      <w:pPr>
        <w:widowControl/>
        <w:autoSpaceDE/>
        <w:autoSpaceDN/>
        <w:jc w:val="center"/>
        <w:rPr>
          <w:rFonts w:ascii="Arial" w:eastAsia="Arial" w:hAnsi="Arial" w:cs="Arial"/>
          <w:sz w:val="20"/>
          <w:szCs w:val="20"/>
        </w:rPr>
      </w:pPr>
      <w:r w:rsidRPr="001D2DF1">
        <w:rPr>
          <w:rFonts w:ascii="Arial" w:eastAsia="Arial" w:hAnsi="Arial" w:cs="Arial"/>
          <w:b/>
          <w:i/>
          <w:sz w:val="20"/>
          <w:szCs w:val="20"/>
        </w:rPr>
        <w:lastRenderedPageBreak/>
        <w:t>D I C T A M E N</w:t>
      </w:r>
    </w:p>
    <w:p w14:paraId="4FFF8FB0" w14:textId="77777777" w:rsidR="004153C0" w:rsidRPr="001D2DF1" w:rsidRDefault="004153C0" w:rsidP="004153C0">
      <w:pPr>
        <w:widowControl/>
        <w:autoSpaceDE/>
        <w:autoSpaceDN/>
        <w:jc w:val="both"/>
        <w:rPr>
          <w:rFonts w:ascii="Arial" w:eastAsia="Arial" w:hAnsi="Arial" w:cs="Arial"/>
          <w:sz w:val="20"/>
          <w:szCs w:val="20"/>
        </w:rPr>
      </w:pPr>
    </w:p>
    <w:p w14:paraId="783D29E0" w14:textId="6D12CEFB"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 </w:t>
      </w:r>
      <w:r w:rsidRPr="001D2DF1">
        <w:rPr>
          <w:rFonts w:ascii="Arial" w:eastAsia="Arial" w:hAnsi="Arial" w:cs="Arial"/>
          <w:i/>
          <w:sz w:val="20"/>
          <w:szCs w:val="20"/>
        </w:rPr>
        <w:t xml:space="preserve">EL HONORABLE CABILDO DEL MUNICIPIO DE OAXACA DE JUÁREZ, OAXACA, CON FUNDAMENTO EN LO DISPUESTO POR LOS ARTÍCULOS 43, APARTADO </w:t>
      </w:r>
      <w:r w:rsidRPr="001D2DF1">
        <w:rPr>
          <w:rFonts w:ascii="Arial" w:eastAsia="Arial" w:hAnsi="Arial" w:cs="Arial"/>
          <w:sz w:val="20"/>
          <w:szCs w:val="20"/>
        </w:rPr>
        <w:t xml:space="preserve">C, </w:t>
      </w:r>
      <w:r w:rsidRPr="001D2DF1">
        <w:rPr>
          <w:rFonts w:ascii="Arial" w:eastAsia="Arial" w:hAnsi="Arial" w:cs="Arial"/>
          <w:i/>
          <w:sz w:val="20"/>
          <w:szCs w:val="20"/>
        </w:rPr>
        <w:t xml:space="preserve">FRACCIÓN X, 54 Y </w:t>
      </w:r>
      <w:r w:rsidRPr="001D2DF1">
        <w:rPr>
          <w:rFonts w:ascii="Arial" w:eastAsia="Arial" w:hAnsi="Arial" w:cs="Arial"/>
          <w:sz w:val="20"/>
          <w:szCs w:val="20"/>
        </w:rPr>
        <w:t xml:space="preserve">55 </w:t>
      </w:r>
      <w:r w:rsidRPr="001D2DF1">
        <w:rPr>
          <w:rFonts w:ascii="Arial" w:eastAsia="Arial" w:hAnsi="Arial" w:cs="Arial"/>
          <w:i/>
          <w:sz w:val="20"/>
          <w:szCs w:val="20"/>
        </w:rPr>
        <w:t xml:space="preserve">FRACCIÓN III DE LA LEY ORGÁNICA MUNICIPAL DEL ESTADO DE OAXACA Y 88 FRACCIÓN V DEL BANDO DE </w:t>
      </w:r>
      <w:proofErr w:type="spellStart"/>
      <w:r w:rsidRPr="001D2DF1">
        <w:rPr>
          <w:rFonts w:ascii="Arial" w:eastAsia="Arial" w:hAnsi="Arial" w:cs="Arial"/>
          <w:i/>
          <w:sz w:val="20"/>
          <w:szCs w:val="20"/>
        </w:rPr>
        <w:t>POLICIA</w:t>
      </w:r>
      <w:proofErr w:type="spellEnd"/>
      <w:r w:rsidRPr="001D2DF1">
        <w:rPr>
          <w:rFonts w:ascii="Arial" w:eastAsia="Arial" w:hAnsi="Arial" w:cs="Arial"/>
          <w:i/>
          <w:sz w:val="20"/>
          <w:szCs w:val="20"/>
        </w:rPr>
        <w:t xml:space="preserve">(sic) Y GOBIERNO DEL MUNICIPIO DE OAXACA DE JUÁREZ; DETERMINA APROBAR LA CESIÓN DE DERECHOS QUE REALIZA LA CONCESIONARIA GLORIA ISABEL CRUZ </w:t>
      </w:r>
      <w:proofErr w:type="spellStart"/>
      <w:r w:rsidRPr="001D2DF1">
        <w:rPr>
          <w:rFonts w:ascii="Arial" w:eastAsia="Arial" w:hAnsi="Arial" w:cs="Arial"/>
          <w:i/>
          <w:sz w:val="20"/>
          <w:szCs w:val="20"/>
        </w:rPr>
        <w:t>CRUZ</w:t>
      </w:r>
      <w:proofErr w:type="spellEnd"/>
      <w:r w:rsidRPr="001D2DF1">
        <w:rPr>
          <w:rFonts w:ascii="Arial" w:eastAsia="Arial" w:hAnsi="Arial" w:cs="Arial"/>
          <w:i/>
          <w:sz w:val="20"/>
          <w:szCs w:val="20"/>
        </w:rPr>
        <w:t xml:space="preserve">, A FAVOR DE LA </w:t>
      </w:r>
      <w:r w:rsidRPr="001D2DF1">
        <w:rPr>
          <w:rFonts w:ascii="Arial" w:eastAsia="Arial" w:hAnsi="Arial" w:cs="Arial"/>
          <w:sz w:val="20"/>
          <w:szCs w:val="20"/>
        </w:rPr>
        <w:t xml:space="preserve">C. </w:t>
      </w:r>
      <w:r w:rsidRPr="001D2DF1">
        <w:rPr>
          <w:rFonts w:ascii="Arial" w:eastAsia="Arial" w:hAnsi="Arial" w:cs="Arial"/>
          <w:i/>
          <w:sz w:val="20"/>
          <w:szCs w:val="20"/>
        </w:rPr>
        <w:t xml:space="preserve">MARÍA GABRIELA GARCÍA </w:t>
      </w:r>
      <w:proofErr w:type="spellStart"/>
      <w:r w:rsidRPr="001D2DF1">
        <w:rPr>
          <w:rFonts w:ascii="Arial" w:eastAsia="Arial" w:hAnsi="Arial" w:cs="Arial"/>
          <w:i/>
          <w:sz w:val="20"/>
          <w:szCs w:val="20"/>
        </w:rPr>
        <w:t>RAMIREZ</w:t>
      </w:r>
      <w:proofErr w:type="spellEnd"/>
      <w:r w:rsidRPr="001D2DF1">
        <w:rPr>
          <w:rFonts w:ascii="Arial" w:eastAsia="Arial" w:hAnsi="Arial" w:cs="Arial"/>
          <w:i/>
          <w:sz w:val="20"/>
          <w:szCs w:val="20"/>
        </w:rPr>
        <w:t xml:space="preserve">(sic); RESPECTO DEL PUESTO FIJO DOBLE NUMERO(sic) 5117, CON OBJETO/CONTRATO: 1050000000471, CON GIRO DE "COMIDA" UBICADO EN LA ZONA GALERA DEL MERCADO DE ABASTO "MARGARITA MAZA DE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(sic)", DEL MUNICIPIO DE OAXACA DE JUÁREZ. - - - - - - </w:t>
      </w:r>
    </w:p>
    <w:p w14:paraId="5D7C6305" w14:textId="77777777" w:rsidR="004153C0" w:rsidRPr="001D2DF1" w:rsidRDefault="004153C0" w:rsidP="004153C0">
      <w:pPr>
        <w:widowControl/>
        <w:autoSpaceDE/>
        <w:autoSpaceDN/>
        <w:jc w:val="both"/>
        <w:rPr>
          <w:rFonts w:ascii="Arial" w:eastAsia="Arial" w:hAnsi="Arial" w:cs="Arial"/>
          <w:sz w:val="20"/>
          <w:szCs w:val="20"/>
        </w:rPr>
      </w:pPr>
    </w:p>
    <w:p w14:paraId="07EF9F58" w14:textId="48993B73"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 xml:space="preserve">– </w:t>
      </w:r>
      <w:proofErr w:type="spellStart"/>
      <w:r w:rsidRPr="001D2DF1">
        <w:rPr>
          <w:rFonts w:ascii="Arial" w:eastAsia="Arial" w:hAnsi="Arial" w:cs="Arial"/>
          <w:i/>
          <w:sz w:val="20"/>
          <w:szCs w:val="20"/>
        </w:rPr>
        <w:t>NOTIFIQUESE</w:t>
      </w:r>
      <w:proofErr w:type="spellEnd"/>
      <w:r w:rsidRPr="001D2DF1">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0EC0B55C" w14:textId="77777777" w:rsidR="004153C0" w:rsidRPr="001D2DF1" w:rsidRDefault="004153C0" w:rsidP="004153C0">
      <w:pPr>
        <w:widowControl/>
        <w:autoSpaceDE/>
        <w:autoSpaceDN/>
        <w:jc w:val="both"/>
        <w:rPr>
          <w:rFonts w:ascii="Arial" w:eastAsia="Arial" w:hAnsi="Arial" w:cs="Arial"/>
          <w:sz w:val="20"/>
          <w:szCs w:val="20"/>
        </w:rPr>
      </w:pPr>
    </w:p>
    <w:p w14:paraId="11FA3B5A"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TERCERO. - </w:t>
      </w:r>
      <w:r w:rsidRPr="001D2DF1">
        <w:rPr>
          <w:rFonts w:ascii="Arial" w:eastAsia="Arial" w:hAnsi="Arial" w:cs="Arial"/>
          <w:i/>
          <w:sz w:val="20"/>
          <w:szCs w:val="20"/>
        </w:rPr>
        <w:t xml:space="preserve">EN EL OTORGAMIENTO DE LA PRESENTE CESIÓN DE DERECHOS, se le hace saber </w:t>
      </w:r>
      <w:r w:rsidRPr="001D2DF1">
        <w:rPr>
          <w:rFonts w:ascii="Arial" w:eastAsia="Arial" w:hAnsi="Arial" w:cs="Arial"/>
          <w:sz w:val="20"/>
          <w:szCs w:val="20"/>
        </w:rPr>
        <w:t xml:space="preserve">a </w:t>
      </w:r>
      <w:r w:rsidRPr="001D2DF1">
        <w:rPr>
          <w:rFonts w:ascii="Arial" w:eastAsia="Arial" w:hAnsi="Arial" w:cs="Arial"/>
          <w:i/>
          <w:sz w:val="20"/>
          <w:szCs w:val="20"/>
        </w:rPr>
        <w:t>la ahora concesionaria sus obligaciones, ante el Ayuntamiento del Municipio</w:t>
      </w:r>
      <w:r w:rsidRPr="001D2DF1">
        <w:rPr>
          <w:rFonts w:ascii="Arial" w:eastAsia="Arial" w:hAnsi="Arial" w:cs="Arial"/>
          <w:sz w:val="20"/>
          <w:szCs w:val="20"/>
        </w:rPr>
        <w:t xml:space="preserve"> </w:t>
      </w:r>
      <w:r w:rsidRPr="001D2DF1">
        <w:rPr>
          <w:rFonts w:ascii="Arial" w:eastAsia="Arial" w:hAnsi="Arial" w:cs="Arial"/>
          <w:i/>
          <w:sz w:val="20"/>
          <w:szCs w:val="20"/>
        </w:rPr>
        <w:t xml:space="preserve">de Oaxaca de Juárez, establecidas en el artículo 45 del Reglamento de los Mercados Públicos de la Ciudad de Oaxaca, y que </w:t>
      </w:r>
      <w:r w:rsidRPr="001D2DF1">
        <w:rPr>
          <w:rFonts w:ascii="Arial" w:eastAsia="Arial" w:hAnsi="Arial" w:cs="Arial"/>
          <w:sz w:val="20"/>
          <w:szCs w:val="20"/>
        </w:rPr>
        <w:t xml:space="preserve">a </w:t>
      </w:r>
      <w:r w:rsidRPr="001D2DF1">
        <w:rPr>
          <w:rFonts w:ascii="Arial" w:eastAsia="Arial" w:hAnsi="Arial" w:cs="Arial"/>
          <w:i/>
          <w:sz w:val="20"/>
          <w:szCs w:val="20"/>
        </w:rPr>
        <w:t>continuación se transcribe:</w:t>
      </w:r>
    </w:p>
    <w:p w14:paraId="47C3B6A0" w14:textId="77777777" w:rsidR="004153C0" w:rsidRPr="001D2DF1" w:rsidRDefault="004153C0" w:rsidP="004153C0">
      <w:pPr>
        <w:widowControl/>
        <w:autoSpaceDE/>
        <w:autoSpaceDN/>
        <w:jc w:val="both"/>
        <w:rPr>
          <w:rFonts w:ascii="Arial" w:eastAsia="Arial" w:hAnsi="Arial" w:cs="Arial"/>
          <w:sz w:val="20"/>
          <w:szCs w:val="20"/>
        </w:rPr>
      </w:pPr>
    </w:p>
    <w:p w14:paraId="3A41E42E"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0CDB7A34" w14:textId="77777777" w:rsidR="004153C0" w:rsidRPr="001D2DF1" w:rsidRDefault="004153C0" w:rsidP="004153C0">
      <w:pPr>
        <w:jc w:val="both"/>
        <w:rPr>
          <w:rFonts w:ascii="Arial" w:eastAsia="Arial" w:hAnsi="Arial" w:cs="Arial"/>
          <w:b/>
          <w:i/>
          <w:sz w:val="10"/>
          <w:szCs w:val="10"/>
        </w:rPr>
      </w:pPr>
    </w:p>
    <w:p w14:paraId="5AEBC6ED"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223B481E"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574A6E74"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5D7C43E3"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FRACCIÓN IV.- Utilizar un lenguaje decente.</w:t>
      </w:r>
    </w:p>
    <w:p w14:paraId="03453CF3"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FRACCIÓN V.- Mantener limpieza absoluta en el interior y exterior inmediato al local concesionado.</w:t>
      </w:r>
    </w:p>
    <w:p w14:paraId="123FF5D2"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w:t>
      </w:r>
      <w:r w:rsidRPr="001D2DF1">
        <w:rPr>
          <w:rFonts w:ascii="Arial" w:eastAsia="Arial" w:hAnsi="Arial" w:cs="Arial"/>
          <w:b/>
          <w:i/>
          <w:sz w:val="20"/>
          <w:szCs w:val="20"/>
        </w:rPr>
        <w:lastRenderedPageBreak/>
        <w:t>mercancías en los mostradores a mayor altura que la permitida (3 metros del piso).</w:t>
      </w:r>
    </w:p>
    <w:p w14:paraId="3AC62DF7"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5FDE41CF"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6C8F7D4F"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FRACCIÓN IX.- Mantener abierta diariamente la caseta, local o espacio consignado a fin de que se cumplan con el destino para el cual fue designado.</w:t>
      </w:r>
    </w:p>
    <w:p w14:paraId="57C73B1B"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11335AF2"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7A34AB1C" w14:textId="77777777" w:rsidR="004153C0" w:rsidRPr="001D2DF1" w:rsidRDefault="004153C0" w:rsidP="004153C0">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51955006" w14:textId="77777777" w:rsidR="004153C0" w:rsidRPr="001D2DF1" w:rsidRDefault="004153C0" w:rsidP="004153C0">
      <w:pPr>
        <w:widowControl/>
        <w:autoSpaceDE/>
        <w:autoSpaceDN/>
        <w:jc w:val="both"/>
        <w:rPr>
          <w:rFonts w:ascii="Arial" w:eastAsia="Arial" w:hAnsi="Arial" w:cs="Arial"/>
          <w:sz w:val="20"/>
          <w:szCs w:val="20"/>
        </w:rPr>
      </w:pPr>
    </w:p>
    <w:p w14:paraId="682BE3F3" w14:textId="3691C923"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w:t>
      </w:r>
      <w:proofErr w:type="spellStart"/>
      <w:r w:rsidRPr="001D2DF1">
        <w:rPr>
          <w:rFonts w:ascii="Arial" w:eastAsia="Arial" w:hAnsi="Arial" w:cs="Arial"/>
          <w:i/>
          <w:sz w:val="20"/>
          <w:szCs w:val="20"/>
        </w:rPr>
        <w:t>MARIA</w:t>
      </w:r>
      <w:proofErr w:type="spellEnd"/>
      <w:r w:rsidRPr="001D2DF1">
        <w:rPr>
          <w:rFonts w:ascii="Arial" w:eastAsia="Arial" w:hAnsi="Arial" w:cs="Arial"/>
          <w:i/>
          <w:sz w:val="20"/>
          <w:szCs w:val="20"/>
        </w:rPr>
        <w:t xml:space="preserve">(sic) GABRIELA GARCÍA </w:t>
      </w:r>
      <w:proofErr w:type="spellStart"/>
      <w:r w:rsidRPr="001D2DF1">
        <w:rPr>
          <w:rFonts w:ascii="Arial" w:eastAsia="Arial" w:hAnsi="Arial" w:cs="Arial"/>
          <w:i/>
          <w:sz w:val="20"/>
          <w:szCs w:val="20"/>
        </w:rPr>
        <w:t>RAMIREZ</w:t>
      </w:r>
      <w:proofErr w:type="spellEnd"/>
      <w:r w:rsidRPr="001D2DF1">
        <w:rPr>
          <w:rFonts w:ascii="Arial" w:eastAsia="Arial" w:hAnsi="Arial" w:cs="Arial"/>
          <w:i/>
          <w:sz w:val="20"/>
          <w:szCs w:val="20"/>
        </w:rPr>
        <w:t xml:space="preserve">(sic),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6D4BF16" w14:textId="77777777" w:rsidR="004153C0" w:rsidRPr="001D2DF1" w:rsidRDefault="004153C0" w:rsidP="004153C0">
      <w:pPr>
        <w:widowControl/>
        <w:autoSpaceDE/>
        <w:autoSpaceDN/>
        <w:jc w:val="both"/>
        <w:rPr>
          <w:rFonts w:ascii="Arial" w:eastAsia="Arial" w:hAnsi="Arial" w:cs="Arial"/>
          <w:sz w:val="20"/>
          <w:szCs w:val="20"/>
        </w:rPr>
      </w:pPr>
    </w:p>
    <w:p w14:paraId="5AB398B7"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 xml:space="preserve">El Honorable Ayuntamiento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través de la Dirección de Mercados del Municipio de Oaxaca de Juárez, supervisará que la concesionaria se apegue a las normas establecidas, de tal modo que, se garantice la generalidad, suficiencia, regularidad y seguridad del servicio. - - - - - - - - - - - - - - - - - - </w:t>
      </w:r>
    </w:p>
    <w:p w14:paraId="36F689B6" w14:textId="77777777" w:rsidR="004153C0" w:rsidRPr="001D2DF1" w:rsidRDefault="004153C0" w:rsidP="004153C0">
      <w:pPr>
        <w:widowControl/>
        <w:autoSpaceDE/>
        <w:autoSpaceDN/>
        <w:jc w:val="both"/>
        <w:rPr>
          <w:rFonts w:ascii="Arial" w:eastAsia="Arial" w:hAnsi="Arial" w:cs="Arial"/>
          <w:sz w:val="20"/>
          <w:szCs w:val="20"/>
        </w:rPr>
      </w:pPr>
    </w:p>
    <w:p w14:paraId="2B0DCDCE"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SEXTO. - </w:t>
      </w:r>
      <w:r w:rsidRPr="001D2DF1">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4B9D24A3" w14:textId="77777777" w:rsidR="004153C0" w:rsidRPr="001D2DF1" w:rsidRDefault="004153C0" w:rsidP="004153C0">
      <w:pPr>
        <w:widowControl/>
        <w:autoSpaceDE/>
        <w:autoSpaceDN/>
        <w:jc w:val="both"/>
        <w:rPr>
          <w:rFonts w:ascii="Arial" w:eastAsia="Arial" w:hAnsi="Arial" w:cs="Arial"/>
          <w:sz w:val="20"/>
          <w:szCs w:val="20"/>
        </w:rPr>
      </w:pPr>
    </w:p>
    <w:p w14:paraId="66936205"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 Mercados </w:t>
      </w:r>
      <w:r w:rsidRPr="001D2DF1">
        <w:rPr>
          <w:rFonts w:ascii="Arial" w:eastAsia="Arial" w:hAnsi="Arial" w:cs="Arial"/>
          <w:i/>
          <w:sz w:val="20"/>
          <w:szCs w:val="20"/>
        </w:rPr>
        <w:lastRenderedPageBreak/>
        <w:t xml:space="preserve">del Municipio de Oaxaca de Juárez, a efecto de continuar con los trámites administrativos correspondientes y dar cumplimiento al presente dictamen en el ámbito de sus atribuciones. - - - - </w:t>
      </w:r>
    </w:p>
    <w:p w14:paraId="3F244DBB" w14:textId="77777777" w:rsidR="004153C0" w:rsidRPr="001D2DF1" w:rsidRDefault="004153C0" w:rsidP="004153C0">
      <w:pPr>
        <w:widowControl/>
        <w:autoSpaceDE/>
        <w:autoSpaceDN/>
        <w:jc w:val="both"/>
        <w:rPr>
          <w:rFonts w:ascii="Arial" w:eastAsia="Arial" w:hAnsi="Arial" w:cs="Arial"/>
          <w:sz w:val="20"/>
          <w:szCs w:val="20"/>
        </w:rPr>
      </w:pPr>
    </w:p>
    <w:p w14:paraId="6EC6D8B2"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 Mercados del Municipio de </w:t>
      </w:r>
      <w:r w:rsidRPr="001D2DF1">
        <w:rPr>
          <w:rFonts w:ascii="Arial" w:eastAsia="Arial" w:hAnsi="Arial" w:cs="Arial"/>
          <w:sz w:val="20"/>
          <w:szCs w:val="20"/>
        </w:rPr>
        <w:t xml:space="preserve">Oaxaca </w:t>
      </w:r>
      <w:r w:rsidRPr="001D2DF1">
        <w:rPr>
          <w:rFonts w:ascii="Arial" w:eastAsia="Arial" w:hAnsi="Arial" w:cs="Arial"/>
          <w:i/>
          <w:sz w:val="20"/>
          <w:szCs w:val="20"/>
        </w:rPr>
        <w:t xml:space="preserve">de Juárez, para efectos de que, dentro del término de diez días hábiles, contados a partir de que le sea notificado el contenido del presente dictamen, genere la orden de pago por concepto de autorización de CESIÓN DE DERECHOS. - - - - </w:t>
      </w:r>
    </w:p>
    <w:p w14:paraId="5D7415BB" w14:textId="77777777" w:rsidR="004153C0" w:rsidRPr="001D2DF1" w:rsidRDefault="004153C0" w:rsidP="004153C0">
      <w:pPr>
        <w:widowControl/>
        <w:autoSpaceDE/>
        <w:autoSpaceDN/>
        <w:jc w:val="both"/>
        <w:rPr>
          <w:rFonts w:ascii="Arial" w:eastAsia="Arial" w:hAnsi="Arial" w:cs="Arial"/>
          <w:sz w:val="20"/>
          <w:szCs w:val="20"/>
        </w:rPr>
      </w:pPr>
    </w:p>
    <w:p w14:paraId="49728485"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w:t>
      </w:r>
      <w:proofErr w:type="spellStart"/>
      <w:r w:rsidRPr="001D2DF1">
        <w:rPr>
          <w:rFonts w:ascii="Arial" w:eastAsia="Arial" w:hAnsi="Arial" w:cs="Arial"/>
          <w:i/>
          <w:sz w:val="20"/>
          <w:szCs w:val="20"/>
        </w:rPr>
        <w:t>MARIA</w:t>
      </w:r>
      <w:proofErr w:type="spellEnd"/>
      <w:r w:rsidRPr="001D2DF1">
        <w:rPr>
          <w:rFonts w:ascii="Arial" w:eastAsia="Arial" w:hAnsi="Arial" w:cs="Arial"/>
          <w:i/>
          <w:sz w:val="20"/>
          <w:szCs w:val="20"/>
        </w:rPr>
        <w:t xml:space="preserve">(sic) GABRIELA GARCÍA </w:t>
      </w:r>
      <w:proofErr w:type="spellStart"/>
      <w:r w:rsidRPr="001D2DF1">
        <w:rPr>
          <w:rFonts w:ascii="Arial" w:eastAsia="Arial" w:hAnsi="Arial" w:cs="Arial"/>
          <w:i/>
          <w:sz w:val="20"/>
          <w:szCs w:val="20"/>
        </w:rPr>
        <w:t>RAMIREZ</w:t>
      </w:r>
      <w:proofErr w:type="spellEnd"/>
      <w:r w:rsidRPr="001D2DF1">
        <w:rPr>
          <w:rFonts w:ascii="Arial" w:eastAsia="Arial" w:hAnsi="Arial" w:cs="Arial"/>
          <w:i/>
          <w:sz w:val="20"/>
          <w:szCs w:val="20"/>
        </w:rPr>
        <w:t xml:space="preserve">(sic), que cuenta con un plazo de QUINCE DÍAS HÁBILES, para que acuda a 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r w:rsidRPr="001D2DF1">
        <w:rPr>
          <w:rFonts w:ascii="Arial" w:eastAsia="Arial" w:hAnsi="Arial" w:cs="Arial"/>
          <w:sz w:val="20"/>
          <w:szCs w:val="20"/>
        </w:rPr>
        <w:t xml:space="preserve">- - - - - - - - - - - </w:t>
      </w:r>
    </w:p>
    <w:p w14:paraId="4952B723" w14:textId="77777777" w:rsidR="004153C0" w:rsidRPr="001D2DF1" w:rsidRDefault="004153C0" w:rsidP="004153C0">
      <w:pPr>
        <w:widowControl/>
        <w:autoSpaceDE/>
        <w:autoSpaceDN/>
        <w:jc w:val="both"/>
        <w:rPr>
          <w:rFonts w:ascii="Arial" w:eastAsia="Arial" w:hAnsi="Arial" w:cs="Arial"/>
          <w:sz w:val="20"/>
          <w:szCs w:val="20"/>
        </w:rPr>
      </w:pPr>
    </w:p>
    <w:p w14:paraId="054884DF" w14:textId="77777777" w:rsidR="004153C0" w:rsidRPr="001D2DF1" w:rsidRDefault="004153C0" w:rsidP="004153C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 xml:space="preserve">NOTIFÍQUESE Y CÚMPLASE. - - - - </w:t>
      </w:r>
    </w:p>
    <w:p w14:paraId="4A1E199B" w14:textId="77777777" w:rsidR="004153C0" w:rsidRPr="001D2DF1" w:rsidRDefault="004153C0" w:rsidP="004153C0">
      <w:pPr>
        <w:widowControl/>
        <w:autoSpaceDE/>
        <w:autoSpaceDN/>
        <w:jc w:val="both"/>
        <w:rPr>
          <w:rFonts w:ascii="Arial" w:eastAsia="Arial" w:hAnsi="Arial" w:cs="Arial"/>
          <w:sz w:val="20"/>
          <w:szCs w:val="20"/>
        </w:rPr>
      </w:pPr>
    </w:p>
    <w:p w14:paraId="2A6E6168" w14:textId="77777777" w:rsidR="004153C0" w:rsidRPr="001D2DF1" w:rsidRDefault="004153C0" w:rsidP="004153C0">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79B9DA2" w14:textId="196B42D9" w:rsidR="004153C0" w:rsidRPr="001D2DF1" w:rsidRDefault="004153C0" w:rsidP="004153C0">
      <w:pPr>
        <w:pStyle w:val="Textoindependiente"/>
        <w:jc w:val="both"/>
        <w:rPr>
          <w:rFonts w:ascii="Arial" w:hAnsi="Arial" w:cs="Arial"/>
          <w:b/>
          <w:bCs/>
        </w:rPr>
      </w:pPr>
    </w:p>
    <w:p w14:paraId="57FB3B4C" w14:textId="4F140842" w:rsidR="004153C0" w:rsidRPr="001D2DF1" w:rsidRDefault="004153C0" w:rsidP="004153C0">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ONCE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126D0E7F" w14:textId="42B28CC8" w:rsidR="0000798D" w:rsidRPr="001D2DF1" w:rsidRDefault="004153C0" w:rsidP="00E71321">
      <w:pPr>
        <w:jc w:val="both"/>
        <w:rPr>
          <w:rFonts w:ascii="Arial" w:eastAsia="Arial" w:hAnsi="Arial" w:cs="Arial"/>
          <w:b/>
          <w:sz w:val="20"/>
          <w:szCs w:val="20"/>
          <w:lang w:val="es-ES"/>
        </w:rPr>
      </w:pPr>
      <w:r w:rsidRPr="001D2DF1">
        <w:rPr>
          <w:noProof/>
          <w:sz w:val="20"/>
          <w:szCs w:val="20"/>
          <w:lang w:eastAsia="es-MX"/>
        </w:rPr>
        <w:drawing>
          <wp:anchor distT="0" distB="0" distL="114300" distR="114300" simplePos="0" relativeHeight="251651584" behindDoc="0" locked="0" layoutInCell="1" allowOverlap="1" wp14:anchorId="56CFA188" wp14:editId="7674C62E">
            <wp:simplePos x="0" y="0"/>
            <wp:positionH relativeFrom="column">
              <wp:posOffset>0</wp:posOffset>
            </wp:positionH>
            <wp:positionV relativeFrom="paragraph">
              <wp:posOffset>153670</wp:posOffset>
            </wp:positionV>
            <wp:extent cx="2704465" cy="266065"/>
            <wp:effectExtent l="0" t="0" r="635" b="635"/>
            <wp:wrapTopAndBottom/>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30066" name=""/>
                    <pic:cNvPicPr/>
                  </pic:nvPicPr>
                  <pic:blipFill>
                    <a:blip r:embed="rId15">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6CA60A98" w14:textId="3F40F1C8" w:rsidR="0000798D" w:rsidRPr="001D2DF1" w:rsidRDefault="0000798D" w:rsidP="00E71321">
      <w:pPr>
        <w:jc w:val="both"/>
        <w:rPr>
          <w:rFonts w:ascii="Arial" w:eastAsia="Arial" w:hAnsi="Arial" w:cs="Arial"/>
          <w:b/>
          <w:sz w:val="20"/>
          <w:szCs w:val="20"/>
          <w:lang w:val="es-ES"/>
        </w:rPr>
      </w:pPr>
    </w:p>
    <w:p w14:paraId="5BC989CC" w14:textId="77777777" w:rsidR="004153C0" w:rsidRPr="001D2DF1" w:rsidRDefault="004153C0" w:rsidP="004153C0">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5DB84AA6" w14:textId="77777777" w:rsidR="004153C0" w:rsidRPr="001D2DF1" w:rsidRDefault="004153C0" w:rsidP="004153C0">
      <w:pPr>
        <w:jc w:val="both"/>
        <w:rPr>
          <w:rFonts w:ascii="Arial" w:eastAsia="Arial" w:hAnsi="Arial" w:cs="Arial"/>
          <w:sz w:val="20"/>
          <w:szCs w:val="20"/>
          <w:lang w:val="es-ES"/>
        </w:rPr>
      </w:pPr>
    </w:p>
    <w:p w14:paraId="02149F98" w14:textId="368A3D43" w:rsidR="004153C0" w:rsidRPr="001D2DF1" w:rsidRDefault="004153C0" w:rsidP="004153C0">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w:t>
      </w:r>
      <w:r w:rsidRPr="001D2DF1">
        <w:rPr>
          <w:rFonts w:ascii="Arial" w:hAnsi="Arial" w:cs="Arial"/>
          <w:sz w:val="20"/>
          <w:szCs w:val="20"/>
        </w:rPr>
        <w:lastRenderedPageBreak/>
        <w:t xml:space="preserve">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3B3FBA" w:rsidRPr="001D2DF1">
        <w:rPr>
          <w:rFonts w:ascii="Arial" w:hAnsi="Arial" w:cs="Arial"/>
          <w:sz w:val="20"/>
          <w:szCs w:val="20"/>
        </w:rPr>
        <w:t xml:space="preserve">once de abril </w:t>
      </w:r>
      <w:r w:rsidRPr="001D2DF1">
        <w:rPr>
          <w:rFonts w:ascii="Arial" w:hAnsi="Arial" w:cs="Arial"/>
          <w:sz w:val="20"/>
          <w:szCs w:val="20"/>
        </w:rPr>
        <w:t>de dos mil veinticuatro, tuvo a bien aprobar y expedir el siguiente:</w:t>
      </w:r>
    </w:p>
    <w:p w14:paraId="6C3B4329" w14:textId="77777777" w:rsidR="004153C0" w:rsidRPr="001D2DF1" w:rsidRDefault="004153C0" w:rsidP="004153C0">
      <w:pPr>
        <w:rPr>
          <w:rFonts w:ascii="Arial" w:hAnsi="Arial" w:cs="Arial"/>
          <w:sz w:val="20"/>
          <w:szCs w:val="20"/>
        </w:rPr>
      </w:pPr>
    </w:p>
    <w:p w14:paraId="388C7DE6" w14:textId="09812444" w:rsidR="004153C0" w:rsidRPr="001D2DF1" w:rsidRDefault="004153C0" w:rsidP="004153C0">
      <w:pPr>
        <w:pStyle w:val="Textoindependiente"/>
        <w:jc w:val="center"/>
        <w:outlineLvl w:val="0"/>
        <w:rPr>
          <w:rFonts w:ascii="Arial" w:hAnsi="Arial" w:cs="Arial"/>
          <w:b/>
        </w:rPr>
      </w:pPr>
      <w:r w:rsidRPr="001D2DF1">
        <w:rPr>
          <w:rFonts w:ascii="Arial" w:hAnsi="Arial" w:cs="Arial"/>
          <w:b/>
        </w:rPr>
        <w:t xml:space="preserve">DICTAMEN </w:t>
      </w:r>
      <w:r w:rsidR="00F47B4E">
        <w:rPr>
          <w:rFonts w:ascii="Arial" w:hAnsi="Arial" w:cs="Arial"/>
          <w:b/>
        </w:rPr>
        <w:t>CMyCVP/CD/</w:t>
      </w:r>
      <w:r w:rsidR="00754C80" w:rsidRPr="001D2DF1">
        <w:rPr>
          <w:rFonts w:ascii="Arial" w:hAnsi="Arial" w:cs="Arial"/>
          <w:b/>
        </w:rPr>
        <w:t>26</w:t>
      </w:r>
      <w:r w:rsidR="00F22560" w:rsidRPr="001D2DF1">
        <w:rPr>
          <w:rFonts w:ascii="Arial" w:hAnsi="Arial" w:cs="Arial"/>
          <w:b/>
        </w:rPr>
        <w:t>/2024</w:t>
      </w:r>
    </w:p>
    <w:p w14:paraId="00C6B0A8" w14:textId="77777777" w:rsidR="004153C0" w:rsidRPr="001D2DF1" w:rsidRDefault="004153C0" w:rsidP="004153C0">
      <w:pPr>
        <w:jc w:val="both"/>
        <w:rPr>
          <w:rFonts w:ascii="Arial" w:hAnsi="Arial" w:cs="Arial"/>
          <w:sz w:val="20"/>
          <w:szCs w:val="20"/>
        </w:rPr>
      </w:pPr>
    </w:p>
    <w:p w14:paraId="208447B9" w14:textId="77777777" w:rsidR="00754C80" w:rsidRPr="001D2DF1" w:rsidRDefault="00754C80" w:rsidP="00754C80">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0DC04027" w14:textId="77777777" w:rsidR="00754C80" w:rsidRPr="001D2DF1" w:rsidRDefault="00754C80" w:rsidP="00754C80">
      <w:pPr>
        <w:widowControl/>
        <w:autoSpaceDE/>
        <w:autoSpaceDN/>
        <w:jc w:val="both"/>
        <w:rPr>
          <w:rFonts w:ascii="Arial" w:eastAsia="Arial" w:hAnsi="Arial" w:cs="Arial"/>
          <w:sz w:val="20"/>
          <w:szCs w:val="20"/>
        </w:rPr>
      </w:pPr>
    </w:p>
    <w:p w14:paraId="2369D7A2" w14:textId="163288A1" w:rsidR="00754C80" w:rsidRPr="001D2DF1" w:rsidRDefault="00754C80" w:rsidP="00754C80">
      <w:pPr>
        <w:widowControl/>
        <w:autoSpaceDE/>
        <w:autoSpaceDN/>
        <w:jc w:val="both"/>
        <w:rPr>
          <w:rFonts w:ascii="Arial" w:eastAsia="Arial" w:hAnsi="Arial" w:cs="Arial"/>
          <w:b/>
          <w:i/>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espacios ubicados en el </w:t>
      </w:r>
      <w:r w:rsidRPr="001D2DF1">
        <w:rPr>
          <w:rFonts w:ascii="Arial" w:eastAsia="Arial" w:hAnsi="Arial" w:cs="Arial"/>
          <w:b/>
          <w:i/>
          <w:sz w:val="20"/>
          <w:szCs w:val="20"/>
        </w:rPr>
        <w:t xml:space="preserve">Mercado de Abasto "Margarita Maza de Juárez", </w:t>
      </w:r>
      <w:r w:rsidRPr="001D2DF1">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1D2DF1">
        <w:rPr>
          <w:rFonts w:ascii="Arial" w:hAnsi="Arial" w:cs="Arial"/>
          <w:sz w:val="20"/>
          <w:szCs w:val="20"/>
        </w:rPr>
        <w:t xml:space="preserve"> </w:t>
      </w:r>
      <w:r w:rsidRPr="001D2DF1">
        <w:rPr>
          <w:rFonts w:ascii="Arial" w:eastAsia="Arial" w:hAnsi="Arial" w:cs="Arial"/>
          <w:sz w:val="20"/>
          <w:szCs w:val="20"/>
        </w:rPr>
        <w:t>"LINEAMIENTOS PARA EL TRÁMITE DE REGULARIZACIÓN DE CONCESIONARIO</w:t>
      </w:r>
      <w:r w:rsidRPr="001D2DF1">
        <w:rPr>
          <w:rFonts w:ascii="Arial" w:eastAsia="Arial" w:hAnsi="Arial" w:cs="Arial"/>
          <w:b/>
          <w:sz w:val="20"/>
          <w:szCs w:val="20"/>
        </w:rPr>
        <w:t xml:space="preserve"> </w:t>
      </w:r>
      <w:r w:rsidRPr="001D2DF1">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i/>
          <w:sz w:val="20"/>
          <w:szCs w:val="20"/>
        </w:rPr>
        <w:t>"Lineamientos para Trámites Administrativos de los</w:t>
      </w:r>
      <w:r w:rsidRPr="001D2DF1">
        <w:rPr>
          <w:rFonts w:ascii="Arial" w:eastAsia="Arial" w:hAnsi="Arial" w:cs="Arial"/>
          <w:b/>
          <w:sz w:val="20"/>
          <w:szCs w:val="20"/>
        </w:rPr>
        <w:t xml:space="preserve"> </w:t>
      </w:r>
      <w:r w:rsidRPr="001D2DF1">
        <w:rPr>
          <w:rFonts w:ascii="Arial" w:eastAsia="Arial" w:hAnsi="Arial" w:cs="Arial"/>
          <w:b/>
          <w:i/>
          <w:sz w:val="20"/>
          <w:szCs w:val="20"/>
        </w:rPr>
        <w:t>Mercados Públicos." - - - - - - - - - - - - - -</w:t>
      </w:r>
    </w:p>
    <w:p w14:paraId="2E8235EC" w14:textId="77777777" w:rsidR="00754C80" w:rsidRPr="001D2DF1" w:rsidRDefault="00754C80" w:rsidP="00754C80">
      <w:pPr>
        <w:widowControl/>
        <w:autoSpaceDE/>
        <w:autoSpaceDN/>
        <w:jc w:val="both"/>
        <w:rPr>
          <w:rFonts w:ascii="Arial" w:eastAsia="Arial" w:hAnsi="Arial" w:cs="Arial"/>
          <w:sz w:val="20"/>
          <w:szCs w:val="20"/>
        </w:rPr>
      </w:pPr>
    </w:p>
    <w:p w14:paraId="545B70EE" w14:textId="77777777" w:rsidR="00754C80" w:rsidRPr="001D2DF1" w:rsidRDefault="00754C80" w:rsidP="00754C80">
      <w:pPr>
        <w:jc w:val="both"/>
        <w:rPr>
          <w:rFonts w:ascii="Arial" w:eastAsia="Arial" w:hAnsi="Arial" w:cs="Arial"/>
          <w:sz w:val="20"/>
          <w:szCs w:val="20"/>
        </w:rPr>
      </w:pPr>
      <w:proofErr w:type="gramStart"/>
      <w:r w:rsidRPr="001D2DF1">
        <w:rPr>
          <w:rFonts w:ascii="Arial" w:eastAsia="Arial" w:hAnsi="Arial" w:cs="Arial"/>
          <w:b/>
          <w:sz w:val="20"/>
          <w:szCs w:val="20"/>
        </w:rPr>
        <w:t>SEGUNDO.-</w:t>
      </w:r>
      <w:proofErr w:type="gramEnd"/>
      <w:r w:rsidRPr="001D2DF1">
        <w:rPr>
          <w:rFonts w:ascii="Arial" w:eastAsia="Arial" w:hAnsi="Arial" w:cs="Arial"/>
          <w:b/>
          <w:sz w:val="20"/>
          <w:szCs w:val="20"/>
        </w:rPr>
        <w:t xml:space="preserve"> </w:t>
      </w:r>
      <w:r w:rsidRPr="001D2DF1">
        <w:rPr>
          <w:rFonts w:ascii="Arial" w:eastAsia="Arial" w:hAnsi="Arial" w:cs="Arial"/>
          <w:sz w:val="20"/>
          <w:szCs w:val="20"/>
        </w:rPr>
        <w:t xml:space="preserve">La figura Jurídica denominada Concesión Administrativa, se encuentra previsto en el TÍTULO TERCERO </w:t>
      </w:r>
      <w:r w:rsidRPr="001D2DF1">
        <w:rPr>
          <w:rFonts w:ascii="Arial" w:eastAsia="Arial" w:hAnsi="Arial" w:cs="Arial"/>
          <w:i/>
          <w:sz w:val="20"/>
          <w:szCs w:val="20"/>
        </w:rPr>
        <w:t xml:space="preserve">"DE LA CONCESIÓN DE SERVICIOS PÚBLICOS MUNICIPALES" CAPÍTULO I "OTORGAMIENTO Y RÉGIMEN DE LAS CONCESIONES" de </w:t>
      </w:r>
      <w:r w:rsidRPr="001D2DF1">
        <w:rPr>
          <w:rFonts w:ascii="Arial" w:eastAsia="Arial" w:hAnsi="Arial" w:cs="Arial"/>
          <w:sz w:val="20"/>
          <w:szCs w:val="20"/>
        </w:rPr>
        <w:t xml:space="preserve">la Ley de Planeación, Desarrollo Administrativo y Servicios Públicos Municipales, vigente en el Estado. - - - - </w:t>
      </w:r>
    </w:p>
    <w:p w14:paraId="53083E44" w14:textId="77777777" w:rsidR="00754C80" w:rsidRPr="001D2DF1" w:rsidRDefault="00754C80" w:rsidP="00754C80">
      <w:pPr>
        <w:widowControl/>
        <w:autoSpaceDE/>
        <w:autoSpaceDN/>
        <w:jc w:val="both"/>
        <w:rPr>
          <w:rFonts w:ascii="Arial" w:eastAsia="Arial" w:hAnsi="Arial" w:cs="Arial"/>
          <w:sz w:val="20"/>
          <w:szCs w:val="20"/>
        </w:rPr>
      </w:pPr>
    </w:p>
    <w:p w14:paraId="7E498E71" w14:textId="69C5FACF"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TERCERO:(sic) </w:t>
      </w:r>
      <w:r w:rsidRPr="001D2DF1">
        <w:rPr>
          <w:rFonts w:ascii="Arial" w:eastAsia="Arial" w:hAnsi="Arial" w:cs="Arial"/>
          <w:b/>
          <w:i/>
          <w:sz w:val="20"/>
          <w:szCs w:val="20"/>
        </w:rPr>
        <w:t xml:space="preserve">Esta Comisión de Mercados y Comercio en Vía Pública, </w:t>
      </w:r>
      <w:r w:rsidRPr="001D2DF1">
        <w:rPr>
          <w:rFonts w:ascii="Arial" w:eastAsia="Arial" w:hAnsi="Arial" w:cs="Arial"/>
          <w:sz w:val="20"/>
          <w:szCs w:val="20"/>
        </w:rPr>
        <w:t xml:space="preserve">considera que cuenta </w:t>
      </w:r>
      <w:r w:rsidRPr="001D2DF1">
        <w:rPr>
          <w:rFonts w:ascii="Arial" w:eastAsia="Arial" w:hAnsi="Arial" w:cs="Arial"/>
          <w:sz w:val="20"/>
          <w:szCs w:val="20"/>
        </w:rPr>
        <w:lastRenderedPageBreak/>
        <w:t xml:space="preserve">con los elementos necesarios para resolver el presente expediente, por lo tanto, entrando al estudio y análisis de la solicitud realizada por la Ciudadana </w:t>
      </w:r>
      <w:proofErr w:type="spellStart"/>
      <w:r w:rsidRPr="001D2DF1">
        <w:rPr>
          <w:rFonts w:ascii="Arial" w:eastAsia="Arial" w:hAnsi="Arial" w:cs="Arial"/>
          <w:i/>
          <w:sz w:val="20"/>
          <w:szCs w:val="20"/>
        </w:rPr>
        <w:t>GELACIA</w:t>
      </w:r>
      <w:proofErr w:type="spellEnd"/>
      <w:r w:rsidRPr="001D2DF1">
        <w:rPr>
          <w:rFonts w:ascii="Arial" w:eastAsia="Arial" w:hAnsi="Arial" w:cs="Arial"/>
          <w:i/>
          <w:sz w:val="20"/>
          <w:szCs w:val="20"/>
        </w:rPr>
        <w:t xml:space="preserve"> GUADALUPE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(sic)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w:t>
      </w:r>
      <w:r w:rsidRPr="001D2DF1">
        <w:rPr>
          <w:rFonts w:ascii="Arial" w:eastAsia="Arial" w:hAnsi="Arial" w:cs="Arial"/>
          <w:sz w:val="20"/>
          <w:szCs w:val="20"/>
        </w:rPr>
        <w:t xml:space="preserve">y pruebas que obran en el expediente, tenemos: - - - - - - - - - - - </w:t>
      </w:r>
    </w:p>
    <w:p w14:paraId="66EA79C9" w14:textId="77777777" w:rsidR="00754C80" w:rsidRPr="001D2DF1" w:rsidRDefault="00754C80" w:rsidP="00754C80">
      <w:pPr>
        <w:widowControl/>
        <w:autoSpaceDE/>
        <w:autoSpaceDN/>
        <w:jc w:val="both"/>
        <w:rPr>
          <w:rFonts w:ascii="Arial" w:eastAsia="Arial" w:hAnsi="Arial" w:cs="Arial"/>
          <w:sz w:val="20"/>
          <w:szCs w:val="20"/>
        </w:rPr>
      </w:pPr>
    </w:p>
    <w:p w14:paraId="4C4F1439" w14:textId="77777777" w:rsidR="00754C80" w:rsidRPr="001D2DF1" w:rsidRDefault="00754C80" w:rsidP="00754C80">
      <w:pPr>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i/>
          <w:sz w:val="20"/>
          <w:szCs w:val="20"/>
        </w:rPr>
        <w:t xml:space="preserve">Lineamientos para Trámites Administrativos de los Mercados Públicos, </w:t>
      </w:r>
      <w:r w:rsidRPr="001D2DF1">
        <w:rPr>
          <w:rFonts w:ascii="Arial" w:eastAsia="Arial" w:hAnsi="Arial" w:cs="Arial"/>
          <w:sz w:val="20"/>
          <w:szCs w:val="20"/>
        </w:rPr>
        <w:t>citan textualmente:</w:t>
      </w:r>
    </w:p>
    <w:p w14:paraId="10C7A062" w14:textId="77777777" w:rsidR="00754C80" w:rsidRPr="001D2DF1" w:rsidRDefault="00754C80" w:rsidP="00754C80">
      <w:pPr>
        <w:jc w:val="both"/>
        <w:rPr>
          <w:rFonts w:ascii="Arial" w:hAnsi="Arial" w:cs="Arial"/>
          <w:sz w:val="20"/>
          <w:szCs w:val="20"/>
        </w:rPr>
      </w:pPr>
    </w:p>
    <w:p w14:paraId="556082A0" w14:textId="77777777" w:rsidR="00754C80" w:rsidRPr="001D2DF1" w:rsidRDefault="00754C80" w:rsidP="00754C80">
      <w:pPr>
        <w:ind w:left="284"/>
        <w:jc w:val="center"/>
        <w:rPr>
          <w:rFonts w:ascii="Arial" w:eastAsia="Arial" w:hAnsi="Arial" w:cs="Arial"/>
          <w:sz w:val="20"/>
          <w:szCs w:val="20"/>
        </w:rPr>
      </w:pPr>
      <w:r w:rsidRPr="001D2DF1">
        <w:rPr>
          <w:rFonts w:ascii="Arial" w:eastAsia="Arial" w:hAnsi="Arial" w:cs="Arial"/>
          <w:b/>
          <w:i/>
          <w:sz w:val="20"/>
          <w:szCs w:val="20"/>
        </w:rPr>
        <w:t>“II.-LINEAMIENTOS PARA EL TRÁMITE DE REGULARIZACIÓN DE CONCESIONARIO Y CESIÓN DE DERECHOS:</w:t>
      </w:r>
    </w:p>
    <w:p w14:paraId="728028B6"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1.- SOLICITUD DIRIGIDA AL ADMINISTRADOR DEL MERCADO CORRESPONDIENTE, PRESENTADA POR EL POSESIONARIO.</w:t>
      </w:r>
    </w:p>
    <w:p w14:paraId="39A6C03C"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2.- FORMATO ÚNICO DE MERCADOS DEBIDAMENTE REQUISITADO.</w:t>
      </w:r>
    </w:p>
    <w:p w14:paraId="4D2989D9"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3- ACTA DE CESIÓN DE DERECHOS ENTRE LOS PARTICULARES (EN CASOS APLICABLES).</w:t>
      </w:r>
    </w:p>
    <w:p w14:paraId="4D9A31AF"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4.-ACTA DE NACIMIENTO DEL CESIONARIO Y DEL CEDENTE.</w:t>
      </w:r>
    </w:p>
    <w:p w14:paraId="2F70D6F9"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5.- IDENTIFICACIÓN OFICIAL VIGENTE DEL CESIONARIO Y DEL CEDENTE.</w:t>
      </w:r>
    </w:p>
    <w:p w14:paraId="16F3E47A"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590E3E1"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7.- COMPROBANTE DE DOMICILIO RECIENTE DEL CESIONARIO Y CEDENTE.</w:t>
      </w:r>
    </w:p>
    <w:p w14:paraId="4282F41F"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8.- CONSTANCIA DE VERIFICACIÓN Y RECONOCIMIENTO DEL LOCAL COMERCIAL, PUESTO, CASETA O ESPACIO, EXPEDIDO POR PARTE DE LA ADMINISTRACIÓN DEL MERCADO CORRESPONDIENTE.</w:t>
      </w:r>
    </w:p>
    <w:p w14:paraId="34DC2ABF"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9.- CONSTANCIA DE OPINIÓN EMITIDA POR LA ORGANIZACIÓN O MESA DIRECTIVA, EN CASO DE PERTENECER A ALGUNA(sic)</w:t>
      </w:r>
    </w:p>
    <w:p w14:paraId="7D60A0EC"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F0A7F22"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 xml:space="preserve">11.-DOS TESTIGOS QUE ACREDITEN SU DICHO (IDENTIFICACIÓN OFICIAL VIGENTE Y COMPROBANTE DE </w:t>
      </w:r>
      <w:r w:rsidRPr="001D2DF1">
        <w:rPr>
          <w:rFonts w:ascii="Arial" w:eastAsia="Arial" w:hAnsi="Arial" w:cs="Arial"/>
          <w:b/>
          <w:sz w:val="20"/>
          <w:szCs w:val="20"/>
        </w:rPr>
        <w:lastRenderedPageBreak/>
        <w:t>DOMICILIO)."</w:t>
      </w:r>
    </w:p>
    <w:p w14:paraId="50BC2FDD" w14:textId="77777777" w:rsidR="00754C80" w:rsidRPr="001D2DF1" w:rsidRDefault="00754C80" w:rsidP="00754C80">
      <w:pPr>
        <w:ind w:left="284"/>
        <w:jc w:val="both"/>
        <w:rPr>
          <w:rFonts w:ascii="Arial" w:eastAsia="Arial" w:hAnsi="Arial" w:cs="Arial"/>
          <w:b/>
          <w:sz w:val="20"/>
          <w:szCs w:val="20"/>
        </w:rPr>
      </w:pPr>
    </w:p>
    <w:p w14:paraId="5E851C82"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w:t>
      </w:r>
      <w:proofErr w:type="gramStart"/>
      <w:r w:rsidRPr="001D2DF1">
        <w:rPr>
          <w:rFonts w:ascii="Arial" w:eastAsia="Arial" w:hAnsi="Arial" w:cs="Arial"/>
          <w:b/>
          <w:sz w:val="20"/>
          <w:szCs w:val="20"/>
        </w:rPr>
        <w:t>VI.-</w:t>
      </w:r>
      <w:proofErr w:type="gramEnd"/>
      <w:r w:rsidRPr="001D2DF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D2DF1">
        <w:rPr>
          <w:rFonts w:ascii="Arial" w:eastAsia="Arial" w:hAnsi="Arial" w:cs="Arial"/>
          <w:bCs/>
          <w:sz w:val="20"/>
          <w:szCs w:val="20"/>
        </w:rPr>
        <w:t>(sic)</w:t>
      </w:r>
      <w:r w:rsidRPr="001D2DF1">
        <w:rPr>
          <w:rFonts w:ascii="Arial" w:eastAsia="Arial" w:hAnsi="Arial" w:cs="Arial"/>
          <w:b/>
          <w:sz w:val="20"/>
          <w:szCs w:val="20"/>
        </w:rPr>
        <w:t xml:space="preserve"> CAMBIO DE GIRO:</w:t>
      </w:r>
    </w:p>
    <w:p w14:paraId="33A37E4B"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1.- LA ADMINISTRACIÓN DEL MERCADO CORRESPONDIENTE, EMITIRÁ LA CONSTANCIA DE VERIFICACIÓN Y RECONOCIMIENTO, MISMA QUE DEBERÁ INCLUIR LOS SIGUIENTES DATOS:</w:t>
      </w:r>
    </w:p>
    <w:p w14:paraId="2230DFA3"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48002244"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82F716E"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F1F63EC" w14:textId="77777777" w:rsidR="00754C80" w:rsidRPr="001D2DF1" w:rsidRDefault="00754C80" w:rsidP="00754C80">
      <w:pPr>
        <w:ind w:left="284"/>
        <w:jc w:val="both"/>
        <w:rPr>
          <w:rFonts w:ascii="Arial" w:eastAsia="Arial" w:hAnsi="Arial" w:cs="Arial"/>
          <w:b/>
          <w:sz w:val="20"/>
          <w:szCs w:val="20"/>
        </w:rPr>
      </w:pPr>
      <w:proofErr w:type="gramStart"/>
      <w:r w:rsidRPr="001D2DF1">
        <w:rPr>
          <w:rFonts w:ascii="Arial" w:eastAsia="Arial" w:hAnsi="Arial" w:cs="Arial"/>
          <w:b/>
          <w:sz w:val="20"/>
          <w:szCs w:val="20"/>
        </w:rPr>
        <w:t>4,</w:t>
      </w:r>
      <w:r w:rsidRPr="001D2DF1">
        <w:rPr>
          <w:rFonts w:ascii="Arial" w:eastAsia="Arial" w:hAnsi="Arial" w:cs="Arial"/>
          <w:bCs/>
          <w:sz w:val="20"/>
          <w:szCs w:val="20"/>
        </w:rPr>
        <w:t>(</w:t>
      </w:r>
      <w:proofErr w:type="gramEnd"/>
      <w:r w:rsidRPr="001D2DF1">
        <w:rPr>
          <w:rFonts w:ascii="Arial" w:eastAsia="Arial" w:hAnsi="Arial" w:cs="Arial"/>
          <w:bCs/>
          <w:sz w:val="20"/>
          <w:szCs w:val="20"/>
        </w:rPr>
        <w:t>sic)</w:t>
      </w:r>
      <w:r w:rsidRPr="001D2DF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sz w:val="20"/>
          <w:szCs w:val="20"/>
        </w:rPr>
        <w:t>VIA</w:t>
      </w:r>
      <w:proofErr w:type="spellEnd"/>
      <w:r w:rsidRPr="001D2DF1">
        <w:rPr>
          <w:rFonts w:ascii="Arial" w:eastAsia="Arial" w:hAnsi="Arial" w:cs="Arial"/>
          <w:b/>
          <w:sz w:val="20"/>
          <w:szCs w:val="20"/>
        </w:rPr>
        <w:t>(sic) PÚBLICA.</w:t>
      </w:r>
    </w:p>
    <w:p w14:paraId="52494234"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 xml:space="preserve">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w:t>
      </w:r>
      <w:r w:rsidRPr="001D2DF1">
        <w:rPr>
          <w:rFonts w:ascii="Arial" w:eastAsia="Arial" w:hAnsi="Arial" w:cs="Arial"/>
          <w:b/>
          <w:sz w:val="20"/>
          <w:szCs w:val="20"/>
        </w:rPr>
        <w:lastRenderedPageBreak/>
        <w:t>VALORACIÓN, ANÁLISIS Y DICTAMEN RESPECTIVO.</w:t>
      </w:r>
    </w:p>
    <w:p w14:paraId="5F7DAD30"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736A04A5"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5411199"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8.- EL INTERESADO DEBERÁ IDENTIFICARSE AL MOMENTO DE RECOGER LA ORDEN DE PAGO.</w:t>
      </w:r>
    </w:p>
    <w:p w14:paraId="6C4CE489"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CE84052" w14:textId="77777777" w:rsidR="00754C80" w:rsidRPr="001D2DF1" w:rsidRDefault="00754C80" w:rsidP="00754C80">
      <w:pPr>
        <w:ind w:left="284"/>
        <w:jc w:val="both"/>
        <w:rPr>
          <w:rFonts w:ascii="Arial" w:eastAsia="Arial" w:hAnsi="Arial" w:cs="Arial"/>
          <w:b/>
          <w:sz w:val="20"/>
          <w:szCs w:val="20"/>
        </w:rPr>
      </w:pPr>
      <w:r w:rsidRPr="001D2DF1">
        <w:rPr>
          <w:rFonts w:ascii="Arial" w:eastAsia="Arial" w:hAnsi="Arial" w:cs="Arial"/>
          <w:b/>
          <w:sz w:val="20"/>
          <w:szCs w:val="20"/>
        </w:rPr>
        <w:t xml:space="preserve">10.- EL COSTO DE CADA TRÁMITE ESTARÁ ESPECIFICADO EN LA LEY DE INGRESOS DEL MUNICIPIO DE OAXACA DE JUÁREZ, </w:t>
      </w:r>
      <w:proofErr w:type="spellStart"/>
      <w:r w:rsidRPr="001D2DF1">
        <w:rPr>
          <w:rFonts w:ascii="Arial" w:eastAsia="Arial" w:hAnsi="Arial" w:cs="Arial"/>
          <w:b/>
          <w:sz w:val="20"/>
          <w:szCs w:val="20"/>
        </w:rPr>
        <w:t>OAX</w:t>
      </w:r>
      <w:proofErr w:type="spellEnd"/>
      <w:r w:rsidRPr="001D2DF1">
        <w:rPr>
          <w:rFonts w:ascii="Arial" w:eastAsia="Arial" w:hAnsi="Arial" w:cs="Arial"/>
          <w:b/>
          <w:sz w:val="20"/>
          <w:szCs w:val="20"/>
        </w:rPr>
        <w:t>., PARA EL EJERCICIO FISCAL VIGENTE."</w:t>
      </w:r>
    </w:p>
    <w:p w14:paraId="54F88100" w14:textId="77777777" w:rsidR="00754C80" w:rsidRPr="001D2DF1" w:rsidRDefault="00754C80" w:rsidP="00754C80">
      <w:pPr>
        <w:widowControl/>
        <w:autoSpaceDE/>
        <w:autoSpaceDN/>
        <w:jc w:val="both"/>
        <w:rPr>
          <w:rFonts w:ascii="Arial" w:eastAsia="Arial" w:hAnsi="Arial" w:cs="Arial"/>
          <w:sz w:val="20"/>
          <w:szCs w:val="20"/>
        </w:rPr>
      </w:pPr>
    </w:p>
    <w:p w14:paraId="5C79B677" w14:textId="77777777" w:rsidR="00754C80" w:rsidRPr="001D2DF1" w:rsidRDefault="00754C80" w:rsidP="00754C80">
      <w:pPr>
        <w:widowControl/>
        <w:autoSpaceDE/>
        <w:autoSpaceDN/>
        <w:jc w:val="both"/>
        <w:rPr>
          <w:rFonts w:ascii="Arial" w:eastAsia="Arial" w:hAnsi="Arial" w:cs="Arial"/>
          <w:b/>
          <w:sz w:val="20"/>
          <w:szCs w:val="20"/>
        </w:rPr>
      </w:pPr>
      <w:r w:rsidRPr="001D2DF1">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1D2DF1">
        <w:rPr>
          <w:rFonts w:ascii="Arial" w:eastAsia="Arial" w:hAnsi="Arial" w:cs="Arial"/>
          <w:b/>
          <w:sz w:val="20"/>
          <w:szCs w:val="20"/>
        </w:rPr>
        <w:t xml:space="preserve">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w:t>
      </w:r>
      <w:r w:rsidRPr="001D2DF1">
        <w:rPr>
          <w:rFonts w:ascii="Arial" w:eastAsia="Arial" w:hAnsi="Arial" w:cs="Arial"/>
          <w:b/>
          <w:sz w:val="20"/>
          <w:szCs w:val="20"/>
        </w:rPr>
        <w:lastRenderedPageBreak/>
        <w:t>que, la persona que debe solicitar la concesión sea, quien ostente la titularidad de la concesión; de ahí que por seguridad jurídica se establezca la obligatoriedad de RATIFICAR dicha solicitud, como lo señala el numeral 5 del apartado VI, antes transcrito.</w:t>
      </w:r>
    </w:p>
    <w:p w14:paraId="4459C86D" w14:textId="77777777" w:rsidR="00754C80" w:rsidRPr="001D2DF1" w:rsidRDefault="00754C80" w:rsidP="00754C80">
      <w:pPr>
        <w:widowControl/>
        <w:autoSpaceDE/>
        <w:autoSpaceDN/>
        <w:jc w:val="both"/>
        <w:rPr>
          <w:rFonts w:ascii="Arial" w:eastAsia="Arial" w:hAnsi="Arial" w:cs="Arial"/>
          <w:sz w:val="20"/>
          <w:szCs w:val="20"/>
        </w:rPr>
      </w:pPr>
    </w:p>
    <w:p w14:paraId="436AC53B" w14:textId="77777777" w:rsidR="00754C80" w:rsidRPr="001D2DF1" w:rsidRDefault="00754C80" w:rsidP="00754C80">
      <w:pPr>
        <w:widowControl/>
        <w:autoSpaceDE/>
        <w:autoSpaceDN/>
        <w:jc w:val="both"/>
        <w:rPr>
          <w:rFonts w:ascii="Arial" w:eastAsia="Arial" w:hAnsi="Arial" w:cs="Arial"/>
          <w:b/>
          <w:sz w:val="20"/>
          <w:szCs w:val="20"/>
          <w:u w:val="single"/>
        </w:rPr>
      </w:pPr>
      <w:r w:rsidRPr="001D2DF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w:t>
      </w:r>
      <w:r w:rsidRPr="001D2DF1">
        <w:rPr>
          <w:rFonts w:ascii="Arial" w:eastAsia="Arial" w:hAnsi="Arial" w:cs="Arial"/>
          <w:b/>
          <w:sz w:val="20"/>
          <w:szCs w:val="20"/>
          <w:u w:val="single"/>
        </w:rPr>
        <w:t xml:space="preserve">se </w:t>
      </w:r>
      <w:r w:rsidRPr="001D2DF1">
        <w:rPr>
          <w:rFonts w:ascii="Arial" w:eastAsia="Arial" w:hAnsi="Arial" w:cs="Arial"/>
          <w:b/>
          <w:i/>
          <w:sz w:val="20"/>
          <w:szCs w:val="20"/>
          <w:u w:val="single"/>
        </w:rPr>
        <w:t xml:space="preserve">cumplan las formalidades esenciales del procedimiento; de ahí que, como autoridad municipal, estamos obligados a cerciorarnos de que efectivamente el deseo de la concesionaria de ceder </w:t>
      </w:r>
      <w:r w:rsidRPr="001D2DF1">
        <w:rPr>
          <w:rFonts w:ascii="Arial" w:eastAsia="Arial" w:hAnsi="Arial" w:cs="Arial"/>
          <w:b/>
          <w:sz w:val="20"/>
          <w:szCs w:val="20"/>
          <w:u w:val="single"/>
        </w:rPr>
        <w:t xml:space="preserve">a </w:t>
      </w:r>
      <w:r w:rsidRPr="001D2DF1">
        <w:rPr>
          <w:rFonts w:ascii="Arial" w:eastAsia="Arial" w:hAnsi="Arial" w:cs="Arial"/>
          <w:b/>
          <w:i/>
          <w:sz w:val="20"/>
          <w:szCs w:val="20"/>
          <w:u w:val="single"/>
        </w:rPr>
        <w:t xml:space="preserve">otra sus derechos, no </w:t>
      </w:r>
      <w:r w:rsidRPr="001D2DF1">
        <w:rPr>
          <w:rFonts w:ascii="Arial" w:eastAsia="Arial" w:hAnsi="Arial" w:cs="Arial"/>
          <w:b/>
          <w:sz w:val="20"/>
          <w:szCs w:val="20"/>
          <w:u w:val="single"/>
        </w:rPr>
        <w:t xml:space="preserve">se </w:t>
      </w:r>
      <w:r w:rsidRPr="001D2DF1">
        <w:rPr>
          <w:rFonts w:ascii="Arial" w:eastAsia="Arial" w:hAnsi="Arial" w:cs="Arial"/>
          <w:b/>
          <w:i/>
          <w:sz w:val="20"/>
          <w:szCs w:val="20"/>
          <w:u w:val="single"/>
        </w:rPr>
        <w:t xml:space="preserve">encuentra coaccionado </w:t>
      </w:r>
      <w:r w:rsidRPr="001D2DF1">
        <w:rPr>
          <w:rFonts w:ascii="Arial" w:eastAsia="Arial" w:hAnsi="Arial" w:cs="Arial"/>
          <w:b/>
          <w:sz w:val="20"/>
          <w:szCs w:val="20"/>
          <w:u w:val="single"/>
        </w:rPr>
        <w:t xml:space="preserve">o </w:t>
      </w:r>
      <w:r w:rsidRPr="001D2DF1">
        <w:rPr>
          <w:rFonts w:ascii="Arial" w:eastAsia="Arial" w:hAnsi="Arial" w:cs="Arial"/>
          <w:b/>
          <w:i/>
          <w:sz w:val="20"/>
          <w:szCs w:val="20"/>
          <w:u w:val="single"/>
        </w:rPr>
        <w:t xml:space="preserve">que efectivamente </w:t>
      </w:r>
      <w:r w:rsidRPr="001D2DF1">
        <w:rPr>
          <w:rFonts w:ascii="Arial" w:eastAsia="Arial" w:hAnsi="Arial" w:cs="Arial"/>
          <w:b/>
          <w:sz w:val="20"/>
          <w:szCs w:val="20"/>
          <w:u w:val="single"/>
        </w:rPr>
        <w:t xml:space="preserve">ese es </w:t>
      </w:r>
      <w:r w:rsidRPr="001D2DF1">
        <w:rPr>
          <w:rFonts w:ascii="Arial" w:eastAsia="Arial" w:hAnsi="Arial" w:cs="Arial"/>
          <w:b/>
          <w:i/>
          <w:sz w:val="20"/>
          <w:szCs w:val="20"/>
          <w:u w:val="single"/>
        </w:rPr>
        <w:t>el deseo de la concesionaria.</w:t>
      </w:r>
    </w:p>
    <w:p w14:paraId="721D34C8" w14:textId="77777777" w:rsidR="00754C80" w:rsidRPr="001D2DF1" w:rsidRDefault="00754C80" w:rsidP="00754C80">
      <w:pPr>
        <w:widowControl/>
        <w:autoSpaceDE/>
        <w:autoSpaceDN/>
        <w:jc w:val="both"/>
        <w:rPr>
          <w:rFonts w:ascii="Arial" w:eastAsia="Arial" w:hAnsi="Arial" w:cs="Arial"/>
          <w:sz w:val="20"/>
          <w:szCs w:val="20"/>
        </w:rPr>
      </w:pPr>
    </w:p>
    <w:p w14:paraId="657EE061" w14:textId="77777777" w:rsidR="00754C80" w:rsidRPr="001D2DF1" w:rsidRDefault="00754C80" w:rsidP="00754C80">
      <w:pPr>
        <w:widowControl/>
        <w:autoSpaceDE/>
        <w:autoSpaceDN/>
        <w:jc w:val="both"/>
        <w:rPr>
          <w:rFonts w:ascii="Arial" w:eastAsia="Arial" w:hAnsi="Arial" w:cs="Arial"/>
          <w:b/>
          <w:sz w:val="20"/>
          <w:szCs w:val="20"/>
        </w:rPr>
      </w:pPr>
      <w:r w:rsidRPr="001D2DF1">
        <w:rPr>
          <w:rFonts w:ascii="Arial" w:eastAsia="Arial" w:hAnsi="Arial" w:cs="Arial"/>
          <w:b/>
          <w:sz w:val="20"/>
          <w:szCs w:val="20"/>
        </w:rPr>
        <w:t>b) En este sentido y al llevar a cabo un análisis de las constancias que obran en el sumario, tenemos que:</w:t>
      </w:r>
    </w:p>
    <w:p w14:paraId="4F72CFAA" w14:textId="77777777" w:rsidR="00754C80" w:rsidRPr="001D2DF1" w:rsidRDefault="00754C80" w:rsidP="00754C80">
      <w:pPr>
        <w:widowControl/>
        <w:autoSpaceDE/>
        <w:autoSpaceDN/>
        <w:jc w:val="both"/>
        <w:rPr>
          <w:rFonts w:ascii="Arial" w:eastAsia="Arial" w:hAnsi="Arial" w:cs="Arial"/>
          <w:b/>
          <w:sz w:val="20"/>
          <w:szCs w:val="20"/>
        </w:rPr>
      </w:pPr>
    </w:p>
    <w:p w14:paraId="02959237"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Con LA CONSTANCIA DE VERIFICACIÓN Y RECONOCIMIENTO, de fecha once de abril del año dos mil veintitrés, está acreditada la existencia del puesto fijo doble número 927, con objeto/contrato: 1050000002507, con giro de "ROPA y CALZADO" ubicado en la Zona</w:t>
      </w:r>
      <w:r w:rsidRPr="001D2DF1">
        <w:rPr>
          <w:rFonts w:ascii="Arial" w:eastAsia="Arial" w:hAnsi="Arial" w:cs="Arial"/>
          <w:b/>
          <w:sz w:val="20"/>
          <w:szCs w:val="20"/>
        </w:rPr>
        <w:t xml:space="preserve"> </w:t>
      </w:r>
      <w:r w:rsidRPr="001D2DF1">
        <w:rPr>
          <w:rFonts w:ascii="Arial" w:eastAsia="Arial" w:hAnsi="Arial" w:cs="Arial"/>
          <w:b/>
          <w:i/>
          <w:sz w:val="20"/>
          <w:szCs w:val="20"/>
        </w:rPr>
        <w:t>de tianguis sector 3, sección A, del Mercado de Abasto, "MARGARITA</w:t>
      </w:r>
      <w:r w:rsidRPr="001D2DF1">
        <w:rPr>
          <w:rFonts w:ascii="Arial" w:eastAsia="Arial" w:hAnsi="Arial" w:cs="Arial"/>
          <w:b/>
          <w:sz w:val="20"/>
          <w:szCs w:val="20"/>
        </w:rPr>
        <w:t xml:space="preserve"> </w:t>
      </w:r>
      <w:r w:rsidRPr="001D2DF1">
        <w:rPr>
          <w:rFonts w:ascii="Arial" w:eastAsia="Arial" w:hAnsi="Arial" w:cs="Arial"/>
          <w:b/>
          <w:i/>
          <w:sz w:val="20"/>
          <w:szCs w:val="20"/>
        </w:rPr>
        <w:t>MAZA DE JUÁREZ";</w:t>
      </w:r>
    </w:p>
    <w:p w14:paraId="3F16F935"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 Con los recibos de pagos y constancia de no adeudo que se encuentra descrita en el RESULTANDO PRIMERO, </w:t>
      </w:r>
      <w:r w:rsidRPr="001D2DF1">
        <w:rPr>
          <w:rFonts w:ascii="Arial" w:eastAsia="Arial" w:hAnsi="Arial" w:cs="Arial"/>
          <w:b/>
          <w:sz w:val="20"/>
          <w:szCs w:val="20"/>
        </w:rPr>
        <w:t xml:space="preserve">se </w:t>
      </w:r>
      <w:r w:rsidRPr="001D2DF1">
        <w:rPr>
          <w:rFonts w:ascii="Arial" w:eastAsia="Arial" w:hAnsi="Arial" w:cs="Arial"/>
          <w:b/>
          <w:i/>
          <w:sz w:val="20"/>
          <w:szCs w:val="20"/>
        </w:rPr>
        <w:t xml:space="preserve">acredita que el mismo </w:t>
      </w:r>
      <w:r w:rsidRPr="001D2DF1">
        <w:rPr>
          <w:rFonts w:ascii="Arial" w:eastAsia="Arial" w:hAnsi="Arial" w:cs="Arial"/>
          <w:b/>
          <w:sz w:val="20"/>
          <w:szCs w:val="20"/>
        </w:rPr>
        <w:t xml:space="preserve">se </w:t>
      </w:r>
      <w:r w:rsidRPr="001D2DF1">
        <w:rPr>
          <w:rFonts w:ascii="Arial" w:eastAsia="Arial" w:hAnsi="Arial" w:cs="Arial"/>
          <w:b/>
          <w:i/>
          <w:sz w:val="20"/>
          <w:szCs w:val="20"/>
        </w:rPr>
        <w:t>encuentra al corriente de sus pagos;</w:t>
      </w:r>
    </w:p>
    <w:p w14:paraId="6F634D0E"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iii. Se demuestra que dicho puesto fijo doble está concesionado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 la </w:t>
      </w:r>
      <w:r w:rsidRPr="001D2DF1">
        <w:rPr>
          <w:rFonts w:ascii="Arial" w:eastAsia="Arial" w:hAnsi="Arial" w:cs="Arial"/>
          <w:b/>
          <w:sz w:val="20"/>
          <w:szCs w:val="20"/>
        </w:rPr>
        <w:t xml:space="preserve">C. </w:t>
      </w:r>
      <w:proofErr w:type="spellStart"/>
      <w:r w:rsidRPr="001D2DF1">
        <w:rPr>
          <w:rFonts w:ascii="Arial" w:eastAsia="Arial" w:hAnsi="Arial" w:cs="Arial"/>
          <w:b/>
          <w:i/>
          <w:sz w:val="20"/>
          <w:szCs w:val="20"/>
        </w:rPr>
        <w:t>GELACIA</w:t>
      </w:r>
      <w:proofErr w:type="spellEnd"/>
      <w:r w:rsidRPr="001D2DF1">
        <w:rPr>
          <w:rFonts w:ascii="Arial" w:eastAsia="Arial" w:hAnsi="Arial" w:cs="Arial"/>
          <w:b/>
          <w:i/>
          <w:sz w:val="20"/>
          <w:szCs w:val="20"/>
        </w:rPr>
        <w:t xml:space="preserve"> GUADALUPE </w:t>
      </w:r>
      <w:proofErr w:type="spellStart"/>
      <w:r w:rsidRPr="001D2DF1">
        <w:rPr>
          <w:rFonts w:ascii="Arial" w:eastAsia="Arial" w:hAnsi="Arial" w:cs="Arial"/>
          <w:b/>
          <w:i/>
          <w:sz w:val="20"/>
          <w:szCs w:val="20"/>
        </w:rPr>
        <w:t>JUAREZ</w:t>
      </w:r>
      <w:proofErr w:type="spellEnd"/>
      <w:r w:rsidRPr="001D2DF1">
        <w:rPr>
          <w:rFonts w:ascii="Arial" w:eastAsia="Arial" w:hAnsi="Arial" w:cs="Arial"/>
          <w:b/>
          <w:i/>
          <w:sz w:val="20"/>
          <w:szCs w:val="20"/>
        </w:rPr>
        <w:t xml:space="preserve">(sic)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(sic);</w:t>
      </w:r>
    </w:p>
    <w:p w14:paraId="4F900B05"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iv. Que dicho puesto </w:t>
      </w:r>
      <w:r w:rsidRPr="001D2DF1">
        <w:rPr>
          <w:rFonts w:ascii="Arial" w:eastAsia="Arial" w:hAnsi="Arial" w:cs="Arial"/>
          <w:b/>
          <w:sz w:val="20"/>
          <w:szCs w:val="20"/>
        </w:rPr>
        <w:t xml:space="preserve">está </w:t>
      </w:r>
      <w:r w:rsidRPr="001D2DF1">
        <w:rPr>
          <w:rFonts w:ascii="Arial" w:eastAsia="Arial" w:hAnsi="Arial" w:cs="Arial"/>
          <w:b/>
          <w:i/>
          <w:sz w:val="20"/>
          <w:szCs w:val="20"/>
        </w:rPr>
        <w:t>al corriente en el pago de sus derechos de piso;</w:t>
      </w:r>
    </w:p>
    <w:p w14:paraId="64039F3F"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7A012B52"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lastRenderedPageBreak/>
        <w:t>vi. Obran en el sumario los originales de la documentación referida.</w:t>
      </w:r>
    </w:p>
    <w:p w14:paraId="19E7D729" w14:textId="77777777" w:rsidR="00754C80" w:rsidRPr="001D2DF1" w:rsidRDefault="00754C80" w:rsidP="00754C80">
      <w:pPr>
        <w:widowControl/>
        <w:autoSpaceDE/>
        <w:autoSpaceDN/>
        <w:jc w:val="both"/>
        <w:rPr>
          <w:rFonts w:ascii="Arial" w:eastAsia="Arial" w:hAnsi="Arial" w:cs="Arial"/>
          <w:b/>
          <w:sz w:val="20"/>
          <w:szCs w:val="20"/>
        </w:rPr>
      </w:pPr>
    </w:p>
    <w:p w14:paraId="6E3608CC" w14:textId="77777777" w:rsidR="00754C80" w:rsidRPr="001D2DF1" w:rsidRDefault="00754C80" w:rsidP="00754C80">
      <w:pPr>
        <w:widowControl/>
        <w:autoSpaceDE/>
        <w:autoSpaceDN/>
        <w:jc w:val="both"/>
        <w:rPr>
          <w:rFonts w:ascii="Arial" w:eastAsia="Arial" w:hAnsi="Arial" w:cs="Arial"/>
          <w:b/>
          <w:sz w:val="20"/>
          <w:szCs w:val="20"/>
        </w:rPr>
      </w:pPr>
      <w:r w:rsidRPr="001D2DF1">
        <w:rPr>
          <w:rFonts w:ascii="Arial" w:eastAsia="Arial" w:hAnsi="Arial" w:cs="Arial"/>
          <w:b/>
          <w:sz w:val="20"/>
          <w:szCs w:val="20"/>
        </w:rPr>
        <w:t xml:space="preserve">c) Por otra parte el requisito de la RATIFICACIÓN está satisfecho, pues mediante diligencia de fecha </w:t>
      </w:r>
      <w:r w:rsidRPr="001D2DF1">
        <w:rPr>
          <w:rFonts w:ascii="Arial" w:eastAsia="Arial" w:hAnsi="Arial" w:cs="Arial"/>
          <w:b/>
          <w:i/>
          <w:sz w:val="20"/>
          <w:szCs w:val="20"/>
        </w:rPr>
        <w:t xml:space="preserve">CINCO DE SEPTIEMBRE DEL AÑO EN DOS MIL </w:t>
      </w:r>
      <w:proofErr w:type="spellStart"/>
      <w:r w:rsidRPr="001D2DF1">
        <w:rPr>
          <w:rFonts w:ascii="Arial" w:eastAsia="Arial" w:hAnsi="Arial" w:cs="Arial"/>
          <w:b/>
          <w:i/>
          <w:sz w:val="20"/>
          <w:szCs w:val="20"/>
        </w:rPr>
        <w:t>VEINTITRES</w:t>
      </w:r>
      <w:proofErr w:type="spellEnd"/>
      <w:r w:rsidRPr="001D2DF1">
        <w:rPr>
          <w:rFonts w:ascii="Arial" w:eastAsia="Arial" w:hAnsi="Arial" w:cs="Arial"/>
          <w:b/>
          <w:i/>
          <w:sz w:val="20"/>
          <w:szCs w:val="20"/>
        </w:rPr>
        <w:t xml:space="preserve">(sic), compareció ante el Regidor de Servicios Municipales y de Mercados y Comercio en Vía Pública, la CONCESIONARIA </w:t>
      </w:r>
      <w:proofErr w:type="spellStart"/>
      <w:r w:rsidRPr="001D2DF1">
        <w:rPr>
          <w:rFonts w:ascii="Arial" w:eastAsia="Arial" w:hAnsi="Arial" w:cs="Arial"/>
          <w:b/>
          <w:i/>
          <w:sz w:val="20"/>
          <w:szCs w:val="20"/>
        </w:rPr>
        <w:t>GELACIA</w:t>
      </w:r>
      <w:proofErr w:type="spellEnd"/>
      <w:r w:rsidRPr="001D2DF1">
        <w:rPr>
          <w:rFonts w:ascii="Arial" w:eastAsia="Arial" w:hAnsi="Arial" w:cs="Arial"/>
          <w:b/>
          <w:i/>
          <w:sz w:val="20"/>
          <w:szCs w:val="20"/>
        </w:rPr>
        <w:t xml:space="preserve"> GUADALUPE </w:t>
      </w:r>
      <w:proofErr w:type="spellStart"/>
      <w:r w:rsidRPr="001D2DF1">
        <w:rPr>
          <w:rFonts w:ascii="Arial" w:eastAsia="Arial" w:hAnsi="Arial" w:cs="Arial"/>
          <w:b/>
          <w:i/>
          <w:sz w:val="20"/>
          <w:szCs w:val="20"/>
        </w:rPr>
        <w:t>JUAREZ</w:t>
      </w:r>
      <w:proofErr w:type="spellEnd"/>
      <w:r w:rsidRPr="001D2DF1">
        <w:rPr>
          <w:rFonts w:ascii="Arial" w:eastAsia="Arial" w:hAnsi="Arial" w:cs="Arial"/>
          <w:b/>
          <w:i/>
          <w:sz w:val="20"/>
          <w:szCs w:val="20"/>
        </w:rPr>
        <w:t xml:space="preserve">(sic)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 xml:space="preserve">(sic), a ratificar su deseo de ceder los derechos que le concede su concesión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del </w:t>
      </w:r>
      <w:r w:rsidRPr="001D2DF1">
        <w:rPr>
          <w:rFonts w:ascii="Arial" w:eastAsia="Arial" w:hAnsi="Arial" w:cs="Arial"/>
          <w:b/>
          <w:sz w:val="20"/>
          <w:szCs w:val="20"/>
        </w:rPr>
        <w:t xml:space="preserve">C. </w:t>
      </w:r>
      <w:proofErr w:type="spellStart"/>
      <w:r w:rsidRPr="001D2DF1">
        <w:rPr>
          <w:rFonts w:ascii="Arial" w:eastAsia="Arial" w:hAnsi="Arial" w:cs="Arial"/>
          <w:b/>
          <w:i/>
          <w:sz w:val="20"/>
          <w:szCs w:val="20"/>
        </w:rPr>
        <w:t>JOSE</w:t>
      </w:r>
      <w:proofErr w:type="spellEnd"/>
      <w:r w:rsidRPr="001D2DF1">
        <w:rPr>
          <w:rFonts w:ascii="Arial" w:eastAsia="Arial" w:hAnsi="Arial" w:cs="Arial"/>
          <w:b/>
          <w:i/>
          <w:sz w:val="20"/>
          <w:szCs w:val="20"/>
        </w:rPr>
        <w:t xml:space="preserve">(sic) FRANCISCO </w:t>
      </w:r>
      <w:proofErr w:type="spellStart"/>
      <w:r w:rsidRPr="001D2DF1">
        <w:rPr>
          <w:rFonts w:ascii="Arial" w:eastAsia="Arial" w:hAnsi="Arial" w:cs="Arial"/>
          <w:b/>
          <w:i/>
          <w:sz w:val="20"/>
          <w:szCs w:val="20"/>
        </w:rPr>
        <w:t>GONZALEZ</w:t>
      </w:r>
      <w:proofErr w:type="spellEnd"/>
      <w:r w:rsidRPr="001D2DF1">
        <w:rPr>
          <w:rFonts w:ascii="Arial" w:eastAsia="Arial" w:hAnsi="Arial" w:cs="Arial"/>
          <w:b/>
          <w:sz w:val="20"/>
          <w:szCs w:val="20"/>
        </w:rPr>
        <w:t xml:space="preserve"> SOSA, </w:t>
      </w:r>
      <w:r w:rsidRPr="001D2DF1">
        <w:rPr>
          <w:rFonts w:ascii="Arial" w:eastAsia="Arial" w:hAnsi="Arial" w:cs="Arial"/>
          <w:b/>
          <w:i/>
          <w:sz w:val="20"/>
          <w:szCs w:val="20"/>
        </w:rPr>
        <w:t xml:space="preserve">corroborado lo anterior con la manifestación de los testigos JUANA CLAUDIA </w:t>
      </w:r>
      <w:proofErr w:type="spellStart"/>
      <w:r w:rsidRPr="001D2DF1">
        <w:rPr>
          <w:rFonts w:ascii="Arial" w:eastAsia="Arial" w:hAnsi="Arial" w:cs="Arial"/>
          <w:b/>
          <w:i/>
          <w:sz w:val="20"/>
          <w:szCs w:val="20"/>
        </w:rPr>
        <w:t>LOPEZ</w:t>
      </w:r>
      <w:proofErr w:type="spellEnd"/>
      <w:r w:rsidRPr="001D2DF1">
        <w:rPr>
          <w:rFonts w:ascii="Arial" w:eastAsia="Arial" w:hAnsi="Arial" w:cs="Arial"/>
          <w:b/>
          <w:i/>
          <w:sz w:val="20"/>
          <w:szCs w:val="20"/>
        </w:rPr>
        <w:t xml:space="preserve">(sic)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 xml:space="preserve">(sic) y ERIKA FABIOLA </w:t>
      </w:r>
      <w:proofErr w:type="spellStart"/>
      <w:r w:rsidRPr="001D2DF1">
        <w:rPr>
          <w:rFonts w:ascii="Arial" w:eastAsia="Arial" w:hAnsi="Arial" w:cs="Arial"/>
          <w:b/>
          <w:i/>
          <w:sz w:val="20"/>
          <w:szCs w:val="20"/>
        </w:rPr>
        <w:t>LOPEZ</w:t>
      </w:r>
      <w:proofErr w:type="spellEnd"/>
      <w:r w:rsidRPr="001D2DF1">
        <w:rPr>
          <w:rFonts w:ascii="Arial" w:eastAsia="Arial" w:hAnsi="Arial" w:cs="Arial"/>
          <w:b/>
          <w:i/>
          <w:sz w:val="20"/>
          <w:szCs w:val="20"/>
        </w:rPr>
        <w:t xml:space="preserve">(sic)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 xml:space="preserve">(sic); quienes cumplieron con las obligaciones </w:t>
      </w:r>
      <w:r w:rsidRPr="001D2DF1">
        <w:rPr>
          <w:rFonts w:ascii="Arial" w:eastAsia="Arial" w:hAnsi="Arial" w:cs="Arial"/>
          <w:b/>
          <w:sz w:val="20"/>
          <w:szCs w:val="20"/>
        </w:rPr>
        <w:t xml:space="preserve">a </w:t>
      </w:r>
      <w:r w:rsidRPr="001D2DF1">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29FC7033" w14:textId="77777777" w:rsidR="00754C80" w:rsidRPr="001D2DF1" w:rsidRDefault="00754C80" w:rsidP="00754C80">
      <w:pPr>
        <w:widowControl/>
        <w:autoSpaceDE/>
        <w:autoSpaceDN/>
        <w:jc w:val="both"/>
        <w:rPr>
          <w:rFonts w:ascii="Arial" w:eastAsia="Arial" w:hAnsi="Arial" w:cs="Arial"/>
          <w:sz w:val="20"/>
          <w:szCs w:val="20"/>
        </w:rPr>
      </w:pPr>
    </w:p>
    <w:p w14:paraId="54691231"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5DEBCE72"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3A5BD3CA"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iii. La correspondiente acta de sesión de derechos;</w:t>
      </w:r>
    </w:p>
    <w:p w14:paraId="6FD8C731"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6A5EA8B2"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Copia de las identificaciones oficiales, tanto del cesionario como del cedente;</w:t>
      </w:r>
    </w:p>
    <w:p w14:paraId="4C7AA548"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vi. Los recibos de pagos de derechos y constancia de no </w:t>
      </w:r>
      <w:proofErr w:type="spellStart"/>
      <w:r w:rsidRPr="001D2DF1">
        <w:rPr>
          <w:rFonts w:ascii="Arial" w:eastAsia="Arial" w:hAnsi="Arial" w:cs="Arial"/>
          <w:b/>
          <w:i/>
          <w:sz w:val="20"/>
          <w:szCs w:val="20"/>
        </w:rPr>
        <w:t>ddeudo</w:t>
      </w:r>
      <w:proofErr w:type="spellEnd"/>
      <w:r w:rsidRPr="001D2DF1">
        <w:rPr>
          <w:rFonts w:ascii="Arial" w:eastAsia="Arial" w:hAnsi="Arial" w:cs="Arial"/>
          <w:b/>
          <w:i/>
          <w:sz w:val="20"/>
          <w:szCs w:val="20"/>
        </w:rPr>
        <w:t>(sic), con la que demuestra estar al</w:t>
      </w:r>
      <w:r w:rsidRPr="001D2DF1">
        <w:rPr>
          <w:rFonts w:ascii="Arial" w:eastAsia="Arial" w:hAnsi="Arial" w:cs="Arial"/>
          <w:b/>
          <w:sz w:val="20"/>
          <w:szCs w:val="20"/>
        </w:rPr>
        <w:t xml:space="preserve"> </w:t>
      </w:r>
      <w:r w:rsidRPr="001D2DF1">
        <w:rPr>
          <w:rFonts w:ascii="Arial" w:eastAsia="Arial" w:hAnsi="Arial" w:cs="Arial"/>
          <w:b/>
          <w:i/>
          <w:sz w:val="20"/>
          <w:szCs w:val="20"/>
        </w:rPr>
        <w:t>corriente en el pago de los últimos cinco años anteriores;</w:t>
      </w:r>
      <w:r w:rsidRPr="001D2DF1">
        <w:rPr>
          <w:rFonts w:ascii="Arial" w:eastAsia="Arial" w:hAnsi="Arial" w:cs="Arial"/>
          <w:b/>
          <w:sz w:val="20"/>
          <w:szCs w:val="20"/>
        </w:rPr>
        <w:t xml:space="preserve"> </w:t>
      </w:r>
    </w:p>
    <w:p w14:paraId="18239539" w14:textId="77777777" w:rsidR="00754C80" w:rsidRPr="001D2DF1" w:rsidRDefault="00754C80" w:rsidP="00754C8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vii. La constancia de verificación y reconocimiento del local comercial en cuestión;(sic)</w:t>
      </w:r>
    </w:p>
    <w:p w14:paraId="28206BEC" w14:textId="77777777" w:rsidR="00754C80" w:rsidRPr="001D2DF1" w:rsidRDefault="00754C80" w:rsidP="00754C8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viii. La designación de beneficiario y el testimonio de dos testigos.</w:t>
      </w:r>
    </w:p>
    <w:p w14:paraId="7ED909C2" w14:textId="77777777" w:rsidR="00754C80" w:rsidRPr="001D2DF1" w:rsidRDefault="00754C80" w:rsidP="00754C80">
      <w:pPr>
        <w:widowControl/>
        <w:autoSpaceDE/>
        <w:autoSpaceDN/>
        <w:jc w:val="both"/>
        <w:rPr>
          <w:rFonts w:ascii="Arial" w:eastAsia="Arial" w:hAnsi="Arial" w:cs="Arial"/>
          <w:sz w:val="20"/>
          <w:szCs w:val="20"/>
        </w:rPr>
      </w:pPr>
    </w:p>
    <w:p w14:paraId="67584D30" w14:textId="77777777" w:rsidR="00754C80" w:rsidRPr="001D2DF1" w:rsidRDefault="00754C80" w:rsidP="00754C80">
      <w:pPr>
        <w:widowControl/>
        <w:autoSpaceDE/>
        <w:autoSpaceDN/>
        <w:jc w:val="both"/>
        <w:rPr>
          <w:rFonts w:ascii="Arial" w:eastAsia="Arial" w:hAnsi="Arial" w:cs="Arial"/>
          <w:b/>
          <w:i/>
          <w:sz w:val="20"/>
          <w:szCs w:val="20"/>
        </w:rPr>
      </w:pPr>
      <w:r w:rsidRPr="001D2DF1">
        <w:rPr>
          <w:rFonts w:ascii="Arial" w:eastAsia="Arial" w:hAnsi="Arial" w:cs="Arial"/>
          <w:b/>
          <w:i/>
          <w:sz w:val="20"/>
          <w:szCs w:val="20"/>
        </w:rPr>
        <w:t xml:space="preserve">De lo anterior está Comisión dictaminadora, llega </w:t>
      </w:r>
      <w:r w:rsidRPr="001D2DF1">
        <w:rPr>
          <w:rFonts w:ascii="Arial" w:eastAsia="Arial" w:hAnsi="Arial" w:cs="Arial"/>
          <w:b/>
          <w:sz w:val="20"/>
          <w:szCs w:val="20"/>
        </w:rPr>
        <w:t xml:space="preserve">a </w:t>
      </w:r>
      <w:r w:rsidRPr="001D2DF1">
        <w:rPr>
          <w:rFonts w:ascii="Arial" w:eastAsia="Arial" w:hAnsi="Arial" w:cs="Arial"/>
          <w:b/>
          <w:i/>
          <w:sz w:val="20"/>
          <w:szCs w:val="20"/>
        </w:rPr>
        <w:t>la determinación:</w:t>
      </w:r>
    </w:p>
    <w:p w14:paraId="41961210" w14:textId="77777777" w:rsidR="00754C80" w:rsidRPr="001D2DF1" w:rsidRDefault="00754C80" w:rsidP="00754C80">
      <w:pPr>
        <w:widowControl/>
        <w:autoSpaceDE/>
        <w:autoSpaceDN/>
        <w:jc w:val="both"/>
        <w:rPr>
          <w:rFonts w:ascii="Arial" w:eastAsia="Arial" w:hAnsi="Arial" w:cs="Arial"/>
          <w:sz w:val="20"/>
          <w:szCs w:val="20"/>
        </w:rPr>
      </w:pPr>
    </w:p>
    <w:p w14:paraId="353FD1AB"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Que la voluntad del concesionario de ceder </w:t>
      </w:r>
      <w:r w:rsidRPr="001D2DF1">
        <w:rPr>
          <w:rFonts w:ascii="Arial" w:eastAsia="Arial" w:hAnsi="Arial" w:cs="Arial"/>
          <w:sz w:val="20"/>
          <w:szCs w:val="20"/>
        </w:rPr>
        <w:t xml:space="preserve">a </w:t>
      </w:r>
      <w:r w:rsidRPr="001D2DF1">
        <w:rPr>
          <w:rFonts w:ascii="Arial" w:eastAsia="Arial" w:hAnsi="Arial" w:cs="Arial"/>
          <w:i/>
          <w:sz w:val="20"/>
          <w:szCs w:val="20"/>
        </w:rPr>
        <w:t xml:space="preserve">otra sus derechos correspondientes, NO SE ENCUENTRA COACCIONADA, sino que la misma ES LIBRE, POR LO CUAL, DESDE ESTE MOMENTO SURTE </w:t>
      </w:r>
      <w:r w:rsidRPr="001D2DF1">
        <w:rPr>
          <w:rFonts w:ascii="Arial" w:eastAsia="Arial" w:hAnsi="Arial" w:cs="Arial"/>
          <w:sz w:val="20"/>
          <w:szCs w:val="20"/>
        </w:rPr>
        <w:t xml:space="preserve">SUS </w:t>
      </w:r>
      <w:r w:rsidRPr="001D2DF1">
        <w:rPr>
          <w:rFonts w:ascii="Arial" w:eastAsia="Arial" w:hAnsi="Arial" w:cs="Arial"/>
          <w:i/>
          <w:sz w:val="20"/>
          <w:szCs w:val="20"/>
        </w:rPr>
        <w:t xml:space="preserve">EFECTOS JURÍDICOS CORRESPONDIENTES, DADO QUE LA MISMA FUE </w:t>
      </w:r>
      <w:proofErr w:type="spellStart"/>
      <w:r w:rsidRPr="001D2DF1">
        <w:rPr>
          <w:rFonts w:ascii="Arial" w:eastAsia="Arial" w:hAnsi="Arial" w:cs="Arial"/>
          <w:i/>
          <w:sz w:val="20"/>
          <w:szCs w:val="20"/>
        </w:rPr>
        <w:t>MANFIESTADA</w:t>
      </w:r>
      <w:proofErr w:type="spellEnd"/>
      <w:r w:rsidRPr="001D2DF1">
        <w:rPr>
          <w:rFonts w:ascii="Arial" w:eastAsia="Arial" w:hAnsi="Arial" w:cs="Arial"/>
          <w:i/>
          <w:sz w:val="20"/>
          <w:szCs w:val="20"/>
        </w:rPr>
        <w:t xml:space="preserve">(sic) PERSONALMENTE ANTE EL REGIDOR DE </w:t>
      </w:r>
      <w:proofErr w:type="spellStart"/>
      <w:r w:rsidRPr="001D2DF1">
        <w:rPr>
          <w:rFonts w:ascii="Arial" w:eastAsia="Arial" w:hAnsi="Arial" w:cs="Arial"/>
          <w:i/>
          <w:sz w:val="20"/>
          <w:szCs w:val="20"/>
        </w:rPr>
        <w:t>SERVCICIOS</w:t>
      </w:r>
      <w:proofErr w:type="spellEnd"/>
      <w:r w:rsidRPr="001D2DF1">
        <w:rPr>
          <w:rFonts w:ascii="Arial" w:eastAsia="Arial" w:hAnsi="Arial" w:cs="Arial"/>
          <w:i/>
          <w:sz w:val="20"/>
          <w:szCs w:val="20"/>
        </w:rPr>
        <w:t xml:space="preserve">(sic) MUNICIPALES Y </w:t>
      </w:r>
      <w:r w:rsidRPr="001D2DF1">
        <w:rPr>
          <w:rFonts w:ascii="Arial" w:eastAsia="Arial" w:hAnsi="Arial" w:cs="Arial"/>
          <w:i/>
          <w:sz w:val="20"/>
          <w:szCs w:val="20"/>
        </w:rPr>
        <w:lastRenderedPageBreak/>
        <w:t>MERCADOS Y COMERCIO EN VÍA PÚBLICA Y CUYO PROCEDIMIENTO FUE HECHO COMO LO MARCA LA NORMATIVA CORRESPONDIENTE, POR LO TANTO ESTA ACREDITADO QUE SU VOLUNTAD NO SE ENCUENTRA COACCIONADA, QUE EL ACTO DE CEDER A OTRO SUS DERECHOS ES POR SU LIBRE VOLUNTAD.</w:t>
      </w:r>
    </w:p>
    <w:p w14:paraId="6C5B6F80" w14:textId="77777777" w:rsidR="00754C80" w:rsidRPr="001D2DF1" w:rsidRDefault="00754C80" w:rsidP="00754C80">
      <w:pPr>
        <w:widowControl/>
        <w:autoSpaceDE/>
        <w:autoSpaceDN/>
        <w:jc w:val="both"/>
        <w:rPr>
          <w:rFonts w:ascii="Arial" w:eastAsia="Arial" w:hAnsi="Arial" w:cs="Arial"/>
          <w:sz w:val="20"/>
          <w:szCs w:val="20"/>
        </w:rPr>
      </w:pPr>
    </w:p>
    <w:p w14:paraId="0AD16E4D"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 xml:space="preserve">La Comisión de Mercados y Comercio en Vía Pública, propone al H. Cabildo, APRUEBE LA CESIÓN DE DERECHOS que realiza la CONCESIONARIA </w:t>
      </w:r>
      <w:proofErr w:type="spellStart"/>
      <w:r w:rsidRPr="001D2DF1">
        <w:rPr>
          <w:rFonts w:ascii="Arial" w:eastAsia="Arial" w:hAnsi="Arial" w:cs="Arial"/>
          <w:i/>
          <w:sz w:val="20"/>
          <w:szCs w:val="20"/>
        </w:rPr>
        <w:t>GELACIA</w:t>
      </w:r>
      <w:proofErr w:type="spellEnd"/>
      <w:r w:rsidRPr="001D2DF1">
        <w:rPr>
          <w:rFonts w:ascii="Arial" w:eastAsia="Arial" w:hAnsi="Arial" w:cs="Arial"/>
          <w:i/>
          <w:sz w:val="20"/>
          <w:szCs w:val="20"/>
        </w:rPr>
        <w:t xml:space="preserve"> GUADALUPE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 Y/O </w:t>
      </w:r>
      <w:proofErr w:type="spellStart"/>
      <w:r w:rsidRPr="001D2DF1">
        <w:rPr>
          <w:rFonts w:ascii="Arial" w:eastAsia="Arial" w:hAnsi="Arial" w:cs="Arial"/>
          <w:i/>
          <w:sz w:val="20"/>
          <w:szCs w:val="20"/>
        </w:rPr>
        <w:t>GELASIA</w:t>
      </w:r>
      <w:proofErr w:type="spellEnd"/>
      <w:r w:rsidRPr="001D2DF1">
        <w:rPr>
          <w:rFonts w:ascii="Arial" w:eastAsia="Arial" w:hAnsi="Arial" w:cs="Arial"/>
          <w:i/>
          <w:sz w:val="20"/>
          <w:szCs w:val="20"/>
        </w:rPr>
        <w:t xml:space="preserve"> GUADALUPE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(sic)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a favor del </w:t>
      </w:r>
      <w:r w:rsidRPr="001D2DF1">
        <w:rPr>
          <w:rFonts w:ascii="Arial" w:eastAsia="Arial" w:hAnsi="Arial" w:cs="Arial"/>
          <w:sz w:val="20"/>
          <w:szCs w:val="20"/>
        </w:rPr>
        <w:t xml:space="preserve">C.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FRANCISCO </w:t>
      </w:r>
      <w:proofErr w:type="spellStart"/>
      <w:r w:rsidRPr="001D2DF1">
        <w:rPr>
          <w:rFonts w:ascii="Arial" w:eastAsia="Arial" w:hAnsi="Arial" w:cs="Arial"/>
          <w:i/>
          <w:sz w:val="20"/>
          <w:szCs w:val="20"/>
        </w:rPr>
        <w:t>GONZALEZ</w:t>
      </w:r>
      <w:proofErr w:type="spellEnd"/>
      <w:r w:rsidRPr="001D2DF1">
        <w:rPr>
          <w:rFonts w:ascii="Arial" w:eastAsia="Arial" w:hAnsi="Arial" w:cs="Arial"/>
          <w:i/>
          <w:sz w:val="20"/>
          <w:szCs w:val="20"/>
        </w:rPr>
        <w:t>(sic) SOSA, respecto del puesto fijo doble número 927, con objeto/contrato: 1050000002507, con giro de "ROPA y CALZADO" ubicado en la Zona de tianguis sector 3, sección A, del Mercado de Abasto "MARGARITA MAZA DE JUÁREZ", del Municipio de Oaxaca de Juárez; por cuya razón se emite el siguiente:</w:t>
      </w:r>
    </w:p>
    <w:p w14:paraId="1F81298F" w14:textId="77777777" w:rsidR="00754C80" w:rsidRPr="001D2DF1" w:rsidRDefault="00754C80" w:rsidP="00754C80">
      <w:pPr>
        <w:widowControl/>
        <w:autoSpaceDE/>
        <w:autoSpaceDN/>
        <w:jc w:val="both"/>
        <w:rPr>
          <w:rFonts w:ascii="Arial" w:eastAsia="Arial" w:hAnsi="Arial" w:cs="Arial"/>
          <w:sz w:val="20"/>
          <w:szCs w:val="20"/>
        </w:rPr>
      </w:pPr>
    </w:p>
    <w:p w14:paraId="39242585" w14:textId="77777777" w:rsidR="00754C80" w:rsidRPr="001D2DF1" w:rsidRDefault="00754C80" w:rsidP="00754C80">
      <w:pPr>
        <w:widowControl/>
        <w:autoSpaceDE/>
        <w:autoSpaceDN/>
        <w:jc w:val="center"/>
        <w:rPr>
          <w:rFonts w:ascii="Arial" w:eastAsia="Arial" w:hAnsi="Arial" w:cs="Arial"/>
          <w:sz w:val="20"/>
          <w:szCs w:val="20"/>
        </w:rPr>
      </w:pPr>
      <w:r w:rsidRPr="001D2DF1">
        <w:rPr>
          <w:rFonts w:ascii="Arial" w:eastAsia="Arial" w:hAnsi="Arial" w:cs="Arial"/>
          <w:b/>
          <w:i/>
          <w:sz w:val="20"/>
          <w:szCs w:val="20"/>
        </w:rPr>
        <w:t>D I C T A M E N</w:t>
      </w:r>
    </w:p>
    <w:p w14:paraId="3AC03F9A" w14:textId="77777777" w:rsidR="00754C80" w:rsidRPr="001D2DF1" w:rsidRDefault="00754C80" w:rsidP="00754C80">
      <w:pPr>
        <w:widowControl/>
        <w:autoSpaceDE/>
        <w:autoSpaceDN/>
        <w:jc w:val="both"/>
        <w:rPr>
          <w:rFonts w:ascii="Arial" w:eastAsia="Arial" w:hAnsi="Arial" w:cs="Arial"/>
          <w:sz w:val="20"/>
          <w:szCs w:val="20"/>
        </w:rPr>
      </w:pPr>
    </w:p>
    <w:p w14:paraId="7C54BA14" w14:textId="1F3F8FC5"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 </w:t>
      </w:r>
      <w:r w:rsidRPr="001D2DF1">
        <w:rPr>
          <w:rFonts w:ascii="Arial" w:eastAsia="Arial" w:hAnsi="Arial" w:cs="Arial"/>
          <w:i/>
          <w:sz w:val="20"/>
          <w:szCs w:val="20"/>
        </w:rPr>
        <w:t xml:space="preserve">EL HONORABLE CABILDO DEL MUNICIPIO DE OAXACA DE JUÁREZ, OAXACA, CON FUNDAMENTO EN LO DISPUESTO POR LOS ARTÍCULOS 43, APARTADO </w:t>
      </w:r>
      <w:r w:rsidRPr="001D2DF1">
        <w:rPr>
          <w:rFonts w:ascii="Arial" w:eastAsia="Arial" w:hAnsi="Arial" w:cs="Arial"/>
          <w:sz w:val="20"/>
          <w:szCs w:val="20"/>
        </w:rPr>
        <w:t xml:space="preserve">C, </w:t>
      </w:r>
      <w:r w:rsidRPr="001D2DF1">
        <w:rPr>
          <w:rFonts w:ascii="Arial" w:eastAsia="Arial" w:hAnsi="Arial" w:cs="Arial"/>
          <w:i/>
          <w:sz w:val="20"/>
          <w:szCs w:val="20"/>
        </w:rPr>
        <w:t>FRACCIÓN X, 54 y 55 FRACCIÓN III DE LA LEY ORGÁNICA MUNICIPAL</w:t>
      </w:r>
      <w:r w:rsidRPr="001D2DF1">
        <w:rPr>
          <w:rFonts w:ascii="Arial" w:eastAsia="Arial" w:hAnsi="Arial" w:cs="Arial"/>
          <w:sz w:val="20"/>
          <w:szCs w:val="20"/>
        </w:rPr>
        <w:t xml:space="preserve"> </w:t>
      </w:r>
      <w:r w:rsidRPr="001D2DF1">
        <w:rPr>
          <w:rFonts w:ascii="Arial" w:eastAsia="Arial" w:hAnsi="Arial" w:cs="Arial"/>
          <w:i/>
          <w:sz w:val="20"/>
          <w:szCs w:val="20"/>
        </w:rPr>
        <w:t xml:space="preserve">DEL ESTADO DE OAXACA Y 88 FRACCIÓN V DEL BANDO DE </w:t>
      </w:r>
      <w:proofErr w:type="spellStart"/>
      <w:r w:rsidRPr="001D2DF1">
        <w:rPr>
          <w:rFonts w:ascii="Arial" w:eastAsia="Arial" w:hAnsi="Arial" w:cs="Arial"/>
          <w:i/>
          <w:sz w:val="20"/>
          <w:szCs w:val="20"/>
        </w:rPr>
        <w:t>POLICIA</w:t>
      </w:r>
      <w:proofErr w:type="spellEnd"/>
      <w:r w:rsidRPr="001D2DF1">
        <w:rPr>
          <w:rFonts w:ascii="Arial" w:eastAsia="Arial" w:hAnsi="Arial" w:cs="Arial"/>
          <w:i/>
          <w:sz w:val="20"/>
          <w:szCs w:val="20"/>
        </w:rPr>
        <w:t xml:space="preserve">(sic) Y GOBIERNO DEL MUNICIPIO DE OAXACA DE JUÁREZ; DETERMINA APROBAR LA CESIÓN DE DERECHOS que realiza la CONCESIONARIA </w:t>
      </w:r>
      <w:proofErr w:type="spellStart"/>
      <w:r w:rsidRPr="001D2DF1">
        <w:rPr>
          <w:rFonts w:ascii="Arial" w:eastAsia="Arial" w:hAnsi="Arial" w:cs="Arial"/>
          <w:i/>
          <w:sz w:val="20"/>
          <w:szCs w:val="20"/>
        </w:rPr>
        <w:t>GELACIA</w:t>
      </w:r>
      <w:proofErr w:type="spellEnd"/>
      <w:r w:rsidRPr="001D2DF1">
        <w:rPr>
          <w:rFonts w:ascii="Arial" w:eastAsia="Arial" w:hAnsi="Arial" w:cs="Arial"/>
          <w:i/>
          <w:sz w:val="20"/>
          <w:szCs w:val="20"/>
        </w:rPr>
        <w:t xml:space="preserve"> GUADALUPE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(sic)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Y/O </w:t>
      </w:r>
      <w:proofErr w:type="spellStart"/>
      <w:r w:rsidRPr="001D2DF1">
        <w:rPr>
          <w:rFonts w:ascii="Arial" w:eastAsia="Arial" w:hAnsi="Arial" w:cs="Arial"/>
          <w:i/>
          <w:sz w:val="20"/>
          <w:szCs w:val="20"/>
        </w:rPr>
        <w:t>GELASIA</w:t>
      </w:r>
      <w:proofErr w:type="spellEnd"/>
      <w:r w:rsidRPr="001D2DF1">
        <w:rPr>
          <w:rFonts w:ascii="Arial" w:eastAsia="Arial" w:hAnsi="Arial" w:cs="Arial"/>
          <w:i/>
          <w:sz w:val="20"/>
          <w:szCs w:val="20"/>
        </w:rPr>
        <w:t xml:space="preserve"> GUADALUPE </w:t>
      </w:r>
      <w:proofErr w:type="spellStart"/>
      <w:r w:rsidRPr="001D2DF1">
        <w:rPr>
          <w:rFonts w:ascii="Arial" w:eastAsia="Arial" w:hAnsi="Arial" w:cs="Arial"/>
          <w:i/>
          <w:sz w:val="20"/>
          <w:szCs w:val="20"/>
        </w:rPr>
        <w:t>JUAREZ</w:t>
      </w:r>
      <w:proofErr w:type="spellEnd"/>
      <w:r w:rsidRPr="001D2DF1">
        <w:rPr>
          <w:rFonts w:ascii="Arial" w:eastAsia="Arial" w:hAnsi="Arial" w:cs="Arial"/>
          <w:i/>
          <w:sz w:val="20"/>
          <w:szCs w:val="20"/>
        </w:rPr>
        <w:t xml:space="preserve">(sic)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A FAVOR DEL </w:t>
      </w:r>
      <w:r w:rsidRPr="001D2DF1">
        <w:rPr>
          <w:rFonts w:ascii="Arial" w:eastAsia="Arial" w:hAnsi="Arial" w:cs="Arial"/>
          <w:sz w:val="20"/>
          <w:szCs w:val="20"/>
        </w:rPr>
        <w:t xml:space="preserve">C.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FRANCISCO </w:t>
      </w:r>
      <w:proofErr w:type="spellStart"/>
      <w:r w:rsidRPr="001D2DF1">
        <w:rPr>
          <w:rFonts w:ascii="Arial" w:eastAsia="Arial" w:hAnsi="Arial" w:cs="Arial"/>
          <w:i/>
          <w:sz w:val="20"/>
          <w:szCs w:val="20"/>
        </w:rPr>
        <w:t>GONZALEZ</w:t>
      </w:r>
      <w:proofErr w:type="spellEnd"/>
      <w:r w:rsidRPr="001D2DF1">
        <w:rPr>
          <w:rFonts w:ascii="Arial" w:eastAsia="Arial" w:hAnsi="Arial" w:cs="Arial"/>
          <w:i/>
          <w:sz w:val="20"/>
          <w:szCs w:val="20"/>
        </w:rPr>
        <w:t xml:space="preserve">(sic) SOSA, RESPECTO DEL PUESTO FIJO DOBLE NÚMERO 927, CON OBJETO/CONTRATO: 1050000002507, CON GIRO DE "ROPA Y CALZADO" UBICADO EN LA ZONA DE TIANGUIS SECTOR 3, </w:t>
      </w:r>
      <w:proofErr w:type="spellStart"/>
      <w:r w:rsidRPr="001D2DF1">
        <w:rPr>
          <w:rFonts w:ascii="Arial" w:eastAsia="Arial" w:hAnsi="Arial" w:cs="Arial"/>
          <w:i/>
          <w:sz w:val="20"/>
          <w:szCs w:val="20"/>
        </w:rPr>
        <w:t>SECCION</w:t>
      </w:r>
      <w:proofErr w:type="spellEnd"/>
      <w:r w:rsidRPr="001D2DF1">
        <w:rPr>
          <w:rFonts w:ascii="Arial" w:eastAsia="Arial" w:hAnsi="Arial" w:cs="Arial"/>
          <w:i/>
          <w:sz w:val="20"/>
          <w:szCs w:val="20"/>
        </w:rPr>
        <w:t xml:space="preserve">(sic) A, DEL MERCADO DE ABASTO, "MARGARITA MAZA DE JUÁREZ", DEL MUNICIPIO DE OAXACA DE JUÁREZ. - - - - - - - - - - - - - - - - - - </w:t>
      </w:r>
    </w:p>
    <w:p w14:paraId="597387E0" w14:textId="77777777" w:rsidR="00754C80" w:rsidRPr="001D2DF1" w:rsidRDefault="00754C80" w:rsidP="00754C80">
      <w:pPr>
        <w:widowControl/>
        <w:autoSpaceDE/>
        <w:autoSpaceDN/>
        <w:jc w:val="both"/>
        <w:rPr>
          <w:rFonts w:ascii="Arial" w:eastAsia="Arial" w:hAnsi="Arial" w:cs="Arial"/>
          <w:sz w:val="20"/>
          <w:szCs w:val="20"/>
        </w:rPr>
      </w:pPr>
    </w:p>
    <w:p w14:paraId="40308AE5" w14:textId="23C7117F"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w:t>
      </w:r>
      <w:proofErr w:type="spellStart"/>
      <w:r w:rsidRPr="001D2DF1">
        <w:rPr>
          <w:rFonts w:ascii="Arial" w:eastAsia="Arial" w:hAnsi="Arial" w:cs="Arial"/>
          <w:i/>
          <w:sz w:val="20"/>
          <w:szCs w:val="20"/>
        </w:rPr>
        <w:t>NOTIFIQUESE</w:t>
      </w:r>
      <w:proofErr w:type="spellEnd"/>
      <w:r w:rsidRPr="001D2DF1">
        <w:rPr>
          <w:rFonts w:ascii="Arial" w:eastAsia="Arial" w:hAnsi="Arial" w:cs="Arial"/>
          <w:i/>
          <w:sz w:val="20"/>
          <w:szCs w:val="20"/>
        </w:rPr>
        <w:t>(sic) A LA DIRECCIÓN DE INGRESO(sic) DEL MUNICIPIO DE OAXACA DE JUÁREZ, EL CONTENIDO DEL PRESENTE DICTAMEN PARA LOS TRÁMITES ADMINISTRATIVOS CORRESPONDIENTES. - - - - - - - - - - - - - - - - -</w:t>
      </w:r>
    </w:p>
    <w:p w14:paraId="214D49F6" w14:textId="77777777" w:rsidR="00754C80" w:rsidRPr="001D2DF1" w:rsidRDefault="00754C80" w:rsidP="00754C80">
      <w:pPr>
        <w:widowControl/>
        <w:autoSpaceDE/>
        <w:autoSpaceDN/>
        <w:jc w:val="both"/>
        <w:rPr>
          <w:rFonts w:ascii="Arial" w:eastAsia="Arial" w:hAnsi="Arial" w:cs="Arial"/>
          <w:sz w:val="20"/>
          <w:szCs w:val="20"/>
        </w:rPr>
      </w:pPr>
    </w:p>
    <w:p w14:paraId="2D1B22E2"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lastRenderedPageBreak/>
        <w:t xml:space="preserve">TERCERO. - </w:t>
      </w:r>
      <w:r w:rsidRPr="001D2DF1">
        <w:rPr>
          <w:rFonts w:ascii="Arial" w:eastAsia="Arial" w:hAnsi="Arial" w:cs="Arial"/>
          <w:i/>
          <w:sz w:val="20"/>
          <w:szCs w:val="20"/>
        </w:rPr>
        <w:t>EN EL OTORGAMIENTO DE LA PRESENTE CESIÓN DE DERECHOS, se le hace saber a la ahora concesionaria sus</w:t>
      </w:r>
      <w:r w:rsidRPr="001D2DF1">
        <w:rPr>
          <w:rFonts w:ascii="Arial" w:eastAsia="Arial" w:hAnsi="Arial" w:cs="Arial"/>
          <w:sz w:val="20"/>
          <w:szCs w:val="20"/>
        </w:rPr>
        <w:t xml:space="preserve"> </w:t>
      </w:r>
      <w:r w:rsidRPr="001D2DF1">
        <w:rPr>
          <w:rFonts w:ascii="Arial" w:eastAsia="Arial" w:hAnsi="Arial" w:cs="Arial"/>
          <w:i/>
          <w:sz w:val="20"/>
          <w:szCs w:val="20"/>
        </w:rPr>
        <w:t xml:space="preserve">obligaciones, ante el Ayuntamiento del Municipio de Oaxaca de Juárez, establecidas en el artículo 45 del Reglamento de los Mercados Públicos de la Ciudad de Oaxaca, y que </w:t>
      </w:r>
      <w:r w:rsidRPr="001D2DF1">
        <w:rPr>
          <w:rFonts w:ascii="Arial" w:eastAsia="Arial" w:hAnsi="Arial" w:cs="Arial"/>
          <w:sz w:val="20"/>
          <w:szCs w:val="20"/>
        </w:rPr>
        <w:t xml:space="preserve">a </w:t>
      </w:r>
      <w:r w:rsidRPr="001D2DF1">
        <w:rPr>
          <w:rFonts w:ascii="Arial" w:eastAsia="Arial" w:hAnsi="Arial" w:cs="Arial"/>
          <w:i/>
          <w:sz w:val="20"/>
          <w:szCs w:val="20"/>
        </w:rPr>
        <w:t xml:space="preserve">continuación </w:t>
      </w:r>
      <w:r w:rsidRPr="001D2DF1">
        <w:rPr>
          <w:rFonts w:ascii="Arial" w:eastAsia="Arial" w:hAnsi="Arial" w:cs="Arial"/>
          <w:sz w:val="20"/>
          <w:szCs w:val="20"/>
        </w:rPr>
        <w:t xml:space="preserve">se </w:t>
      </w:r>
      <w:r w:rsidRPr="001D2DF1">
        <w:rPr>
          <w:rFonts w:ascii="Arial" w:eastAsia="Arial" w:hAnsi="Arial" w:cs="Arial"/>
          <w:i/>
          <w:sz w:val="20"/>
          <w:szCs w:val="20"/>
        </w:rPr>
        <w:t>transcribe:</w:t>
      </w:r>
    </w:p>
    <w:p w14:paraId="0515FAA4" w14:textId="77777777" w:rsidR="00754C80" w:rsidRPr="001D2DF1" w:rsidRDefault="00754C80" w:rsidP="00754C80">
      <w:pPr>
        <w:widowControl/>
        <w:autoSpaceDE/>
        <w:autoSpaceDN/>
        <w:jc w:val="both"/>
        <w:rPr>
          <w:rFonts w:ascii="Arial" w:eastAsia="Arial" w:hAnsi="Arial" w:cs="Arial"/>
          <w:sz w:val="20"/>
          <w:szCs w:val="20"/>
        </w:rPr>
      </w:pPr>
    </w:p>
    <w:p w14:paraId="373D2472"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3FABEC1A" w14:textId="77777777" w:rsidR="00754C80" w:rsidRPr="001D2DF1" w:rsidRDefault="00754C80" w:rsidP="00754C80">
      <w:pPr>
        <w:jc w:val="both"/>
        <w:rPr>
          <w:rFonts w:ascii="Arial" w:eastAsia="Arial" w:hAnsi="Arial" w:cs="Arial"/>
          <w:b/>
          <w:i/>
          <w:sz w:val="10"/>
          <w:szCs w:val="10"/>
        </w:rPr>
      </w:pPr>
    </w:p>
    <w:p w14:paraId="418D6E3F"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69CB47B1"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368A4537"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718E28BE"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IV.- Utilizar un lenguaje decente.</w:t>
      </w:r>
    </w:p>
    <w:p w14:paraId="75BDF216"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V.- Mantener limpieza absoluta en el interior y exterior inmediato al local concesionado.</w:t>
      </w:r>
    </w:p>
    <w:p w14:paraId="12FD39F2"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mostradores a mayor altura que la permitida (3 metros del piso).</w:t>
      </w:r>
    </w:p>
    <w:p w14:paraId="17A4A773"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22B8928A"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1DDA6E9C"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IX.- Mantener abierta diariamente la caseta, local o espacio consignado a fin de que se cumplan con el destino para el cual fue designado.</w:t>
      </w:r>
    </w:p>
    <w:p w14:paraId="5FD20C2B"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1829C1FD"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1503BDC3"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4B9393D1" w14:textId="77777777" w:rsidR="00754C80" w:rsidRPr="001D2DF1" w:rsidRDefault="00754C80" w:rsidP="00754C80">
      <w:pPr>
        <w:widowControl/>
        <w:autoSpaceDE/>
        <w:autoSpaceDN/>
        <w:jc w:val="both"/>
        <w:rPr>
          <w:rFonts w:ascii="Arial" w:eastAsia="Arial" w:hAnsi="Arial" w:cs="Arial"/>
          <w:sz w:val="20"/>
          <w:szCs w:val="20"/>
        </w:rPr>
      </w:pPr>
    </w:p>
    <w:p w14:paraId="779A98AE" w14:textId="1A55F9AB"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lastRenderedPageBreak/>
        <w:t xml:space="preserve">CUARTO.- </w:t>
      </w:r>
      <w:r w:rsidRPr="001D2DF1">
        <w:rPr>
          <w:rFonts w:ascii="Arial" w:eastAsia="Arial" w:hAnsi="Arial" w:cs="Arial"/>
          <w:i/>
          <w:sz w:val="20"/>
          <w:szCs w:val="20"/>
        </w:rPr>
        <w:t xml:space="preserve">Se le hace del conocimiento al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FRANCISCO </w:t>
      </w:r>
      <w:proofErr w:type="spellStart"/>
      <w:r w:rsidRPr="001D2DF1">
        <w:rPr>
          <w:rFonts w:ascii="Arial" w:eastAsia="Arial" w:hAnsi="Arial" w:cs="Arial"/>
          <w:i/>
          <w:sz w:val="20"/>
          <w:szCs w:val="20"/>
        </w:rPr>
        <w:t>GONZALEZ</w:t>
      </w:r>
      <w:proofErr w:type="spellEnd"/>
      <w:r w:rsidRPr="001D2DF1">
        <w:rPr>
          <w:rFonts w:ascii="Arial" w:eastAsia="Arial" w:hAnsi="Arial" w:cs="Arial"/>
          <w:i/>
          <w:sz w:val="20"/>
          <w:szCs w:val="20"/>
        </w:rPr>
        <w:t xml:space="preserve">(sic) SOSA, que toda información que refiera </w:t>
      </w:r>
      <w:r w:rsidRPr="001D2DF1">
        <w:rPr>
          <w:rFonts w:ascii="Arial" w:eastAsia="Arial" w:hAnsi="Arial" w:cs="Arial"/>
          <w:sz w:val="20"/>
          <w:szCs w:val="20"/>
        </w:rPr>
        <w:t xml:space="preserve">a </w:t>
      </w:r>
      <w:r w:rsidRPr="001D2DF1">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w:t>
      </w:r>
      <w:r w:rsidRPr="001D2DF1">
        <w:rPr>
          <w:rFonts w:ascii="Arial" w:eastAsia="Arial" w:hAnsi="Arial" w:cs="Arial"/>
          <w:sz w:val="20"/>
          <w:szCs w:val="20"/>
        </w:rPr>
        <w:t xml:space="preserve">9, </w:t>
      </w:r>
      <w:r w:rsidRPr="001D2DF1">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1D2DF1">
        <w:rPr>
          <w:rFonts w:ascii="Arial" w:eastAsia="Arial" w:hAnsi="Arial" w:cs="Arial"/>
          <w:sz w:val="20"/>
          <w:szCs w:val="20"/>
        </w:rPr>
        <w:t xml:space="preserve">a </w:t>
      </w:r>
      <w:r w:rsidRPr="001D2DF1">
        <w:rPr>
          <w:rFonts w:ascii="Arial" w:eastAsia="Arial" w:hAnsi="Arial" w:cs="Arial"/>
          <w:i/>
          <w:sz w:val="20"/>
          <w:szCs w:val="20"/>
        </w:rPr>
        <w:t xml:space="preserve">la Información Pública y Buen Gobierno para el Estado de Oaxaca, respectivamente.- - - - - - - - - - - - - - - - - - - - - - - </w:t>
      </w:r>
    </w:p>
    <w:p w14:paraId="00E050AA" w14:textId="77777777" w:rsidR="00754C80" w:rsidRPr="001D2DF1" w:rsidRDefault="00754C80" w:rsidP="00754C80">
      <w:pPr>
        <w:widowControl/>
        <w:autoSpaceDE/>
        <w:autoSpaceDN/>
        <w:jc w:val="both"/>
        <w:rPr>
          <w:rFonts w:ascii="Arial" w:eastAsia="Arial" w:hAnsi="Arial" w:cs="Arial"/>
          <w:sz w:val="20"/>
          <w:szCs w:val="20"/>
        </w:rPr>
      </w:pPr>
    </w:p>
    <w:p w14:paraId="38832A34" w14:textId="10B69F08"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 xml:space="preserve">El Honorable Ayuntamiento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través de la Dirección del Mercado de Abasto supervisará que la concesionaria se apegue </w:t>
      </w:r>
      <w:r w:rsidRPr="001D2DF1">
        <w:rPr>
          <w:rFonts w:ascii="Arial" w:eastAsia="Arial" w:hAnsi="Arial" w:cs="Arial"/>
          <w:sz w:val="20"/>
          <w:szCs w:val="20"/>
        </w:rPr>
        <w:t xml:space="preserve">a </w:t>
      </w:r>
      <w:r w:rsidRPr="001D2DF1">
        <w:rPr>
          <w:rFonts w:ascii="Arial" w:eastAsia="Arial" w:hAnsi="Arial" w:cs="Arial"/>
          <w:i/>
          <w:sz w:val="20"/>
          <w:szCs w:val="20"/>
        </w:rPr>
        <w:t xml:space="preserve">las normas establecidas, de tal modo que, se garantice la generalidad, suficiencia, regularidad y seguridad del servicio. - - - - - - - - - - - - - - - - - - - - - - - - - - </w:t>
      </w:r>
    </w:p>
    <w:p w14:paraId="1AF6D952" w14:textId="77777777" w:rsidR="00754C80" w:rsidRPr="001D2DF1" w:rsidRDefault="00754C80" w:rsidP="00754C80">
      <w:pPr>
        <w:widowControl/>
        <w:autoSpaceDE/>
        <w:autoSpaceDN/>
        <w:jc w:val="both"/>
        <w:rPr>
          <w:rFonts w:ascii="Arial" w:eastAsia="Arial" w:hAnsi="Arial" w:cs="Arial"/>
          <w:sz w:val="20"/>
          <w:szCs w:val="20"/>
        </w:rPr>
      </w:pPr>
    </w:p>
    <w:p w14:paraId="0AFBE839"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SEXTO. - </w:t>
      </w:r>
      <w:r w:rsidRPr="001D2DF1">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4B1C0A3A" w14:textId="77777777" w:rsidR="00754C80" w:rsidRPr="001D2DF1" w:rsidRDefault="00754C80" w:rsidP="00754C80">
      <w:pPr>
        <w:widowControl/>
        <w:autoSpaceDE/>
        <w:autoSpaceDN/>
        <w:jc w:val="both"/>
        <w:rPr>
          <w:rFonts w:ascii="Arial" w:eastAsia="Arial" w:hAnsi="Arial" w:cs="Arial"/>
          <w:sz w:val="20"/>
          <w:szCs w:val="20"/>
        </w:rPr>
      </w:pPr>
    </w:p>
    <w:p w14:paraId="0DC1427E"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4A209312" w14:textId="77777777" w:rsidR="00754C80" w:rsidRPr="001D2DF1" w:rsidRDefault="00754C80" w:rsidP="00754C80">
      <w:pPr>
        <w:widowControl/>
        <w:autoSpaceDE/>
        <w:autoSpaceDN/>
        <w:jc w:val="both"/>
        <w:rPr>
          <w:rFonts w:ascii="Arial" w:eastAsia="Arial" w:hAnsi="Arial" w:cs="Arial"/>
          <w:sz w:val="20"/>
          <w:szCs w:val="20"/>
        </w:rPr>
      </w:pPr>
    </w:p>
    <w:p w14:paraId="5EB6F553"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2BEE5E8D" w14:textId="77777777" w:rsidR="00754C80" w:rsidRPr="001D2DF1" w:rsidRDefault="00754C80" w:rsidP="00754C80">
      <w:pPr>
        <w:widowControl/>
        <w:autoSpaceDE/>
        <w:autoSpaceDN/>
        <w:jc w:val="both"/>
        <w:rPr>
          <w:rFonts w:ascii="Arial" w:eastAsia="Arial" w:hAnsi="Arial" w:cs="Arial"/>
          <w:sz w:val="20"/>
          <w:szCs w:val="20"/>
        </w:rPr>
      </w:pPr>
    </w:p>
    <w:p w14:paraId="72AE0230"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al </w:t>
      </w:r>
      <w:r w:rsidRPr="001D2DF1">
        <w:rPr>
          <w:rFonts w:ascii="Arial" w:eastAsia="Arial" w:hAnsi="Arial" w:cs="Arial"/>
          <w:sz w:val="20"/>
          <w:szCs w:val="20"/>
        </w:rPr>
        <w:t xml:space="preserve">C.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FRANCISCO </w:t>
      </w:r>
      <w:proofErr w:type="spellStart"/>
      <w:r w:rsidRPr="001D2DF1">
        <w:rPr>
          <w:rFonts w:ascii="Arial" w:eastAsia="Arial" w:hAnsi="Arial" w:cs="Arial"/>
          <w:i/>
          <w:sz w:val="20"/>
          <w:szCs w:val="20"/>
        </w:rPr>
        <w:t>GONZALEZ</w:t>
      </w:r>
      <w:proofErr w:type="spellEnd"/>
      <w:r w:rsidRPr="001D2DF1">
        <w:rPr>
          <w:rFonts w:ascii="Arial" w:eastAsia="Arial" w:hAnsi="Arial" w:cs="Arial"/>
          <w:i/>
          <w:sz w:val="20"/>
          <w:szCs w:val="20"/>
        </w:rPr>
        <w:t xml:space="preserve">(sic) SOSA, que cuenta con un plazo de QUINCE DÍAS HÁBILES, para que acuda a 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1896E9C5" w14:textId="77777777" w:rsidR="00754C80" w:rsidRPr="001D2DF1" w:rsidRDefault="00754C80" w:rsidP="00754C80">
      <w:pPr>
        <w:widowControl/>
        <w:autoSpaceDE/>
        <w:autoSpaceDN/>
        <w:jc w:val="both"/>
        <w:rPr>
          <w:rFonts w:ascii="Arial" w:eastAsia="Arial" w:hAnsi="Arial" w:cs="Arial"/>
          <w:sz w:val="20"/>
          <w:szCs w:val="20"/>
        </w:rPr>
      </w:pPr>
    </w:p>
    <w:p w14:paraId="7092E7A1"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 xml:space="preserve">NOTIFÍQUESE Y CÚMPLASE. - - - - </w:t>
      </w:r>
    </w:p>
    <w:p w14:paraId="4ECD0D1D" w14:textId="77777777" w:rsidR="00754C80" w:rsidRPr="001D2DF1" w:rsidRDefault="00754C80" w:rsidP="00754C80">
      <w:pPr>
        <w:widowControl/>
        <w:autoSpaceDE/>
        <w:autoSpaceDN/>
        <w:jc w:val="both"/>
        <w:rPr>
          <w:rFonts w:ascii="Arial" w:eastAsia="Arial" w:hAnsi="Arial" w:cs="Arial"/>
          <w:sz w:val="20"/>
          <w:szCs w:val="20"/>
        </w:rPr>
      </w:pPr>
    </w:p>
    <w:p w14:paraId="4C2C18AD" w14:textId="77777777" w:rsidR="004153C0" w:rsidRPr="001D2DF1" w:rsidRDefault="004153C0" w:rsidP="004153C0">
      <w:pPr>
        <w:jc w:val="both"/>
        <w:rPr>
          <w:rFonts w:ascii="Arial" w:hAnsi="Arial" w:cs="Arial"/>
          <w:sz w:val="20"/>
          <w:szCs w:val="20"/>
        </w:rPr>
      </w:pPr>
      <w:r w:rsidRPr="001D2DF1">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2BB8C66" w14:textId="4107C283" w:rsidR="004153C0" w:rsidRPr="001D2DF1" w:rsidRDefault="004153C0" w:rsidP="004153C0">
      <w:pPr>
        <w:pStyle w:val="Textoindependiente"/>
        <w:jc w:val="both"/>
        <w:rPr>
          <w:rFonts w:ascii="Arial" w:hAnsi="Arial" w:cs="Arial"/>
          <w:b/>
          <w:bCs/>
        </w:rPr>
      </w:pPr>
    </w:p>
    <w:p w14:paraId="61BDF5CD" w14:textId="77777777" w:rsidR="00676B45" w:rsidRPr="001D2DF1" w:rsidRDefault="00676B45" w:rsidP="004153C0">
      <w:pPr>
        <w:pStyle w:val="Textoindependiente"/>
        <w:jc w:val="both"/>
        <w:rPr>
          <w:rFonts w:ascii="Arial" w:hAnsi="Arial" w:cs="Arial"/>
          <w:b/>
          <w:bCs/>
        </w:rPr>
      </w:pPr>
    </w:p>
    <w:p w14:paraId="0005FFF2" w14:textId="0C3815E5" w:rsidR="004153C0" w:rsidRPr="001D2DF1" w:rsidRDefault="004153C0" w:rsidP="004153C0">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ONCE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20348CEF" w14:textId="3CD65268" w:rsidR="00676B45" w:rsidRPr="001D2DF1" w:rsidRDefault="00754C80" w:rsidP="004153C0">
      <w:pPr>
        <w:jc w:val="both"/>
        <w:rPr>
          <w:rFonts w:ascii="Arial" w:hAnsi="Arial" w:cs="Arial"/>
          <w:b/>
          <w:bCs/>
          <w:sz w:val="20"/>
          <w:szCs w:val="20"/>
        </w:rPr>
      </w:pPr>
      <w:r w:rsidRPr="001D2DF1">
        <w:rPr>
          <w:noProof/>
          <w:lang w:eastAsia="es-MX"/>
        </w:rPr>
        <w:drawing>
          <wp:anchor distT="0" distB="0" distL="114300" distR="114300" simplePos="0" relativeHeight="251654656" behindDoc="1" locked="0" layoutInCell="1" allowOverlap="1" wp14:anchorId="000B0354" wp14:editId="74272900">
            <wp:simplePos x="0" y="0"/>
            <wp:positionH relativeFrom="column">
              <wp:posOffset>-635</wp:posOffset>
            </wp:positionH>
            <wp:positionV relativeFrom="paragraph">
              <wp:posOffset>146990</wp:posOffset>
            </wp:positionV>
            <wp:extent cx="2735580" cy="265430"/>
            <wp:effectExtent l="0" t="0" r="7620" b="127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31E0C542" w14:textId="77777777" w:rsidR="00754C80" w:rsidRPr="001D2DF1" w:rsidRDefault="00754C80" w:rsidP="004153C0">
      <w:pPr>
        <w:jc w:val="both"/>
        <w:rPr>
          <w:rFonts w:ascii="Arial" w:hAnsi="Arial" w:cs="Arial"/>
          <w:b/>
          <w:bCs/>
          <w:sz w:val="20"/>
          <w:szCs w:val="20"/>
        </w:rPr>
      </w:pPr>
    </w:p>
    <w:p w14:paraId="09146FE0" w14:textId="77777777" w:rsidR="00F22560" w:rsidRPr="001D2DF1" w:rsidRDefault="00F22560" w:rsidP="00F22560">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70149A3F" w14:textId="77777777" w:rsidR="00F22560" w:rsidRPr="001D2DF1" w:rsidRDefault="00F22560" w:rsidP="00F22560">
      <w:pPr>
        <w:jc w:val="both"/>
        <w:rPr>
          <w:rFonts w:ascii="Arial" w:eastAsia="Arial" w:hAnsi="Arial" w:cs="Arial"/>
          <w:sz w:val="20"/>
          <w:szCs w:val="20"/>
          <w:lang w:val="es-ES"/>
        </w:rPr>
      </w:pPr>
    </w:p>
    <w:p w14:paraId="616E53BA" w14:textId="6538F176" w:rsidR="00F22560" w:rsidRPr="001D2DF1" w:rsidRDefault="00F22560" w:rsidP="00F22560">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3B3FBA" w:rsidRPr="001D2DF1">
        <w:rPr>
          <w:rFonts w:ascii="Arial" w:hAnsi="Arial" w:cs="Arial"/>
          <w:sz w:val="20"/>
          <w:szCs w:val="20"/>
        </w:rPr>
        <w:t xml:space="preserve">once de abril </w:t>
      </w:r>
      <w:r w:rsidRPr="001D2DF1">
        <w:rPr>
          <w:rFonts w:ascii="Arial" w:hAnsi="Arial" w:cs="Arial"/>
          <w:sz w:val="20"/>
          <w:szCs w:val="20"/>
        </w:rPr>
        <w:t>de dos mil veinticuatro, tuvo a bien aprobar y expedir el siguiente:</w:t>
      </w:r>
    </w:p>
    <w:p w14:paraId="608EF5B0" w14:textId="77777777" w:rsidR="00F22560" w:rsidRPr="001D2DF1" w:rsidRDefault="00F22560" w:rsidP="00F22560">
      <w:pPr>
        <w:rPr>
          <w:rFonts w:ascii="Arial" w:hAnsi="Arial" w:cs="Arial"/>
          <w:sz w:val="20"/>
          <w:szCs w:val="20"/>
        </w:rPr>
      </w:pPr>
    </w:p>
    <w:p w14:paraId="67744916" w14:textId="1F27AA71" w:rsidR="00F22560" w:rsidRPr="001D2DF1" w:rsidRDefault="00F47B4E" w:rsidP="00F22560">
      <w:pPr>
        <w:pStyle w:val="Textoindependiente"/>
        <w:jc w:val="center"/>
        <w:outlineLvl w:val="0"/>
        <w:rPr>
          <w:rFonts w:ascii="Arial" w:hAnsi="Arial" w:cs="Arial"/>
          <w:b/>
        </w:rPr>
      </w:pPr>
      <w:r>
        <w:rPr>
          <w:rFonts w:ascii="Arial" w:hAnsi="Arial" w:cs="Arial"/>
          <w:b/>
        </w:rPr>
        <w:t>DICTAMEN CMyCVP/CD/</w:t>
      </w:r>
      <w:r w:rsidR="00754C80" w:rsidRPr="001D2DF1">
        <w:rPr>
          <w:rFonts w:ascii="Arial" w:hAnsi="Arial" w:cs="Arial"/>
          <w:b/>
        </w:rPr>
        <w:t>27</w:t>
      </w:r>
      <w:r w:rsidR="00F22560" w:rsidRPr="001D2DF1">
        <w:rPr>
          <w:rFonts w:ascii="Arial" w:hAnsi="Arial" w:cs="Arial"/>
          <w:b/>
        </w:rPr>
        <w:t>/2024</w:t>
      </w:r>
    </w:p>
    <w:p w14:paraId="7324BD43" w14:textId="77777777" w:rsidR="00F22560" w:rsidRPr="001D2DF1" w:rsidRDefault="00F22560" w:rsidP="00F22560">
      <w:pPr>
        <w:jc w:val="both"/>
        <w:rPr>
          <w:rFonts w:ascii="Arial" w:hAnsi="Arial" w:cs="Arial"/>
          <w:sz w:val="20"/>
          <w:szCs w:val="20"/>
        </w:rPr>
      </w:pPr>
    </w:p>
    <w:p w14:paraId="210A8D57" w14:textId="77777777" w:rsidR="00754C80" w:rsidRPr="001D2DF1" w:rsidRDefault="00754C80" w:rsidP="00754C80">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2CDCF542" w14:textId="77777777" w:rsidR="00754C80" w:rsidRPr="001D2DF1" w:rsidRDefault="00754C80" w:rsidP="00754C80">
      <w:pPr>
        <w:widowControl/>
        <w:autoSpaceDE/>
        <w:autoSpaceDN/>
        <w:jc w:val="both"/>
        <w:rPr>
          <w:rFonts w:ascii="Arial" w:eastAsia="Arial" w:hAnsi="Arial" w:cs="Arial"/>
          <w:sz w:val="20"/>
          <w:szCs w:val="20"/>
        </w:rPr>
      </w:pPr>
    </w:p>
    <w:p w14:paraId="33B9B6B9" w14:textId="4506ADE6" w:rsidR="00754C80" w:rsidRPr="001D2DF1" w:rsidRDefault="00754C80" w:rsidP="00754C80">
      <w:pPr>
        <w:widowControl/>
        <w:autoSpaceDE/>
        <w:autoSpaceDN/>
        <w:jc w:val="both"/>
        <w:rPr>
          <w:rFonts w:ascii="Arial" w:eastAsia="Arial" w:hAnsi="Arial" w:cs="Arial"/>
          <w:b/>
          <w:bCs/>
          <w:i/>
          <w:iCs/>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espacio </w:t>
      </w:r>
      <w:r w:rsidRPr="001D2DF1">
        <w:rPr>
          <w:rFonts w:ascii="Arial" w:eastAsia="Arial" w:hAnsi="Arial" w:cs="Arial"/>
          <w:b/>
          <w:sz w:val="20"/>
          <w:szCs w:val="20"/>
        </w:rPr>
        <w:t>ubicado en el interior del Mercado zonal "LAS</w:t>
      </w:r>
      <w:r w:rsidRPr="001D2DF1">
        <w:rPr>
          <w:rFonts w:ascii="Arial" w:eastAsia="Arial" w:hAnsi="Arial" w:cs="Arial"/>
          <w:sz w:val="20"/>
          <w:szCs w:val="20"/>
        </w:rPr>
        <w:t xml:space="preserve"> </w:t>
      </w:r>
      <w:r w:rsidRPr="001D2DF1">
        <w:rPr>
          <w:rFonts w:ascii="Arial" w:eastAsia="Arial" w:hAnsi="Arial" w:cs="Arial"/>
          <w:b/>
          <w:sz w:val="20"/>
          <w:szCs w:val="20"/>
        </w:rPr>
        <w:t xml:space="preserve">FLORES", </w:t>
      </w:r>
      <w:r w:rsidRPr="001D2DF1">
        <w:rPr>
          <w:rFonts w:ascii="Arial" w:eastAsia="Arial" w:hAnsi="Arial" w:cs="Arial"/>
          <w:sz w:val="20"/>
          <w:szCs w:val="20"/>
        </w:rPr>
        <w:t xml:space="preserve">en términos de lo dispuesto por los artículos 115 Fracción III inciso d) de la Constitución Política de los Estados Unidos Mexicanos; 113 fracciones I antepenúltimo </w:t>
      </w:r>
      <w:r w:rsidRPr="001D2DF1">
        <w:rPr>
          <w:rFonts w:ascii="Arial" w:eastAsia="Arial" w:hAnsi="Arial" w:cs="Arial"/>
          <w:sz w:val="20"/>
          <w:szCs w:val="20"/>
        </w:rPr>
        <w:lastRenderedPageBreak/>
        <w:t xml:space="preserve">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bCs/>
          <w:i/>
          <w:iCs/>
          <w:sz w:val="20"/>
          <w:szCs w:val="20"/>
        </w:rPr>
        <w:t>"Lineamientos para Trámites Administrativos de los Mercados Públicos." - - -</w:t>
      </w:r>
      <w:r w:rsidR="00906471" w:rsidRPr="001D2DF1">
        <w:rPr>
          <w:rFonts w:ascii="Arial" w:eastAsia="Arial" w:hAnsi="Arial" w:cs="Arial"/>
          <w:b/>
          <w:bCs/>
          <w:i/>
          <w:iCs/>
          <w:sz w:val="20"/>
          <w:szCs w:val="20"/>
        </w:rPr>
        <w:t xml:space="preserve"> - - - - - - - - - - -</w:t>
      </w:r>
    </w:p>
    <w:p w14:paraId="76A3B790" w14:textId="77777777" w:rsidR="00754C80" w:rsidRPr="001D2DF1" w:rsidRDefault="00754C80" w:rsidP="00754C80">
      <w:pPr>
        <w:widowControl/>
        <w:autoSpaceDE/>
        <w:autoSpaceDN/>
        <w:jc w:val="both"/>
        <w:rPr>
          <w:rFonts w:ascii="Arial" w:eastAsia="Arial" w:hAnsi="Arial" w:cs="Arial"/>
          <w:sz w:val="20"/>
          <w:szCs w:val="20"/>
        </w:rPr>
      </w:pPr>
    </w:p>
    <w:p w14:paraId="01C5FFC9" w14:textId="4F2C01BF" w:rsidR="00754C80" w:rsidRPr="001D2DF1" w:rsidRDefault="00AF70C0" w:rsidP="00754C80">
      <w:pPr>
        <w:ind w:left="5" w:hanging="5"/>
        <w:jc w:val="both"/>
        <w:rPr>
          <w:rFonts w:ascii="Arial" w:eastAsia="Arial" w:hAnsi="Arial" w:cs="Arial"/>
          <w:sz w:val="20"/>
          <w:szCs w:val="20"/>
        </w:rPr>
      </w:pPr>
      <w:proofErr w:type="gramStart"/>
      <w:r w:rsidRPr="001D2DF1">
        <w:rPr>
          <w:rFonts w:ascii="Arial" w:eastAsia="Arial" w:hAnsi="Arial" w:cs="Arial"/>
          <w:b/>
          <w:sz w:val="20"/>
          <w:szCs w:val="20"/>
        </w:rPr>
        <w:t>SEGUNDO.-</w:t>
      </w:r>
      <w:proofErr w:type="gramEnd"/>
      <w:r w:rsidRPr="001D2DF1">
        <w:rPr>
          <w:rFonts w:ascii="Arial" w:eastAsia="Arial" w:hAnsi="Arial" w:cs="Arial"/>
          <w:b/>
          <w:sz w:val="20"/>
          <w:szCs w:val="20"/>
        </w:rPr>
        <w:t xml:space="preserve"> </w:t>
      </w:r>
      <w:r w:rsidRPr="001D2DF1">
        <w:rPr>
          <w:rFonts w:ascii="Arial" w:eastAsia="Arial" w:hAnsi="Arial" w:cs="Arial"/>
          <w:sz w:val="20"/>
          <w:szCs w:val="20"/>
        </w:rPr>
        <w:t xml:space="preserve">La figura Jurídica denominada </w:t>
      </w:r>
      <w:r w:rsidR="00754C80" w:rsidRPr="001D2DF1">
        <w:rPr>
          <w:rFonts w:ascii="Arial" w:eastAsia="Arial" w:hAnsi="Arial" w:cs="Arial"/>
          <w:sz w:val="20"/>
          <w:szCs w:val="20"/>
        </w:rPr>
        <w:t xml:space="preserve">Concesión Administrativa, se encuentra previsto en el TÍTULO TERCERO </w:t>
      </w:r>
      <w:r w:rsidR="00754C80" w:rsidRPr="001D2DF1">
        <w:rPr>
          <w:rFonts w:ascii="Arial" w:eastAsia="Arial" w:hAnsi="Arial" w:cs="Arial"/>
          <w:i/>
          <w:iCs/>
          <w:sz w:val="20"/>
          <w:szCs w:val="20"/>
        </w:rPr>
        <w:t xml:space="preserve">"DE LA CONCESIÓN DE SERVICIOS PÚBLICOS MUNICIPALES" CAPÍTULO I "OTORGAMIENTO Y RÉGIMEN DE LAS CONCESIONES" de </w:t>
      </w:r>
      <w:r w:rsidR="00754C80" w:rsidRPr="001D2DF1">
        <w:rPr>
          <w:rFonts w:ascii="Arial" w:eastAsia="Arial" w:hAnsi="Arial" w:cs="Arial"/>
          <w:sz w:val="20"/>
          <w:szCs w:val="20"/>
        </w:rPr>
        <w:t xml:space="preserve">la Ley de Planeación, Desarrollo Administrativo y Servicios Públicos Municipales, vigente en el Estado. - - - - </w:t>
      </w:r>
    </w:p>
    <w:p w14:paraId="23F267DC" w14:textId="77777777" w:rsidR="00754C80" w:rsidRPr="001D2DF1" w:rsidRDefault="00754C80" w:rsidP="00754C80">
      <w:pPr>
        <w:rPr>
          <w:rFonts w:ascii="Arial" w:eastAsia="Arial" w:hAnsi="Arial" w:cs="Arial"/>
          <w:sz w:val="20"/>
          <w:szCs w:val="20"/>
        </w:rPr>
      </w:pPr>
    </w:p>
    <w:p w14:paraId="2587325A"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bCs/>
          <w:sz w:val="20"/>
          <w:szCs w:val="20"/>
        </w:rPr>
        <w:t xml:space="preserve">TERCERO:(sic) </w:t>
      </w:r>
      <w:r w:rsidRPr="001D2DF1">
        <w:rPr>
          <w:rFonts w:ascii="Arial" w:eastAsia="Arial" w:hAnsi="Arial" w:cs="Arial"/>
          <w:b/>
          <w:bCs/>
          <w:i/>
          <w:iCs/>
          <w:sz w:val="20"/>
          <w:szCs w:val="20"/>
        </w:rPr>
        <w:t>Esta Comisión de Mercados y Comercio en Vía Pública</w:t>
      </w:r>
      <w:r w:rsidRPr="001D2DF1">
        <w:rPr>
          <w:rFonts w:ascii="Arial" w:eastAsia="Arial" w:hAnsi="Arial" w:cs="Arial"/>
          <w:i/>
          <w:iCs/>
          <w:sz w:val="20"/>
          <w:szCs w:val="20"/>
        </w:rPr>
        <w:t xml:space="preserve">, </w:t>
      </w:r>
      <w:r w:rsidRPr="001D2DF1">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proofErr w:type="spellStart"/>
      <w:r w:rsidRPr="001D2DF1">
        <w:rPr>
          <w:rFonts w:ascii="Arial" w:eastAsia="Arial" w:hAnsi="Arial" w:cs="Arial"/>
          <w:sz w:val="20"/>
          <w:szCs w:val="20"/>
        </w:rPr>
        <w:t>MARIA</w:t>
      </w:r>
      <w:proofErr w:type="spellEnd"/>
      <w:r w:rsidRPr="001D2DF1">
        <w:rPr>
          <w:rFonts w:ascii="Arial" w:eastAsia="Arial" w:hAnsi="Arial" w:cs="Arial"/>
          <w:sz w:val="20"/>
          <w:szCs w:val="20"/>
        </w:rPr>
        <w:t xml:space="preserve">(sic) DEL </w:t>
      </w:r>
      <w:r w:rsidRPr="001D2DF1">
        <w:rPr>
          <w:rFonts w:ascii="Arial" w:eastAsia="Arial" w:hAnsi="Arial" w:cs="Arial"/>
          <w:i/>
          <w:sz w:val="20"/>
          <w:szCs w:val="20"/>
        </w:rPr>
        <w:t xml:space="preserve">SOCORRO CERVANTES Y/O </w:t>
      </w:r>
      <w:proofErr w:type="spellStart"/>
      <w:r w:rsidRPr="001D2DF1">
        <w:rPr>
          <w:rFonts w:ascii="Arial" w:eastAsia="Arial" w:hAnsi="Arial" w:cs="Arial"/>
          <w:i/>
          <w:sz w:val="20"/>
          <w:szCs w:val="20"/>
        </w:rPr>
        <w:t>MARIA</w:t>
      </w:r>
      <w:proofErr w:type="spellEnd"/>
      <w:r w:rsidRPr="001D2DF1">
        <w:rPr>
          <w:rFonts w:ascii="Arial" w:eastAsia="Arial" w:hAnsi="Arial" w:cs="Arial"/>
          <w:i/>
          <w:sz w:val="20"/>
          <w:szCs w:val="20"/>
        </w:rPr>
        <w:t xml:space="preserve">(sic) DEL SOCORRO CERVANTES </w:t>
      </w:r>
      <w:proofErr w:type="spellStart"/>
      <w:r w:rsidRPr="001D2DF1">
        <w:rPr>
          <w:rFonts w:ascii="Arial" w:eastAsia="Arial" w:hAnsi="Arial" w:cs="Arial"/>
          <w:i/>
          <w:sz w:val="20"/>
          <w:szCs w:val="20"/>
        </w:rPr>
        <w:t>HERNANDEZ</w:t>
      </w:r>
      <w:proofErr w:type="spellEnd"/>
      <w:r w:rsidRPr="001D2DF1">
        <w:rPr>
          <w:rFonts w:ascii="Arial" w:eastAsia="Arial" w:hAnsi="Arial" w:cs="Arial"/>
          <w:i/>
          <w:sz w:val="20"/>
          <w:szCs w:val="20"/>
        </w:rPr>
        <w:t xml:space="preserve">(sic) Y/O SOCORRO CERVANTES </w:t>
      </w:r>
      <w:proofErr w:type="spellStart"/>
      <w:r w:rsidRPr="001D2DF1">
        <w:rPr>
          <w:rFonts w:ascii="Arial" w:eastAsia="Arial" w:hAnsi="Arial" w:cs="Arial"/>
          <w:sz w:val="20"/>
          <w:szCs w:val="20"/>
        </w:rPr>
        <w:t>HERNANDEZ</w:t>
      </w:r>
      <w:proofErr w:type="spellEnd"/>
      <w:r w:rsidRPr="001D2DF1">
        <w:rPr>
          <w:rFonts w:ascii="Arial" w:eastAsia="Arial" w:hAnsi="Arial" w:cs="Arial"/>
          <w:sz w:val="20"/>
          <w:szCs w:val="20"/>
        </w:rPr>
        <w:t>(sic) y pruebas que obran en el expediente, tenemos:</w:t>
      </w:r>
    </w:p>
    <w:p w14:paraId="4EA35F7E" w14:textId="77777777" w:rsidR="00754C80" w:rsidRPr="001D2DF1" w:rsidRDefault="00754C80" w:rsidP="00754C80">
      <w:pPr>
        <w:widowControl/>
        <w:autoSpaceDE/>
        <w:autoSpaceDN/>
        <w:jc w:val="both"/>
        <w:rPr>
          <w:rFonts w:ascii="Arial" w:eastAsia="Arial" w:hAnsi="Arial" w:cs="Arial"/>
          <w:sz w:val="20"/>
          <w:szCs w:val="20"/>
        </w:rPr>
      </w:pPr>
    </w:p>
    <w:p w14:paraId="6C933279" w14:textId="77777777" w:rsidR="00754C80" w:rsidRPr="001D2DF1" w:rsidRDefault="00754C80" w:rsidP="00754C80">
      <w:pPr>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bCs/>
          <w:i/>
          <w:iCs/>
          <w:sz w:val="20"/>
          <w:szCs w:val="20"/>
        </w:rPr>
        <w:t>Lineamientos para Trámites Administrativos de los Mercados Públicos</w:t>
      </w:r>
      <w:r w:rsidRPr="001D2DF1">
        <w:rPr>
          <w:rFonts w:ascii="Arial" w:eastAsia="Arial" w:hAnsi="Arial" w:cs="Arial"/>
          <w:i/>
          <w:iCs/>
          <w:sz w:val="20"/>
          <w:szCs w:val="20"/>
        </w:rPr>
        <w:t xml:space="preserve">, </w:t>
      </w:r>
      <w:r w:rsidRPr="001D2DF1">
        <w:rPr>
          <w:rFonts w:ascii="Arial" w:eastAsia="Arial" w:hAnsi="Arial" w:cs="Arial"/>
          <w:sz w:val="20"/>
          <w:szCs w:val="20"/>
        </w:rPr>
        <w:t>citan textualmente:</w:t>
      </w:r>
    </w:p>
    <w:p w14:paraId="660433A8" w14:textId="77777777" w:rsidR="00754C80" w:rsidRPr="001D2DF1" w:rsidRDefault="00754C80" w:rsidP="00754C80">
      <w:pPr>
        <w:rPr>
          <w:rFonts w:ascii="Arial" w:eastAsia="Arial" w:hAnsi="Arial" w:cs="Arial"/>
          <w:b/>
          <w:bCs/>
          <w:sz w:val="20"/>
          <w:szCs w:val="20"/>
        </w:rPr>
      </w:pPr>
    </w:p>
    <w:p w14:paraId="4A3E9CDB" w14:textId="77777777" w:rsidR="00754C80" w:rsidRPr="001D2DF1" w:rsidRDefault="00754C80" w:rsidP="00754C80">
      <w:pPr>
        <w:ind w:left="284"/>
        <w:jc w:val="both"/>
        <w:rPr>
          <w:rFonts w:ascii="Arial" w:eastAsia="Arial" w:hAnsi="Arial" w:cs="Arial"/>
          <w:b/>
          <w:bCs/>
          <w:i/>
          <w:iCs/>
          <w:sz w:val="20"/>
          <w:szCs w:val="20"/>
        </w:rPr>
      </w:pPr>
      <w:r w:rsidRPr="001D2DF1">
        <w:rPr>
          <w:rFonts w:ascii="Arial" w:eastAsia="Arial" w:hAnsi="Arial" w:cs="Arial"/>
          <w:b/>
          <w:bCs/>
          <w:sz w:val="20"/>
          <w:szCs w:val="20"/>
        </w:rPr>
        <w:t>"</w:t>
      </w:r>
      <w:r w:rsidRPr="001D2DF1">
        <w:rPr>
          <w:rFonts w:ascii="Arial" w:eastAsia="Arial" w:hAnsi="Arial" w:cs="Arial"/>
          <w:b/>
          <w:bCs/>
          <w:i/>
          <w:iCs/>
          <w:sz w:val="20"/>
          <w:szCs w:val="20"/>
        </w:rPr>
        <w:t xml:space="preserve">II.- LINEAMIENTOS PARA EL TRÁMITE DE REGULARIZACIÓN DE CONCESIONARIO Y CESIÓN DE DERECHOS: </w:t>
      </w:r>
    </w:p>
    <w:p w14:paraId="5F145BD1" w14:textId="77777777" w:rsidR="00754C80" w:rsidRPr="001D2DF1" w:rsidRDefault="00754C80" w:rsidP="00754C80">
      <w:pPr>
        <w:rPr>
          <w:rFonts w:ascii="Arial" w:eastAsia="Arial" w:hAnsi="Arial" w:cs="Arial"/>
          <w:b/>
          <w:bCs/>
          <w:sz w:val="20"/>
          <w:szCs w:val="20"/>
        </w:rPr>
      </w:pPr>
      <w:r w:rsidRPr="001D2DF1">
        <w:rPr>
          <w:rFonts w:ascii="Arial" w:eastAsia="Arial" w:hAnsi="Arial" w:cs="Arial"/>
          <w:b/>
          <w:bCs/>
          <w:sz w:val="20"/>
          <w:szCs w:val="20"/>
        </w:rPr>
        <w:t xml:space="preserve"> </w:t>
      </w:r>
    </w:p>
    <w:p w14:paraId="2B134E19"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1.- SOLICITUD DIRIGIDA AL ADMINISTRADOR DEL MERCADO CORRESPONDIENTE, PRESENTADA POR EL POSESIONARIO.</w:t>
      </w:r>
    </w:p>
    <w:p w14:paraId="1EA7E183"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2.- FORMATO ÚNICO DE MERCADOS DEBIDAMENTE REQUISITADO.</w:t>
      </w:r>
    </w:p>
    <w:p w14:paraId="29831C8F"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 xml:space="preserve">3.- ACTA DE CESIÓN DE DERECHOS ENTRE LOS PARTICULARES (EN CASOS </w:t>
      </w:r>
      <w:r w:rsidRPr="001D2DF1">
        <w:rPr>
          <w:rFonts w:ascii="Arial" w:eastAsia="Arial" w:hAnsi="Arial" w:cs="Arial"/>
          <w:b/>
          <w:bCs/>
          <w:sz w:val="20"/>
          <w:szCs w:val="20"/>
        </w:rPr>
        <w:lastRenderedPageBreak/>
        <w:t>APLICABLES).</w:t>
      </w:r>
    </w:p>
    <w:p w14:paraId="25EB55BE"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4.-ACTA DE NACIMIENTO DEL CESIONARIO Y DEL CEDENTE.</w:t>
      </w:r>
    </w:p>
    <w:p w14:paraId="504531EA"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5.- IDENTIFICACIÓN OFICIAL VIGENTE DEL CESIONARIO Y DEL CEDENTE.</w:t>
      </w:r>
    </w:p>
    <w:p w14:paraId="0998BA53"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4330AD3C"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7.- COMPROBANTE DE DOMICILIO RECIENTE DEL CESIONARIO Y CEDENTE.</w:t>
      </w:r>
    </w:p>
    <w:p w14:paraId="3D72C1A5"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767BB187"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9.- CONSTANCIA DE OPINIÓN EMITIDA POR LA ORGANIZACIÓN O MESA DIRECTIVA, EN CASO DE PERTENECER A ALGUNA(sic)</w:t>
      </w:r>
    </w:p>
    <w:p w14:paraId="0256790A"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4A6E24D0"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11.-DOS TESTIGOS QUE ACREDITEN SU DICHO (IDENTIFICACIÓN OFICIAL VIGENTE Y COMPROBANTE DE DOMICILIO)."</w:t>
      </w:r>
    </w:p>
    <w:p w14:paraId="7E871188" w14:textId="77777777" w:rsidR="00754C80" w:rsidRPr="001D2DF1" w:rsidRDefault="00754C80" w:rsidP="00754C80">
      <w:pPr>
        <w:rPr>
          <w:rFonts w:ascii="Arial" w:eastAsia="Arial" w:hAnsi="Arial" w:cs="Arial"/>
          <w:b/>
          <w:bCs/>
          <w:szCs w:val="20"/>
        </w:rPr>
      </w:pPr>
    </w:p>
    <w:p w14:paraId="1EB89AAD"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w:t>
      </w:r>
      <w:proofErr w:type="gramStart"/>
      <w:r w:rsidRPr="001D2DF1">
        <w:rPr>
          <w:rFonts w:ascii="Arial" w:eastAsia="Arial" w:hAnsi="Arial" w:cs="Arial"/>
          <w:b/>
          <w:bCs/>
          <w:sz w:val="20"/>
          <w:szCs w:val="20"/>
        </w:rPr>
        <w:t>VI.-</w:t>
      </w:r>
      <w:proofErr w:type="gramEnd"/>
      <w:r w:rsidRPr="001D2DF1">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2B129386"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1.- LA ADMINISTRACIÓN DEL MERCADO CORRESPONDIENTE, EMITIRÁ LA CONSTANCIA DE VERIFICACIÓN Y RECONOCIMIENTO, MISMA QUE DEBERÁ INCLUIR LOS SIGUIENTES DATOS:</w:t>
      </w:r>
    </w:p>
    <w:p w14:paraId="02B249C2"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0CC4554C"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 xml:space="preserve">2.- LA ADMINISTRACIÓN DEL MERCADO </w:t>
      </w:r>
      <w:r w:rsidRPr="001D2DF1">
        <w:rPr>
          <w:rFonts w:ascii="Arial" w:eastAsia="Arial" w:hAnsi="Arial" w:cs="Arial"/>
          <w:b/>
          <w:bCs/>
          <w:sz w:val="20"/>
          <w:szCs w:val="20"/>
        </w:rPr>
        <w:lastRenderedPageBreak/>
        <w:t>CORRESPONDIENTE RECIBIRÁ LA SOLICITUD DEL INTERESADO ACOMPAÑADA DE LOS REQUISITOS (DEBERÁN PRESENTAR ORIGINALES PARA EL COTEJO RESPECTIVO Y DOS JUEGOS DE COPIAS DE LA DOCUMENTACIÓN REQUERIDA).</w:t>
      </w:r>
    </w:p>
    <w:p w14:paraId="6308F277"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694AB65B" w14:textId="77777777" w:rsidR="00754C80" w:rsidRPr="001D2DF1" w:rsidRDefault="00754C80" w:rsidP="00754C80">
      <w:pPr>
        <w:ind w:left="284" w:firstLine="19"/>
        <w:jc w:val="both"/>
        <w:rPr>
          <w:rFonts w:ascii="Arial" w:eastAsia="Arial" w:hAnsi="Arial" w:cs="Arial"/>
          <w:b/>
          <w:bCs/>
          <w:sz w:val="20"/>
          <w:szCs w:val="20"/>
        </w:rPr>
      </w:pPr>
      <w:proofErr w:type="gramStart"/>
      <w:r w:rsidRPr="001D2DF1">
        <w:rPr>
          <w:rFonts w:ascii="Arial" w:eastAsia="Arial" w:hAnsi="Arial" w:cs="Arial"/>
          <w:b/>
          <w:bCs/>
          <w:sz w:val="20"/>
          <w:szCs w:val="20"/>
        </w:rPr>
        <w:t>4,(</w:t>
      </w:r>
      <w:proofErr w:type="gramEnd"/>
      <w:r w:rsidRPr="001D2DF1">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bCs/>
          <w:sz w:val="20"/>
          <w:szCs w:val="20"/>
        </w:rPr>
        <w:t>VIA</w:t>
      </w:r>
      <w:proofErr w:type="spellEnd"/>
      <w:r w:rsidRPr="001D2DF1">
        <w:rPr>
          <w:rFonts w:ascii="Arial" w:eastAsia="Arial" w:hAnsi="Arial" w:cs="Arial"/>
          <w:b/>
          <w:bCs/>
          <w:sz w:val="20"/>
          <w:szCs w:val="20"/>
        </w:rPr>
        <w:t>(sic) PÚBLICA.</w:t>
      </w:r>
    </w:p>
    <w:p w14:paraId="7242AAA1"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0298E012"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POSTERIORMENTE SERÁ TURNADO A LA COMISIÓN DE MERCADOS Y VÍA PÚBLICA, PARA SU VALORACIÓN, ANÁLISIS Y DICTAMEN RESPECTIVO.</w:t>
      </w:r>
    </w:p>
    <w:p w14:paraId="3DD8D680"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42A9BCAD"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4B810F8"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 xml:space="preserve">8.- EL INTERESADO DEBERÁ IDENTIFICARSE AL MOMENTO DE </w:t>
      </w:r>
      <w:r w:rsidRPr="001D2DF1">
        <w:rPr>
          <w:rFonts w:ascii="Arial" w:eastAsia="Arial" w:hAnsi="Arial" w:cs="Arial"/>
          <w:b/>
          <w:bCs/>
          <w:sz w:val="20"/>
          <w:szCs w:val="20"/>
        </w:rPr>
        <w:lastRenderedPageBreak/>
        <w:t>RECOGER LA ORDEN DE PAGO.</w:t>
      </w:r>
    </w:p>
    <w:p w14:paraId="246F9E96"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6923A593"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ESTA LEYENDA DEBERÁ SER VISIBLE AL FRENTE DEL DOCUMENTO CON LA FECHA DE DESPACHO.</w:t>
      </w:r>
    </w:p>
    <w:p w14:paraId="1793E460" w14:textId="77777777" w:rsidR="00754C80" w:rsidRPr="001D2DF1" w:rsidRDefault="00754C80" w:rsidP="00754C80">
      <w:pPr>
        <w:ind w:left="284" w:firstLine="19"/>
        <w:jc w:val="both"/>
        <w:rPr>
          <w:rFonts w:ascii="Arial" w:eastAsia="Arial" w:hAnsi="Arial" w:cs="Arial"/>
          <w:b/>
          <w:bCs/>
          <w:sz w:val="20"/>
          <w:szCs w:val="20"/>
        </w:rPr>
      </w:pPr>
      <w:r w:rsidRPr="001D2DF1">
        <w:rPr>
          <w:rFonts w:ascii="Arial" w:eastAsia="Arial" w:hAnsi="Arial" w:cs="Arial"/>
          <w:b/>
          <w:bCs/>
          <w:sz w:val="20"/>
          <w:szCs w:val="20"/>
        </w:rPr>
        <w:t xml:space="preserve">10.- EL COSTO DE CADA TRÁMITE ESTARÁ ESPECIFICADO EN LA LEY DE INGRESOS DEL MUNICIPIO DE OAXACA DE JUÁREZ, </w:t>
      </w:r>
      <w:proofErr w:type="spellStart"/>
      <w:r w:rsidRPr="001D2DF1">
        <w:rPr>
          <w:rFonts w:ascii="Arial" w:eastAsia="Arial" w:hAnsi="Arial" w:cs="Arial"/>
          <w:b/>
          <w:bCs/>
          <w:sz w:val="20"/>
          <w:szCs w:val="20"/>
        </w:rPr>
        <w:t>OAX</w:t>
      </w:r>
      <w:proofErr w:type="spellEnd"/>
      <w:r w:rsidRPr="001D2DF1">
        <w:rPr>
          <w:rFonts w:ascii="Arial" w:eastAsia="Arial" w:hAnsi="Arial" w:cs="Arial"/>
          <w:b/>
          <w:bCs/>
          <w:sz w:val="20"/>
          <w:szCs w:val="20"/>
        </w:rPr>
        <w:t>., PARA EL EJERCICIO FISCAL VIGENTE."</w:t>
      </w:r>
    </w:p>
    <w:p w14:paraId="1FAD06E7" w14:textId="77777777" w:rsidR="00754C80" w:rsidRPr="001D2DF1" w:rsidRDefault="00754C80" w:rsidP="00754C80">
      <w:pPr>
        <w:widowControl/>
        <w:autoSpaceDE/>
        <w:autoSpaceDN/>
        <w:jc w:val="both"/>
        <w:rPr>
          <w:rFonts w:ascii="Arial" w:eastAsia="Arial" w:hAnsi="Arial" w:cs="Arial"/>
          <w:sz w:val="20"/>
          <w:szCs w:val="20"/>
        </w:rPr>
      </w:pPr>
    </w:p>
    <w:p w14:paraId="4BEE7F18" w14:textId="77777777" w:rsidR="00754C80" w:rsidRPr="001D2DF1" w:rsidRDefault="00754C80" w:rsidP="00754C80">
      <w:pPr>
        <w:ind w:firstLine="5"/>
        <w:jc w:val="both"/>
        <w:rPr>
          <w:rFonts w:ascii="Arial" w:eastAsia="Arial" w:hAnsi="Arial" w:cs="Arial"/>
          <w:b/>
          <w:bCs/>
          <w:sz w:val="20"/>
          <w:szCs w:val="20"/>
        </w:rPr>
      </w:pPr>
      <w:r w:rsidRPr="001D2DF1">
        <w:rPr>
          <w:rFonts w:ascii="Arial" w:eastAsia="Arial" w:hAnsi="Arial" w:cs="Arial"/>
          <w:sz w:val="20"/>
          <w:szCs w:val="20"/>
        </w:rPr>
        <w:t>De dichos lineamientos en cita, podemos establecer que en el trámite de la CESIÓN DE DERECHOS, se requiere una petición formal del trámite de cesión de derechos,</w:t>
      </w:r>
      <w:r w:rsidRPr="001D2DF1">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78E97E2" w14:textId="77777777" w:rsidR="00754C80" w:rsidRPr="001D2DF1" w:rsidRDefault="00754C80" w:rsidP="00754C80">
      <w:pPr>
        <w:widowControl/>
        <w:autoSpaceDE/>
        <w:autoSpaceDN/>
        <w:jc w:val="both"/>
        <w:rPr>
          <w:rFonts w:ascii="Arial" w:eastAsia="Arial" w:hAnsi="Arial" w:cs="Arial"/>
          <w:sz w:val="20"/>
          <w:szCs w:val="20"/>
        </w:rPr>
      </w:pPr>
    </w:p>
    <w:p w14:paraId="54657C9C" w14:textId="77777777" w:rsidR="00754C80" w:rsidRPr="001D2DF1" w:rsidRDefault="00754C80" w:rsidP="00754C80">
      <w:pPr>
        <w:jc w:val="both"/>
        <w:rPr>
          <w:rFonts w:ascii="Arial" w:eastAsia="Arial" w:hAnsi="Arial" w:cs="Arial"/>
          <w:b/>
          <w:bCs/>
          <w:i/>
          <w:iCs/>
          <w:sz w:val="20"/>
          <w:szCs w:val="20"/>
        </w:rPr>
      </w:pPr>
      <w:r w:rsidRPr="001D2DF1">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1D2DF1">
        <w:rPr>
          <w:rFonts w:ascii="Arial" w:eastAsia="Arial" w:hAnsi="Arial" w:cs="Arial"/>
          <w:b/>
          <w:bCs/>
          <w:i/>
          <w:iCs/>
          <w:sz w:val="20"/>
          <w:szCs w:val="20"/>
        </w:rPr>
        <w:t xml:space="preserve"> </w:t>
      </w:r>
    </w:p>
    <w:p w14:paraId="546A5FC3" w14:textId="77777777" w:rsidR="00754C80" w:rsidRPr="001D2DF1" w:rsidRDefault="00754C80" w:rsidP="00754C80">
      <w:pPr>
        <w:widowControl/>
        <w:autoSpaceDE/>
        <w:autoSpaceDN/>
        <w:jc w:val="both"/>
        <w:rPr>
          <w:rFonts w:ascii="Arial" w:eastAsia="Arial" w:hAnsi="Arial" w:cs="Arial"/>
          <w:sz w:val="20"/>
          <w:szCs w:val="20"/>
        </w:rPr>
      </w:pPr>
    </w:p>
    <w:p w14:paraId="0FE895AF" w14:textId="77777777" w:rsidR="00754C80" w:rsidRPr="001D2DF1" w:rsidRDefault="00754C80" w:rsidP="00754C80">
      <w:pPr>
        <w:widowControl/>
        <w:autoSpaceDE/>
        <w:autoSpaceDN/>
        <w:jc w:val="both"/>
        <w:rPr>
          <w:rFonts w:ascii="Arial" w:eastAsia="Arial" w:hAnsi="Arial" w:cs="Arial"/>
          <w:b/>
          <w:sz w:val="20"/>
          <w:szCs w:val="20"/>
        </w:rPr>
      </w:pPr>
      <w:r w:rsidRPr="001D2DF1">
        <w:rPr>
          <w:rFonts w:ascii="Arial" w:eastAsia="Arial" w:hAnsi="Arial" w:cs="Arial"/>
          <w:b/>
          <w:sz w:val="20"/>
          <w:szCs w:val="20"/>
        </w:rPr>
        <w:lastRenderedPageBreak/>
        <w:t>b) En este sentido y al llevar a cabo un análisis de las constancias que obran en el sumario, tenemos que:</w:t>
      </w:r>
    </w:p>
    <w:p w14:paraId="68C305E1" w14:textId="77777777" w:rsidR="00754C80" w:rsidRPr="001D2DF1" w:rsidRDefault="00754C80" w:rsidP="00754C80">
      <w:pPr>
        <w:widowControl/>
        <w:autoSpaceDE/>
        <w:autoSpaceDN/>
        <w:jc w:val="both"/>
        <w:rPr>
          <w:rFonts w:ascii="Arial" w:eastAsia="Arial" w:hAnsi="Arial" w:cs="Arial"/>
          <w:sz w:val="20"/>
          <w:szCs w:val="20"/>
        </w:rPr>
      </w:pPr>
    </w:p>
    <w:p w14:paraId="1CC5887E"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sz w:val="20"/>
          <w:szCs w:val="20"/>
        </w:rPr>
        <w:t xml:space="preserve">i. </w:t>
      </w:r>
      <w:r w:rsidRPr="001D2DF1">
        <w:rPr>
          <w:rFonts w:ascii="Arial" w:eastAsia="Arial" w:hAnsi="Arial" w:cs="Arial"/>
          <w:b/>
          <w:i/>
          <w:sz w:val="20"/>
          <w:szCs w:val="20"/>
        </w:rPr>
        <w:t xml:space="preserve">Con LA CONSTANCIA DE VERIFICACIÓN Y RECONOCIMIENTO FOLIO: 004, de fecha CUATRO DE AGOSTO del año dos mil veintidós, está acreditada la existencia respecto de la caseta fija número 152, con objeto/contrato: 1050000001775, con giro de "COMIDA" </w:t>
      </w:r>
      <w:r w:rsidRPr="001D2DF1">
        <w:rPr>
          <w:rFonts w:ascii="Arial" w:eastAsia="Arial" w:hAnsi="Arial" w:cs="Arial"/>
          <w:b/>
          <w:sz w:val="20"/>
          <w:szCs w:val="20"/>
        </w:rPr>
        <w:t>ubicado en el interior del Mercado zonal "LAS FLORES" del Municipio de Oaxaca de Juárez;</w:t>
      </w:r>
    </w:p>
    <w:p w14:paraId="611217FF"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Con los recibos de pagos de los últimos cinco años anteriores, y que</w:t>
      </w:r>
      <w:r w:rsidRPr="001D2DF1">
        <w:rPr>
          <w:rFonts w:ascii="Arial" w:eastAsia="Arial" w:hAnsi="Arial" w:cs="Arial"/>
          <w:b/>
          <w:sz w:val="20"/>
          <w:szCs w:val="20"/>
        </w:rPr>
        <w:t xml:space="preserve"> se </w:t>
      </w:r>
      <w:r w:rsidRPr="001D2DF1">
        <w:rPr>
          <w:rFonts w:ascii="Arial" w:eastAsia="Arial" w:hAnsi="Arial" w:cs="Arial"/>
          <w:b/>
          <w:i/>
          <w:sz w:val="20"/>
          <w:szCs w:val="20"/>
        </w:rPr>
        <w:t xml:space="preserve">encuentran descritos en el RESULTANDO PRIMERO, </w:t>
      </w:r>
      <w:r w:rsidRPr="001D2DF1">
        <w:rPr>
          <w:rFonts w:ascii="Arial" w:eastAsia="Arial" w:hAnsi="Arial" w:cs="Arial"/>
          <w:b/>
          <w:sz w:val="20"/>
          <w:szCs w:val="20"/>
        </w:rPr>
        <w:t xml:space="preserve">se </w:t>
      </w:r>
      <w:r w:rsidRPr="001D2DF1">
        <w:rPr>
          <w:rFonts w:ascii="Arial" w:eastAsia="Arial" w:hAnsi="Arial" w:cs="Arial"/>
          <w:b/>
          <w:i/>
          <w:sz w:val="20"/>
          <w:szCs w:val="20"/>
        </w:rPr>
        <w:t xml:space="preserve">acredita que el mismo </w:t>
      </w:r>
      <w:r w:rsidRPr="001D2DF1">
        <w:rPr>
          <w:rFonts w:ascii="Arial" w:eastAsia="Arial" w:hAnsi="Arial" w:cs="Arial"/>
          <w:b/>
          <w:sz w:val="20"/>
          <w:szCs w:val="20"/>
        </w:rPr>
        <w:t xml:space="preserve">se </w:t>
      </w:r>
      <w:r w:rsidRPr="001D2DF1">
        <w:rPr>
          <w:rFonts w:ascii="Arial" w:eastAsia="Arial" w:hAnsi="Arial" w:cs="Arial"/>
          <w:b/>
          <w:i/>
          <w:sz w:val="20"/>
          <w:szCs w:val="20"/>
        </w:rPr>
        <w:t>encuentra al corriente de sus pagos; que con ambos documentos;</w:t>
      </w:r>
    </w:p>
    <w:p w14:paraId="0E2F83C2"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iii. Se demuestra que dicha caseta </w:t>
      </w:r>
      <w:r w:rsidRPr="001D2DF1">
        <w:rPr>
          <w:rFonts w:ascii="Arial" w:eastAsia="Arial" w:hAnsi="Arial" w:cs="Arial"/>
          <w:b/>
          <w:sz w:val="20"/>
          <w:szCs w:val="20"/>
        </w:rPr>
        <w:t xml:space="preserve">está </w:t>
      </w:r>
      <w:r w:rsidRPr="001D2DF1">
        <w:rPr>
          <w:rFonts w:ascii="Arial" w:eastAsia="Arial" w:hAnsi="Arial" w:cs="Arial"/>
          <w:b/>
          <w:i/>
          <w:sz w:val="20"/>
          <w:szCs w:val="20"/>
        </w:rPr>
        <w:t xml:space="preserve">concesionado a favor de la </w:t>
      </w:r>
      <w:r w:rsidRPr="001D2DF1">
        <w:rPr>
          <w:rFonts w:ascii="Arial" w:eastAsia="Arial" w:hAnsi="Arial" w:cs="Arial"/>
          <w:b/>
          <w:sz w:val="20"/>
          <w:szCs w:val="20"/>
        </w:rPr>
        <w:t xml:space="preserve">C. </w:t>
      </w:r>
      <w:r w:rsidRPr="001D2DF1">
        <w:rPr>
          <w:rFonts w:ascii="Arial" w:eastAsia="Arial" w:hAnsi="Arial" w:cs="Arial"/>
          <w:b/>
          <w:i/>
          <w:sz w:val="20"/>
          <w:szCs w:val="20"/>
        </w:rPr>
        <w:t xml:space="preserve">SOCORRO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 xml:space="preserve">(sic) Y/O MARÍA DEL SOCORRO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 xml:space="preserve">(sic) </w:t>
      </w:r>
      <w:proofErr w:type="spellStart"/>
      <w:r w:rsidRPr="001D2DF1">
        <w:rPr>
          <w:rFonts w:ascii="Arial" w:eastAsia="Arial" w:hAnsi="Arial" w:cs="Arial"/>
          <w:b/>
          <w:i/>
          <w:sz w:val="20"/>
          <w:szCs w:val="20"/>
        </w:rPr>
        <w:t>HERNAANDEZ</w:t>
      </w:r>
      <w:proofErr w:type="spellEnd"/>
      <w:r w:rsidRPr="001D2DF1">
        <w:rPr>
          <w:rFonts w:ascii="Arial" w:eastAsia="Arial" w:hAnsi="Arial" w:cs="Arial"/>
          <w:b/>
          <w:i/>
          <w:sz w:val="20"/>
          <w:szCs w:val="20"/>
        </w:rPr>
        <w:t xml:space="preserve">(sic) Y/O </w:t>
      </w:r>
      <w:proofErr w:type="spellStart"/>
      <w:r w:rsidRPr="001D2DF1">
        <w:rPr>
          <w:rFonts w:ascii="Arial" w:eastAsia="Arial" w:hAnsi="Arial" w:cs="Arial"/>
          <w:b/>
          <w:i/>
          <w:sz w:val="20"/>
          <w:szCs w:val="20"/>
        </w:rPr>
        <w:t>MARIA</w:t>
      </w:r>
      <w:proofErr w:type="spellEnd"/>
      <w:r w:rsidRPr="001D2DF1">
        <w:rPr>
          <w:rFonts w:ascii="Arial" w:eastAsia="Arial" w:hAnsi="Arial" w:cs="Arial"/>
          <w:b/>
          <w:i/>
          <w:sz w:val="20"/>
          <w:szCs w:val="20"/>
        </w:rPr>
        <w:t>(sic) DEL SOCORRO CERVANTES;</w:t>
      </w:r>
    </w:p>
    <w:p w14:paraId="4FDE4F17" w14:textId="77777777" w:rsidR="00754C80" w:rsidRPr="001D2DF1" w:rsidRDefault="00754C80" w:rsidP="00754C80">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iv. Que dicha caseta está al corriente en el pago de sus derechos de piso; </w:t>
      </w:r>
    </w:p>
    <w:p w14:paraId="1E8D063D"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233526AE"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4919B6DB" w14:textId="77777777" w:rsidR="00754C80" w:rsidRPr="001D2DF1" w:rsidRDefault="00754C80" w:rsidP="00754C80">
      <w:pPr>
        <w:widowControl/>
        <w:autoSpaceDE/>
        <w:autoSpaceDN/>
        <w:jc w:val="both"/>
        <w:rPr>
          <w:rFonts w:ascii="Arial" w:eastAsia="Arial" w:hAnsi="Arial" w:cs="Arial"/>
          <w:sz w:val="20"/>
          <w:szCs w:val="20"/>
        </w:rPr>
      </w:pPr>
    </w:p>
    <w:p w14:paraId="7A88BAA2"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c) Por otra parte el requisito de la RATIFICACIÓN está satisfecho, pues mediante diligencia de fecha </w:t>
      </w:r>
      <w:proofErr w:type="spellStart"/>
      <w:r w:rsidRPr="001D2DF1">
        <w:rPr>
          <w:rFonts w:ascii="Arial" w:eastAsia="Arial" w:hAnsi="Arial" w:cs="Arial"/>
          <w:b/>
          <w:i/>
          <w:sz w:val="20"/>
          <w:szCs w:val="20"/>
        </w:rPr>
        <w:t>VEINTIDOS</w:t>
      </w:r>
      <w:proofErr w:type="spellEnd"/>
      <w:r w:rsidRPr="001D2DF1">
        <w:rPr>
          <w:rFonts w:ascii="Arial" w:eastAsia="Arial" w:hAnsi="Arial" w:cs="Arial"/>
          <w:b/>
          <w:i/>
          <w:sz w:val="20"/>
          <w:szCs w:val="20"/>
        </w:rPr>
        <w:t>(sic) DE NOVIEMBRE DEL AÑO DOS MIL</w:t>
      </w:r>
      <w:r w:rsidRPr="001D2DF1">
        <w:rPr>
          <w:rFonts w:ascii="Arial" w:eastAsia="Arial" w:hAnsi="Arial" w:cs="Arial"/>
          <w:b/>
          <w:sz w:val="20"/>
          <w:szCs w:val="20"/>
        </w:rPr>
        <w:t xml:space="preserve"> </w:t>
      </w:r>
      <w:proofErr w:type="spellStart"/>
      <w:r w:rsidRPr="001D2DF1">
        <w:rPr>
          <w:rFonts w:ascii="Arial" w:eastAsia="Arial" w:hAnsi="Arial" w:cs="Arial"/>
          <w:b/>
          <w:i/>
          <w:sz w:val="20"/>
          <w:szCs w:val="20"/>
        </w:rPr>
        <w:t>VEINTITRES</w:t>
      </w:r>
      <w:proofErr w:type="spellEnd"/>
      <w:r w:rsidRPr="001D2DF1">
        <w:rPr>
          <w:rFonts w:ascii="Arial" w:eastAsia="Arial" w:hAnsi="Arial" w:cs="Arial"/>
          <w:b/>
          <w:i/>
          <w:sz w:val="20"/>
          <w:szCs w:val="20"/>
        </w:rPr>
        <w:t xml:space="preserve">(sic), compareció ante el Regidor de Servicios Municipales y de Mercados y Comercio en Vía Pública, la CONCESIONARIA SOCORRO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 xml:space="preserve">(sic) Y/O MARÍA DEL SOCORRO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 xml:space="preserve">(sic) Y/O </w:t>
      </w:r>
      <w:proofErr w:type="spellStart"/>
      <w:r w:rsidRPr="001D2DF1">
        <w:rPr>
          <w:rFonts w:ascii="Arial" w:eastAsia="Arial" w:hAnsi="Arial" w:cs="Arial"/>
          <w:b/>
          <w:i/>
          <w:sz w:val="20"/>
          <w:szCs w:val="20"/>
        </w:rPr>
        <w:t>MARIA</w:t>
      </w:r>
      <w:proofErr w:type="spellEnd"/>
      <w:r w:rsidRPr="001D2DF1">
        <w:rPr>
          <w:rFonts w:ascii="Arial" w:eastAsia="Arial" w:hAnsi="Arial" w:cs="Arial"/>
          <w:b/>
          <w:i/>
          <w:sz w:val="20"/>
          <w:szCs w:val="20"/>
        </w:rPr>
        <w:t xml:space="preserve">(sic) DEL SOCORRO CERVANTES, a ratificar su deseo de ceder los derechos que le concede su concesión a favor de la </w:t>
      </w:r>
      <w:r w:rsidRPr="001D2DF1">
        <w:rPr>
          <w:rFonts w:ascii="Arial" w:eastAsia="Arial" w:hAnsi="Arial" w:cs="Arial"/>
          <w:b/>
          <w:sz w:val="20"/>
          <w:szCs w:val="20"/>
        </w:rPr>
        <w:t xml:space="preserve">C. </w:t>
      </w:r>
      <w:r w:rsidRPr="001D2DF1">
        <w:rPr>
          <w:rFonts w:ascii="Arial" w:eastAsia="Arial" w:hAnsi="Arial" w:cs="Arial"/>
          <w:b/>
          <w:i/>
          <w:sz w:val="20"/>
          <w:szCs w:val="20"/>
        </w:rPr>
        <w:t xml:space="preserve">ISIDRA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(sic), corroborado lo anterior con la manifestación de los testigos CARMELA ARACELY MARTÍNEZ CERVANTES Y LUIS ENRIQUE GARCÍA CERVANTES; quienes cumplieron con las obligaciones a</w:t>
      </w:r>
      <w:r w:rsidRPr="001D2DF1">
        <w:rPr>
          <w:rFonts w:ascii="Arial" w:eastAsia="Arial" w:hAnsi="Arial" w:cs="Arial"/>
          <w:b/>
          <w:sz w:val="20"/>
          <w:szCs w:val="20"/>
        </w:rPr>
        <w:t xml:space="preserve"> </w:t>
      </w:r>
      <w:r w:rsidRPr="001D2DF1">
        <w:rPr>
          <w:rFonts w:ascii="Arial" w:eastAsia="Arial" w:hAnsi="Arial" w:cs="Arial"/>
          <w:b/>
          <w:i/>
          <w:sz w:val="20"/>
          <w:szCs w:val="20"/>
        </w:rPr>
        <w:t>que están sujetos, de conformidad con el apartado II</w:t>
      </w:r>
      <w:r w:rsidRPr="001D2DF1">
        <w:rPr>
          <w:rFonts w:ascii="Arial" w:eastAsia="Arial" w:hAnsi="Arial" w:cs="Arial"/>
          <w:i/>
          <w:sz w:val="20"/>
          <w:szCs w:val="20"/>
        </w:rPr>
        <w:t xml:space="preserve"> </w:t>
      </w:r>
      <w:r w:rsidRPr="001D2DF1">
        <w:rPr>
          <w:rFonts w:ascii="Arial" w:eastAsia="Arial" w:hAnsi="Arial" w:cs="Arial"/>
          <w:b/>
          <w:i/>
          <w:sz w:val="20"/>
          <w:szCs w:val="20"/>
        </w:rPr>
        <w:t xml:space="preserve">de los referidos (sic)LINEAMIENTOS PARA TRÁMITES ADMINISTRATIVOS DE LOS </w:t>
      </w:r>
      <w:r w:rsidRPr="001D2DF1">
        <w:rPr>
          <w:rFonts w:ascii="Arial" w:eastAsia="Arial" w:hAnsi="Arial" w:cs="Arial"/>
          <w:b/>
          <w:i/>
          <w:sz w:val="20"/>
          <w:szCs w:val="20"/>
        </w:rPr>
        <w:lastRenderedPageBreak/>
        <w:t>MERCADOS PÚBLICOS", pues obran en el presente expediente:</w:t>
      </w:r>
    </w:p>
    <w:p w14:paraId="6A6CD934" w14:textId="77777777" w:rsidR="00754C80" w:rsidRPr="001D2DF1" w:rsidRDefault="00754C80" w:rsidP="00754C80">
      <w:pPr>
        <w:widowControl/>
        <w:autoSpaceDE/>
        <w:autoSpaceDN/>
        <w:jc w:val="both"/>
        <w:rPr>
          <w:rFonts w:ascii="Arial" w:eastAsia="Arial" w:hAnsi="Arial" w:cs="Arial"/>
          <w:sz w:val="20"/>
          <w:szCs w:val="20"/>
        </w:rPr>
      </w:pPr>
    </w:p>
    <w:p w14:paraId="6CD57F92"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558C0284"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7749732B"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iii. La correspondiente acta de cesión de derechos;</w:t>
      </w:r>
    </w:p>
    <w:p w14:paraId="57D42411" w14:textId="77777777" w:rsidR="00754C80" w:rsidRPr="001D2DF1" w:rsidRDefault="00754C80" w:rsidP="00754C8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00788C4D" w14:textId="77777777" w:rsidR="00754C80" w:rsidRPr="001D2DF1" w:rsidRDefault="00754C80" w:rsidP="00754C8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 xml:space="preserve">v. Copia de las identificaciones oficiales, tanto del cesionario </w:t>
      </w:r>
      <w:r w:rsidRPr="001D2DF1">
        <w:rPr>
          <w:rFonts w:ascii="Arial" w:eastAsia="Arial" w:hAnsi="Arial" w:cs="Arial"/>
          <w:b/>
          <w:sz w:val="20"/>
          <w:szCs w:val="20"/>
        </w:rPr>
        <w:t xml:space="preserve">como </w:t>
      </w:r>
      <w:r w:rsidRPr="001D2DF1">
        <w:rPr>
          <w:rFonts w:ascii="Arial" w:eastAsia="Arial" w:hAnsi="Arial" w:cs="Arial"/>
          <w:b/>
          <w:i/>
          <w:sz w:val="20"/>
          <w:szCs w:val="20"/>
        </w:rPr>
        <w:t>del cedente;</w:t>
      </w:r>
    </w:p>
    <w:p w14:paraId="2BAB1D92" w14:textId="77777777" w:rsidR="00754C80" w:rsidRPr="001D2DF1" w:rsidRDefault="00754C80" w:rsidP="00754C8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 LOS RECIBOS DE PAGOS DE DERECHOS, con la que demuestra estar al corriente en el pago de los últimos cinco años anteriores;</w:t>
      </w:r>
    </w:p>
    <w:p w14:paraId="5E9A3B56" w14:textId="77777777" w:rsidR="00754C80" w:rsidRPr="001D2DF1" w:rsidRDefault="00754C80" w:rsidP="00754C80">
      <w:pPr>
        <w:widowControl/>
        <w:autoSpaceDE/>
        <w:autoSpaceDN/>
        <w:ind w:left="284"/>
        <w:jc w:val="both"/>
        <w:rPr>
          <w:rFonts w:ascii="Arial" w:eastAsia="Arial" w:hAnsi="Arial" w:cs="Arial"/>
          <w:sz w:val="20"/>
          <w:szCs w:val="20"/>
        </w:rPr>
      </w:pPr>
      <w:r w:rsidRPr="001D2DF1">
        <w:rPr>
          <w:rFonts w:ascii="Arial" w:eastAsia="Arial" w:hAnsi="Arial" w:cs="Arial"/>
          <w:b/>
          <w:i/>
          <w:sz w:val="20"/>
          <w:szCs w:val="20"/>
        </w:rPr>
        <w:t>vii. La constancia de verificación y reconocimiento del local comercial en</w:t>
      </w:r>
      <w:r w:rsidRPr="001D2DF1">
        <w:rPr>
          <w:rFonts w:ascii="Arial" w:eastAsia="Arial" w:hAnsi="Arial" w:cs="Arial"/>
          <w:sz w:val="20"/>
          <w:szCs w:val="20"/>
        </w:rPr>
        <w:t xml:space="preserve"> </w:t>
      </w:r>
      <w:r w:rsidRPr="001D2DF1">
        <w:rPr>
          <w:rFonts w:ascii="Arial" w:eastAsia="Arial" w:hAnsi="Arial" w:cs="Arial"/>
          <w:b/>
          <w:i/>
          <w:sz w:val="20"/>
          <w:szCs w:val="20"/>
        </w:rPr>
        <w:t>cuestión;(sic)</w:t>
      </w:r>
    </w:p>
    <w:p w14:paraId="5DE33AA7" w14:textId="77777777" w:rsidR="00754C80" w:rsidRPr="001D2DF1" w:rsidRDefault="00754C80" w:rsidP="00754C80">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viii. La designación de beneficiario y el testimonio de dos testigos. </w:t>
      </w:r>
    </w:p>
    <w:p w14:paraId="714E0A1B" w14:textId="77777777" w:rsidR="00754C80" w:rsidRPr="001D2DF1" w:rsidRDefault="00754C80" w:rsidP="00754C80">
      <w:pPr>
        <w:widowControl/>
        <w:autoSpaceDE/>
        <w:autoSpaceDN/>
        <w:jc w:val="both"/>
        <w:rPr>
          <w:rFonts w:ascii="Arial" w:eastAsia="Arial" w:hAnsi="Arial" w:cs="Arial"/>
          <w:b/>
          <w:i/>
          <w:sz w:val="20"/>
          <w:szCs w:val="20"/>
        </w:rPr>
      </w:pPr>
    </w:p>
    <w:p w14:paraId="59E6AE29"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De lo anterior está Comisión dictaminadora, llega a la determinación:</w:t>
      </w:r>
    </w:p>
    <w:p w14:paraId="01B43A95"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1D2DF1">
        <w:rPr>
          <w:rFonts w:ascii="Arial" w:eastAsia="Arial" w:hAnsi="Arial" w:cs="Arial"/>
          <w:b/>
          <w:i/>
          <w:sz w:val="20"/>
          <w:szCs w:val="20"/>
        </w:rPr>
        <w:t>MANFIESTADA</w:t>
      </w:r>
      <w:proofErr w:type="spellEnd"/>
      <w:r w:rsidRPr="001D2DF1">
        <w:rPr>
          <w:rFonts w:ascii="Arial" w:eastAsia="Arial" w:hAnsi="Arial" w:cs="Arial"/>
          <w:b/>
          <w:i/>
          <w:sz w:val="20"/>
          <w:szCs w:val="20"/>
        </w:rPr>
        <w:t xml:space="preserve">(sic) PERSONALMENTE ANTE EL REGIDOR DE </w:t>
      </w:r>
      <w:proofErr w:type="spellStart"/>
      <w:r w:rsidRPr="001D2DF1">
        <w:rPr>
          <w:rFonts w:ascii="Arial" w:eastAsia="Arial" w:hAnsi="Arial" w:cs="Arial"/>
          <w:b/>
          <w:i/>
          <w:sz w:val="20"/>
          <w:szCs w:val="20"/>
        </w:rPr>
        <w:t>SERVCICIOS</w:t>
      </w:r>
      <w:proofErr w:type="spellEnd"/>
      <w:r w:rsidRPr="001D2DF1">
        <w:rPr>
          <w:rFonts w:ascii="Arial" w:eastAsia="Arial" w:hAnsi="Arial" w:cs="Arial"/>
          <w:b/>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7A3817E1" w14:textId="77777777" w:rsidR="00754C80" w:rsidRPr="001D2DF1" w:rsidRDefault="00754C80" w:rsidP="00754C80">
      <w:pPr>
        <w:widowControl/>
        <w:autoSpaceDE/>
        <w:autoSpaceDN/>
        <w:jc w:val="both"/>
        <w:rPr>
          <w:rFonts w:ascii="Arial" w:eastAsia="Arial" w:hAnsi="Arial" w:cs="Arial"/>
          <w:sz w:val="20"/>
          <w:szCs w:val="20"/>
        </w:rPr>
      </w:pPr>
    </w:p>
    <w:p w14:paraId="54F903F5" w14:textId="602754AC" w:rsidR="00754C80" w:rsidRPr="001D2DF1" w:rsidRDefault="00754C80" w:rsidP="00754C80">
      <w:pPr>
        <w:widowControl/>
        <w:autoSpaceDE/>
        <w:autoSpaceDN/>
        <w:jc w:val="both"/>
        <w:rPr>
          <w:rFonts w:ascii="Arial" w:eastAsia="Arial" w:hAnsi="Arial" w:cs="Arial"/>
          <w:b/>
          <w:i/>
          <w:sz w:val="20"/>
          <w:szCs w:val="20"/>
        </w:rPr>
      </w:pPr>
      <w:r w:rsidRPr="001D2DF1">
        <w:rPr>
          <w:rFonts w:ascii="Arial" w:eastAsia="Arial" w:hAnsi="Arial" w:cs="Arial"/>
          <w:b/>
          <w:i/>
          <w:sz w:val="20"/>
          <w:szCs w:val="20"/>
        </w:rPr>
        <w:t xml:space="preserve">SEGUNDO.- la(sic) Comisión de Mercados y Comercio en Vía Pública, propone al H. Cabildo, APRUEBE LA CESIÓN DE DERECHOS que realiza la CONCESIONARIA </w:t>
      </w:r>
      <w:proofErr w:type="spellStart"/>
      <w:r w:rsidRPr="001D2DF1">
        <w:rPr>
          <w:rFonts w:ascii="Arial" w:eastAsia="Arial" w:hAnsi="Arial" w:cs="Arial"/>
          <w:b/>
          <w:i/>
          <w:sz w:val="20"/>
          <w:szCs w:val="20"/>
        </w:rPr>
        <w:t>MARIA</w:t>
      </w:r>
      <w:proofErr w:type="spellEnd"/>
      <w:r w:rsidRPr="001D2DF1">
        <w:rPr>
          <w:rFonts w:ascii="Arial" w:eastAsia="Arial" w:hAnsi="Arial" w:cs="Arial"/>
          <w:b/>
          <w:i/>
          <w:sz w:val="20"/>
          <w:szCs w:val="20"/>
        </w:rPr>
        <w:t xml:space="preserve">(sic) DEL SOCORRO CERVANTES Y/O MARÍA DEL SOCORRO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 xml:space="preserve">(sic) Y/O SOCORRO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 xml:space="preserve">(sic),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 la </w:t>
      </w:r>
      <w:r w:rsidRPr="001D2DF1">
        <w:rPr>
          <w:rFonts w:ascii="Arial" w:eastAsia="Arial" w:hAnsi="Arial" w:cs="Arial"/>
          <w:b/>
          <w:sz w:val="20"/>
          <w:szCs w:val="20"/>
        </w:rPr>
        <w:t xml:space="preserve">C. </w:t>
      </w:r>
      <w:r w:rsidRPr="001D2DF1">
        <w:rPr>
          <w:rFonts w:ascii="Arial" w:eastAsia="Arial" w:hAnsi="Arial" w:cs="Arial"/>
          <w:b/>
          <w:i/>
          <w:sz w:val="20"/>
          <w:szCs w:val="20"/>
        </w:rPr>
        <w:t xml:space="preserve">ISIDRA CERVANTES </w:t>
      </w:r>
      <w:proofErr w:type="spellStart"/>
      <w:r w:rsidRPr="001D2DF1">
        <w:rPr>
          <w:rFonts w:ascii="Arial" w:eastAsia="Arial" w:hAnsi="Arial" w:cs="Arial"/>
          <w:b/>
          <w:i/>
          <w:sz w:val="20"/>
          <w:szCs w:val="20"/>
        </w:rPr>
        <w:t>HERNANDEZ</w:t>
      </w:r>
      <w:proofErr w:type="spellEnd"/>
      <w:r w:rsidRPr="001D2DF1">
        <w:rPr>
          <w:rFonts w:ascii="Arial" w:eastAsia="Arial" w:hAnsi="Arial" w:cs="Arial"/>
          <w:b/>
          <w:i/>
          <w:sz w:val="20"/>
          <w:szCs w:val="20"/>
        </w:rPr>
        <w:t xml:space="preserve">(sic) respecto de la caseta fija número 152, con objeto/contrato: 1050000001775, con giro de "COMIDA" </w:t>
      </w:r>
      <w:r w:rsidRPr="001D2DF1">
        <w:rPr>
          <w:rFonts w:ascii="Arial" w:eastAsia="Arial" w:hAnsi="Arial" w:cs="Arial"/>
          <w:b/>
          <w:sz w:val="20"/>
          <w:szCs w:val="20"/>
        </w:rPr>
        <w:t xml:space="preserve">ubicado en el interior del Mercado zonal "LAS FLORES" del Municipio de </w:t>
      </w:r>
      <w:r w:rsidRPr="001D2DF1">
        <w:rPr>
          <w:rFonts w:ascii="Arial" w:eastAsia="Arial" w:hAnsi="Arial" w:cs="Arial"/>
          <w:b/>
          <w:sz w:val="20"/>
          <w:szCs w:val="20"/>
        </w:rPr>
        <w:lastRenderedPageBreak/>
        <w:t xml:space="preserve">Oaxaca de Juárez; </w:t>
      </w:r>
      <w:r w:rsidRPr="001D2DF1">
        <w:rPr>
          <w:rFonts w:ascii="Arial" w:eastAsia="Arial" w:hAnsi="Arial" w:cs="Arial"/>
          <w:b/>
          <w:i/>
          <w:sz w:val="20"/>
          <w:szCs w:val="20"/>
        </w:rPr>
        <w:t xml:space="preserve">por cuya razón se emite el siguiente: - - - - - - - - - - - - - - - - - - - - - - - - - - - </w:t>
      </w:r>
    </w:p>
    <w:p w14:paraId="7019AA17" w14:textId="77777777" w:rsidR="00754C80" w:rsidRPr="001D2DF1" w:rsidRDefault="00754C80" w:rsidP="00754C80">
      <w:pPr>
        <w:widowControl/>
        <w:autoSpaceDE/>
        <w:autoSpaceDN/>
        <w:jc w:val="both"/>
        <w:rPr>
          <w:rFonts w:ascii="Arial" w:eastAsia="Arial" w:hAnsi="Arial" w:cs="Arial"/>
          <w:b/>
          <w:i/>
          <w:sz w:val="20"/>
          <w:szCs w:val="20"/>
        </w:rPr>
      </w:pPr>
    </w:p>
    <w:p w14:paraId="239F1743" w14:textId="77777777" w:rsidR="00754C80" w:rsidRPr="001D2DF1" w:rsidRDefault="00754C80" w:rsidP="00754C80">
      <w:pPr>
        <w:widowControl/>
        <w:autoSpaceDE/>
        <w:autoSpaceDN/>
        <w:jc w:val="center"/>
        <w:rPr>
          <w:rFonts w:ascii="Arial" w:eastAsia="Arial" w:hAnsi="Arial" w:cs="Arial"/>
          <w:b/>
          <w:i/>
          <w:sz w:val="20"/>
          <w:szCs w:val="20"/>
        </w:rPr>
      </w:pPr>
      <w:r w:rsidRPr="001D2DF1">
        <w:rPr>
          <w:rFonts w:ascii="Arial" w:eastAsia="Arial" w:hAnsi="Arial" w:cs="Arial"/>
          <w:b/>
          <w:i/>
          <w:sz w:val="20"/>
          <w:szCs w:val="20"/>
        </w:rPr>
        <w:t>D I C T A M E N</w:t>
      </w:r>
    </w:p>
    <w:p w14:paraId="294C3630" w14:textId="77777777" w:rsidR="00754C80" w:rsidRPr="001D2DF1" w:rsidRDefault="00754C80" w:rsidP="00754C80">
      <w:pPr>
        <w:widowControl/>
        <w:autoSpaceDE/>
        <w:autoSpaceDN/>
        <w:jc w:val="both"/>
        <w:rPr>
          <w:rFonts w:ascii="Arial" w:eastAsia="Arial" w:hAnsi="Arial" w:cs="Arial"/>
          <w:sz w:val="20"/>
          <w:szCs w:val="20"/>
        </w:rPr>
      </w:pPr>
    </w:p>
    <w:p w14:paraId="6BC7A8E6" w14:textId="688DCAE9"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 </w:t>
      </w:r>
      <w:r w:rsidRPr="001D2DF1">
        <w:rPr>
          <w:rFonts w:ascii="Arial" w:eastAsia="Arial" w:hAnsi="Arial" w:cs="Arial"/>
          <w:i/>
          <w:sz w:val="20"/>
          <w:szCs w:val="20"/>
        </w:rPr>
        <w:t xml:space="preserve">EL HONORABLE CABILDO DEL MUNICIPIO DE OAXACA DE JUÁREZ, OAXACA, CON FUNDAMENTO EN LO DISPUESTO POR LOS ARTÍCULOS 43, APARTADO </w:t>
      </w:r>
      <w:r w:rsidRPr="001D2DF1">
        <w:rPr>
          <w:rFonts w:ascii="Arial" w:eastAsia="Arial" w:hAnsi="Arial" w:cs="Arial"/>
          <w:sz w:val="20"/>
          <w:szCs w:val="20"/>
        </w:rPr>
        <w:t xml:space="preserve">C, </w:t>
      </w:r>
      <w:r w:rsidRPr="001D2DF1">
        <w:rPr>
          <w:rFonts w:ascii="Arial" w:eastAsia="Arial" w:hAnsi="Arial" w:cs="Arial"/>
          <w:i/>
          <w:sz w:val="20"/>
          <w:szCs w:val="20"/>
        </w:rPr>
        <w:t xml:space="preserve">FRACCIÓN X, 54 Y </w:t>
      </w:r>
      <w:r w:rsidRPr="001D2DF1">
        <w:rPr>
          <w:rFonts w:ascii="Arial" w:eastAsia="Arial" w:hAnsi="Arial" w:cs="Arial"/>
          <w:sz w:val="20"/>
          <w:szCs w:val="20"/>
        </w:rPr>
        <w:t xml:space="preserve">55 </w:t>
      </w:r>
      <w:r w:rsidRPr="001D2DF1">
        <w:rPr>
          <w:rFonts w:ascii="Arial" w:eastAsia="Arial" w:hAnsi="Arial" w:cs="Arial"/>
          <w:i/>
          <w:sz w:val="20"/>
          <w:szCs w:val="20"/>
        </w:rPr>
        <w:t xml:space="preserve">FRACCIÓN III DE LA LEY ORGÁNICA MUNICIPAL DEL ESTADO DE OAXACA Y 88 FRACCIÓN V DEL BANDO DE </w:t>
      </w:r>
      <w:proofErr w:type="spellStart"/>
      <w:r w:rsidRPr="001D2DF1">
        <w:rPr>
          <w:rFonts w:ascii="Arial" w:eastAsia="Arial" w:hAnsi="Arial" w:cs="Arial"/>
          <w:i/>
          <w:sz w:val="20"/>
          <w:szCs w:val="20"/>
        </w:rPr>
        <w:t>POLICIA</w:t>
      </w:r>
      <w:proofErr w:type="spellEnd"/>
      <w:r w:rsidRPr="001D2DF1">
        <w:rPr>
          <w:rFonts w:ascii="Arial" w:eastAsia="Arial" w:hAnsi="Arial" w:cs="Arial"/>
          <w:i/>
          <w:sz w:val="20"/>
          <w:szCs w:val="20"/>
        </w:rPr>
        <w:t xml:space="preserve">(sic) Y GOBIERNO DEL MUNICIPIO DE OAXACA DE JUÁREZ; DETERMINA APROBAR LA CESIÓN DE DERECHOS QUE REALIZA LA CONCESIONARIA </w:t>
      </w:r>
      <w:proofErr w:type="spellStart"/>
      <w:r w:rsidRPr="001D2DF1">
        <w:rPr>
          <w:rFonts w:ascii="Arial" w:eastAsia="Arial" w:hAnsi="Arial" w:cs="Arial"/>
          <w:i/>
          <w:sz w:val="20"/>
          <w:szCs w:val="20"/>
        </w:rPr>
        <w:t>MARIA</w:t>
      </w:r>
      <w:proofErr w:type="spellEnd"/>
      <w:r w:rsidRPr="001D2DF1">
        <w:rPr>
          <w:rFonts w:ascii="Arial" w:eastAsia="Arial" w:hAnsi="Arial" w:cs="Arial"/>
          <w:i/>
          <w:sz w:val="20"/>
          <w:szCs w:val="20"/>
        </w:rPr>
        <w:t xml:space="preserve">(sic) DEL SOCORRO CERVANTES Y/O MARÍA DEL SOCORRO CERVANTES </w:t>
      </w:r>
      <w:proofErr w:type="spellStart"/>
      <w:r w:rsidRPr="001D2DF1">
        <w:rPr>
          <w:rFonts w:ascii="Arial" w:eastAsia="Arial" w:hAnsi="Arial" w:cs="Arial"/>
          <w:i/>
          <w:sz w:val="20"/>
          <w:szCs w:val="20"/>
        </w:rPr>
        <w:t>HERNANDEZ</w:t>
      </w:r>
      <w:proofErr w:type="spellEnd"/>
      <w:r w:rsidRPr="001D2DF1">
        <w:rPr>
          <w:rFonts w:ascii="Arial" w:eastAsia="Arial" w:hAnsi="Arial" w:cs="Arial"/>
          <w:i/>
          <w:sz w:val="20"/>
          <w:szCs w:val="20"/>
        </w:rPr>
        <w:t xml:space="preserve">(sic) Y/O SOCORRO CERVANTES </w:t>
      </w:r>
      <w:proofErr w:type="spellStart"/>
      <w:r w:rsidRPr="001D2DF1">
        <w:rPr>
          <w:rFonts w:ascii="Arial" w:eastAsia="Arial" w:hAnsi="Arial" w:cs="Arial"/>
          <w:i/>
          <w:sz w:val="20"/>
          <w:szCs w:val="20"/>
        </w:rPr>
        <w:t>HERNANDEZ</w:t>
      </w:r>
      <w:proofErr w:type="spellEnd"/>
      <w:r w:rsidRPr="001D2DF1">
        <w:rPr>
          <w:rFonts w:ascii="Arial" w:eastAsia="Arial" w:hAnsi="Arial" w:cs="Arial"/>
          <w:i/>
          <w:sz w:val="20"/>
          <w:szCs w:val="20"/>
        </w:rPr>
        <w:t xml:space="preserve">(sic), A FAVOR DE LA CIUDADANA ISIDRA CERVANTES </w:t>
      </w:r>
      <w:proofErr w:type="spellStart"/>
      <w:r w:rsidRPr="001D2DF1">
        <w:rPr>
          <w:rFonts w:ascii="Arial" w:eastAsia="Arial" w:hAnsi="Arial" w:cs="Arial"/>
          <w:i/>
          <w:sz w:val="20"/>
          <w:szCs w:val="20"/>
        </w:rPr>
        <w:t>HERNANDEZ</w:t>
      </w:r>
      <w:proofErr w:type="spellEnd"/>
      <w:r w:rsidRPr="001D2DF1">
        <w:rPr>
          <w:rFonts w:ascii="Arial" w:eastAsia="Arial" w:hAnsi="Arial" w:cs="Arial"/>
          <w:i/>
          <w:sz w:val="20"/>
          <w:szCs w:val="20"/>
        </w:rPr>
        <w:t>(sic),</w:t>
      </w:r>
      <w:r w:rsidRPr="001D2DF1">
        <w:rPr>
          <w:rFonts w:ascii="Arial" w:eastAsia="Arial" w:hAnsi="Arial" w:cs="Arial"/>
          <w:sz w:val="20"/>
          <w:szCs w:val="20"/>
        </w:rPr>
        <w:t xml:space="preserve"> </w:t>
      </w:r>
      <w:r w:rsidRPr="001D2DF1">
        <w:rPr>
          <w:rFonts w:ascii="Arial" w:eastAsia="Arial" w:hAnsi="Arial" w:cs="Arial"/>
          <w:i/>
          <w:sz w:val="20"/>
          <w:szCs w:val="20"/>
        </w:rPr>
        <w:t xml:space="preserve">RESPECTO DE LA CASETA FIJA NUMERO(sic) 152, CON OBJETO/CONTRATO: 1050000001775, CON GIRO DE "COMIDA" </w:t>
      </w:r>
      <w:r w:rsidRPr="001D2DF1">
        <w:rPr>
          <w:rFonts w:ascii="Arial" w:eastAsia="Arial" w:hAnsi="Arial" w:cs="Arial"/>
          <w:sz w:val="20"/>
          <w:szCs w:val="20"/>
        </w:rPr>
        <w:t>UBICADO EN EL INTERIOR DEL MERCADO ZONAL "LAS FLORES" DEL MUNICIPIO DE OAXACA DE JUÁREZ.- - - - - - - - - - - - - - - -</w:t>
      </w:r>
      <w:r w:rsidR="00906471" w:rsidRPr="001D2DF1">
        <w:rPr>
          <w:rFonts w:ascii="Arial" w:eastAsia="Arial" w:hAnsi="Arial" w:cs="Arial"/>
          <w:sz w:val="20"/>
          <w:szCs w:val="20"/>
        </w:rPr>
        <w:t xml:space="preserve"> - - - - - - - - - - - - -</w:t>
      </w:r>
    </w:p>
    <w:p w14:paraId="65A77B1C" w14:textId="77777777" w:rsidR="00754C80" w:rsidRPr="001D2DF1" w:rsidRDefault="00754C80" w:rsidP="00754C80">
      <w:pPr>
        <w:widowControl/>
        <w:autoSpaceDE/>
        <w:autoSpaceDN/>
        <w:jc w:val="both"/>
        <w:rPr>
          <w:rFonts w:ascii="Arial" w:eastAsia="Arial" w:hAnsi="Arial" w:cs="Arial"/>
          <w:sz w:val="20"/>
          <w:szCs w:val="20"/>
        </w:rPr>
      </w:pPr>
    </w:p>
    <w:p w14:paraId="652ACF3D"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w:t>
      </w:r>
      <w:proofErr w:type="spellStart"/>
      <w:r w:rsidRPr="001D2DF1">
        <w:rPr>
          <w:rFonts w:ascii="Arial" w:eastAsia="Arial" w:hAnsi="Arial" w:cs="Arial"/>
          <w:i/>
          <w:sz w:val="20"/>
          <w:szCs w:val="20"/>
        </w:rPr>
        <w:t>NOTIFIQUESE</w:t>
      </w:r>
      <w:proofErr w:type="spellEnd"/>
      <w:r w:rsidRPr="001D2DF1">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365D50D8" w14:textId="77777777" w:rsidR="00754C80" w:rsidRPr="001D2DF1" w:rsidRDefault="00754C80" w:rsidP="00754C80">
      <w:pPr>
        <w:widowControl/>
        <w:autoSpaceDE/>
        <w:autoSpaceDN/>
        <w:jc w:val="both"/>
        <w:rPr>
          <w:rFonts w:ascii="Arial" w:eastAsia="Arial" w:hAnsi="Arial" w:cs="Arial"/>
          <w:sz w:val="20"/>
          <w:szCs w:val="20"/>
        </w:rPr>
      </w:pPr>
    </w:p>
    <w:p w14:paraId="34F347B6"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TERCERO. - </w:t>
      </w:r>
      <w:r w:rsidRPr="001D2DF1">
        <w:rPr>
          <w:rFonts w:ascii="Arial" w:eastAsia="Arial" w:hAnsi="Arial" w:cs="Arial"/>
          <w:i/>
          <w:sz w:val="20"/>
          <w:szCs w:val="20"/>
        </w:rPr>
        <w:t xml:space="preserve">EN EL OTORGAMIENTO DE LA PRESENTE CESIÓN DE DERECHOS, se le hace saber </w:t>
      </w:r>
      <w:r w:rsidRPr="001D2DF1">
        <w:rPr>
          <w:rFonts w:ascii="Arial" w:eastAsia="Arial" w:hAnsi="Arial" w:cs="Arial"/>
          <w:sz w:val="20"/>
          <w:szCs w:val="20"/>
        </w:rPr>
        <w:t xml:space="preserve">a </w:t>
      </w:r>
      <w:r w:rsidRPr="001D2DF1">
        <w:rPr>
          <w:rFonts w:ascii="Arial" w:eastAsia="Arial" w:hAnsi="Arial" w:cs="Arial"/>
          <w:i/>
          <w:sz w:val="20"/>
          <w:szCs w:val="20"/>
        </w:rPr>
        <w:t>la ahora concesionaria sus obligaciones, ante el Ayuntamiento del Municipio</w:t>
      </w:r>
      <w:r w:rsidRPr="001D2DF1">
        <w:rPr>
          <w:rFonts w:ascii="Arial" w:eastAsia="Arial" w:hAnsi="Arial" w:cs="Arial"/>
          <w:sz w:val="20"/>
          <w:szCs w:val="20"/>
        </w:rPr>
        <w:t xml:space="preserve"> </w:t>
      </w:r>
      <w:r w:rsidRPr="001D2DF1">
        <w:rPr>
          <w:rFonts w:ascii="Arial" w:eastAsia="Arial" w:hAnsi="Arial" w:cs="Arial"/>
          <w:i/>
          <w:sz w:val="20"/>
          <w:szCs w:val="20"/>
        </w:rPr>
        <w:t xml:space="preserve">de Oaxaca de Juárez, establecidas en el artículo 45 del Reglamento de los Mercados Públicos de la Ciudad de Oaxaca, y que </w:t>
      </w:r>
      <w:r w:rsidRPr="001D2DF1">
        <w:rPr>
          <w:rFonts w:ascii="Arial" w:eastAsia="Arial" w:hAnsi="Arial" w:cs="Arial"/>
          <w:sz w:val="20"/>
          <w:szCs w:val="20"/>
        </w:rPr>
        <w:t xml:space="preserve">a </w:t>
      </w:r>
      <w:r w:rsidRPr="001D2DF1">
        <w:rPr>
          <w:rFonts w:ascii="Arial" w:eastAsia="Arial" w:hAnsi="Arial" w:cs="Arial"/>
          <w:i/>
          <w:sz w:val="20"/>
          <w:szCs w:val="20"/>
        </w:rPr>
        <w:t>continuación se transcribe:</w:t>
      </w:r>
    </w:p>
    <w:p w14:paraId="7412D167" w14:textId="77777777" w:rsidR="00754C80" w:rsidRPr="001D2DF1" w:rsidRDefault="00754C80" w:rsidP="00754C80">
      <w:pPr>
        <w:widowControl/>
        <w:autoSpaceDE/>
        <w:autoSpaceDN/>
        <w:jc w:val="both"/>
        <w:rPr>
          <w:rFonts w:ascii="Arial" w:eastAsia="Arial" w:hAnsi="Arial" w:cs="Arial"/>
          <w:sz w:val="20"/>
          <w:szCs w:val="20"/>
        </w:rPr>
      </w:pPr>
    </w:p>
    <w:p w14:paraId="10F856C7"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2225DB99" w14:textId="77777777" w:rsidR="00754C80" w:rsidRPr="00CA7FF3" w:rsidRDefault="00754C80" w:rsidP="00754C80">
      <w:pPr>
        <w:jc w:val="both"/>
        <w:rPr>
          <w:rFonts w:ascii="Arial" w:eastAsia="Arial" w:hAnsi="Arial" w:cs="Arial"/>
          <w:b/>
          <w:i/>
          <w:sz w:val="20"/>
          <w:szCs w:val="10"/>
        </w:rPr>
      </w:pPr>
    </w:p>
    <w:p w14:paraId="03445A77" w14:textId="77777777" w:rsidR="00CA7FF3" w:rsidRDefault="00754C80" w:rsidP="00BC523C">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6B763CC7" w14:textId="1E1769D9" w:rsidR="00754C80" w:rsidRPr="001D2DF1" w:rsidRDefault="00754C80" w:rsidP="00BC523C">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320696EE"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41D8ED05"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lastRenderedPageBreak/>
        <w:t>FRACCIÓN IV.- Utilizar un lenguaje decente.</w:t>
      </w:r>
    </w:p>
    <w:p w14:paraId="3A09BA60"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V.- Mantener limpieza absoluta en el interior y exterior inmediato al local concesionado.</w:t>
      </w:r>
    </w:p>
    <w:p w14:paraId="223FBB62"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mostradores a mayor altura que la permitida (3 metros del piso).</w:t>
      </w:r>
    </w:p>
    <w:p w14:paraId="02047586"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001D3DC5"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7CD768DC"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IX.- Mantener abierta diariamente la caseta, local o espacio consignado a fin de que se cumplan con el destino para el cual fue designado.</w:t>
      </w:r>
    </w:p>
    <w:p w14:paraId="6EDEBCE5"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72018C4F"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40709AED" w14:textId="77777777" w:rsidR="00754C80" w:rsidRPr="001D2DF1" w:rsidRDefault="00754C80" w:rsidP="00754C80">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3AF4430D" w14:textId="77777777" w:rsidR="00754C80" w:rsidRPr="001D2DF1" w:rsidRDefault="00754C80" w:rsidP="00754C80">
      <w:pPr>
        <w:widowControl/>
        <w:autoSpaceDE/>
        <w:autoSpaceDN/>
        <w:jc w:val="both"/>
        <w:rPr>
          <w:rFonts w:ascii="Arial" w:eastAsia="Arial" w:hAnsi="Arial" w:cs="Arial"/>
          <w:sz w:val="20"/>
          <w:szCs w:val="20"/>
        </w:rPr>
      </w:pPr>
    </w:p>
    <w:p w14:paraId="47BD121A"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a la Ciudadana ISIDRA CERVANTES </w:t>
      </w:r>
      <w:proofErr w:type="spellStart"/>
      <w:r w:rsidRPr="001D2DF1">
        <w:rPr>
          <w:rFonts w:ascii="Arial" w:eastAsia="Arial" w:hAnsi="Arial" w:cs="Arial"/>
          <w:i/>
          <w:sz w:val="20"/>
          <w:szCs w:val="20"/>
        </w:rPr>
        <w:t>HERNANDEZ</w:t>
      </w:r>
      <w:proofErr w:type="spellEnd"/>
      <w:r w:rsidRPr="001D2DF1">
        <w:rPr>
          <w:rFonts w:ascii="Arial" w:eastAsia="Arial" w:hAnsi="Arial" w:cs="Arial"/>
          <w:i/>
          <w:sz w:val="20"/>
          <w:szCs w:val="20"/>
        </w:rPr>
        <w:t xml:space="preserve">(sic), que toda información que refiera </w:t>
      </w:r>
      <w:r w:rsidRPr="001D2DF1">
        <w:rPr>
          <w:rFonts w:ascii="Arial" w:eastAsia="Arial" w:hAnsi="Arial" w:cs="Arial"/>
          <w:sz w:val="20"/>
          <w:szCs w:val="20"/>
        </w:rPr>
        <w:t xml:space="preserve">a </w:t>
      </w:r>
      <w:r w:rsidRPr="001D2DF1">
        <w:rPr>
          <w:rFonts w:ascii="Arial" w:eastAsia="Arial" w:hAnsi="Arial" w:cs="Arial"/>
          <w:i/>
          <w:sz w:val="20"/>
          <w:szCs w:val="20"/>
        </w:rPr>
        <w:t xml:space="preserve">datos personales, se considera confidencial, en términos de los artículos 16, 17, 18, </w:t>
      </w:r>
      <w:r w:rsidRPr="001D2DF1">
        <w:rPr>
          <w:rFonts w:ascii="Arial" w:eastAsia="Arial" w:hAnsi="Arial" w:cs="Arial"/>
          <w:sz w:val="20"/>
          <w:szCs w:val="20"/>
        </w:rPr>
        <w:t xml:space="preserve">25 </w:t>
      </w:r>
      <w:r w:rsidRPr="001D2DF1">
        <w:rPr>
          <w:rFonts w:ascii="Arial" w:eastAsia="Arial" w:hAnsi="Arial" w:cs="Arial"/>
          <w:i/>
          <w:sz w:val="20"/>
          <w:szCs w:val="20"/>
        </w:rPr>
        <w:t xml:space="preserve">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1D2DF1">
        <w:rPr>
          <w:rFonts w:ascii="Arial" w:eastAsia="Arial" w:hAnsi="Arial" w:cs="Arial"/>
          <w:sz w:val="20"/>
          <w:szCs w:val="20"/>
        </w:rPr>
        <w:t xml:space="preserve">a </w:t>
      </w:r>
      <w:r w:rsidRPr="001D2DF1">
        <w:rPr>
          <w:rFonts w:ascii="Arial" w:eastAsia="Arial" w:hAnsi="Arial" w:cs="Arial"/>
          <w:i/>
          <w:sz w:val="20"/>
          <w:szCs w:val="20"/>
        </w:rPr>
        <w:t xml:space="preserve">la Información Pública y Buen Gobierno para el Estado de Oaxaca, respectivamente.- - - - - - - - - </w:t>
      </w:r>
      <w:r w:rsidRPr="001D2DF1">
        <w:rPr>
          <w:rFonts w:ascii="Arial" w:eastAsia="Arial" w:hAnsi="Arial" w:cs="Arial"/>
          <w:sz w:val="20"/>
          <w:szCs w:val="20"/>
        </w:rPr>
        <w:t xml:space="preserve">- - - - - - - - - - - - - - </w:t>
      </w:r>
    </w:p>
    <w:p w14:paraId="3B6C5B1E" w14:textId="77777777" w:rsidR="00754C80" w:rsidRPr="001D2DF1" w:rsidRDefault="00754C80" w:rsidP="00754C80">
      <w:pPr>
        <w:widowControl/>
        <w:autoSpaceDE/>
        <w:autoSpaceDN/>
        <w:jc w:val="both"/>
        <w:rPr>
          <w:rFonts w:ascii="Arial" w:eastAsia="Arial" w:hAnsi="Arial" w:cs="Arial"/>
          <w:sz w:val="20"/>
          <w:szCs w:val="20"/>
        </w:rPr>
      </w:pPr>
    </w:p>
    <w:p w14:paraId="46F06869"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 xml:space="preserve">El Honorable Ayuntamiento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través de la Dirección de Mercados del Municipio de Oaxaca de Juárez, supervisará que la concesionaria se apegue a las normas establecidas, de tal modo que, se garantice la generalidad, suficiencia, regularidad y seguridad del servicio. - - - - - - - - - - - - - - - - - - </w:t>
      </w:r>
    </w:p>
    <w:p w14:paraId="0FE26E2C" w14:textId="77777777" w:rsidR="00754C80" w:rsidRPr="001D2DF1" w:rsidRDefault="00754C80" w:rsidP="00754C80">
      <w:pPr>
        <w:widowControl/>
        <w:autoSpaceDE/>
        <w:autoSpaceDN/>
        <w:jc w:val="both"/>
        <w:rPr>
          <w:rFonts w:ascii="Arial" w:eastAsia="Arial" w:hAnsi="Arial" w:cs="Arial"/>
          <w:sz w:val="20"/>
          <w:szCs w:val="20"/>
        </w:rPr>
      </w:pPr>
    </w:p>
    <w:p w14:paraId="7CA94248"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lastRenderedPageBreak/>
        <w:t xml:space="preserve">SEXTO. - </w:t>
      </w:r>
      <w:r w:rsidRPr="001D2DF1">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0460BC1F" w14:textId="77777777" w:rsidR="00754C80" w:rsidRPr="001D2DF1" w:rsidRDefault="00754C80" w:rsidP="00754C80">
      <w:pPr>
        <w:widowControl/>
        <w:autoSpaceDE/>
        <w:autoSpaceDN/>
        <w:jc w:val="both"/>
        <w:rPr>
          <w:rFonts w:ascii="Arial" w:eastAsia="Arial" w:hAnsi="Arial" w:cs="Arial"/>
          <w:sz w:val="20"/>
          <w:szCs w:val="20"/>
        </w:rPr>
      </w:pPr>
    </w:p>
    <w:p w14:paraId="0E1D9D66"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212C0502" w14:textId="77777777" w:rsidR="00754C80" w:rsidRPr="001D2DF1" w:rsidRDefault="00754C80" w:rsidP="00754C80">
      <w:pPr>
        <w:widowControl/>
        <w:autoSpaceDE/>
        <w:autoSpaceDN/>
        <w:jc w:val="both"/>
        <w:rPr>
          <w:rFonts w:ascii="Arial" w:eastAsia="Arial" w:hAnsi="Arial" w:cs="Arial"/>
          <w:sz w:val="20"/>
          <w:szCs w:val="20"/>
        </w:rPr>
      </w:pPr>
    </w:p>
    <w:p w14:paraId="30C8E4FC"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 Mercados del Municipio de </w:t>
      </w:r>
      <w:r w:rsidRPr="001D2DF1">
        <w:rPr>
          <w:rFonts w:ascii="Arial" w:eastAsia="Arial" w:hAnsi="Arial" w:cs="Arial"/>
          <w:sz w:val="20"/>
          <w:szCs w:val="20"/>
        </w:rPr>
        <w:t xml:space="preserve">Oaxaca </w:t>
      </w:r>
      <w:r w:rsidRPr="001D2DF1">
        <w:rPr>
          <w:rFonts w:ascii="Arial" w:eastAsia="Arial" w:hAnsi="Arial" w:cs="Arial"/>
          <w:i/>
          <w:sz w:val="20"/>
          <w:szCs w:val="20"/>
        </w:rPr>
        <w:t xml:space="preserve">de Juárez, para efectos de que, dentro del término de diez días hábiles, contados a partir de que le sea notificado el contenido del presente dictamen, genere la orden de pago por concepto de autorización de CESIÓN DE DERECHOS. - - - - </w:t>
      </w:r>
    </w:p>
    <w:p w14:paraId="2605676C" w14:textId="77777777" w:rsidR="00754C80" w:rsidRPr="001D2DF1" w:rsidRDefault="00754C80" w:rsidP="00754C80">
      <w:pPr>
        <w:widowControl/>
        <w:autoSpaceDE/>
        <w:autoSpaceDN/>
        <w:jc w:val="both"/>
        <w:rPr>
          <w:rFonts w:ascii="Arial" w:eastAsia="Arial" w:hAnsi="Arial" w:cs="Arial"/>
          <w:sz w:val="20"/>
          <w:szCs w:val="20"/>
        </w:rPr>
      </w:pPr>
    </w:p>
    <w:p w14:paraId="385D65D6" w14:textId="78179330"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ISIDRA CERVANTES </w:t>
      </w:r>
      <w:proofErr w:type="spellStart"/>
      <w:r w:rsidRPr="001D2DF1">
        <w:rPr>
          <w:rFonts w:ascii="Arial" w:eastAsia="Arial" w:hAnsi="Arial" w:cs="Arial"/>
          <w:i/>
          <w:sz w:val="20"/>
          <w:szCs w:val="20"/>
        </w:rPr>
        <w:t>HERNANDEZ</w:t>
      </w:r>
      <w:proofErr w:type="spellEnd"/>
      <w:r w:rsidRPr="001D2DF1">
        <w:rPr>
          <w:rFonts w:ascii="Arial" w:eastAsia="Arial" w:hAnsi="Arial" w:cs="Arial"/>
          <w:i/>
          <w:sz w:val="20"/>
          <w:szCs w:val="20"/>
        </w:rPr>
        <w:t xml:space="preserve">(sic), que cuenta con un plazo de QUINCE DÍAS HÁBILES, para que acuda a 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7218A725" w14:textId="77777777" w:rsidR="00754C80" w:rsidRPr="001D2DF1" w:rsidRDefault="00754C80" w:rsidP="00754C80">
      <w:pPr>
        <w:widowControl/>
        <w:autoSpaceDE/>
        <w:autoSpaceDN/>
        <w:jc w:val="both"/>
        <w:rPr>
          <w:rFonts w:ascii="Arial" w:eastAsia="Arial" w:hAnsi="Arial" w:cs="Arial"/>
          <w:sz w:val="20"/>
          <w:szCs w:val="20"/>
        </w:rPr>
      </w:pPr>
    </w:p>
    <w:p w14:paraId="36D11F91" w14:textId="77777777" w:rsidR="00754C80" w:rsidRPr="001D2DF1" w:rsidRDefault="00754C80" w:rsidP="00754C8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 xml:space="preserve">NOTIFÍQUESE Y CÚMPLASE. - - - - </w:t>
      </w:r>
    </w:p>
    <w:p w14:paraId="0FB4D186" w14:textId="54D459B2" w:rsidR="00754C80" w:rsidRPr="001D2DF1" w:rsidRDefault="00754C80" w:rsidP="00754C80">
      <w:pPr>
        <w:widowControl/>
        <w:autoSpaceDE/>
        <w:autoSpaceDN/>
        <w:jc w:val="both"/>
        <w:rPr>
          <w:rFonts w:ascii="Arial" w:eastAsia="Arial" w:hAnsi="Arial" w:cs="Arial"/>
          <w:sz w:val="20"/>
          <w:szCs w:val="20"/>
        </w:rPr>
      </w:pPr>
    </w:p>
    <w:p w14:paraId="7181D655" w14:textId="77777777" w:rsidR="00754C80" w:rsidRPr="001D2DF1" w:rsidRDefault="00754C80" w:rsidP="00754C80">
      <w:pPr>
        <w:widowControl/>
        <w:autoSpaceDE/>
        <w:autoSpaceDN/>
        <w:jc w:val="both"/>
        <w:rPr>
          <w:rFonts w:ascii="Arial" w:eastAsia="Arial" w:hAnsi="Arial" w:cs="Arial"/>
          <w:sz w:val="20"/>
          <w:szCs w:val="20"/>
        </w:rPr>
      </w:pPr>
    </w:p>
    <w:p w14:paraId="303F0BA4" w14:textId="7D0FE456" w:rsidR="00F22560" w:rsidRPr="001D2DF1" w:rsidRDefault="00F22560" w:rsidP="00F22560">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DAE6E5D" w14:textId="55415241" w:rsidR="00F22560" w:rsidRPr="001D2DF1" w:rsidRDefault="00F22560" w:rsidP="00F22560">
      <w:pPr>
        <w:pStyle w:val="Textoindependiente"/>
        <w:jc w:val="both"/>
        <w:rPr>
          <w:rFonts w:ascii="Arial" w:hAnsi="Arial" w:cs="Arial"/>
          <w:b/>
          <w:bCs/>
        </w:rPr>
      </w:pPr>
    </w:p>
    <w:p w14:paraId="2CA00C78" w14:textId="675470A6" w:rsidR="00754C80" w:rsidRPr="001D2DF1" w:rsidRDefault="00754C80" w:rsidP="00F22560">
      <w:pPr>
        <w:pStyle w:val="Textoindependiente"/>
        <w:jc w:val="both"/>
        <w:rPr>
          <w:rFonts w:ascii="Arial" w:hAnsi="Arial" w:cs="Arial"/>
          <w:b/>
          <w:bCs/>
        </w:rPr>
      </w:pPr>
    </w:p>
    <w:p w14:paraId="2D7284AB" w14:textId="77777777" w:rsidR="00906471" w:rsidRPr="001D2DF1" w:rsidRDefault="00906471" w:rsidP="00F22560">
      <w:pPr>
        <w:pStyle w:val="Textoindependiente"/>
        <w:jc w:val="both"/>
        <w:rPr>
          <w:rFonts w:ascii="Arial" w:hAnsi="Arial" w:cs="Arial"/>
          <w:b/>
          <w:bCs/>
        </w:rPr>
      </w:pPr>
    </w:p>
    <w:p w14:paraId="27CCD32F" w14:textId="6155E482" w:rsidR="00F22560" w:rsidRPr="001D2DF1" w:rsidRDefault="00F22560" w:rsidP="00F22560">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 xml:space="preserve">ONCE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2089FA56" w14:textId="726B9F91" w:rsidR="009E3EEE" w:rsidRPr="001D2DF1" w:rsidRDefault="009E3EEE" w:rsidP="005C03B7">
      <w:pPr>
        <w:rPr>
          <w:rFonts w:ascii="Arial" w:hAnsi="Arial" w:cs="Arial"/>
          <w:b/>
          <w:bCs/>
          <w:sz w:val="20"/>
          <w:szCs w:val="20"/>
        </w:rPr>
      </w:pPr>
    </w:p>
    <w:p w14:paraId="25D57796" w14:textId="77777777" w:rsidR="00754C80" w:rsidRPr="001D2DF1" w:rsidRDefault="00754C80" w:rsidP="005C03B7">
      <w:pPr>
        <w:rPr>
          <w:rFonts w:ascii="Arial" w:hAnsi="Arial" w:cs="Arial"/>
          <w:b/>
          <w:bCs/>
          <w:sz w:val="20"/>
          <w:szCs w:val="20"/>
        </w:rPr>
      </w:pPr>
    </w:p>
    <w:p w14:paraId="0633EEBF" w14:textId="23236725" w:rsidR="009E3EEE" w:rsidRPr="001D2DF1" w:rsidRDefault="009E3EEE" w:rsidP="005C03B7">
      <w:pPr>
        <w:rPr>
          <w:rFonts w:ascii="Arial" w:hAnsi="Arial" w:cs="Arial"/>
          <w:b/>
          <w:bCs/>
          <w:sz w:val="20"/>
          <w:szCs w:val="20"/>
        </w:rPr>
      </w:pPr>
    </w:p>
    <w:p w14:paraId="58A7CF8C" w14:textId="77777777" w:rsidR="00E61896" w:rsidRPr="001D2DF1" w:rsidRDefault="00E61896" w:rsidP="00E61896">
      <w:pPr>
        <w:jc w:val="both"/>
        <w:rPr>
          <w:rFonts w:ascii="Arial" w:eastAsia="Arial" w:hAnsi="Arial" w:cs="Arial"/>
          <w:sz w:val="20"/>
          <w:szCs w:val="20"/>
          <w:lang w:val="es-ES"/>
        </w:rPr>
      </w:pPr>
      <w:r w:rsidRPr="001D2DF1">
        <w:rPr>
          <w:rFonts w:ascii="Arial" w:eastAsia="Arial" w:hAnsi="Arial" w:cs="Arial"/>
          <w:b/>
          <w:sz w:val="20"/>
          <w:szCs w:val="20"/>
          <w:lang w:val="es-ES"/>
        </w:rPr>
        <w:lastRenderedPageBreak/>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38D21CD4" w14:textId="77777777" w:rsidR="00E61896" w:rsidRPr="001D2DF1" w:rsidRDefault="00E61896" w:rsidP="00E61896">
      <w:pPr>
        <w:jc w:val="both"/>
        <w:rPr>
          <w:rFonts w:ascii="Arial" w:eastAsia="Arial" w:hAnsi="Arial" w:cs="Arial"/>
          <w:sz w:val="20"/>
          <w:szCs w:val="20"/>
          <w:lang w:val="es-ES"/>
        </w:rPr>
      </w:pPr>
    </w:p>
    <w:p w14:paraId="6FA8CB3A" w14:textId="623A0A2C" w:rsidR="00E61896" w:rsidRPr="001D2DF1" w:rsidRDefault="00E61896" w:rsidP="00E61896">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3B3FBA" w:rsidRPr="001D2DF1">
        <w:rPr>
          <w:rFonts w:ascii="Arial" w:hAnsi="Arial" w:cs="Arial"/>
          <w:sz w:val="20"/>
          <w:szCs w:val="20"/>
        </w:rPr>
        <w:t>once de abril</w:t>
      </w:r>
      <w:r w:rsidRPr="001D2DF1">
        <w:rPr>
          <w:rFonts w:ascii="Arial" w:hAnsi="Arial" w:cs="Arial"/>
          <w:sz w:val="20"/>
          <w:szCs w:val="20"/>
        </w:rPr>
        <w:t xml:space="preserve"> de dos mil veinticuatro, tuvo a bien aprobar y expedir el siguiente:</w:t>
      </w:r>
    </w:p>
    <w:p w14:paraId="39896496" w14:textId="77777777" w:rsidR="00E61896" w:rsidRPr="001D2DF1" w:rsidRDefault="00E61896" w:rsidP="00E61896">
      <w:pPr>
        <w:rPr>
          <w:rFonts w:ascii="Arial" w:hAnsi="Arial" w:cs="Arial"/>
          <w:sz w:val="20"/>
          <w:szCs w:val="20"/>
        </w:rPr>
      </w:pPr>
    </w:p>
    <w:p w14:paraId="66E49359" w14:textId="2F571B9D" w:rsidR="00E61896" w:rsidRPr="001D2DF1" w:rsidRDefault="00E61896" w:rsidP="00E61896">
      <w:pPr>
        <w:pStyle w:val="Textoindependiente"/>
        <w:jc w:val="center"/>
        <w:outlineLvl w:val="0"/>
        <w:rPr>
          <w:rFonts w:ascii="Arial" w:hAnsi="Arial" w:cs="Arial"/>
          <w:b/>
        </w:rPr>
      </w:pPr>
      <w:r w:rsidRPr="001D2DF1">
        <w:rPr>
          <w:rFonts w:ascii="Arial" w:hAnsi="Arial" w:cs="Arial"/>
          <w:b/>
        </w:rPr>
        <w:t xml:space="preserve">DICTAMEN </w:t>
      </w:r>
      <w:r w:rsidR="00F47B4E">
        <w:rPr>
          <w:rFonts w:ascii="Arial" w:hAnsi="Arial" w:cs="Arial"/>
          <w:b/>
        </w:rPr>
        <w:t>CMyCVP/CD/</w:t>
      </w:r>
      <w:r w:rsidR="00B95E8C" w:rsidRPr="001D2DF1">
        <w:rPr>
          <w:rFonts w:ascii="Arial" w:hAnsi="Arial" w:cs="Arial"/>
          <w:b/>
        </w:rPr>
        <w:t>29/2024</w:t>
      </w:r>
    </w:p>
    <w:p w14:paraId="69F5BAC2" w14:textId="77777777" w:rsidR="00E61896" w:rsidRPr="001D2DF1" w:rsidRDefault="00E61896" w:rsidP="00E61896">
      <w:pPr>
        <w:jc w:val="both"/>
        <w:rPr>
          <w:rFonts w:ascii="Arial" w:hAnsi="Arial" w:cs="Arial"/>
          <w:sz w:val="20"/>
          <w:szCs w:val="20"/>
        </w:rPr>
      </w:pPr>
    </w:p>
    <w:p w14:paraId="509457F3" w14:textId="77777777" w:rsidR="00676B45" w:rsidRPr="001D2DF1" w:rsidRDefault="00676B45" w:rsidP="00676B45">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65FEE3C3" w14:textId="77777777" w:rsidR="00676B45" w:rsidRPr="001D2DF1" w:rsidRDefault="00676B45" w:rsidP="00676B45">
      <w:pPr>
        <w:widowControl/>
        <w:autoSpaceDE/>
        <w:autoSpaceDN/>
        <w:jc w:val="both"/>
        <w:rPr>
          <w:rFonts w:ascii="Arial" w:eastAsia="Arial" w:hAnsi="Arial" w:cs="Arial"/>
          <w:sz w:val="20"/>
          <w:szCs w:val="20"/>
        </w:rPr>
      </w:pPr>
    </w:p>
    <w:p w14:paraId="7E748B8C" w14:textId="77777777" w:rsidR="00676B45" w:rsidRPr="001D2DF1" w:rsidRDefault="00676B45" w:rsidP="00676B45">
      <w:pPr>
        <w:widowControl/>
        <w:autoSpaceDE/>
        <w:autoSpaceDN/>
        <w:jc w:val="both"/>
        <w:rPr>
          <w:rFonts w:ascii="Arial" w:eastAsia="Arial" w:hAnsi="Arial" w:cs="Arial"/>
          <w:b/>
          <w:i/>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espacios ubicados en el </w:t>
      </w:r>
      <w:r w:rsidRPr="001D2DF1">
        <w:rPr>
          <w:rFonts w:ascii="Arial" w:eastAsia="Arial" w:hAnsi="Arial" w:cs="Arial"/>
          <w:b/>
          <w:i/>
          <w:sz w:val="20"/>
          <w:szCs w:val="20"/>
        </w:rPr>
        <w:t>Mercado de Abasto "Margarita Maza de Juárez",</w:t>
      </w:r>
      <w:r w:rsidRPr="001D2DF1">
        <w:rPr>
          <w:rFonts w:ascii="Arial" w:eastAsia="Times New Roman" w:hAnsi="Arial" w:cs="Arial"/>
          <w:b/>
          <w:i/>
          <w:sz w:val="20"/>
          <w:szCs w:val="20"/>
        </w:rPr>
        <w:t xml:space="preserve"> </w:t>
      </w:r>
      <w:r w:rsidRPr="001D2DF1">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1D2DF1">
        <w:rPr>
          <w:rFonts w:ascii="Arial" w:hAnsi="Arial" w:cs="Arial"/>
          <w:sz w:val="20"/>
          <w:szCs w:val="20"/>
        </w:rPr>
        <w:t xml:space="preserve"> </w:t>
      </w:r>
      <w:r w:rsidRPr="001D2DF1">
        <w:rPr>
          <w:rFonts w:ascii="Arial" w:eastAsia="Arial" w:hAnsi="Arial" w:cs="Arial"/>
          <w:sz w:val="20"/>
          <w:szCs w:val="20"/>
        </w:rPr>
        <w:t>"LINEAMIENTOS PARA EL TRÁMITE DE REGULARIZACIÓN DE CONCESIONARIO</w:t>
      </w:r>
      <w:r w:rsidRPr="001D2DF1">
        <w:rPr>
          <w:rFonts w:ascii="Arial" w:eastAsia="Arial" w:hAnsi="Arial" w:cs="Arial"/>
          <w:b/>
          <w:sz w:val="20"/>
          <w:szCs w:val="20"/>
        </w:rPr>
        <w:t xml:space="preserve"> </w:t>
      </w:r>
      <w:r w:rsidRPr="001D2DF1">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i/>
          <w:sz w:val="20"/>
          <w:szCs w:val="20"/>
        </w:rPr>
        <w:t xml:space="preserve">"Lineamientos para Trámites Administrativos de </w:t>
      </w:r>
      <w:r w:rsidRPr="001D2DF1">
        <w:rPr>
          <w:rFonts w:ascii="Arial" w:eastAsia="Arial" w:hAnsi="Arial" w:cs="Arial"/>
          <w:b/>
          <w:sz w:val="20"/>
          <w:szCs w:val="20"/>
        </w:rPr>
        <w:t xml:space="preserve">los </w:t>
      </w:r>
      <w:r w:rsidRPr="001D2DF1">
        <w:rPr>
          <w:rFonts w:ascii="Arial" w:eastAsia="Arial" w:hAnsi="Arial" w:cs="Arial"/>
          <w:b/>
          <w:i/>
          <w:sz w:val="20"/>
          <w:szCs w:val="20"/>
        </w:rPr>
        <w:t>Mercados Públicos." - - - - - - - - - - - - - -</w:t>
      </w:r>
    </w:p>
    <w:p w14:paraId="581A86A6" w14:textId="77777777" w:rsidR="00676B45" w:rsidRPr="001D2DF1" w:rsidRDefault="00676B45" w:rsidP="00676B45">
      <w:pPr>
        <w:widowControl/>
        <w:autoSpaceDE/>
        <w:autoSpaceDN/>
        <w:jc w:val="both"/>
        <w:rPr>
          <w:rFonts w:ascii="Arial" w:eastAsia="Arial" w:hAnsi="Arial" w:cs="Arial"/>
          <w:sz w:val="20"/>
          <w:szCs w:val="20"/>
        </w:rPr>
      </w:pPr>
    </w:p>
    <w:p w14:paraId="0CAC73D6" w14:textId="77777777" w:rsidR="00676B45" w:rsidRPr="001D2DF1" w:rsidRDefault="00676B45" w:rsidP="00676B45">
      <w:pPr>
        <w:jc w:val="both"/>
        <w:rPr>
          <w:rFonts w:ascii="Arial" w:eastAsia="Arial" w:hAnsi="Arial" w:cs="Arial"/>
          <w:sz w:val="20"/>
          <w:szCs w:val="20"/>
        </w:rPr>
      </w:pPr>
      <w:proofErr w:type="gramStart"/>
      <w:r w:rsidRPr="001D2DF1">
        <w:rPr>
          <w:rFonts w:ascii="Arial" w:eastAsia="Arial" w:hAnsi="Arial" w:cs="Arial"/>
          <w:b/>
          <w:sz w:val="20"/>
          <w:szCs w:val="20"/>
        </w:rPr>
        <w:t>SEGUNDO.-</w:t>
      </w:r>
      <w:proofErr w:type="gramEnd"/>
      <w:r w:rsidRPr="001D2DF1">
        <w:rPr>
          <w:rFonts w:ascii="Arial" w:eastAsia="Arial" w:hAnsi="Arial" w:cs="Arial"/>
          <w:b/>
          <w:sz w:val="20"/>
          <w:szCs w:val="20"/>
        </w:rPr>
        <w:t xml:space="preserve"> </w:t>
      </w:r>
      <w:r w:rsidRPr="001D2DF1">
        <w:rPr>
          <w:rFonts w:ascii="Arial" w:eastAsia="Arial" w:hAnsi="Arial" w:cs="Arial"/>
          <w:sz w:val="20"/>
          <w:szCs w:val="20"/>
        </w:rPr>
        <w:t xml:space="preserve">La figura Jurídica denominada Concesión Administrativa, se encuentra previsto </w:t>
      </w:r>
      <w:r w:rsidRPr="001D2DF1">
        <w:rPr>
          <w:rFonts w:ascii="Arial" w:eastAsia="Arial" w:hAnsi="Arial" w:cs="Arial"/>
          <w:sz w:val="20"/>
          <w:szCs w:val="20"/>
        </w:rPr>
        <w:lastRenderedPageBreak/>
        <w:t xml:space="preserve">en el TÍTULO TERCERO </w:t>
      </w:r>
      <w:r w:rsidRPr="001D2DF1">
        <w:rPr>
          <w:rFonts w:ascii="Arial" w:eastAsia="Arial" w:hAnsi="Arial" w:cs="Arial"/>
          <w:i/>
          <w:sz w:val="20"/>
          <w:szCs w:val="20"/>
        </w:rPr>
        <w:t xml:space="preserve">"DE LA CONCESIÓN DE SERVICIOS PÚBLICOS MUNICIPALES" CAPÍTULO I "OTORGAMIENTO Y RÉGIMEN DE LAS CONCESIONES" de </w:t>
      </w:r>
      <w:r w:rsidRPr="001D2DF1">
        <w:rPr>
          <w:rFonts w:ascii="Arial" w:eastAsia="Arial" w:hAnsi="Arial" w:cs="Arial"/>
          <w:sz w:val="20"/>
          <w:szCs w:val="20"/>
        </w:rPr>
        <w:t xml:space="preserve">la Ley de Planeación, Desarrollo Administrativo y Servicios Públicos Municipales, vigente en el Estado. - - - - </w:t>
      </w:r>
    </w:p>
    <w:p w14:paraId="4EE490F0" w14:textId="77777777" w:rsidR="00676B45" w:rsidRPr="001D2DF1" w:rsidRDefault="00676B45" w:rsidP="00676B45">
      <w:pPr>
        <w:widowControl/>
        <w:autoSpaceDE/>
        <w:autoSpaceDN/>
        <w:jc w:val="both"/>
        <w:rPr>
          <w:rFonts w:ascii="Arial" w:eastAsia="Times New Roman" w:hAnsi="Arial" w:cs="Arial"/>
          <w:sz w:val="20"/>
          <w:szCs w:val="20"/>
        </w:rPr>
      </w:pPr>
    </w:p>
    <w:p w14:paraId="319929DF" w14:textId="1C269879" w:rsidR="00676B45" w:rsidRPr="001D2DF1" w:rsidRDefault="00676B45" w:rsidP="00676B45">
      <w:pPr>
        <w:widowControl/>
        <w:autoSpaceDE/>
        <w:autoSpaceDN/>
        <w:jc w:val="both"/>
        <w:rPr>
          <w:rFonts w:ascii="Arial" w:eastAsia="Arial" w:hAnsi="Arial" w:cs="Arial"/>
          <w:i/>
          <w:sz w:val="20"/>
          <w:szCs w:val="20"/>
        </w:rPr>
      </w:pPr>
      <w:r w:rsidRPr="001D2DF1">
        <w:rPr>
          <w:rFonts w:ascii="Arial" w:eastAsia="Arial" w:hAnsi="Arial" w:cs="Arial"/>
          <w:b/>
          <w:sz w:val="20"/>
          <w:szCs w:val="20"/>
        </w:rPr>
        <w:t xml:space="preserve">TERCERO:(sic) </w:t>
      </w:r>
      <w:r w:rsidRPr="001D2DF1">
        <w:rPr>
          <w:rFonts w:ascii="Arial" w:eastAsia="Arial" w:hAnsi="Arial" w:cs="Arial"/>
          <w:b/>
          <w:i/>
          <w:sz w:val="20"/>
          <w:szCs w:val="20"/>
        </w:rPr>
        <w:t xml:space="preserve">Esta Comisión de Mercados y Comercio en Vía Pública, </w:t>
      </w:r>
      <w:r w:rsidRPr="001D2DF1">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proofErr w:type="spellStart"/>
      <w:r w:rsidRPr="001D2DF1">
        <w:rPr>
          <w:rFonts w:ascii="Arial" w:eastAsia="Arial" w:hAnsi="Arial" w:cs="Arial"/>
          <w:i/>
          <w:sz w:val="20"/>
          <w:szCs w:val="20"/>
        </w:rPr>
        <w:t>JULIAN</w:t>
      </w:r>
      <w:proofErr w:type="spellEnd"/>
      <w:r w:rsidRPr="001D2DF1">
        <w:rPr>
          <w:rFonts w:ascii="Arial" w:eastAsia="Arial" w:hAnsi="Arial" w:cs="Arial"/>
          <w:i/>
          <w:sz w:val="20"/>
          <w:szCs w:val="20"/>
        </w:rPr>
        <w:t xml:space="preserve">(sic) PÉREZ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w:t>
      </w:r>
      <w:r w:rsidRPr="001D2DF1">
        <w:rPr>
          <w:rFonts w:ascii="Arial" w:hAnsi="Arial" w:cs="Arial"/>
          <w:sz w:val="20"/>
          <w:szCs w:val="20"/>
        </w:rPr>
        <w:t xml:space="preserve">y pruebas que obran en el expediente, tenemos: </w:t>
      </w:r>
    </w:p>
    <w:p w14:paraId="5BE80BF4" w14:textId="77777777" w:rsidR="00676B45" w:rsidRPr="001D2DF1" w:rsidRDefault="00676B45" w:rsidP="00676B45">
      <w:pPr>
        <w:jc w:val="both"/>
        <w:rPr>
          <w:rFonts w:ascii="Arial" w:hAnsi="Arial" w:cs="Arial"/>
          <w:sz w:val="20"/>
          <w:szCs w:val="20"/>
        </w:rPr>
      </w:pPr>
    </w:p>
    <w:p w14:paraId="701F7577" w14:textId="77777777" w:rsidR="00676B45" w:rsidRPr="001D2DF1" w:rsidRDefault="00676B45" w:rsidP="00676B45">
      <w:pPr>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i/>
          <w:sz w:val="20"/>
          <w:szCs w:val="20"/>
        </w:rPr>
        <w:t xml:space="preserve">Lineamientos para Trámites Administrativos de los Mercados Públicos, </w:t>
      </w:r>
      <w:r w:rsidRPr="001D2DF1">
        <w:rPr>
          <w:rFonts w:ascii="Arial" w:eastAsia="Arial" w:hAnsi="Arial" w:cs="Arial"/>
          <w:sz w:val="20"/>
          <w:szCs w:val="20"/>
        </w:rPr>
        <w:t>citan textualmente:</w:t>
      </w:r>
    </w:p>
    <w:p w14:paraId="01EA50AB" w14:textId="77777777" w:rsidR="00676B45" w:rsidRPr="001D2DF1" w:rsidRDefault="00676B45" w:rsidP="00676B45">
      <w:pPr>
        <w:jc w:val="both"/>
        <w:rPr>
          <w:rFonts w:ascii="Arial" w:hAnsi="Arial" w:cs="Arial"/>
          <w:sz w:val="20"/>
          <w:szCs w:val="20"/>
        </w:rPr>
      </w:pPr>
    </w:p>
    <w:p w14:paraId="15255C1B" w14:textId="77777777" w:rsidR="00676B45" w:rsidRPr="001D2DF1" w:rsidRDefault="00676B45" w:rsidP="00676B45">
      <w:pPr>
        <w:ind w:left="284"/>
        <w:jc w:val="center"/>
        <w:rPr>
          <w:rFonts w:ascii="Arial" w:eastAsia="Arial" w:hAnsi="Arial" w:cs="Arial"/>
          <w:sz w:val="20"/>
          <w:szCs w:val="20"/>
        </w:rPr>
      </w:pPr>
      <w:r w:rsidRPr="001D2DF1">
        <w:rPr>
          <w:rFonts w:ascii="Arial" w:eastAsia="Arial" w:hAnsi="Arial" w:cs="Arial"/>
          <w:b/>
          <w:i/>
          <w:sz w:val="20"/>
          <w:szCs w:val="20"/>
        </w:rPr>
        <w:t>“II.-LINEAMIENTOS PARA EL TRÁMITE DE REGULARIZACIÓN DE CONCESIONARIO Y CESIÓN DE DERECHOS:</w:t>
      </w:r>
    </w:p>
    <w:p w14:paraId="554B4330"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1.- SOLICITUD DIRIGIDA AL ADMINISTRADOR DEL MERCADO CORRESPONDIENTE, PRESENTADA POR EL POSESIONARIO.</w:t>
      </w:r>
    </w:p>
    <w:p w14:paraId="435D6EF1"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2.- FORMATO ÚNICO DE MERCADOS DEBIDAMENTE REQUISITADO.</w:t>
      </w:r>
    </w:p>
    <w:p w14:paraId="7275D99B"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3- ACTA DE CESIÓN DE DERECHOS ENTRE LOS PARTICULARES (EN CASOS APLICABLES).</w:t>
      </w:r>
    </w:p>
    <w:p w14:paraId="2E2A0925"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4.-ACTA DE NACIMIENTO DEL CESIONARIO Y DEL CEDENTE.</w:t>
      </w:r>
    </w:p>
    <w:p w14:paraId="1DAD9168"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5.- IDENTIFICACIÓN OFICIAL VIGENTE DEL CESIONARIO Y DEL CEDENTE.</w:t>
      </w:r>
    </w:p>
    <w:p w14:paraId="26B008C4"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4A4D13B4"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7.- COMPROBANTE DE DOMICILIO RECIENTE DEL CESIONARIO Y CEDENTE.</w:t>
      </w:r>
    </w:p>
    <w:p w14:paraId="09F9CBB1"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8.- CONSTANCIA DE VERIFICACIÓN Y RECONOCIMIENTO DEL LOCAL COMERCIAL, PUESTO, CASETA O ESPACIO, EXPEDIDO POR PARTE DE LA ADMINISTRACIÓN DEL MERCADO CORRESPONDIENTE.</w:t>
      </w:r>
    </w:p>
    <w:p w14:paraId="4F07FCF9"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9.- CONSTANCIA DE OPINIÓN EMITIDA POR LA ORGANIZACIÓN O MESA DIRECTIVA, EN CASO DE PERTENECER A ALGUNA(sic)</w:t>
      </w:r>
    </w:p>
    <w:p w14:paraId="0080B4BA"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 xml:space="preserve">10.- DESIGNACIÓN DE BENEFICIARIO </w:t>
      </w:r>
      <w:r w:rsidRPr="001D2DF1">
        <w:rPr>
          <w:rFonts w:ascii="Arial" w:eastAsia="Arial" w:hAnsi="Arial" w:cs="Arial"/>
          <w:b/>
          <w:sz w:val="20"/>
          <w:szCs w:val="20"/>
        </w:rPr>
        <w:lastRenderedPageBreak/>
        <w:t>(PRESENTAR LA COPIA DE LA CREDENCIAL DE ELECTOR VIGENTE, EN CASO DE SER MENOR DE EDAD, PRESENTAR LA DOCUMENTACIÓN DE SU TUTOR O ALBACEA).</w:t>
      </w:r>
    </w:p>
    <w:p w14:paraId="64A1F5FF"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11.-DOS TESTIGOS QUE ACREDITEN SU DICHO (IDENTIFICACIÓN OFICIAL VIGENTE Y COMPROBANTE DE DOMICILIO)."</w:t>
      </w:r>
    </w:p>
    <w:p w14:paraId="34671AD8" w14:textId="77777777" w:rsidR="00676B45" w:rsidRPr="001D2DF1" w:rsidRDefault="00676B45" w:rsidP="00676B45">
      <w:pPr>
        <w:ind w:left="284"/>
        <w:jc w:val="both"/>
        <w:rPr>
          <w:rFonts w:ascii="Arial" w:eastAsia="Arial" w:hAnsi="Arial" w:cs="Arial"/>
          <w:b/>
          <w:sz w:val="20"/>
          <w:szCs w:val="20"/>
        </w:rPr>
      </w:pPr>
    </w:p>
    <w:p w14:paraId="727DA24A"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w:t>
      </w:r>
      <w:proofErr w:type="gramStart"/>
      <w:r w:rsidRPr="001D2DF1">
        <w:rPr>
          <w:rFonts w:ascii="Arial" w:eastAsia="Arial" w:hAnsi="Arial" w:cs="Arial"/>
          <w:b/>
          <w:sz w:val="20"/>
          <w:szCs w:val="20"/>
        </w:rPr>
        <w:t>VI.-</w:t>
      </w:r>
      <w:proofErr w:type="gramEnd"/>
      <w:r w:rsidRPr="001D2DF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D2DF1">
        <w:rPr>
          <w:rFonts w:ascii="Arial" w:eastAsia="Arial" w:hAnsi="Arial" w:cs="Arial"/>
          <w:bCs/>
          <w:sz w:val="20"/>
          <w:szCs w:val="20"/>
        </w:rPr>
        <w:t>(sic)</w:t>
      </w:r>
      <w:r w:rsidRPr="001D2DF1">
        <w:rPr>
          <w:rFonts w:ascii="Arial" w:eastAsia="Arial" w:hAnsi="Arial" w:cs="Arial"/>
          <w:b/>
          <w:sz w:val="20"/>
          <w:szCs w:val="20"/>
        </w:rPr>
        <w:t xml:space="preserve"> CAMBIO DE GIRO:</w:t>
      </w:r>
    </w:p>
    <w:p w14:paraId="58C7D835"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1.- LA ADMINISTRACIÓN DEL MERCADO CORRESPONDIENTE, EMITIRÁ LA CONSTANCIA DE VERIFICACIÓN Y RECONOCIMIENTO, MISMA QUE DEBERÁ INCLUIR LOS SIGUIENTES DATOS:</w:t>
      </w:r>
    </w:p>
    <w:p w14:paraId="05BE55AE"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1E9A151"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ADE879B"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3604FD6E" w14:textId="77777777" w:rsidR="00676B45" w:rsidRPr="001D2DF1" w:rsidRDefault="00676B45" w:rsidP="00676B45">
      <w:pPr>
        <w:ind w:left="284"/>
        <w:jc w:val="both"/>
        <w:rPr>
          <w:rFonts w:ascii="Arial" w:eastAsia="Arial" w:hAnsi="Arial" w:cs="Arial"/>
          <w:b/>
          <w:sz w:val="20"/>
          <w:szCs w:val="20"/>
        </w:rPr>
      </w:pPr>
      <w:proofErr w:type="gramStart"/>
      <w:r w:rsidRPr="001D2DF1">
        <w:rPr>
          <w:rFonts w:ascii="Arial" w:eastAsia="Arial" w:hAnsi="Arial" w:cs="Arial"/>
          <w:b/>
          <w:sz w:val="20"/>
          <w:szCs w:val="20"/>
        </w:rPr>
        <w:t>4,</w:t>
      </w:r>
      <w:r w:rsidRPr="001D2DF1">
        <w:rPr>
          <w:rFonts w:ascii="Arial" w:eastAsia="Arial" w:hAnsi="Arial" w:cs="Arial"/>
          <w:bCs/>
          <w:sz w:val="20"/>
          <w:szCs w:val="20"/>
        </w:rPr>
        <w:t>(</w:t>
      </w:r>
      <w:proofErr w:type="gramEnd"/>
      <w:r w:rsidRPr="001D2DF1">
        <w:rPr>
          <w:rFonts w:ascii="Arial" w:eastAsia="Arial" w:hAnsi="Arial" w:cs="Arial"/>
          <w:bCs/>
          <w:sz w:val="20"/>
          <w:szCs w:val="20"/>
        </w:rPr>
        <w:t>sic)</w:t>
      </w:r>
      <w:r w:rsidRPr="001D2DF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sz w:val="20"/>
          <w:szCs w:val="20"/>
        </w:rPr>
        <w:t>VIA</w:t>
      </w:r>
      <w:proofErr w:type="spellEnd"/>
      <w:r w:rsidRPr="001D2DF1">
        <w:rPr>
          <w:rFonts w:ascii="Arial" w:eastAsia="Arial" w:hAnsi="Arial" w:cs="Arial"/>
          <w:b/>
          <w:sz w:val="20"/>
          <w:szCs w:val="20"/>
        </w:rPr>
        <w:t>(sic) PÚBLICA.</w:t>
      </w:r>
    </w:p>
    <w:p w14:paraId="787B40AC"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 xml:space="preserve">5.- LA REGIDURÍA DE SERVICIOS MUNICIPALES, Y DE MERCADOS Y VÍA PÚBLICA, REALIZARÁ LAS DILIGENCIAS PERTINENTES, COTEJO DE LA </w:t>
      </w:r>
      <w:r w:rsidRPr="001D2DF1">
        <w:rPr>
          <w:rFonts w:ascii="Arial" w:eastAsia="Arial" w:hAnsi="Arial" w:cs="Arial"/>
          <w:b/>
          <w:sz w:val="20"/>
          <w:szCs w:val="20"/>
        </w:rPr>
        <w:lastRenderedPageBreak/>
        <w:t>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B6CECEA"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0CC98C2D"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B13528C"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8.- EL INTERESADO DEBERÁ IDENTIFICARSE AL MOMENTO DE RECOGER LA ORDEN DE PAGO.</w:t>
      </w:r>
    </w:p>
    <w:p w14:paraId="1F52812E"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B327DA7"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sz w:val="20"/>
          <w:szCs w:val="20"/>
        </w:rPr>
        <w:t xml:space="preserve">10.- EL COSTO DE CADA TRÁMITE ESTARÁ ESPECIFICADO EN LA LEY DE INGRESOS DEL MUNICIPIO DE OAXACA DE JUÁREZ, </w:t>
      </w:r>
      <w:proofErr w:type="spellStart"/>
      <w:r w:rsidRPr="001D2DF1">
        <w:rPr>
          <w:rFonts w:ascii="Arial" w:eastAsia="Arial" w:hAnsi="Arial" w:cs="Arial"/>
          <w:b/>
          <w:sz w:val="20"/>
          <w:szCs w:val="20"/>
        </w:rPr>
        <w:t>OAX</w:t>
      </w:r>
      <w:proofErr w:type="spellEnd"/>
      <w:r w:rsidRPr="001D2DF1">
        <w:rPr>
          <w:rFonts w:ascii="Arial" w:eastAsia="Arial" w:hAnsi="Arial" w:cs="Arial"/>
          <w:b/>
          <w:sz w:val="20"/>
          <w:szCs w:val="20"/>
        </w:rPr>
        <w:t>., PARA EL EJERCICIO FISCAL VIGENTE."</w:t>
      </w:r>
    </w:p>
    <w:p w14:paraId="1B0B5580" w14:textId="77777777" w:rsidR="00676B45" w:rsidRPr="001D2DF1" w:rsidRDefault="00676B45" w:rsidP="00676B45">
      <w:pPr>
        <w:widowControl/>
        <w:autoSpaceDE/>
        <w:autoSpaceDN/>
        <w:jc w:val="both"/>
        <w:rPr>
          <w:rFonts w:ascii="Arial" w:eastAsia="Arial" w:hAnsi="Arial" w:cs="Arial"/>
          <w:sz w:val="20"/>
          <w:szCs w:val="20"/>
        </w:rPr>
      </w:pPr>
    </w:p>
    <w:p w14:paraId="1CDBBD35" w14:textId="77777777" w:rsidR="00676B45" w:rsidRPr="001D2DF1" w:rsidRDefault="00676B45" w:rsidP="00676B45">
      <w:pPr>
        <w:widowControl/>
        <w:autoSpaceDE/>
        <w:autoSpaceDN/>
        <w:jc w:val="both"/>
        <w:rPr>
          <w:rFonts w:ascii="Arial" w:eastAsia="Times New Roman" w:hAnsi="Arial" w:cs="Arial"/>
          <w:b/>
          <w:sz w:val="20"/>
          <w:szCs w:val="20"/>
        </w:rPr>
      </w:pPr>
      <w:r w:rsidRPr="001D2DF1">
        <w:rPr>
          <w:rFonts w:ascii="Arial" w:eastAsia="Times New Roman" w:hAnsi="Arial" w:cs="Arial"/>
          <w:sz w:val="20"/>
          <w:szCs w:val="20"/>
        </w:rPr>
        <w:t xml:space="preserve">De dichos lineamientos en cita, podemos establecer que en el trámite de la CESIÓN DE DERECHOS, se requiere que, quien firme la solicitud sea la persona a </w:t>
      </w:r>
      <w:r w:rsidRPr="001D2DF1">
        <w:rPr>
          <w:rFonts w:ascii="Arial" w:eastAsia="Times New Roman" w:hAnsi="Arial" w:cs="Arial"/>
          <w:b/>
          <w:sz w:val="20"/>
          <w:szCs w:val="20"/>
        </w:rPr>
        <w:t xml:space="preserve">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w:t>
      </w:r>
      <w:r w:rsidRPr="001D2DF1">
        <w:rPr>
          <w:rFonts w:ascii="Arial" w:eastAsia="Times New Roman" w:hAnsi="Arial" w:cs="Arial"/>
          <w:b/>
          <w:sz w:val="20"/>
          <w:szCs w:val="20"/>
        </w:rPr>
        <w:lastRenderedPageBreak/>
        <w:t>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34F66C74" w14:textId="77777777" w:rsidR="00676B45" w:rsidRPr="001D2DF1" w:rsidRDefault="00676B45" w:rsidP="00676B45">
      <w:pPr>
        <w:widowControl/>
        <w:autoSpaceDE/>
        <w:autoSpaceDN/>
        <w:jc w:val="both"/>
        <w:rPr>
          <w:rFonts w:ascii="Arial" w:eastAsia="Arial" w:hAnsi="Arial" w:cs="Arial"/>
          <w:sz w:val="20"/>
          <w:szCs w:val="20"/>
        </w:rPr>
      </w:pPr>
    </w:p>
    <w:p w14:paraId="6CAB5B94" w14:textId="77777777" w:rsidR="00676B45" w:rsidRPr="001D2DF1" w:rsidRDefault="00676B45" w:rsidP="00676B45">
      <w:pPr>
        <w:jc w:val="both"/>
        <w:rPr>
          <w:rFonts w:ascii="Arial" w:eastAsia="Arial" w:hAnsi="Arial" w:cs="Arial"/>
          <w:b/>
          <w:iCs/>
          <w:sz w:val="20"/>
          <w:szCs w:val="20"/>
        </w:rPr>
      </w:pPr>
      <w:r w:rsidRPr="001D2DF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4E53AE0" w14:textId="77777777" w:rsidR="00676B45" w:rsidRPr="001D2DF1" w:rsidRDefault="00676B45" w:rsidP="00676B45">
      <w:pPr>
        <w:widowControl/>
        <w:autoSpaceDE/>
        <w:autoSpaceDN/>
        <w:jc w:val="both"/>
        <w:rPr>
          <w:rFonts w:ascii="Arial" w:eastAsia="Arial" w:hAnsi="Arial" w:cs="Arial"/>
          <w:sz w:val="20"/>
          <w:szCs w:val="20"/>
        </w:rPr>
      </w:pPr>
    </w:p>
    <w:p w14:paraId="69104B76" w14:textId="77777777" w:rsidR="00676B45" w:rsidRPr="001D2DF1" w:rsidRDefault="00676B45" w:rsidP="00676B45">
      <w:pPr>
        <w:jc w:val="both"/>
        <w:rPr>
          <w:rFonts w:ascii="Arial" w:eastAsia="Arial" w:hAnsi="Arial" w:cs="Arial"/>
          <w:b/>
          <w:sz w:val="20"/>
          <w:szCs w:val="20"/>
        </w:rPr>
      </w:pPr>
      <w:r w:rsidRPr="001D2DF1">
        <w:rPr>
          <w:rFonts w:ascii="Arial" w:eastAsia="Arial" w:hAnsi="Arial" w:cs="Arial"/>
          <w:b/>
          <w:sz w:val="20"/>
          <w:szCs w:val="20"/>
        </w:rPr>
        <w:t>b) En este sentido y al llevar a cabo un análisis de las constancias que obran en el sumario, tenemos que:</w:t>
      </w:r>
    </w:p>
    <w:p w14:paraId="312BCE87" w14:textId="77777777" w:rsidR="00676B45" w:rsidRPr="001D2DF1" w:rsidRDefault="00676B45" w:rsidP="00676B45">
      <w:pPr>
        <w:widowControl/>
        <w:autoSpaceDE/>
        <w:autoSpaceDN/>
        <w:jc w:val="both"/>
        <w:rPr>
          <w:rFonts w:ascii="Arial" w:eastAsia="Arial" w:hAnsi="Arial" w:cs="Arial"/>
          <w:sz w:val="20"/>
          <w:szCs w:val="20"/>
        </w:rPr>
      </w:pPr>
    </w:p>
    <w:p w14:paraId="789ED0A7" w14:textId="77777777" w:rsidR="00676B45" w:rsidRPr="001D2DF1" w:rsidRDefault="00676B45" w:rsidP="00676B45">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Con LA CONSTANCIA DE VERIFICACIÓN Y RECONOCIMIENTO, de fecha catorce de noviembre del año dos mil veintitrés, está acreditada la existencia del puesto fijo número 4531, con objeto/contrato: 1050000010033, con giro de "POLLO" ubicado en la zona sector 2,</w:t>
      </w:r>
      <w:r w:rsidRPr="001D2DF1">
        <w:rPr>
          <w:rFonts w:ascii="Arial" w:eastAsia="Arial" w:hAnsi="Arial" w:cs="Arial"/>
          <w:b/>
          <w:sz w:val="20"/>
          <w:szCs w:val="20"/>
        </w:rPr>
        <w:t xml:space="preserve"> </w:t>
      </w:r>
      <w:r w:rsidRPr="001D2DF1">
        <w:rPr>
          <w:rFonts w:ascii="Arial" w:eastAsia="Arial" w:hAnsi="Arial" w:cs="Arial"/>
          <w:b/>
          <w:i/>
          <w:sz w:val="20"/>
          <w:szCs w:val="20"/>
        </w:rPr>
        <w:t>tianguis del Mercado de Abasto, "MARGARITA MAZA DE JUÁREZ";</w:t>
      </w:r>
    </w:p>
    <w:p w14:paraId="7FB79F09" w14:textId="77777777" w:rsidR="00676B45" w:rsidRPr="001D2DF1" w:rsidRDefault="00676B45" w:rsidP="00676B45">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Con los recibos de pagos que se encuentra descrita en el RESULTANDO PRIMERO, se acredita que el mismo se encuentra al corriente de sus pagos;</w:t>
      </w:r>
    </w:p>
    <w:p w14:paraId="425D0C96" w14:textId="77777777" w:rsidR="00676B45" w:rsidRPr="001D2DF1" w:rsidRDefault="00676B45" w:rsidP="00676B45">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iii. </w:t>
      </w:r>
      <w:r w:rsidRPr="001D2DF1">
        <w:rPr>
          <w:rFonts w:ascii="Arial" w:eastAsia="Arial" w:hAnsi="Arial" w:cs="Arial"/>
          <w:b/>
          <w:sz w:val="20"/>
          <w:szCs w:val="20"/>
        </w:rPr>
        <w:t xml:space="preserve">Se </w:t>
      </w:r>
      <w:r w:rsidRPr="001D2DF1">
        <w:rPr>
          <w:rFonts w:ascii="Arial" w:eastAsia="Arial" w:hAnsi="Arial" w:cs="Arial"/>
          <w:b/>
          <w:i/>
          <w:sz w:val="20"/>
          <w:szCs w:val="20"/>
        </w:rPr>
        <w:t xml:space="preserve">demuestra que dicho puesto está concesionado a favor del </w:t>
      </w:r>
      <w:r w:rsidRPr="001D2DF1">
        <w:rPr>
          <w:rFonts w:ascii="Arial" w:eastAsia="Arial" w:hAnsi="Arial" w:cs="Arial"/>
          <w:b/>
          <w:sz w:val="20"/>
          <w:szCs w:val="20"/>
        </w:rPr>
        <w:t xml:space="preserve">C. </w:t>
      </w:r>
      <w:proofErr w:type="spellStart"/>
      <w:r w:rsidRPr="001D2DF1">
        <w:rPr>
          <w:rFonts w:ascii="Arial" w:eastAsia="Arial" w:hAnsi="Arial" w:cs="Arial"/>
          <w:b/>
          <w:i/>
          <w:sz w:val="20"/>
          <w:szCs w:val="20"/>
        </w:rPr>
        <w:t>JULIAN</w:t>
      </w:r>
      <w:proofErr w:type="spellEnd"/>
      <w:r w:rsidRPr="001D2DF1">
        <w:rPr>
          <w:rFonts w:ascii="Arial" w:eastAsia="Arial" w:hAnsi="Arial" w:cs="Arial"/>
          <w:b/>
          <w:i/>
          <w:sz w:val="20"/>
          <w:szCs w:val="20"/>
        </w:rPr>
        <w:t xml:space="preserve">(sic) PÉREZ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(sic);</w:t>
      </w:r>
    </w:p>
    <w:p w14:paraId="06B8BB20" w14:textId="77777777" w:rsidR="00676B45" w:rsidRPr="001D2DF1" w:rsidRDefault="00676B45" w:rsidP="00676B45">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iv. Que dicho puesto está al corriente en el pago de sus derechos de piso; </w:t>
      </w:r>
    </w:p>
    <w:p w14:paraId="77EF6BED" w14:textId="77777777" w:rsidR="00676B45" w:rsidRPr="001D2DF1" w:rsidRDefault="00676B45" w:rsidP="00676B45">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lastRenderedPageBreak/>
        <w:t>v. Que la emisión de la constancia de verificación y reconocimiento, fue hecha por autoridad competente en términos del apartado VI, numeral</w:t>
      </w:r>
      <w:r w:rsidRPr="001D2DF1">
        <w:rPr>
          <w:rFonts w:ascii="Arial" w:eastAsia="Arial" w:hAnsi="Arial" w:cs="Arial"/>
          <w:b/>
          <w:sz w:val="20"/>
          <w:szCs w:val="20"/>
        </w:rPr>
        <w:t xml:space="preserve"> </w:t>
      </w:r>
      <w:r w:rsidRPr="001D2DF1">
        <w:rPr>
          <w:rFonts w:ascii="Arial" w:eastAsia="Arial" w:hAnsi="Arial" w:cs="Arial"/>
          <w:b/>
          <w:i/>
          <w:sz w:val="20"/>
          <w:szCs w:val="20"/>
        </w:rPr>
        <w:t>1, de los Lineamientos antes invocados;(sic)</w:t>
      </w:r>
    </w:p>
    <w:p w14:paraId="370C50DE" w14:textId="77777777" w:rsidR="00676B45" w:rsidRPr="001D2DF1" w:rsidRDefault="00676B45" w:rsidP="00676B45">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6E873288" w14:textId="77777777" w:rsidR="00676B45" w:rsidRPr="001D2DF1" w:rsidRDefault="00676B45" w:rsidP="00676B45">
      <w:pPr>
        <w:widowControl/>
        <w:autoSpaceDE/>
        <w:autoSpaceDN/>
        <w:jc w:val="both"/>
        <w:rPr>
          <w:rFonts w:ascii="Arial" w:eastAsia="Arial" w:hAnsi="Arial" w:cs="Arial"/>
          <w:sz w:val="20"/>
          <w:szCs w:val="20"/>
        </w:rPr>
      </w:pPr>
    </w:p>
    <w:p w14:paraId="53AA7C19" w14:textId="77777777" w:rsidR="00676B45" w:rsidRPr="001D2DF1" w:rsidRDefault="00676B45" w:rsidP="00676B45">
      <w:pPr>
        <w:widowControl/>
        <w:autoSpaceDE/>
        <w:autoSpaceDN/>
        <w:jc w:val="both"/>
        <w:rPr>
          <w:rFonts w:ascii="Arial" w:hAnsi="Arial" w:cs="Arial"/>
          <w:sz w:val="20"/>
          <w:szCs w:val="20"/>
        </w:rPr>
      </w:pPr>
      <w:r w:rsidRPr="001D2DF1">
        <w:rPr>
          <w:rFonts w:ascii="Arial" w:eastAsia="Arial" w:hAnsi="Arial" w:cs="Arial"/>
          <w:b/>
          <w:sz w:val="20"/>
          <w:szCs w:val="20"/>
        </w:rPr>
        <w:t xml:space="preserve">c) Por otra parte el requisito de la RATIFICACIÓN está satisfecho, pues mediante diligencia de fecha </w:t>
      </w:r>
      <w:r w:rsidRPr="001D2DF1">
        <w:rPr>
          <w:rFonts w:ascii="Arial" w:eastAsia="Arial" w:hAnsi="Arial" w:cs="Arial"/>
          <w:b/>
          <w:i/>
          <w:sz w:val="20"/>
          <w:szCs w:val="20"/>
        </w:rPr>
        <w:t>OCHO DE FEBRERO DEL AÑO EN DOS MIL</w:t>
      </w:r>
      <w:r w:rsidRPr="001D2DF1">
        <w:rPr>
          <w:rFonts w:ascii="Arial" w:eastAsia="Arial" w:hAnsi="Arial" w:cs="Arial"/>
          <w:b/>
          <w:sz w:val="20"/>
          <w:szCs w:val="20"/>
        </w:rPr>
        <w:t xml:space="preserve"> </w:t>
      </w:r>
      <w:r w:rsidRPr="001D2DF1">
        <w:rPr>
          <w:rFonts w:ascii="Arial" w:eastAsia="Arial" w:hAnsi="Arial" w:cs="Arial"/>
          <w:b/>
          <w:i/>
          <w:sz w:val="20"/>
          <w:szCs w:val="20"/>
        </w:rPr>
        <w:t xml:space="preserve">VEINTICUATRO, compareció ante el Regidor de Servicios Municipales y de Mercados y Comercio en Vía Pública, el CONCESIONARIO </w:t>
      </w:r>
      <w:proofErr w:type="spellStart"/>
      <w:r w:rsidRPr="001D2DF1">
        <w:rPr>
          <w:rFonts w:ascii="Arial" w:eastAsia="Arial" w:hAnsi="Arial" w:cs="Arial"/>
          <w:b/>
          <w:i/>
          <w:sz w:val="20"/>
          <w:szCs w:val="20"/>
        </w:rPr>
        <w:t>JULIAN</w:t>
      </w:r>
      <w:proofErr w:type="spellEnd"/>
      <w:r w:rsidRPr="001D2DF1">
        <w:rPr>
          <w:rFonts w:ascii="Arial" w:eastAsia="Arial" w:hAnsi="Arial" w:cs="Arial"/>
          <w:b/>
          <w:i/>
          <w:sz w:val="20"/>
          <w:szCs w:val="20"/>
        </w:rPr>
        <w:t xml:space="preserve">(sic) PÉREZ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 xml:space="preserve">(sic),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ratificar su deseo de ceder los derechos que le concede su concesión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del Ciudadano </w:t>
      </w:r>
      <w:proofErr w:type="spellStart"/>
      <w:r w:rsidRPr="001D2DF1">
        <w:rPr>
          <w:rFonts w:ascii="Arial" w:eastAsia="Arial" w:hAnsi="Arial" w:cs="Arial"/>
          <w:b/>
          <w:i/>
          <w:sz w:val="20"/>
          <w:szCs w:val="20"/>
        </w:rPr>
        <w:t>JOSE</w:t>
      </w:r>
      <w:proofErr w:type="spellEnd"/>
      <w:r w:rsidRPr="001D2DF1">
        <w:rPr>
          <w:rFonts w:ascii="Arial" w:eastAsia="Arial" w:hAnsi="Arial" w:cs="Arial"/>
          <w:b/>
          <w:i/>
          <w:sz w:val="20"/>
          <w:szCs w:val="20"/>
        </w:rPr>
        <w:t xml:space="preserve">(sic) LUIS </w:t>
      </w:r>
      <w:proofErr w:type="spellStart"/>
      <w:r w:rsidRPr="001D2DF1">
        <w:rPr>
          <w:rFonts w:ascii="Arial" w:eastAsia="Arial" w:hAnsi="Arial" w:cs="Arial"/>
          <w:b/>
          <w:i/>
          <w:sz w:val="20"/>
          <w:szCs w:val="20"/>
        </w:rPr>
        <w:t>SANCHEZ</w:t>
      </w:r>
      <w:proofErr w:type="spellEnd"/>
      <w:r w:rsidRPr="001D2DF1">
        <w:rPr>
          <w:rFonts w:ascii="Arial" w:eastAsia="Arial" w:hAnsi="Arial" w:cs="Arial"/>
          <w:b/>
          <w:i/>
          <w:sz w:val="20"/>
          <w:szCs w:val="20"/>
        </w:rPr>
        <w:t>(sic) CAMPOS; quienes cumplieron con las obligaciones a que están sujetos, de conformidad con el apartado II de los referidos (sic)LINEAMIENTOS PARA TRÁMITES ADMINISTRATIVOS DE LOS MERCADOS PÚBLICOS", pues obran en el presente expediente:</w:t>
      </w:r>
    </w:p>
    <w:p w14:paraId="4E67AC1D" w14:textId="77777777" w:rsidR="00676B45" w:rsidRPr="001D2DF1" w:rsidRDefault="00676B45" w:rsidP="00676B45">
      <w:pPr>
        <w:jc w:val="both"/>
        <w:rPr>
          <w:rFonts w:ascii="Arial" w:eastAsia="Arial" w:hAnsi="Arial" w:cs="Arial"/>
          <w:b/>
          <w:sz w:val="20"/>
          <w:szCs w:val="20"/>
        </w:rPr>
      </w:pPr>
    </w:p>
    <w:p w14:paraId="7A42B6FD"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6C72FBAC"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122DE7C1"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iii. La correspondiente acta de sesión de derechos;</w:t>
      </w:r>
    </w:p>
    <w:p w14:paraId="06208ABE"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29775445"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v. Copia de las identificaciones oficiales, tanto del cesionario como del cedente;</w:t>
      </w:r>
    </w:p>
    <w:p w14:paraId="61E8AC36"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vi. Los recibos de pagos de derechos, con la que demuestra estar al corriente en el pago de los últimos cinco años anteriores;</w:t>
      </w:r>
    </w:p>
    <w:p w14:paraId="362388F5"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vii. La constancia de verificación y reconocimiento del local comercial en cuestión;</w:t>
      </w:r>
      <w:r w:rsidRPr="001D2DF1">
        <w:rPr>
          <w:rFonts w:ascii="Arial" w:eastAsia="Arial" w:hAnsi="Arial" w:cs="Arial"/>
          <w:b/>
          <w:bCs/>
          <w:i/>
          <w:iCs/>
          <w:sz w:val="20"/>
          <w:szCs w:val="20"/>
        </w:rPr>
        <w:t xml:space="preserve"> (sic)</w:t>
      </w:r>
    </w:p>
    <w:p w14:paraId="0C49E3B7" w14:textId="77777777" w:rsidR="00676B45" w:rsidRPr="001D2DF1" w:rsidRDefault="00676B45" w:rsidP="00676B45">
      <w:pPr>
        <w:ind w:left="284"/>
        <w:jc w:val="both"/>
        <w:rPr>
          <w:rFonts w:ascii="Arial" w:eastAsia="Arial" w:hAnsi="Arial" w:cs="Arial"/>
          <w:b/>
          <w:sz w:val="20"/>
          <w:szCs w:val="20"/>
        </w:rPr>
      </w:pPr>
      <w:r w:rsidRPr="001D2DF1">
        <w:rPr>
          <w:rFonts w:ascii="Arial" w:eastAsia="Arial" w:hAnsi="Arial" w:cs="Arial"/>
          <w:b/>
          <w:i/>
          <w:sz w:val="20"/>
          <w:szCs w:val="20"/>
        </w:rPr>
        <w:t>viii. La designación de beneficiario y el testimonio de dos testigos.</w:t>
      </w:r>
    </w:p>
    <w:p w14:paraId="09B1AC9D" w14:textId="77777777" w:rsidR="00676B45" w:rsidRPr="001D2DF1" w:rsidRDefault="00676B45" w:rsidP="00676B45">
      <w:pPr>
        <w:jc w:val="both"/>
        <w:rPr>
          <w:rFonts w:ascii="Arial" w:eastAsia="Arial" w:hAnsi="Arial" w:cs="Arial"/>
          <w:b/>
          <w:i/>
          <w:sz w:val="20"/>
          <w:szCs w:val="20"/>
        </w:rPr>
      </w:pPr>
    </w:p>
    <w:p w14:paraId="0037C14E" w14:textId="77777777" w:rsidR="00676B45" w:rsidRPr="001D2DF1" w:rsidRDefault="00676B45" w:rsidP="00676B45">
      <w:pPr>
        <w:jc w:val="both"/>
        <w:rPr>
          <w:rFonts w:ascii="Arial" w:eastAsia="Arial" w:hAnsi="Arial" w:cs="Arial"/>
          <w:b/>
          <w:i/>
          <w:sz w:val="20"/>
          <w:szCs w:val="20"/>
        </w:rPr>
      </w:pPr>
      <w:r w:rsidRPr="001D2DF1">
        <w:rPr>
          <w:rFonts w:ascii="Arial" w:eastAsia="Arial" w:hAnsi="Arial" w:cs="Arial"/>
          <w:b/>
          <w:i/>
          <w:sz w:val="20"/>
          <w:szCs w:val="20"/>
        </w:rPr>
        <w:t>De lo anterior está Comisión dictaminadora, llega a la determinación:</w:t>
      </w:r>
    </w:p>
    <w:p w14:paraId="75FF7EA3" w14:textId="77777777" w:rsidR="00676B45" w:rsidRPr="001D2DF1" w:rsidRDefault="00676B45" w:rsidP="00676B45">
      <w:pPr>
        <w:jc w:val="both"/>
        <w:rPr>
          <w:rFonts w:ascii="Arial" w:eastAsia="Arial" w:hAnsi="Arial" w:cs="Arial"/>
          <w:b/>
          <w:sz w:val="20"/>
          <w:szCs w:val="20"/>
        </w:rPr>
      </w:pPr>
    </w:p>
    <w:p w14:paraId="65AA20FC" w14:textId="77777777" w:rsidR="00676B45" w:rsidRPr="001D2DF1" w:rsidRDefault="00676B45" w:rsidP="00676B45">
      <w:pPr>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Que la voluntad de la concesionaria de ceder </w:t>
      </w:r>
      <w:r w:rsidRPr="001D2DF1">
        <w:rPr>
          <w:rFonts w:ascii="Arial" w:eastAsia="Arial" w:hAnsi="Arial" w:cs="Arial"/>
          <w:sz w:val="20"/>
          <w:szCs w:val="20"/>
        </w:rPr>
        <w:t xml:space="preserve">a </w:t>
      </w:r>
      <w:r w:rsidRPr="001D2DF1">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1D2DF1">
        <w:rPr>
          <w:rFonts w:ascii="Arial" w:eastAsia="Arial" w:hAnsi="Arial" w:cs="Arial"/>
          <w:i/>
          <w:sz w:val="20"/>
          <w:szCs w:val="20"/>
        </w:rPr>
        <w:t>MANFIESTADA</w:t>
      </w:r>
      <w:proofErr w:type="spellEnd"/>
      <w:r w:rsidRPr="001D2DF1">
        <w:rPr>
          <w:rFonts w:ascii="Arial" w:eastAsia="Arial" w:hAnsi="Arial" w:cs="Arial"/>
          <w:i/>
          <w:sz w:val="20"/>
          <w:szCs w:val="20"/>
        </w:rPr>
        <w:t xml:space="preserve">(sic) PERSONALMENTE ANTE EL REGIDOR DE </w:t>
      </w:r>
      <w:proofErr w:type="spellStart"/>
      <w:r w:rsidRPr="001D2DF1">
        <w:rPr>
          <w:rFonts w:ascii="Arial" w:eastAsia="Arial" w:hAnsi="Arial" w:cs="Arial"/>
          <w:i/>
          <w:sz w:val="20"/>
          <w:szCs w:val="20"/>
        </w:rPr>
        <w:t>SERVCICIOS</w:t>
      </w:r>
      <w:proofErr w:type="spellEnd"/>
      <w:r w:rsidRPr="001D2DF1">
        <w:rPr>
          <w:rFonts w:ascii="Arial" w:eastAsia="Arial" w:hAnsi="Arial" w:cs="Arial"/>
          <w:i/>
          <w:sz w:val="20"/>
          <w:szCs w:val="20"/>
        </w:rPr>
        <w:t xml:space="preserve">(sic) MUNICIPALES Y </w:t>
      </w:r>
      <w:r w:rsidRPr="001D2DF1">
        <w:rPr>
          <w:rFonts w:ascii="Arial" w:eastAsia="Arial" w:hAnsi="Arial" w:cs="Arial"/>
          <w:i/>
          <w:sz w:val="20"/>
          <w:szCs w:val="20"/>
        </w:rPr>
        <w:lastRenderedPageBreak/>
        <w:t>MERCADOS Y COMERCIO EN VÍA PÚBLICA Y CUYO PROCEDIMIENTO FUE HECHO COMO LO MARCA LA NORMATIVA CORRESPONDIENTE, POR LO TANTO ESTÁ ACREDITADO QUE SU VOLUNTAD NO SE ENCUENTRA COACCIONADA, QUE EL ACTO DE CEDER A OTRO SUS DERECHOS ES POR SU LIBRE VOLUNTAD.</w:t>
      </w:r>
    </w:p>
    <w:p w14:paraId="4AC04FD1" w14:textId="77777777" w:rsidR="00676B45" w:rsidRPr="001D2DF1" w:rsidRDefault="00676B45" w:rsidP="00676B45">
      <w:pPr>
        <w:widowControl/>
        <w:autoSpaceDE/>
        <w:autoSpaceDN/>
        <w:jc w:val="both"/>
        <w:rPr>
          <w:rFonts w:ascii="Arial" w:eastAsia="Arial" w:hAnsi="Arial" w:cs="Arial"/>
          <w:sz w:val="20"/>
          <w:szCs w:val="20"/>
        </w:rPr>
      </w:pPr>
    </w:p>
    <w:p w14:paraId="4EC2F0D2" w14:textId="77777777" w:rsidR="00676B45" w:rsidRPr="001D2DF1" w:rsidRDefault="00676B45" w:rsidP="00676B45">
      <w:pPr>
        <w:widowControl/>
        <w:autoSpaceDE/>
        <w:autoSpaceDN/>
        <w:jc w:val="both"/>
        <w:rPr>
          <w:rFonts w:ascii="Arial" w:eastAsia="Arial" w:hAnsi="Arial" w:cs="Arial"/>
          <w:sz w:val="20"/>
          <w:szCs w:val="20"/>
        </w:rPr>
      </w:pPr>
      <w:proofErr w:type="gramStart"/>
      <w:r w:rsidRPr="001D2DF1">
        <w:rPr>
          <w:rFonts w:ascii="Arial" w:eastAsia="Arial" w:hAnsi="Arial" w:cs="Arial"/>
          <w:b/>
          <w:i/>
          <w:sz w:val="20"/>
          <w:szCs w:val="20"/>
        </w:rPr>
        <w:t>SEGUNDO.-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 xml:space="preserve">La Comisión de Mercados y Comercio en Vía Pública, propone al H. Cabildo, APRUEBE LA CESIÓN DE DERECHOS que realiza el CONCESIONARIO </w:t>
      </w:r>
      <w:proofErr w:type="spellStart"/>
      <w:r w:rsidRPr="001D2DF1">
        <w:rPr>
          <w:rFonts w:ascii="Arial" w:eastAsia="Arial" w:hAnsi="Arial" w:cs="Arial"/>
          <w:i/>
          <w:sz w:val="20"/>
          <w:szCs w:val="20"/>
        </w:rPr>
        <w:t>JULIAN</w:t>
      </w:r>
      <w:proofErr w:type="spellEnd"/>
      <w:r w:rsidRPr="001D2DF1">
        <w:rPr>
          <w:rFonts w:ascii="Arial" w:eastAsia="Arial" w:hAnsi="Arial" w:cs="Arial"/>
          <w:i/>
          <w:sz w:val="20"/>
          <w:szCs w:val="20"/>
        </w:rPr>
        <w:t xml:space="preserve">(sic) PÉREZ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w:t>
      </w:r>
      <w:r w:rsidRPr="001D2DF1">
        <w:rPr>
          <w:rFonts w:ascii="Arial" w:eastAsia="Arial" w:hAnsi="Arial" w:cs="Arial"/>
          <w:sz w:val="20"/>
          <w:szCs w:val="20"/>
        </w:rPr>
        <w:t xml:space="preserve">a </w:t>
      </w:r>
      <w:r w:rsidRPr="001D2DF1">
        <w:rPr>
          <w:rFonts w:ascii="Arial" w:eastAsia="Arial" w:hAnsi="Arial" w:cs="Arial"/>
          <w:i/>
          <w:sz w:val="20"/>
          <w:szCs w:val="20"/>
        </w:rPr>
        <w:t xml:space="preserve">favor del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LUIS </w:t>
      </w:r>
      <w:proofErr w:type="spellStart"/>
      <w:r w:rsidRPr="001D2DF1">
        <w:rPr>
          <w:rFonts w:ascii="Arial" w:eastAsia="Arial" w:hAnsi="Arial" w:cs="Arial"/>
          <w:i/>
          <w:sz w:val="20"/>
          <w:szCs w:val="20"/>
        </w:rPr>
        <w:t>SANCHEZ</w:t>
      </w:r>
      <w:proofErr w:type="spellEnd"/>
      <w:r w:rsidRPr="001D2DF1">
        <w:rPr>
          <w:rFonts w:ascii="Arial" w:eastAsia="Arial" w:hAnsi="Arial" w:cs="Arial"/>
          <w:i/>
          <w:sz w:val="20"/>
          <w:szCs w:val="20"/>
        </w:rPr>
        <w:t xml:space="preserve">(sic) CAMPOS, respecto del puesto fijo número 4531, con objeto/contrato: 1050000010033, con giro de "POLLO" ubicado en la zona sector </w:t>
      </w:r>
      <w:r w:rsidRPr="001D2DF1">
        <w:rPr>
          <w:rFonts w:ascii="Arial" w:eastAsia="Arial" w:hAnsi="Arial" w:cs="Arial"/>
          <w:sz w:val="20"/>
          <w:szCs w:val="20"/>
        </w:rPr>
        <w:t xml:space="preserve">2, </w:t>
      </w:r>
      <w:r w:rsidRPr="001D2DF1">
        <w:rPr>
          <w:rFonts w:ascii="Arial" w:eastAsia="Arial" w:hAnsi="Arial" w:cs="Arial"/>
          <w:i/>
          <w:sz w:val="20"/>
          <w:szCs w:val="20"/>
        </w:rPr>
        <w:t>tianguis del Mercado de Abasto "MARGARITA MAZA DE JUÁREZ", del Municipio de Oaxaca de Juárez; por cuya razón se emite el siguiente:</w:t>
      </w:r>
    </w:p>
    <w:p w14:paraId="279D97B6" w14:textId="77777777" w:rsidR="00676B45" w:rsidRPr="001D2DF1" w:rsidRDefault="00676B45" w:rsidP="00676B45">
      <w:pPr>
        <w:widowControl/>
        <w:autoSpaceDE/>
        <w:autoSpaceDN/>
        <w:jc w:val="both"/>
        <w:rPr>
          <w:rFonts w:ascii="Arial" w:eastAsia="Arial" w:hAnsi="Arial" w:cs="Arial"/>
          <w:sz w:val="20"/>
          <w:szCs w:val="20"/>
        </w:rPr>
      </w:pPr>
    </w:p>
    <w:p w14:paraId="63D1D86A" w14:textId="77777777" w:rsidR="00676B45" w:rsidRPr="001D2DF1" w:rsidRDefault="00676B45" w:rsidP="00676B45">
      <w:pPr>
        <w:widowControl/>
        <w:autoSpaceDE/>
        <w:autoSpaceDN/>
        <w:jc w:val="center"/>
        <w:rPr>
          <w:rFonts w:ascii="Arial" w:eastAsia="Arial" w:hAnsi="Arial" w:cs="Arial"/>
          <w:sz w:val="20"/>
          <w:szCs w:val="20"/>
        </w:rPr>
      </w:pPr>
      <w:r w:rsidRPr="001D2DF1">
        <w:rPr>
          <w:rFonts w:ascii="Arial" w:eastAsia="Arial" w:hAnsi="Arial" w:cs="Arial"/>
          <w:b/>
          <w:i/>
          <w:sz w:val="20"/>
          <w:szCs w:val="20"/>
        </w:rPr>
        <w:t>D I C T A M E N</w:t>
      </w:r>
    </w:p>
    <w:p w14:paraId="0468364D" w14:textId="77777777" w:rsidR="00676B45" w:rsidRPr="001D2DF1" w:rsidRDefault="00676B45" w:rsidP="00676B45">
      <w:pPr>
        <w:widowControl/>
        <w:autoSpaceDE/>
        <w:autoSpaceDN/>
        <w:jc w:val="both"/>
        <w:rPr>
          <w:rFonts w:ascii="Arial" w:eastAsia="Arial" w:hAnsi="Arial" w:cs="Arial"/>
          <w:sz w:val="20"/>
          <w:szCs w:val="20"/>
        </w:rPr>
      </w:pPr>
    </w:p>
    <w:p w14:paraId="2CF7C8A5" w14:textId="19E7372F" w:rsidR="00676B45" w:rsidRPr="001D2DF1" w:rsidRDefault="00676B45" w:rsidP="00676B45">
      <w:pPr>
        <w:widowControl/>
        <w:autoSpaceDE/>
        <w:autoSpaceDN/>
        <w:jc w:val="both"/>
        <w:rPr>
          <w:rFonts w:ascii="Arial" w:eastAsia="Arial" w:hAnsi="Arial" w:cs="Arial"/>
          <w:sz w:val="20"/>
          <w:szCs w:val="20"/>
        </w:rPr>
      </w:pPr>
      <w:r w:rsidRPr="001D2DF1">
        <w:rPr>
          <w:rFonts w:ascii="Arial" w:eastAsia="Times New Roman" w:hAnsi="Arial" w:cs="Arial"/>
          <w:b/>
          <w:i/>
          <w:sz w:val="20"/>
          <w:szCs w:val="20"/>
        </w:rPr>
        <w:t xml:space="preserve">PRIMERO. - </w:t>
      </w:r>
      <w:r w:rsidRPr="001D2DF1">
        <w:rPr>
          <w:rFonts w:ascii="Arial" w:eastAsia="Times New Roman" w:hAnsi="Arial" w:cs="Arial"/>
          <w:i/>
          <w:sz w:val="20"/>
          <w:szCs w:val="20"/>
        </w:rPr>
        <w:t xml:space="preserve">EL HONORABLE CABILDO DEL MUNICIPIO DE OAXACA DE JUÁREZ, OAXACA, CON FUNDAMENTO EN LO DISPUESTO POR LOS ARTÍCULOS 43, APARTADO </w:t>
      </w:r>
      <w:r w:rsidRPr="001D2DF1">
        <w:rPr>
          <w:rFonts w:ascii="Arial" w:eastAsia="Times New Roman" w:hAnsi="Arial" w:cs="Arial"/>
          <w:sz w:val="20"/>
          <w:szCs w:val="20"/>
        </w:rPr>
        <w:t xml:space="preserve">C, </w:t>
      </w:r>
      <w:r w:rsidRPr="001D2DF1">
        <w:rPr>
          <w:rFonts w:ascii="Arial" w:eastAsia="Times New Roman" w:hAnsi="Arial" w:cs="Arial"/>
          <w:i/>
          <w:sz w:val="20"/>
          <w:szCs w:val="20"/>
        </w:rPr>
        <w:t xml:space="preserve">FRACCIÓN X, 54 y </w:t>
      </w:r>
      <w:r w:rsidRPr="001D2DF1">
        <w:rPr>
          <w:rFonts w:ascii="Arial" w:eastAsia="Times New Roman" w:hAnsi="Arial" w:cs="Arial"/>
          <w:sz w:val="20"/>
          <w:szCs w:val="20"/>
        </w:rPr>
        <w:t xml:space="preserve">55 </w:t>
      </w:r>
      <w:r w:rsidRPr="001D2DF1">
        <w:rPr>
          <w:rFonts w:ascii="Arial" w:eastAsia="Times New Roman" w:hAnsi="Arial" w:cs="Arial"/>
          <w:i/>
          <w:sz w:val="20"/>
          <w:szCs w:val="20"/>
        </w:rPr>
        <w:t xml:space="preserve">FRACCIÓN III DE LA LEY ORGÁNICA MUNICIPAL DEL ESTADO DE OAXACA Y 88 FRACCIÓN V DEL BANDO DE </w:t>
      </w:r>
      <w:proofErr w:type="spellStart"/>
      <w:r w:rsidRPr="001D2DF1">
        <w:rPr>
          <w:rFonts w:ascii="Arial" w:eastAsia="Times New Roman" w:hAnsi="Arial" w:cs="Arial"/>
          <w:i/>
          <w:sz w:val="20"/>
          <w:szCs w:val="20"/>
        </w:rPr>
        <w:t>POLICIA</w:t>
      </w:r>
      <w:proofErr w:type="spellEnd"/>
      <w:r w:rsidRPr="001D2DF1">
        <w:rPr>
          <w:rFonts w:ascii="Arial" w:eastAsia="Times New Roman" w:hAnsi="Arial" w:cs="Arial"/>
          <w:i/>
          <w:sz w:val="20"/>
          <w:szCs w:val="20"/>
        </w:rPr>
        <w:t xml:space="preserve">(sic) Y GOBIERNO DEL MUNICIPIO DE OAXACA DE JUÁREZ; DETERMINA APROBAR LA CESIÓN DE DERECHOS </w:t>
      </w:r>
      <w:r w:rsidRPr="001D2DF1">
        <w:rPr>
          <w:rFonts w:ascii="Arial" w:eastAsia="Arial" w:hAnsi="Arial" w:cs="Arial"/>
          <w:i/>
          <w:sz w:val="20"/>
          <w:szCs w:val="20"/>
        </w:rPr>
        <w:t xml:space="preserve">que realiza el CONCESIONARIO </w:t>
      </w:r>
      <w:proofErr w:type="spellStart"/>
      <w:r w:rsidRPr="001D2DF1">
        <w:rPr>
          <w:rFonts w:ascii="Arial" w:eastAsia="Arial" w:hAnsi="Arial" w:cs="Arial"/>
          <w:i/>
          <w:sz w:val="20"/>
          <w:szCs w:val="20"/>
        </w:rPr>
        <w:t>JULIAN</w:t>
      </w:r>
      <w:proofErr w:type="spellEnd"/>
      <w:r w:rsidRPr="001D2DF1">
        <w:rPr>
          <w:rFonts w:ascii="Arial" w:eastAsia="Arial" w:hAnsi="Arial" w:cs="Arial"/>
          <w:i/>
          <w:sz w:val="20"/>
          <w:szCs w:val="20"/>
        </w:rPr>
        <w:t xml:space="preserve">(sic) PÉREZ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A FAVOR DEL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LUIS </w:t>
      </w:r>
      <w:proofErr w:type="spellStart"/>
      <w:r w:rsidRPr="001D2DF1">
        <w:rPr>
          <w:rFonts w:ascii="Arial" w:eastAsia="Arial" w:hAnsi="Arial" w:cs="Arial"/>
          <w:i/>
          <w:sz w:val="20"/>
          <w:szCs w:val="20"/>
        </w:rPr>
        <w:t>SANCHEZ</w:t>
      </w:r>
      <w:proofErr w:type="spellEnd"/>
      <w:r w:rsidRPr="001D2DF1">
        <w:rPr>
          <w:rFonts w:ascii="Arial" w:eastAsia="Arial" w:hAnsi="Arial" w:cs="Arial"/>
          <w:i/>
          <w:sz w:val="20"/>
          <w:szCs w:val="20"/>
        </w:rPr>
        <w:t xml:space="preserve">(sic) CAMPOS, RESPECTO DEL PUESTO FIJO NÚMERO 4531, CON OBJETO/CONTRATO: 1050000010033, CON GIRO DE "POLLO" UBICADO EN LA ZONA SECTOR </w:t>
      </w:r>
      <w:r w:rsidRPr="001D2DF1">
        <w:rPr>
          <w:rFonts w:ascii="Arial" w:eastAsia="Arial" w:hAnsi="Arial" w:cs="Arial"/>
          <w:sz w:val="20"/>
          <w:szCs w:val="20"/>
        </w:rPr>
        <w:t xml:space="preserve">2, </w:t>
      </w:r>
      <w:r w:rsidRPr="001D2DF1">
        <w:rPr>
          <w:rFonts w:ascii="Arial" w:eastAsia="Arial" w:hAnsi="Arial" w:cs="Arial"/>
          <w:i/>
          <w:sz w:val="20"/>
          <w:szCs w:val="20"/>
        </w:rPr>
        <w:t>TIANGUIS DEL MERCADO DE ABASTO, "MARGARITA MAZA DE JUÁREZ", DEL MUNICIPIO DE OAXACA DE JUÁREZ.- - - - - - -</w:t>
      </w:r>
      <w:r w:rsidRPr="001D2DF1">
        <w:rPr>
          <w:rFonts w:ascii="Arial" w:eastAsia="Arial" w:hAnsi="Arial" w:cs="Arial"/>
          <w:sz w:val="20"/>
          <w:szCs w:val="20"/>
        </w:rPr>
        <w:t xml:space="preserve"> - - - - - - - - - - - -</w:t>
      </w:r>
    </w:p>
    <w:p w14:paraId="38D91CE9" w14:textId="77777777" w:rsidR="00676B45" w:rsidRPr="001D2DF1" w:rsidRDefault="00676B45" w:rsidP="00676B45">
      <w:pPr>
        <w:widowControl/>
        <w:autoSpaceDE/>
        <w:autoSpaceDN/>
        <w:jc w:val="both"/>
        <w:rPr>
          <w:rFonts w:ascii="Arial" w:eastAsia="Arial" w:hAnsi="Arial" w:cs="Arial"/>
          <w:sz w:val="20"/>
          <w:szCs w:val="20"/>
        </w:rPr>
      </w:pPr>
    </w:p>
    <w:p w14:paraId="7C36EE9B" w14:textId="77777777" w:rsidR="00676B45" w:rsidRPr="001D2DF1" w:rsidRDefault="00676B45" w:rsidP="00676B45">
      <w:pPr>
        <w:widowControl/>
        <w:autoSpaceDE/>
        <w:autoSpaceDN/>
        <w:jc w:val="both"/>
        <w:rPr>
          <w:rFonts w:ascii="Arial" w:eastAsia="Times New Roman" w:hAnsi="Arial" w:cs="Arial"/>
          <w:sz w:val="20"/>
          <w:szCs w:val="20"/>
        </w:rPr>
      </w:pPr>
      <w:r w:rsidRPr="001D2DF1">
        <w:rPr>
          <w:rFonts w:ascii="Arial" w:eastAsia="Times New Roman" w:hAnsi="Arial" w:cs="Arial"/>
          <w:b/>
          <w:i/>
          <w:sz w:val="20"/>
          <w:szCs w:val="20"/>
        </w:rPr>
        <w:t xml:space="preserve">SEGUNDO. </w:t>
      </w:r>
      <w:r w:rsidRPr="001D2DF1">
        <w:rPr>
          <w:rFonts w:ascii="Arial" w:eastAsia="Times New Roman" w:hAnsi="Arial" w:cs="Arial"/>
          <w:i/>
          <w:sz w:val="20"/>
          <w:szCs w:val="20"/>
        </w:rPr>
        <w:t>-</w:t>
      </w:r>
      <w:proofErr w:type="spellStart"/>
      <w:r w:rsidRPr="001D2DF1">
        <w:rPr>
          <w:rFonts w:ascii="Arial" w:eastAsia="Times New Roman" w:hAnsi="Arial" w:cs="Arial"/>
          <w:i/>
          <w:sz w:val="20"/>
          <w:szCs w:val="20"/>
        </w:rPr>
        <w:t>NOTIFIQUESE</w:t>
      </w:r>
      <w:proofErr w:type="spellEnd"/>
      <w:r w:rsidRPr="001D2DF1">
        <w:rPr>
          <w:rFonts w:ascii="Arial" w:eastAsia="Times New Roman" w:hAnsi="Arial" w:cs="Arial"/>
          <w:i/>
          <w:sz w:val="20"/>
          <w:szCs w:val="20"/>
        </w:rPr>
        <w:t xml:space="preserve">(sic) A LA DIRECCIÓN DEL MERCADO DE ABASTO DEL MUNICIPIO DE OAXACA DE JUÁREZ, EL CONTENIDO DEL PRESENTE DICTAMEN PARA LOS TRÁMITES ADMINISTRATIVOS CORRESPONDIENTES. - - - - - - - - - - - - - - - - - </w:t>
      </w:r>
    </w:p>
    <w:p w14:paraId="626CB9F3" w14:textId="77777777" w:rsidR="00676B45" w:rsidRPr="001D2DF1" w:rsidRDefault="00676B45" w:rsidP="00676B45">
      <w:pPr>
        <w:widowControl/>
        <w:autoSpaceDE/>
        <w:autoSpaceDN/>
        <w:jc w:val="both"/>
        <w:rPr>
          <w:rFonts w:ascii="Arial" w:eastAsia="Times New Roman" w:hAnsi="Arial" w:cs="Arial"/>
          <w:sz w:val="20"/>
          <w:szCs w:val="20"/>
        </w:rPr>
      </w:pPr>
    </w:p>
    <w:p w14:paraId="0026930C" w14:textId="77777777" w:rsidR="00676B45" w:rsidRPr="001D2DF1" w:rsidRDefault="00676B45" w:rsidP="00676B45">
      <w:pPr>
        <w:widowControl/>
        <w:autoSpaceDE/>
        <w:autoSpaceDN/>
        <w:jc w:val="both"/>
        <w:rPr>
          <w:rFonts w:ascii="Arial" w:eastAsia="Times New Roman" w:hAnsi="Arial" w:cs="Arial"/>
          <w:sz w:val="20"/>
          <w:szCs w:val="20"/>
        </w:rPr>
      </w:pPr>
      <w:r w:rsidRPr="001D2DF1">
        <w:rPr>
          <w:rFonts w:ascii="Arial" w:eastAsia="Times New Roman" w:hAnsi="Arial" w:cs="Arial"/>
          <w:b/>
          <w:i/>
          <w:sz w:val="20"/>
          <w:szCs w:val="20"/>
        </w:rPr>
        <w:t>TERCERO</w:t>
      </w:r>
      <w:r w:rsidRPr="001D2DF1">
        <w:rPr>
          <w:rFonts w:ascii="Arial" w:eastAsia="Times New Roman" w:hAnsi="Arial" w:cs="Arial"/>
          <w:i/>
          <w:sz w:val="20"/>
          <w:szCs w:val="20"/>
        </w:rPr>
        <w:t xml:space="preserve">. - EN EL OTORGAMIENTO DE LA PRESENTE CESIÓN DE DERECHOS, se le hace saber </w:t>
      </w:r>
      <w:r w:rsidRPr="001D2DF1">
        <w:rPr>
          <w:rFonts w:ascii="Arial" w:eastAsia="Times New Roman" w:hAnsi="Arial" w:cs="Arial"/>
          <w:sz w:val="20"/>
          <w:szCs w:val="20"/>
        </w:rPr>
        <w:t xml:space="preserve">a </w:t>
      </w:r>
      <w:r w:rsidRPr="001D2DF1">
        <w:rPr>
          <w:rFonts w:ascii="Arial" w:eastAsia="Times New Roman" w:hAnsi="Arial" w:cs="Arial"/>
          <w:i/>
          <w:sz w:val="20"/>
          <w:szCs w:val="20"/>
        </w:rPr>
        <w:t xml:space="preserve">la ahora concesionaria sus obligaciones, ante el Ayuntamiento del Municipio de Oaxaca de Juárez, establecidas en el artículo </w:t>
      </w:r>
      <w:r w:rsidRPr="001D2DF1">
        <w:rPr>
          <w:rFonts w:ascii="Arial" w:eastAsia="Times New Roman" w:hAnsi="Arial" w:cs="Arial"/>
          <w:i/>
          <w:sz w:val="20"/>
          <w:szCs w:val="20"/>
        </w:rPr>
        <w:lastRenderedPageBreak/>
        <w:t xml:space="preserve">45 del Reglamento de los Mercados Públicos de la Ciudad de Oaxaca, y que </w:t>
      </w:r>
      <w:r w:rsidRPr="001D2DF1">
        <w:rPr>
          <w:rFonts w:ascii="Arial" w:eastAsia="Times New Roman" w:hAnsi="Arial" w:cs="Arial"/>
          <w:sz w:val="20"/>
          <w:szCs w:val="20"/>
        </w:rPr>
        <w:t xml:space="preserve">a </w:t>
      </w:r>
      <w:r w:rsidRPr="001D2DF1">
        <w:rPr>
          <w:rFonts w:ascii="Arial" w:eastAsia="Times New Roman" w:hAnsi="Arial" w:cs="Arial"/>
          <w:i/>
          <w:sz w:val="20"/>
          <w:szCs w:val="20"/>
        </w:rPr>
        <w:t>continuación se transcribe:</w:t>
      </w:r>
    </w:p>
    <w:p w14:paraId="62E3D8D2" w14:textId="77777777" w:rsidR="00676B45" w:rsidRPr="001D2DF1" w:rsidRDefault="00676B45" w:rsidP="00676B45">
      <w:pPr>
        <w:widowControl/>
        <w:autoSpaceDE/>
        <w:autoSpaceDN/>
        <w:jc w:val="both"/>
        <w:rPr>
          <w:rFonts w:ascii="Arial" w:eastAsia="Times New Roman" w:hAnsi="Arial" w:cs="Arial"/>
          <w:sz w:val="20"/>
          <w:szCs w:val="20"/>
        </w:rPr>
      </w:pPr>
    </w:p>
    <w:p w14:paraId="5A01E999"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166B7DBB" w14:textId="77777777" w:rsidR="00676B45" w:rsidRPr="001D2DF1" w:rsidRDefault="00676B45" w:rsidP="00676B45">
      <w:pPr>
        <w:jc w:val="both"/>
        <w:rPr>
          <w:rFonts w:ascii="Arial" w:eastAsia="Arial" w:hAnsi="Arial" w:cs="Arial"/>
          <w:b/>
          <w:i/>
          <w:sz w:val="20"/>
          <w:szCs w:val="20"/>
        </w:rPr>
      </w:pPr>
    </w:p>
    <w:p w14:paraId="34C33F08"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4155F66A"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19DB188D"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05499D1D"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FRACCIÓN IV.- Utilizar un lenguaje decente.</w:t>
      </w:r>
    </w:p>
    <w:p w14:paraId="741D0460"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FRACCIÓN V.- Mantener limpieza absoluta en el interior y exterior inmediato al local concesionado.</w:t>
      </w:r>
    </w:p>
    <w:p w14:paraId="183DC27A"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mostradores a mayor altura que la permitida (3 metros del piso).</w:t>
      </w:r>
    </w:p>
    <w:p w14:paraId="145A6F81"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6C746FA4"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49EBE73B"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FRACCIÓN IX.- Mantener abierta diariamente la caseta, local o espacio consignado a fin de que se cumplan con el destino para el cual fue designado.</w:t>
      </w:r>
    </w:p>
    <w:p w14:paraId="364FC31F" w14:textId="4BA23983"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w:t>
      </w:r>
      <w:r w:rsidRPr="001D2DF1">
        <w:rPr>
          <w:rFonts w:ascii="Arial" w:eastAsia="Arial" w:hAnsi="Arial" w:cs="Arial"/>
          <w:bCs/>
          <w:i/>
          <w:sz w:val="20"/>
          <w:szCs w:val="20"/>
        </w:rPr>
        <w:t>(sic)</w:t>
      </w:r>
    </w:p>
    <w:p w14:paraId="2CFD489D" w14:textId="77777777" w:rsidR="00676B45" w:rsidRPr="001D2DF1" w:rsidRDefault="00676B45" w:rsidP="00676B45">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0BD78C66" w14:textId="77777777" w:rsidR="00676B45" w:rsidRPr="00BC523C" w:rsidRDefault="00676B45" w:rsidP="00676B45">
      <w:pPr>
        <w:widowControl/>
        <w:autoSpaceDE/>
        <w:autoSpaceDN/>
        <w:jc w:val="both"/>
        <w:rPr>
          <w:rFonts w:ascii="Arial" w:eastAsia="Arial" w:hAnsi="Arial" w:cs="Arial"/>
          <w:szCs w:val="20"/>
        </w:rPr>
      </w:pPr>
    </w:p>
    <w:p w14:paraId="6731E4F7" w14:textId="291D08A8" w:rsidR="00676B45" w:rsidRPr="001D2DF1" w:rsidRDefault="00676B45" w:rsidP="00676B45">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al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LUIS </w:t>
      </w:r>
      <w:proofErr w:type="spellStart"/>
      <w:r w:rsidRPr="001D2DF1">
        <w:rPr>
          <w:rFonts w:ascii="Arial" w:eastAsia="Arial" w:hAnsi="Arial" w:cs="Arial"/>
          <w:i/>
          <w:sz w:val="20"/>
          <w:szCs w:val="20"/>
        </w:rPr>
        <w:t>SANCHEZ</w:t>
      </w:r>
      <w:proofErr w:type="spellEnd"/>
      <w:r w:rsidRPr="001D2DF1">
        <w:rPr>
          <w:rFonts w:ascii="Arial" w:eastAsia="Arial" w:hAnsi="Arial" w:cs="Arial"/>
          <w:i/>
          <w:sz w:val="20"/>
          <w:szCs w:val="20"/>
        </w:rPr>
        <w:t xml:space="preserve">(sic) CAMPOS, que toda información que refiera a datos personales, se considera confidencial, en términos de los artículos 16, 17, 18, 25 y 26 de la Ley General de Protección de Datos Personales </w:t>
      </w:r>
      <w:r w:rsidRPr="001D2DF1">
        <w:rPr>
          <w:rFonts w:ascii="Arial" w:eastAsia="Arial" w:hAnsi="Arial" w:cs="Arial"/>
          <w:i/>
          <w:sz w:val="20"/>
          <w:szCs w:val="20"/>
        </w:rPr>
        <w:lastRenderedPageBreak/>
        <w:t>en Posesión de Sujetos Obligados; 9, 10</w:t>
      </w:r>
      <w:r w:rsidRPr="001D2DF1">
        <w:rPr>
          <w:rFonts w:ascii="Arial" w:eastAsia="Arial" w:hAnsi="Arial" w:cs="Arial"/>
          <w:sz w:val="20"/>
          <w:szCs w:val="20"/>
        </w:rPr>
        <w:t xml:space="preserve">, </w:t>
      </w:r>
      <w:r w:rsidRPr="001D2DF1">
        <w:rPr>
          <w:rFonts w:ascii="Arial" w:eastAsia="Arial" w:hAnsi="Arial" w:cs="Arial"/>
          <w:i/>
          <w:sz w:val="20"/>
          <w:szCs w:val="20"/>
        </w:rPr>
        <w:t>11, 14 y 19 de la Ley de Protección de Datos Personales en Posesión de Sujetos Obligados del Estado de Oaxaca; 61, 62, fracciones I y IV, y 63 de la Ley de Transparencia y Acceso a la Información Pública y Buen Gobierno para el Estado de Oaxaca, respectivamente.</w:t>
      </w:r>
      <w:r w:rsidR="00754C80" w:rsidRPr="001D2DF1">
        <w:rPr>
          <w:rFonts w:ascii="Arial" w:eastAsia="Arial" w:hAnsi="Arial" w:cs="Arial"/>
          <w:i/>
          <w:sz w:val="20"/>
          <w:szCs w:val="20"/>
        </w:rPr>
        <w:t xml:space="preserve"> - - - - - - - - </w:t>
      </w:r>
    </w:p>
    <w:p w14:paraId="0029D59D" w14:textId="77777777" w:rsidR="00676B45" w:rsidRPr="001D2DF1" w:rsidRDefault="00676B45" w:rsidP="00676B45">
      <w:pPr>
        <w:jc w:val="both"/>
        <w:rPr>
          <w:rFonts w:ascii="Arial" w:eastAsia="Arial" w:hAnsi="Arial" w:cs="Arial"/>
          <w:sz w:val="20"/>
          <w:szCs w:val="20"/>
        </w:rPr>
      </w:pPr>
    </w:p>
    <w:p w14:paraId="5FF4A181" w14:textId="575B318A" w:rsidR="00676B45" w:rsidRPr="001D2DF1" w:rsidRDefault="00676B45" w:rsidP="00676B45">
      <w:pPr>
        <w:widowControl/>
        <w:autoSpaceDE/>
        <w:autoSpaceDN/>
        <w:jc w:val="both"/>
        <w:rPr>
          <w:rFonts w:ascii="Arial" w:eastAsia="Arial" w:hAnsi="Arial" w:cs="Arial"/>
          <w:i/>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El Honorable Ayuntamiento de Oaxaca de Juárez, a través de la Dirección del Mercado de Abasto,</w:t>
      </w:r>
      <w:r w:rsidRPr="001D2DF1">
        <w:rPr>
          <w:rFonts w:ascii="Arial" w:eastAsia="Times New Roman" w:hAnsi="Arial" w:cs="Arial"/>
          <w:i/>
          <w:sz w:val="20"/>
          <w:szCs w:val="20"/>
        </w:rPr>
        <w:t xml:space="preserve"> </w:t>
      </w:r>
      <w:r w:rsidRPr="001D2DF1">
        <w:rPr>
          <w:rFonts w:ascii="Arial" w:eastAsia="Arial" w:hAnsi="Arial" w:cs="Arial"/>
          <w:i/>
          <w:sz w:val="20"/>
          <w:szCs w:val="20"/>
        </w:rPr>
        <w:t xml:space="preserve">supervisará que la concesionaria se apegue a las normas establecidas, de tal modo que, se garantice la generalidad, suficiencia, regularidad y seguridad del servicio. - - - - - - - - - - - - - - - - - - - - - - - - - - </w:t>
      </w:r>
    </w:p>
    <w:p w14:paraId="46E4B7EB" w14:textId="77777777" w:rsidR="00676B45" w:rsidRPr="001D2DF1" w:rsidRDefault="00676B45" w:rsidP="00676B45">
      <w:pPr>
        <w:widowControl/>
        <w:autoSpaceDE/>
        <w:autoSpaceDN/>
        <w:jc w:val="both"/>
        <w:rPr>
          <w:rFonts w:ascii="Arial" w:eastAsia="Arial" w:hAnsi="Arial" w:cs="Arial"/>
          <w:sz w:val="20"/>
          <w:szCs w:val="20"/>
        </w:rPr>
      </w:pPr>
    </w:p>
    <w:p w14:paraId="4F70835E" w14:textId="55999FA2" w:rsidR="00676B45" w:rsidRPr="001D2DF1" w:rsidRDefault="00676B45" w:rsidP="00676B45">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SEXTO. - </w:t>
      </w:r>
      <w:r w:rsidRPr="001D2DF1">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2A6C948D" w14:textId="77777777" w:rsidR="00676B45" w:rsidRPr="001D2DF1" w:rsidRDefault="00676B45" w:rsidP="00676B45">
      <w:pPr>
        <w:widowControl/>
        <w:autoSpaceDE/>
        <w:autoSpaceDN/>
        <w:jc w:val="both"/>
        <w:rPr>
          <w:rFonts w:ascii="Arial" w:eastAsia="Arial" w:hAnsi="Arial" w:cs="Arial"/>
          <w:sz w:val="20"/>
          <w:szCs w:val="20"/>
        </w:rPr>
      </w:pPr>
    </w:p>
    <w:p w14:paraId="228BB22D" w14:textId="77777777" w:rsidR="00676B45" w:rsidRPr="001D2DF1" w:rsidRDefault="00676B45" w:rsidP="00676B45">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643F30BA" w14:textId="77777777" w:rsidR="00676B45" w:rsidRPr="001D2DF1" w:rsidRDefault="00676B45" w:rsidP="00676B45">
      <w:pPr>
        <w:widowControl/>
        <w:autoSpaceDE/>
        <w:autoSpaceDN/>
        <w:jc w:val="both"/>
        <w:rPr>
          <w:rFonts w:ascii="Arial" w:eastAsia="Arial" w:hAnsi="Arial" w:cs="Arial"/>
          <w:sz w:val="20"/>
          <w:szCs w:val="20"/>
        </w:rPr>
      </w:pPr>
    </w:p>
    <w:p w14:paraId="673D3B3D" w14:textId="77777777" w:rsidR="00676B45" w:rsidRPr="001D2DF1" w:rsidRDefault="00676B45" w:rsidP="00676B45">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3316940A" w14:textId="77777777" w:rsidR="00676B45" w:rsidRPr="001D2DF1" w:rsidRDefault="00676B45" w:rsidP="00676B45">
      <w:pPr>
        <w:widowControl/>
        <w:autoSpaceDE/>
        <w:autoSpaceDN/>
        <w:jc w:val="both"/>
        <w:rPr>
          <w:rFonts w:ascii="Arial" w:eastAsia="Arial" w:hAnsi="Arial" w:cs="Arial"/>
          <w:sz w:val="20"/>
          <w:szCs w:val="20"/>
        </w:rPr>
      </w:pPr>
    </w:p>
    <w:p w14:paraId="043A074C" w14:textId="77777777" w:rsidR="00676B45" w:rsidRPr="001D2DF1" w:rsidRDefault="00676B45" w:rsidP="00676B45">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al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LUIS </w:t>
      </w:r>
      <w:proofErr w:type="spellStart"/>
      <w:r w:rsidRPr="001D2DF1">
        <w:rPr>
          <w:rFonts w:ascii="Arial" w:eastAsia="Arial" w:hAnsi="Arial" w:cs="Arial"/>
          <w:i/>
          <w:sz w:val="20"/>
          <w:szCs w:val="20"/>
        </w:rPr>
        <w:t>SANCHEZ</w:t>
      </w:r>
      <w:proofErr w:type="spellEnd"/>
      <w:r w:rsidRPr="001D2DF1">
        <w:rPr>
          <w:rFonts w:ascii="Arial" w:eastAsia="Arial" w:hAnsi="Arial" w:cs="Arial"/>
          <w:i/>
          <w:sz w:val="20"/>
          <w:szCs w:val="20"/>
        </w:rPr>
        <w:t xml:space="preserve">(sic) CAMPOS, que cuenta con un plazo de QUINCE DÍAS HÁBILES, para que acuda a 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4136A2E9" w14:textId="77777777" w:rsidR="00676B45" w:rsidRPr="001D2DF1" w:rsidRDefault="00676B45" w:rsidP="00676B45">
      <w:pPr>
        <w:widowControl/>
        <w:autoSpaceDE/>
        <w:autoSpaceDN/>
        <w:jc w:val="both"/>
        <w:rPr>
          <w:rFonts w:ascii="Arial" w:eastAsia="Arial" w:hAnsi="Arial" w:cs="Arial"/>
          <w:sz w:val="20"/>
          <w:szCs w:val="20"/>
        </w:rPr>
      </w:pPr>
    </w:p>
    <w:p w14:paraId="6814963D" w14:textId="77777777" w:rsidR="00676B45" w:rsidRPr="001D2DF1" w:rsidRDefault="00676B45" w:rsidP="00676B45">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NOTIFÍQUESE Y CÚMPLASE. - - - -</w:t>
      </w:r>
    </w:p>
    <w:p w14:paraId="1ABE347D" w14:textId="77777777" w:rsidR="00E61896" w:rsidRPr="001D2DF1" w:rsidRDefault="00E61896" w:rsidP="00E61896">
      <w:pPr>
        <w:jc w:val="both"/>
        <w:rPr>
          <w:rFonts w:ascii="Arial" w:hAnsi="Arial" w:cs="Arial"/>
          <w:sz w:val="20"/>
          <w:szCs w:val="20"/>
        </w:rPr>
      </w:pPr>
    </w:p>
    <w:p w14:paraId="0DF05FC7" w14:textId="77777777" w:rsidR="00E61896" w:rsidRPr="001D2DF1" w:rsidRDefault="00E61896" w:rsidP="00E61896">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99709E4" w14:textId="77777777" w:rsidR="00E61896" w:rsidRPr="001D2DF1" w:rsidRDefault="00E61896" w:rsidP="00E61896">
      <w:pPr>
        <w:pStyle w:val="Textoindependiente"/>
        <w:jc w:val="both"/>
        <w:rPr>
          <w:rFonts w:ascii="Arial" w:hAnsi="Arial" w:cs="Arial"/>
          <w:b/>
          <w:bCs/>
        </w:rPr>
      </w:pPr>
    </w:p>
    <w:p w14:paraId="12635D4D" w14:textId="0591AE47" w:rsidR="00E61896" w:rsidRPr="001D2DF1" w:rsidRDefault="00B95E8C" w:rsidP="00E61896">
      <w:pPr>
        <w:jc w:val="both"/>
        <w:rPr>
          <w:rFonts w:ascii="Arial" w:hAnsi="Arial" w:cs="Arial"/>
          <w:b/>
          <w:bCs/>
          <w:sz w:val="20"/>
          <w:szCs w:val="20"/>
        </w:rPr>
      </w:pPr>
      <w:r w:rsidRPr="001D2DF1">
        <w:rPr>
          <w:noProof/>
          <w:lang w:eastAsia="es-MX"/>
        </w:rPr>
        <w:drawing>
          <wp:anchor distT="0" distB="0" distL="114300" distR="114300" simplePos="0" relativeHeight="251653632" behindDoc="1" locked="0" layoutInCell="1" allowOverlap="1" wp14:anchorId="3C1A86B7" wp14:editId="53442B88">
            <wp:simplePos x="0" y="0"/>
            <wp:positionH relativeFrom="column">
              <wp:posOffset>-635</wp:posOffset>
            </wp:positionH>
            <wp:positionV relativeFrom="paragraph">
              <wp:posOffset>1611630</wp:posOffset>
            </wp:positionV>
            <wp:extent cx="2735580" cy="265430"/>
            <wp:effectExtent l="0" t="0" r="762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00E61896"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 xml:space="preserve">ONCE DE ABRIL </w:t>
      </w:r>
      <w:r w:rsidR="00E61896"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6B904F8B" w14:textId="77777777" w:rsidR="00E61896" w:rsidRPr="001D2DF1" w:rsidRDefault="00E61896" w:rsidP="005C03B7">
      <w:pPr>
        <w:rPr>
          <w:rFonts w:ascii="Arial" w:hAnsi="Arial" w:cs="Arial"/>
          <w:b/>
          <w:bCs/>
          <w:sz w:val="20"/>
          <w:szCs w:val="20"/>
        </w:rPr>
      </w:pPr>
    </w:p>
    <w:p w14:paraId="6030D8FB" w14:textId="243EA61D" w:rsidR="00B56CCF" w:rsidRPr="001D2DF1" w:rsidRDefault="00B56CCF" w:rsidP="005C03B7">
      <w:pPr>
        <w:rPr>
          <w:rFonts w:ascii="Arial" w:hAnsi="Arial" w:cs="Arial"/>
          <w:b/>
          <w:bCs/>
          <w:sz w:val="20"/>
          <w:szCs w:val="20"/>
        </w:rPr>
      </w:pPr>
    </w:p>
    <w:p w14:paraId="26CA8C08" w14:textId="77777777" w:rsidR="006E7DEF" w:rsidRPr="001D2DF1" w:rsidRDefault="006E7DEF" w:rsidP="006E7DEF">
      <w:pPr>
        <w:jc w:val="both"/>
        <w:rPr>
          <w:rFonts w:ascii="Arial" w:hAnsi="Arial" w:cs="Arial"/>
          <w:sz w:val="20"/>
          <w:szCs w:val="20"/>
        </w:rPr>
      </w:pPr>
      <w:r w:rsidRPr="001D2DF1">
        <w:rPr>
          <w:rFonts w:ascii="Arial" w:hAnsi="Arial" w:cs="Arial"/>
          <w:b/>
          <w:sz w:val="20"/>
          <w:szCs w:val="20"/>
        </w:rPr>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436AC54E" w14:textId="77777777" w:rsidR="006E7DEF" w:rsidRPr="001D2DF1" w:rsidRDefault="006E7DEF" w:rsidP="006E7DEF">
      <w:pPr>
        <w:jc w:val="both"/>
        <w:rPr>
          <w:rFonts w:ascii="Arial" w:hAnsi="Arial" w:cs="Arial"/>
          <w:sz w:val="20"/>
          <w:szCs w:val="20"/>
        </w:rPr>
      </w:pPr>
    </w:p>
    <w:p w14:paraId="7220163A" w14:textId="608588C1" w:rsidR="006E7DEF" w:rsidRPr="001D2DF1" w:rsidRDefault="006E7DEF" w:rsidP="006E7DEF">
      <w:pPr>
        <w:jc w:val="both"/>
        <w:rPr>
          <w:rFonts w:ascii="Arial" w:hAnsi="Arial" w:cs="Arial"/>
          <w:sz w:val="20"/>
          <w:szCs w:val="20"/>
        </w:rPr>
      </w:pPr>
      <w:r w:rsidRPr="001D2DF1">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5D39D1">
        <w:rPr>
          <w:rFonts w:ascii="Arial" w:hAnsi="Arial" w:cs="Arial"/>
          <w:sz w:val="20"/>
          <w:szCs w:val="20"/>
        </w:rPr>
        <w:t>dieciocho</w:t>
      </w:r>
      <w:r w:rsidR="003B3FBA" w:rsidRPr="001D2DF1">
        <w:rPr>
          <w:rFonts w:ascii="Arial" w:hAnsi="Arial" w:cs="Arial"/>
          <w:sz w:val="20"/>
          <w:szCs w:val="20"/>
        </w:rPr>
        <w:t xml:space="preserve"> de abril </w:t>
      </w:r>
      <w:r w:rsidRPr="001D2DF1">
        <w:rPr>
          <w:rFonts w:ascii="Arial" w:hAnsi="Arial" w:cs="Arial"/>
          <w:sz w:val="20"/>
          <w:szCs w:val="20"/>
        </w:rPr>
        <w:t>de dos mil veinticuatro, tuvo a bien aprobar y expedir el siguiente:</w:t>
      </w:r>
    </w:p>
    <w:p w14:paraId="5401A78E" w14:textId="77777777" w:rsidR="006E7DEF" w:rsidRPr="001D2DF1" w:rsidRDefault="006E7DEF" w:rsidP="006E7DEF">
      <w:pPr>
        <w:jc w:val="both"/>
        <w:rPr>
          <w:rFonts w:ascii="Arial" w:hAnsi="Arial" w:cs="Arial"/>
          <w:sz w:val="20"/>
          <w:szCs w:val="20"/>
        </w:rPr>
      </w:pPr>
    </w:p>
    <w:p w14:paraId="5E85CF6C" w14:textId="0F4B2975" w:rsidR="006E7DEF" w:rsidRPr="001D2DF1" w:rsidRDefault="006E7DEF" w:rsidP="006E7DEF">
      <w:pPr>
        <w:jc w:val="center"/>
        <w:outlineLvl w:val="0"/>
        <w:rPr>
          <w:rFonts w:ascii="Arial" w:hAnsi="Arial" w:cs="Arial"/>
          <w:b/>
          <w:bCs/>
          <w:sz w:val="20"/>
          <w:szCs w:val="20"/>
        </w:rPr>
      </w:pPr>
      <w:r w:rsidRPr="001D2DF1">
        <w:rPr>
          <w:rFonts w:ascii="Arial" w:hAnsi="Arial" w:cs="Arial"/>
          <w:b/>
          <w:sz w:val="20"/>
          <w:szCs w:val="20"/>
        </w:rPr>
        <w:t xml:space="preserve">ACUERDO </w:t>
      </w:r>
      <w:r w:rsidR="009F4D3B" w:rsidRPr="001D2DF1">
        <w:rPr>
          <w:rFonts w:ascii="Arial" w:hAnsi="Arial" w:cs="Arial"/>
          <w:b/>
          <w:sz w:val="20"/>
          <w:szCs w:val="20"/>
        </w:rPr>
        <w:t>PM/</w:t>
      </w:r>
      <w:proofErr w:type="spellStart"/>
      <w:r w:rsidR="009F4D3B" w:rsidRPr="001D2DF1">
        <w:rPr>
          <w:rFonts w:ascii="Arial" w:hAnsi="Arial" w:cs="Arial"/>
          <w:b/>
          <w:sz w:val="20"/>
          <w:szCs w:val="20"/>
        </w:rPr>
        <w:t>PA</w:t>
      </w:r>
      <w:proofErr w:type="spellEnd"/>
      <w:r w:rsidR="009F4D3B" w:rsidRPr="001D2DF1">
        <w:rPr>
          <w:rFonts w:ascii="Arial" w:hAnsi="Arial" w:cs="Arial"/>
          <w:b/>
          <w:sz w:val="20"/>
          <w:szCs w:val="20"/>
        </w:rPr>
        <w:t>/15/2024</w:t>
      </w:r>
    </w:p>
    <w:p w14:paraId="4E733E19" w14:textId="77777777" w:rsidR="006E7DEF" w:rsidRPr="001D2DF1" w:rsidRDefault="006E7DEF" w:rsidP="006E7DEF">
      <w:pPr>
        <w:widowControl/>
        <w:tabs>
          <w:tab w:val="center" w:pos="4419"/>
        </w:tabs>
        <w:autoSpaceDE/>
        <w:spacing w:line="256" w:lineRule="auto"/>
        <w:jc w:val="center"/>
        <w:rPr>
          <w:rFonts w:ascii="Arial" w:eastAsia="Calibri" w:hAnsi="Arial" w:cs="Arial"/>
          <w:b/>
          <w:bCs/>
          <w:sz w:val="20"/>
          <w:szCs w:val="20"/>
          <w:lang w:val="es-ES"/>
        </w:rPr>
      </w:pPr>
    </w:p>
    <w:p w14:paraId="73571AAC" w14:textId="77777777" w:rsidR="009F4D3B" w:rsidRPr="001D2DF1" w:rsidRDefault="009F4D3B" w:rsidP="009F4D3B">
      <w:pPr>
        <w:widowControl/>
        <w:autoSpaceDE/>
        <w:autoSpaceDN/>
        <w:jc w:val="center"/>
        <w:rPr>
          <w:rFonts w:ascii="Arial" w:eastAsia="Times New Roman" w:hAnsi="Arial" w:cs="Arial"/>
          <w:sz w:val="20"/>
          <w:szCs w:val="20"/>
        </w:rPr>
      </w:pPr>
      <w:r w:rsidRPr="001D2DF1">
        <w:rPr>
          <w:rFonts w:ascii="Arial" w:eastAsia="Times New Roman" w:hAnsi="Arial" w:cs="Arial"/>
          <w:b/>
          <w:sz w:val="20"/>
          <w:szCs w:val="20"/>
        </w:rPr>
        <w:t>C O N S I D E R A N D O</w:t>
      </w:r>
    </w:p>
    <w:p w14:paraId="6FA73370" w14:textId="77777777" w:rsidR="009F4D3B" w:rsidRPr="001D2DF1" w:rsidRDefault="009F4D3B" w:rsidP="009F4D3B">
      <w:pPr>
        <w:widowControl/>
        <w:autoSpaceDE/>
        <w:autoSpaceDN/>
        <w:jc w:val="both"/>
        <w:rPr>
          <w:rFonts w:ascii="Arial" w:eastAsia="Times New Roman" w:hAnsi="Arial" w:cs="Arial"/>
          <w:sz w:val="20"/>
          <w:szCs w:val="20"/>
        </w:rPr>
      </w:pPr>
    </w:p>
    <w:p w14:paraId="7C6D52BC"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PRIMERO. </w:t>
      </w:r>
      <w:r w:rsidRPr="001D2DF1">
        <w:rPr>
          <w:rFonts w:ascii="Arial" w:eastAsia="Times New Roman" w:hAnsi="Arial" w:cs="Arial"/>
          <w:sz w:val="20"/>
          <w:szCs w:val="20"/>
        </w:rPr>
        <w:t>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090BEAAA" w14:textId="77777777" w:rsidR="009F4D3B" w:rsidRPr="001D2DF1" w:rsidRDefault="009F4D3B" w:rsidP="009F4D3B">
      <w:pPr>
        <w:widowControl/>
        <w:autoSpaceDE/>
        <w:autoSpaceDN/>
        <w:jc w:val="both"/>
        <w:rPr>
          <w:rFonts w:ascii="Arial" w:eastAsia="Times New Roman" w:hAnsi="Arial" w:cs="Arial"/>
          <w:sz w:val="20"/>
          <w:szCs w:val="20"/>
        </w:rPr>
      </w:pPr>
    </w:p>
    <w:p w14:paraId="293632AF"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SEGUNDO. </w:t>
      </w:r>
      <w:r w:rsidRPr="001D2DF1">
        <w:rPr>
          <w:rFonts w:ascii="Arial" w:eastAsia="Times New Roman" w:hAnsi="Arial" w:cs="Arial"/>
          <w:sz w:val="20"/>
          <w:szCs w:val="20"/>
        </w:rPr>
        <w:t xml:space="preserve">Que en términos de lo dispuesto por el artículo 2 y 3 de la Ley Orgánica Municipal del Estado de Oaxaca, se establece que el Municipio libre es un nivel de Gobierno, investido de personalidad jurídica, con territorio y patrimonio propios, autónomo en su régimen interior, con capacidad económica propia y con la libre </w:t>
      </w:r>
      <w:r w:rsidRPr="001D2DF1">
        <w:rPr>
          <w:rFonts w:ascii="Arial" w:eastAsia="Times New Roman" w:hAnsi="Arial" w:cs="Arial"/>
          <w:sz w:val="20"/>
          <w:szCs w:val="20"/>
        </w:rPr>
        <w:lastRenderedPageBreak/>
        <w:t>administración de su hacienda, con una población asentada en una circunscripción territorial y gobernado por un Ayuntamiento.</w:t>
      </w:r>
    </w:p>
    <w:p w14:paraId="1F431C86" w14:textId="77777777" w:rsidR="009F4D3B" w:rsidRPr="001D2DF1" w:rsidRDefault="009F4D3B" w:rsidP="009F4D3B">
      <w:pPr>
        <w:widowControl/>
        <w:autoSpaceDE/>
        <w:autoSpaceDN/>
        <w:jc w:val="both"/>
        <w:rPr>
          <w:rFonts w:ascii="Arial" w:eastAsia="Times New Roman" w:hAnsi="Arial" w:cs="Arial"/>
          <w:sz w:val="20"/>
          <w:szCs w:val="20"/>
        </w:rPr>
      </w:pPr>
    </w:p>
    <w:p w14:paraId="6CA9F5F4"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TERCERO. </w:t>
      </w:r>
      <w:r w:rsidRPr="001D2DF1">
        <w:rPr>
          <w:rFonts w:ascii="Arial" w:eastAsia="Times New Roman" w:hAnsi="Arial" w:cs="Arial"/>
          <w:sz w:val="20"/>
          <w:szCs w:val="20"/>
        </w:rPr>
        <w:t>Que de acuerdo al artículo 45 de la Ley Orgánica Municipal del Estado de Oaxaca; y 33 del Bando de Policía y Gobierno del Municipio de Oaxaca de Juárez, el Honorable Ayuntamiento como órgano deliberante resolverá de forma colegiada los asuntos de su competencia mediante reuniones denominadas Sesiones de Cabildo, las cuales serán públicas; y en lo específico, los artículos 46 fracción III de la Ley Orgánica Municipal del Estado de Oaxaca; 34 fracción III y 35 del Bando de Policía y Gobierno del Municipio de Oaxaca de Juárez; 23 fracción III y 28 fracción III del Reglamento Interior del Honorable Ayuntamiento del Municipio de Oaxaca de Juárez; las sesiones(sic) de Cabildo podrán ser Solemnes y son aquellas que se revisten de un ceremonial especial, previo acuerdo del Honorable Ayuntamiento, y se celebrarán en el lugar que para tal efecto acuerde el Cabildo por mayoría simple mediante declaratoria oficial.</w:t>
      </w:r>
    </w:p>
    <w:p w14:paraId="4F4D7119" w14:textId="77777777" w:rsidR="009F4D3B" w:rsidRPr="001D2DF1" w:rsidRDefault="009F4D3B" w:rsidP="009F4D3B">
      <w:pPr>
        <w:widowControl/>
        <w:autoSpaceDE/>
        <w:autoSpaceDN/>
        <w:jc w:val="both"/>
        <w:rPr>
          <w:rFonts w:ascii="Arial" w:eastAsia="Times New Roman" w:hAnsi="Arial" w:cs="Arial"/>
          <w:sz w:val="20"/>
          <w:szCs w:val="20"/>
        </w:rPr>
      </w:pPr>
    </w:p>
    <w:p w14:paraId="68F8B5CE" w14:textId="62EC0B0C"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CUARTO. </w:t>
      </w:r>
      <w:r w:rsidRPr="001D2DF1">
        <w:rPr>
          <w:rFonts w:ascii="Arial" w:eastAsia="Times New Roman" w:hAnsi="Arial" w:cs="Arial"/>
          <w:sz w:val="20"/>
          <w:szCs w:val="20"/>
        </w:rPr>
        <w:t>Que, en este tenor, los artículos 1, 2, 3 y 4 del Reglamento de Distinciones del Honorable Ayuntamiento regulan el otorgamiento de distinciones en el Municipio de Oaxaca de Juárez a las diferentes personalidades e instituciones que se hayan distinguido y se distinguen por sus aportaciones culturales, científicas y sociales en beneficio de la ciudadanía.</w:t>
      </w:r>
    </w:p>
    <w:p w14:paraId="286384FE" w14:textId="77777777" w:rsidR="009F4D3B" w:rsidRPr="001D2DF1" w:rsidRDefault="009F4D3B" w:rsidP="009F4D3B">
      <w:pPr>
        <w:widowControl/>
        <w:autoSpaceDE/>
        <w:autoSpaceDN/>
        <w:jc w:val="both"/>
        <w:rPr>
          <w:rFonts w:ascii="Arial" w:eastAsia="Times New Roman" w:hAnsi="Arial" w:cs="Arial"/>
          <w:sz w:val="20"/>
          <w:szCs w:val="20"/>
        </w:rPr>
      </w:pPr>
    </w:p>
    <w:p w14:paraId="0CF1BFFF"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En este orden de ideas, tengo a bien proponer a su consideración el siguiente:</w:t>
      </w:r>
    </w:p>
    <w:p w14:paraId="315F4432" w14:textId="77777777" w:rsidR="009F4D3B" w:rsidRPr="001D2DF1" w:rsidRDefault="009F4D3B" w:rsidP="009F4D3B">
      <w:pPr>
        <w:widowControl/>
        <w:autoSpaceDE/>
        <w:autoSpaceDN/>
        <w:jc w:val="both"/>
        <w:rPr>
          <w:rFonts w:ascii="Arial" w:eastAsia="Times New Roman" w:hAnsi="Arial" w:cs="Arial"/>
          <w:sz w:val="20"/>
          <w:szCs w:val="20"/>
        </w:rPr>
      </w:pPr>
    </w:p>
    <w:p w14:paraId="2EC81299" w14:textId="77777777" w:rsidR="009F4D3B" w:rsidRPr="001D2DF1" w:rsidRDefault="009F4D3B" w:rsidP="009F4D3B">
      <w:pPr>
        <w:widowControl/>
        <w:autoSpaceDE/>
        <w:autoSpaceDN/>
        <w:jc w:val="center"/>
        <w:rPr>
          <w:rFonts w:ascii="Arial" w:eastAsia="Times New Roman" w:hAnsi="Arial" w:cs="Arial"/>
          <w:sz w:val="20"/>
          <w:szCs w:val="20"/>
        </w:rPr>
      </w:pPr>
      <w:r w:rsidRPr="001D2DF1">
        <w:rPr>
          <w:rFonts w:ascii="Arial" w:eastAsia="Times New Roman" w:hAnsi="Arial" w:cs="Arial"/>
          <w:b/>
          <w:sz w:val="20"/>
          <w:szCs w:val="20"/>
        </w:rPr>
        <w:t>P U N T O   D E   A C U E R D O</w:t>
      </w:r>
    </w:p>
    <w:p w14:paraId="4C7E48A7" w14:textId="77777777" w:rsidR="009F4D3B" w:rsidRPr="001D2DF1" w:rsidRDefault="009F4D3B" w:rsidP="009F4D3B">
      <w:pPr>
        <w:widowControl/>
        <w:autoSpaceDE/>
        <w:autoSpaceDN/>
        <w:jc w:val="both"/>
        <w:rPr>
          <w:rFonts w:ascii="Arial" w:eastAsia="Times New Roman" w:hAnsi="Arial" w:cs="Arial"/>
          <w:sz w:val="20"/>
          <w:szCs w:val="20"/>
        </w:rPr>
      </w:pPr>
    </w:p>
    <w:p w14:paraId="23B61D0A"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PRIMERO. </w:t>
      </w:r>
      <w:r w:rsidRPr="001D2DF1">
        <w:rPr>
          <w:rFonts w:ascii="Arial" w:eastAsia="Times New Roman" w:hAnsi="Arial" w:cs="Arial"/>
          <w:sz w:val="20"/>
          <w:szCs w:val="20"/>
        </w:rPr>
        <w:t>El Honorable Ayuntamiento de Oaxaca de Juárez aprueba otorgar los siguientes títulos de distinción ciudadana, durante la celebración de la Sesión Solemne de Cabildo del día veinticinco de abril de dos mil veinticuatro por el 492 Aniversario de la Elevación de Villa al rango de Ciudad a la entonces Nueva Antequera, a las personalidades e instituciones que a continuación se enlistan:</w:t>
      </w:r>
    </w:p>
    <w:p w14:paraId="1C84D177" w14:textId="77777777" w:rsidR="009F4D3B" w:rsidRPr="001D2DF1" w:rsidRDefault="009F4D3B" w:rsidP="009F4D3B">
      <w:pPr>
        <w:widowControl/>
        <w:autoSpaceDE/>
        <w:autoSpaceDN/>
        <w:jc w:val="both"/>
        <w:rPr>
          <w:rFonts w:ascii="Arial" w:eastAsia="Times New Roman" w:hAnsi="Arial" w:cs="Arial"/>
          <w:sz w:val="20"/>
          <w:szCs w:val="20"/>
        </w:rPr>
      </w:pPr>
    </w:p>
    <w:p w14:paraId="2E648AFD"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I. TÍTULOS DE DISTINCIÓN CIUDADANA:</w:t>
      </w:r>
    </w:p>
    <w:p w14:paraId="6234CDB2" w14:textId="77777777" w:rsidR="009F4D3B" w:rsidRPr="001D2DF1" w:rsidRDefault="009F4D3B" w:rsidP="009F4D3B">
      <w:pPr>
        <w:widowControl/>
        <w:autoSpaceDE/>
        <w:autoSpaceDN/>
        <w:jc w:val="both"/>
        <w:rPr>
          <w:rFonts w:ascii="Arial" w:eastAsia="Times New Roman" w:hAnsi="Arial" w:cs="Arial"/>
          <w:sz w:val="20"/>
          <w:szCs w:val="20"/>
        </w:rPr>
      </w:pPr>
    </w:p>
    <w:p w14:paraId="1EC411F0"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A) CIUDADANO DISTINGUIDO Y MEDALLA DONAJÍ:</w:t>
      </w:r>
    </w:p>
    <w:p w14:paraId="62F0E9B8"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xml:space="preserve">•  Dra. María Isabel </w:t>
      </w:r>
      <w:proofErr w:type="spellStart"/>
      <w:r w:rsidRPr="001D2DF1">
        <w:rPr>
          <w:rFonts w:ascii="Arial" w:eastAsia="Times New Roman" w:hAnsi="Arial" w:cs="Arial"/>
          <w:sz w:val="20"/>
          <w:szCs w:val="20"/>
        </w:rPr>
        <w:t>Grañén</w:t>
      </w:r>
      <w:proofErr w:type="spellEnd"/>
      <w:r w:rsidRPr="001D2DF1">
        <w:rPr>
          <w:rFonts w:ascii="Arial" w:eastAsia="Times New Roman" w:hAnsi="Arial" w:cs="Arial"/>
          <w:sz w:val="20"/>
          <w:szCs w:val="20"/>
        </w:rPr>
        <w:t xml:space="preserve"> Porrúa.</w:t>
      </w:r>
    </w:p>
    <w:p w14:paraId="5E461300" w14:textId="77777777" w:rsidR="009F4D3B" w:rsidRPr="001D2DF1" w:rsidRDefault="009F4D3B" w:rsidP="009F4D3B">
      <w:pPr>
        <w:widowControl/>
        <w:autoSpaceDE/>
        <w:autoSpaceDN/>
        <w:jc w:val="both"/>
        <w:rPr>
          <w:rFonts w:ascii="Arial" w:eastAsia="Times New Roman" w:hAnsi="Arial" w:cs="Arial"/>
          <w:sz w:val="20"/>
          <w:szCs w:val="20"/>
        </w:rPr>
      </w:pPr>
    </w:p>
    <w:p w14:paraId="4153C2CA"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B) OAXAQUEÑO INOLVIDABLE:</w:t>
      </w:r>
    </w:p>
    <w:p w14:paraId="4564866A"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lastRenderedPageBreak/>
        <w:t>•  Ignacio Alberto Valentín Fernández Esperón.</w:t>
      </w:r>
    </w:p>
    <w:p w14:paraId="666D1D12" w14:textId="77777777" w:rsidR="009F4D3B" w:rsidRPr="001D2DF1" w:rsidRDefault="009F4D3B" w:rsidP="009F4D3B">
      <w:pPr>
        <w:widowControl/>
        <w:autoSpaceDE/>
        <w:autoSpaceDN/>
        <w:jc w:val="both"/>
        <w:rPr>
          <w:rFonts w:ascii="Arial" w:eastAsia="Times New Roman" w:hAnsi="Arial" w:cs="Arial"/>
          <w:sz w:val="20"/>
          <w:szCs w:val="20"/>
        </w:rPr>
      </w:pPr>
    </w:p>
    <w:p w14:paraId="03011ED3"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C) CIUDADANO DE ANTEQUERA:</w:t>
      </w:r>
    </w:p>
    <w:p w14:paraId="5D082B9D"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Guadalupe Villa Castañeda.</w:t>
      </w:r>
    </w:p>
    <w:p w14:paraId="1D7E1143"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xml:space="preserve">•  María Elena </w:t>
      </w:r>
      <w:proofErr w:type="spellStart"/>
      <w:r w:rsidRPr="001D2DF1">
        <w:rPr>
          <w:rFonts w:ascii="Arial" w:eastAsia="Times New Roman" w:hAnsi="Arial" w:cs="Arial"/>
          <w:sz w:val="20"/>
          <w:szCs w:val="20"/>
        </w:rPr>
        <w:t>Marrufo</w:t>
      </w:r>
      <w:proofErr w:type="spellEnd"/>
      <w:r w:rsidRPr="001D2DF1">
        <w:rPr>
          <w:rFonts w:ascii="Arial" w:eastAsia="Times New Roman" w:hAnsi="Arial" w:cs="Arial"/>
          <w:sz w:val="20"/>
          <w:szCs w:val="20"/>
        </w:rPr>
        <w:t xml:space="preserve"> Tenorio.</w:t>
      </w:r>
    </w:p>
    <w:p w14:paraId="0868FF0D"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Juan Carlos Chávez Martínez.</w:t>
      </w:r>
    </w:p>
    <w:p w14:paraId="3F0D42AE" w14:textId="77777777" w:rsidR="009F4D3B" w:rsidRPr="001D2DF1" w:rsidRDefault="009F4D3B" w:rsidP="009F4D3B">
      <w:pPr>
        <w:widowControl/>
        <w:autoSpaceDE/>
        <w:autoSpaceDN/>
        <w:jc w:val="both"/>
        <w:rPr>
          <w:rFonts w:ascii="Arial" w:eastAsia="Times New Roman" w:hAnsi="Arial" w:cs="Arial"/>
          <w:sz w:val="20"/>
          <w:szCs w:val="20"/>
        </w:rPr>
      </w:pPr>
    </w:p>
    <w:p w14:paraId="486CB06E"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D) AL MÉRITO PROFESIONAL:</w:t>
      </w:r>
    </w:p>
    <w:p w14:paraId="0CB9401C"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Aarón Foster Velasco Pacheco.</w:t>
      </w:r>
    </w:p>
    <w:p w14:paraId="39DD24F9"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Daría Castillejos.</w:t>
      </w:r>
    </w:p>
    <w:p w14:paraId="73E04423"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Carlos Morales Sánchez.</w:t>
      </w:r>
    </w:p>
    <w:p w14:paraId="7DA2F131"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xml:space="preserve">•  </w:t>
      </w:r>
      <w:proofErr w:type="spellStart"/>
      <w:r w:rsidRPr="001D2DF1">
        <w:rPr>
          <w:rFonts w:ascii="Arial" w:eastAsia="Times New Roman" w:hAnsi="Arial" w:cs="Arial"/>
          <w:sz w:val="20"/>
          <w:szCs w:val="20"/>
        </w:rPr>
        <w:t>Virgilia</w:t>
      </w:r>
      <w:proofErr w:type="spellEnd"/>
      <w:r w:rsidRPr="001D2DF1">
        <w:rPr>
          <w:rFonts w:ascii="Arial" w:eastAsia="Times New Roman" w:hAnsi="Arial" w:cs="Arial"/>
          <w:sz w:val="20"/>
          <w:szCs w:val="20"/>
        </w:rPr>
        <w:t xml:space="preserve"> Díaz Santos.</w:t>
      </w:r>
    </w:p>
    <w:p w14:paraId="6F0BD604" w14:textId="77777777" w:rsidR="009F4D3B" w:rsidRPr="001D2DF1" w:rsidRDefault="009F4D3B" w:rsidP="009F4D3B">
      <w:pPr>
        <w:widowControl/>
        <w:autoSpaceDE/>
        <w:autoSpaceDN/>
        <w:jc w:val="both"/>
        <w:rPr>
          <w:rFonts w:ascii="Arial" w:eastAsia="Times New Roman" w:hAnsi="Arial" w:cs="Arial"/>
          <w:sz w:val="20"/>
          <w:szCs w:val="20"/>
        </w:rPr>
      </w:pPr>
    </w:p>
    <w:p w14:paraId="07FC3D7A" w14:textId="77777777" w:rsidR="009F4D3B" w:rsidRPr="001D2DF1" w:rsidRDefault="009F4D3B" w:rsidP="009F4D3B">
      <w:pPr>
        <w:widowControl/>
        <w:autoSpaceDE/>
        <w:autoSpaceDN/>
        <w:jc w:val="both"/>
        <w:rPr>
          <w:rFonts w:ascii="Arial" w:eastAsia="Times New Roman" w:hAnsi="Arial" w:cs="Arial"/>
          <w:sz w:val="20"/>
          <w:szCs w:val="20"/>
        </w:rPr>
      </w:pPr>
    </w:p>
    <w:p w14:paraId="72CF1DD3"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II.</w:t>
      </w:r>
      <w:r w:rsidRPr="001D2DF1">
        <w:rPr>
          <w:rFonts w:ascii="Arial" w:eastAsia="Times New Roman" w:hAnsi="Arial" w:cs="Arial"/>
          <w:sz w:val="20"/>
          <w:szCs w:val="20"/>
        </w:rPr>
        <w:t xml:space="preserve"> </w:t>
      </w:r>
      <w:r w:rsidRPr="001D2DF1">
        <w:rPr>
          <w:rFonts w:ascii="Arial" w:eastAsia="Times New Roman" w:hAnsi="Arial" w:cs="Arial"/>
          <w:b/>
          <w:sz w:val="20"/>
          <w:szCs w:val="20"/>
        </w:rPr>
        <w:t>RECONOCIMIENTO A VISITANTES:</w:t>
      </w:r>
    </w:p>
    <w:p w14:paraId="0EB823D0" w14:textId="77777777" w:rsidR="009F4D3B" w:rsidRPr="001D2DF1" w:rsidRDefault="009F4D3B" w:rsidP="009F4D3B">
      <w:pPr>
        <w:widowControl/>
        <w:autoSpaceDE/>
        <w:autoSpaceDN/>
        <w:jc w:val="both"/>
        <w:rPr>
          <w:rFonts w:ascii="Arial" w:eastAsia="Times New Roman" w:hAnsi="Arial" w:cs="Arial"/>
          <w:sz w:val="20"/>
          <w:szCs w:val="20"/>
        </w:rPr>
      </w:pPr>
    </w:p>
    <w:p w14:paraId="4942954A"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A) VISITANTE DISTINGUIDO:</w:t>
      </w:r>
    </w:p>
    <w:p w14:paraId="1A66109A"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xml:space="preserve">•  Michael </w:t>
      </w:r>
      <w:proofErr w:type="spellStart"/>
      <w:r w:rsidRPr="001D2DF1">
        <w:rPr>
          <w:rFonts w:ascii="Arial" w:eastAsia="Times New Roman" w:hAnsi="Arial" w:cs="Arial"/>
          <w:sz w:val="20"/>
          <w:szCs w:val="20"/>
        </w:rPr>
        <w:t>Swanton</w:t>
      </w:r>
      <w:proofErr w:type="spellEnd"/>
      <w:r w:rsidRPr="001D2DF1">
        <w:rPr>
          <w:rFonts w:ascii="Arial" w:eastAsia="Times New Roman" w:hAnsi="Arial" w:cs="Arial"/>
          <w:sz w:val="20"/>
          <w:szCs w:val="20"/>
        </w:rPr>
        <w:t>.</w:t>
      </w:r>
    </w:p>
    <w:p w14:paraId="589799D1" w14:textId="77777777" w:rsidR="009F4D3B" w:rsidRPr="001D2DF1" w:rsidRDefault="009F4D3B" w:rsidP="009F4D3B">
      <w:pPr>
        <w:widowControl/>
        <w:autoSpaceDE/>
        <w:autoSpaceDN/>
        <w:jc w:val="both"/>
        <w:rPr>
          <w:rFonts w:ascii="Arial" w:eastAsia="Times New Roman" w:hAnsi="Arial" w:cs="Arial"/>
          <w:sz w:val="20"/>
          <w:szCs w:val="20"/>
        </w:rPr>
      </w:pPr>
    </w:p>
    <w:p w14:paraId="4AF4D7C4"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III. RECONOCIMIENTOS A INSTITUCIONES:</w:t>
      </w:r>
    </w:p>
    <w:p w14:paraId="2E06692C" w14:textId="77777777" w:rsidR="009F4D3B" w:rsidRPr="001D2DF1" w:rsidRDefault="009F4D3B" w:rsidP="009F4D3B">
      <w:pPr>
        <w:widowControl/>
        <w:autoSpaceDE/>
        <w:autoSpaceDN/>
        <w:jc w:val="both"/>
        <w:rPr>
          <w:rFonts w:ascii="Arial" w:eastAsia="Times New Roman" w:hAnsi="Arial" w:cs="Arial"/>
          <w:sz w:val="20"/>
          <w:szCs w:val="20"/>
        </w:rPr>
      </w:pPr>
    </w:p>
    <w:p w14:paraId="46FD9733"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A) DIPLOMA AL MÉRITO:</w:t>
      </w:r>
    </w:p>
    <w:p w14:paraId="099E4DAE"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Banda de Música del Estado de Oaxaca.</w:t>
      </w:r>
    </w:p>
    <w:p w14:paraId="1916D0FF"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Benemérita Universidad de Oaxaca.</w:t>
      </w:r>
    </w:p>
    <w:p w14:paraId="1B5C96BD"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Universidad Cristiana Teológica de México.</w:t>
      </w:r>
    </w:p>
    <w:p w14:paraId="4A0F8ACE"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sz w:val="20"/>
          <w:szCs w:val="20"/>
        </w:rPr>
        <w:t>•  Pacto por la Primera Infancia.</w:t>
      </w:r>
    </w:p>
    <w:p w14:paraId="514CD8E0" w14:textId="77777777" w:rsidR="009F4D3B" w:rsidRPr="001D2DF1" w:rsidRDefault="009F4D3B" w:rsidP="009F4D3B">
      <w:pPr>
        <w:widowControl/>
        <w:autoSpaceDE/>
        <w:autoSpaceDN/>
        <w:jc w:val="both"/>
        <w:rPr>
          <w:rFonts w:ascii="Arial" w:eastAsia="Times New Roman" w:hAnsi="Arial" w:cs="Arial"/>
          <w:sz w:val="20"/>
          <w:szCs w:val="20"/>
        </w:rPr>
      </w:pPr>
    </w:p>
    <w:p w14:paraId="0C28F3A0"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SEGUNDO. </w:t>
      </w:r>
      <w:r w:rsidRPr="001D2DF1">
        <w:rPr>
          <w:rFonts w:ascii="Arial" w:eastAsia="Times New Roman" w:hAnsi="Arial" w:cs="Arial"/>
          <w:sz w:val="20"/>
          <w:szCs w:val="20"/>
        </w:rPr>
        <w:t>En todos los títulos de distinción ciudadana que se otorguen, se reproducirá la Real Cédula de Carlos V del Sacro Imperio Romano Germánico y I de España, que el 25 de abril de 1532 otorgó el rango de Ciudad a la entonces Villa de Antequera; así como el Decreto de fecha 10 de octubre de 1872 emitido por la entonces Honorable Legislatura del Estado de Oaxaca, en el que se designó el nombre de Oaxaca de Juárez a la capital del Estado.</w:t>
      </w:r>
    </w:p>
    <w:p w14:paraId="1A170A55" w14:textId="77777777" w:rsidR="009F4D3B" w:rsidRPr="001D2DF1" w:rsidRDefault="009F4D3B" w:rsidP="009F4D3B">
      <w:pPr>
        <w:widowControl/>
        <w:autoSpaceDE/>
        <w:autoSpaceDN/>
        <w:jc w:val="both"/>
        <w:rPr>
          <w:rFonts w:ascii="Arial" w:eastAsia="Times New Roman" w:hAnsi="Arial" w:cs="Arial"/>
          <w:sz w:val="20"/>
          <w:szCs w:val="20"/>
        </w:rPr>
      </w:pPr>
    </w:p>
    <w:p w14:paraId="00F4241E"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TERCERO. </w:t>
      </w:r>
      <w:r w:rsidRPr="001D2DF1">
        <w:rPr>
          <w:rFonts w:ascii="Arial" w:eastAsia="Times New Roman" w:hAnsi="Arial" w:cs="Arial"/>
          <w:sz w:val="20"/>
          <w:szCs w:val="20"/>
        </w:rPr>
        <w:t>Notifíquese a las personalidades e instituciones que recibirán las distinciones, para su conocimiento y asistencia a la sesión Solemne de Cabildo en conmemoración del 492 Aniversario de la elevación de Villa al rango de Ciudad a la entonces Nueva Antequera, hoy Oaxaca de Juárez, que se celebrará el día jueves 25 de abril de 2024 a las 10:00 horas en el Teatro "Macedonio Alcalá".</w:t>
      </w:r>
    </w:p>
    <w:p w14:paraId="311A4015" w14:textId="77777777" w:rsidR="009F4D3B" w:rsidRPr="001D2DF1" w:rsidRDefault="009F4D3B" w:rsidP="009F4D3B">
      <w:pPr>
        <w:widowControl/>
        <w:autoSpaceDE/>
        <w:autoSpaceDN/>
        <w:jc w:val="both"/>
        <w:rPr>
          <w:rFonts w:ascii="Arial" w:eastAsia="Times New Roman" w:hAnsi="Arial" w:cs="Arial"/>
          <w:sz w:val="20"/>
          <w:szCs w:val="20"/>
        </w:rPr>
      </w:pPr>
    </w:p>
    <w:p w14:paraId="57192D69" w14:textId="77777777" w:rsidR="009F4D3B" w:rsidRPr="001D2DF1" w:rsidRDefault="009F4D3B" w:rsidP="009F4D3B">
      <w:pPr>
        <w:widowControl/>
        <w:autoSpaceDE/>
        <w:autoSpaceDN/>
        <w:jc w:val="center"/>
        <w:rPr>
          <w:rFonts w:ascii="Arial" w:eastAsia="Times New Roman" w:hAnsi="Arial" w:cs="Arial"/>
          <w:sz w:val="20"/>
          <w:szCs w:val="20"/>
        </w:rPr>
      </w:pPr>
      <w:r w:rsidRPr="001D2DF1">
        <w:rPr>
          <w:rFonts w:ascii="Arial" w:eastAsia="Times New Roman" w:hAnsi="Arial" w:cs="Arial"/>
          <w:b/>
          <w:sz w:val="20"/>
          <w:szCs w:val="20"/>
        </w:rPr>
        <w:t>T R A N S I T O R I O S</w:t>
      </w:r>
    </w:p>
    <w:p w14:paraId="7BEFFAEE" w14:textId="77777777" w:rsidR="009F4D3B" w:rsidRPr="001D2DF1" w:rsidRDefault="009F4D3B" w:rsidP="009F4D3B">
      <w:pPr>
        <w:widowControl/>
        <w:autoSpaceDE/>
        <w:autoSpaceDN/>
        <w:jc w:val="both"/>
        <w:rPr>
          <w:rFonts w:ascii="Arial" w:eastAsia="Times New Roman" w:hAnsi="Arial" w:cs="Arial"/>
          <w:sz w:val="20"/>
          <w:szCs w:val="20"/>
        </w:rPr>
      </w:pPr>
    </w:p>
    <w:p w14:paraId="407A86A1"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PRIMERO. </w:t>
      </w:r>
      <w:r w:rsidRPr="001D2DF1">
        <w:rPr>
          <w:rFonts w:ascii="Arial" w:eastAsia="Times New Roman" w:hAnsi="Arial" w:cs="Arial"/>
          <w:sz w:val="20"/>
          <w:szCs w:val="20"/>
        </w:rPr>
        <w:t>El presente acuerdo entrará en vigor al momento de su aprobación por el Honorable Ayuntamiento.</w:t>
      </w:r>
    </w:p>
    <w:p w14:paraId="378BA63B" w14:textId="77777777" w:rsidR="009F4D3B" w:rsidRPr="001D2DF1" w:rsidRDefault="009F4D3B" w:rsidP="009F4D3B">
      <w:pPr>
        <w:widowControl/>
        <w:autoSpaceDE/>
        <w:autoSpaceDN/>
        <w:jc w:val="both"/>
        <w:rPr>
          <w:rFonts w:ascii="Arial" w:eastAsia="Times New Roman" w:hAnsi="Arial" w:cs="Arial"/>
          <w:sz w:val="20"/>
          <w:szCs w:val="20"/>
        </w:rPr>
      </w:pPr>
    </w:p>
    <w:p w14:paraId="0374F3D0" w14:textId="77777777"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SEGUNDO. </w:t>
      </w:r>
      <w:r w:rsidRPr="001D2DF1">
        <w:rPr>
          <w:rFonts w:ascii="Arial" w:eastAsia="Times New Roman" w:hAnsi="Arial" w:cs="Arial"/>
          <w:sz w:val="20"/>
          <w:szCs w:val="20"/>
        </w:rPr>
        <w:t>Publíquese en la Gaceta Municipal que por turno corresponda.</w:t>
      </w:r>
    </w:p>
    <w:p w14:paraId="38BA25E4" w14:textId="77777777" w:rsidR="009F4D3B" w:rsidRPr="001D2DF1" w:rsidRDefault="009F4D3B" w:rsidP="009F4D3B">
      <w:pPr>
        <w:widowControl/>
        <w:autoSpaceDE/>
        <w:autoSpaceDN/>
        <w:jc w:val="both"/>
        <w:rPr>
          <w:rFonts w:ascii="Arial" w:eastAsia="Times New Roman" w:hAnsi="Arial" w:cs="Arial"/>
          <w:sz w:val="20"/>
          <w:szCs w:val="20"/>
        </w:rPr>
      </w:pPr>
    </w:p>
    <w:p w14:paraId="584C5F90" w14:textId="639B5CE8" w:rsidR="009F4D3B" w:rsidRPr="001D2DF1" w:rsidRDefault="009F4D3B" w:rsidP="009F4D3B">
      <w:pPr>
        <w:widowControl/>
        <w:autoSpaceDE/>
        <w:autoSpaceDN/>
        <w:jc w:val="both"/>
        <w:rPr>
          <w:rFonts w:ascii="Arial" w:eastAsia="Times New Roman" w:hAnsi="Arial" w:cs="Arial"/>
          <w:sz w:val="20"/>
          <w:szCs w:val="20"/>
        </w:rPr>
      </w:pPr>
      <w:r w:rsidRPr="001D2DF1">
        <w:rPr>
          <w:rFonts w:ascii="Arial" w:eastAsia="Times New Roman" w:hAnsi="Arial" w:cs="Arial"/>
          <w:b/>
          <w:sz w:val="20"/>
          <w:szCs w:val="20"/>
        </w:rPr>
        <w:t xml:space="preserve">TERCERO. </w:t>
      </w:r>
      <w:r w:rsidR="00206F57" w:rsidRPr="001D2DF1">
        <w:rPr>
          <w:rFonts w:ascii="Arial" w:eastAsia="Times New Roman" w:hAnsi="Arial" w:cs="Arial"/>
          <w:sz w:val="20"/>
          <w:szCs w:val="20"/>
        </w:rPr>
        <w:t>Notifíquese y cúmplase.</w:t>
      </w:r>
    </w:p>
    <w:p w14:paraId="04FAF8F3" w14:textId="77777777" w:rsidR="009F4D3B" w:rsidRPr="001D2DF1" w:rsidRDefault="009F4D3B" w:rsidP="009F4D3B">
      <w:pPr>
        <w:widowControl/>
        <w:autoSpaceDE/>
        <w:autoSpaceDN/>
        <w:jc w:val="both"/>
        <w:rPr>
          <w:rFonts w:ascii="Arial" w:eastAsia="Times New Roman" w:hAnsi="Arial" w:cs="Arial"/>
          <w:sz w:val="20"/>
          <w:szCs w:val="20"/>
        </w:rPr>
      </w:pPr>
    </w:p>
    <w:p w14:paraId="2611B573" w14:textId="77777777" w:rsidR="006E7DEF" w:rsidRPr="001D2DF1" w:rsidRDefault="006E7DEF" w:rsidP="006E7DEF">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68DB9511" w14:textId="77777777" w:rsidR="006E7DEF" w:rsidRPr="001D2DF1" w:rsidRDefault="006E7DEF" w:rsidP="006E7DEF">
      <w:pPr>
        <w:jc w:val="both"/>
        <w:rPr>
          <w:rFonts w:ascii="Arial" w:eastAsia="Arial" w:hAnsi="Arial" w:cs="Arial"/>
          <w:b/>
          <w:sz w:val="20"/>
          <w:szCs w:val="20"/>
          <w:lang w:val="es-ES"/>
        </w:rPr>
      </w:pPr>
    </w:p>
    <w:p w14:paraId="4AF29A45" w14:textId="46A4964B" w:rsidR="006E7DEF" w:rsidRPr="001D2DF1" w:rsidRDefault="006E7DEF" w:rsidP="006E7DEF">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5D39D1">
        <w:rPr>
          <w:rFonts w:ascii="Arial" w:hAnsi="Arial" w:cs="Arial"/>
          <w:b/>
          <w:bCs/>
          <w:sz w:val="20"/>
          <w:szCs w:val="20"/>
        </w:rPr>
        <w:t>DIECIOCHO</w:t>
      </w:r>
      <w:r w:rsidR="003B3FBA" w:rsidRPr="001D2DF1">
        <w:rPr>
          <w:rFonts w:ascii="Arial" w:hAnsi="Arial" w:cs="Arial"/>
          <w:b/>
          <w:bCs/>
          <w:sz w:val="20"/>
          <w:szCs w:val="20"/>
        </w:rPr>
        <w:t xml:space="preserve">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1B3F802D" w14:textId="3E03401D" w:rsidR="006E7DEF" w:rsidRPr="001D2DF1" w:rsidRDefault="009F4D3B" w:rsidP="006E7DEF">
      <w:pPr>
        <w:jc w:val="both"/>
        <w:rPr>
          <w:rFonts w:ascii="Arial" w:hAnsi="Arial" w:cs="Arial"/>
          <w:b/>
          <w:sz w:val="20"/>
          <w:szCs w:val="20"/>
        </w:rPr>
      </w:pPr>
      <w:r w:rsidRPr="001D2DF1">
        <w:rPr>
          <w:noProof/>
          <w:lang w:eastAsia="es-MX"/>
        </w:rPr>
        <w:drawing>
          <wp:anchor distT="0" distB="0" distL="114300" distR="114300" simplePos="0" relativeHeight="251656704" behindDoc="1" locked="0" layoutInCell="1" allowOverlap="1" wp14:anchorId="067B7CFD" wp14:editId="69B3E2D8">
            <wp:simplePos x="0" y="0"/>
            <wp:positionH relativeFrom="column">
              <wp:posOffset>-3175</wp:posOffset>
            </wp:positionH>
            <wp:positionV relativeFrom="paragraph">
              <wp:posOffset>165364</wp:posOffset>
            </wp:positionV>
            <wp:extent cx="2735580" cy="265430"/>
            <wp:effectExtent l="0" t="0" r="7620" b="127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135C08E5" w14:textId="3A7BE4BF" w:rsidR="006E7DEF" w:rsidRPr="001D2DF1" w:rsidRDefault="006E7DEF" w:rsidP="006E7DEF">
      <w:pPr>
        <w:jc w:val="both"/>
        <w:rPr>
          <w:rFonts w:ascii="Arial" w:hAnsi="Arial" w:cs="Arial"/>
          <w:b/>
          <w:sz w:val="20"/>
          <w:szCs w:val="20"/>
        </w:rPr>
      </w:pPr>
    </w:p>
    <w:p w14:paraId="1E3423EA" w14:textId="44416153" w:rsidR="006E7DEF" w:rsidRPr="001D2DF1" w:rsidRDefault="006E7DEF" w:rsidP="006E7DEF">
      <w:pPr>
        <w:jc w:val="both"/>
        <w:rPr>
          <w:rFonts w:ascii="Arial" w:hAnsi="Arial" w:cs="Arial"/>
          <w:sz w:val="20"/>
          <w:szCs w:val="20"/>
        </w:rPr>
      </w:pPr>
      <w:r w:rsidRPr="001D2DF1">
        <w:rPr>
          <w:rFonts w:ascii="Arial" w:hAnsi="Arial" w:cs="Arial"/>
          <w:b/>
          <w:sz w:val="20"/>
          <w:szCs w:val="20"/>
        </w:rPr>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51529D20" w14:textId="77777777" w:rsidR="006E7DEF" w:rsidRPr="001D2DF1" w:rsidRDefault="006E7DEF" w:rsidP="006E7DEF">
      <w:pPr>
        <w:jc w:val="both"/>
        <w:rPr>
          <w:rFonts w:ascii="Arial" w:hAnsi="Arial" w:cs="Arial"/>
          <w:sz w:val="20"/>
          <w:szCs w:val="20"/>
        </w:rPr>
      </w:pPr>
    </w:p>
    <w:p w14:paraId="6962BBA6" w14:textId="0FC156F7" w:rsidR="006E7DEF" w:rsidRPr="001D2DF1" w:rsidRDefault="006E7DEF" w:rsidP="006E7DEF">
      <w:pPr>
        <w:jc w:val="both"/>
        <w:rPr>
          <w:rFonts w:ascii="Arial" w:hAnsi="Arial" w:cs="Arial"/>
          <w:sz w:val="20"/>
          <w:szCs w:val="20"/>
        </w:rPr>
      </w:pPr>
      <w:r w:rsidRPr="001D2DF1">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3B3FBA"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0BC5C625" w14:textId="77777777" w:rsidR="006E7DEF" w:rsidRPr="001D2DF1" w:rsidRDefault="006E7DEF" w:rsidP="006E7DEF">
      <w:pPr>
        <w:jc w:val="both"/>
        <w:rPr>
          <w:rFonts w:ascii="Arial" w:hAnsi="Arial" w:cs="Arial"/>
          <w:sz w:val="20"/>
          <w:szCs w:val="20"/>
        </w:rPr>
      </w:pPr>
    </w:p>
    <w:p w14:paraId="3D4F3011" w14:textId="149B39C1" w:rsidR="006E7DEF" w:rsidRPr="001D2DF1" w:rsidRDefault="006E7DEF" w:rsidP="006E7DEF">
      <w:pPr>
        <w:jc w:val="center"/>
        <w:outlineLvl w:val="0"/>
        <w:rPr>
          <w:rFonts w:ascii="Arial" w:hAnsi="Arial" w:cs="Arial"/>
          <w:b/>
          <w:bCs/>
          <w:sz w:val="20"/>
          <w:szCs w:val="20"/>
        </w:rPr>
      </w:pPr>
      <w:r w:rsidRPr="001D2DF1">
        <w:rPr>
          <w:rFonts w:ascii="Arial" w:hAnsi="Arial" w:cs="Arial"/>
          <w:b/>
          <w:sz w:val="20"/>
          <w:szCs w:val="20"/>
        </w:rPr>
        <w:t>ACUERDO PM/</w:t>
      </w:r>
      <w:proofErr w:type="spellStart"/>
      <w:r w:rsidRPr="001D2DF1">
        <w:rPr>
          <w:rFonts w:ascii="Arial" w:hAnsi="Arial" w:cs="Arial"/>
          <w:b/>
          <w:sz w:val="20"/>
          <w:szCs w:val="20"/>
        </w:rPr>
        <w:t>PA</w:t>
      </w:r>
      <w:proofErr w:type="spellEnd"/>
      <w:r w:rsidRPr="001D2DF1">
        <w:rPr>
          <w:rFonts w:ascii="Arial" w:hAnsi="Arial" w:cs="Arial"/>
          <w:b/>
          <w:sz w:val="20"/>
          <w:szCs w:val="20"/>
        </w:rPr>
        <w:t>/</w:t>
      </w:r>
      <w:r w:rsidR="005D39D1">
        <w:rPr>
          <w:rFonts w:ascii="Arial" w:hAnsi="Arial" w:cs="Arial"/>
          <w:b/>
          <w:sz w:val="20"/>
          <w:szCs w:val="20"/>
        </w:rPr>
        <w:t>0</w:t>
      </w:r>
      <w:r w:rsidRPr="001D2DF1">
        <w:rPr>
          <w:rFonts w:ascii="Arial" w:hAnsi="Arial" w:cs="Arial"/>
          <w:b/>
          <w:sz w:val="20"/>
          <w:szCs w:val="20"/>
        </w:rPr>
        <w:t>1</w:t>
      </w:r>
      <w:r w:rsidR="009F4D3B" w:rsidRPr="001D2DF1">
        <w:rPr>
          <w:rFonts w:ascii="Arial" w:hAnsi="Arial" w:cs="Arial"/>
          <w:b/>
          <w:sz w:val="20"/>
          <w:szCs w:val="20"/>
        </w:rPr>
        <w:t>6</w:t>
      </w:r>
      <w:r w:rsidRPr="001D2DF1">
        <w:rPr>
          <w:rFonts w:ascii="Arial" w:hAnsi="Arial" w:cs="Arial"/>
          <w:b/>
          <w:sz w:val="20"/>
          <w:szCs w:val="20"/>
        </w:rPr>
        <w:t>/2024</w:t>
      </w:r>
    </w:p>
    <w:p w14:paraId="21F3BF9D" w14:textId="77777777" w:rsidR="006E7DEF" w:rsidRPr="001D2DF1" w:rsidRDefault="006E7DEF" w:rsidP="006E7DEF">
      <w:pPr>
        <w:widowControl/>
        <w:tabs>
          <w:tab w:val="center" w:pos="4419"/>
        </w:tabs>
        <w:autoSpaceDE/>
        <w:spacing w:line="256" w:lineRule="auto"/>
        <w:jc w:val="center"/>
        <w:rPr>
          <w:rFonts w:ascii="Arial" w:eastAsia="Calibri" w:hAnsi="Arial" w:cs="Arial"/>
          <w:b/>
          <w:bCs/>
          <w:sz w:val="20"/>
          <w:szCs w:val="20"/>
          <w:lang w:val="es-ES"/>
        </w:rPr>
      </w:pPr>
    </w:p>
    <w:p w14:paraId="4AD9DFE8" w14:textId="77777777" w:rsidR="006E7DEF" w:rsidRPr="001D2DF1" w:rsidRDefault="006E7DEF" w:rsidP="006E7DEF">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236FAFA9" w14:textId="77777777" w:rsidR="006E7DEF" w:rsidRPr="001D2DF1" w:rsidRDefault="006E7DEF" w:rsidP="006E7DEF">
      <w:pPr>
        <w:widowControl/>
        <w:autoSpaceDE/>
        <w:autoSpaceDN/>
        <w:jc w:val="both"/>
        <w:rPr>
          <w:rFonts w:ascii="Arial" w:eastAsia="Arial" w:hAnsi="Arial" w:cs="Arial"/>
          <w:sz w:val="20"/>
          <w:szCs w:val="20"/>
        </w:rPr>
      </w:pPr>
    </w:p>
    <w:p w14:paraId="0EB29AD9" w14:textId="77777777" w:rsidR="006E7DEF" w:rsidRPr="001D2DF1" w:rsidRDefault="006E7DEF" w:rsidP="006E7DEF">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Que de conformidad con los artículos 115, fracción II, de la Constitución Política de los Estados Unidos Mexicanos; y 113 fracción I,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74EB3000" w14:textId="77777777" w:rsidR="006E7DEF" w:rsidRPr="001D2DF1" w:rsidRDefault="006E7DEF" w:rsidP="006E7DEF">
      <w:pPr>
        <w:widowControl/>
        <w:autoSpaceDE/>
        <w:autoSpaceDN/>
        <w:jc w:val="both"/>
        <w:rPr>
          <w:rFonts w:ascii="Arial" w:eastAsia="Arial" w:hAnsi="Arial" w:cs="Arial"/>
          <w:sz w:val="20"/>
          <w:szCs w:val="20"/>
        </w:rPr>
      </w:pPr>
    </w:p>
    <w:p w14:paraId="7D9D608A" w14:textId="77777777" w:rsidR="006E7DEF" w:rsidRPr="001D2DF1" w:rsidRDefault="006E7DEF" w:rsidP="006E7DEF">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SEGUNDO. </w:t>
      </w:r>
      <w:r w:rsidRPr="001D2DF1">
        <w:rPr>
          <w:rFonts w:ascii="Arial" w:eastAsia="Arial" w:hAnsi="Arial" w:cs="Arial"/>
          <w:sz w:val="20"/>
          <w:szCs w:val="20"/>
        </w:rPr>
        <w:t>Que en términos del artículo 45, 46 fracción II, 48, 49 y 68 fracción IV de la Ley Orgánica Municipal del Estado de Oaxaca; 33, 34 fracción I, 35 y 39 del Bando de Policía y Gobierno del Municipio de Oaxaca de Juárez.</w:t>
      </w:r>
    </w:p>
    <w:p w14:paraId="198D87BE" w14:textId="77777777" w:rsidR="006E7DEF" w:rsidRPr="001D2DF1" w:rsidRDefault="006E7DEF" w:rsidP="006E7DEF">
      <w:pPr>
        <w:widowControl/>
        <w:autoSpaceDE/>
        <w:autoSpaceDN/>
        <w:jc w:val="both"/>
        <w:rPr>
          <w:rFonts w:ascii="Arial" w:eastAsia="Arial" w:hAnsi="Arial" w:cs="Arial"/>
          <w:sz w:val="20"/>
          <w:szCs w:val="20"/>
        </w:rPr>
      </w:pPr>
    </w:p>
    <w:p w14:paraId="659D565E" w14:textId="77777777" w:rsidR="006E7DEF" w:rsidRPr="001D2DF1" w:rsidRDefault="006E7DEF" w:rsidP="006E7DEF">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 </w:t>
      </w:r>
      <w:r w:rsidRPr="001D2DF1">
        <w:rPr>
          <w:rFonts w:ascii="Arial" w:eastAsia="Arial" w:hAnsi="Arial" w:cs="Arial"/>
          <w:sz w:val="20"/>
          <w:szCs w:val="20"/>
        </w:rPr>
        <w:t>Conforme al artículo 12 del Reglamento Interior del Honorable Ayuntamiento del Municipio de Oaxaca de Juárez, corresponde a las y los integrantes del Ayuntamiento iniciar proyectos de acuerdos y resoluciones por escrito. Por lo que, me permito proponer a su consideración el siguiente:</w:t>
      </w:r>
    </w:p>
    <w:p w14:paraId="600745E3" w14:textId="77777777" w:rsidR="006E7DEF" w:rsidRPr="001D2DF1" w:rsidRDefault="006E7DEF" w:rsidP="006E7DEF">
      <w:pPr>
        <w:widowControl/>
        <w:autoSpaceDE/>
        <w:autoSpaceDN/>
        <w:jc w:val="both"/>
        <w:rPr>
          <w:rFonts w:ascii="Arial" w:eastAsia="Arial" w:hAnsi="Arial" w:cs="Arial"/>
          <w:sz w:val="20"/>
          <w:szCs w:val="20"/>
        </w:rPr>
      </w:pPr>
    </w:p>
    <w:p w14:paraId="12110B55" w14:textId="77777777" w:rsidR="006E7DEF" w:rsidRPr="001D2DF1" w:rsidRDefault="006E7DEF" w:rsidP="006E7DEF">
      <w:pPr>
        <w:widowControl/>
        <w:autoSpaceDE/>
        <w:autoSpaceDN/>
        <w:jc w:val="center"/>
        <w:rPr>
          <w:rFonts w:ascii="Arial" w:eastAsia="Arial" w:hAnsi="Arial" w:cs="Arial"/>
          <w:sz w:val="20"/>
          <w:szCs w:val="20"/>
        </w:rPr>
      </w:pPr>
      <w:r w:rsidRPr="001D2DF1">
        <w:rPr>
          <w:rFonts w:ascii="Arial" w:eastAsia="Arial" w:hAnsi="Arial" w:cs="Arial"/>
          <w:b/>
          <w:sz w:val="20"/>
          <w:szCs w:val="20"/>
        </w:rPr>
        <w:t>P U N T O   D E   A C U E R D O</w:t>
      </w:r>
    </w:p>
    <w:p w14:paraId="32EC64A4" w14:textId="77777777" w:rsidR="006E7DEF" w:rsidRPr="001D2DF1" w:rsidRDefault="006E7DEF" w:rsidP="006E7DEF">
      <w:pPr>
        <w:widowControl/>
        <w:autoSpaceDE/>
        <w:autoSpaceDN/>
        <w:jc w:val="both"/>
        <w:rPr>
          <w:rFonts w:ascii="Arial" w:eastAsia="Arial" w:hAnsi="Arial" w:cs="Arial"/>
          <w:sz w:val="20"/>
          <w:szCs w:val="20"/>
        </w:rPr>
      </w:pPr>
    </w:p>
    <w:p w14:paraId="31DDBA3A" w14:textId="77777777" w:rsidR="006E7DEF" w:rsidRPr="001D2DF1" w:rsidRDefault="006E7DEF" w:rsidP="006E7DEF">
      <w:pPr>
        <w:widowControl/>
        <w:autoSpaceDE/>
        <w:autoSpaceDN/>
        <w:jc w:val="both"/>
        <w:rPr>
          <w:rFonts w:ascii="Arial" w:eastAsia="Arial" w:hAnsi="Arial" w:cs="Arial"/>
          <w:sz w:val="20"/>
          <w:szCs w:val="20"/>
        </w:rPr>
      </w:pPr>
      <w:r w:rsidRPr="001D2DF1">
        <w:rPr>
          <w:rFonts w:ascii="Arial" w:eastAsia="Arial" w:hAnsi="Arial" w:cs="Arial"/>
          <w:b/>
          <w:sz w:val="20"/>
          <w:szCs w:val="20"/>
        </w:rPr>
        <w:t>SE APRUEBA EL NOMBRAMIENTO DEL C. MARCOS ANTONIO MARTÍNEZ OSORIO, COMO ENCARGADO DE DESPACHO DE LA AGENCIA MUNICIPAL DE SAN MARTÍN MEXICAPAM DE CÁRDENAS, DEL MUNICIPIO DE OAXACA DE JUÁREZ; DURANTE VEINTIOCHO DÍAS, DEL SEIS DE ABRIL AL TRES DE MAYO DEL 2024(sic)</w:t>
      </w:r>
    </w:p>
    <w:p w14:paraId="223E03F6" w14:textId="77777777" w:rsidR="006E7DEF" w:rsidRPr="001D2DF1" w:rsidRDefault="006E7DEF" w:rsidP="006E7DEF">
      <w:pPr>
        <w:widowControl/>
        <w:autoSpaceDE/>
        <w:autoSpaceDN/>
        <w:jc w:val="both"/>
        <w:rPr>
          <w:rFonts w:ascii="Arial" w:eastAsia="Arial" w:hAnsi="Arial" w:cs="Arial"/>
          <w:sz w:val="20"/>
          <w:szCs w:val="20"/>
        </w:rPr>
      </w:pPr>
    </w:p>
    <w:p w14:paraId="402AB362" w14:textId="77777777" w:rsidR="006E7DEF" w:rsidRPr="001D2DF1" w:rsidRDefault="006E7DEF" w:rsidP="006E7DEF">
      <w:pPr>
        <w:widowControl/>
        <w:autoSpaceDE/>
        <w:autoSpaceDN/>
        <w:jc w:val="center"/>
        <w:rPr>
          <w:rFonts w:ascii="Arial" w:eastAsia="Arial" w:hAnsi="Arial" w:cs="Arial"/>
          <w:sz w:val="20"/>
          <w:szCs w:val="20"/>
        </w:rPr>
      </w:pPr>
      <w:r w:rsidRPr="001D2DF1">
        <w:rPr>
          <w:rFonts w:ascii="Arial" w:eastAsia="Arial" w:hAnsi="Arial" w:cs="Arial"/>
          <w:b/>
          <w:sz w:val="20"/>
          <w:szCs w:val="20"/>
        </w:rPr>
        <w:t>T R A N S I T O R I O S</w:t>
      </w:r>
    </w:p>
    <w:p w14:paraId="4130873A" w14:textId="77777777" w:rsidR="006E7DEF" w:rsidRPr="001D2DF1" w:rsidRDefault="006E7DEF" w:rsidP="006E7DEF">
      <w:pPr>
        <w:widowControl/>
        <w:autoSpaceDE/>
        <w:autoSpaceDN/>
        <w:jc w:val="both"/>
        <w:rPr>
          <w:rFonts w:ascii="Arial" w:eastAsia="Arial" w:hAnsi="Arial" w:cs="Arial"/>
          <w:sz w:val="20"/>
          <w:szCs w:val="20"/>
        </w:rPr>
      </w:pPr>
    </w:p>
    <w:p w14:paraId="7DC080A0" w14:textId="77777777" w:rsidR="006E7DEF" w:rsidRPr="001D2DF1" w:rsidRDefault="006E7DEF" w:rsidP="006E7DEF">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Publíquese en la Gaceta del mes que corresponda.</w:t>
      </w:r>
    </w:p>
    <w:p w14:paraId="5D13820B" w14:textId="77777777" w:rsidR="006E7DEF" w:rsidRPr="001D2DF1" w:rsidRDefault="006E7DEF" w:rsidP="006E7DEF">
      <w:pPr>
        <w:widowControl/>
        <w:autoSpaceDE/>
        <w:autoSpaceDN/>
        <w:jc w:val="both"/>
        <w:rPr>
          <w:rFonts w:ascii="Arial" w:eastAsia="Arial" w:hAnsi="Arial" w:cs="Arial"/>
          <w:sz w:val="20"/>
          <w:szCs w:val="20"/>
        </w:rPr>
      </w:pPr>
    </w:p>
    <w:p w14:paraId="5070CD04" w14:textId="77777777" w:rsidR="006E7DEF" w:rsidRPr="001D2DF1" w:rsidRDefault="006E7DEF" w:rsidP="006E7DEF">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SEGUNDO. </w:t>
      </w:r>
      <w:r w:rsidRPr="001D2DF1">
        <w:rPr>
          <w:rFonts w:ascii="Arial" w:eastAsia="Arial" w:hAnsi="Arial" w:cs="Arial"/>
          <w:sz w:val="20"/>
          <w:szCs w:val="20"/>
        </w:rPr>
        <w:t>Notifíquese al Secretario de Gobierno, al Secretario de Recursos Humanos y Materiales, para los efectos correspondientes, y cúmplase.</w:t>
      </w:r>
    </w:p>
    <w:p w14:paraId="1275F74F" w14:textId="4FE2A414" w:rsidR="006E7DEF" w:rsidRPr="001D2DF1" w:rsidRDefault="006E7DEF" w:rsidP="006E7DEF">
      <w:pPr>
        <w:widowControl/>
        <w:autoSpaceDE/>
        <w:autoSpaceDN/>
        <w:jc w:val="both"/>
        <w:rPr>
          <w:rFonts w:ascii="Arial" w:eastAsia="Arial" w:hAnsi="Arial" w:cs="Arial"/>
          <w:sz w:val="20"/>
          <w:szCs w:val="20"/>
        </w:rPr>
      </w:pPr>
    </w:p>
    <w:p w14:paraId="44BD7A71" w14:textId="77777777" w:rsidR="00206F57" w:rsidRPr="001D2DF1" w:rsidRDefault="00206F57" w:rsidP="006E7DEF">
      <w:pPr>
        <w:widowControl/>
        <w:autoSpaceDE/>
        <w:autoSpaceDN/>
        <w:jc w:val="both"/>
        <w:rPr>
          <w:rFonts w:ascii="Arial" w:eastAsia="Arial" w:hAnsi="Arial" w:cs="Arial"/>
          <w:sz w:val="20"/>
          <w:szCs w:val="20"/>
        </w:rPr>
      </w:pPr>
    </w:p>
    <w:p w14:paraId="3A4DDD0D" w14:textId="77777777" w:rsidR="006E7DEF" w:rsidRPr="001D2DF1" w:rsidRDefault="006E7DEF" w:rsidP="006E7DEF">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88EC18D" w14:textId="1EAC6E53" w:rsidR="006E7DEF" w:rsidRPr="001D2DF1" w:rsidRDefault="006E7DEF" w:rsidP="006E7DEF">
      <w:pPr>
        <w:jc w:val="both"/>
        <w:rPr>
          <w:rFonts w:ascii="Arial" w:eastAsia="Arial" w:hAnsi="Arial" w:cs="Arial"/>
          <w:b/>
          <w:sz w:val="20"/>
          <w:szCs w:val="20"/>
          <w:lang w:val="es-ES"/>
        </w:rPr>
      </w:pPr>
    </w:p>
    <w:p w14:paraId="581124DE" w14:textId="77777777" w:rsidR="00206F57" w:rsidRPr="001D2DF1" w:rsidRDefault="00206F57" w:rsidP="006E7DEF">
      <w:pPr>
        <w:jc w:val="both"/>
        <w:rPr>
          <w:rFonts w:ascii="Arial" w:eastAsia="Arial" w:hAnsi="Arial" w:cs="Arial"/>
          <w:b/>
          <w:sz w:val="20"/>
          <w:szCs w:val="20"/>
          <w:lang w:val="es-ES"/>
        </w:rPr>
      </w:pPr>
    </w:p>
    <w:p w14:paraId="27A42A59" w14:textId="34548A9A" w:rsidR="006E7DEF" w:rsidRPr="001D2DF1" w:rsidRDefault="006E7DEF" w:rsidP="006E7DEF">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3B3FBA" w:rsidRPr="001D2DF1">
        <w:rPr>
          <w:rFonts w:ascii="Arial" w:hAnsi="Arial" w:cs="Arial"/>
          <w:b/>
          <w:bCs/>
          <w:sz w:val="20"/>
          <w:szCs w:val="20"/>
        </w:rPr>
        <w:t>DIECIOCHO</w:t>
      </w:r>
      <w:r w:rsidR="00E63E66" w:rsidRPr="001D2DF1">
        <w:rPr>
          <w:rFonts w:ascii="Arial" w:hAnsi="Arial" w:cs="Arial"/>
          <w:b/>
          <w:bCs/>
          <w:sz w:val="20"/>
          <w:szCs w:val="20"/>
        </w:rPr>
        <w:t xml:space="preserve">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62392B07" w14:textId="4730D4A9" w:rsidR="008D0F08" w:rsidRPr="001D2DF1" w:rsidRDefault="008D0F08" w:rsidP="005C03B7">
      <w:pPr>
        <w:rPr>
          <w:rFonts w:ascii="Arial" w:hAnsi="Arial" w:cs="Arial"/>
          <w:b/>
          <w:bCs/>
          <w:sz w:val="20"/>
          <w:szCs w:val="20"/>
        </w:rPr>
      </w:pPr>
    </w:p>
    <w:p w14:paraId="1532AA48" w14:textId="637AA695" w:rsidR="00B31AA7" w:rsidRPr="001D2DF1" w:rsidRDefault="00B31AA7" w:rsidP="005C03B7">
      <w:pPr>
        <w:rPr>
          <w:rFonts w:ascii="Arial" w:hAnsi="Arial" w:cs="Arial"/>
          <w:b/>
          <w:bCs/>
          <w:sz w:val="20"/>
          <w:szCs w:val="20"/>
        </w:rPr>
      </w:pPr>
    </w:p>
    <w:p w14:paraId="5F54126F" w14:textId="77777777" w:rsidR="00B31AA7" w:rsidRPr="001D2DF1" w:rsidRDefault="00B31AA7" w:rsidP="00B31AA7">
      <w:pPr>
        <w:jc w:val="both"/>
        <w:rPr>
          <w:rFonts w:ascii="Arial" w:eastAsia="Arial" w:hAnsi="Arial" w:cs="Arial"/>
          <w:sz w:val="20"/>
          <w:szCs w:val="20"/>
          <w:lang w:val="es-ES"/>
        </w:rPr>
      </w:pPr>
      <w:r w:rsidRPr="001D2DF1">
        <w:rPr>
          <w:rFonts w:ascii="Arial" w:eastAsia="Arial" w:hAnsi="Arial" w:cs="Arial"/>
          <w:b/>
          <w:sz w:val="20"/>
          <w:szCs w:val="20"/>
          <w:lang w:val="es-ES"/>
        </w:rPr>
        <w:lastRenderedPageBreak/>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3754051D" w14:textId="77777777" w:rsidR="00B31AA7" w:rsidRPr="001D2DF1" w:rsidRDefault="00B31AA7" w:rsidP="00B31AA7">
      <w:pPr>
        <w:jc w:val="both"/>
        <w:rPr>
          <w:rFonts w:ascii="Arial" w:eastAsia="Arial" w:hAnsi="Arial" w:cs="Arial"/>
          <w:sz w:val="20"/>
          <w:szCs w:val="20"/>
          <w:lang w:val="es-ES"/>
        </w:rPr>
      </w:pPr>
    </w:p>
    <w:p w14:paraId="2D550CBE" w14:textId="217C5020" w:rsidR="00B31AA7" w:rsidRPr="001D2DF1" w:rsidRDefault="00B31AA7" w:rsidP="00B31AA7">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32D69B62" w14:textId="77777777" w:rsidR="00B31AA7" w:rsidRPr="001D2DF1" w:rsidRDefault="00B31AA7" w:rsidP="00B31AA7">
      <w:pPr>
        <w:rPr>
          <w:rFonts w:ascii="Arial" w:hAnsi="Arial" w:cs="Arial"/>
          <w:sz w:val="20"/>
          <w:szCs w:val="20"/>
        </w:rPr>
      </w:pPr>
    </w:p>
    <w:p w14:paraId="6E13C794" w14:textId="528B964C" w:rsidR="00B31AA7" w:rsidRPr="001D2DF1" w:rsidRDefault="00B31AA7" w:rsidP="00B31AA7">
      <w:pPr>
        <w:pStyle w:val="Textoindependiente"/>
        <w:jc w:val="center"/>
        <w:outlineLvl w:val="0"/>
        <w:rPr>
          <w:rFonts w:ascii="Arial" w:hAnsi="Arial" w:cs="Arial"/>
          <w:b/>
        </w:rPr>
      </w:pPr>
      <w:r w:rsidRPr="001D2DF1">
        <w:rPr>
          <w:rFonts w:ascii="Arial" w:hAnsi="Arial" w:cs="Arial"/>
          <w:b/>
        </w:rPr>
        <w:t xml:space="preserve">DICTAMEN </w:t>
      </w:r>
      <w:r w:rsidR="00F47B4E">
        <w:rPr>
          <w:rFonts w:ascii="Arial" w:hAnsi="Arial" w:cs="Arial"/>
          <w:b/>
        </w:rPr>
        <w:t>CMyCVP/CD/</w:t>
      </w:r>
      <w:r w:rsidR="002D4CDD" w:rsidRPr="001D2DF1">
        <w:rPr>
          <w:rFonts w:ascii="Arial" w:hAnsi="Arial" w:cs="Arial"/>
          <w:b/>
        </w:rPr>
        <w:t>28/2024</w:t>
      </w:r>
    </w:p>
    <w:p w14:paraId="07DC75D3" w14:textId="77777777" w:rsidR="00B31AA7" w:rsidRPr="001D2DF1" w:rsidRDefault="00B31AA7" w:rsidP="00B31AA7">
      <w:pPr>
        <w:jc w:val="both"/>
        <w:rPr>
          <w:rFonts w:ascii="Arial" w:hAnsi="Arial" w:cs="Arial"/>
          <w:sz w:val="20"/>
          <w:szCs w:val="20"/>
        </w:rPr>
      </w:pPr>
    </w:p>
    <w:p w14:paraId="05678762" w14:textId="77777777" w:rsidR="002D4CDD" w:rsidRPr="001D2DF1" w:rsidRDefault="002D4CDD" w:rsidP="002D4CDD">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6FC161C9" w14:textId="77777777" w:rsidR="002D4CDD" w:rsidRPr="001D2DF1" w:rsidRDefault="002D4CDD" w:rsidP="002D4CDD">
      <w:pPr>
        <w:widowControl/>
        <w:autoSpaceDE/>
        <w:autoSpaceDN/>
        <w:jc w:val="both"/>
        <w:rPr>
          <w:rFonts w:ascii="Arial" w:eastAsia="Arial" w:hAnsi="Arial" w:cs="Arial"/>
          <w:sz w:val="20"/>
          <w:szCs w:val="20"/>
        </w:rPr>
      </w:pPr>
    </w:p>
    <w:p w14:paraId="68D15C25" w14:textId="17237F7D" w:rsidR="002D4CDD" w:rsidRPr="001D2DF1" w:rsidRDefault="002D4CDD" w:rsidP="002D4CDD">
      <w:pPr>
        <w:widowControl/>
        <w:autoSpaceDE/>
        <w:autoSpaceDN/>
        <w:jc w:val="both"/>
        <w:rPr>
          <w:rFonts w:ascii="Arial" w:eastAsia="Arial" w:hAnsi="Arial" w:cs="Arial"/>
          <w:b/>
          <w:bCs/>
          <w:i/>
          <w:iCs/>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espacios ubicados en el </w:t>
      </w:r>
      <w:r w:rsidRPr="001D2DF1">
        <w:rPr>
          <w:rFonts w:ascii="Arial" w:eastAsia="Arial" w:hAnsi="Arial" w:cs="Arial"/>
          <w:b/>
          <w:i/>
          <w:sz w:val="20"/>
          <w:szCs w:val="20"/>
        </w:rPr>
        <w:t xml:space="preserve">Mercado de Abasto "Margarita Maza de Juárez", </w:t>
      </w:r>
      <w:r w:rsidRPr="001D2DF1">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bCs/>
          <w:i/>
          <w:iCs/>
          <w:sz w:val="20"/>
          <w:szCs w:val="20"/>
        </w:rPr>
        <w:t>"Lineamientos para Trámites Administrativos de los Mercados Públicos." - - - - - - - - - - - - - -</w:t>
      </w:r>
    </w:p>
    <w:p w14:paraId="42C8E8A9" w14:textId="77777777" w:rsidR="002D4CDD" w:rsidRPr="001D2DF1" w:rsidRDefault="002D4CDD" w:rsidP="002D4CDD">
      <w:pPr>
        <w:widowControl/>
        <w:autoSpaceDE/>
        <w:autoSpaceDN/>
        <w:jc w:val="both"/>
        <w:rPr>
          <w:rFonts w:ascii="Arial" w:eastAsia="Arial" w:hAnsi="Arial" w:cs="Arial"/>
          <w:sz w:val="20"/>
          <w:szCs w:val="20"/>
        </w:rPr>
      </w:pPr>
    </w:p>
    <w:p w14:paraId="3092607B" w14:textId="77777777" w:rsidR="002D4CDD" w:rsidRPr="001D2DF1" w:rsidRDefault="002D4CDD" w:rsidP="002D4CDD">
      <w:pPr>
        <w:ind w:left="5" w:hanging="5"/>
        <w:jc w:val="both"/>
        <w:rPr>
          <w:rFonts w:ascii="Arial" w:eastAsia="Arial" w:hAnsi="Arial" w:cs="Arial"/>
          <w:sz w:val="20"/>
          <w:szCs w:val="20"/>
        </w:rPr>
      </w:pPr>
      <w:proofErr w:type="gramStart"/>
      <w:r w:rsidRPr="001D2DF1">
        <w:rPr>
          <w:rFonts w:ascii="Arial" w:eastAsia="Arial" w:hAnsi="Arial" w:cs="Arial"/>
          <w:b/>
          <w:bCs/>
          <w:sz w:val="20"/>
          <w:szCs w:val="20"/>
        </w:rPr>
        <w:t>SEGUNDO.-</w:t>
      </w:r>
      <w:proofErr w:type="gramEnd"/>
      <w:r w:rsidRPr="001D2DF1">
        <w:rPr>
          <w:rFonts w:ascii="Arial" w:eastAsia="Arial" w:hAnsi="Arial" w:cs="Arial"/>
          <w:b/>
          <w:bCs/>
          <w:sz w:val="20"/>
          <w:szCs w:val="20"/>
        </w:rPr>
        <w:t xml:space="preserve"> </w:t>
      </w:r>
      <w:r w:rsidRPr="001D2DF1">
        <w:rPr>
          <w:rFonts w:ascii="Arial" w:eastAsia="Arial" w:hAnsi="Arial" w:cs="Arial"/>
          <w:sz w:val="20"/>
          <w:szCs w:val="20"/>
        </w:rPr>
        <w:t xml:space="preserve">La figura Jurídica denominada Concesión Administrativa, se encuentra previsto </w:t>
      </w:r>
      <w:r w:rsidRPr="001D2DF1">
        <w:rPr>
          <w:rFonts w:ascii="Arial" w:eastAsia="Arial" w:hAnsi="Arial" w:cs="Arial"/>
          <w:sz w:val="20"/>
          <w:szCs w:val="20"/>
        </w:rPr>
        <w:lastRenderedPageBreak/>
        <w:t xml:space="preserve">en el TÍTULO TERCERO </w:t>
      </w:r>
      <w:r w:rsidRPr="001D2DF1">
        <w:rPr>
          <w:rFonts w:ascii="Arial" w:eastAsia="Arial" w:hAnsi="Arial" w:cs="Arial"/>
          <w:i/>
          <w:iCs/>
          <w:sz w:val="20"/>
          <w:szCs w:val="20"/>
        </w:rPr>
        <w:t xml:space="preserve">"DE LA CONCESIÓN DE SERVICIOS PÚBLICOS MUNICIPALES" CAPÍTULO I "OTORGAMIENTO Y RÉGIMEN DE LAS CONCESIONES" de </w:t>
      </w:r>
      <w:r w:rsidRPr="001D2DF1">
        <w:rPr>
          <w:rFonts w:ascii="Arial" w:eastAsia="Arial" w:hAnsi="Arial" w:cs="Arial"/>
          <w:sz w:val="20"/>
          <w:szCs w:val="20"/>
        </w:rPr>
        <w:t xml:space="preserve">la Ley de Planeación, Desarrollo Administrativo y Servicios Públicos Municipales, vigente en el Estado. - - - - </w:t>
      </w:r>
    </w:p>
    <w:p w14:paraId="7A8C144A" w14:textId="77777777" w:rsidR="002D4CDD" w:rsidRPr="001D2DF1" w:rsidRDefault="002D4CDD" w:rsidP="002D4CDD">
      <w:pPr>
        <w:rPr>
          <w:rFonts w:ascii="Arial" w:eastAsia="Arial" w:hAnsi="Arial" w:cs="Arial"/>
          <w:sz w:val="20"/>
          <w:szCs w:val="20"/>
        </w:rPr>
      </w:pPr>
    </w:p>
    <w:p w14:paraId="6AF35144" w14:textId="65A62A9E"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bCs/>
          <w:sz w:val="20"/>
          <w:szCs w:val="20"/>
        </w:rPr>
        <w:t xml:space="preserve">TERCERO:(sic) </w:t>
      </w:r>
      <w:r w:rsidRPr="001D2DF1">
        <w:rPr>
          <w:rFonts w:ascii="Arial" w:eastAsia="Arial" w:hAnsi="Arial" w:cs="Arial"/>
          <w:b/>
          <w:bCs/>
          <w:i/>
          <w:iCs/>
          <w:sz w:val="20"/>
          <w:szCs w:val="20"/>
        </w:rPr>
        <w:t>Esta Comisión de Mercados y Comercio en Vía Pública</w:t>
      </w:r>
      <w:r w:rsidRPr="001D2DF1">
        <w:rPr>
          <w:rFonts w:ascii="Arial" w:eastAsia="Arial" w:hAnsi="Arial" w:cs="Arial"/>
          <w:i/>
          <w:iCs/>
          <w:sz w:val="20"/>
          <w:szCs w:val="20"/>
        </w:rPr>
        <w:t xml:space="preserve">, </w:t>
      </w:r>
      <w:r w:rsidRPr="001D2DF1">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r w:rsidRPr="001D2DF1">
        <w:rPr>
          <w:rFonts w:ascii="Arial" w:eastAsia="Arial" w:hAnsi="Arial" w:cs="Arial"/>
          <w:i/>
          <w:sz w:val="20"/>
          <w:szCs w:val="20"/>
        </w:rPr>
        <w:t xml:space="preserve">YOLANDA MARTÍNEZ ORTIZ </w:t>
      </w:r>
      <w:r w:rsidRPr="001D2DF1">
        <w:rPr>
          <w:rFonts w:ascii="Arial" w:eastAsia="Arial" w:hAnsi="Arial" w:cs="Arial"/>
          <w:sz w:val="20"/>
          <w:szCs w:val="20"/>
        </w:rPr>
        <w:t xml:space="preserve">y pruebas que obran en el expediente, tenemos: - </w:t>
      </w:r>
    </w:p>
    <w:p w14:paraId="13819D9C" w14:textId="77777777" w:rsidR="002D4CDD" w:rsidRPr="001D2DF1" w:rsidRDefault="002D4CDD" w:rsidP="002D4CDD">
      <w:pPr>
        <w:widowControl/>
        <w:autoSpaceDE/>
        <w:autoSpaceDN/>
        <w:jc w:val="both"/>
        <w:rPr>
          <w:rFonts w:ascii="Arial" w:eastAsia="Arial" w:hAnsi="Arial" w:cs="Arial"/>
          <w:sz w:val="20"/>
          <w:szCs w:val="20"/>
        </w:rPr>
      </w:pPr>
    </w:p>
    <w:p w14:paraId="6E881F8B" w14:textId="77777777" w:rsidR="002D4CDD" w:rsidRPr="001D2DF1" w:rsidRDefault="002D4CDD" w:rsidP="002D4CDD">
      <w:pPr>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bCs/>
          <w:i/>
          <w:iCs/>
          <w:sz w:val="20"/>
          <w:szCs w:val="20"/>
        </w:rPr>
        <w:t>Lineamientos para Trámites Administrativos de los Mercados Públicos</w:t>
      </w:r>
      <w:r w:rsidRPr="001D2DF1">
        <w:rPr>
          <w:rFonts w:ascii="Arial" w:eastAsia="Arial" w:hAnsi="Arial" w:cs="Arial"/>
          <w:i/>
          <w:iCs/>
          <w:sz w:val="20"/>
          <w:szCs w:val="20"/>
        </w:rPr>
        <w:t xml:space="preserve">, </w:t>
      </w:r>
      <w:r w:rsidRPr="001D2DF1">
        <w:rPr>
          <w:rFonts w:ascii="Arial" w:eastAsia="Arial" w:hAnsi="Arial" w:cs="Arial"/>
          <w:sz w:val="20"/>
          <w:szCs w:val="20"/>
        </w:rPr>
        <w:t>citan textualmente:</w:t>
      </w:r>
    </w:p>
    <w:p w14:paraId="772F0856" w14:textId="77777777" w:rsidR="002D4CDD" w:rsidRPr="001D2DF1" w:rsidRDefault="002D4CDD" w:rsidP="002D4CDD">
      <w:pPr>
        <w:rPr>
          <w:rFonts w:ascii="Arial" w:eastAsia="Arial" w:hAnsi="Arial" w:cs="Arial"/>
          <w:b/>
          <w:bCs/>
          <w:sz w:val="20"/>
          <w:szCs w:val="20"/>
        </w:rPr>
      </w:pPr>
    </w:p>
    <w:p w14:paraId="625FBA5C" w14:textId="77777777" w:rsidR="002D4CDD" w:rsidRPr="001D2DF1" w:rsidRDefault="002D4CDD" w:rsidP="002D4CDD">
      <w:pPr>
        <w:ind w:left="284"/>
        <w:jc w:val="both"/>
        <w:rPr>
          <w:rFonts w:ascii="Arial" w:eastAsia="Arial" w:hAnsi="Arial" w:cs="Arial"/>
          <w:b/>
          <w:bCs/>
          <w:i/>
          <w:iCs/>
          <w:sz w:val="20"/>
          <w:szCs w:val="20"/>
        </w:rPr>
      </w:pPr>
      <w:r w:rsidRPr="001D2DF1">
        <w:rPr>
          <w:rFonts w:ascii="Arial" w:eastAsia="Arial" w:hAnsi="Arial" w:cs="Arial"/>
          <w:b/>
          <w:bCs/>
          <w:sz w:val="20"/>
          <w:szCs w:val="20"/>
        </w:rPr>
        <w:t>"</w:t>
      </w:r>
      <w:r w:rsidRPr="001D2DF1">
        <w:rPr>
          <w:rFonts w:ascii="Arial" w:eastAsia="Arial" w:hAnsi="Arial" w:cs="Arial"/>
          <w:b/>
          <w:bCs/>
          <w:i/>
          <w:iCs/>
          <w:sz w:val="20"/>
          <w:szCs w:val="20"/>
        </w:rPr>
        <w:t xml:space="preserve">II.- LINEAMIENTOS PARA EL TRÁMITE DE REGULARIZACIÓN DE CONCESIONARIO Y CESIÓN DE DERECHOS: </w:t>
      </w:r>
    </w:p>
    <w:p w14:paraId="0D7D43A7" w14:textId="77777777" w:rsidR="002D4CDD" w:rsidRPr="001D2DF1" w:rsidRDefault="002D4CDD" w:rsidP="002D4CDD">
      <w:pPr>
        <w:rPr>
          <w:rFonts w:ascii="Arial" w:eastAsia="Arial" w:hAnsi="Arial" w:cs="Arial"/>
          <w:b/>
          <w:bCs/>
          <w:sz w:val="20"/>
          <w:szCs w:val="20"/>
        </w:rPr>
      </w:pPr>
      <w:r w:rsidRPr="001D2DF1">
        <w:rPr>
          <w:rFonts w:ascii="Arial" w:eastAsia="Arial" w:hAnsi="Arial" w:cs="Arial"/>
          <w:b/>
          <w:bCs/>
          <w:sz w:val="20"/>
          <w:szCs w:val="20"/>
        </w:rPr>
        <w:t xml:space="preserve"> </w:t>
      </w:r>
    </w:p>
    <w:p w14:paraId="1999042F"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1.- SOLICITUD DIRIGIDA AL ADMINISTRADOR DEL MERCADO CORRESPONDIENTE, PRESENTADA POR EL POSESIONARIO.</w:t>
      </w:r>
    </w:p>
    <w:p w14:paraId="1E42407D"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2.- FORMATO ÚNICO DE MERCADOS DEBIDAMENTE REQUISITADO.</w:t>
      </w:r>
    </w:p>
    <w:p w14:paraId="6EB0C4D6"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3.- ACTA DE CESIÓN DE DERECHOS ENTRE LOS PARTICULARES (EN CASOS APLICABLES).</w:t>
      </w:r>
    </w:p>
    <w:p w14:paraId="0E7C463F"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4.-ACTA DE NACIMIENTO DEL CESIONARIO Y DEL CEDENTE.</w:t>
      </w:r>
    </w:p>
    <w:p w14:paraId="509FA625"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5.- IDENTIFICACIÓN OFICIAL VIGENTE DEL CESIONARIO Y DEL CEDENTE.</w:t>
      </w:r>
    </w:p>
    <w:p w14:paraId="17B5A951"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F2D5408"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7.- COMPROBANTE DE DOMICILIO RECIENTE DEL CESIONARIO Y CEDENTE.</w:t>
      </w:r>
    </w:p>
    <w:p w14:paraId="78FD74F2"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2E7C510A"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9.- CONSTANCIA DE OPINIÓN EMITIDA POR LA ORGANIZACIÓN O MESA DIRECTIVA, EN CASO DE PERTENECER A ALGUNA(sic)</w:t>
      </w:r>
    </w:p>
    <w:p w14:paraId="723DC07A"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lastRenderedPageBreak/>
        <w:t>10.- DESIGNACIÓN DE BENEFICIARIO (PRESENTAR LA COPIA DE LA CREDENCIAL DE ELECTOR VIGENTE, EN CASO DE SER MENOR DE EDAD; PRESENTAR LA DOCUMENTACIÓN DE SU TUTOR O ALBACEA).</w:t>
      </w:r>
    </w:p>
    <w:p w14:paraId="460DEBFA"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11.-DOS TESTIGOS QUE ACREDITEN SU DICHO (IDENTIFICACIÓN OFICIAL VIGENTE Y COMPROBANTE DE DOMICILIO)."</w:t>
      </w:r>
    </w:p>
    <w:p w14:paraId="1F229FC7" w14:textId="77777777" w:rsidR="002D4CDD" w:rsidRPr="001D2DF1" w:rsidRDefault="002D4CDD" w:rsidP="002D4CDD">
      <w:pPr>
        <w:rPr>
          <w:rFonts w:ascii="Arial" w:eastAsia="Arial" w:hAnsi="Arial" w:cs="Arial"/>
          <w:b/>
          <w:bCs/>
          <w:szCs w:val="20"/>
        </w:rPr>
      </w:pPr>
    </w:p>
    <w:p w14:paraId="0E58537D"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w:t>
      </w:r>
      <w:proofErr w:type="gramStart"/>
      <w:r w:rsidRPr="001D2DF1">
        <w:rPr>
          <w:rFonts w:ascii="Arial" w:eastAsia="Arial" w:hAnsi="Arial" w:cs="Arial"/>
          <w:b/>
          <w:bCs/>
          <w:sz w:val="20"/>
          <w:szCs w:val="20"/>
        </w:rPr>
        <w:t>VI.-</w:t>
      </w:r>
      <w:proofErr w:type="gramEnd"/>
      <w:r w:rsidRPr="001D2DF1">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6D878CBE"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1.- LA ADMINISTRACIÓN DEL MERCADO CORRESPONDIENTE, EMITIRÁ LA CONSTANCIA DE VERIFICACIÓN Y RECONOCIMIENTO, MISMA QUE DEBERÁ INCLUIR LOS SIGUIENTES DATOS:</w:t>
      </w:r>
    </w:p>
    <w:p w14:paraId="042F46EB"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24C05C72"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2A7484D"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668D5F01" w14:textId="77777777" w:rsidR="002D4CDD" w:rsidRPr="001D2DF1" w:rsidRDefault="002D4CDD" w:rsidP="002D4CDD">
      <w:pPr>
        <w:ind w:left="284" w:firstLine="19"/>
        <w:jc w:val="both"/>
        <w:rPr>
          <w:rFonts w:ascii="Arial" w:eastAsia="Arial" w:hAnsi="Arial" w:cs="Arial"/>
          <w:b/>
          <w:bCs/>
          <w:sz w:val="20"/>
          <w:szCs w:val="20"/>
        </w:rPr>
      </w:pPr>
      <w:proofErr w:type="gramStart"/>
      <w:r w:rsidRPr="001D2DF1">
        <w:rPr>
          <w:rFonts w:ascii="Arial" w:eastAsia="Arial" w:hAnsi="Arial" w:cs="Arial"/>
          <w:b/>
          <w:bCs/>
          <w:sz w:val="20"/>
          <w:szCs w:val="20"/>
        </w:rPr>
        <w:t>4,(</w:t>
      </w:r>
      <w:proofErr w:type="gramEnd"/>
      <w:r w:rsidRPr="001D2DF1">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bCs/>
          <w:sz w:val="20"/>
          <w:szCs w:val="20"/>
        </w:rPr>
        <w:t>VIA</w:t>
      </w:r>
      <w:proofErr w:type="spellEnd"/>
      <w:r w:rsidRPr="001D2DF1">
        <w:rPr>
          <w:rFonts w:ascii="Arial" w:eastAsia="Arial" w:hAnsi="Arial" w:cs="Arial"/>
          <w:b/>
          <w:bCs/>
          <w:sz w:val="20"/>
          <w:szCs w:val="20"/>
        </w:rPr>
        <w:t>(sic) PÚBLICA.</w:t>
      </w:r>
    </w:p>
    <w:p w14:paraId="58828993"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 xml:space="preserve">5.- LA REGIDURÍA DE SERVICIOS MUNICIPALES, Y DE MERCADOS Y VÍA </w:t>
      </w:r>
      <w:r w:rsidRPr="001D2DF1">
        <w:rPr>
          <w:rFonts w:ascii="Arial" w:eastAsia="Arial" w:hAnsi="Arial" w:cs="Arial"/>
          <w:b/>
          <w:bCs/>
          <w:sz w:val="20"/>
          <w:szCs w:val="20"/>
        </w:rPr>
        <w:lastRenderedPageBreak/>
        <w:t>PÚBLICA, REALIZARÁ LAS DILIGENCIAS PERTINENTES, COTEJO DE LA DOCUMENTACIÓN REQUERIDA Y RATIFICACIÓN DE LA SOLICITUD, EN LOS CASOS QUE SEA NECESARIO SE CITARÁN AL INTERESADO QUIEN SE DEBERÁ PRESENTAR DEBIDAMENTE IDENTIFICADO;(sic)</w:t>
      </w:r>
    </w:p>
    <w:p w14:paraId="22E49F93"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POSTERIORMENTE SERÁ TURNADO A LA COMISIÓN DE MERCADOS Y VÍA PÚBLICA, PARA SU VALORACIÓN, ANÁLISIS Y DICTAMEN RESPECTIVO.</w:t>
      </w:r>
    </w:p>
    <w:p w14:paraId="37CA95B5"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71DE0948"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E1708C3"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8.- EL INTERESADO DEBERÁ IDENTIFICARSE AL MOMENTO DE RECOGER LA ORDEN DE PAGO.</w:t>
      </w:r>
    </w:p>
    <w:p w14:paraId="04B8198E"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25B901AD"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ESTA LEYENDA DEBERÁ SER VISIBLE AL FRENTE DEL DOCUMENTO CON LA FECHA DE DESPACHO.</w:t>
      </w:r>
    </w:p>
    <w:p w14:paraId="45822051" w14:textId="77777777" w:rsidR="002D4CDD" w:rsidRPr="001D2DF1" w:rsidRDefault="002D4CDD" w:rsidP="002D4CDD">
      <w:pPr>
        <w:ind w:left="284" w:firstLine="19"/>
        <w:jc w:val="both"/>
        <w:rPr>
          <w:rFonts w:ascii="Arial" w:eastAsia="Arial" w:hAnsi="Arial" w:cs="Arial"/>
          <w:b/>
          <w:bCs/>
          <w:sz w:val="20"/>
          <w:szCs w:val="20"/>
        </w:rPr>
      </w:pPr>
      <w:r w:rsidRPr="001D2DF1">
        <w:rPr>
          <w:rFonts w:ascii="Arial" w:eastAsia="Arial" w:hAnsi="Arial" w:cs="Arial"/>
          <w:b/>
          <w:bCs/>
          <w:sz w:val="20"/>
          <w:szCs w:val="20"/>
        </w:rPr>
        <w:t xml:space="preserve">10.- EL COSTO DE CADA TRÁMITE ESTARÁ ESPECIFICADO EN LA LEY DE INGRESOS DEL MUNICIPIO DE OAXACA DE JUÁREZ, </w:t>
      </w:r>
      <w:proofErr w:type="spellStart"/>
      <w:r w:rsidRPr="001D2DF1">
        <w:rPr>
          <w:rFonts w:ascii="Arial" w:eastAsia="Arial" w:hAnsi="Arial" w:cs="Arial"/>
          <w:b/>
          <w:bCs/>
          <w:sz w:val="20"/>
          <w:szCs w:val="20"/>
        </w:rPr>
        <w:t>OAX</w:t>
      </w:r>
      <w:proofErr w:type="spellEnd"/>
      <w:r w:rsidRPr="001D2DF1">
        <w:rPr>
          <w:rFonts w:ascii="Arial" w:eastAsia="Arial" w:hAnsi="Arial" w:cs="Arial"/>
          <w:b/>
          <w:bCs/>
          <w:sz w:val="20"/>
          <w:szCs w:val="20"/>
        </w:rPr>
        <w:t>., PARA EL EJERCICIO FISCAL VIGENTE."</w:t>
      </w:r>
    </w:p>
    <w:p w14:paraId="2C1E8E6E" w14:textId="77777777" w:rsidR="002D4CDD" w:rsidRPr="001D2DF1" w:rsidRDefault="002D4CDD" w:rsidP="002D4CDD">
      <w:pPr>
        <w:jc w:val="both"/>
        <w:rPr>
          <w:rFonts w:ascii="Arial" w:eastAsia="Arial" w:hAnsi="Arial" w:cs="Arial"/>
          <w:sz w:val="20"/>
          <w:szCs w:val="20"/>
        </w:rPr>
      </w:pPr>
    </w:p>
    <w:p w14:paraId="2B4AE4FC" w14:textId="77777777" w:rsidR="002D4CDD" w:rsidRPr="001D2DF1" w:rsidRDefault="002D4CDD" w:rsidP="002D4CDD">
      <w:pPr>
        <w:widowControl/>
        <w:autoSpaceDE/>
        <w:autoSpaceDN/>
        <w:jc w:val="both"/>
        <w:rPr>
          <w:rFonts w:ascii="Arial" w:eastAsia="Times New Roman" w:hAnsi="Arial" w:cs="Arial"/>
          <w:b/>
          <w:sz w:val="20"/>
          <w:szCs w:val="20"/>
        </w:rPr>
      </w:pPr>
      <w:r w:rsidRPr="001D2DF1">
        <w:rPr>
          <w:rFonts w:ascii="Arial" w:eastAsia="Times New Roman" w:hAnsi="Arial" w:cs="Arial"/>
          <w:sz w:val="20"/>
          <w:szCs w:val="20"/>
        </w:rPr>
        <w:t xml:space="preserve">De dichos lineamientos en cita, podemos establecer que en el trámite de la CESIÓN DE DERECHOS, se requiere que, quien firme la solicitud sea la persona a </w:t>
      </w:r>
      <w:r w:rsidRPr="001D2DF1">
        <w:rPr>
          <w:rFonts w:ascii="Arial" w:eastAsia="Times New Roman" w:hAnsi="Arial" w:cs="Arial"/>
          <w:b/>
          <w:sz w:val="20"/>
          <w:szCs w:val="20"/>
        </w:rPr>
        <w:t xml:space="preserve">quien el H. Ayuntamiento le autorizó la concesión que pretende ceder, como específicamente lo señala el numeral 1 del apartado II, antes citado, al establecer que la solicitud ser presentada por el posesionario, lo anterior </w:t>
      </w:r>
      <w:r w:rsidRPr="001D2DF1">
        <w:rPr>
          <w:rFonts w:ascii="Arial" w:eastAsia="Times New Roman" w:hAnsi="Arial" w:cs="Arial"/>
          <w:b/>
          <w:sz w:val="20"/>
          <w:szCs w:val="20"/>
        </w:rPr>
        <w:lastRenderedPageBreak/>
        <w:t>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733F54E9" w14:textId="77777777" w:rsidR="002D4CDD" w:rsidRPr="001D2DF1" w:rsidRDefault="002D4CDD" w:rsidP="002D4CDD">
      <w:pPr>
        <w:widowControl/>
        <w:autoSpaceDE/>
        <w:autoSpaceDN/>
        <w:jc w:val="both"/>
        <w:rPr>
          <w:rFonts w:ascii="Arial" w:eastAsia="Arial" w:hAnsi="Arial" w:cs="Arial"/>
          <w:b/>
          <w:sz w:val="20"/>
          <w:szCs w:val="20"/>
        </w:rPr>
      </w:pPr>
    </w:p>
    <w:p w14:paraId="5FA965C7" w14:textId="77777777" w:rsidR="002D4CDD" w:rsidRPr="001D2DF1" w:rsidRDefault="002D4CDD" w:rsidP="002D4CDD">
      <w:pPr>
        <w:jc w:val="both"/>
        <w:rPr>
          <w:rFonts w:ascii="Arial" w:eastAsia="Arial" w:hAnsi="Arial" w:cs="Arial"/>
          <w:b/>
          <w:iCs/>
          <w:sz w:val="20"/>
          <w:szCs w:val="20"/>
        </w:rPr>
      </w:pPr>
      <w:r w:rsidRPr="001D2DF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0B27C4E" w14:textId="77777777" w:rsidR="002D4CDD" w:rsidRPr="001D2DF1" w:rsidRDefault="002D4CDD" w:rsidP="002D4CDD">
      <w:pPr>
        <w:widowControl/>
        <w:autoSpaceDE/>
        <w:autoSpaceDN/>
        <w:jc w:val="both"/>
        <w:rPr>
          <w:rFonts w:ascii="Arial" w:eastAsia="Arial" w:hAnsi="Arial" w:cs="Arial"/>
          <w:sz w:val="20"/>
          <w:szCs w:val="20"/>
        </w:rPr>
      </w:pPr>
    </w:p>
    <w:p w14:paraId="5A577D39" w14:textId="77777777" w:rsidR="002D4CDD" w:rsidRPr="001D2DF1" w:rsidRDefault="002D4CDD" w:rsidP="002D4CDD">
      <w:pPr>
        <w:widowControl/>
        <w:autoSpaceDE/>
        <w:autoSpaceDN/>
        <w:jc w:val="both"/>
        <w:rPr>
          <w:rFonts w:ascii="Arial" w:eastAsia="Arial" w:hAnsi="Arial" w:cs="Arial"/>
          <w:b/>
          <w:sz w:val="20"/>
          <w:szCs w:val="20"/>
        </w:rPr>
      </w:pPr>
      <w:r w:rsidRPr="001D2DF1">
        <w:rPr>
          <w:rFonts w:ascii="Arial" w:eastAsia="Arial" w:hAnsi="Arial" w:cs="Arial"/>
          <w:b/>
          <w:sz w:val="20"/>
          <w:szCs w:val="20"/>
        </w:rPr>
        <w:t>b) En este sentido y al llevar a cabo un análisis de las constancias que obran en el sumario, tenemos que:</w:t>
      </w:r>
    </w:p>
    <w:p w14:paraId="696BD915" w14:textId="77777777" w:rsidR="002D4CDD" w:rsidRPr="001D2DF1" w:rsidRDefault="002D4CDD" w:rsidP="002D4CDD">
      <w:pPr>
        <w:widowControl/>
        <w:autoSpaceDE/>
        <w:autoSpaceDN/>
        <w:jc w:val="both"/>
        <w:rPr>
          <w:rFonts w:ascii="Arial" w:eastAsia="Arial" w:hAnsi="Arial" w:cs="Arial"/>
          <w:sz w:val="20"/>
          <w:szCs w:val="20"/>
        </w:rPr>
      </w:pPr>
    </w:p>
    <w:p w14:paraId="6973FD14" w14:textId="1DAC2B00" w:rsidR="002D4CDD" w:rsidRPr="001D2DF1" w:rsidRDefault="002D4CDD" w:rsidP="002D4CD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Con LA CONSTANCIA DE VERIFICACIÓN Y RECONOCIMIENTO, de fecha veinte de diciembre del año dos mil veintitrés, está acreditada la existencia del puesto fijo número 1071, con objeto/contrato: 1050000001724, con giro de "ROPA, NOVEDADES Y PERFUMERÍA"</w:t>
      </w:r>
      <w:r w:rsidRPr="001D2DF1">
        <w:rPr>
          <w:rFonts w:ascii="Arial" w:eastAsia="Arial" w:hAnsi="Arial" w:cs="Arial"/>
          <w:b/>
          <w:sz w:val="20"/>
          <w:szCs w:val="20"/>
        </w:rPr>
        <w:t xml:space="preserve"> </w:t>
      </w:r>
      <w:r w:rsidRPr="001D2DF1">
        <w:rPr>
          <w:rFonts w:ascii="Arial" w:eastAsia="Arial" w:hAnsi="Arial" w:cs="Arial"/>
          <w:b/>
          <w:i/>
          <w:sz w:val="20"/>
          <w:szCs w:val="20"/>
        </w:rPr>
        <w:t>ubicado en la zona tianguis sector 1-A, del Mercado de Abasto,</w:t>
      </w:r>
      <w:r w:rsidRPr="001D2DF1">
        <w:rPr>
          <w:rFonts w:ascii="Arial" w:eastAsia="Arial" w:hAnsi="Arial" w:cs="Arial"/>
          <w:b/>
          <w:sz w:val="20"/>
          <w:szCs w:val="20"/>
        </w:rPr>
        <w:t xml:space="preserve"> </w:t>
      </w:r>
      <w:r w:rsidRPr="001D2DF1">
        <w:rPr>
          <w:rFonts w:ascii="Arial" w:eastAsia="Arial" w:hAnsi="Arial" w:cs="Arial"/>
          <w:b/>
          <w:i/>
          <w:sz w:val="20"/>
          <w:szCs w:val="20"/>
        </w:rPr>
        <w:t>"MARGARITA MAZA DE JUÁREZ";</w:t>
      </w:r>
    </w:p>
    <w:p w14:paraId="21C0CB2C" w14:textId="77777777" w:rsidR="002D4CDD" w:rsidRPr="001D2DF1" w:rsidRDefault="002D4CDD" w:rsidP="002D4CD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Con los recibos de pagos que se encuentra descrita en el RESULTANDO PRIMERO, se acredita que el mismo se encuentra al corriente de sus pagos;</w:t>
      </w:r>
    </w:p>
    <w:p w14:paraId="7C3F27D4" w14:textId="77777777" w:rsidR="002D4CDD" w:rsidRPr="001D2DF1" w:rsidRDefault="002D4CDD" w:rsidP="002D4CD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iii. </w:t>
      </w:r>
      <w:r w:rsidRPr="001D2DF1">
        <w:rPr>
          <w:rFonts w:ascii="Arial" w:eastAsia="Arial" w:hAnsi="Arial" w:cs="Arial"/>
          <w:b/>
          <w:sz w:val="20"/>
          <w:szCs w:val="20"/>
        </w:rPr>
        <w:t xml:space="preserve">Se </w:t>
      </w:r>
      <w:r w:rsidRPr="001D2DF1">
        <w:rPr>
          <w:rFonts w:ascii="Arial" w:eastAsia="Arial" w:hAnsi="Arial" w:cs="Arial"/>
          <w:b/>
          <w:i/>
          <w:sz w:val="20"/>
          <w:szCs w:val="20"/>
        </w:rPr>
        <w:t xml:space="preserve">demuestra que dicho puesto está concesionado a favor de la </w:t>
      </w:r>
      <w:r w:rsidRPr="001D2DF1">
        <w:rPr>
          <w:rFonts w:ascii="Arial" w:eastAsia="Arial" w:hAnsi="Arial" w:cs="Arial"/>
          <w:b/>
          <w:sz w:val="20"/>
          <w:szCs w:val="20"/>
        </w:rPr>
        <w:t xml:space="preserve">C. </w:t>
      </w:r>
      <w:r w:rsidRPr="001D2DF1">
        <w:rPr>
          <w:rFonts w:ascii="Arial" w:eastAsia="Arial" w:hAnsi="Arial" w:cs="Arial"/>
          <w:b/>
          <w:i/>
          <w:sz w:val="20"/>
          <w:szCs w:val="20"/>
        </w:rPr>
        <w:t xml:space="preserve">YOLANDA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(sic) ORTIZ;</w:t>
      </w:r>
    </w:p>
    <w:p w14:paraId="1DE7EFD9" w14:textId="77777777" w:rsidR="002D4CDD" w:rsidRPr="001D2DF1" w:rsidRDefault="002D4CDD" w:rsidP="002D4CDD">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lastRenderedPageBreak/>
        <w:t xml:space="preserve">iv. Que dicho puesto está al corriente en el pago de sus derechos de piso; </w:t>
      </w:r>
    </w:p>
    <w:p w14:paraId="65E906CF" w14:textId="77777777" w:rsidR="002D4CDD" w:rsidRPr="001D2DF1" w:rsidRDefault="002D4CDD" w:rsidP="002D4CD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37B72F22" w14:textId="77777777" w:rsidR="002D4CDD" w:rsidRPr="001D2DF1" w:rsidRDefault="002D4CDD" w:rsidP="002D4CDD">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0997EF77" w14:textId="77777777" w:rsidR="002D4CDD" w:rsidRPr="001D2DF1" w:rsidRDefault="002D4CDD" w:rsidP="002D4CDD">
      <w:pPr>
        <w:widowControl/>
        <w:autoSpaceDE/>
        <w:autoSpaceDN/>
        <w:jc w:val="both"/>
        <w:rPr>
          <w:rFonts w:ascii="Arial" w:eastAsia="Arial" w:hAnsi="Arial" w:cs="Arial"/>
          <w:b/>
          <w:sz w:val="20"/>
          <w:szCs w:val="20"/>
        </w:rPr>
      </w:pPr>
    </w:p>
    <w:p w14:paraId="24CA5FFB" w14:textId="77777777" w:rsidR="002D4CDD" w:rsidRPr="001D2DF1" w:rsidRDefault="002D4CDD" w:rsidP="002D4CDD">
      <w:pPr>
        <w:widowControl/>
        <w:autoSpaceDE/>
        <w:autoSpaceDN/>
        <w:jc w:val="both"/>
        <w:rPr>
          <w:rFonts w:ascii="Arial" w:hAnsi="Arial" w:cs="Arial"/>
          <w:sz w:val="20"/>
          <w:szCs w:val="20"/>
        </w:rPr>
      </w:pPr>
      <w:r w:rsidRPr="001D2DF1">
        <w:rPr>
          <w:rFonts w:ascii="Arial" w:eastAsia="Arial" w:hAnsi="Arial" w:cs="Arial"/>
          <w:b/>
          <w:sz w:val="20"/>
          <w:szCs w:val="20"/>
        </w:rPr>
        <w:t xml:space="preserve">c) Por otra parte el requisito de la RATIFICACIÓN está satisfecho, pues mediante diligencia de fecha </w:t>
      </w:r>
      <w:r w:rsidRPr="001D2DF1">
        <w:rPr>
          <w:rFonts w:ascii="Arial" w:eastAsia="Arial" w:hAnsi="Arial" w:cs="Arial"/>
          <w:b/>
          <w:i/>
          <w:sz w:val="20"/>
          <w:szCs w:val="20"/>
        </w:rPr>
        <w:t xml:space="preserve">VEINTE DE FEBRERO DEL AÑO EN DOS MIL VEINTICUATRO, compareció ante el Regidor de Servicios Municipales y </w:t>
      </w:r>
      <w:proofErr w:type="spellStart"/>
      <w:r w:rsidRPr="001D2DF1">
        <w:rPr>
          <w:rFonts w:ascii="Arial" w:eastAsia="Arial" w:hAnsi="Arial" w:cs="Arial"/>
          <w:b/>
          <w:i/>
          <w:sz w:val="20"/>
          <w:szCs w:val="20"/>
        </w:rPr>
        <w:t>dJ</w:t>
      </w:r>
      <w:proofErr w:type="spellEnd"/>
      <w:r w:rsidRPr="001D2DF1">
        <w:rPr>
          <w:rFonts w:ascii="Arial" w:eastAsia="Arial" w:hAnsi="Arial" w:cs="Arial"/>
          <w:b/>
          <w:i/>
          <w:sz w:val="20"/>
          <w:szCs w:val="20"/>
        </w:rPr>
        <w:t xml:space="preserve"> Mercados y Comercio en Vía Pública, la CONCESIONARIA YOLANDA </w:t>
      </w:r>
      <w:proofErr w:type="spellStart"/>
      <w:r w:rsidRPr="001D2DF1">
        <w:rPr>
          <w:rFonts w:ascii="Arial" w:eastAsia="Arial" w:hAnsi="Arial" w:cs="Arial"/>
          <w:b/>
          <w:i/>
          <w:sz w:val="20"/>
          <w:szCs w:val="20"/>
        </w:rPr>
        <w:t>MARTINEZ</w:t>
      </w:r>
      <w:proofErr w:type="spellEnd"/>
      <w:r w:rsidRPr="001D2DF1">
        <w:rPr>
          <w:rFonts w:ascii="Arial" w:eastAsia="Arial" w:hAnsi="Arial" w:cs="Arial"/>
          <w:b/>
          <w:i/>
          <w:sz w:val="20"/>
          <w:szCs w:val="20"/>
        </w:rPr>
        <w:t xml:space="preserve"> ORTIZ, a ratificar su deseo de ceder los derechos que le concede su concesión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del Ciudadano </w:t>
      </w:r>
      <w:proofErr w:type="spellStart"/>
      <w:r w:rsidRPr="001D2DF1">
        <w:rPr>
          <w:rFonts w:ascii="Arial" w:eastAsia="Arial" w:hAnsi="Arial" w:cs="Arial"/>
          <w:b/>
          <w:i/>
          <w:sz w:val="20"/>
          <w:szCs w:val="20"/>
        </w:rPr>
        <w:t>JOSE</w:t>
      </w:r>
      <w:proofErr w:type="spellEnd"/>
      <w:r w:rsidRPr="001D2DF1">
        <w:rPr>
          <w:rFonts w:ascii="Arial" w:eastAsia="Arial" w:hAnsi="Arial" w:cs="Arial"/>
          <w:b/>
          <w:i/>
          <w:sz w:val="20"/>
          <w:szCs w:val="20"/>
        </w:rPr>
        <w:t xml:space="preserve"> JULIO CRUZ </w:t>
      </w:r>
      <w:proofErr w:type="spellStart"/>
      <w:r w:rsidRPr="001D2DF1">
        <w:rPr>
          <w:rFonts w:ascii="Arial" w:eastAsia="Arial" w:hAnsi="Arial" w:cs="Arial"/>
          <w:b/>
          <w:i/>
          <w:sz w:val="20"/>
          <w:szCs w:val="20"/>
        </w:rPr>
        <w:t>VASQUEZ</w:t>
      </w:r>
      <w:proofErr w:type="spellEnd"/>
      <w:r w:rsidRPr="001D2DF1">
        <w:rPr>
          <w:rFonts w:ascii="Arial" w:eastAsia="Arial" w:hAnsi="Arial" w:cs="Arial"/>
          <w:b/>
          <w:i/>
          <w:sz w:val="20"/>
          <w:szCs w:val="20"/>
        </w:rPr>
        <w:t>, quienes cumplieron con las obligaciones a que están sujetos, de conformidad con el apartado II de los referidos (sic)LINEAMIENTOS PARA TRÁMITES ADMINISTRATIVOS DE LOS MERCADOS PÚBLICOS", pues obran en el presente expediente:</w:t>
      </w:r>
    </w:p>
    <w:p w14:paraId="02D0D90F" w14:textId="77777777" w:rsidR="002D4CDD" w:rsidRPr="001D2DF1" w:rsidRDefault="002D4CDD" w:rsidP="002D4CDD">
      <w:pPr>
        <w:jc w:val="both"/>
        <w:rPr>
          <w:rFonts w:ascii="Arial" w:eastAsia="Arial" w:hAnsi="Arial" w:cs="Arial"/>
          <w:b/>
          <w:sz w:val="20"/>
          <w:szCs w:val="20"/>
        </w:rPr>
      </w:pPr>
    </w:p>
    <w:p w14:paraId="2123C2C2"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73F349B1"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575F0B81"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iii. La correspondiente acta de sesión de derechos;</w:t>
      </w:r>
    </w:p>
    <w:p w14:paraId="7449259B"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3534B208"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v. Copia de las identificaciones oficiales, tanto del cesionario como del cedente;</w:t>
      </w:r>
    </w:p>
    <w:p w14:paraId="419EA729"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vi. Los recibos de pagos de derechos, con la que demuestra estar al corriente en el pago de los últimos cinco años anteriores;</w:t>
      </w:r>
    </w:p>
    <w:p w14:paraId="7E7FA9F4"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vii. La constancia de verificación y reconocimiento del local comercial en cuestión;</w:t>
      </w:r>
      <w:r w:rsidRPr="001D2DF1">
        <w:rPr>
          <w:rFonts w:ascii="Arial" w:eastAsia="Arial" w:hAnsi="Arial" w:cs="Arial"/>
          <w:b/>
          <w:bCs/>
          <w:i/>
          <w:iCs/>
          <w:sz w:val="20"/>
          <w:szCs w:val="20"/>
        </w:rPr>
        <w:t xml:space="preserve"> (sic)</w:t>
      </w:r>
    </w:p>
    <w:p w14:paraId="02A80296" w14:textId="77777777" w:rsidR="002D4CDD" w:rsidRPr="001D2DF1" w:rsidRDefault="002D4CDD" w:rsidP="002D4CDD">
      <w:pPr>
        <w:ind w:left="284"/>
        <w:jc w:val="both"/>
        <w:rPr>
          <w:rFonts w:ascii="Arial" w:eastAsia="Arial" w:hAnsi="Arial" w:cs="Arial"/>
          <w:b/>
          <w:sz w:val="20"/>
          <w:szCs w:val="20"/>
        </w:rPr>
      </w:pPr>
      <w:r w:rsidRPr="001D2DF1">
        <w:rPr>
          <w:rFonts w:ascii="Arial" w:eastAsia="Arial" w:hAnsi="Arial" w:cs="Arial"/>
          <w:b/>
          <w:i/>
          <w:sz w:val="20"/>
          <w:szCs w:val="20"/>
        </w:rPr>
        <w:t>viii. La designación de beneficiario y el testimonio de dos testigos.</w:t>
      </w:r>
    </w:p>
    <w:p w14:paraId="0277DB3C" w14:textId="77777777" w:rsidR="002D4CDD" w:rsidRPr="001D2DF1" w:rsidRDefault="002D4CDD" w:rsidP="002D4CDD">
      <w:pPr>
        <w:jc w:val="both"/>
        <w:rPr>
          <w:rFonts w:ascii="Arial" w:eastAsia="Arial" w:hAnsi="Arial" w:cs="Arial"/>
          <w:b/>
          <w:i/>
          <w:sz w:val="20"/>
          <w:szCs w:val="20"/>
        </w:rPr>
      </w:pPr>
    </w:p>
    <w:p w14:paraId="4B223CC1" w14:textId="77777777" w:rsidR="002D4CDD" w:rsidRPr="001D2DF1" w:rsidRDefault="002D4CDD" w:rsidP="002D4CDD">
      <w:pPr>
        <w:jc w:val="both"/>
        <w:rPr>
          <w:rFonts w:ascii="Arial" w:eastAsia="Arial" w:hAnsi="Arial" w:cs="Arial"/>
          <w:b/>
          <w:i/>
          <w:sz w:val="20"/>
          <w:szCs w:val="20"/>
        </w:rPr>
      </w:pPr>
      <w:r w:rsidRPr="001D2DF1">
        <w:rPr>
          <w:rFonts w:ascii="Arial" w:eastAsia="Arial" w:hAnsi="Arial" w:cs="Arial"/>
          <w:b/>
          <w:i/>
          <w:sz w:val="20"/>
          <w:szCs w:val="20"/>
        </w:rPr>
        <w:t>De lo anterior está Comisión dictaminadora, llega a la determinación:</w:t>
      </w:r>
    </w:p>
    <w:p w14:paraId="7B818C2D" w14:textId="77777777" w:rsidR="002D4CDD" w:rsidRPr="001D2DF1" w:rsidRDefault="002D4CDD" w:rsidP="002D4CDD">
      <w:pPr>
        <w:jc w:val="both"/>
        <w:rPr>
          <w:rFonts w:ascii="Arial" w:eastAsia="Arial" w:hAnsi="Arial" w:cs="Arial"/>
          <w:b/>
          <w:sz w:val="20"/>
          <w:szCs w:val="20"/>
        </w:rPr>
      </w:pPr>
    </w:p>
    <w:p w14:paraId="33EB8B44" w14:textId="77777777" w:rsidR="002D4CDD" w:rsidRPr="001D2DF1" w:rsidRDefault="002D4CDD" w:rsidP="002D4CDD">
      <w:pPr>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Que la voluntad de la concesionaria de ceder </w:t>
      </w:r>
      <w:r w:rsidRPr="001D2DF1">
        <w:rPr>
          <w:rFonts w:ascii="Arial" w:eastAsia="Arial" w:hAnsi="Arial" w:cs="Arial"/>
          <w:sz w:val="20"/>
          <w:szCs w:val="20"/>
        </w:rPr>
        <w:t xml:space="preserve">a </w:t>
      </w:r>
      <w:r w:rsidRPr="001D2DF1">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1D2DF1">
        <w:rPr>
          <w:rFonts w:ascii="Arial" w:eastAsia="Arial" w:hAnsi="Arial" w:cs="Arial"/>
          <w:i/>
          <w:sz w:val="20"/>
          <w:szCs w:val="20"/>
        </w:rPr>
        <w:t>MANFIESTADA</w:t>
      </w:r>
      <w:proofErr w:type="spellEnd"/>
      <w:r w:rsidRPr="001D2DF1">
        <w:rPr>
          <w:rFonts w:ascii="Arial" w:eastAsia="Arial" w:hAnsi="Arial" w:cs="Arial"/>
          <w:i/>
          <w:sz w:val="20"/>
          <w:szCs w:val="20"/>
        </w:rPr>
        <w:t xml:space="preserve">(sic) PERSONALMENTE ANTE EL REGIDOR DE </w:t>
      </w:r>
      <w:proofErr w:type="spellStart"/>
      <w:r w:rsidRPr="001D2DF1">
        <w:rPr>
          <w:rFonts w:ascii="Arial" w:eastAsia="Arial" w:hAnsi="Arial" w:cs="Arial"/>
          <w:i/>
          <w:sz w:val="20"/>
          <w:szCs w:val="20"/>
        </w:rPr>
        <w:lastRenderedPageBreak/>
        <w:t>SERVCICIOS</w:t>
      </w:r>
      <w:proofErr w:type="spellEnd"/>
      <w:r w:rsidRPr="001D2DF1">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6E4A7F59" w14:textId="77777777" w:rsidR="002D4CDD" w:rsidRPr="001D2DF1" w:rsidRDefault="002D4CDD" w:rsidP="002D4CDD">
      <w:pPr>
        <w:widowControl/>
        <w:autoSpaceDE/>
        <w:autoSpaceDN/>
        <w:jc w:val="both"/>
        <w:rPr>
          <w:rFonts w:ascii="Arial" w:eastAsia="Arial" w:hAnsi="Arial" w:cs="Arial"/>
          <w:sz w:val="20"/>
          <w:szCs w:val="20"/>
        </w:rPr>
      </w:pPr>
    </w:p>
    <w:p w14:paraId="3B047CC2" w14:textId="77777777"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 xml:space="preserve">La Comisión de Mercados y Comercio en Vía Pública, propone al H. Cabildo, APRUEBE LA CESIÓN DE DERECHOS que realiza la CONCESIONARIA YOLANDA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ORTIZ, </w:t>
      </w:r>
      <w:r w:rsidRPr="001D2DF1">
        <w:rPr>
          <w:rFonts w:ascii="Arial" w:eastAsia="Arial" w:hAnsi="Arial" w:cs="Arial"/>
          <w:sz w:val="20"/>
          <w:szCs w:val="20"/>
        </w:rPr>
        <w:t xml:space="preserve">a </w:t>
      </w:r>
      <w:r w:rsidRPr="001D2DF1">
        <w:rPr>
          <w:rFonts w:ascii="Arial" w:eastAsia="Arial" w:hAnsi="Arial" w:cs="Arial"/>
          <w:i/>
          <w:sz w:val="20"/>
          <w:szCs w:val="20"/>
        </w:rPr>
        <w:t xml:space="preserve">favor de la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JULIO CRUZ </w:t>
      </w:r>
      <w:proofErr w:type="spellStart"/>
      <w:r w:rsidRPr="001D2DF1">
        <w:rPr>
          <w:rFonts w:ascii="Arial" w:eastAsia="Arial" w:hAnsi="Arial" w:cs="Arial"/>
          <w:i/>
          <w:sz w:val="20"/>
          <w:szCs w:val="20"/>
        </w:rPr>
        <w:t>VASQUEZ</w:t>
      </w:r>
      <w:proofErr w:type="spellEnd"/>
      <w:r w:rsidRPr="001D2DF1">
        <w:rPr>
          <w:rFonts w:ascii="Arial" w:eastAsia="Arial" w:hAnsi="Arial" w:cs="Arial"/>
          <w:i/>
          <w:sz w:val="20"/>
          <w:szCs w:val="20"/>
        </w:rPr>
        <w:t>(sic), respecto del puesto fijo número 1071, con objeto/contrato: 1050000001724, con giro de "ROPA, NOVEDADES Y PERFUMERÍA" ubicado en la zona tianguis sector 1-A, del Mercado de</w:t>
      </w:r>
      <w:r w:rsidRPr="001D2DF1">
        <w:rPr>
          <w:rFonts w:ascii="Arial" w:eastAsia="Arial" w:hAnsi="Arial" w:cs="Arial"/>
          <w:sz w:val="20"/>
          <w:szCs w:val="20"/>
        </w:rPr>
        <w:t xml:space="preserve"> </w:t>
      </w:r>
      <w:r w:rsidRPr="001D2DF1">
        <w:rPr>
          <w:rFonts w:ascii="Arial" w:eastAsia="Arial" w:hAnsi="Arial" w:cs="Arial"/>
          <w:i/>
          <w:sz w:val="20"/>
          <w:szCs w:val="20"/>
        </w:rPr>
        <w:t>Abasto "MARGARITA MAZA DE JUÁREZ", del Municipio de Oaxaca de Juárez; por cuya razón se emite el siguiente:</w:t>
      </w:r>
    </w:p>
    <w:p w14:paraId="3632E908" w14:textId="77777777" w:rsidR="002D4CDD" w:rsidRPr="001D2DF1" w:rsidRDefault="002D4CDD" w:rsidP="002D4CDD">
      <w:pPr>
        <w:widowControl/>
        <w:autoSpaceDE/>
        <w:autoSpaceDN/>
        <w:jc w:val="both"/>
        <w:rPr>
          <w:rFonts w:ascii="Arial" w:eastAsia="Arial" w:hAnsi="Arial" w:cs="Arial"/>
          <w:sz w:val="20"/>
          <w:szCs w:val="20"/>
        </w:rPr>
      </w:pPr>
    </w:p>
    <w:p w14:paraId="5A22A77B" w14:textId="77777777" w:rsidR="002D4CDD" w:rsidRPr="001D2DF1" w:rsidRDefault="002D4CDD" w:rsidP="002D4CDD">
      <w:pPr>
        <w:widowControl/>
        <w:autoSpaceDE/>
        <w:autoSpaceDN/>
        <w:jc w:val="center"/>
        <w:rPr>
          <w:rFonts w:ascii="Arial" w:eastAsia="Times New Roman" w:hAnsi="Arial" w:cs="Arial"/>
          <w:sz w:val="20"/>
          <w:szCs w:val="20"/>
        </w:rPr>
      </w:pPr>
      <w:r w:rsidRPr="001D2DF1">
        <w:rPr>
          <w:rFonts w:ascii="Arial" w:eastAsia="Times New Roman" w:hAnsi="Arial" w:cs="Arial"/>
          <w:b/>
          <w:i/>
          <w:sz w:val="20"/>
          <w:szCs w:val="20"/>
        </w:rPr>
        <w:t>D I C T A M E N</w:t>
      </w:r>
    </w:p>
    <w:p w14:paraId="7E7FEFC6" w14:textId="77777777" w:rsidR="002D4CDD" w:rsidRPr="001D2DF1" w:rsidRDefault="002D4CDD" w:rsidP="002D4CDD">
      <w:pPr>
        <w:widowControl/>
        <w:autoSpaceDE/>
        <w:autoSpaceDN/>
        <w:jc w:val="both"/>
        <w:rPr>
          <w:rFonts w:ascii="Arial" w:eastAsia="Times New Roman" w:hAnsi="Arial" w:cs="Arial"/>
          <w:sz w:val="20"/>
          <w:szCs w:val="20"/>
        </w:rPr>
      </w:pPr>
    </w:p>
    <w:p w14:paraId="0D1E73D2" w14:textId="0154E771" w:rsidR="002D4CDD" w:rsidRPr="001D2DF1" w:rsidRDefault="002D4CDD" w:rsidP="002D4CDD">
      <w:pPr>
        <w:widowControl/>
        <w:autoSpaceDE/>
        <w:autoSpaceDN/>
        <w:jc w:val="both"/>
        <w:rPr>
          <w:rFonts w:ascii="Arial" w:eastAsia="Arial" w:hAnsi="Arial" w:cs="Arial"/>
          <w:sz w:val="20"/>
          <w:szCs w:val="20"/>
        </w:rPr>
      </w:pPr>
      <w:r w:rsidRPr="001D2DF1">
        <w:rPr>
          <w:rFonts w:ascii="Arial" w:eastAsia="Times New Roman" w:hAnsi="Arial" w:cs="Arial"/>
          <w:b/>
          <w:i/>
          <w:sz w:val="20"/>
          <w:szCs w:val="20"/>
        </w:rPr>
        <w:t xml:space="preserve">PRIMERO. - </w:t>
      </w:r>
      <w:r w:rsidRPr="001D2DF1">
        <w:rPr>
          <w:rFonts w:ascii="Arial" w:eastAsia="Times New Roman" w:hAnsi="Arial" w:cs="Arial"/>
          <w:i/>
          <w:sz w:val="20"/>
          <w:szCs w:val="20"/>
        </w:rPr>
        <w:t xml:space="preserve">EL HONORABLE CABILDO DEL MUNICIPIO DE OAXACA DE JUÁREZ, OAXACA, CON FUNDAMENTO EN LO DISPUESTO POR LOS ARTÍCULOS 43, APARTADO </w:t>
      </w:r>
      <w:r w:rsidRPr="001D2DF1">
        <w:rPr>
          <w:rFonts w:ascii="Arial" w:eastAsia="Times New Roman" w:hAnsi="Arial" w:cs="Arial"/>
          <w:sz w:val="20"/>
          <w:szCs w:val="20"/>
        </w:rPr>
        <w:t xml:space="preserve">C, </w:t>
      </w:r>
      <w:r w:rsidRPr="001D2DF1">
        <w:rPr>
          <w:rFonts w:ascii="Arial" w:eastAsia="Times New Roman" w:hAnsi="Arial" w:cs="Arial"/>
          <w:i/>
          <w:sz w:val="20"/>
          <w:szCs w:val="20"/>
        </w:rPr>
        <w:t xml:space="preserve">FRACCIÓN X, 54 y </w:t>
      </w:r>
      <w:r w:rsidRPr="001D2DF1">
        <w:rPr>
          <w:rFonts w:ascii="Arial" w:eastAsia="Times New Roman" w:hAnsi="Arial" w:cs="Arial"/>
          <w:sz w:val="20"/>
          <w:szCs w:val="20"/>
        </w:rPr>
        <w:t xml:space="preserve">55 </w:t>
      </w:r>
      <w:r w:rsidRPr="001D2DF1">
        <w:rPr>
          <w:rFonts w:ascii="Arial" w:eastAsia="Times New Roman" w:hAnsi="Arial" w:cs="Arial"/>
          <w:i/>
          <w:sz w:val="20"/>
          <w:szCs w:val="20"/>
        </w:rPr>
        <w:t xml:space="preserve">FRACCIÓN III DE LA LEY ORGÁNICA MUNICIPAL DEL ESTADO DE OAXACA Y 88 FRACCIÓN V DEL BANDO DE </w:t>
      </w:r>
      <w:proofErr w:type="spellStart"/>
      <w:r w:rsidRPr="001D2DF1">
        <w:rPr>
          <w:rFonts w:ascii="Arial" w:eastAsia="Times New Roman" w:hAnsi="Arial" w:cs="Arial"/>
          <w:i/>
          <w:sz w:val="20"/>
          <w:szCs w:val="20"/>
        </w:rPr>
        <w:t>POLICIA</w:t>
      </w:r>
      <w:proofErr w:type="spellEnd"/>
      <w:r w:rsidRPr="001D2DF1">
        <w:rPr>
          <w:rFonts w:ascii="Arial" w:eastAsia="Times New Roman" w:hAnsi="Arial" w:cs="Arial"/>
          <w:i/>
          <w:sz w:val="20"/>
          <w:szCs w:val="20"/>
        </w:rPr>
        <w:t>(sic) Y GOBIERNO DEL MUNICIPIO DE OAXACA DE JUÁREZ; DETERMINA APROBAR LA CESIÓN DE DERECHOS</w:t>
      </w:r>
      <w:r w:rsidRPr="001D2DF1">
        <w:rPr>
          <w:rFonts w:ascii="Arial" w:eastAsia="Arial" w:hAnsi="Arial" w:cs="Arial"/>
          <w:i/>
          <w:sz w:val="20"/>
          <w:szCs w:val="20"/>
        </w:rPr>
        <w:t xml:space="preserve"> que realiza la CONCESIONARIA YOLANDA </w:t>
      </w:r>
      <w:proofErr w:type="spellStart"/>
      <w:r w:rsidRPr="001D2DF1">
        <w:rPr>
          <w:rFonts w:ascii="Arial" w:eastAsia="Arial" w:hAnsi="Arial" w:cs="Arial"/>
          <w:i/>
          <w:sz w:val="20"/>
          <w:szCs w:val="20"/>
        </w:rPr>
        <w:t>MARTINEZ</w:t>
      </w:r>
      <w:proofErr w:type="spellEnd"/>
      <w:r w:rsidRPr="001D2DF1">
        <w:rPr>
          <w:rFonts w:ascii="Arial" w:eastAsia="Arial" w:hAnsi="Arial" w:cs="Arial"/>
          <w:i/>
          <w:sz w:val="20"/>
          <w:szCs w:val="20"/>
        </w:rPr>
        <w:t xml:space="preserve">(sic) ORTIZ, A FAVOR DEL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JULIO CRUZ </w:t>
      </w:r>
      <w:proofErr w:type="spellStart"/>
      <w:r w:rsidRPr="001D2DF1">
        <w:rPr>
          <w:rFonts w:ascii="Arial" w:eastAsia="Arial" w:hAnsi="Arial" w:cs="Arial"/>
          <w:i/>
          <w:sz w:val="20"/>
          <w:szCs w:val="20"/>
        </w:rPr>
        <w:t>VASQUEZ</w:t>
      </w:r>
      <w:proofErr w:type="spellEnd"/>
      <w:r w:rsidRPr="001D2DF1">
        <w:rPr>
          <w:rFonts w:ascii="Arial" w:eastAsia="Arial" w:hAnsi="Arial" w:cs="Arial"/>
          <w:i/>
          <w:sz w:val="20"/>
          <w:szCs w:val="20"/>
        </w:rPr>
        <w:t xml:space="preserve">(sic), RESPECTO DEL PUESTO FIJO NÚMERO 1071, CON OBJETO/CONTRATO: 1050000001724, CON GIRO DE "ROPA, NOVEDADES Y PERFUMERÍA" UBICADO EN LA ZONA TIANGUIS SECTOR 1-A, DEL MERCADO DE ABASTO, "MARGARITA MAZA DE JUÁREZ",  DEL MUNICIPIO DE OAXACA DE JUÁREZ.- - - </w:t>
      </w:r>
    </w:p>
    <w:p w14:paraId="644E008D" w14:textId="77777777" w:rsidR="002D4CDD" w:rsidRPr="001D2DF1" w:rsidRDefault="002D4CDD" w:rsidP="002D4CDD">
      <w:pPr>
        <w:widowControl/>
        <w:autoSpaceDE/>
        <w:autoSpaceDN/>
        <w:jc w:val="both"/>
        <w:rPr>
          <w:rFonts w:ascii="Arial" w:eastAsia="Arial" w:hAnsi="Arial" w:cs="Arial"/>
          <w:sz w:val="20"/>
          <w:szCs w:val="20"/>
        </w:rPr>
      </w:pPr>
    </w:p>
    <w:p w14:paraId="1F780315" w14:textId="77777777" w:rsidR="002D4CDD" w:rsidRPr="001D2DF1" w:rsidRDefault="002D4CDD" w:rsidP="002D4CDD">
      <w:pPr>
        <w:widowControl/>
        <w:autoSpaceDE/>
        <w:autoSpaceDN/>
        <w:jc w:val="both"/>
        <w:rPr>
          <w:rFonts w:ascii="Arial" w:eastAsia="Times New Roman" w:hAnsi="Arial" w:cs="Arial"/>
          <w:sz w:val="20"/>
          <w:szCs w:val="20"/>
        </w:rPr>
      </w:pPr>
      <w:r w:rsidRPr="001D2DF1">
        <w:rPr>
          <w:rFonts w:ascii="Arial" w:eastAsia="Times New Roman" w:hAnsi="Arial" w:cs="Arial"/>
          <w:b/>
          <w:i/>
          <w:sz w:val="20"/>
          <w:szCs w:val="20"/>
        </w:rPr>
        <w:t xml:space="preserve">SEGUNDO. </w:t>
      </w:r>
      <w:r w:rsidRPr="001D2DF1">
        <w:rPr>
          <w:rFonts w:ascii="Arial" w:eastAsia="Times New Roman" w:hAnsi="Arial" w:cs="Arial"/>
          <w:i/>
          <w:sz w:val="20"/>
          <w:szCs w:val="20"/>
        </w:rPr>
        <w:t>-</w:t>
      </w:r>
      <w:proofErr w:type="spellStart"/>
      <w:r w:rsidRPr="001D2DF1">
        <w:rPr>
          <w:rFonts w:ascii="Arial" w:eastAsia="Times New Roman" w:hAnsi="Arial" w:cs="Arial"/>
          <w:i/>
          <w:sz w:val="20"/>
          <w:szCs w:val="20"/>
        </w:rPr>
        <w:t>NOTIFIQUESE</w:t>
      </w:r>
      <w:proofErr w:type="spellEnd"/>
      <w:r w:rsidRPr="001D2DF1">
        <w:rPr>
          <w:rFonts w:ascii="Arial" w:eastAsia="Times New Roman" w:hAnsi="Arial" w:cs="Arial"/>
          <w:i/>
          <w:sz w:val="20"/>
          <w:szCs w:val="20"/>
        </w:rPr>
        <w:t xml:space="preserve">(sic) A LA DIRECCIÓN DEL MERCADO DE ABASTO DEL MUNICIPIO DE OAXACA DE JUÁREZ, EL CONTENIDO DEL PRESENTE DICTAMEN PARA LOS TRAMITES ADMINISTRATIVOS CORRESPONDIENTES. - - - - - - - - - - - - - - - - - </w:t>
      </w:r>
    </w:p>
    <w:p w14:paraId="5A1AF8A5" w14:textId="77777777" w:rsidR="002D4CDD" w:rsidRPr="001D2DF1" w:rsidRDefault="002D4CDD" w:rsidP="002D4CDD">
      <w:pPr>
        <w:widowControl/>
        <w:autoSpaceDE/>
        <w:autoSpaceDN/>
        <w:jc w:val="both"/>
        <w:rPr>
          <w:rFonts w:ascii="Arial" w:eastAsia="Times New Roman" w:hAnsi="Arial" w:cs="Arial"/>
          <w:sz w:val="20"/>
          <w:szCs w:val="20"/>
        </w:rPr>
      </w:pPr>
    </w:p>
    <w:p w14:paraId="57C1BEBC" w14:textId="77777777" w:rsidR="002D4CDD" w:rsidRPr="001D2DF1" w:rsidRDefault="002D4CDD" w:rsidP="002D4CDD">
      <w:pPr>
        <w:widowControl/>
        <w:autoSpaceDE/>
        <w:autoSpaceDN/>
        <w:jc w:val="both"/>
        <w:rPr>
          <w:rFonts w:ascii="Arial" w:eastAsia="Times New Roman" w:hAnsi="Arial" w:cs="Arial"/>
          <w:sz w:val="20"/>
          <w:szCs w:val="20"/>
        </w:rPr>
      </w:pPr>
      <w:r w:rsidRPr="001D2DF1">
        <w:rPr>
          <w:rFonts w:ascii="Arial" w:eastAsia="Times New Roman" w:hAnsi="Arial" w:cs="Arial"/>
          <w:b/>
          <w:i/>
          <w:sz w:val="20"/>
          <w:szCs w:val="20"/>
        </w:rPr>
        <w:t>TERCERO</w:t>
      </w:r>
      <w:r w:rsidRPr="001D2DF1">
        <w:rPr>
          <w:rFonts w:ascii="Arial" w:eastAsia="Times New Roman" w:hAnsi="Arial" w:cs="Arial"/>
          <w:i/>
          <w:sz w:val="20"/>
          <w:szCs w:val="20"/>
        </w:rPr>
        <w:t xml:space="preserve">. - EN EL OTORGAMIENTO DE LA PRESENTE CESIÓN DE DERECHOS, se le hace saber </w:t>
      </w:r>
      <w:r w:rsidRPr="001D2DF1">
        <w:rPr>
          <w:rFonts w:ascii="Arial" w:eastAsia="Times New Roman" w:hAnsi="Arial" w:cs="Arial"/>
          <w:sz w:val="20"/>
          <w:szCs w:val="20"/>
        </w:rPr>
        <w:t xml:space="preserve">a </w:t>
      </w:r>
      <w:r w:rsidRPr="001D2DF1">
        <w:rPr>
          <w:rFonts w:ascii="Arial" w:eastAsia="Times New Roman" w:hAnsi="Arial" w:cs="Arial"/>
          <w:i/>
          <w:sz w:val="20"/>
          <w:szCs w:val="20"/>
        </w:rPr>
        <w:t xml:space="preserve">la ahora concesionaria sus </w:t>
      </w:r>
      <w:r w:rsidRPr="001D2DF1">
        <w:rPr>
          <w:rFonts w:ascii="Arial" w:eastAsia="Times New Roman" w:hAnsi="Arial" w:cs="Arial"/>
          <w:i/>
          <w:sz w:val="20"/>
          <w:szCs w:val="20"/>
        </w:rPr>
        <w:lastRenderedPageBreak/>
        <w:t xml:space="preserve">obligaciones, ante el Ayuntamiento del Municipio de Oaxaca de Juárez, establecidas en el artículo 45 del Reglamento de los Mercados Públicos de la Ciudad de Oaxaca, y que </w:t>
      </w:r>
      <w:r w:rsidRPr="001D2DF1">
        <w:rPr>
          <w:rFonts w:ascii="Arial" w:eastAsia="Times New Roman" w:hAnsi="Arial" w:cs="Arial"/>
          <w:sz w:val="20"/>
          <w:szCs w:val="20"/>
        </w:rPr>
        <w:t xml:space="preserve">a </w:t>
      </w:r>
      <w:r w:rsidRPr="001D2DF1">
        <w:rPr>
          <w:rFonts w:ascii="Arial" w:eastAsia="Times New Roman" w:hAnsi="Arial" w:cs="Arial"/>
          <w:i/>
          <w:sz w:val="20"/>
          <w:szCs w:val="20"/>
        </w:rPr>
        <w:t>continuación se transcribe:</w:t>
      </w:r>
    </w:p>
    <w:p w14:paraId="3EBF289C" w14:textId="77777777" w:rsidR="002D4CDD" w:rsidRPr="001D2DF1" w:rsidRDefault="002D4CDD" w:rsidP="002D4CDD">
      <w:pPr>
        <w:widowControl/>
        <w:autoSpaceDE/>
        <w:autoSpaceDN/>
        <w:jc w:val="both"/>
        <w:rPr>
          <w:rFonts w:ascii="Arial" w:eastAsia="Times New Roman" w:hAnsi="Arial" w:cs="Arial"/>
          <w:sz w:val="20"/>
          <w:szCs w:val="20"/>
        </w:rPr>
      </w:pPr>
    </w:p>
    <w:p w14:paraId="4685BB3E"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136D19CF" w14:textId="77777777" w:rsidR="002D4CDD" w:rsidRPr="001D2DF1" w:rsidRDefault="002D4CDD" w:rsidP="002D4CDD">
      <w:pPr>
        <w:jc w:val="both"/>
        <w:rPr>
          <w:rFonts w:ascii="Arial" w:eastAsia="Arial" w:hAnsi="Arial" w:cs="Arial"/>
          <w:b/>
          <w:i/>
          <w:sz w:val="20"/>
          <w:szCs w:val="20"/>
        </w:rPr>
      </w:pPr>
    </w:p>
    <w:p w14:paraId="5B83DD55"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6CCEFC7D"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5BB935DA"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6B53E281"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FRACCIÓN IV.- Utilizar un lenguaje decente.</w:t>
      </w:r>
    </w:p>
    <w:p w14:paraId="0C2567CD"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FRACCIÓN V.- Mantener limpieza absoluta en el interior y exterior inmediato al local concesionado.</w:t>
      </w:r>
    </w:p>
    <w:p w14:paraId="120BDD8C"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mostradores a mayor altura que la permitida (3 metros del piso).</w:t>
      </w:r>
    </w:p>
    <w:p w14:paraId="6C3EEE91"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45531F0C"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20DAD844"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FRACCIÓN IX.- Mantener abierta diariamente la caseta, local o espacio consignado a fin de que se cumplan con el destino para el cual fue designado.</w:t>
      </w:r>
    </w:p>
    <w:p w14:paraId="06A7786E"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61C3D1A0"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304DD3C6" w14:textId="77777777" w:rsidR="002D4CDD" w:rsidRPr="001D2DF1" w:rsidRDefault="002D4CDD" w:rsidP="002D4CDD">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34C214F1" w14:textId="77777777" w:rsidR="002D4CDD" w:rsidRPr="001D2DF1" w:rsidRDefault="002D4CDD" w:rsidP="002D4CDD">
      <w:pPr>
        <w:widowControl/>
        <w:autoSpaceDE/>
        <w:autoSpaceDN/>
        <w:jc w:val="both"/>
        <w:rPr>
          <w:rFonts w:ascii="Arial" w:eastAsia="Arial" w:hAnsi="Arial" w:cs="Arial"/>
          <w:sz w:val="20"/>
          <w:szCs w:val="20"/>
        </w:rPr>
      </w:pPr>
    </w:p>
    <w:p w14:paraId="14AA3C5E" w14:textId="7876472A" w:rsidR="002D4CDD" w:rsidRPr="001D2DF1" w:rsidRDefault="002D4CDD" w:rsidP="002D4CDD">
      <w:pPr>
        <w:widowControl/>
        <w:autoSpaceDE/>
        <w:autoSpaceDN/>
        <w:jc w:val="both"/>
        <w:rPr>
          <w:rFonts w:ascii="Arial" w:eastAsia="Arial" w:hAnsi="Arial" w:cs="Arial"/>
          <w:i/>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al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JULIO CRUZ </w:t>
      </w:r>
      <w:proofErr w:type="spellStart"/>
      <w:r w:rsidRPr="001D2DF1">
        <w:rPr>
          <w:rFonts w:ascii="Arial" w:eastAsia="Arial" w:hAnsi="Arial" w:cs="Arial"/>
          <w:i/>
          <w:sz w:val="20"/>
          <w:szCs w:val="20"/>
        </w:rPr>
        <w:t>VASQUEZ</w:t>
      </w:r>
      <w:proofErr w:type="spellEnd"/>
      <w:r w:rsidRPr="001D2DF1">
        <w:rPr>
          <w:rFonts w:ascii="Arial" w:eastAsia="Arial" w:hAnsi="Arial" w:cs="Arial"/>
          <w:i/>
          <w:sz w:val="20"/>
          <w:szCs w:val="20"/>
        </w:rPr>
        <w:t xml:space="preserve">(sic), que toda información que refiera a datos personales, se considera confidencial, en </w:t>
      </w:r>
      <w:r w:rsidRPr="001D2DF1">
        <w:rPr>
          <w:rFonts w:ascii="Arial" w:eastAsia="Arial" w:hAnsi="Arial" w:cs="Arial"/>
          <w:i/>
          <w:sz w:val="20"/>
          <w:szCs w:val="20"/>
        </w:rPr>
        <w:lastRenderedPageBreak/>
        <w:t>términos de los artículos 16, 17, 18, 25 y 26 de la Ley General de Protección de Datos Personales en Posesión de Sujetos Obligados; 9, 10</w:t>
      </w:r>
      <w:r w:rsidRPr="001D2DF1">
        <w:rPr>
          <w:rFonts w:ascii="Arial" w:eastAsia="Arial" w:hAnsi="Arial" w:cs="Arial"/>
          <w:sz w:val="20"/>
          <w:szCs w:val="20"/>
        </w:rPr>
        <w:t xml:space="preserve">, </w:t>
      </w:r>
      <w:r w:rsidRPr="001D2DF1">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61DA9B51" w14:textId="77777777" w:rsidR="002D4CDD" w:rsidRPr="001D2DF1" w:rsidRDefault="002D4CDD" w:rsidP="002D4CDD">
      <w:pPr>
        <w:widowControl/>
        <w:autoSpaceDE/>
        <w:autoSpaceDN/>
        <w:jc w:val="both"/>
        <w:rPr>
          <w:rFonts w:ascii="Arial" w:eastAsia="Arial" w:hAnsi="Arial" w:cs="Arial"/>
          <w:sz w:val="20"/>
          <w:szCs w:val="20"/>
        </w:rPr>
      </w:pPr>
    </w:p>
    <w:p w14:paraId="1A8562F8" w14:textId="77777777"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 xml:space="preserve">El Honorable Ayuntamiento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través de la Dirección del Mercado de Abasto supervisará que la concesionaria se apegue a las normas establecidas, de tal modo que, se garantice la generalidad, suficiencia, regularidad y seguridad del servicio. - - - - - - - - - - - - - - - - - - - - - - - - - - </w:t>
      </w:r>
    </w:p>
    <w:p w14:paraId="0A329731" w14:textId="77777777" w:rsidR="002D4CDD" w:rsidRPr="001D2DF1" w:rsidRDefault="002D4CDD" w:rsidP="002D4CDD">
      <w:pPr>
        <w:widowControl/>
        <w:autoSpaceDE/>
        <w:autoSpaceDN/>
        <w:jc w:val="both"/>
        <w:rPr>
          <w:rFonts w:ascii="Arial" w:eastAsia="Arial" w:hAnsi="Arial" w:cs="Arial"/>
          <w:sz w:val="20"/>
          <w:szCs w:val="20"/>
        </w:rPr>
      </w:pPr>
    </w:p>
    <w:p w14:paraId="51DEF722" w14:textId="77777777"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SEXTO. - </w:t>
      </w:r>
      <w:r w:rsidRPr="001D2DF1">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71BBC65D" w14:textId="77777777" w:rsidR="002D4CDD" w:rsidRPr="001D2DF1" w:rsidRDefault="002D4CDD" w:rsidP="002D4CDD">
      <w:pPr>
        <w:widowControl/>
        <w:autoSpaceDE/>
        <w:autoSpaceDN/>
        <w:jc w:val="both"/>
        <w:rPr>
          <w:rFonts w:ascii="Arial" w:eastAsia="Arial" w:hAnsi="Arial" w:cs="Arial"/>
          <w:sz w:val="20"/>
          <w:szCs w:val="20"/>
        </w:rPr>
      </w:pPr>
    </w:p>
    <w:p w14:paraId="4BB5D705" w14:textId="77777777"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1A06B0C3" w14:textId="77777777" w:rsidR="002D4CDD" w:rsidRPr="001D2DF1" w:rsidRDefault="002D4CDD" w:rsidP="002D4CDD">
      <w:pPr>
        <w:widowControl/>
        <w:autoSpaceDE/>
        <w:autoSpaceDN/>
        <w:jc w:val="both"/>
        <w:rPr>
          <w:rFonts w:ascii="Arial" w:eastAsia="Arial" w:hAnsi="Arial" w:cs="Arial"/>
          <w:sz w:val="20"/>
          <w:szCs w:val="20"/>
        </w:rPr>
      </w:pPr>
    </w:p>
    <w:p w14:paraId="0DB7E96E" w14:textId="77777777"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6382EA77" w14:textId="77777777" w:rsidR="002D4CDD" w:rsidRPr="001D2DF1" w:rsidRDefault="002D4CDD" w:rsidP="002D4CDD">
      <w:pPr>
        <w:widowControl/>
        <w:autoSpaceDE/>
        <w:autoSpaceDN/>
        <w:jc w:val="both"/>
        <w:rPr>
          <w:rFonts w:ascii="Arial" w:eastAsia="Arial" w:hAnsi="Arial" w:cs="Arial"/>
          <w:sz w:val="20"/>
          <w:szCs w:val="20"/>
        </w:rPr>
      </w:pPr>
    </w:p>
    <w:p w14:paraId="3069B857" w14:textId="77777777"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al Ciudadano </w:t>
      </w:r>
      <w:proofErr w:type="spellStart"/>
      <w:r w:rsidRPr="001D2DF1">
        <w:rPr>
          <w:rFonts w:ascii="Arial" w:eastAsia="Arial" w:hAnsi="Arial" w:cs="Arial"/>
          <w:i/>
          <w:sz w:val="20"/>
          <w:szCs w:val="20"/>
        </w:rPr>
        <w:t>JOSE</w:t>
      </w:r>
      <w:proofErr w:type="spellEnd"/>
      <w:r w:rsidRPr="001D2DF1">
        <w:rPr>
          <w:rFonts w:ascii="Arial" w:eastAsia="Arial" w:hAnsi="Arial" w:cs="Arial"/>
          <w:i/>
          <w:sz w:val="20"/>
          <w:szCs w:val="20"/>
        </w:rPr>
        <w:t xml:space="preserve">(sic) JULIO CRUZ </w:t>
      </w:r>
      <w:proofErr w:type="spellStart"/>
      <w:r w:rsidRPr="001D2DF1">
        <w:rPr>
          <w:rFonts w:ascii="Arial" w:eastAsia="Arial" w:hAnsi="Arial" w:cs="Arial"/>
          <w:i/>
          <w:sz w:val="20"/>
          <w:szCs w:val="20"/>
        </w:rPr>
        <w:t>VASQUEZ</w:t>
      </w:r>
      <w:proofErr w:type="spellEnd"/>
      <w:r w:rsidRPr="001D2DF1">
        <w:rPr>
          <w:rFonts w:ascii="Arial" w:eastAsia="Arial" w:hAnsi="Arial" w:cs="Arial"/>
          <w:i/>
          <w:sz w:val="20"/>
          <w:szCs w:val="20"/>
        </w:rPr>
        <w:t xml:space="preserve">(sic), que cuenta con un plazo de QUINCE DÍAS HÁBILES, para que acuda a 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62D1A4AA" w14:textId="77777777" w:rsidR="002D4CDD" w:rsidRPr="001D2DF1" w:rsidRDefault="002D4CDD" w:rsidP="002D4CDD">
      <w:pPr>
        <w:widowControl/>
        <w:autoSpaceDE/>
        <w:autoSpaceDN/>
        <w:jc w:val="both"/>
        <w:rPr>
          <w:rFonts w:ascii="Arial" w:eastAsia="Arial" w:hAnsi="Arial" w:cs="Arial"/>
          <w:sz w:val="20"/>
          <w:szCs w:val="20"/>
        </w:rPr>
      </w:pPr>
    </w:p>
    <w:p w14:paraId="1FA6FD67" w14:textId="77777777" w:rsidR="002D4CDD" w:rsidRPr="001D2DF1" w:rsidRDefault="002D4CDD" w:rsidP="002D4CDD">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 xml:space="preserve">NOTIFÍQUESE Y CÚMPLASE. - - - - </w:t>
      </w:r>
    </w:p>
    <w:p w14:paraId="6454249E" w14:textId="3B6A6A15" w:rsidR="002D4CDD" w:rsidRPr="001D2DF1" w:rsidRDefault="002D4CDD" w:rsidP="002D4CDD">
      <w:pPr>
        <w:widowControl/>
        <w:autoSpaceDE/>
        <w:autoSpaceDN/>
        <w:jc w:val="both"/>
        <w:rPr>
          <w:rFonts w:ascii="Arial" w:eastAsia="Arial" w:hAnsi="Arial" w:cs="Arial"/>
          <w:sz w:val="20"/>
          <w:szCs w:val="20"/>
        </w:rPr>
      </w:pPr>
    </w:p>
    <w:p w14:paraId="742699D1" w14:textId="77777777" w:rsidR="00B31AA7" w:rsidRPr="001D2DF1" w:rsidRDefault="00B31AA7" w:rsidP="00B31AA7">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w:t>
      </w:r>
      <w:r w:rsidRPr="001D2DF1">
        <w:rPr>
          <w:rFonts w:ascii="Arial" w:hAnsi="Arial" w:cs="Arial"/>
          <w:sz w:val="20"/>
          <w:szCs w:val="20"/>
        </w:rPr>
        <w:lastRenderedPageBreak/>
        <w:t xml:space="preserve">en el Palacio Municipal de este Municipio de Oaxaca de Juárez. </w:t>
      </w:r>
    </w:p>
    <w:p w14:paraId="07E7D3E0" w14:textId="77777777" w:rsidR="00B31AA7" w:rsidRPr="001D2DF1" w:rsidRDefault="00B31AA7" w:rsidP="00B31AA7">
      <w:pPr>
        <w:pStyle w:val="Textoindependiente"/>
        <w:jc w:val="both"/>
        <w:rPr>
          <w:rFonts w:ascii="Arial" w:hAnsi="Arial" w:cs="Arial"/>
          <w:b/>
          <w:bCs/>
        </w:rPr>
      </w:pPr>
    </w:p>
    <w:p w14:paraId="63B7F00B" w14:textId="012F70E7" w:rsidR="00B31AA7" w:rsidRPr="001D2DF1" w:rsidRDefault="00C15C8C" w:rsidP="00B31AA7">
      <w:pPr>
        <w:jc w:val="both"/>
        <w:rPr>
          <w:rFonts w:ascii="Arial" w:hAnsi="Arial" w:cs="Arial"/>
          <w:b/>
          <w:bCs/>
          <w:sz w:val="20"/>
          <w:szCs w:val="20"/>
        </w:rPr>
      </w:pPr>
      <w:r w:rsidRPr="001D2DF1">
        <w:rPr>
          <w:noProof/>
          <w:lang w:eastAsia="es-MX"/>
        </w:rPr>
        <w:drawing>
          <wp:anchor distT="0" distB="0" distL="114300" distR="114300" simplePos="0" relativeHeight="251655680" behindDoc="1" locked="0" layoutInCell="1" allowOverlap="1" wp14:anchorId="359FD81A" wp14:editId="3A95E867">
            <wp:simplePos x="0" y="0"/>
            <wp:positionH relativeFrom="column">
              <wp:posOffset>-3175</wp:posOffset>
            </wp:positionH>
            <wp:positionV relativeFrom="paragraph">
              <wp:posOffset>1614170</wp:posOffset>
            </wp:positionV>
            <wp:extent cx="2735580" cy="265430"/>
            <wp:effectExtent l="0" t="0" r="7620" b="127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00B31AA7"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DIECIOCHO DE ABRIL </w:t>
      </w:r>
      <w:r w:rsidR="00B31AA7"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0DB869EE" w14:textId="4577649D" w:rsidR="00B95E8C" w:rsidRPr="001D2DF1" w:rsidRDefault="00B95E8C" w:rsidP="005C03B7">
      <w:pPr>
        <w:rPr>
          <w:rFonts w:ascii="Arial" w:hAnsi="Arial" w:cs="Arial"/>
          <w:b/>
          <w:bCs/>
          <w:sz w:val="20"/>
          <w:szCs w:val="20"/>
        </w:rPr>
      </w:pPr>
    </w:p>
    <w:p w14:paraId="105BBC12" w14:textId="79F2F295" w:rsidR="002D4CDD" w:rsidRPr="001D2DF1" w:rsidRDefault="002D4CDD" w:rsidP="005C03B7">
      <w:pPr>
        <w:rPr>
          <w:rFonts w:ascii="Arial" w:hAnsi="Arial" w:cs="Arial"/>
          <w:b/>
          <w:bCs/>
          <w:sz w:val="20"/>
          <w:szCs w:val="20"/>
        </w:rPr>
      </w:pPr>
    </w:p>
    <w:p w14:paraId="05A28018" w14:textId="77777777" w:rsidR="00C15C8C" w:rsidRPr="001D2DF1" w:rsidRDefault="00C15C8C" w:rsidP="00C15C8C">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4618C6E0" w14:textId="77777777" w:rsidR="00C15C8C" w:rsidRPr="001D2DF1" w:rsidRDefault="00C15C8C" w:rsidP="00C15C8C">
      <w:pPr>
        <w:jc w:val="both"/>
        <w:rPr>
          <w:rFonts w:ascii="Arial" w:eastAsia="Arial" w:hAnsi="Arial" w:cs="Arial"/>
          <w:sz w:val="20"/>
          <w:szCs w:val="20"/>
          <w:lang w:val="es-ES"/>
        </w:rPr>
      </w:pPr>
    </w:p>
    <w:p w14:paraId="3F925505" w14:textId="2774BE0B" w:rsidR="00C15C8C" w:rsidRPr="001D2DF1" w:rsidRDefault="00C15C8C" w:rsidP="00C15C8C">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6BD46BE4" w14:textId="77777777" w:rsidR="00C15C8C" w:rsidRPr="001D2DF1" w:rsidRDefault="00C15C8C" w:rsidP="00C15C8C">
      <w:pPr>
        <w:rPr>
          <w:rFonts w:ascii="Arial" w:hAnsi="Arial" w:cs="Arial"/>
          <w:sz w:val="20"/>
          <w:szCs w:val="20"/>
        </w:rPr>
      </w:pPr>
    </w:p>
    <w:p w14:paraId="4F3C0A2E" w14:textId="0AF788DA" w:rsidR="00C15C8C" w:rsidRPr="001D2DF1" w:rsidRDefault="00F47B4E" w:rsidP="00C15C8C">
      <w:pPr>
        <w:pStyle w:val="Textoindependiente"/>
        <w:jc w:val="center"/>
        <w:outlineLvl w:val="0"/>
        <w:rPr>
          <w:rFonts w:ascii="Arial" w:hAnsi="Arial" w:cs="Arial"/>
          <w:b/>
        </w:rPr>
      </w:pPr>
      <w:r>
        <w:rPr>
          <w:rFonts w:ascii="Arial" w:hAnsi="Arial" w:cs="Arial"/>
          <w:b/>
        </w:rPr>
        <w:t>DICTAMEN CMyCVP/CD/</w:t>
      </w:r>
      <w:r w:rsidR="00C15C8C" w:rsidRPr="001D2DF1">
        <w:rPr>
          <w:rFonts w:ascii="Arial" w:hAnsi="Arial" w:cs="Arial"/>
          <w:b/>
        </w:rPr>
        <w:t>30/2024</w:t>
      </w:r>
    </w:p>
    <w:p w14:paraId="4D5F6665" w14:textId="77777777" w:rsidR="00C15C8C" w:rsidRPr="001D2DF1" w:rsidRDefault="00C15C8C" w:rsidP="00C15C8C">
      <w:pPr>
        <w:jc w:val="both"/>
        <w:rPr>
          <w:rFonts w:ascii="Arial" w:hAnsi="Arial" w:cs="Arial"/>
          <w:sz w:val="20"/>
          <w:szCs w:val="20"/>
        </w:rPr>
      </w:pPr>
    </w:p>
    <w:p w14:paraId="4412B6DE" w14:textId="77777777" w:rsidR="00206F57" w:rsidRPr="001D2DF1" w:rsidRDefault="00206F57" w:rsidP="00206F57">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1CFE4DF3" w14:textId="77777777" w:rsidR="00206F57" w:rsidRPr="001D2DF1" w:rsidRDefault="00206F57" w:rsidP="00206F57">
      <w:pPr>
        <w:widowControl/>
        <w:autoSpaceDE/>
        <w:autoSpaceDN/>
        <w:jc w:val="both"/>
        <w:rPr>
          <w:rFonts w:ascii="Arial" w:eastAsia="Arial" w:hAnsi="Arial" w:cs="Arial"/>
          <w:sz w:val="20"/>
          <w:szCs w:val="20"/>
        </w:rPr>
      </w:pPr>
    </w:p>
    <w:p w14:paraId="63011AF2" w14:textId="77777777" w:rsidR="00206F57" w:rsidRPr="001D2DF1" w:rsidRDefault="00206F57" w:rsidP="00206F57">
      <w:pPr>
        <w:widowControl/>
        <w:autoSpaceDE/>
        <w:autoSpaceDN/>
        <w:jc w:val="both"/>
        <w:rPr>
          <w:rFonts w:ascii="Arial" w:eastAsia="Arial" w:hAnsi="Arial" w:cs="Arial"/>
          <w:i/>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espacios ubicados en el </w:t>
      </w:r>
      <w:r w:rsidRPr="001D2DF1">
        <w:rPr>
          <w:rFonts w:ascii="Arial" w:eastAsia="Arial" w:hAnsi="Arial" w:cs="Arial"/>
          <w:b/>
          <w:i/>
          <w:sz w:val="20"/>
          <w:szCs w:val="20"/>
        </w:rPr>
        <w:t xml:space="preserve">Mercado de Abasto "Margarita Maza de Juárez", </w:t>
      </w:r>
      <w:r w:rsidRPr="001D2DF1">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w:t>
      </w:r>
      <w:r w:rsidRPr="001D2DF1">
        <w:rPr>
          <w:rFonts w:ascii="Arial" w:eastAsia="Arial" w:hAnsi="Arial" w:cs="Arial"/>
          <w:sz w:val="20"/>
          <w:szCs w:val="20"/>
        </w:rPr>
        <w:lastRenderedPageBreak/>
        <w:t>de Oaxaca de Juárez; y el apartado II denominado</w:t>
      </w:r>
      <w:r w:rsidRPr="001D2DF1">
        <w:rPr>
          <w:rFonts w:ascii="Arial" w:hAnsi="Arial" w:cs="Arial"/>
          <w:sz w:val="20"/>
          <w:szCs w:val="20"/>
        </w:rPr>
        <w:t xml:space="preserve"> </w:t>
      </w:r>
      <w:r w:rsidRPr="001D2DF1">
        <w:rPr>
          <w:rFonts w:ascii="Arial" w:eastAsia="Arial" w:hAnsi="Arial" w:cs="Arial"/>
          <w:sz w:val="20"/>
          <w:szCs w:val="20"/>
        </w:rPr>
        <w:t>"LINEAMIENTOS PARA EL TRÁMITE DE REGULARIZACIÓN DE CONCESIONARIO</w:t>
      </w:r>
      <w:r w:rsidRPr="001D2DF1">
        <w:rPr>
          <w:rFonts w:ascii="Arial" w:eastAsia="Arial" w:hAnsi="Arial" w:cs="Arial"/>
          <w:b/>
          <w:sz w:val="20"/>
          <w:szCs w:val="20"/>
        </w:rPr>
        <w:t xml:space="preserve"> </w:t>
      </w:r>
      <w:r w:rsidRPr="001D2DF1">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i/>
          <w:sz w:val="20"/>
          <w:szCs w:val="20"/>
        </w:rPr>
        <w:t xml:space="preserve">"Lineamientos para Trámites Administrativos de </w:t>
      </w:r>
      <w:r w:rsidRPr="001D2DF1">
        <w:rPr>
          <w:rFonts w:ascii="Arial" w:eastAsia="Arial" w:hAnsi="Arial" w:cs="Arial"/>
          <w:b/>
          <w:sz w:val="20"/>
          <w:szCs w:val="20"/>
        </w:rPr>
        <w:t xml:space="preserve">los </w:t>
      </w:r>
      <w:r w:rsidRPr="001D2DF1">
        <w:rPr>
          <w:rFonts w:ascii="Arial" w:eastAsia="Arial" w:hAnsi="Arial" w:cs="Arial"/>
          <w:b/>
          <w:i/>
          <w:sz w:val="20"/>
          <w:szCs w:val="20"/>
        </w:rPr>
        <w:t xml:space="preserve">Mercados Públicos." </w:t>
      </w:r>
      <w:r w:rsidRPr="001D2DF1">
        <w:rPr>
          <w:rFonts w:ascii="Arial" w:eastAsia="Arial" w:hAnsi="Arial" w:cs="Arial"/>
          <w:i/>
          <w:sz w:val="20"/>
          <w:szCs w:val="20"/>
        </w:rPr>
        <w:t xml:space="preserve">- - - - - - - - - - - - - - </w:t>
      </w:r>
    </w:p>
    <w:p w14:paraId="3C73B48B" w14:textId="77777777" w:rsidR="00206F57" w:rsidRPr="001D2DF1" w:rsidRDefault="00206F57" w:rsidP="00206F57">
      <w:pPr>
        <w:widowControl/>
        <w:autoSpaceDE/>
        <w:autoSpaceDN/>
        <w:jc w:val="both"/>
        <w:rPr>
          <w:rFonts w:ascii="Arial" w:eastAsia="Arial" w:hAnsi="Arial" w:cs="Arial"/>
          <w:sz w:val="20"/>
          <w:szCs w:val="20"/>
        </w:rPr>
      </w:pPr>
    </w:p>
    <w:p w14:paraId="3DE21149" w14:textId="77777777" w:rsidR="00206F57" w:rsidRPr="001D2DF1" w:rsidRDefault="00206F57" w:rsidP="00206F57">
      <w:pPr>
        <w:widowControl/>
        <w:autoSpaceDE/>
        <w:autoSpaceDN/>
        <w:jc w:val="both"/>
        <w:rPr>
          <w:rFonts w:ascii="Arial" w:eastAsia="Arial" w:hAnsi="Arial" w:cs="Arial"/>
          <w:sz w:val="20"/>
          <w:szCs w:val="20"/>
        </w:rPr>
      </w:pPr>
      <w:proofErr w:type="gramStart"/>
      <w:r w:rsidRPr="001D2DF1">
        <w:rPr>
          <w:rFonts w:ascii="Arial" w:eastAsia="Arial" w:hAnsi="Arial" w:cs="Arial"/>
          <w:b/>
          <w:sz w:val="20"/>
          <w:szCs w:val="20"/>
        </w:rPr>
        <w:t>SEGUNDO.-</w:t>
      </w:r>
      <w:proofErr w:type="gramEnd"/>
      <w:r w:rsidRPr="001D2DF1">
        <w:rPr>
          <w:rFonts w:ascii="Arial" w:eastAsia="Arial" w:hAnsi="Arial" w:cs="Arial"/>
          <w:b/>
          <w:sz w:val="20"/>
          <w:szCs w:val="20"/>
        </w:rPr>
        <w:t xml:space="preserve"> </w:t>
      </w:r>
      <w:r w:rsidRPr="001D2DF1">
        <w:rPr>
          <w:rFonts w:ascii="Arial" w:eastAsia="Arial" w:hAnsi="Arial" w:cs="Arial"/>
          <w:sz w:val="20"/>
          <w:szCs w:val="20"/>
        </w:rPr>
        <w:t xml:space="preserve">La figura Jurídica denominada Concesión Administrativa, se encuentra previsto en el TITULO TERCERO </w:t>
      </w:r>
      <w:r w:rsidRPr="001D2DF1">
        <w:rPr>
          <w:rFonts w:ascii="Arial" w:eastAsia="Arial" w:hAnsi="Arial" w:cs="Arial"/>
          <w:i/>
          <w:sz w:val="20"/>
          <w:szCs w:val="20"/>
        </w:rPr>
        <w:t>"DE LA CONCESIÓN DE SERVICIOS PÚBLICOS MUNICIPALES" CAPÍTULO I "OTORGAMIENTO Y RÉGIMEN DE LAS CONCESIONES"</w:t>
      </w:r>
      <w:r w:rsidRPr="001D2DF1">
        <w:rPr>
          <w:rFonts w:ascii="Arial" w:eastAsia="Arial" w:hAnsi="Arial" w:cs="Arial"/>
          <w:sz w:val="20"/>
          <w:szCs w:val="20"/>
        </w:rPr>
        <w:t xml:space="preserve"> </w:t>
      </w:r>
      <w:r w:rsidRPr="001D2DF1">
        <w:rPr>
          <w:rFonts w:ascii="Arial" w:eastAsia="Arial" w:hAnsi="Arial" w:cs="Arial"/>
          <w:i/>
          <w:sz w:val="20"/>
          <w:szCs w:val="20"/>
        </w:rPr>
        <w:t xml:space="preserve">de </w:t>
      </w:r>
      <w:r w:rsidRPr="001D2DF1">
        <w:rPr>
          <w:rFonts w:ascii="Arial" w:eastAsia="Arial" w:hAnsi="Arial" w:cs="Arial"/>
          <w:sz w:val="20"/>
          <w:szCs w:val="20"/>
        </w:rPr>
        <w:t xml:space="preserve">la Ley de Planeación, Desarrollo Administrativo y Servicios Públicos Municipales, vigente en el Estado. - - - - </w:t>
      </w:r>
    </w:p>
    <w:p w14:paraId="24BE00BA" w14:textId="77777777" w:rsidR="00206F57" w:rsidRPr="001D2DF1" w:rsidRDefault="00206F57" w:rsidP="00206F57">
      <w:pPr>
        <w:widowControl/>
        <w:autoSpaceDE/>
        <w:autoSpaceDN/>
        <w:jc w:val="both"/>
        <w:rPr>
          <w:rFonts w:ascii="Arial" w:eastAsia="Arial" w:hAnsi="Arial" w:cs="Arial"/>
          <w:sz w:val="20"/>
          <w:szCs w:val="20"/>
        </w:rPr>
      </w:pPr>
    </w:p>
    <w:p w14:paraId="282EA5EE" w14:textId="77777777" w:rsidR="00206F57" w:rsidRPr="001D2DF1" w:rsidRDefault="00206F57" w:rsidP="00206F57">
      <w:pPr>
        <w:widowControl/>
        <w:autoSpaceDE/>
        <w:autoSpaceDN/>
        <w:jc w:val="both"/>
        <w:rPr>
          <w:rFonts w:ascii="Arial" w:eastAsia="Arial" w:hAnsi="Arial" w:cs="Arial"/>
          <w:i/>
          <w:sz w:val="20"/>
          <w:szCs w:val="20"/>
        </w:rPr>
      </w:pPr>
      <w:r w:rsidRPr="001D2DF1">
        <w:rPr>
          <w:rFonts w:ascii="Arial" w:eastAsia="Arial" w:hAnsi="Arial" w:cs="Arial"/>
          <w:b/>
          <w:sz w:val="20"/>
          <w:szCs w:val="20"/>
        </w:rPr>
        <w:t xml:space="preserve">TERCERO: </w:t>
      </w:r>
      <w:r w:rsidRPr="001D2DF1">
        <w:rPr>
          <w:rFonts w:ascii="Arial" w:eastAsia="Arial" w:hAnsi="Arial" w:cs="Arial"/>
          <w:b/>
          <w:i/>
          <w:sz w:val="20"/>
          <w:szCs w:val="20"/>
        </w:rPr>
        <w:t xml:space="preserve">Esta Comisión de Mercados y Comercio en Vía Pública, </w:t>
      </w:r>
      <w:r w:rsidRPr="001D2DF1">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r w:rsidRPr="001D2DF1">
        <w:rPr>
          <w:rFonts w:ascii="Arial" w:eastAsia="Arial" w:hAnsi="Arial" w:cs="Arial"/>
          <w:i/>
          <w:sz w:val="20"/>
          <w:szCs w:val="20"/>
        </w:rPr>
        <w:t xml:space="preserve">CARLOS ROLANDO GARCÍA VALENCIA </w:t>
      </w:r>
      <w:r w:rsidRPr="001D2DF1">
        <w:rPr>
          <w:rFonts w:ascii="Arial" w:hAnsi="Arial" w:cs="Arial"/>
          <w:sz w:val="20"/>
          <w:szCs w:val="20"/>
        </w:rPr>
        <w:t xml:space="preserve">y pruebas que obran en el expediente, tenemos: - - - - - - - - - - - - - - - - - - - </w:t>
      </w:r>
    </w:p>
    <w:p w14:paraId="20A06471" w14:textId="77777777" w:rsidR="00206F57" w:rsidRPr="001D2DF1" w:rsidRDefault="00206F57" w:rsidP="00206F57">
      <w:pPr>
        <w:jc w:val="both"/>
        <w:rPr>
          <w:rFonts w:ascii="Arial" w:hAnsi="Arial" w:cs="Arial"/>
          <w:sz w:val="20"/>
          <w:szCs w:val="20"/>
        </w:rPr>
      </w:pPr>
    </w:p>
    <w:p w14:paraId="443A19BE" w14:textId="77777777" w:rsidR="00206F57" w:rsidRPr="001D2DF1" w:rsidRDefault="00206F57" w:rsidP="00206F57">
      <w:pPr>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i/>
          <w:sz w:val="20"/>
          <w:szCs w:val="20"/>
        </w:rPr>
        <w:t xml:space="preserve">Lineamientos para Trámites Administrativos de los Mercados Públicos, </w:t>
      </w:r>
      <w:r w:rsidRPr="001D2DF1">
        <w:rPr>
          <w:rFonts w:ascii="Arial" w:eastAsia="Arial" w:hAnsi="Arial" w:cs="Arial"/>
          <w:sz w:val="20"/>
          <w:szCs w:val="20"/>
        </w:rPr>
        <w:t>citan textualmente:</w:t>
      </w:r>
    </w:p>
    <w:p w14:paraId="03FA6DF0" w14:textId="77777777" w:rsidR="00206F57" w:rsidRPr="001D2DF1" w:rsidRDefault="00206F57" w:rsidP="00206F57">
      <w:pPr>
        <w:jc w:val="both"/>
        <w:rPr>
          <w:rFonts w:ascii="Arial" w:hAnsi="Arial" w:cs="Arial"/>
          <w:sz w:val="24"/>
          <w:szCs w:val="20"/>
        </w:rPr>
      </w:pPr>
    </w:p>
    <w:p w14:paraId="3958307B" w14:textId="77777777" w:rsidR="00206F57" w:rsidRPr="001D2DF1" w:rsidRDefault="00206F57" w:rsidP="00206F57">
      <w:pPr>
        <w:ind w:left="284"/>
        <w:jc w:val="both"/>
        <w:rPr>
          <w:rFonts w:ascii="Arial" w:eastAsia="Arial" w:hAnsi="Arial" w:cs="Arial"/>
          <w:sz w:val="20"/>
          <w:szCs w:val="20"/>
        </w:rPr>
      </w:pPr>
      <w:r w:rsidRPr="001D2DF1">
        <w:rPr>
          <w:rFonts w:ascii="Arial" w:eastAsia="Arial" w:hAnsi="Arial" w:cs="Arial"/>
          <w:b/>
          <w:i/>
          <w:sz w:val="20"/>
          <w:szCs w:val="20"/>
        </w:rPr>
        <w:t>“II.-LINEAMIENTOS PARA EL TRÁMITE DE REGULARIZACIÓN DE CONCESIONARIO Y CESIÓN DE DERECHOS:</w:t>
      </w:r>
    </w:p>
    <w:p w14:paraId="0748C38A"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1.- SOLICITUD DIRIGIDA AL ADMINISTRADOR DEL MERCADO CORRESPONDIENTE, PRESENTADA POR EL POSESIONARIO.</w:t>
      </w:r>
    </w:p>
    <w:p w14:paraId="0D824B58"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2.- FORMATO ÚNICO DE MERCADOS DEBIDAMENTE REQUISITADO.</w:t>
      </w:r>
    </w:p>
    <w:p w14:paraId="5A912A03"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3- ACTA DE CESIÓN DE DERECHOS ENTRE LOS PARTICULARES (EN CASOS APLICABLES).</w:t>
      </w:r>
    </w:p>
    <w:p w14:paraId="0E059407"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4.-ACTA DE NACIMIENTO DEL CESIONARIO Y DEL CEDENTE.</w:t>
      </w:r>
    </w:p>
    <w:p w14:paraId="070C8958"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5.- IDENTIFICACIÓN OFICIAL VIGENTE DEL CESIONARIO Y DEL CEDENTE.</w:t>
      </w:r>
    </w:p>
    <w:p w14:paraId="06FD9C4F"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 xml:space="preserve">6.- COMPROBANTES DE LOS ÚLTIMOS CINCO AÑOS DE PAGO DE DERECHO DE PISO; EN CASO DE NO CONTAR CON DICHOS COMPROBANTES, PRESENTAR </w:t>
      </w:r>
      <w:r w:rsidRPr="001D2DF1">
        <w:rPr>
          <w:rFonts w:ascii="Arial" w:eastAsia="Arial" w:hAnsi="Arial" w:cs="Arial"/>
          <w:b/>
          <w:sz w:val="20"/>
          <w:szCs w:val="20"/>
        </w:rPr>
        <w:lastRenderedPageBreak/>
        <w:t>LA CONSTANCIA DE NO ADEUDO SUSCRITA POR LA DIRECCIÓN DE INGRESOS Y CONTROL FISCAL DEL HONORABLE AYUNTAMIENTO DE OAXACA DE JUÁREZ.</w:t>
      </w:r>
    </w:p>
    <w:p w14:paraId="4A624409"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7.- COMPROBANTE DE DOMICILIO RECIENTE DEL CESIONARIO Y CEDENTE.</w:t>
      </w:r>
    </w:p>
    <w:p w14:paraId="36D8F618"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8.- CONSTANCIA DE VERIFICACIÓN Y RECONOCIMIENTO DEL LOCAL COMERCIAL, PUESTO, CASETA O ESPACIO, EXPEDIDO POR PARTE DE LA ADMINISTRACIÓN DEL MERCADO CORRESPONDIENTE.</w:t>
      </w:r>
    </w:p>
    <w:p w14:paraId="3C65D4FB"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9.- CONSTANCIA DE OPINIÓN EMITIDA POR LA ORGANIZACIÓN O MESA DIRECTIVA, EN CASO DE PERTENECER A ALGUNA(sic)</w:t>
      </w:r>
    </w:p>
    <w:p w14:paraId="29A867FE"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3CAA47B3"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11.-DOS TESTIGOS QUE ACREDITEN SU DICHO (IDENTIFICACIÓN OFICIAL VIGENTE Y COMPROBANTE DE DOMICILIO)."</w:t>
      </w:r>
    </w:p>
    <w:p w14:paraId="6B8D825B" w14:textId="77777777" w:rsidR="00206F57" w:rsidRPr="001D2DF1" w:rsidRDefault="00206F57" w:rsidP="00206F57">
      <w:pPr>
        <w:ind w:left="284"/>
        <w:jc w:val="both"/>
        <w:rPr>
          <w:rFonts w:ascii="Arial" w:eastAsia="Arial" w:hAnsi="Arial" w:cs="Arial"/>
          <w:b/>
          <w:sz w:val="20"/>
          <w:szCs w:val="20"/>
        </w:rPr>
      </w:pPr>
    </w:p>
    <w:p w14:paraId="2ECEBF37"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w:t>
      </w:r>
      <w:proofErr w:type="gramStart"/>
      <w:r w:rsidRPr="001D2DF1">
        <w:rPr>
          <w:rFonts w:ascii="Arial" w:eastAsia="Arial" w:hAnsi="Arial" w:cs="Arial"/>
          <w:b/>
          <w:sz w:val="20"/>
          <w:szCs w:val="20"/>
        </w:rPr>
        <w:t>VI.-</w:t>
      </w:r>
      <w:proofErr w:type="gramEnd"/>
      <w:r w:rsidRPr="001D2DF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D2DF1">
        <w:rPr>
          <w:rFonts w:ascii="Arial" w:eastAsia="Arial" w:hAnsi="Arial" w:cs="Arial"/>
          <w:bCs/>
          <w:sz w:val="20"/>
          <w:szCs w:val="20"/>
        </w:rPr>
        <w:t>(sic)</w:t>
      </w:r>
      <w:r w:rsidRPr="001D2DF1">
        <w:rPr>
          <w:rFonts w:ascii="Arial" w:eastAsia="Arial" w:hAnsi="Arial" w:cs="Arial"/>
          <w:b/>
          <w:sz w:val="20"/>
          <w:szCs w:val="20"/>
        </w:rPr>
        <w:t xml:space="preserve"> CAMBIO DE GIRO:</w:t>
      </w:r>
    </w:p>
    <w:p w14:paraId="4C8A7905"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1.- LA ADMINISTRACIÓN DEL MERCADO CORRESPONDIENTE, EMITIRÁ LA CONSTANCIA DE VERIFICACIÓN Y RECONOCIMIENTO, MISMA QUE DEBERÁ INCLUIR LOS SIGUIENTES DATOS:</w:t>
      </w:r>
    </w:p>
    <w:p w14:paraId="77519F10"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11501862"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8C42CE9"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 xml:space="preserve">3. - CADA UNO DE LOS TRÁMITES SE REALIZARÁ POR SEPARADO YA QUE LA LEY DE INGRESOS MUNICIPAL EN EL </w:t>
      </w:r>
      <w:r w:rsidRPr="001D2DF1">
        <w:rPr>
          <w:rFonts w:ascii="Arial" w:eastAsia="Arial" w:hAnsi="Arial" w:cs="Arial"/>
          <w:b/>
          <w:sz w:val="20"/>
          <w:szCs w:val="20"/>
        </w:rPr>
        <w:lastRenderedPageBreak/>
        <w:t>APARTADO PRIMERO CORRESPONDIENTE A MERCADOS Y VÍA PÚBLICA, CONTEMPLA UN COSTO INDEPENDIENTE PARA CADA UNO DE ELLOS.</w:t>
      </w:r>
    </w:p>
    <w:p w14:paraId="28FBC129" w14:textId="77777777" w:rsidR="00206F57" w:rsidRPr="001D2DF1" w:rsidRDefault="00206F57" w:rsidP="00206F57">
      <w:pPr>
        <w:ind w:left="284"/>
        <w:jc w:val="both"/>
        <w:rPr>
          <w:rFonts w:ascii="Arial" w:eastAsia="Arial" w:hAnsi="Arial" w:cs="Arial"/>
          <w:b/>
          <w:sz w:val="20"/>
          <w:szCs w:val="20"/>
        </w:rPr>
      </w:pPr>
      <w:proofErr w:type="gramStart"/>
      <w:r w:rsidRPr="001D2DF1">
        <w:rPr>
          <w:rFonts w:ascii="Arial" w:eastAsia="Arial" w:hAnsi="Arial" w:cs="Arial"/>
          <w:b/>
          <w:sz w:val="20"/>
          <w:szCs w:val="20"/>
        </w:rPr>
        <w:t>4,</w:t>
      </w:r>
      <w:r w:rsidRPr="001D2DF1">
        <w:rPr>
          <w:rFonts w:ascii="Arial" w:eastAsia="Arial" w:hAnsi="Arial" w:cs="Arial"/>
          <w:bCs/>
          <w:sz w:val="20"/>
          <w:szCs w:val="20"/>
        </w:rPr>
        <w:t>(</w:t>
      </w:r>
      <w:proofErr w:type="gramEnd"/>
      <w:r w:rsidRPr="001D2DF1">
        <w:rPr>
          <w:rFonts w:ascii="Arial" w:eastAsia="Arial" w:hAnsi="Arial" w:cs="Arial"/>
          <w:bCs/>
          <w:sz w:val="20"/>
          <w:szCs w:val="20"/>
        </w:rPr>
        <w:t>sic)</w:t>
      </w:r>
      <w:r w:rsidRPr="001D2DF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sz w:val="20"/>
          <w:szCs w:val="20"/>
        </w:rPr>
        <w:t>VIA</w:t>
      </w:r>
      <w:proofErr w:type="spellEnd"/>
      <w:r w:rsidRPr="001D2DF1">
        <w:rPr>
          <w:rFonts w:ascii="Arial" w:eastAsia="Arial" w:hAnsi="Arial" w:cs="Arial"/>
          <w:b/>
          <w:sz w:val="20"/>
          <w:szCs w:val="20"/>
        </w:rPr>
        <w:t>(sic) PÚBLICA.</w:t>
      </w:r>
    </w:p>
    <w:p w14:paraId="5D2E058E"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4997F340"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655BAFD8"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975EA42"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8.- EL INTERESADO DEBERÁ IDENTIFICARSE AL MOMENTO DE RECOGER LA ORDEN DE PAGO.</w:t>
      </w:r>
    </w:p>
    <w:p w14:paraId="0BA891F7"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 xml:space="preserve">9.- EL PLAZO PARA EFECTUAR EL PAGO POR EL TRÁMITE CORRESPONDIENTE, ES DE QUINCE DÍAS HÁBILES CONTADOS A PARTIR DE LA RECEPCIÓN DE LA ORDEN DE PAGO, DE NO HACERLO SE REVOCARÁ DICHO ACUERDO AUTOMÁTICAMENTE. ESTA LEYENDA DEBERÁ SER VISIBLE AL FRENTE DEL DOCUMENTO CON LA </w:t>
      </w:r>
      <w:r w:rsidRPr="001D2DF1">
        <w:rPr>
          <w:rFonts w:ascii="Arial" w:eastAsia="Arial" w:hAnsi="Arial" w:cs="Arial"/>
          <w:b/>
          <w:sz w:val="20"/>
          <w:szCs w:val="20"/>
        </w:rPr>
        <w:lastRenderedPageBreak/>
        <w:t>FECHA DE DESPACHO.</w:t>
      </w:r>
    </w:p>
    <w:p w14:paraId="5CF455BE"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sz w:val="20"/>
          <w:szCs w:val="20"/>
        </w:rPr>
        <w:t xml:space="preserve">10.- EL COSTO DE CADA TRÁMITE ESTARÁ ESPECIFICADO EN LA LEY DE INGRESOS DEL MUNICIPIO DE OAXACA DE JUÁREZ, </w:t>
      </w:r>
      <w:proofErr w:type="spellStart"/>
      <w:r w:rsidRPr="001D2DF1">
        <w:rPr>
          <w:rFonts w:ascii="Arial" w:eastAsia="Arial" w:hAnsi="Arial" w:cs="Arial"/>
          <w:b/>
          <w:sz w:val="20"/>
          <w:szCs w:val="20"/>
        </w:rPr>
        <w:t>OAX</w:t>
      </w:r>
      <w:proofErr w:type="spellEnd"/>
      <w:r w:rsidRPr="001D2DF1">
        <w:rPr>
          <w:rFonts w:ascii="Arial" w:eastAsia="Arial" w:hAnsi="Arial" w:cs="Arial"/>
          <w:b/>
          <w:sz w:val="20"/>
          <w:szCs w:val="20"/>
        </w:rPr>
        <w:t>., PARA EL EJERCICIO FISCAL VIGENTE."</w:t>
      </w:r>
    </w:p>
    <w:p w14:paraId="248A4FE3" w14:textId="77777777" w:rsidR="00206F57" w:rsidRPr="001D2DF1" w:rsidRDefault="00206F57" w:rsidP="00206F57">
      <w:pPr>
        <w:widowControl/>
        <w:autoSpaceDE/>
        <w:autoSpaceDN/>
        <w:jc w:val="both"/>
        <w:rPr>
          <w:rFonts w:ascii="Arial" w:eastAsia="Arial" w:hAnsi="Arial" w:cs="Arial"/>
          <w:sz w:val="20"/>
          <w:szCs w:val="20"/>
        </w:rPr>
      </w:pPr>
    </w:p>
    <w:p w14:paraId="69278696" w14:textId="77777777" w:rsidR="00206F57" w:rsidRPr="001D2DF1" w:rsidRDefault="00206F57" w:rsidP="00206F57">
      <w:pPr>
        <w:widowControl/>
        <w:autoSpaceDE/>
        <w:autoSpaceDN/>
        <w:jc w:val="both"/>
        <w:rPr>
          <w:rFonts w:ascii="Arial" w:eastAsia="Arial" w:hAnsi="Arial" w:cs="Arial"/>
          <w:b/>
          <w:sz w:val="20"/>
          <w:szCs w:val="20"/>
        </w:rPr>
      </w:pPr>
      <w:r w:rsidRPr="001D2DF1">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1D2DF1">
        <w:rPr>
          <w:rFonts w:ascii="Arial" w:eastAsia="Arial" w:hAnsi="Arial" w:cs="Arial"/>
          <w:b/>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2C632181" w14:textId="77777777" w:rsidR="00206F57" w:rsidRPr="001D2DF1" w:rsidRDefault="00206F57" w:rsidP="00206F57">
      <w:pPr>
        <w:widowControl/>
        <w:autoSpaceDE/>
        <w:autoSpaceDN/>
        <w:jc w:val="both"/>
        <w:rPr>
          <w:rFonts w:ascii="Arial" w:eastAsia="Arial" w:hAnsi="Arial" w:cs="Arial"/>
          <w:sz w:val="20"/>
          <w:szCs w:val="20"/>
        </w:rPr>
      </w:pPr>
    </w:p>
    <w:p w14:paraId="720912C0" w14:textId="77777777" w:rsidR="00206F57" w:rsidRPr="001D2DF1" w:rsidRDefault="00206F57" w:rsidP="00206F57">
      <w:pPr>
        <w:jc w:val="both"/>
        <w:rPr>
          <w:rFonts w:ascii="Arial" w:eastAsia="Arial" w:hAnsi="Arial" w:cs="Arial"/>
          <w:b/>
          <w:iCs/>
          <w:sz w:val="20"/>
          <w:szCs w:val="20"/>
        </w:rPr>
      </w:pPr>
      <w:r w:rsidRPr="001D2DF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1213520" w14:textId="77777777" w:rsidR="00206F57" w:rsidRPr="001D2DF1" w:rsidRDefault="00206F57" w:rsidP="00206F57">
      <w:pPr>
        <w:widowControl/>
        <w:autoSpaceDE/>
        <w:autoSpaceDN/>
        <w:jc w:val="both"/>
        <w:rPr>
          <w:rFonts w:ascii="Arial" w:eastAsia="Arial" w:hAnsi="Arial" w:cs="Arial"/>
          <w:sz w:val="20"/>
          <w:szCs w:val="20"/>
        </w:rPr>
      </w:pPr>
    </w:p>
    <w:p w14:paraId="520003AF" w14:textId="77777777" w:rsidR="00206F57" w:rsidRPr="001D2DF1" w:rsidRDefault="00206F57" w:rsidP="00206F57">
      <w:pPr>
        <w:widowControl/>
        <w:autoSpaceDE/>
        <w:autoSpaceDN/>
        <w:jc w:val="both"/>
        <w:rPr>
          <w:rFonts w:ascii="Arial" w:eastAsia="Arial" w:hAnsi="Arial" w:cs="Arial"/>
          <w:b/>
          <w:sz w:val="20"/>
          <w:szCs w:val="20"/>
        </w:rPr>
      </w:pPr>
      <w:r w:rsidRPr="001D2DF1">
        <w:rPr>
          <w:rFonts w:ascii="Arial" w:eastAsia="Arial" w:hAnsi="Arial" w:cs="Arial"/>
          <w:b/>
          <w:sz w:val="20"/>
          <w:szCs w:val="20"/>
        </w:rPr>
        <w:t>b) En este sentido y al llevar a cabo un análisis de las constancias que obran en el sumario, tenemos que:</w:t>
      </w:r>
    </w:p>
    <w:p w14:paraId="659A4277" w14:textId="77777777" w:rsidR="00206F57" w:rsidRPr="001D2DF1" w:rsidRDefault="00206F57" w:rsidP="00206F57">
      <w:pPr>
        <w:widowControl/>
        <w:autoSpaceDE/>
        <w:autoSpaceDN/>
        <w:jc w:val="both"/>
        <w:rPr>
          <w:rFonts w:ascii="Arial" w:eastAsia="Arial" w:hAnsi="Arial" w:cs="Arial"/>
          <w:b/>
          <w:sz w:val="20"/>
          <w:szCs w:val="20"/>
        </w:rPr>
      </w:pPr>
    </w:p>
    <w:p w14:paraId="69F4ACAA" w14:textId="77777777" w:rsidR="00206F57" w:rsidRPr="001D2DF1" w:rsidRDefault="00206F57" w:rsidP="00206F5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lastRenderedPageBreak/>
        <w:t>i. Con LA CONSTANCIA DE VERIFICACIÓN Y RECONOCIMIENTO, de fecha catorce de noviembre del año dos mil veintitrés, está acreditada la existencia del puesto fijo número 137, con objeto/contrato: 1050000008206, con giro de "LEGUMBRES" ubicado en la Zona sector</w:t>
      </w:r>
      <w:r w:rsidRPr="001D2DF1">
        <w:rPr>
          <w:rFonts w:ascii="Arial" w:eastAsia="Arial" w:hAnsi="Arial" w:cs="Arial"/>
          <w:b/>
          <w:sz w:val="20"/>
          <w:szCs w:val="20"/>
        </w:rPr>
        <w:t xml:space="preserve"> </w:t>
      </w:r>
      <w:r w:rsidRPr="001D2DF1">
        <w:rPr>
          <w:rFonts w:ascii="Arial" w:eastAsia="Arial" w:hAnsi="Arial" w:cs="Arial"/>
          <w:b/>
          <w:i/>
          <w:sz w:val="20"/>
          <w:szCs w:val="20"/>
        </w:rPr>
        <w:t>2, tianguis, del Mercado de Abasto, "MARGARITA MAZA DE JUÁREZ";</w:t>
      </w:r>
      <w:r w:rsidRPr="001D2DF1">
        <w:rPr>
          <w:rFonts w:ascii="Arial" w:eastAsia="Arial" w:hAnsi="Arial" w:cs="Arial"/>
          <w:b/>
          <w:sz w:val="20"/>
          <w:szCs w:val="20"/>
        </w:rPr>
        <w:t xml:space="preserve"> </w:t>
      </w:r>
    </w:p>
    <w:p w14:paraId="6A90E300" w14:textId="77777777" w:rsidR="00206F57" w:rsidRPr="001D2DF1" w:rsidRDefault="00206F57" w:rsidP="00206F5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Con la constancia de no adeudo que se encuentra descrita en el RESULTANDO PRIMERO, se acredita que el mismo se encuentra al corriente de sus pagos;</w:t>
      </w:r>
    </w:p>
    <w:p w14:paraId="536170C2" w14:textId="77777777" w:rsidR="00206F57" w:rsidRPr="001D2DF1" w:rsidRDefault="00206F57" w:rsidP="00206F5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iii. </w:t>
      </w:r>
      <w:r w:rsidRPr="001D2DF1">
        <w:rPr>
          <w:rFonts w:ascii="Arial" w:eastAsia="Arial" w:hAnsi="Arial" w:cs="Arial"/>
          <w:b/>
          <w:sz w:val="20"/>
          <w:szCs w:val="20"/>
        </w:rPr>
        <w:t xml:space="preserve">Se </w:t>
      </w:r>
      <w:r w:rsidRPr="001D2DF1">
        <w:rPr>
          <w:rFonts w:ascii="Arial" w:eastAsia="Arial" w:hAnsi="Arial" w:cs="Arial"/>
          <w:b/>
          <w:i/>
          <w:sz w:val="20"/>
          <w:szCs w:val="20"/>
        </w:rPr>
        <w:t xml:space="preserve">demuestra que dicho puesto está concesionado a favor del </w:t>
      </w:r>
      <w:r w:rsidRPr="001D2DF1">
        <w:rPr>
          <w:rFonts w:ascii="Arial" w:eastAsia="Arial" w:hAnsi="Arial" w:cs="Arial"/>
          <w:b/>
          <w:sz w:val="20"/>
          <w:szCs w:val="20"/>
        </w:rPr>
        <w:t xml:space="preserve">C. </w:t>
      </w:r>
      <w:r w:rsidRPr="001D2DF1">
        <w:rPr>
          <w:rFonts w:ascii="Arial" w:eastAsia="Arial" w:hAnsi="Arial" w:cs="Arial"/>
          <w:b/>
          <w:i/>
          <w:sz w:val="20"/>
          <w:szCs w:val="20"/>
        </w:rPr>
        <w:t>CARLOS ROLANDO GARCÍA VALENCIA y/o CARLOS GARCÍA VALENCIA;</w:t>
      </w:r>
    </w:p>
    <w:p w14:paraId="5C2FA2AF" w14:textId="77777777" w:rsidR="00206F57" w:rsidRPr="001D2DF1" w:rsidRDefault="00206F57" w:rsidP="00206F5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iv. Que dicho puesto está al corriente en el pago de sus derechos de piso;</w:t>
      </w:r>
    </w:p>
    <w:p w14:paraId="2A80F61B" w14:textId="77777777" w:rsidR="00206F57" w:rsidRPr="001D2DF1" w:rsidRDefault="00206F57" w:rsidP="00206F5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306E3E2E" w14:textId="77777777" w:rsidR="00206F57" w:rsidRPr="001D2DF1" w:rsidRDefault="00206F57" w:rsidP="00206F5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1054326C" w14:textId="77777777" w:rsidR="00206F57" w:rsidRPr="001D2DF1" w:rsidRDefault="00206F57" w:rsidP="00206F57">
      <w:pPr>
        <w:widowControl/>
        <w:autoSpaceDE/>
        <w:autoSpaceDN/>
        <w:jc w:val="both"/>
        <w:rPr>
          <w:rFonts w:ascii="Arial" w:eastAsia="Arial" w:hAnsi="Arial" w:cs="Arial"/>
          <w:b/>
          <w:sz w:val="20"/>
          <w:szCs w:val="20"/>
        </w:rPr>
      </w:pPr>
    </w:p>
    <w:p w14:paraId="091F0632" w14:textId="77777777" w:rsidR="00206F57" w:rsidRPr="001D2DF1" w:rsidRDefault="00206F57" w:rsidP="00206F57">
      <w:pPr>
        <w:widowControl/>
        <w:autoSpaceDE/>
        <w:autoSpaceDN/>
        <w:jc w:val="both"/>
        <w:rPr>
          <w:rFonts w:ascii="Arial" w:eastAsia="Arial" w:hAnsi="Arial" w:cs="Arial"/>
          <w:b/>
          <w:sz w:val="20"/>
          <w:szCs w:val="20"/>
        </w:rPr>
      </w:pPr>
      <w:r w:rsidRPr="001D2DF1">
        <w:rPr>
          <w:rFonts w:ascii="Arial" w:eastAsia="Arial" w:hAnsi="Arial" w:cs="Arial"/>
          <w:b/>
          <w:sz w:val="20"/>
          <w:szCs w:val="20"/>
        </w:rPr>
        <w:t xml:space="preserve">c) Por otra parte el requisito de la RATIFICACIÓN está satisfecho, pues mediante diligencia de fecha </w:t>
      </w:r>
      <w:r w:rsidRPr="001D2DF1">
        <w:rPr>
          <w:rFonts w:ascii="Arial" w:eastAsia="Arial" w:hAnsi="Arial" w:cs="Arial"/>
          <w:b/>
          <w:i/>
          <w:sz w:val="20"/>
          <w:szCs w:val="20"/>
        </w:rPr>
        <w:t xml:space="preserve">SIETE DE FEBRERO DEL AÑO EN DOS MIL VEINTICUATRO, compareció ante el Regidor de Servicios Municipales y de Mercados y Comercio en Vía Pública, el CONCESIONARIO CARLOS ROLANDO GARCÍA VALENCIA y/o CARLOS </w:t>
      </w:r>
      <w:proofErr w:type="spellStart"/>
      <w:r w:rsidRPr="001D2DF1">
        <w:rPr>
          <w:rFonts w:ascii="Arial" w:eastAsia="Arial" w:hAnsi="Arial" w:cs="Arial"/>
          <w:b/>
          <w:i/>
          <w:sz w:val="20"/>
          <w:szCs w:val="20"/>
        </w:rPr>
        <w:t>GARCIA</w:t>
      </w:r>
      <w:proofErr w:type="spellEnd"/>
      <w:r w:rsidRPr="001D2DF1">
        <w:rPr>
          <w:rFonts w:ascii="Arial" w:eastAsia="Arial" w:hAnsi="Arial" w:cs="Arial"/>
          <w:b/>
          <w:i/>
          <w:sz w:val="20"/>
          <w:szCs w:val="20"/>
        </w:rPr>
        <w:t>(sic) VALENCIA, a ratificar su deseo de ceder los derechos que le concede su concesión a favor de la Ciudadana ISABEL REINA RAYMUNDO AGUILAR, quienes cumplieron con las obligaciones a que están sujetos, de conformidad con el apartado II de los referidos LINEAMIENTOS PARA TRÁMITES ADMINISTRATIVOS DE LOS MERCADOS PÚBLICOS", pues obran en el presente expediente:</w:t>
      </w:r>
    </w:p>
    <w:p w14:paraId="063D5F0B" w14:textId="77777777" w:rsidR="00206F57" w:rsidRPr="001D2DF1" w:rsidRDefault="00206F57" w:rsidP="00206F57">
      <w:pPr>
        <w:widowControl/>
        <w:autoSpaceDE/>
        <w:autoSpaceDN/>
        <w:jc w:val="both"/>
        <w:rPr>
          <w:rFonts w:ascii="Arial" w:eastAsia="Arial" w:hAnsi="Arial" w:cs="Arial"/>
          <w:sz w:val="20"/>
          <w:szCs w:val="20"/>
        </w:rPr>
      </w:pPr>
    </w:p>
    <w:p w14:paraId="7B73E948"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28C96984"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51E1B841"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iii. La correspondiente acta de sesión de derechos;</w:t>
      </w:r>
    </w:p>
    <w:p w14:paraId="5B668481"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06F6427A"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v. Copia de las identificaciones oficiales, tanto del cesionario como del cedente;</w:t>
      </w:r>
    </w:p>
    <w:p w14:paraId="3060EE3B"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 xml:space="preserve">vi. Los recibos de pagos de derechos, con </w:t>
      </w:r>
      <w:r w:rsidRPr="001D2DF1">
        <w:rPr>
          <w:rFonts w:ascii="Arial" w:eastAsia="Arial" w:hAnsi="Arial" w:cs="Arial"/>
          <w:b/>
          <w:i/>
          <w:sz w:val="20"/>
          <w:szCs w:val="20"/>
        </w:rPr>
        <w:lastRenderedPageBreak/>
        <w:t>la que demuestra estar al corriente en el pago de los últimos cinco años anteriores;</w:t>
      </w:r>
    </w:p>
    <w:p w14:paraId="11A011D9"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vii. La constancia de verificación y reconocimiento del local comercial en cuestión;</w:t>
      </w:r>
      <w:r w:rsidRPr="001D2DF1">
        <w:rPr>
          <w:rFonts w:ascii="Arial" w:eastAsia="Arial" w:hAnsi="Arial" w:cs="Arial"/>
          <w:b/>
          <w:bCs/>
          <w:i/>
          <w:iCs/>
          <w:sz w:val="20"/>
          <w:szCs w:val="20"/>
        </w:rPr>
        <w:t>(sic)</w:t>
      </w:r>
    </w:p>
    <w:p w14:paraId="44D95F17" w14:textId="77777777" w:rsidR="00206F57" w:rsidRPr="001D2DF1" w:rsidRDefault="00206F57" w:rsidP="00206F57">
      <w:pPr>
        <w:ind w:left="284"/>
        <w:jc w:val="both"/>
        <w:rPr>
          <w:rFonts w:ascii="Arial" w:eastAsia="Arial" w:hAnsi="Arial" w:cs="Arial"/>
          <w:b/>
          <w:sz w:val="20"/>
          <w:szCs w:val="20"/>
        </w:rPr>
      </w:pPr>
      <w:r w:rsidRPr="001D2DF1">
        <w:rPr>
          <w:rFonts w:ascii="Arial" w:eastAsia="Arial" w:hAnsi="Arial" w:cs="Arial"/>
          <w:b/>
          <w:i/>
          <w:sz w:val="20"/>
          <w:szCs w:val="20"/>
        </w:rPr>
        <w:t>viii. La designación de beneficiario y el testimonio de dos testigos.</w:t>
      </w:r>
    </w:p>
    <w:p w14:paraId="6221C41A" w14:textId="77777777" w:rsidR="00206F57" w:rsidRPr="001D2DF1" w:rsidRDefault="00206F57" w:rsidP="00206F57">
      <w:pPr>
        <w:jc w:val="both"/>
        <w:rPr>
          <w:rFonts w:ascii="Arial" w:eastAsia="Arial" w:hAnsi="Arial" w:cs="Arial"/>
          <w:b/>
          <w:i/>
          <w:sz w:val="20"/>
          <w:szCs w:val="20"/>
        </w:rPr>
      </w:pPr>
    </w:p>
    <w:p w14:paraId="446D15FA" w14:textId="77777777" w:rsidR="00206F57" w:rsidRPr="001D2DF1" w:rsidRDefault="00206F57" w:rsidP="00206F57">
      <w:pPr>
        <w:jc w:val="both"/>
        <w:rPr>
          <w:rFonts w:ascii="Arial" w:eastAsia="Arial" w:hAnsi="Arial" w:cs="Arial"/>
          <w:b/>
          <w:i/>
          <w:sz w:val="20"/>
          <w:szCs w:val="20"/>
        </w:rPr>
      </w:pPr>
      <w:r w:rsidRPr="001D2DF1">
        <w:rPr>
          <w:rFonts w:ascii="Arial" w:eastAsia="Arial" w:hAnsi="Arial" w:cs="Arial"/>
          <w:b/>
          <w:i/>
          <w:sz w:val="20"/>
          <w:szCs w:val="20"/>
        </w:rPr>
        <w:t>De lo anterior está Comisión dictaminadora, llega a la determinación:</w:t>
      </w:r>
    </w:p>
    <w:p w14:paraId="27F0ED51" w14:textId="77777777" w:rsidR="00206F57" w:rsidRPr="001D2DF1" w:rsidRDefault="00206F57" w:rsidP="00206F57">
      <w:pPr>
        <w:widowControl/>
        <w:autoSpaceDE/>
        <w:autoSpaceDN/>
        <w:jc w:val="both"/>
        <w:rPr>
          <w:rFonts w:ascii="Arial" w:eastAsia="Arial" w:hAnsi="Arial" w:cs="Arial"/>
          <w:sz w:val="20"/>
          <w:szCs w:val="20"/>
        </w:rPr>
      </w:pPr>
    </w:p>
    <w:p w14:paraId="60CCF991" w14:textId="77777777" w:rsidR="00206F57" w:rsidRPr="001D2DF1" w:rsidRDefault="00206F57" w:rsidP="00206F57">
      <w:pPr>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Que la voluntad del concesionario de ceder </w:t>
      </w:r>
      <w:r w:rsidRPr="001D2DF1">
        <w:rPr>
          <w:rFonts w:ascii="Arial" w:eastAsia="Arial" w:hAnsi="Arial" w:cs="Arial"/>
          <w:sz w:val="20"/>
          <w:szCs w:val="20"/>
        </w:rPr>
        <w:t xml:space="preserve">a </w:t>
      </w:r>
      <w:r w:rsidRPr="001D2DF1">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1D2DF1">
        <w:rPr>
          <w:rFonts w:ascii="Arial" w:eastAsia="Arial" w:hAnsi="Arial" w:cs="Arial"/>
          <w:i/>
          <w:sz w:val="20"/>
          <w:szCs w:val="20"/>
        </w:rPr>
        <w:t>MANFIESTADA</w:t>
      </w:r>
      <w:proofErr w:type="spellEnd"/>
      <w:r w:rsidRPr="001D2DF1">
        <w:rPr>
          <w:rFonts w:ascii="Arial" w:eastAsia="Arial" w:hAnsi="Arial" w:cs="Arial"/>
          <w:i/>
          <w:sz w:val="20"/>
          <w:szCs w:val="20"/>
        </w:rPr>
        <w:t xml:space="preserve">(sic) PERSONALMENTE ANTE EL REGIDOR DE </w:t>
      </w:r>
      <w:proofErr w:type="spellStart"/>
      <w:r w:rsidRPr="001D2DF1">
        <w:rPr>
          <w:rFonts w:ascii="Arial" w:eastAsia="Arial" w:hAnsi="Arial" w:cs="Arial"/>
          <w:i/>
          <w:sz w:val="20"/>
          <w:szCs w:val="20"/>
        </w:rPr>
        <w:t>SERVCICIOS</w:t>
      </w:r>
      <w:proofErr w:type="spellEnd"/>
      <w:r w:rsidRPr="001D2DF1">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328F11E8" w14:textId="77777777" w:rsidR="00206F57" w:rsidRPr="001D2DF1" w:rsidRDefault="00206F57" w:rsidP="00206F57">
      <w:pPr>
        <w:widowControl/>
        <w:autoSpaceDE/>
        <w:autoSpaceDN/>
        <w:jc w:val="both"/>
        <w:rPr>
          <w:rFonts w:ascii="Arial" w:eastAsia="Arial" w:hAnsi="Arial" w:cs="Arial"/>
          <w:sz w:val="20"/>
          <w:szCs w:val="20"/>
        </w:rPr>
      </w:pPr>
    </w:p>
    <w:p w14:paraId="35AED024" w14:textId="77777777" w:rsidR="00206F57" w:rsidRPr="001D2DF1" w:rsidRDefault="00206F57" w:rsidP="00206F5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 xml:space="preserve">La Comisión de Mercados y Comercio en Vía Pública, propone al H. Cabildo, APRUEBE LA CESIÓN DE DERECHOS que realiza el CONCESIONARIO CARLOS ROLANDO </w:t>
      </w:r>
      <w:proofErr w:type="spellStart"/>
      <w:r w:rsidRPr="001D2DF1">
        <w:rPr>
          <w:rFonts w:ascii="Arial" w:eastAsia="Arial" w:hAnsi="Arial" w:cs="Arial"/>
          <w:i/>
          <w:sz w:val="20"/>
          <w:szCs w:val="20"/>
        </w:rPr>
        <w:t>GARCIA</w:t>
      </w:r>
      <w:proofErr w:type="spellEnd"/>
      <w:r w:rsidRPr="001D2DF1">
        <w:rPr>
          <w:rFonts w:ascii="Arial" w:eastAsia="Arial" w:hAnsi="Arial" w:cs="Arial"/>
          <w:i/>
          <w:sz w:val="20"/>
          <w:szCs w:val="20"/>
        </w:rPr>
        <w:t xml:space="preserve">(sic) VALENCIA y/o CARLOS </w:t>
      </w:r>
      <w:proofErr w:type="spellStart"/>
      <w:r w:rsidRPr="001D2DF1">
        <w:rPr>
          <w:rFonts w:ascii="Arial" w:eastAsia="Arial" w:hAnsi="Arial" w:cs="Arial"/>
          <w:i/>
          <w:sz w:val="20"/>
          <w:szCs w:val="20"/>
        </w:rPr>
        <w:t>GARCIA</w:t>
      </w:r>
      <w:proofErr w:type="spellEnd"/>
      <w:r w:rsidRPr="001D2DF1">
        <w:rPr>
          <w:rFonts w:ascii="Arial" w:eastAsia="Arial" w:hAnsi="Arial" w:cs="Arial"/>
          <w:i/>
          <w:sz w:val="20"/>
          <w:szCs w:val="20"/>
        </w:rPr>
        <w:t xml:space="preserve">(sic) VALENCIA, </w:t>
      </w:r>
      <w:r w:rsidRPr="001D2DF1">
        <w:rPr>
          <w:rFonts w:ascii="Arial" w:eastAsia="Arial" w:hAnsi="Arial" w:cs="Arial"/>
          <w:sz w:val="20"/>
          <w:szCs w:val="20"/>
        </w:rPr>
        <w:t xml:space="preserve">a </w:t>
      </w:r>
      <w:r w:rsidRPr="001D2DF1">
        <w:rPr>
          <w:rFonts w:ascii="Arial" w:eastAsia="Arial" w:hAnsi="Arial" w:cs="Arial"/>
          <w:i/>
          <w:sz w:val="20"/>
          <w:szCs w:val="20"/>
        </w:rPr>
        <w:t xml:space="preserve">favor de la Ciudadana ISABEL REINA RAYMUNDO AGUILAR, respecto del puesto fijo número 137, con objeto/contrato: 1050000008206, con giro de "LEGUMBRES" ubicado en la Zona sector </w:t>
      </w:r>
      <w:r w:rsidRPr="001D2DF1">
        <w:rPr>
          <w:rFonts w:ascii="Arial" w:eastAsia="Arial" w:hAnsi="Arial" w:cs="Arial"/>
          <w:sz w:val="20"/>
          <w:szCs w:val="20"/>
        </w:rPr>
        <w:t xml:space="preserve">2, </w:t>
      </w:r>
      <w:r w:rsidRPr="001D2DF1">
        <w:rPr>
          <w:rFonts w:ascii="Arial" w:eastAsia="Arial" w:hAnsi="Arial" w:cs="Arial"/>
          <w:i/>
          <w:sz w:val="20"/>
          <w:szCs w:val="20"/>
        </w:rPr>
        <w:t>de tianguis, del Mercado de Abasto "MARGARITA MAZA DE JUÁREZ", del Municipio de Oaxaca de Juárez; por cuya razón se emite el siguiente:</w:t>
      </w:r>
      <w:r w:rsidRPr="001D2DF1">
        <w:rPr>
          <w:rFonts w:ascii="Arial" w:eastAsia="Arial" w:hAnsi="Arial" w:cs="Arial"/>
          <w:sz w:val="20"/>
          <w:szCs w:val="20"/>
        </w:rPr>
        <w:t xml:space="preserve"> </w:t>
      </w:r>
    </w:p>
    <w:p w14:paraId="0E73CD46" w14:textId="77777777" w:rsidR="00206F57" w:rsidRPr="001D2DF1" w:rsidRDefault="00206F57" w:rsidP="00206F57">
      <w:pPr>
        <w:widowControl/>
        <w:autoSpaceDE/>
        <w:autoSpaceDN/>
        <w:jc w:val="both"/>
        <w:rPr>
          <w:rFonts w:ascii="Arial" w:eastAsia="Arial" w:hAnsi="Arial" w:cs="Arial"/>
          <w:sz w:val="20"/>
          <w:szCs w:val="20"/>
        </w:rPr>
      </w:pPr>
    </w:p>
    <w:p w14:paraId="0B96A1E4" w14:textId="77777777" w:rsidR="00206F57" w:rsidRPr="001D2DF1" w:rsidRDefault="00206F57" w:rsidP="00206F57">
      <w:pPr>
        <w:widowControl/>
        <w:autoSpaceDE/>
        <w:autoSpaceDN/>
        <w:jc w:val="center"/>
        <w:rPr>
          <w:rFonts w:ascii="Arial" w:eastAsia="Arial" w:hAnsi="Arial" w:cs="Arial"/>
          <w:sz w:val="20"/>
          <w:szCs w:val="20"/>
        </w:rPr>
      </w:pPr>
      <w:r w:rsidRPr="001D2DF1">
        <w:rPr>
          <w:rFonts w:ascii="Arial" w:eastAsia="Arial" w:hAnsi="Arial" w:cs="Arial"/>
          <w:b/>
          <w:i/>
          <w:sz w:val="20"/>
          <w:szCs w:val="20"/>
        </w:rPr>
        <w:t>D I C T A M E N</w:t>
      </w:r>
    </w:p>
    <w:p w14:paraId="2CCD68CB" w14:textId="77777777" w:rsidR="00206F57" w:rsidRPr="001D2DF1" w:rsidRDefault="00206F57" w:rsidP="00206F57">
      <w:pPr>
        <w:widowControl/>
        <w:autoSpaceDE/>
        <w:autoSpaceDN/>
        <w:jc w:val="both"/>
        <w:rPr>
          <w:rFonts w:ascii="Arial" w:eastAsia="Arial" w:hAnsi="Arial" w:cs="Arial"/>
          <w:sz w:val="20"/>
          <w:szCs w:val="20"/>
        </w:rPr>
      </w:pPr>
    </w:p>
    <w:p w14:paraId="5F39F9BA" w14:textId="31DCC241" w:rsidR="00206F57" w:rsidRPr="001D2DF1" w:rsidRDefault="00206F57" w:rsidP="00206F5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 </w:t>
      </w:r>
      <w:r w:rsidRPr="001D2DF1">
        <w:rPr>
          <w:rFonts w:ascii="Arial" w:eastAsia="Times New Roman" w:hAnsi="Arial" w:cs="Arial"/>
          <w:i/>
          <w:sz w:val="20"/>
          <w:szCs w:val="20"/>
        </w:rPr>
        <w:t xml:space="preserve">EL HONORABLE CABILDO DEL MUNICIPIO DE OAXACA DE JUÁREZ, OAXACA, CON FUNDAMENTO EN LO DISPUESTO POR LOS ARTÍCULOS 43, APARTADO </w:t>
      </w:r>
      <w:r w:rsidRPr="001D2DF1">
        <w:rPr>
          <w:rFonts w:ascii="Arial" w:eastAsia="Times New Roman" w:hAnsi="Arial" w:cs="Arial"/>
          <w:sz w:val="20"/>
          <w:szCs w:val="20"/>
        </w:rPr>
        <w:t xml:space="preserve">C, </w:t>
      </w:r>
      <w:r w:rsidRPr="001D2DF1">
        <w:rPr>
          <w:rFonts w:ascii="Arial" w:eastAsia="Times New Roman" w:hAnsi="Arial" w:cs="Arial"/>
          <w:i/>
          <w:sz w:val="20"/>
          <w:szCs w:val="20"/>
        </w:rPr>
        <w:t xml:space="preserve">FRACCIÓN X, 54 y </w:t>
      </w:r>
      <w:r w:rsidRPr="001D2DF1">
        <w:rPr>
          <w:rFonts w:ascii="Arial" w:eastAsia="Times New Roman" w:hAnsi="Arial" w:cs="Arial"/>
          <w:sz w:val="20"/>
          <w:szCs w:val="20"/>
        </w:rPr>
        <w:t xml:space="preserve">55 </w:t>
      </w:r>
      <w:r w:rsidRPr="001D2DF1">
        <w:rPr>
          <w:rFonts w:ascii="Arial" w:eastAsia="Times New Roman" w:hAnsi="Arial" w:cs="Arial"/>
          <w:i/>
          <w:sz w:val="20"/>
          <w:szCs w:val="20"/>
        </w:rPr>
        <w:t xml:space="preserve">FRACCIÓN III DE LA LEY ORGÁNICA MUNICIPAL DEL ESTADO DE OAXACA Y 88 FRACCIÓN V DEL BANDO DE </w:t>
      </w:r>
      <w:proofErr w:type="spellStart"/>
      <w:r w:rsidRPr="001D2DF1">
        <w:rPr>
          <w:rFonts w:ascii="Arial" w:eastAsia="Times New Roman" w:hAnsi="Arial" w:cs="Arial"/>
          <w:i/>
          <w:sz w:val="20"/>
          <w:szCs w:val="20"/>
        </w:rPr>
        <w:t>POLICIA</w:t>
      </w:r>
      <w:proofErr w:type="spellEnd"/>
      <w:r w:rsidRPr="001D2DF1">
        <w:rPr>
          <w:rFonts w:ascii="Arial" w:eastAsia="Times New Roman" w:hAnsi="Arial" w:cs="Arial"/>
          <w:i/>
          <w:sz w:val="20"/>
          <w:szCs w:val="20"/>
        </w:rPr>
        <w:t xml:space="preserve">(sic) Y GOBIERNO DEL MUNICIPIO DE OAXACA DE JUÁREZ; DETERMINA APROBAR </w:t>
      </w:r>
      <w:r w:rsidRPr="001D2DF1">
        <w:rPr>
          <w:rFonts w:ascii="Arial" w:eastAsia="Arial" w:hAnsi="Arial" w:cs="Arial"/>
          <w:i/>
          <w:sz w:val="20"/>
          <w:szCs w:val="20"/>
        </w:rPr>
        <w:t xml:space="preserve">LA CESIÓN DE DERECHOS que realiza el CONCESIONARIO CARLOS ROLANDO GARCÍA VALENCIA y/o CARLOS </w:t>
      </w:r>
      <w:proofErr w:type="spellStart"/>
      <w:r w:rsidRPr="001D2DF1">
        <w:rPr>
          <w:rFonts w:ascii="Arial" w:eastAsia="Arial" w:hAnsi="Arial" w:cs="Arial"/>
          <w:i/>
          <w:sz w:val="20"/>
          <w:szCs w:val="20"/>
        </w:rPr>
        <w:t>GARCIA</w:t>
      </w:r>
      <w:proofErr w:type="spellEnd"/>
      <w:r w:rsidRPr="001D2DF1">
        <w:rPr>
          <w:rFonts w:ascii="Arial" w:eastAsia="Arial" w:hAnsi="Arial" w:cs="Arial"/>
          <w:i/>
          <w:sz w:val="20"/>
          <w:szCs w:val="20"/>
        </w:rPr>
        <w:t xml:space="preserve">(sic) </w:t>
      </w:r>
      <w:r w:rsidRPr="001D2DF1">
        <w:rPr>
          <w:rFonts w:ascii="Arial" w:eastAsia="Arial" w:hAnsi="Arial" w:cs="Arial"/>
          <w:i/>
          <w:sz w:val="20"/>
          <w:szCs w:val="20"/>
        </w:rPr>
        <w:lastRenderedPageBreak/>
        <w:t xml:space="preserve">VALENCIA, A FAVOR DE LA CIUDADANA ISABEL REINA RAYMUNDO AGUILAR, RESPECTO DEL PUESTO FIJO NÚMERO 137, </w:t>
      </w:r>
      <w:r w:rsidRPr="001D2DF1">
        <w:rPr>
          <w:rFonts w:ascii="Arial" w:eastAsia="Arial" w:hAnsi="Arial" w:cs="Arial"/>
          <w:sz w:val="20"/>
          <w:szCs w:val="20"/>
        </w:rPr>
        <w:t xml:space="preserve">con </w:t>
      </w:r>
      <w:r w:rsidRPr="001D2DF1">
        <w:rPr>
          <w:rFonts w:ascii="Arial" w:eastAsia="Arial" w:hAnsi="Arial" w:cs="Arial"/>
          <w:i/>
          <w:sz w:val="20"/>
          <w:szCs w:val="20"/>
        </w:rPr>
        <w:t xml:space="preserve">OBJETO/CONTRATO: 1050000008206, CON GIRO DE "LEGUMBRES" UBICADO EN LA ZONA SECTOR </w:t>
      </w:r>
      <w:r w:rsidRPr="001D2DF1">
        <w:rPr>
          <w:rFonts w:ascii="Arial" w:eastAsia="Arial" w:hAnsi="Arial" w:cs="Arial"/>
          <w:sz w:val="20"/>
          <w:szCs w:val="20"/>
        </w:rPr>
        <w:t xml:space="preserve">2, </w:t>
      </w:r>
      <w:r w:rsidRPr="001D2DF1">
        <w:rPr>
          <w:rFonts w:ascii="Arial" w:eastAsia="Arial" w:hAnsi="Arial" w:cs="Arial"/>
          <w:i/>
          <w:sz w:val="20"/>
          <w:szCs w:val="20"/>
        </w:rPr>
        <w:t>TIANGUIS DEL MERCADO DE ABASTO, "MARGARITA MAZA DE JUÁREZ", DEL MUNICIPIO DE OAXACA DE JUÁREZ.- - - - - - - - - - - - - - - - - - - - - - - - - - - - -</w:t>
      </w:r>
    </w:p>
    <w:p w14:paraId="4E2E476F" w14:textId="77777777" w:rsidR="00206F57" w:rsidRPr="001D2DF1" w:rsidRDefault="00206F57" w:rsidP="00206F57">
      <w:pPr>
        <w:widowControl/>
        <w:autoSpaceDE/>
        <w:autoSpaceDN/>
        <w:jc w:val="both"/>
        <w:rPr>
          <w:rFonts w:ascii="Arial" w:eastAsia="Arial" w:hAnsi="Arial" w:cs="Arial"/>
          <w:sz w:val="20"/>
          <w:szCs w:val="20"/>
        </w:rPr>
      </w:pPr>
    </w:p>
    <w:p w14:paraId="6077589F" w14:textId="77777777" w:rsidR="00206F57" w:rsidRPr="001D2DF1" w:rsidRDefault="00206F57" w:rsidP="00206F5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w:t>
      </w:r>
      <w:proofErr w:type="spellStart"/>
      <w:r w:rsidRPr="001D2DF1">
        <w:rPr>
          <w:rFonts w:ascii="Arial" w:eastAsia="Arial" w:hAnsi="Arial" w:cs="Arial"/>
          <w:i/>
          <w:sz w:val="20"/>
          <w:szCs w:val="20"/>
        </w:rPr>
        <w:t>NOTIFIQUESE</w:t>
      </w:r>
      <w:proofErr w:type="spellEnd"/>
      <w:r w:rsidRPr="001D2DF1">
        <w:rPr>
          <w:rFonts w:ascii="Arial" w:eastAsia="Arial" w:hAnsi="Arial" w:cs="Arial"/>
          <w:i/>
          <w:sz w:val="20"/>
          <w:szCs w:val="20"/>
        </w:rPr>
        <w:t xml:space="preserve">(sic) A LA DIRECCIÓN DEL MERCADO DE ABASTO DEL MUNICIPIO DE, OAXACA DE JUÁREZ, EL CONTENIDO DEL PRESENTE DICTAMEN PARA </w:t>
      </w:r>
      <w:r w:rsidRPr="001D2DF1">
        <w:rPr>
          <w:rFonts w:ascii="Arial" w:eastAsia="Arial" w:hAnsi="Arial" w:cs="Arial"/>
          <w:sz w:val="20"/>
          <w:szCs w:val="20"/>
        </w:rPr>
        <w:t xml:space="preserve">LOS </w:t>
      </w:r>
      <w:r w:rsidRPr="001D2DF1">
        <w:rPr>
          <w:rFonts w:ascii="Arial" w:eastAsia="Arial" w:hAnsi="Arial" w:cs="Arial"/>
          <w:i/>
          <w:sz w:val="20"/>
          <w:szCs w:val="20"/>
        </w:rPr>
        <w:t xml:space="preserve">TRÁMITES ADMINISTRATIVOS CORRESPONDIENTES. - - - - - - - - - - - - - - - - - </w:t>
      </w:r>
    </w:p>
    <w:p w14:paraId="5D8FA9CC" w14:textId="77777777" w:rsidR="00206F57" w:rsidRPr="001D2DF1" w:rsidRDefault="00206F57" w:rsidP="00206F57">
      <w:pPr>
        <w:widowControl/>
        <w:autoSpaceDE/>
        <w:autoSpaceDN/>
        <w:jc w:val="both"/>
        <w:rPr>
          <w:rFonts w:ascii="Arial" w:eastAsia="Arial" w:hAnsi="Arial" w:cs="Arial"/>
          <w:sz w:val="20"/>
          <w:szCs w:val="20"/>
        </w:rPr>
      </w:pPr>
    </w:p>
    <w:p w14:paraId="6B71CF5F" w14:textId="77777777" w:rsidR="00206F57" w:rsidRPr="001D2DF1" w:rsidRDefault="00206F57" w:rsidP="00206F5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TERCERO. - </w:t>
      </w:r>
      <w:r w:rsidRPr="001D2DF1">
        <w:rPr>
          <w:rFonts w:ascii="Arial" w:eastAsia="Arial" w:hAnsi="Arial" w:cs="Arial"/>
          <w:i/>
          <w:sz w:val="20"/>
          <w:szCs w:val="20"/>
        </w:rPr>
        <w:t xml:space="preserve">EN EL OTORGAMIENTO DE LA PRESENTE CESIÓN DE DERECHOS, se le hace saber </w:t>
      </w:r>
      <w:r w:rsidRPr="001D2DF1">
        <w:rPr>
          <w:rFonts w:ascii="Arial" w:eastAsia="Arial" w:hAnsi="Arial" w:cs="Arial"/>
          <w:sz w:val="20"/>
          <w:szCs w:val="20"/>
        </w:rPr>
        <w:t xml:space="preserve">a </w:t>
      </w:r>
      <w:r w:rsidRPr="001D2DF1">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1D2DF1">
        <w:rPr>
          <w:rFonts w:ascii="Arial" w:eastAsia="Arial" w:hAnsi="Arial" w:cs="Arial"/>
          <w:sz w:val="20"/>
          <w:szCs w:val="20"/>
        </w:rPr>
        <w:t xml:space="preserve">a </w:t>
      </w:r>
      <w:r w:rsidRPr="001D2DF1">
        <w:rPr>
          <w:rFonts w:ascii="Arial" w:eastAsia="Arial" w:hAnsi="Arial" w:cs="Arial"/>
          <w:i/>
          <w:sz w:val="20"/>
          <w:szCs w:val="20"/>
        </w:rPr>
        <w:t>continuación se transcribe:</w:t>
      </w:r>
    </w:p>
    <w:p w14:paraId="082D6EAB" w14:textId="77777777" w:rsidR="00206F57" w:rsidRPr="001D2DF1" w:rsidRDefault="00206F57" w:rsidP="00206F57">
      <w:pPr>
        <w:widowControl/>
        <w:autoSpaceDE/>
        <w:autoSpaceDN/>
        <w:jc w:val="both"/>
        <w:rPr>
          <w:rFonts w:ascii="Arial" w:eastAsia="Arial" w:hAnsi="Arial" w:cs="Arial"/>
          <w:sz w:val="20"/>
          <w:szCs w:val="20"/>
        </w:rPr>
      </w:pPr>
    </w:p>
    <w:p w14:paraId="51FB5309"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31AD73F6" w14:textId="77777777" w:rsidR="00206F57" w:rsidRPr="001D2DF1" w:rsidRDefault="00206F57" w:rsidP="00206F57">
      <w:pPr>
        <w:jc w:val="both"/>
        <w:rPr>
          <w:rFonts w:ascii="Arial" w:eastAsia="Arial" w:hAnsi="Arial" w:cs="Arial"/>
          <w:b/>
          <w:i/>
          <w:sz w:val="20"/>
          <w:szCs w:val="20"/>
        </w:rPr>
      </w:pPr>
    </w:p>
    <w:p w14:paraId="66466939"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363FAD23"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43E1F41A"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4E5E61DC"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FRACCIÓN IV.- Utilizar un lenguaje decente.</w:t>
      </w:r>
    </w:p>
    <w:p w14:paraId="15DD1BA7"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FRACCIÓN V.- Mantener limpieza absoluta en el interior y exterior inmediato al local concesionado.</w:t>
      </w:r>
    </w:p>
    <w:p w14:paraId="5E7A8A44"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mostradores a mayor altura que la permitida (3 metros del piso).</w:t>
      </w:r>
    </w:p>
    <w:p w14:paraId="1E17402D"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7D05C048"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60AE845D"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IX.- Mantener abierta diariamente la caseta, local o espacio consignado a fin de que se cumplan con el </w:t>
      </w:r>
      <w:r w:rsidRPr="001D2DF1">
        <w:rPr>
          <w:rFonts w:ascii="Arial" w:eastAsia="Arial" w:hAnsi="Arial" w:cs="Arial"/>
          <w:b/>
          <w:i/>
          <w:sz w:val="20"/>
          <w:szCs w:val="20"/>
        </w:rPr>
        <w:lastRenderedPageBreak/>
        <w:t>destino para el cual fue designado.</w:t>
      </w:r>
    </w:p>
    <w:p w14:paraId="2218C784"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BAAE3BA"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55EF2911" w14:textId="77777777" w:rsidR="00206F57" w:rsidRPr="001D2DF1" w:rsidRDefault="00206F57" w:rsidP="00206F57">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53074A7D" w14:textId="77777777" w:rsidR="00206F57" w:rsidRPr="001D2DF1" w:rsidRDefault="00206F57" w:rsidP="00206F57">
      <w:pPr>
        <w:widowControl/>
        <w:autoSpaceDE/>
        <w:autoSpaceDN/>
        <w:jc w:val="both"/>
        <w:rPr>
          <w:rFonts w:ascii="Arial" w:eastAsia="Arial" w:hAnsi="Arial" w:cs="Arial"/>
          <w:sz w:val="20"/>
          <w:szCs w:val="20"/>
        </w:rPr>
      </w:pPr>
    </w:p>
    <w:p w14:paraId="59C18B07" w14:textId="77777777" w:rsidR="00206F57" w:rsidRPr="001D2DF1" w:rsidRDefault="00206F57" w:rsidP="00206F5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w:t>
      </w:r>
      <w:r w:rsidRPr="001D2DF1">
        <w:rPr>
          <w:rFonts w:ascii="Arial" w:eastAsia="Arial" w:hAnsi="Arial" w:cs="Arial"/>
          <w:sz w:val="20"/>
          <w:szCs w:val="20"/>
        </w:rPr>
        <w:t xml:space="preserve">a </w:t>
      </w:r>
      <w:r w:rsidRPr="001D2DF1">
        <w:rPr>
          <w:rFonts w:ascii="Arial" w:eastAsia="Arial" w:hAnsi="Arial" w:cs="Arial"/>
          <w:i/>
          <w:sz w:val="20"/>
          <w:szCs w:val="20"/>
        </w:rPr>
        <w:t>la Ciudadana ISABEL REINA RAYMUNDO AGUILAR, que toda información que refiera a datos personales, se considera confidencial, en términos de los artículos 16, 17, 18, 25 y 26 de la Ley General de Protección de Datos Personales en Posesión de Sujetos Obligados; 9, 10</w:t>
      </w:r>
      <w:r w:rsidRPr="001D2DF1">
        <w:rPr>
          <w:rFonts w:ascii="Arial" w:eastAsia="Arial" w:hAnsi="Arial" w:cs="Arial"/>
          <w:sz w:val="20"/>
          <w:szCs w:val="20"/>
        </w:rPr>
        <w:t xml:space="preserve">, </w:t>
      </w:r>
      <w:r w:rsidRPr="001D2DF1">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0FF81C7" w14:textId="77777777" w:rsidR="00206F57" w:rsidRPr="001D2DF1" w:rsidRDefault="00206F57" w:rsidP="00206F57">
      <w:pPr>
        <w:jc w:val="both"/>
        <w:rPr>
          <w:rFonts w:ascii="Arial" w:eastAsia="Arial" w:hAnsi="Arial" w:cs="Arial"/>
          <w:sz w:val="20"/>
          <w:szCs w:val="20"/>
        </w:rPr>
      </w:pPr>
    </w:p>
    <w:p w14:paraId="1522A143" w14:textId="77777777" w:rsidR="00206F57" w:rsidRPr="001D2DF1" w:rsidRDefault="00206F57" w:rsidP="00206F57">
      <w:pPr>
        <w:jc w:val="both"/>
        <w:rPr>
          <w:rFonts w:ascii="Arial" w:eastAsia="Arial" w:hAnsi="Arial" w:cs="Arial"/>
          <w:i/>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 xml:space="preserve">El Honorable Ayuntamiento de Oaxaca de Juárez, a través de la Dirección del Mercado de Abasto supervisará que la concesionaria se apegue a las normas establecidas, de tal modo que, se garantice la generalidad, suficiencia, regularidad y seguridad del servicio. - - - - - - - - - - - - - - - - - - - - - - - - - - </w:t>
      </w:r>
    </w:p>
    <w:p w14:paraId="6C914574" w14:textId="77777777" w:rsidR="00206F57" w:rsidRPr="001D2DF1" w:rsidRDefault="00206F57" w:rsidP="00206F57">
      <w:pPr>
        <w:widowControl/>
        <w:autoSpaceDE/>
        <w:autoSpaceDN/>
        <w:jc w:val="both"/>
        <w:rPr>
          <w:rFonts w:ascii="Arial" w:eastAsia="Arial" w:hAnsi="Arial" w:cs="Arial"/>
          <w:sz w:val="20"/>
          <w:szCs w:val="20"/>
        </w:rPr>
      </w:pPr>
    </w:p>
    <w:p w14:paraId="1C22633C" w14:textId="77777777" w:rsidR="00206F57" w:rsidRPr="001D2DF1" w:rsidRDefault="00206F57" w:rsidP="00206F57">
      <w:pPr>
        <w:jc w:val="both"/>
        <w:rPr>
          <w:rFonts w:ascii="Arial" w:eastAsia="Arial" w:hAnsi="Arial" w:cs="Arial"/>
          <w:sz w:val="20"/>
          <w:szCs w:val="20"/>
        </w:rPr>
      </w:pPr>
      <w:proofErr w:type="gramStart"/>
      <w:r w:rsidRPr="001D2DF1">
        <w:rPr>
          <w:rFonts w:ascii="Arial" w:eastAsia="Arial" w:hAnsi="Arial" w:cs="Arial"/>
          <w:b/>
          <w:i/>
          <w:sz w:val="20"/>
          <w:szCs w:val="20"/>
        </w:rPr>
        <w:t>SEXTO.-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Se le hace saber a la ahora concesionaria que es causa de revocación de la</w:t>
      </w:r>
      <w:r w:rsidRPr="001D2DF1">
        <w:rPr>
          <w:rFonts w:ascii="Arial" w:eastAsia="Arial" w:hAnsi="Arial" w:cs="Arial"/>
          <w:sz w:val="20"/>
          <w:szCs w:val="20"/>
        </w:rPr>
        <w:t xml:space="preserve"> </w:t>
      </w:r>
      <w:r w:rsidRPr="001D2DF1">
        <w:rPr>
          <w:rFonts w:ascii="Arial" w:eastAsia="Arial" w:hAnsi="Arial" w:cs="Arial"/>
          <w:i/>
          <w:sz w:val="20"/>
          <w:szCs w:val="20"/>
        </w:rPr>
        <w:t xml:space="preserve">concesión, cualquiera de las establecidas en el artículo 15 del Reglamento de los Mercados Públicos de la Ciudad de Oaxaca. - - - - - - - - - - </w:t>
      </w:r>
    </w:p>
    <w:p w14:paraId="6E45C471" w14:textId="77777777" w:rsidR="00206F57" w:rsidRPr="001D2DF1" w:rsidRDefault="00206F57" w:rsidP="00206F57">
      <w:pPr>
        <w:widowControl/>
        <w:autoSpaceDE/>
        <w:autoSpaceDN/>
        <w:jc w:val="both"/>
        <w:rPr>
          <w:rFonts w:ascii="Arial" w:eastAsia="Arial" w:hAnsi="Arial" w:cs="Arial"/>
          <w:sz w:val="20"/>
          <w:szCs w:val="20"/>
        </w:rPr>
      </w:pPr>
    </w:p>
    <w:p w14:paraId="058E267B" w14:textId="77777777" w:rsidR="00206F57" w:rsidRPr="001D2DF1" w:rsidRDefault="00206F57" w:rsidP="00206F57">
      <w:pPr>
        <w:jc w:val="both"/>
        <w:rPr>
          <w:rFonts w:ascii="Arial" w:eastAsia="Arial" w:hAnsi="Arial" w:cs="Arial"/>
          <w:i/>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3966E0E0" w14:textId="77777777" w:rsidR="00206F57" w:rsidRPr="001D2DF1" w:rsidRDefault="00206F57" w:rsidP="00206F57">
      <w:pPr>
        <w:widowControl/>
        <w:autoSpaceDE/>
        <w:autoSpaceDN/>
        <w:jc w:val="both"/>
        <w:rPr>
          <w:rFonts w:ascii="Arial" w:eastAsia="Arial" w:hAnsi="Arial" w:cs="Arial"/>
          <w:sz w:val="20"/>
          <w:szCs w:val="20"/>
        </w:rPr>
      </w:pPr>
    </w:p>
    <w:p w14:paraId="3ACDC0F3" w14:textId="77777777" w:rsidR="00206F57" w:rsidRPr="001D2DF1" w:rsidRDefault="00206F57" w:rsidP="00206F5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del Mercado de Abasto del Municipio de Oaxaca de Juárez, para efectos de que, dentro del término de diez días hábiles, contados a partir de que le sea notificado el contenido del presente </w:t>
      </w:r>
      <w:r w:rsidRPr="001D2DF1">
        <w:rPr>
          <w:rFonts w:ascii="Arial" w:eastAsia="Arial" w:hAnsi="Arial" w:cs="Arial"/>
          <w:i/>
          <w:sz w:val="20"/>
          <w:szCs w:val="20"/>
        </w:rPr>
        <w:lastRenderedPageBreak/>
        <w:t xml:space="preserve">dictamen, genere la orden de pago por concepto de autorización de CESIÓN DE DERECHOS. - - </w:t>
      </w:r>
    </w:p>
    <w:p w14:paraId="02700060" w14:textId="77777777" w:rsidR="00206F57" w:rsidRPr="001D2DF1" w:rsidRDefault="00206F57" w:rsidP="00206F57">
      <w:pPr>
        <w:widowControl/>
        <w:autoSpaceDE/>
        <w:autoSpaceDN/>
        <w:jc w:val="both"/>
        <w:rPr>
          <w:rFonts w:ascii="Arial" w:eastAsia="Arial" w:hAnsi="Arial" w:cs="Arial"/>
          <w:sz w:val="20"/>
          <w:szCs w:val="20"/>
        </w:rPr>
      </w:pPr>
    </w:p>
    <w:p w14:paraId="1DCB0B0A" w14:textId="77777777" w:rsidR="00206F57" w:rsidRPr="001D2DF1" w:rsidRDefault="00206F57" w:rsidP="00206F5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al Ciudadano ISABEL REINA RAYMUNDO AGUILAR, que cuenta con un plazo de QUINCE DÍAS HÁBILES, para que acuda </w:t>
      </w:r>
      <w:r w:rsidRPr="001D2DF1">
        <w:rPr>
          <w:rFonts w:ascii="Arial" w:eastAsia="Arial" w:hAnsi="Arial" w:cs="Arial"/>
          <w:sz w:val="20"/>
          <w:szCs w:val="20"/>
        </w:rPr>
        <w:t xml:space="preserve">a </w:t>
      </w:r>
      <w:r w:rsidRPr="001D2DF1">
        <w:rPr>
          <w:rFonts w:ascii="Arial" w:eastAsia="Arial" w:hAnsi="Arial" w:cs="Arial"/>
          <w:i/>
          <w:sz w:val="20"/>
          <w:szCs w:val="20"/>
        </w:rPr>
        <w:t xml:space="preserve">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w:t>
      </w:r>
      <w:r w:rsidRPr="001D2DF1">
        <w:rPr>
          <w:rFonts w:ascii="Arial" w:eastAsia="Arial" w:hAnsi="Arial" w:cs="Arial"/>
          <w:sz w:val="20"/>
          <w:szCs w:val="20"/>
        </w:rPr>
        <w:t xml:space="preserve">a </w:t>
      </w:r>
      <w:r w:rsidRPr="001D2DF1">
        <w:rPr>
          <w:rFonts w:ascii="Arial" w:eastAsia="Arial" w:hAnsi="Arial" w:cs="Arial"/>
          <w:i/>
          <w:sz w:val="20"/>
          <w:szCs w:val="20"/>
        </w:rPr>
        <w:t xml:space="preserve">la interesada que en caso de no hacerlo quedará sin efecto el presente dictamen, así como la orden de pago que se genere. - - - - - - - - - - - - - </w:t>
      </w:r>
    </w:p>
    <w:p w14:paraId="11733FE7" w14:textId="77777777" w:rsidR="00206F57" w:rsidRPr="001D2DF1" w:rsidRDefault="00206F57" w:rsidP="00206F57">
      <w:pPr>
        <w:jc w:val="both"/>
        <w:rPr>
          <w:rFonts w:ascii="Arial" w:eastAsia="Arial" w:hAnsi="Arial" w:cs="Arial"/>
          <w:sz w:val="20"/>
          <w:szCs w:val="20"/>
        </w:rPr>
      </w:pPr>
    </w:p>
    <w:p w14:paraId="0D672D0E" w14:textId="77777777" w:rsidR="00206F57" w:rsidRPr="001D2DF1" w:rsidRDefault="00206F57" w:rsidP="00206F57">
      <w:pPr>
        <w:jc w:val="both"/>
        <w:rPr>
          <w:rFonts w:ascii="Arial" w:eastAsia="Arial" w:hAnsi="Arial" w:cs="Arial"/>
          <w:b/>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NOTIFÍQUESE Y CÚMPLASE. - - - -</w:t>
      </w:r>
      <w:r w:rsidRPr="001D2DF1">
        <w:rPr>
          <w:rFonts w:ascii="Arial" w:eastAsia="Arial" w:hAnsi="Arial" w:cs="Arial"/>
          <w:b/>
          <w:i/>
          <w:sz w:val="20"/>
          <w:szCs w:val="20"/>
        </w:rPr>
        <w:t xml:space="preserve"> </w:t>
      </w:r>
    </w:p>
    <w:p w14:paraId="4A382509" w14:textId="77777777" w:rsidR="00206F57" w:rsidRPr="001D2DF1" w:rsidRDefault="00206F57" w:rsidP="00206F57">
      <w:pPr>
        <w:widowControl/>
        <w:autoSpaceDE/>
        <w:autoSpaceDN/>
        <w:jc w:val="both"/>
        <w:rPr>
          <w:rFonts w:ascii="Arial" w:eastAsia="Arial" w:hAnsi="Arial" w:cs="Arial"/>
          <w:sz w:val="20"/>
          <w:szCs w:val="20"/>
        </w:rPr>
      </w:pPr>
    </w:p>
    <w:p w14:paraId="0DEFB62C" w14:textId="77777777" w:rsidR="00C15C8C" w:rsidRPr="001D2DF1" w:rsidRDefault="00C15C8C" w:rsidP="00C15C8C">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02C7B98" w14:textId="77777777" w:rsidR="00C15C8C" w:rsidRPr="001D2DF1" w:rsidRDefault="00C15C8C" w:rsidP="00C15C8C">
      <w:pPr>
        <w:pStyle w:val="Textoindependiente"/>
        <w:jc w:val="both"/>
        <w:rPr>
          <w:rFonts w:ascii="Arial" w:hAnsi="Arial" w:cs="Arial"/>
          <w:b/>
          <w:bCs/>
        </w:rPr>
      </w:pPr>
    </w:p>
    <w:p w14:paraId="058E463F" w14:textId="070E5D49" w:rsidR="00C15C8C" w:rsidRPr="001D2DF1" w:rsidRDefault="00C15C8C" w:rsidP="00C15C8C">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DIECIOCHO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2C9575B2" w14:textId="7E6A8C03" w:rsidR="002D4CDD" w:rsidRPr="001D2DF1" w:rsidRDefault="00206F57" w:rsidP="005C03B7">
      <w:pPr>
        <w:rPr>
          <w:rFonts w:ascii="Arial" w:hAnsi="Arial" w:cs="Arial"/>
          <w:b/>
          <w:bCs/>
          <w:sz w:val="20"/>
          <w:szCs w:val="20"/>
        </w:rPr>
      </w:pPr>
      <w:r w:rsidRPr="001D2DF1">
        <w:rPr>
          <w:noProof/>
          <w:lang w:eastAsia="es-MX"/>
        </w:rPr>
        <w:drawing>
          <wp:anchor distT="0" distB="0" distL="114300" distR="114300" simplePos="0" relativeHeight="251657728" behindDoc="1" locked="0" layoutInCell="1" allowOverlap="1" wp14:anchorId="6B9E9EB3" wp14:editId="28D23034">
            <wp:simplePos x="0" y="0"/>
            <wp:positionH relativeFrom="column">
              <wp:posOffset>48583</wp:posOffset>
            </wp:positionH>
            <wp:positionV relativeFrom="paragraph">
              <wp:posOffset>181299</wp:posOffset>
            </wp:positionV>
            <wp:extent cx="2735580" cy="265430"/>
            <wp:effectExtent l="0" t="0" r="7620" b="127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3B8AEE63" w14:textId="65A77F43" w:rsidR="00206F57" w:rsidRPr="001D2DF1" w:rsidRDefault="00206F57" w:rsidP="005C03B7">
      <w:pPr>
        <w:rPr>
          <w:rFonts w:ascii="Arial" w:hAnsi="Arial" w:cs="Arial"/>
          <w:b/>
          <w:bCs/>
          <w:sz w:val="20"/>
          <w:szCs w:val="20"/>
        </w:rPr>
      </w:pPr>
    </w:p>
    <w:p w14:paraId="6A7A8C59" w14:textId="77777777" w:rsidR="00206F57" w:rsidRPr="001D2DF1" w:rsidRDefault="00206F57" w:rsidP="00206F57">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7A672F9C" w14:textId="77777777" w:rsidR="00206F57" w:rsidRPr="001D2DF1" w:rsidRDefault="00206F57" w:rsidP="00206F57">
      <w:pPr>
        <w:jc w:val="both"/>
        <w:rPr>
          <w:rFonts w:ascii="Arial" w:eastAsia="Arial" w:hAnsi="Arial" w:cs="Arial"/>
          <w:sz w:val="20"/>
          <w:szCs w:val="20"/>
          <w:lang w:val="es-ES"/>
        </w:rPr>
      </w:pPr>
    </w:p>
    <w:p w14:paraId="639A687C" w14:textId="6BB657CA" w:rsidR="00206F57" w:rsidRPr="001D2DF1" w:rsidRDefault="00206F57" w:rsidP="00206F57">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35A73DC8" w14:textId="77777777" w:rsidR="00206F57" w:rsidRPr="001D2DF1" w:rsidRDefault="00206F57" w:rsidP="00206F57">
      <w:pPr>
        <w:rPr>
          <w:rFonts w:ascii="Arial" w:hAnsi="Arial" w:cs="Arial"/>
          <w:sz w:val="20"/>
          <w:szCs w:val="20"/>
        </w:rPr>
      </w:pPr>
    </w:p>
    <w:p w14:paraId="6BF9E83D" w14:textId="53CF2495" w:rsidR="00206F57" w:rsidRPr="001D2DF1" w:rsidRDefault="00F47B4E" w:rsidP="00206F57">
      <w:pPr>
        <w:pStyle w:val="Textoindependiente"/>
        <w:jc w:val="center"/>
        <w:outlineLvl w:val="0"/>
        <w:rPr>
          <w:rFonts w:ascii="Arial" w:hAnsi="Arial" w:cs="Arial"/>
          <w:b/>
        </w:rPr>
      </w:pPr>
      <w:r>
        <w:rPr>
          <w:rFonts w:ascii="Arial" w:hAnsi="Arial" w:cs="Arial"/>
          <w:b/>
        </w:rPr>
        <w:t>DICTAMEN CDEyMR/CD/</w:t>
      </w:r>
      <w:r w:rsidR="00206F57" w:rsidRPr="001D2DF1">
        <w:rPr>
          <w:rFonts w:ascii="Arial" w:hAnsi="Arial" w:cs="Arial"/>
          <w:b/>
        </w:rPr>
        <w:t>31/2024</w:t>
      </w:r>
    </w:p>
    <w:p w14:paraId="6D4F4A0B" w14:textId="77777777" w:rsidR="00206F57" w:rsidRPr="001D2DF1" w:rsidRDefault="00206F57" w:rsidP="00206F57">
      <w:pPr>
        <w:jc w:val="both"/>
        <w:rPr>
          <w:rFonts w:ascii="Arial" w:hAnsi="Arial" w:cs="Arial"/>
          <w:sz w:val="20"/>
          <w:szCs w:val="20"/>
        </w:rPr>
      </w:pPr>
    </w:p>
    <w:p w14:paraId="718B24DC" w14:textId="77777777" w:rsidR="00197FF0" w:rsidRPr="001D2DF1" w:rsidRDefault="00197FF0" w:rsidP="00197FF0">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0211EDC8" w14:textId="77777777" w:rsidR="00197FF0" w:rsidRPr="001D2DF1" w:rsidRDefault="00197FF0" w:rsidP="00197FF0">
      <w:pPr>
        <w:widowControl/>
        <w:autoSpaceDE/>
        <w:autoSpaceDN/>
        <w:jc w:val="both"/>
        <w:rPr>
          <w:rFonts w:ascii="Arial" w:eastAsia="Arial" w:hAnsi="Arial" w:cs="Arial"/>
          <w:sz w:val="20"/>
          <w:szCs w:val="20"/>
        </w:rPr>
      </w:pPr>
    </w:p>
    <w:p w14:paraId="04DBCDD4" w14:textId="77777777"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espacios ubicados en el </w:t>
      </w:r>
      <w:r w:rsidRPr="001D2DF1">
        <w:rPr>
          <w:rFonts w:ascii="Arial" w:eastAsia="Arial" w:hAnsi="Arial" w:cs="Arial"/>
          <w:b/>
          <w:i/>
          <w:sz w:val="20"/>
          <w:szCs w:val="20"/>
        </w:rPr>
        <w:t xml:space="preserve">Mercado de Abasto "Margarita Maza de Juárez", </w:t>
      </w:r>
      <w:r w:rsidRPr="001D2DF1">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1D2DF1">
        <w:rPr>
          <w:rFonts w:ascii="Arial" w:hAnsi="Arial" w:cs="Arial"/>
          <w:sz w:val="20"/>
          <w:szCs w:val="20"/>
        </w:rPr>
        <w:t xml:space="preserve"> </w:t>
      </w:r>
      <w:r w:rsidRPr="001D2DF1">
        <w:rPr>
          <w:rFonts w:ascii="Arial" w:eastAsia="Arial" w:hAnsi="Arial" w:cs="Arial"/>
          <w:sz w:val="20"/>
          <w:szCs w:val="20"/>
        </w:rPr>
        <w:t>"LINEAMIENTOS PARA EL TRÁMITE DE REGULARIZACIÓN DE CONCESIONARIO</w:t>
      </w:r>
      <w:r w:rsidRPr="001D2DF1">
        <w:rPr>
          <w:rFonts w:ascii="Arial" w:eastAsia="Arial" w:hAnsi="Arial" w:cs="Arial"/>
          <w:b/>
          <w:sz w:val="20"/>
          <w:szCs w:val="20"/>
        </w:rPr>
        <w:t xml:space="preserve"> </w:t>
      </w:r>
      <w:r w:rsidRPr="001D2DF1">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Arial" w:hAnsi="Arial" w:cs="Arial"/>
          <w:b/>
          <w:i/>
          <w:sz w:val="20"/>
          <w:szCs w:val="20"/>
        </w:rPr>
        <w:t xml:space="preserve">"Lineamientos para Trámites Administrativos de </w:t>
      </w:r>
      <w:r w:rsidRPr="001D2DF1">
        <w:rPr>
          <w:rFonts w:ascii="Arial" w:eastAsia="Arial" w:hAnsi="Arial" w:cs="Arial"/>
          <w:b/>
          <w:sz w:val="20"/>
          <w:szCs w:val="20"/>
        </w:rPr>
        <w:t xml:space="preserve">los </w:t>
      </w:r>
      <w:r w:rsidRPr="001D2DF1">
        <w:rPr>
          <w:rFonts w:ascii="Arial" w:eastAsia="Arial" w:hAnsi="Arial" w:cs="Arial"/>
          <w:b/>
          <w:i/>
          <w:sz w:val="20"/>
          <w:szCs w:val="20"/>
        </w:rPr>
        <w:t>Mercados Públicos." - - - - - - - - - - - - - -</w:t>
      </w:r>
    </w:p>
    <w:p w14:paraId="7F73EC05" w14:textId="77777777" w:rsidR="00197FF0" w:rsidRPr="001D2DF1" w:rsidRDefault="00197FF0" w:rsidP="00197FF0">
      <w:pPr>
        <w:widowControl/>
        <w:autoSpaceDE/>
        <w:autoSpaceDN/>
        <w:jc w:val="both"/>
        <w:rPr>
          <w:rFonts w:ascii="Arial" w:eastAsia="Arial" w:hAnsi="Arial" w:cs="Arial"/>
          <w:sz w:val="20"/>
          <w:szCs w:val="20"/>
        </w:rPr>
      </w:pPr>
    </w:p>
    <w:p w14:paraId="1D3280E2" w14:textId="77777777" w:rsidR="00197FF0" w:rsidRPr="001D2DF1" w:rsidRDefault="00197FF0" w:rsidP="00197FF0">
      <w:pPr>
        <w:jc w:val="both"/>
        <w:rPr>
          <w:rFonts w:ascii="Arial" w:eastAsia="Arial" w:hAnsi="Arial" w:cs="Arial"/>
          <w:sz w:val="20"/>
          <w:szCs w:val="20"/>
        </w:rPr>
      </w:pPr>
      <w:proofErr w:type="gramStart"/>
      <w:r w:rsidRPr="001D2DF1">
        <w:rPr>
          <w:rFonts w:ascii="Arial" w:eastAsia="Arial" w:hAnsi="Arial" w:cs="Arial"/>
          <w:b/>
          <w:sz w:val="20"/>
          <w:szCs w:val="20"/>
        </w:rPr>
        <w:t>SEGUNDO.-</w:t>
      </w:r>
      <w:proofErr w:type="gramEnd"/>
      <w:r w:rsidRPr="001D2DF1">
        <w:rPr>
          <w:rFonts w:ascii="Arial" w:eastAsia="Arial" w:hAnsi="Arial" w:cs="Arial"/>
          <w:b/>
          <w:sz w:val="20"/>
          <w:szCs w:val="20"/>
        </w:rPr>
        <w:t xml:space="preserve"> </w:t>
      </w:r>
      <w:r w:rsidRPr="001D2DF1">
        <w:rPr>
          <w:rFonts w:ascii="Arial" w:eastAsia="Arial" w:hAnsi="Arial" w:cs="Arial"/>
          <w:sz w:val="20"/>
          <w:szCs w:val="20"/>
        </w:rPr>
        <w:t xml:space="preserve">La figura Jurídica denominada Concesión Administrativa, se encuentra previsto en el TÍTULO TERCERO </w:t>
      </w:r>
      <w:r w:rsidRPr="001D2DF1">
        <w:rPr>
          <w:rFonts w:ascii="Arial" w:eastAsia="Arial" w:hAnsi="Arial" w:cs="Arial"/>
          <w:i/>
          <w:sz w:val="20"/>
          <w:szCs w:val="20"/>
        </w:rPr>
        <w:t xml:space="preserve">"DE LA CONCESIÓN DE SERVICIOS PÚBLICOS MUNICIPALES" CAPÍTULO I "OTORGAMIENTO Y RÉGIMEN DE LAS CONCESIONES" de </w:t>
      </w:r>
      <w:r w:rsidRPr="001D2DF1">
        <w:rPr>
          <w:rFonts w:ascii="Arial" w:eastAsia="Arial" w:hAnsi="Arial" w:cs="Arial"/>
          <w:sz w:val="20"/>
          <w:szCs w:val="20"/>
        </w:rPr>
        <w:t xml:space="preserve">la Ley de Planeación, Desarrollo Administrativo y Servicios Públicos Municipales, vigente en el Estado. - - - - </w:t>
      </w:r>
    </w:p>
    <w:p w14:paraId="35871939" w14:textId="77777777" w:rsidR="00197FF0" w:rsidRPr="001D2DF1" w:rsidRDefault="00197FF0" w:rsidP="00197FF0">
      <w:pPr>
        <w:widowControl/>
        <w:autoSpaceDE/>
        <w:autoSpaceDN/>
        <w:jc w:val="both"/>
        <w:rPr>
          <w:rFonts w:ascii="Arial" w:eastAsia="Times New Roman" w:hAnsi="Arial" w:cs="Arial"/>
          <w:sz w:val="20"/>
          <w:szCs w:val="20"/>
        </w:rPr>
      </w:pPr>
    </w:p>
    <w:p w14:paraId="1ADF5F40" w14:textId="35DBF242"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TERCERO:(sic) </w:t>
      </w:r>
      <w:r w:rsidRPr="001D2DF1">
        <w:rPr>
          <w:rFonts w:ascii="Arial" w:eastAsia="Arial" w:hAnsi="Arial" w:cs="Arial"/>
          <w:b/>
          <w:i/>
          <w:sz w:val="20"/>
          <w:szCs w:val="20"/>
        </w:rPr>
        <w:t xml:space="preserve">Esta Comisión de Mercados y Comercio en Vía Pública, </w:t>
      </w:r>
      <w:r w:rsidRPr="001D2DF1">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proofErr w:type="spellStart"/>
      <w:r w:rsidRPr="001D2DF1">
        <w:rPr>
          <w:rFonts w:ascii="Arial" w:eastAsia="Arial" w:hAnsi="Arial" w:cs="Arial"/>
          <w:i/>
          <w:sz w:val="20"/>
          <w:szCs w:val="20"/>
        </w:rPr>
        <w:t>GILBERTA</w:t>
      </w:r>
      <w:proofErr w:type="spellEnd"/>
      <w:r w:rsidRPr="001D2DF1">
        <w:rPr>
          <w:rFonts w:ascii="Arial" w:eastAsia="Arial" w:hAnsi="Arial" w:cs="Arial"/>
          <w:i/>
          <w:sz w:val="20"/>
          <w:szCs w:val="20"/>
        </w:rPr>
        <w:t xml:space="preserve"> PÉREZ CORTES </w:t>
      </w:r>
      <w:r w:rsidRPr="001D2DF1">
        <w:rPr>
          <w:rFonts w:ascii="Arial" w:eastAsia="Arial" w:hAnsi="Arial" w:cs="Arial"/>
          <w:sz w:val="20"/>
          <w:szCs w:val="20"/>
        </w:rPr>
        <w:t xml:space="preserve">y pruebas que obran en el expediente, tenemos: - </w:t>
      </w:r>
    </w:p>
    <w:p w14:paraId="0655CEEE" w14:textId="77777777" w:rsidR="00197FF0" w:rsidRPr="001D2DF1" w:rsidRDefault="00197FF0" w:rsidP="00197FF0">
      <w:pPr>
        <w:widowControl/>
        <w:autoSpaceDE/>
        <w:autoSpaceDN/>
        <w:jc w:val="both"/>
        <w:rPr>
          <w:rFonts w:ascii="Arial" w:eastAsia="Arial" w:hAnsi="Arial" w:cs="Arial"/>
          <w:sz w:val="20"/>
          <w:szCs w:val="20"/>
        </w:rPr>
      </w:pPr>
    </w:p>
    <w:p w14:paraId="24F0282D" w14:textId="77777777" w:rsidR="00197FF0" w:rsidRPr="001D2DF1" w:rsidRDefault="00197FF0" w:rsidP="00197FF0">
      <w:pPr>
        <w:jc w:val="both"/>
        <w:rPr>
          <w:rFonts w:ascii="Arial" w:eastAsia="Arial" w:hAnsi="Arial" w:cs="Arial"/>
          <w:sz w:val="20"/>
          <w:szCs w:val="20"/>
        </w:rPr>
      </w:pPr>
      <w:r w:rsidRPr="001D2DF1">
        <w:rPr>
          <w:rFonts w:ascii="Arial" w:eastAsia="Arial" w:hAnsi="Arial" w:cs="Arial"/>
          <w:sz w:val="20"/>
          <w:szCs w:val="20"/>
        </w:rPr>
        <w:t xml:space="preserve">a) El apartado II y VI de los </w:t>
      </w:r>
      <w:r w:rsidRPr="001D2DF1">
        <w:rPr>
          <w:rFonts w:ascii="Arial" w:eastAsia="Arial" w:hAnsi="Arial" w:cs="Arial"/>
          <w:b/>
          <w:i/>
          <w:sz w:val="20"/>
          <w:szCs w:val="20"/>
        </w:rPr>
        <w:t xml:space="preserve">Lineamientos para Trámites Administrativos de los Mercados Públicos, </w:t>
      </w:r>
      <w:r w:rsidRPr="001D2DF1">
        <w:rPr>
          <w:rFonts w:ascii="Arial" w:eastAsia="Arial" w:hAnsi="Arial" w:cs="Arial"/>
          <w:sz w:val="20"/>
          <w:szCs w:val="20"/>
        </w:rPr>
        <w:t>citan textualmente:</w:t>
      </w:r>
    </w:p>
    <w:p w14:paraId="2C42042A" w14:textId="77777777" w:rsidR="00197FF0" w:rsidRPr="001D2DF1" w:rsidRDefault="00197FF0" w:rsidP="00197FF0">
      <w:pPr>
        <w:jc w:val="both"/>
        <w:rPr>
          <w:rFonts w:ascii="Arial" w:hAnsi="Arial" w:cs="Arial"/>
          <w:sz w:val="20"/>
          <w:szCs w:val="20"/>
        </w:rPr>
      </w:pPr>
    </w:p>
    <w:p w14:paraId="7BA69379" w14:textId="77777777" w:rsidR="00197FF0" w:rsidRPr="001D2DF1" w:rsidRDefault="00197FF0" w:rsidP="00197FF0">
      <w:pPr>
        <w:ind w:left="284"/>
        <w:jc w:val="both"/>
        <w:rPr>
          <w:rFonts w:ascii="Arial" w:eastAsia="Arial" w:hAnsi="Arial" w:cs="Arial"/>
          <w:sz w:val="20"/>
          <w:szCs w:val="20"/>
        </w:rPr>
      </w:pPr>
      <w:r w:rsidRPr="001D2DF1">
        <w:rPr>
          <w:rFonts w:ascii="Arial" w:eastAsia="Arial" w:hAnsi="Arial" w:cs="Arial"/>
          <w:b/>
          <w:i/>
          <w:sz w:val="20"/>
          <w:szCs w:val="20"/>
        </w:rPr>
        <w:t xml:space="preserve">“II.-LINEAMIENTOS PARA EL TRÁMITE DE </w:t>
      </w:r>
      <w:r w:rsidRPr="001D2DF1">
        <w:rPr>
          <w:rFonts w:ascii="Arial" w:eastAsia="Arial" w:hAnsi="Arial" w:cs="Arial"/>
          <w:b/>
          <w:i/>
          <w:sz w:val="20"/>
          <w:szCs w:val="20"/>
        </w:rPr>
        <w:lastRenderedPageBreak/>
        <w:t>REGULARIZACIÓN DE CONCESIONARIO Y CESIÓN DE DERECHOS:</w:t>
      </w:r>
    </w:p>
    <w:p w14:paraId="40748F74"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1.- SOLICITUD DIRIGIDA AL ADMINISTRADOR DEL MERCADO CORRESPONDIENTE, PRESENTADA POR EL POSESIONARIO.</w:t>
      </w:r>
    </w:p>
    <w:p w14:paraId="52B030C7"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2.- FORMATO ÚNICO DE MERCADOS DEBIDAMENTE REQUISITADO.</w:t>
      </w:r>
    </w:p>
    <w:p w14:paraId="4C4C21C0"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3- ACTA DE CESIÓN DE DERECHOS ENTRE LOS PARTICULARES (EN CASOS APLICABLES).</w:t>
      </w:r>
    </w:p>
    <w:p w14:paraId="1FB7AC54"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4.-ACTA DE NACIMIENTO DEL CESIONARIO Y DEL CEDENTE.</w:t>
      </w:r>
    </w:p>
    <w:p w14:paraId="645AC35E"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5.- IDENTIFICACIÓN OFICIAL VIGENTE DEL CESIONARIO Y DEL CEDENTE.</w:t>
      </w:r>
    </w:p>
    <w:p w14:paraId="0905D77A"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40280D21"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7.- COMPROBANTE DE DOMICILIO RECIENTE DEL CESIONARIO Y CEDENTE.</w:t>
      </w:r>
    </w:p>
    <w:p w14:paraId="5B8C9277"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8.- CONSTANCIA DE VERIFICACIÓN Y RECONOCIMIENTO DEL LOCAL COMERCIAL, PUESTO, CASETA O ESPACIO, EXPEDIDO POR PARTE DE LA ADMINISTRACIÓN DEL MERCADO CORRESPONDIENTE.</w:t>
      </w:r>
    </w:p>
    <w:p w14:paraId="3ADBB327"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9.- CONSTANCIA DE OPINIÓN EMITIDA POR LA ORGANIZACIÓN O MESA DIRECTIVA, EN CASO DE PERTENECER A ALGUNA(sic)</w:t>
      </w:r>
    </w:p>
    <w:p w14:paraId="1974A36E"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2AAE78A5"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11.-DOS TESTIGOS QUE ACREDITEN SU DICHO (IDENTIFICACIÓN OFICIAL VIGENTE Y COMPROBANTE DE DOMICILIO)."</w:t>
      </w:r>
    </w:p>
    <w:p w14:paraId="025728F0" w14:textId="77777777" w:rsidR="00197FF0" w:rsidRPr="001D2DF1" w:rsidRDefault="00197FF0" w:rsidP="00197FF0">
      <w:pPr>
        <w:ind w:left="284"/>
        <w:jc w:val="both"/>
        <w:rPr>
          <w:rFonts w:ascii="Arial" w:eastAsia="Arial" w:hAnsi="Arial" w:cs="Arial"/>
          <w:b/>
          <w:sz w:val="20"/>
          <w:szCs w:val="20"/>
        </w:rPr>
      </w:pPr>
    </w:p>
    <w:p w14:paraId="64CA2E3E"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w:t>
      </w:r>
      <w:proofErr w:type="gramStart"/>
      <w:r w:rsidRPr="001D2DF1">
        <w:rPr>
          <w:rFonts w:ascii="Arial" w:eastAsia="Arial" w:hAnsi="Arial" w:cs="Arial"/>
          <w:b/>
          <w:sz w:val="20"/>
          <w:szCs w:val="20"/>
        </w:rPr>
        <w:t>VI.-</w:t>
      </w:r>
      <w:proofErr w:type="gramEnd"/>
      <w:r w:rsidRPr="001D2DF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D2DF1">
        <w:rPr>
          <w:rFonts w:ascii="Arial" w:eastAsia="Arial" w:hAnsi="Arial" w:cs="Arial"/>
          <w:bCs/>
          <w:sz w:val="20"/>
          <w:szCs w:val="20"/>
        </w:rPr>
        <w:t>(sic)</w:t>
      </w:r>
      <w:r w:rsidRPr="001D2DF1">
        <w:rPr>
          <w:rFonts w:ascii="Arial" w:eastAsia="Arial" w:hAnsi="Arial" w:cs="Arial"/>
          <w:b/>
          <w:sz w:val="20"/>
          <w:szCs w:val="20"/>
        </w:rPr>
        <w:t xml:space="preserve"> CAMBIO DE GIRO:</w:t>
      </w:r>
    </w:p>
    <w:p w14:paraId="3B5CDD10"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 xml:space="preserve">1.- LA ADMINISTRACIÓN DEL MERCADO CORRESPONDIENTE, EMITIRÁ LA CONSTANCIA DE VERIFICACIÓN Y RECONOCIMIENTO, MISMA QUE DEBERÁ </w:t>
      </w:r>
      <w:r w:rsidRPr="001D2DF1">
        <w:rPr>
          <w:rFonts w:ascii="Arial" w:eastAsia="Arial" w:hAnsi="Arial" w:cs="Arial"/>
          <w:b/>
          <w:sz w:val="20"/>
          <w:szCs w:val="20"/>
        </w:rPr>
        <w:lastRenderedPageBreak/>
        <w:t>INCLUIR LOS SIGUIENTES DATOS:</w:t>
      </w:r>
    </w:p>
    <w:p w14:paraId="749985CD"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40AF0541"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5696B27"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08407729" w14:textId="77777777" w:rsidR="00197FF0" w:rsidRPr="001D2DF1" w:rsidRDefault="00197FF0" w:rsidP="00197FF0">
      <w:pPr>
        <w:ind w:left="284"/>
        <w:jc w:val="both"/>
        <w:rPr>
          <w:rFonts w:ascii="Arial" w:eastAsia="Arial" w:hAnsi="Arial" w:cs="Arial"/>
          <w:b/>
          <w:sz w:val="20"/>
          <w:szCs w:val="20"/>
        </w:rPr>
      </w:pPr>
      <w:proofErr w:type="gramStart"/>
      <w:r w:rsidRPr="001D2DF1">
        <w:rPr>
          <w:rFonts w:ascii="Arial" w:eastAsia="Arial" w:hAnsi="Arial" w:cs="Arial"/>
          <w:b/>
          <w:sz w:val="20"/>
          <w:szCs w:val="20"/>
        </w:rPr>
        <w:t>4,</w:t>
      </w:r>
      <w:r w:rsidRPr="001D2DF1">
        <w:rPr>
          <w:rFonts w:ascii="Arial" w:eastAsia="Arial" w:hAnsi="Arial" w:cs="Arial"/>
          <w:bCs/>
          <w:sz w:val="20"/>
          <w:szCs w:val="20"/>
        </w:rPr>
        <w:t>(</w:t>
      </w:r>
      <w:proofErr w:type="gramEnd"/>
      <w:r w:rsidRPr="001D2DF1">
        <w:rPr>
          <w:rFonts w:ascii="Arial" w:eastAsia="Arial" w:hAnsi="Arial" w:cs="Arial"/>
          <w:bCs/>
          <w:sz w:val="20"/>
          <w:szCs w:val="20"/>
        </w:rPr>
        <w:t>sic)</w:t>
      </w:r>
      <w:r w:rsidRPr="001D2DF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eastAsia="Arial" w:hAnsi="Arial" w:cs="Arial"/>
          <w:b/>
          <w:sz w:val="20"/>
          <w:szCs w:val="20"/>
        </w:rPr>
        <w:t>VIA</w:t>
      </w:r>
      <w:proofErr w:type="spellEnd"/>
      <w:r w:rsidRPr="001D2DF1">
        <w:rPr>
          <w:rFonts w:ascii="Arial" w:eastAsia="Arial" w:hAnsi="Arial" w:cs="Arial"/>
          <w:b/>
          <w:sz w:val="20"/>
          <w:szCs w:val="20"/>
        </w:rPr>
        <w:t>(sic) PÚBLICA.</w:t>
      </w:r>
    </w:p>
    <w:p w14:paraId="2C281804"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92E2D2B"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1B878AB0"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 xml:space="preserve">7.- LA DIRECCIÓN DE MERCADOS PÚBLICOS DEBERÁ EXPEDIR LA ORDEN DE PAGO DEL TRÁMITE CORRESPONDIENTE EN UN PLAZO DE </w:t>
      </w:r>
      <w:r w:rsidRPr="001D2DF1">
        <w:rPr>
          <w:rFonts w:ascii="Arial" w:eastAsia="Arial" w:hAnsi="Arial" w:cs="Arial"/>
          <w:b/>
          <w:sz w:val="20"/>
          <w:szCs w:val="20"/>
        </w:rPr>
        <w:lastRenderedPageBreak/>
        <w:t>DIEZ DÍAS HÁBILES, CONTADOS A PARTIR DE LA RECEPCIÓN DEL OFICIO MEDIANTE EL QUE LA REGIDURÍA DE SERVICIOS MUNICIPALES, Y DE MERCADOS Y VÍA PÚBLICA REMITA COPIA SIMPLE DEL DICTAMEN PARA SU CUMPLIMIENTO.</w:t>
      </w:r>
    </w:p>
    <w:p w14:paraId="39E04107"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8.- EL INTERESADO DEBERÁ IDENTIFICARSE AL MOMENTO DE RECOGER LA ORDEN DE PAGO.</w:t>
      </w:r>
    </w:p>
    <w:p w14:paraId="6B2B8122"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F05DC26"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sz w:val="20"/>
          <w:szCs w:val="20"/>
        </w:rPr>
        <w:t xml:space="preserve">10.- EL COSTO DE CADA TRÁMITE ESTARÁ ESPECIFICADO EN LA LEY DE INGRESOS DEL MUNICIPIO DE OAXACA DE JUÁREZ, </w:t>
      </w:r>
      <w:proofErr w:type="spellStart"/>
      <w:r w:rsidRPr="001D2DF1">
        <w:rPr>
          <w:rFonts w:ascii="Arial" w:eastAsia="Arial" w:hAnsi="Arial" w:cs="Arial"/>
          <w:b/>
          <w:sz w:val="20"/>
          <w:szCs w:val="20"/>
        </w:rPr>
        <w:t>OAX</w:t>
      </w:r>
      <w:proofErr w:type="spellEnd"/>
      <w:r w:rsidRPr="001D2DF1">
        <w:rPr>
          <w:rFonts w:ascii="Arial" w:eastAsia="Arial" w:hAnsi="Arial" w:cs="Arial"/>
          <w:b/>
          <w:sz w:val="20"/>
          <w:szCs w:val="20"/>
        </w:rPr>
        <w:t>., PARA EL EJERCICIO FISCAL VIGENTE."</w:t>
      </w:r>
    </w:p>
    <w:p w14:paraId="1EDBA61A" w14:textId="77777777" w:rsidR="00197FF0" w:rsidRPr="001D2DF1" w:rsidRDefault="00197FF0" w:rsidP="00197FF0">
      <w:pPr>
        <w:widowControl/>
        <w:autoSpaceDE/>
        <w:autoSpaceDN/>
        <w:jc w:val="both"/>
        <w:rPr>
          <w:rFonts w:ascii="Arial" w:eastAsia="Arial" w:hAnsi="Arial" w:cs="Arial"/>
          <w:sz w:val="20"/>
          <w:szCs w:val="20"/>
        </w:rPr>
      </w:pPr>
    </w:p>
    <w:p w14:paraId="6B7FF681" w14:textId="77777777" w:rsidR="00197FF0" w:rsidRPr="001D2DF1" w:rsidRDefault="00197FF0" w:rsidP="00197FF0">
      <w:pPr>
        <w:widowControl/>
        <w:autoSpaceDE/>
        <w:autoSpaceDN/>
        <w:jc w:val="both"/>
        <w:rPr>
          <w:rFonts w:ascii="Arial" w:eastAsia="Arial" w:hAnsi="Arial" w:cs="Arial"/>
          <w:b/>
          <w:sz w:val="20"/>
          <w:szCs w:val="20"/>
        </w:rPr>
      </w:pPr>
      <w:r w:rsidRPr="001D2DF1">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1D2DF1">
        <w:rPr>
          <w:rFonts w:ascii="Arial" w:eastAsia="Arial" w:hAnsi="Arial" w:cs="Arial"/>
          <w:b/>
          <w:sz w:val="20"/>
          <w:szCs w:val="20"/>
        </w:rPr>
        <w:t>quien el H. Ayuntamiento le autorizó la concesión que pretende ceder, como específicamente lo señala el numeral 1 del apartado 11,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2720A282" w14:textId="77777777" w:rsidR="00197FF0" w:rsidRPr="001D2DF1" w:rsidRDefault="00197FF0" w:rsidP="00197FF0">
      <w:pPr>
        <w:widowControl/>
        <w:autoSpaceDE/>
        <w:autoSpaceDN/>
        <w:jc w:val="both"/>
        <w:rPr>
          <w:rFonts w:ascii="Arial" w:eastAsia="Arial" w:hAnsi="Arial" w:cs="Arial"/>
          <w:sz w:val="20"/>
          <w:szCs w:val="20"/>
        </w:rPr>
      </w:pPr>
    </w:p>
    <w:p w14:paraId="2A072195" w14:textId="77777777" w:rsidR="00197FF0" w:rsidRPr="001D2DF1" w:rsidRDefault="00197FF0" w:rsidP="00197FF0">
      <w:pPr>
        <w:jc w:val="both"/>
        <w:rPr>
          <w:rFonts w:ascii="Arial" w:eastAsia="Arial" w:hAnsi="Arial" w:cs="Arial"/>
          <w:b/>
          <w:iCs/>
          <w:sz w:val="20"/>
          <w:szCs w:val="20"/>
        </w:rPr>
      </w:pPr>
      <w:r w:rsidRPr="001D2DF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eastAsia="Arial" w:hAnsi="Arial" w:cs="Arial"/>
          <w:b/>
          <w:i/>
          <w:sz w:val="20"/>
          <w:szCs w:val="20"/>
          <w:u w:val="single"/>
        </w:rPr>
        <w:t xml:space="preserve">ES UN PRINCIPIO </w:t>
      </w:r>
      <w:r w:rsidRPr="001D2DF1">
        <w:rPr>
          <w:rFonts w:ascii="Arial" w:eastAsia="Arial" w:hAnsi="Arial" w:cs="Arial"/>
          <w:b/>
          <w:i/>
          <w:sz w:val="20"/>
          <w:szCs w:val="20"/>
          <w:u w:val="single"/>
        </w:rPr>
        <w:lastRenderedPageBreak/>
        <w:t>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EA00820" w14:textId="77777777" w:rsidR="00197FF0" w:rsidRPr="001D2DF1" w:rsidRDefault="00197FF0" w:rsidP="00197FF0">
      <w:pPr>
        <w:widowControl/>
        <w:autoSpaceDE/>
        <w:autoSpaceDN/>
        <w:jc w:val="both"/>
        <w:rPr>
          <w:rFonts w:ascii="Arial" w:eastAsia="Arial" w:hAnsi="Arial" w:cs="Arial"/>
          <w:sz w:val="20"/>
          <w:szCs w:val="20"/>
        </w:rPr>
      </w:pPr>
    </w:p>
    <w:p w14:paraId="0C6499E8" w14:textId="77777777" w:rsidR="00197FF0" w:rsidRPr="001D2DF1" w:rsidRDefault="00197FF0" w:rsidP="00197FF0">
      <w:pPr>
        <w:widowControl/>
        <w:autoSpaceDE/>
        <w:autoSpaceDN/>
        <w:jc w:val="both"/>
        <w:rPr>
          <w:rFonts w:ascii="Arial" w:eastAsia="Arial" w:hAnsi="Arial" w:cs="Arial"/>
          <w:b/>
          <w:sz w:val="20"/>
          <w:szCs w:val="20"/>
        </w:rPr>
      </w:pPr>
      <w:r w:rsidRPr="001D2DF1">
        <w:rPr>
          <w:rFonts w:ascii="Arial" w:eastAsia="Arial" w:hAnsi="Arial" w:cs="Arial"/>
          <w:b/>
          <w:sz w:val="20"/>
          <w:szCs w:val="20"/>
        </w:rPr>
        <w:t>b) En este sentido y al llevar a cabo un análisis de las constancias que obran en el sumario, tenemos que:</w:t>
      </w:r>
    </w:p>
    <w:p w14:paraId="0A710A83" w14:textId="77777777" w:rsidR="00197FF0" w:rsidRPr="001D2DF1" w:rsidRDefault="00197FF0" w:rsidP="00197FF0">
      <w:pPr>
        <w:widowControl/>
        <w:autoSpaceDE/>
        <w:autoSpaceDN/>
        <w:jc w:val="both"/>
        <w:rPr>
          <w:rFonts w:ascii="Arial" w:eastAsia="Arial" w:hAnsi="Arial" w:cs="Arial"/>
          <w:b/>
          <w:sz w:val="20"/>
          <w:szCs w:val="20"/>
        </w:rPr>
      </w:pPr>
    </w:p>
    <w:p w14:paraId="2DAD0408" w14:textId="77777777" w:rsidR="00197FF0" w:rsidRPr="001D2DF1" w:rsidRDefault="00197FF0" w:rsidP="00197FF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 Con LA CONSTANCIA DE VERIFICACIÓN Y RECONOCIMIENTO, de fecha doce de abril del año dos mil veintitrés, está acreditada la</w:t>
      </w:r>
      <w:r w:rsidRPr="001D2DF1">
        <w:rPr>
          <w:rFonts w:ascii="Arial" w:eastAsia="Arial" w:hAnsi="Arial" w:cs="Arial"/>
          <w:b/>
          <w:sz w:val="20"/>
          <w:szCs w:val="20"/>
        </w:rPr>
        <w:t xml:space="preserve"> </w:t>
      </w:r>
      <w:r w:rsidRPr="001D2DF1">
        <w:rPr>
          <w:rFonts w:ascii="Arial" w:eastAsia="Arial" w:hAnsi="Arial" w:cs="Arial"/>
          <w:b/>
          <w:i/>
          <w:sz w:val="20"/>
          <w:szCs w:val="20"/>
        </w:rPr>
        <w:t>050000005635, con giro de "</w:t>
      </w:r>
      <w:proofErr w:type="spellStart"/>
      <w:r w:rsidRPr="001D2DF1">
        <w:rPr>
          <w:rFonts w:ascii="Arial" w:eastAsia="Arial" w:hAnsi="Arial" w:cs="Arial"/>
          <w:b/>
          <w:i/>
          <w:sz w:val="20"/>
          <w:szCs w:val="20"/>
        </w:rPr>
        <w:t>ARTICULOS</w:t>
      </w:r>
      <w:proofErr w:type="spellEnd"/>
      <w:r w:rsidRPr="001D2DF1">
        <w:rPr>
          <w:rFonts w:ascii="Arial" w:eastAsia="Arial" w:hAnsi="Arial" w:cs="Arial"/>
          <w:b/>
          <w:i/>
          <w:sz w:val="20"/>
          <w:szCs w:val="20"/>
        </w:rPr>
        <w:t xml:space="preserve">(sic) DE </w:t>
      </w:r>
      <w:proofErr w:type="spellStart"/>
      <w:r w:rsidRPr="001D2DF1">
        <w:rPr>
          <w:rFonts w:ascii="Arial" w:eastAsia="Arial" w:hAnsi="Arial" w:cs="Arial"/>
          <w:b/>
          <w:i/>
          <w:sz w:val="20"/>
          <w:szCs w:val="20"/>
        </w:rPr>
        <w:t>IMPORTACION</w:t>
      </w:r>
      <w:proofErr w:type="spellEnd"/>
      <w:r w:rsidRPr="001D2DF1">
        <w:rPr>
          <w:rFonts w:ascii="Arial" w:eastAsia="Arial" w:hAnsi="Arial" w:cs="Arial"/>
          <w:b/>
          <w:i/>
          <w:sz w:val="20"/>
          <w:szCs w:val="20"/>
        </w:rPr>
        <w:t xml:space="preserve">(sic)" ubicado en la zona:(sic) sujeto </w:t>
      </w:r>
      <w:r w:rsidRPr="001D2DF1">
        <w:rPr>
          <w:rFonts w:ascii="Arial" w:eastAsia="Arial" w:hAnsi="Arial" w:cs="Arial"/>
          <w:b/>
          <w:sz w:val="20"/>
          <w:szCs w:val="20"/>
        </w:rPr>
        <w:t xml:space="preserve">a </w:t>
      </w:r>
      <w:r w:rsidRPr="001D2DF1">
        <w:rPr>
          <w:rFonts w:ascii="Arial" w:eastAsia="Arial" w:hAnsi="Arial" w:cs="Arial"/>
          <w:b/>
          <w:i/>
          <w:sz w:val="20"/>
          <w:szCs w:val="20"/>
        </w:rPr>
        <w:t>reordenamiento, del Mercado de Abasto, "MARGARITA MAZA DE JUÁREZ";</w:t>
      </w:r>
    </w:p>
    <w:p w14:paraId="61806279" w14:textId="77777777" w:rsidR="00197FF0" w:rsidRPr="001D2DF1" w:rsidRDefault="00197FF0" w:rsidP="00197FF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Con los recibos de pagos que se encuentra descrita en el</w:t>
      </w:r>
      <w:r w:rsidRPr="001D2DF1">
        <w:rPr>
          <w:rFonts w:ascii="Arial" w:eastAsia="Arial" w:hAnsi="Arial" w:cs="Arial"/>
          <w:b/>
          <w:sz w:val="20"/>
          <w:szCs w:val="20"/>
        </w:rPr>
        <w:t xml:space="preserve"> </w:t>
      </w:r>
      <w:r w:rsidRPr="001D2DF1">
        <w:rPr>
          <w:rFonts w:ascii="Arial" w:eastAsia="Arial" w:hAnsi="Arial" w:cs="Arial"/>
          <w:b/>
          <w:i/>
          <w:sz w:val="20"/>
          <w:szCs w:val="20"/>
        </w:rPr>
        <w:t>RESULTANDO PRIMERO, se acredita que el mismo se encuentra al corriente de sus pagos;</w:t>
      </w:r>
    </w:p>
    <w:p w14:paraId="154EA54F" w14:textId="77777777" w:rsidR="00197FF0" w:rsidRPr="001D2DF1" w:rsidRDefault="00197FF0" w:rsidP="00197FF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iii. Se demuestra que dicho puesto está concesionado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 la </w:t>
      </w:r>
      <w:r w:rsidRPr="001D2DF1">
        <w:rPr>
          <w:rFonts w:ascii="Arial" w:eastAsia="Arial" w:hAnsi="Arial" w:cs="Arial"/>
          <w:b/>
          <w:sz w:val="20"/>
          <w:szCs w:val="20"/>
        </w:rPr>
        <w:t xml:space="preserve">C. </w:t>
      </w:r>
      <w:proofErr w:type="spellStart"/>
      <w:r w:rsidRPr="001D2DF1">
        <w:rPr>
          <w:rFonts w:ascii="Arial" w:eastAsia="Arial" w:hAnsi="Arial" w:cs="Arial"/>
          <w:b/>
          <w:i/>
          <w:sz w:val="20"/>
          <w:szCs w:val="20"/>
        </w:rPr>
        <w:t>GILBERTA</w:t>
      </w:r>
      <w:proofErr w:type="spellEnd"/>
      <w:r w:rsidRPr="001D2DF1">
        <w:rPr>
          <w:rFonts w:ascii="Arial" w:eastAsia="Arial" w:hAnsi="Arial" w:cs="Arial"/>
          <w:b/>
          <w:i/>
          <w:sz w:val="20"/>
          <w:szCs w:val="20"/>
        </w:rPr>
        <w:t xml:space="preserve"> PEREZ(sic) CORTES;</w:t>
      </w:r>
    </w:p>
    <w:p w14:paraId="05288A04" w14:textId="77777777" w:rsidR="00197FF0" w:rsidRPr="001D2DF1" w:rsidRDefault="00197FF0" w:rsidP="00197FF0">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iv,</w:t>
      </w:r>
      <w:r w:rsidRPr="001D2DF1">
        <w:rPr>
          <w:rFonts w:ascii="Arial" w:eastAsia="Arial" w:hAnsi="Arial" w:cs="Arial"/>
          <w:b/>
          <w:i/>
          <w:sz w:val="20"/>
          <w:szCs w:val="20"/>
        </w:rPr>
        <w:tab/>
        <w:t xml:space="preserve">Que dicho puesto está al corriente en el pago de sus derechos de piso; </w:t>
      </w:r>
    </w:p>
    <w:p w14:paraId="7F436569" w14:textId="77777777" w:rsidR="00197FF0" w:rsidRPr="001D2DF1" w:rsidRDefault="00197FF0" w:rsidP="00197FF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5796628E" w14:textId="77777777" w:rsidR="00197FF0" w:rsidRPr="001D2DF1" w:rsidRDefault="00197FF0" w:rsidP="00197FF0">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3F4FD3B4" w14:textId="77777777" w:rsidR="00197FF0" w:rsidRPr="001D2DF1" w:rsidRDefault="00197FF0" w:rsidP="00197FF0">
      <w:pPr>
        <w:widowControl/>
        <w:autoSpaceDE/>
        <w:autoSpaceDN/>
        <w:jc w:val="both"/>
        <w:rPr>
          <w:rFonts w:ascii="Arial" w:eastAsia="Arial" w:hAnsi="Arial" w:cs="Arial"/>
          <w:sz w:val="20"/>
          <w:szCs w:val="20"/>
        </w:rPr>
      </w:pPr>
    </w:p>
    <w:p w14:paraId="74796C5D" w14:textId="77777777" w:rsidR="00197FF0" w:rsidRPr="001D2DF1" w:rsidRDefault="00197FF0" w:rsidP="00197FF0">
      <w:pPr>
        <w:widowControl/>
        <w:autoSpaceDE/>
        <w:autoSpaceDN/>
        <w:jc w:val="both"/>
        <w:rPr>
          <w:rFonts w:ascii="Arial" w:hAnsi="Arial" w:cs="Arial"/>
          <w:sz w:val="20"/>
          <w:szCs w:val="20"/>
        </w:rPr>
      </w:pPr>
      <w:r w:rsidRPr="001D2DF1">
        <w:rPr>
          <w:rFonts w:ascii="Arial" w:eastAsia="Arial" w:hAnsi="Arial" w:cs="Arial"/>
          <w:b/>
          <w:sz w:val="20"/>
          <w:szCs w:val="20"/>
        </w:rPr>
        <w:t xml:space="preserve">c) Por otra parte el requisito de la RATIFICACIÓN está satisfecho, pues mediante diligencia de fecha </w:t>
      </w:r>
      <w:proofErr w:type="spellStart"/>
      <w:r w:rsidRPr="001D2DF1">
        <w:rPr>
          <w:rFonts w:ascii="Arial" w:eastAsia="Arial" w:hAnsi="Arial" w:cs="Arial"/>
          <w:b/>
          <w:i/>
          <w:sz w:val="20"/>
          <w:szCs w:val="20"/>
        </w:rPr>
        <w:t>VEINTITRES</w:t>
      </w:r>
      <w:proofErr w:type="spellEnd"/>
      <w:r w:rsidRPr="001D2DF1">
        <w:rPr>
          <w:rFonts w:ascii="Arial" w:eastAsia="Arial" w:hAnsi="Arial" w:cs="Arial"/>
          <w:b/>
          <w:i/>
          <w:sz w:val="20"/>
          <w:szCs w:val="20"/>
        </w:rPr>
        <w:t xml:space="preserve">(sic) DE ENERO DEL AÑO EN DOS MIL VEINTICUATRO, compareció ante el Regidor de Servicios Municipales y de Mercados y Comercio en Vía Pública, la CONCESIONARIA </w:t>
      </w:r>
      <w:proofErr w:type="spellStart"/>
      <w:r w:rsidRPr="001D2DF1">
        <w:rPr>
          <w:rFonts w:ascii="Arial" w:eastAsia="Arial" w:hAnsi="Arial" w:cs="Arial"/>
          <w:b/>
          <w:i/>
          <w:sz w:val="20"/>
          <w:szCs w:val="20"/>
        </w:rPr>
        <w:t>GILBERTA</w:t>
      </w:r>
      <w:proofErr w:type="spellEnd"/>
      <w:r w:rsidRPr="001D2DF1">
        <w:rPr>
          <w:rFonts w:ascii="Arial" w:eastAsia="Arial" w:hAnsi="Arial" w:cs="Arial"/>
          <w:b/>
          <w:i/>
          <w:sz w:val="20"/>
          <w:szCs w:val="20"/>
        </w:rPr>
        <w:t xml:space="preserve"> PÉREZ CORTES, a ratificar su deseo de ceder los derechos que le concede su concesión a favor de la Ciudadana OLIVIA MAYRA BERNARDO </w:t>
      </w:r>
      <w:proofErr w:type="spellStart"/>
      <w:r w:rsidRPr="001D2DF1">
        <w:rPr>
          <w:rFonts w:ascii="Arial" w:eastAsia="Arial" w:hAnsi="Arial" w:cs="Arial"/>
          <w:b/>
          <w:i/>
          <w:sz w:val="20"/>
          <w:szCs w:val="20"/>
        </w:rPr>
        <w:t>JIMENEZ</w:t>
      </w:r>
      <w:proofErr w:type="spellEnd"/>
      <w:r w:rsidRPr="001D2DF1">
        <w:rPr>
          <w:rFonts w:ascii="Arial" w:eastAsia="Arial" w:hAnsi="Arial" w:cs="Arial"/>
          <w:b/>
          <w:i/>
          <w:sz w:val="20"/>
          <w:szCs w:val="20"/>
        </w:rPr>
        <w:t xml:space="preserve">(sic), quienes cumplieron con las obligaciones a que están sujetos, de conformidad con el apartado II de los referidos (sic)LINEAMIENTOS PARA </w:t>
      </w:r>
      <w:r w:rsidRPr="001D2DF1">
        <w:rPr>
          <w:rFonts w:ascii="Arial" w:eastAsia="Arial" w:hAnsi="Arial" w:cs="Arial"/>
          <w:b/>
          <w:i/>
          <w:sz w:val="20"/>
          <w:szCs w:val="20"/>
        </w:rPr>
        <w:lastRenderedPageBreak/>
        <w:t>TRÁMITES ADMINISTRATIVOS DE LOS MERCADOS PÚBLICOS", pues obran en el presente expediente:</w:t>
      </w:r>
    </w:p>
    <w:p w14:paraId="713F3307" w14:textId="77777777" w:rsidR="00197FF0" w:rsidRPr="001D2DF1" w:rsidRDefault="00197FF0" w:rsidP="00197FF0">
      <w:pPr>
        <w:jc w:val="both"/>
        <w:rPr>
          <w:rFonts w:ascii="Arial" w:eastAsia="Arial" w:hAnsi="Arial" w:cs="Arial"/>
          <w:b/>
          <w:sz w:val="20"/>
          <w:szCs w:val="20"/>
        </w:rPr>
      </w:pPr>
    </w:p>
    <w:p w14:paraId="20958E81"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i. Su correspondiente solicitud, debidamente requisitada;</w:t>
      </w:r>
    </w:p>
    <w:p w14:paraId="2488A130"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ii. Exhibió el Formato Único de Mercados, debidamente requisitado;</w:t>
      </w:r>
    </w:p>
    <w:p w14:paraId="289C7C5D"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iii. La correspondiente acta de sesión de derechos;</w:t>
      </w:r>
    </w:p>
    <w:p w14:paraId="165BD208"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iv. Originales tanto de las actas de nacimiento del cesionario y del cedente;</w:t>
      </w:r>
    </w:p>
    <w:p w14:paraId="5B953301"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v. Copia de las identificaciones oficiales, tanto del cesionario como del cedente;</w:t>
      </w:r>
    </w:p>
    <w:p w14:paraId="05D28CC0"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vi. Los recibos de pagos de derechos, con la que demuestra estar al corriente en el pago de los últimos cinco años anteriores;</w:t>
      </w:r>
    </w:p>
    <w:p w14:paraId="796E5DFD"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vii. La constancia de verificación y reconocimiento del local comercial en cuestión;</w:t>
      </w:r>
      <w:r w:rsidRPr="001D2DF1">
        <w:rPr>
          <w:rFonts w:ascii="Arial" w:eastAsia="Arial" w:hAnsi="Arial" w:cs="Arial"/>
          <w:b/>
          <w:bCs/>
          <w:i/>
          <w:iCs/>
          <w:sz w:val="20"/>
          <w:szCs w:val="20"/>
        </w:rPr>
        <w:t xml:space="preserve"> (sic)</w:t>
      </w:r>
    </w:p>
    <w:p w14:paraId="1A18B49D" w14:textId="77777777" w:rsidR="00197FF0" w:rsidRPr="001D2DF1" w:rsidRDefault="00197FF0" w:rsidP="00197FF0">
      <w:pPr>
        <w:ind w:left="284"/>
        <w:jc w:val="both"/>
        <w:rPr>
          <w:rFonts w:ascii="Arial" w:eastAsia="Arial" w:hAnsi="Arial" w:cs="Arial"/>
          <w:b/>
          <w:sz w:val="20"/>
          <w:szCs w:val="20"/>
        </w:rPr>
      </w:pPr>
      <w:r w:rsidRPr="001D2DF1">
        <w:rPr>
          <w:rFonts w:ascii="Arial" w:eastAsia="Arial" w:hAnsi="Arial" w:cs="Arial"/>
          <w:b/>
          <w:i/>
          <w:sz w:val="20"/>
          <w:szCs w:val="20"/>
        </w:rPr>
        <w:t>viii. La designación de beneficiario y el testimonio de dos testigos.</w:t>
      </w:r>
    </w:p>
    <w:p w14:paraId="40D5AEB2" w14:textId="77777777" w:rsidR="00197FF0" w:rsidRPr="001D2DF1" w:rsidRDefault="00197FF0" w:rsidP="00197FF0">
      <w:pPr>
        <w:jc w:val="both"/>
        <w:rPr>
          <w:rFonts w:ascii="Arial" w:eastAsia="Arial" w:hAnsi="Arial" w:cs="Arial"/>
          <w:b/>
          <w:i/>
          <w:sz w:val="20"/>
          <w:szCs w:val="20"/>
        </w:rPr>
      </w:pPr>
    </w:p>
    <w:p w14:paraId="609BBD53" w14:textId="77777777" w:rsidR="00197FF0" w:rsidRPr="001D2DF1" w:rsidRDefault="00197FF0" w:rsidP="00197FF0">
      <w:pPr>
        <w:jc w:val="both"/>
        <w:rPr>
          <w:rFonts w:ascii="Arial" w:eastAsia="Arial" w:hAnsi="Arial" w:cs="Arial"/>
          <w:b/>
          <w:i/>
          <w:sz w:val="20"/>
          <w:szCs w:val="20"/>
        </w:rPr>
      </w:pPr>
      <w:r w:rsidRPr="001D2DF1">
        <w:rPr>
          <w:rFonts w:ascii="Arial" w:eastAsia="Arial" w:hAnsi="Arial" w:cs="Arial"/>
          <w:b/>
          <w:i/>
          <w:sz w:val="20"/>
          <w:szCs w:val="20"/>
        </w:rPr>
        <w:t>De lo anterior está Comisión dictaminadora, llega a la determinación:</w:t>
      </w:r>
    </w:p>
    <w:p w14:paraId="51BB111D" w14:textId="77777777" w:rsidR="00197FF0" w:rsidRPr="001D2DF1" w:rsidRDefault="00197FF0" w:rsidP="00197FF0">
      <w:pPr>
        <w:jc w:val="both"/>
        <w:rPr>
          <w:rFonts w:ascii="Arial" w:eastAsia="Arial" w:hAnsi="Arial" w:cs="Arial"/>
          <w:b/>
          <w:sz w:val="20"/>
          <w:szCs w:val="20"/>
        </w:rPr>
      </w:pPr>
    </w:p>
    <w:p w14:paraId="108C57F6" w14:textId="77777777" w:rsidR="00197FF0" w:rsidRPr="001D2DF1" w:rsidRDefault="00197FF0" w:rsidP="00197FF0">
      <w:pPr>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Que la voluntad de la concesionaria de ceder </w:t>
      </w:r>
      <w:r w:rsidRPr="001D2DF1">
        <w:rPr>
          <w:rFonts w:ascii="Arial" w:eastAsia="Arial" w:hAnsi="Arial" w:cs="Arial"/>
          <w:sz w:val="20"/>
          <w:szCs w:val="20"/>
        </w:rPr>
        <w:t xml:space="preserve">a </w:t>
      </w:r>
      <w:r w:rsidRPr="001D2DF1">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1D2DF1">
        <w:rPr>
          <w:rFonts w:ascii="Arial" w:eastAsia="Arial" w:hAnsi="Arial" w:cs="Arial"/>
          <w:i/>
          <w:sz w:val="20"/>
          <w:szCs w:val="20"/>
        </w:rPr>
        <w:t>MANFIESTADA</w:t>
      </w:r>
      <w:proofErr w:type="spellEnd"/>
      <w:r w:rsidRPr="001D2DF1">
        <w:rPr>
          <w:rFonts w:ascii="Arial" w:eastAsia="Arial" w:hAnsi="Arial" w:cs="Arial"/>
          <w:i/>
          <w:sz w:val="20"/>
          <w:szCs w:val="20"/>
        </w:rPr>
        <w:t xml:space="preserve">(sic) PERSONALMENTE ANTE EL REGIDOR DE </w:t>
      </w:r>
      <w:proofErr w:type="spellStart"/>
      <w:r w:rsidRPr="001D2DF1">
        <w:rPr>
          <w:rFonts w:ascii="Arial" w:eastAsia="Arial" w:hAnsi="Arial" w:cs="Arial"/>
          <w:i/>
          <w:sz w:val="20"/>
          <w:szCs w:val="20"/>
        </w:rPr>
        <w:t>SERVCICIOS</w:t>
      </w:r>
      <w:proofErr w:type="spellEnd"/>
      <w:r w:rsidRPr="001D2DF1">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73172459" w14:textId="77777777" w:rsidR="00197FF0" w:rsidRPr="001D2DF1" w:rsidRDefault="00197FF0" w:rsidP="00197FF0">
      <w:pPr>
        <w:widowControl/>
        <w:autoSpaceDE/>
        <w:autoSpaceDN/>
        <w:jc w:val="both"/>
        <w:rPr>
          <w:rFonts w:ascii="Arial" w:eastAsia="Arial" w:hAnsi="Arial" w:cs="Arial"/>
          <w:sz w:val="20"/>
          <w:szCs w:val="20"/>
        </w:rPr>
      </w:pPr>
    </w:p>
    <w:p w14:paraId="59DA5C12" w14:textId="77777777"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 xml:space="preserve">La Comisión de Mercados y Comercio en Vía Pública, propone al H. Cabildo, APRUEBE LA CESIÓN DE DERECHOS que realiza la CONCESIONARIA </w:t>
      </w:r>
      <w:proofErr w:type="spellStart"/>
      <w:r w:rsidRPr="001D2DF1">
        <w:rPr>
          <w:rFonts w:ascii="Arial" w:eastAsia="Arial" w:hAnsi="Arial" w:cs="Arial"/>
          <w:i/>
          <w:sz w:val="20"/>
          <w:szCs w:val="20"/>
        </w:rPr>
        <w:t>GILBERTA</w:t>
      </w:r>
      <w:proofErr w:type="spellEnd"/>
      <w:r w:rsidRPr="001D2DF1">
        <w:rPr>
          <w:rFonts w:ascii="Arial" w:eastAsia="Arial" w:hAnsi="Arial" w:cs="Arial"/>
          <w:i/>
          <w:sz w:val="20"/>
          <w:szCs w:val="20"/>
        </w:rPr>
        <w:t xml:space="preserve"> PÉREZ CORTES, </w:t>
      </w:r>
      <w:r w:rsidRPr="001D2DF1">
        <w:rPr>
          <w:rFonts w:ascii="Arial" w:eastAsia="Arial" w:hAnsi="Arial" w:cs="Arial"/>
          <w:sz w:val="20"/>
          <w:szCs w:val="20"/>
        </w:rPr>
        <w:t xml:space="preserve">a </w:t>
      </w:r>
      <w:r w:rsidRPr="001D2DF1">
        <w:rPr>
          <w:rFonts w:ascii="Arial" w:eastAsia="Arial" w:hAnsi="Arial" w:cs="Arial"/>
          <w:i/>
          <w:sz w:val="20"/>
          <w:szCs w:val="20"/>
        </w:rPr>
        <w:t xml:space="preserve">favor de la Ciudadana OLIVIA MAYRA BERNARDO </w:t>
      </w:r>
      <w:proofErr w:type="spellStart"/>
      <w:r w:rsidRPr="001D2DF1">
        <w:rPr>
          <w:rFonts w:ascii="Arial" w:eastAsia="Arial" w:hAnsi="Arial" w:cs="Arial"/>
          <w:i/>
          <w:sz w:val="20"/>
          <w:szCs w:val="20"/>
        </w:rPr>
        <w:t>JIMENEZ</w:t>
      </w:r>
      <w:proofErr w:type="spellEnd"/>
      <w:r w:rsidRPr="001D2DF1">
        <w:rPr>
          <w:rFonts w:ascii="Arial" w:eastAsia="Arial" w:hAnsi="Arial" w:cs="Arial"/>
          <w:i/>
          <w:sz w:val="20"/>
          <w:szCs w:val="20"/>
        </w:rPr>
        <w:t>(sic), respecto del puesto fijo sin número, con objeto/contrato: 1050000005635, con giro de</w:t>
      </w:r>
      <w:r w:rsidRPr="001D2DF1">
        <w:rPr>
          <w:rFonts w:ascii="Arial" w:eastAsia="Arial" w:hAnsi="Arial" w:cs="Arial"/>
          <w:sz w:val="20"/>
          <w:szCs w:val="20"/>
        </w:rPr>
        <w:t xml:space="preserve"> </w:t>
      </w:r>
      <w:r w:rsidRPr="001D2DF1">
        <w:rPr>
          <w:rFonts w:ascii="Arial" w:eastAsia="Arial" w:hAnsi="Arial" w:cs="Arial"/>
          <w:i/>
          <w:sz w:val="20"/>
          <w:szCs w:val="20"/>
        </w:rPr>
        <w:t xml:space="preserve">"ARTÍCULOS DE </w:t>
      </w:r>
      <w:proofErr w:type="spellStart"/>
      <w:r w:rsidRPr="001D2DF1">
        <w:rPr>
          <w:rFonts w:ascii="Arial" w:eastAsia="Arial" w:hAnsi="Arial" w:cs="Arial"/>
          <w:i/>
          <w:sz w:val="20"/>
          <w:szCs w:val="20"/>
        </w:rPr>
        <w:t>IMPORTACION</w:t>
      </w:r>
      <w:proofErr w:type="spellEnd"/>
      <w:r w:rsidRPr="001D2DF1">
        <w:rPr>
          <w:rFonts w:ascii="Arial" w:eastAsia="Arial" w:hAnsi="Arial" w:cs="Arial"/>
          <w:i/>
          <w:sz w:val="20"/>
          <w:szCs w:val="20"/>
        </w:rPr>
        <w:t xml:space="preserve">(sic)" ubicado en la zona:(sic) sujeto </w:t>
      </w:r>
      <w:r w:rsidRPr="001D2DF1">
        <w:rPr>
          <w:rFonts w:ascii="Arial" w:eastAsia="Arial" w:hAnsi="Arial" w:cs="Arial"/>
          <w:sz w:val="20"/>
          <w:szCs w:val="20"/>
        </w:rPr>
        <w:t xml:space="preserve">a </w:t>
      </w:r>
      <w:r w:rsidRPr="001D2DF1">
        <w:rPr>
          <w:rFonts w:ascii="Arial" w:eastAsia="Arial" w:hAnsi="Arial" w:cs="Arial"/>
          <w:i/>
          <w:sz w:val="20"/>
          <w:szCs w:val="20"/>
        </w:rPr>
        <w:t>reordenamiento del Mercado de Abasto "MARGARITA MAZA DE JUÁREZ", del Municipio de Oaxaca de Juárez; por cuya razón se emite el siguiente:</w:t>
      </w:r>
    </w:p>
    <w:p w14:paraId="290B148E" w14:textId="77777777" w:rsidR="00197FF0" w:rsidRPr="001D2DF1" w:rsidRDefault="00197FF0" w:rsidP="00197FF0">
      <w:pPr>
        <w:widowControl/>
        <w:autoSpaceDE/>
        <w:autoSpaceDN/>
        <w:jc w:val="both"/>
        <w:rPr>
          <w:rFonts w:ascii="Arial" w:eastAsia="Arial" w:hAnsi="Arial" w:cs="Arial"/>
          <w:sz w:val="20"/>
          <w:szCs w:val="20"/>
        </w:rPr>
      </w:pPr>
    </w:p>
    <w:p w14:paraId="29204249" w14:textId="77777777" w:rsidR="00197FF0" w:rsidRPr="001D2DF1" w:rsidRDefault="00197FF0" w:rsidP="00197FF0">
      <w:pPr>
        <w:widowControl/>
        <w:autoSpaceDE/>
        <w:autoSpaceDN/>
        <w:jc w:val="center"/>
        <w:rPr>
          <w:rFonts w:ascii="Arial" w:eastAsia="Times New Roman" w:hAnsi="Arial" w:cs="Arial"/>
          <w:sz w:val="20"/>
          <w:szCs w:val="20"/>
        </w:rPr>
      </w:pPr>
      <w:r w:rsidRPr="001D2DF1">
        <w:rPr>
          <w:rFonts w:ascii="Arial" w:eastAsia="Times New Roman" w:hAnsi="Arial" w:cs="Arial"/>
          <w:b/>
          <w:i/>
          <w:sz w:val="20"/>
          <w:szCs w:val="20"/>
        </w:rPr>
        <w:t>D I C T A M E N</w:t>
      </w:r>
    </w:p>
    <w:p w14:paraId="559BB4EC" w14:textId="77777777" w:rsidR="00197FF0" w:rsidRPr="001D2DF1" w:rsidRDefault="00197FF0" w:rsidP="00197FF0">
      <w:pPr>
        <w:widowControl/>
        <w:autoSpaceDE/>
        <w:autoSpaceDN/>
        <w:jc w:val="both"/>
        <w:rPr>
          <w:rFonts w:ascii="Arial" w:eastAsia="Times New Roman" w:hAnsi="Arial" w:cs="Arial"/>
          <w:sz w:val="20"/>
          <w:szCs w:val="20"/>
        </w:rPr>
      </w:pPr>
    </w:p>
    <w:p w14:paraId="5178A9BC" w14:textId="4F7ED034" w:rsidR="00197FF0" w:rsidRPr="001D2DF1" w:rsidRDefault="00197FF0" w:rsidP="00197FF0">
      <w:pPr>
        <w:widowControl/>
        <w:autoSpaceDE/>
        <w:autoSpaceDN/>
        <w:jc w:val="both"/>
        <w:rPr>
          <w:rFonts w:ascii="Arial" w:eastAsia="Arial" w:hAnsi="Arial" w:cs="Arial"/>
          <w:sz w:val="20"/>
          <w:szCs w:val="20"/>
        </w:rPr>
      </w:pPr>
      <w:r w:rsidRPr="001D2DF1">
        <w:rPr>
          <w:rFonts w:ascii="Arial" w:eastAsia="Times New Roman" w:hAnsi="Arial" w:cs="Arial"/>
          <w:b/>
          <w:i/>
          <w:sz w:val="20"/>
          <w:szCs w:val="20"/>
        </w:rPr>
        <w:t xml:space="preserve">PRIMERO. - </w:t>
      </w:r>
      <w:r w:rsidRPr="001D2DF1">
        <w:rPr>
          <w:rFonts w:ascii="Arial" w:eastAsia="Times New Roman" w:hAnsi="Arial" w:cs="Arial"/>
          <w:i/>
          <w:sz w:val="20"/>
          <w:szCs w:val="20"/>
        </w:rPr>
        <w:t xml:space="preserve">EL HONORABLE CABILDO DEL MUNICIPIO DE OAXACA DE JUÁREZ, OAXACA, CON FUNDAMENTO EN LO DISPUESTO POR LOS ARTÍCULOS 43, APARTADO </w:t>
      </w:r>
      <w:r w:rsidRPr="001D2DF1">
        <w:rPr>
          <w:rFonts w:ascii="Arial" w:eastAsia="Times New Roman" w:hAnsi="Arial" w:cs="Arial"/>
          <w:sz w:val="20"/>
          <w:szCs w:val="20"/>
        </w:rPr>
        <w:t xml:space="preserve">C, </w:t>
      </w:r>
      <w:r w:rsidRPr="001D2DF1">
        <w:rPr>
          <w:rFonts w:ascii="Arial" w:eastAsia="Times New Roman" w:hAnsi="Arial" w:cs="Arial"/>
          <w:i/>
          <w:sz w:val="20"/>
          <w:szCs w:val="20"/>
        </w:rPr>
        <w:t xml:space="preserve">FRACCIÓN X, 54 y </w:t>
      </w:r>
      <w:r w:rsidRPr="001D2DF1">
        <w:rPr>
          <w:rFonts w:ascii="Arial" w:eastAsia="Times New Roman" w:hAnsi="Arial" w:cs="Arial"/>
          <w:sz w:val="20"/>
          <w:szCs w:val="20"/>
        </w:rPr>
        <w:t xml:space="preserve">55 </w:t>
      </w:r>
      <w:r w:rsidRPr="001D2DF1">
        <w:rPr>
          <w:rFonts w:ascii="Arial" w:eastAsia="Times New Roman" w:hAnsi="Arial" w:cs="Arial"/>
          <w:i/>
          <w:sz w:val="20"/>
          <w:szCs w:val="20"/>
        </w:rPr>
        <w:t xml:space="preserve">FRACCIÓN III DE LA LEY ORGÁNICA MUNICIPAL DEL ESTADO DE OAXACA Y 88 FRACCIÓN V DEL BANDO DE </w:t>
      </w:r>
      <w:proofErr w:type="spellStart"/>
      <w:r w:rsidRPr="001D2DF1">
        <w:rPr>
          <w:rFonts w:ascii="Arial" w:eastAsia="Times New Roman" w:hAnsi="Arial" w:cs="Arial"/>
          <w:i/>
          <w:sz w:val="20"/>
          <w:szCs w:val="20"/>
        </w:rPr>
        <w:t>POLICIA</w:t>
      </w:r>
      <w:proofErr w:type="spellEnd"/>
      <w:r w:rsidRPr="001D2DF1">
        <w:rPr>
          <w:rFonts w:ascii="Arial" w:eastAsia="Times New Roman" w:hAnsi="Arial" w:cs="Arial"/>
          <w:i/>
          <w:sz w:val="20"/>
          <w:szCs w:val="20"/>
        </w:rPr>
        <w:t xml:space="preserve">(sic) Y GOBIERNO DEL MUNICIPIO DE OAXACA DE JUÁREZ; DETERMINA APROBAR LA CESIÓN DE DERECHOS </w:t>
      </w:r>
      <w:r w:rsidRPr="001D2DF1">
        <w:rPr>
          <w:rFonts w:ascii="Arial" w:eastAsia="Arial" w:hAnsi="Arial" w:cs="Arial"/>
          <w:i/>
          <w:sz w:val="20"/>
          <w:szCs w:val="20"/>
        </w:rPr>
        <w:t xml:space="preserve">que realiza la CONCESIONARIA </w:t>
      </w:r>
      <w:proofErr w:type="spellStart"/>
      <w:r w:rsidRPr="001D2DF1">
        <w:rPr>
          <w:rFonts w:ascii="Arial" w:eastAsia="Arial" w:hAnsi="Arial" w:cs="Arial"/>
          <w:i/>
          <w:sz w:val="20"/>
          <w:szCs w:val="20"/>
        </w:rPr>
        <w:t>GILBERTA</w:t>
      </w:r>
      <w:proofErr w:type="spellEnd"/>
      <w:r w:rsidRPr="001D2DF1">
        <w:rPr>
          <w:rFonts w:ascii="Arial" w:eastAsia="Arial" w:hAnsi="Arial" w:cs="Arial"/>
          <w:i/>
          <w:sz w:val="20"/>
          <w:szCs w:val="20"/>
        </w:rPr>
        <w:t xml:space="preserve"> PÉREZ CORTES, A FAVOR DE LA CIUDADANA OLIVIA MAYRA BERNARDO </w:t>
      </w:r>
      <w:proofErr w:type="spellStart"/>
      <w:r w:rsidRPr="001D2DF1">
        <w:rPr>
          <w:rFonts w:ascii="Arial" w:eastAsia="Arial" w:hAnsi="Arial" w:cs="Arial"/>
          <w:i/>
          <w:sz w:val="20"/>
          <w:szCs w:val="20"/>
        </w:rPr>
        <w:t>JIMENEZ</w:t>
      </w:r>
      <w:proofErr w:type="spellEnd"/>
      <w:r w:rsidRPr="001D2DF1">
        <w:rPr>
          <w:rFonts w:ascii="Arial" w:eastAsia="Arial" w:hAnsi="Arial" w:cs="Arial"/>
          <w:i/>
          <w:sz w:val="20"/>
          <w:szCs w:val="20"/>
        </w:rPr>
        <w:t xml:space="preserve">(sic), RESPECTO DEL PUESTO FIJO SIN NÚMERO,  CON OBJETO/CONTRATO:  1050000005635,  CON GIRO DE "ARTÍCULOS  DE  </w:t>
      </w:r>
      <w:proofErr w:type="spellStart"/>
      <w:r w:rsidRPr="001D2DF1">
        <w:rPr>
          <w:rFonts w:ascii="Arial" w:eastAsia="Arial" w:hAnsi="Arial" w:cs="Arial"/>
          <w:i/>
          <w:sz w:val="20"/>
          <w:szCs w:val="20"/>
        </w:rPr>
        <w:t>IMPORTACION</w:t>
      </w:r>
      <w:proofErr w:type="spellEnd"/>
      <w:r w:rsidRPr="001D2DF1">
        <w:rPr>
          <w:rFonts w:ascii="Arial" w:eastAsia="Arial" w:hAnsi="Arial" w:cs="Arial"/>
          <w:i/>
          <w:sz w:val="20"/>
          <w:szCs w:val="20"/>
        </w:rPr>
        <w:t xml:space="preserve">(sic)"  UBICADO  EN  LA  ZONA:(sic)  SUJETO  A REORDENAMIENTO DEL MERCADO DE ABASTO, "MARGARITA MAZA DE JUÁREZ", DEL MUNICIPIO DE OAXACA DE JUÁREZ.- - - - - - - - - - - - - - - - - - - </w:t>
      </w:r>
    </w:p>
    <w:p w14:paraId="1D146FA2" w14:textId="77777777" w:rsidR="00197FF0" w:rsidRPr="001D2DF1" w:rsidRDefault="00197FF0" w:rsidP="00197FF0">
      <w:pPr>
        <w:widowControl/>
        <w:autoSpaceDE/>
        <w:autoSpaceDN/>
        <w:jc w:val="both"/>
        <w:rPr>
          <w:rFonts w:ascii="Arial" w:eastAsia="Arial" w:hAnsi="Arial" w:cs="Arial"/>
          <w:sz w:val="20"/>
          <w:szCs w:val="20"/>
        </w:rPr>
      </w:pPr>
    </w:p>
    <w:p w14:paraId="340B67A1" w14:textId="77777777" w:rsidR="00197FF0" w:rsidRPr="001D2DF1" w:rsidRDefault="00197FF0" w:rsidP="00197FF0">
      <w:pPr>
        <w:widowControl/>
        <w:autoSpaceDE/>
        <w:autoSpaceDN/>
        <w:jc w:val="both"/>
        <w:rPr>
          <w:rFonts w:ascii="Arial" w:eastAsia="Times New Roman" w:hAnsi="Arial" w:cs="Arial"/>
          <w:sz w:val="20"/>
          <w:szCs w:val="20"/>
        </w:rPr>
      </w:pPr>
      <w:r w:rsidRPr="001D2DF1">
        <w:rPr>
          <w:rFonts w:ascii="Arial" w:eastAsia="Times New Roman" w:hAnsi="Arial" w:cs="Arial"/>
          <w:b/>
          <w:i/>
          <w:sz w:val="20"/>
          <w:szCs w:val="20"/>
        </w:rPr>
        <w:t xml:space="preserve">SEGUNDO. </w:t>
      </w:r>
      <w:r w:rsidRPr="001D2DF1">
        <w:rPr>
          <w:rFonts w:ascii="Arial" w:eastAsia="Times New Roman" w:hAnsi="Arial" w:cs="Arial"/>
          <w:i/>
          <w:sz w:val="20"/>
          <w:szCs w:val="20"/>
        </w:rPr>
        <w:t>-</w:t>
      </w:r>
      <w:proofErr w:type="spellStart"/>
      <w:r w:rsidRPr="001D2DF1">
        <w:rPr>
          <w:rFonts w:ascii="Arial" w:eastAsia="Times New Roman" w:hAnsi="Arial" w:cs="Arial"/>
          <w:i/>
          <w:sz w:val="20"/>
          <w:szCs w:val="20"/>
        </w:rPr>
        <w:t>NOTIFIQUESE</w:t>
      </w:r>
      <w:proofErr w:type="spellEnd"/>
      <w:r w:rsidRPr="001D2DF1">
        <w:rPr>
          <w:rFonts w:ascii="Arial" w:eastAsia="Times New Roman" w:hAnsi="Arial" w:cs="Arial"/>
          <w:i/>
          <w:sz w:val="20"/>
          <w:szCs w:val="20"/>
        </w:rPr>
        <w:t xml:space="preserve">(sic) A LA DIRECCIÓN DEL MERCADO DE ABASTO DEL MUNICIPIO DE OAXACA DE JUÁREZ, EL CONTENIDO DEL PRESENTE DICTAMEN PARA LOS TRÁMITES ADMINISTRATIVOS CORRESPONDIENTES. - - - - - - - - - - - - - - - - - </w:t>
      </w:r>
    </w:p>
    <w:p w14:paraId="349353CC" w14:textId="77777777" w:rsidR="00197FF0" w:rsidRPr="001D2DF1" w:rsidRDefault="00197FF0" w:rsidP="00197FF0">
      <w:pPr>
        <w:widowControl/>
        <w:autoSpaceDE/>
        <w:autoSpaceDN/>
        <w:jc w:val="both"/>
        <w:rPr>
          <w:rFonts w:ascii="Arial" w:eastAsia="Times New Roman" w:hAnsi="Arial" w:cs="Arial"/>
          <w:sz w:val="20"/>
          <w:szCs w:val="20"/>
        </w:rPr>
      </w:pPr>
    </w:p>
    <w:p w14:paraId="13027774" w14:textId="77777777" w:rsidR="00197FF0" w:rsidRPr="001D2DF1" w:rsidRDefault="00197FF0" w:rsidP="00197FF0">
      <w:pPr>
        <w:widowControl/>
        <w:autoSpaceDE/>
        <w:autoSpaceDN/>
        <w:jc w:val="both"/>
        <w:rPr>
          <w:rFonts w:ascii="Arial" w:eastAsia="Times New Roman" w:hAnsi="Arial" w:cs="Arial"/>
          <w:sz w:val="20"/>
          <w:szCs w:val="20"/>
        </w:rPr>
      </w:pPr>
      <w:r w:rsidRPr="001D2DF1">
        <w:rPr>
          <w:rFonts w:ascii="Arial" w:eastAsia="Times New Roman" w:hAnsi="Arial" w:cs="Arial"/>
          <w:b/>
          <w:i/>
          <w:sz w:val="20"/>
          <w:szCs w:val="20"/>
        </w:rPr>
        <w:t>TERCERO</w:t>
      </w:r>
      <w:r w:rsidRPr="001D2DF1">
        <w:rPr>
          <w:rFonts w:ascii="Arial" w:eastAsia="Times New Roman" w:hAnsi="Arial" w:cs="Arial"/>
          <w:i/>
          <w:sz w:val="20"/>
          <w:szCs w:val="20"/>
        </w:rPr>
        <w:t xml:space="preserve">. - EN EL OTORGAMIENTO DE LA PRESENTE CESIÓN DE DERECHOS, se le hace saber </w:t>
      </w:r>
      <w:r w:rsidRPr="001D2DF1">
        <w:rPr>
          <w:rFonts w:ascii="Arial" w:eastAsia="Times New Roman" w:hAnsi="Arial" w:cs="Arial"/>
          <w:sz w:val="20"/>
          <w:szCs w:val="20"/>
        </w:rPr>
        <w:t xml:space="preserve">a </w:t>
      </w:r>
      <w:r w:rsidRPr="001D2DF1">
        <w:rPr>
          <w:rFonts w:ascii="Arial" w:eastAsia="Times New Roman"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1D2DF1">
        <w:rPr>
          <w:rFonts w:ascii="Arial" w:eastAsia="Times New Roman" w:hAnsi="Arial" w:cs="Arial"/>
          <w:sz w:val="20"/>
          <w:szCs w:val="20"/>
        </w:rPr>
        <w:t xml:space="preserve">a </w:t>
      </w:r>
      <w:r w:rsidRPr="001D2DF1">
        <w:rPr>
          <w:rFonts w:ascii="Arial" w:eastAsia="Times New Roman" w:hAnsi="Arial" w:cs="Arial"/>
          <w:i/>
          <w:sz w:val="20"/>
          <w:szCs w:val="20"/>
        </w:rPr>
        <w:t>continuación se transcribe:</w:t>
      </w:r>
    </w:p>
    <w:p w14:paraId="60AD5569" w14:textId="77777777" w:rsidR="00197FF0" w:rsidRPr="001D2DF1" w:rsidRDefault="00197FF0" w:rsidP="00197FF0">
      <w:pPr>
        <w:widowControl/>
        <w:autoSpaceDE/>
        <w:autoSpaceDN/>
        <w:jc w:val="both"/>
        <w:rPr>
          <w:rFonts w:ascii="Arial" w:eastAsia="Times New Roman" w:hAnsi="Arial" w:cs="Arial"/>
          <w:sz w:val="20"/>
          <w:szCs w:val="20"/>
        </w:rPr>
      </w:pPr>
    </w:p>
    <w:p w14:paraId="74B286CA"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7FE9F7ED" w14:textId="77777777" w:rsidR="00197FF0" w:rsidRPr="001D2DF1" w:rsidRDefault="00197FF0" w:rsidP="00197FF0">
      <w:pPr>
        <w:jc w:val="both"/>
        <w:rPr>
          <w:rFonts w:ascii="Arial" w:eastAsia="Arial" w:hAnsi="Arial" w:cs="Arial"/>
          <w:b/>
          <w:i/>
          <w:sz w:val="20"/>
          <w:szCs w:val="20"/>
        </w:rPr>
      </w:pPr>
    </w:p>
    <w:p w14:paraId="4DD94BBD"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243B6941"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1641A30E"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6F190BA7"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FRACCIÓN IV.- Utilizar un lenguaje decente.</w:t>
      </w:r>
    </w:p>
    <w:p w14:paraId="2EE0EF05"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lastRenderedPageBreak/>
        <w:t>FRACCIÓN V.- Mantener limpieza absoluta en el interior y exterior inmediato al local concesionado.</w:t>
      </w:r>
    </w:p>
    <w:p w14:paraId="063E5548"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mostradores a mayor altura que la permitida (3 metros del piso).</w:t>
      </w:r>
    </w:p>
    <w:p w14:paraId="205A630E"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4696D6E5"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23BEDB9F"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FRACCIÓN IX.- Mantener abierta diariamente la caseta, local o espacio consignado a fin de que se cumplan con el destino para el cual fue designado.</w:t>
      </w:r>
    </w:p>
    <w:p w14:paraId="6BFC20BA"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428061BA"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5231F49C" w14:textId="77777777" w:rsidR="00197FF0" w:rsidRPr="001D2DF1" w:rsidRDefault="00197FF0" w:rsidP="00197FF0">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6181EEEB" w14:textId="77777777" w:rsidR="00197FF0" w:rsidRPr="001D2DF1" w:rsidRDefault="00197FF0" w:rsidP="00197FF0">
      <w:pPr>
        <w:widowControl/>
        <w:autoSpaceDE/>
        <w:autoSpaceDN/>
        <w:jc w:val="both"/>
        <w:rPr>
          <w:rFonts w:ascii="Arial" w:eastAsia="Arial" w:hAnsi="Arial" w:cs="Arial"/>
          <w:sz w:val="20"/>
          <w:szCs w:val="20"/>
        </w:rPr>
      </w:pPr>
    </w:p>
    <w:p w14:paraId="50B79CF0" w14:textId="3FF2B7AD" w:rsidR="00197FF0" w:rsidRPr="001D2DF1" w:rsidRDefault="00197FF0" w:rsidP="00197FF0">
      <w:pPr>
        <w:widowControl/>
        <w:autoSpaceDE/>
        <w:autoSpaceDN/>
        <w:jc w:val="both"/>
        <w:rPr>
          <w:rFonts w:ascii="Arial" w:eastAsia="Arial" w:hAnsi="Arial" w:cs="Arial"/>
          <w:i/>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OLIVIA MAYRA BERNARDO </w:t>
      </w:r>
      <w:proofErr w:type="spellStart"/>
      <w:r w:rsidRPr="001D2DF1">
        <w:rPr>
          <w:rFonts w:ascii="Arial" w:eastAsia="Arial" w:hAnsi="Arial" w:cs="Arial"/>
          <w:i/>
          <w:sz w:val="20"/>
          <w:szCs w:val="20"/>
        </w:rPr>
        <w:t>JIMENEZ</w:t>
      </w:r>
      <w:proofErr w:type="spellEnd"/>
      <w:r w:rsidRPr="001D2DF1">
        <w:rPr>
          <w:rFonts w:ascii="Arial" w:eastAsia="Arial" w:hAnsi="Arial" w:cs="Arial"/>
          <w:i/>
          <w:sz w:val="20"/>
          <w:szCs w:val="20"/>
        </w:rPr>
        <w:t>(sic), que toda información que refiera a datos personales, se considera confidencial, en términos de los artículos 16, 17, 18, 25 y 26 de la Ley General de Protección de Datos Personales en Posesión de Sujetos Obligados; 9, 10</w:t>
      </w:r>
      <w:r w:rsidRPr="001D2DF1">
        <w:rPr>
          <w:rFonts w:ascii="Arial" w:eastAsia="Arial" w:hAnsi="Arial" w:cs="Arial"/>
          <w:sz w:val="20"/>
          <w:szCs w:val="20"/>
        </w:rPr>
        <w:t xml:space="preserve">, </w:t>
      </w:r>
      <w:r w:rsidRPr="001D2DF1">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2F0C8EC9" w14:textId="77777777" w:rsidR="00197FF0" w:rsidRPr="001D2DF1" w:rsidRDefault="00197FF0" w:rsidP="00197FF0">
      <w:pPr>
        <w:widowControl/>
        <w:autoSpaceDE/>
        <w:autoSpaceDN/>
        <w:jc w:val="both"/>
        <w:rPr>
          <w:rFonts w:ascii="Arial" w:eastAsia="Arial" w:hAnsi="Arial" w:cs="Arial"/>
          <w:sz w:val="20"/>
          <w:szCs w:val="20"/>
        </w:rPr>
      </w:pPr>
    </w:p>
    <w:p w14:paraId="0FCE8891" w14:textId="77777777"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QUINTO. - </w:t>
      </w:r>
      <w:r w:rsidRPr="001D2DF1">
        <w:rPr>
          <w:rFonts w:ascii="Arial" w:eastAsia="Arial" w:hAnsi="Arial" w:cs="Arial"/>
          <w:i/>
          <w:sz w:val="20"/>
          <w:szCs w:val="20"/>
        </w:rPr>
        <w:t xml:space="preserve">El Honorable Ayuntamiento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través de la Dirección del Mercado de Abasto supervisará que la concesionaria se apegue a las normas establecidas, de tal modo que, se garantice la generalidad, suficiencia, regularidad y seguridad del servicio. - - - - - - - - - - - - - - - - - - - - - - - - - - </w:t>
      </w:r>
    </w:p>
    <w:p w14:paraId="0159EA76" w14:textId="77777777" w:rsidR="00197FF0" w:rsidRPr="001D2DF1" w:rsidRDefault="00197FF0" w:rsidP="00197FF0">
      <w:pPr>
        <w:widowControl/>
        <w:autoSpaceDE/>
        <w:autoSpaceDN/>
        <w:jc w:val="both"/>
        <w:rPr>
          <w:rFonts w:ascii="Arial" w:eastAsia="Arial" w:hAnsi="Arial" w:cs="Arial"/>
          <w:sz w:val="20"/>
          <w:szCs w:val="20"/>
        </w:rPr>
      </w:pPr>
    </w:p>
    <w:p w14:paraId="718464CA" w14:textId="77777777"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SEXTO. - </w:t>
      </w:r>
      <w:r w:rsidRPr="001D2DF1">
        <w:rPr>
          <w:rFonts w:ascii="Arial" w:eastAsia="Arial" w:hAnsi="Arial" w:cs="Arial"/>
          <w:i/>
          <w:sz w:val="20"/>
          <w:szCs w:val="20"/>
        </w:rPr>
        <w:t xml:space="preserve">Se le hace saber a la ahora concesionaria que es causa de revocación de la concesión, cualquiera de las establecidas en el </w:t>
      </w:r>
      <w:r w:rsidRPr="001D2DF1">
        <w:rPr>
          <w:rFonts w:ascii="Arial" w:eastAsia="Arial" w:hAnsi="Arial" w:cs="Arial"/>
          <w:i/>
          <w:sz w:val="20"/>
          <w:szCs w:val="20"/>
        </w:rPr>
        <w:lastRenderedPageBreak/>
        <w:t xml:space="preserve">artículo 15 del Reglamento de los Mercados Públicos de la Ciudad de Oaxaca. - - - - - - - - - - </w:t>
      </w:r>
    </w:p>
    <w:p w14:paraId="7F1B94DD" w14:textId="77777777" w:rsidR="00197FF0" w:rsidRPr="001D2DF1" w:rsidRDefault="00197FF0" w:rsidP="00197FF0">
      <w:pPr>
        <w:widowControl/>
        <w:autoSpaceDE/>
        <w:autoSpaceDN/>
        <w:jc w:val="both"/>
        <w:rPr>
          <w:rFonts w:ascii="Arial" w:eastAsia="Arial" w:hAnsi="Arial" w:cs="Arial"/>
          <w:sz w:val="20"/>
          <w:szCs w:val="20"/>
        </w:rPr>
      </w:pPr>
    </w:p>
    <w:p w14:paraId="602AD4D9" w14:textId="77777777"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SÉPTIMO. - </w:t>
      </w:r>
      <w:r w:rsidRPr="001D2DF1">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66347EB1" w14:textId="77777777" w:rsidR="00197FF0" w:rsidRPr="001D2DF1" w:rsidRDefault="00197FF0" w:rsidP="00197FF0">
      <w:pPr>
        <w:widowControl/>
        <w:autoSpaceDE/>
        <w:autoSpaceDN/>
        <w:jc w:val="both"/>
        <w:rPr>
          <w:rFonts w:ascii="Arial" w:eastAsia="Arial" w:hAnsi="Arial" w:cs="Arial"/>
          <w:sz w:val="20"/>
          <w:szCs w:val="20"/>
        </w:rPr>
      </w:pPr>
    </w:p>
    <w:p w14:paraId="06ED41CB" w14:textId="77777777"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OCTAVO. - </w:t>
      </w:r>
      <w:r w:rsidRPr="001D2DF1">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778AB4CB" w14:textId="77777777" w:rsidR="00197FF0" w:rsidRPr="001D2DF1" w:rsidRDefault="00197FF0" w:rsidP="00197FF0">
      <w:pPr>
        <w:widowControl/>
        <w:autoSpaceDE/>
        <w:autoSpaceDN/>
        <w:jc w:val="both"/>
        <w:rPr>
          <w:rFonts w:ascii="Arial" w:eastAsia="Arial" w:hAnsi="Arial" w:cs="Arial"/>
          <w:sz w:val="20"/>
          <w:szCs w:val="20"/>
        </w:rPr>
      </w:pPr>
    </w:p>
    <w:p w14:paraId="1F46B520" w14:textId="77777777" w:rsidR="00197FF0" w:rsidRPr="001D2DF1" w:rsidRDefault="00197FF0" w:rsidP="00197FF0">
      <w:pPr>
        <w:widowControl/>
        <w:autoSpaceDE/>
        <w:autoSpaceDN/>
        <w:jc w:val="both"/>
        <w:rPr>
          <w:rFonts w:ascii="Arial" w:eastAsia="Arial" w:hAnsi="Arial" w:cs="Arial"/>
          <w:sz w:val="20"/>
          <w:szCs w:val="20"/>
        </w:rPr>
      </w:pPr>
      <w:proofErr w:type="gramStart"/>
      <w:r w:rsidRPr="001D2DF1">
        <w:rPr>
          <w:rFonts w:ascii="Arial" w:eastAsia="Arial" w:hAnsi="Arial" w:cs="Arial"/>
          <w:b/>
          <w:i/>
          <w:sz w:val="20"/>
          <w:szCs w:val="20"/>
        </w:rPr>
        <w:t>NOVENO..</w:t>
      </w:r>
      <w:proofErr w:type="gramEnd"/>
      <w:r w:rsidRPr="001D2DF1">
        <w:rPr>
          <w:rFonts w:ascii="Arial" w:eastAsia="Arial" w:hAnsi="Arial" w:cs="Arial"/>
          <w:b/>
          <w:i/>
          <w:sz w:val="20"/>
          <w:szCs w:val="20"/>
        </w:rPr>
        <w:t xml:space="preserve">_ </w:t>
      </w:r>
      <w:r w:rsidRPr="001D2DF1">
        <w:rPr>
          <w:rFonts w:ascii="Arial" w:eastAsia="Arial" w:hAnsi="Arial" w:cs="Arial"/>
          <w:i/>
          <w:sz w:val="20"/>
          <w:szCs w:val="20"/>
        </w:rPr>
        <w:t xml:space="preserve">Notifíquese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OLIVIA MAYRA BERNARDO </w:t>
      </w:r>
      <w:proofErr w:type="spellStart"/>
      <w:r w:rsidRPr="001D2DF1">
        <w:rPr>
          <w:rFonts w:ascii="Arial" w:eastAsia="Arial" w:hAnsi="Arial" w:cs="Arial"/>
          <w:i/>
          <w:sz w:val="20"/>
          <w:szCs w:val="20"/>
        </w:rPr>
        <w:t>JIMENEZ</w:t>
      </w:r>
      <w:proofErr w:type="spellEnd"/>
      <w:r w:rsidRPr="001D2DF1">
        <w:rPr>
          <w:rFonts w:ascii="Arial" w:eastAsia="Arial" w:hAnsi="Arial" w:cs="Arial"/>
          <w:i/>
          <w:sz w:val="20"/>
          <w:szCs w:val="20"/>
        </w:rPr>
        <w:t xml:space="preserve">(sic), que cuenta con un plazo de QUINCE DÍAS HÁBILES, para que acuda a 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769F5D52" w14:textId="77777777" w:rsidR="00197FF0" w:rsidRPr="001D2DF1" w:rsidRDefault="00197FF0" w:rsidP="00197FF0">
      <w:pPr>
        <w:widowControl/>
        <w:autoSpaceDE/>
        <w:autoSpaceDN/>
        <w:jc w:val="both"/>
        <w:rPr>
          <w:rFonts w:ascii="Arial" w:eastAsia="Arial" w:hAnsi="Arial" w:cs="Arial"/>
          <w:sz w:val="20"/>
          <w:szCs w:val="20"/>
        </w:rPr>
      </w:pPr>
    </w:p>
    <w:p w14:paraId="5ACC04AE" w14:textId="77777777" w:rsidR="00197FF0" w:rsidRPr="001D2DF1" w:rsidRDefault="00197FF0" w:rsidP="00197FF0">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NOTIFÍQUESE Y CÚMPLASE. - - - -</w:t>
      </w:r>
    </w:p>
    <w:p w14:paraId="2C9DB8EB" w14:textId="77777777" w:rsidR="00206F57" w:rsidRPr="001D2DF1" w:rsidRDefault="00206F57" w:rsidP="00206F57">
      <w:pPr>
        <w:jc w:val="both"/>
        <w:rPr>
          <w:rFonts w:ascii="Arial" w:hAnsi="Arial" w:cs="Arial"/>
          <w:sz w:val="20"/>
          <w:szCs w:val="20"/>
        </w:rPr>
      </w:pPr>
    </w:p>
    <w:p w14:paraId="39CBCE50" w14:textId="77777777" w:rsidR="00206F57" w:rsidRPr="001D2DF1" w:rsidRDefault="00206F57" w:rsidP="00206F57">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AB69CB7" w14:textId="77777777" w:rsidR="00206F57" w:rsidRPr="001D2DF1" w:rsidRDefault="00206F57" w:rsidP="00206F57">
      <w:pPr>
        <w:pStyle w:val="Textoindependiente"/>
        <w:jc w:val="both"/>
        <w:rPr>
          <w:rFonts w:ascii="Arial" w:hAnsi="Arial" w:cs="Arial"/>
          <w:b/>
          <w:bCs/>
        </w:rPr>
      </w:pPr>
    </w:p>
    <w:p w14:paraId="2AA70787" w14:textId="335914BD" w:rsidR="00206F57" w:rsidRPr="001D2DF1" w:rsidRDefault="00206F57" w:rsidP="00206F57">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DIECIOCHO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1D609273" w14:textId="166C0536" w:rsidR="00206F57" w:rsidRPr="001D2DF1" w:rsidRDefault="00206F57" w:rsidP="005C03B7">
      <w:pPr>
        <w:rPr>
          <w:rFonts w:ascii="Arial" w:hAnsi="Arial" w:cs="Arial"/>
          <w:b/>
          <w:bCs/>
          <w:sz w:val="20"/>
          <w:szCs w:val="20"/>
        </w:rPr>
      </w:pPr>
    </w:p>
    <w:p w14:paraId="41716380" w14:textId="08071E7E" w:rsidR="00206F57" w:rsidRPr="001D2DF1" w:rsidRDefault="00197FF0" w:rsidP="005C03B7">
      <w:pPr>
        <w:rPr>
          <w:rFonts w:ascii="Arial" w:hAnsi="Arial" w:cs="Arial"/>
          <w:b/>
          <w:bCs/>
          <w:sz w:val="20"/>
          <w:szCs w:val="20"/>
        </w:rPr>
      </w:pPr>
      <w:r w:rsidRPr="001D2DF1">
        <w:rPr>
          <w:noProof/>
          <w:sz w:val="20"/>
          <w:szCs w:val="20"/>
          <w:lang w:eastAsia="es-MX"/>
        </w:rPr>
        <w:drawing>
          <wp:anchor distT="0" distB="0" distL="114300" distR="114300" simplePos="0" relativeHeight="251658752" behindDoc="1" locked="0" layoutInCell="1" allowOverlap="1" wp14:anchorId="14298BA9" wp14:editId="7D9B483D">
            <wp:simplePos x="0" y="0"/>
            <wp:positionH relativeFrom="column">
              <wp:posOffset>-1880</wp:posOffset>
            </wp:positionH>
            <wp:positionV relativeFrom="paragraph">
              <wp:posOffset>787</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316E1D9C" w14:textId="77777777" w:rsidR="00197FF0" w:rsidRPr="001D2DF1" w:rsidRDefault="00197FF0" w:rsidP="00197FF0">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6872C48F" w14:textId="77777777" w:rsidR="00197FF0" w:rsidRPr="001D2DF1" w:rsidRDefault="00197FF0" w:rsidP="00197FF0">
      <w:pPr>
        <w:jc w:val="both"/>
        <w:rPr>
          <w:rFonts w:ascii="Arial" w:eastAsia="Arial" w:hAnsi="Arial" w:cs="Arial"/>
          <w:sz w:val="20"/>
          <w:szCs w:val="20"/>
          <w:lang w:val="es-ES"/>
        </w:rPr>
      </w:pPr>
    </w:p>
    <w:p w14:paraId="15EB8874" w14:textId="2AD6AC2A" w:rsidR="00197FF0" w:rsidRPr="001D2DF1" w:rsidRDefault="00197FF0" w:rsidP="00197FF0">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07DE9034" w14:textId="77777777" w:rsidR="00197FF0" w:rsidRPr="001D2DF1" w:rsidRDefault="00197FF0" w:rsidP="00197FF0">
      <w:pPr>
        <w:rPr>
          <w:rFonts w:ascii="Arial" w:hAnsi="Arial" w:cs="Arial"/>
          <w:sz w:val="20"/>
          <w:szCs w:val="20"/>
        </w:rPr>
      </w:pPr>
    </w:p>
    <w:p w14:paraId="004EC800" w14:textId="43D87486" w:rsidR="00197FF0" w:rsidRPr="001D2DF1" w:rsidRDefault="00197FF0" w:rsidP="00197FF0">
      <w:pPr>
        <w:pStyle w:val="Textoindependiente"/>
        <w:jc w:val="center"/>
        <w:outlineLvl w:val="0"/>
        <w:rPr>
          <w:rFonts w:ascii="Arial" w:hAnsi="Arial" w:cs="Arial"/>
          <w:b/>
        </w:rPr>
      </w:pPr>
      <w:r w:rsidRPr="001D2DF1">
        <w:rPr>
          <w:rFonts w:ascii="Arial" w:hAnsi="Arial" w:cs="Arial"/>
          <w:b/>
        </w:rPr>
        <w:t xml:space="preserve">DICTAMEN </w:t>
      </w:r>
      <w:r w:rsidR="00EE7EDE" w:rsidRPr="001D2DF1">
        <w:rPr>
          <w:rFonts w:ascii="Arial" w:hAnsi="Arial" w:cs="Arial"/>
          <w:b/>
        </w:rPr>
        <w:t>CDEyMR/134/2024</w:t>
      </w:r>
    </w:p>
    <w:p w14:paraId="695B68D0" w14:textId="77777777" w:rsidR="00197FF0" w:rsidRPr="001D2DF1" w:rsidRDefault="00197FF0" w:rsidP="00197FF0">
      <w:pPr>
        <w:jc w:val="both"/>
        <w:rPr>
          <w:rFonts w:ascii="Arial" w:hAnsi="Arial" w:cs="Arial"/>
          <w:sz w:val="20"/>
          <w:szCs w:val="20"/>
        </w:rPr>
      </w:pPr>
    </w:p>
    <w:p w14:paraId="48ED00B9" w14:textId="77777777" w:rsidR="00EE7EDE" w:rsidRPr="001D2DF1" w:rsidRDefault="00EE7EDE" w:rsidP="00EE7EDE">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474185B5" w14:textId="77777777" w:rsidR="00EE7EDE" w:rsidRPr="001D2DF1" w:rsidRDefault="00EE7EDE" w:rsidP="00EE7EDE">
      <w:pPr>
        <w:widowControl/>
        <w:autoSpaceDE/>
        <w:autoSpaceDN/>
        <w:jc w:val="both"/>
        <w:rPr>
          <w:rFonts w:ascii="Arial" w:eastAsia="Calibri" w:hAnsi="Arial" w:cs="Arial"/>
          <w:b/>
          <w:bCs/>
          <w:sz w:val="20"/>
          <w:szCs w:val="20"/>
        </w:rPr>
      </w:pPr>
    </w:p>
    <w:p w14:paraId="37B35C0D"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w:t>
      </w:r>
      <w:r w:rsidRPr="001D2DF1">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76DF3CC1" w14:textId="77777777" w:rsidR="00EE7EDE" w:rsidRPr="001D2DF1" w:rsidRDefault="00EE7EDE" w:rsidP="00EE7EDE">
      <w:pPr>
        <w:widowControl/>
        <w:autoSpaceDE/>
        <w:autoSpaceDN/>
        <w:jc w:val="both"/>
        <w:rPr>
          <w:rFonts w:ascii="Arial" w:eastAsia="Calibri" w:hAnsi="Arial" w:cs="Arial"/>
          <w:sz w:val="20"/>
          <w:szCs w:val="20"/>
        </w:rPr>
      </w:pPr>
    </w:p>
    <w:p w14:paraId="6D2AB6BD"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1AB16FF7" w14:textId="77777777" w:rsidR="00EE7EDE" w:rsidRPr="001D2DF1" w:rsidRDefault="00EE7EDE" w:rsidP="00EE7EDE">
      <w:pPr>
        <w:widowControl/>
        <w:autoSpaceDE/>
        <w:autoSpaceDN/>
        <w:jc w:val="both"/>
        <w:rPr>
          <w:rFonts w:ascii="Arial" w:eastAsia="Calibri" w:hAnsi="Arial" w:cs="Arial"/>
          <w:sz w:val="20"/>
          <w:szCs w:val="20"/>
        </w:rPr>
      </w:pPr>
    </w:p>
    <w:p w14:paraId="24212196" w14:textId="77777777" w:rsidR="00EE7EDE" w:rsidRPr="001D2DF1" w:rsidRDefault="00EE7EDE" w:rsidP="00EE7EDE">
      <w:pPr>
        <w:widowControl/>
        <w:autoSpaceDE/>
        <w:autoSpaceDN/>
        <w:ind w:left="284"/>
        <w:jc w:val="both"/>
        <w:rPr>
          <w:rFonts w:ascii="Arial" w:eastAsia="Calibri" w:hAnsi="Arial" w:cs="Arial"/>
          <w:i/>
          <w:iCs/>
          <w:sz w:val="20"/>
          <w:szCs w:val="20"/>
        </w:rPr>
      </w:pPr>
      <w:r w:rsidRPr="001D2DF1">
        <w:rPr>
          <w:rFonts w:ascii="Arial" w:eastAsia="Calibri" w:hAnsi="Arial" w:cs="Arial"/>
          <w:sz w:val="20"/>
          <w:szCs w:val="20"/>
        </w:rPr>
        <w:t>“</w:t>
      </w:r>
      <w:r w:rsidRPr="001D2DF1">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6123C94" w14:textId="77777777" w:rsidR="00EE7EDE" w:rsidRPr="001D2DF1" w:rsidRDefault="00EE7EDE" w:rsidP="00EE7EDE">
      <w:pPr>
        <w:widowControl/>
        <w:autoSpaceDE/>
        <w:autoSpaceDN/>
        <w:jc w:val="both"/>
        <w:rPr>
          <w:rFonts w:ascii="Arial" w:eastAsia="Calibri" w:hAnsi="Arial" w:cs="Arial"/>
          <w:i/>
          <w:iCs/>
          <w:sz w:val="20"/>
          <w:szCs w:val="20"/>
        </w:rPr>
      </w:pPr>
    </w:p>
    <w:p w14:paraId="24AABF60"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457C95E6" w14:textId="77777777" w:rsidR="00EE7EDE" w:rsidRPr="001D2DF1" w:rsidRDefault="00EE7EDE" w:rsidP="00EE7EDE">
      <w:pPr>
        <w:widowControl/>
        <w:autoSpaceDE/>
        <w:autoSpaceDN/>
        <w:jc w:val="both"/>
        <w:rPr>
          <w:rFonts w:ascii="Arial" w:eastAsia="Calibri" w:hAnsi="Arial" w:cs="Arial"/>
          <w:sz w:val="20"/>
          <w:szCs w:val="20"/>
        </w:rPr>
      </w:pPr>
    </w:p>
    <w:p w14:paraId="578F7218" w14:textId="77777777" w:rsidR="00EE7EDE" w:rsidRPr="001D2DF1" w:rsidRDefault="00EE7EDE" w:rsidP="00EE7EDE">
      <w:pPr>
        <w:widowControl/>
        <w:autoSpaceDE/>
        <w:autoSpaceDN/>
        <w:ind w:left="284"/>
        <w:jc w:val="both"/>
        <w:rPr>
          <w:rFonts w:ascii="Arial" w:eastAsia="Calibri" w:hAnsi="Arial" w:cs="Arial"/>
          <w:i/>
          <w:iCs/>
          <w:sz w:val="20"/>
          <w:szCs w:val="20"/>
        </w:rPr>
      </w:pPr>
      <w:r w:rsidRPr="001D2DF1">
        <w:rPr>
          <w:rFonts w:ascii="Arial" w:eastAsia="Calibri" w:hAnsi="Arial" w:cs="Arial"/>
          <w:i/>
          <w:sz w:val="20"/>
          <w:szCs w:val="20"/>
        </w:rPr>
        <w:t>“</w:t>
      </w:r>
      <w:r w:rsidRPr="001D2DF1">
        <w:rPr>
          <w:rFonts w:ascii="Arial" w:eastAsia="Calibri" w:hAnsi="Arial" w:cs="Arial"/>
          <w:i/>
          <w:iCs/>
          <w:sz w:val="20"/>
          <w:szCs w:val="20"/>
        </w:rPr>
        <w:t>Tratándose</w:t>
      </w:r>
      <w:r w:rsidRPr="001D2DF1">
        <w:rPr>
          <w:rFonts w:ascii="Arial" w:eastAsia="Calibri" w:hAnsi="Arial" w:cs="Arial"/>
          <w:i/>
          <w:sz w:val="20"/>
          <w:szCs w:val="20"/>
        </w:rPr>
        <w:t xml:space="preserve"> de establecimientos comerciales de control especial, una vez acreditados los requisitos a que se refiere el artículo 62, se seguirá el procedimiento establecido en el artículo 58 </w:t>
      </w:r>
      <w:r w:rsidRPr="001D2DF1">
        <w:rPr>
          <w:rFonts w:ascii="Arial" w:eastAsia="Calibri" w:hAnsi="Arial" w:cs="Arial"/>
          <w:i/>
          <w:iCs/>
          <w:sz w:val="20"/>
          <w:szCs w:val="20"/>
        </w:rPr>
        <w:t>incisos a), b), c) y d) del presente reglamento.</w:t>
      </w:r>
    </w:p>
    <w:p w14:paraId="3518DEE2" w14:textId="77777777" w:rsidR="00EE7EDE" w:rsidRPr="001D2DF1" w:rsidRDefault="00EE7EDE" w:rsidP="00EE7EDE">
      <w:pPr>
        <w:widowControl/>
        <w:autoSpaceDE/>
        <w:autoSpaceDN/>
        <w:ind w:left="284"/>
        <w:jc w:val="both"/>
        <w:rPr>
          <w:rFonts w:ascii="Arial" w:eastAsia="Calibri" w:hAnsi="Arial" w:cs="Arial"/>
          <w:i/>
          <w:iCs/>
          <w:sz w:val="20"/>
          <w:szCs w:val="20"/>
        </w:rPr>
      </w:pPr>
    </w:p>
    <w:p w14:paraId="162B479D" w14:textId="77777777" w:rsidR="00EE7EDE" w:rsidRPr="001D2DF1" w:rsidRDefault="00EE7EDE" w:rsidP="00EE7EDE">
      <w:pPr>
        <w:widowControl/>
        <w:autoSpaceDE/>
        <w:autoSpaceDN/>
        <w:ind w:left="284"/>
        <w:jc w:val="both"/>
        <w:rPr>
          <w:rFonts w:ascii="Arial" w:eastAsia="Calibri" w:hAnsi="Arial" w:cs="Arial"/>
          <w:i/>
          <w:iCs/>
          <w:sz w:val="20"/>
          <w:szCs w:val="20"/>
        </w:rPr>
      </w:pPr>
      <w:r w:rsidRPr="001D2DF1">
        <w:rPr>
          <w:rFonts w:ascii="Arial" w:eastAsia="Calibri" w:hAnsi="Arial" w:cs="Arial"/>
          <w:i/>
          <w:iCs/>
          <w:sz w:val="20"/>
          <w:szCs w:val="20"/>
        </w:rPr>
        <w:t>Una vez emitido el dictamen correspondiente, será turnado a la Secretaría Municipal para que por su conducto sea turnado al Cabildo para su aprobación.</w:t>
      </w:r>
    </w:p>
    <w:p w14:paraId="15671EC4" w14:textId="77777777" w:rsidR="00EE7EDE" w:rsidRPr="001D2DF1" w:rsidRDefault="00EE7EDE" w:rsidP="00EE7EDE">
      <w:pPr>
        <w:widowControl/>
        <w:autoSpaceDE/>
        <w:autoSpaceDN/>
        <w:ind w:left="284"/>
        <w:jc w:val="both"/>
        <w:rPr>
          <w:rFonts w:ascii="Arial" w:eastAsia="Calibri" w:hAnsi="Arial" w:cs="Arial"/>
          <w:i/>
          <w:iCs/>
          <w:sz w:val="20"/>
          <w:szCs w:val="20"/>
        </w:rPr>
      </w:pPr>
      <w:r w:rsidRPr="001D2DF1">
        <w:rPr>
          <w:rFonts w:ascii="Arial" w:eastAsia="Calibri" w:hAnsi="Arial" w:cs="Arial"/>
          <w:i/>
          <w:iCs/>
          <w:sz w:val="20"/>
          <w:szCs w:val="20"/>
        </w:rPr>
        <w:t>La Secretaría Municipal deberá notificar a la Unidad la resolución del Cabildo para la continuación del trámite.</w:t>
      </w:r>
    </w:p>
    <w:p w14:paraId="3013F8AE" w14:textId="77777777" w:rsidR="00EE7EDE" w:rsidRPr="001D2DF1" w:rsidRDefault="00EE7EDE" w:rsidP="00EE7EDE">
      <w:pPr>
        <w:widowControl/>
        <w:autoSpaceDE/>
        <w:autoSpaceDN/>
        <w:ind w:left="284"/>
        <w:jc w:val="both"/>
        <w:rPr>
          <w:rFonts w:ascii="Arial" w:eastAsia="Calibri" w:hAnsi="Arial" w:cs="Arial"/>
          <w:i/>
          <w:iCs/>
          <w:sz w:val="20"/>
          <w:szCs w:val="20"/>
        </w:rPr>
      </w:pPr>
    </w:p>
    <w:p w14:paraId="0937FCE3" w14:textId="77777777" w:rsidR="00EE7EDE" w:rsidRPr="001D2DF1" w:rsidRDefault="00EE7EDE" w:rsidP="00EE7EDE">
      <w:pPr>
        <w:widowControl/>
        <w:autoSpaceDE/>
        <w:autoSpaceDN/>
        <w:ind w:left="284"/>
        <w:jc w:val="both"/>
        <w:rPr>
          <w:rFonts w:ascii="Arial" w:eastAsia="Calibri" w:hAnsi="Arial" w:cs="Arial"/>
          <w:i/>
          <w:sz w:val="20"/>
          <w:szCs w:val="20"/>
        </w:rPr>
      </w:pPr>
      <w:r w:rsidRPr="001D2DF1">
        <w:rPr>
          <w:rFonts w:ascii="Arial" w:eastAsia="Calibri" w:hAnsi="Arial" w:cs="Arial"/>
          <w:i/>
          <w:iCs/>
          <w:sz w:val="20"/>
          <w:szCs w:val="20"/>
        </w:rPr>
        <w:t>Cuando el dictamen resulte procedente, los titulares de los establecimientos comerciales, podrán obtener, previo pago de derechos, el registro</w:t>
      </w:r>
      <w:r w:rsidRPr="001D2DF1">
        <w:rPr>
          <w:rFonts w:ascii="Arial" w:eastAsia="Calibri" w:hAnsi="Arial" w:cs="Arial"/>
          <w:i/>
          <w:sz w:val="20"/>
          <w:szCs w:val="20"/>
        </w:rPr>
        <w:t xml:space="preserve"> correspondiente al padrón fiscal.” </w:t>
      </w:r>
    </w:p>
    <w:p w14:paraId="43ED437E" w14:textId="77777777" w:rsidR="00EE7EDE" w:rsidRPr="001D2DF1" w:rsidRDefault="00EE7EDE" w:rsidP="00EE7EDE">
      <w:pPr>
        <w:widowControl/>
        <w:autoSpaceDE/>
        <w:autoSpaceDN/>
        <w:jc w:val="both"/>
        <w:rPr>
          <w:rFonts w:ascii="Arial" w:eastAsia="Calibri" w:hAnsi="Arial" w:cs="Arial"/>
          <w:sz w:val="20"/>
          <w:szCs w:val="20"/>
        </w:rPr>
      </w:pPr>
    </w:p>
    <w:p w14:paraId="00430701" w14:textId="77777777" w:rsidR="00EE7EDE" w:rsidRPr="001D2DF1" w:rsidRDefault="00EE7EDE" w:rsidP="00EE7EDE">
      <w:pPr>
        <w:widowControl/>
        <w:autoSpaceDE/>
        <w:autoSpaceDN/>
        <w:jc w:val="both"/>
        <w:rPr>
          <w:rFonts w:ascii="Arial" w:eastAsia="Calibri" w:hAnsi="Arial" w:cs="Arial"/>
          <w:b/>
          <w:sz w:val="20"/>
          <w:szCs w:val="20"/>
        </w:rPr>
      </w:pPr>
      <w:r w:rsidRPr="001D2DF1">
        <w:rPr>
          <w:rFonts w:ascii="Arial" w:eastAsia="Calibri" w:hAnsi="Arial" w:cs="Arial"/>
          <w:sz w:val="20"/>
          <w:szCs w:val="20"/>
        </w:rPr>
        <w:t xml:space="preserve">En virtud que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TOMAS ENRIQUE CARREÑO POLO, </w:t>
      </w:r>
      <w:r w:rsidRPr="001D2DF1">
        <w:rPr>
          <w:rFonts w:ascii="Arial" w:eastAsia="Calibri" w:hAnsi="Arial" w:cs="Arial"/>
          <w:sz w:val="20"/>
          <w:szCs w:val="20"/>
        </w:rPr>
        <w:t xml:space="preserve">recibida en la Unidad de Trámites Empresariales con fecha primero de agosto de dos mil veintitrés, consistente en tramitar la licencia para un establecimiento comercial con giro comercial de </w:t>
      </w:r>
      <w:r w:rsidRPr="001D2DF1">
        <w:rPr>
          <w:rFonts w:ascii="Arial" w:eastAsia="Calibri" w:hAnsi="Arial" w:cs="Arial"/>
          <w:b/>
          <w:sz w:val="20"/>
          <w:szCs w:val="20"/>
        </w:rPr>
        <w:t>RESTAURANTE CON VENTA DE CERVEZA SOLO CON ALIMENTOS</w:t>
      </w:r>
      <w:r w:rsidRPr="001D2DF1">
        <w:rPr>
          <w:rFonts w:ascii="Arial" w:eastAsia="Calibri"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67056C1" w14:textId="77777777" w:rsidR="00EE7EDE" w:rsidRPr="001D2DF1" w:rsidRDefault="00EE7EDE" w:rsidP="00EE7EDE">
      <w:pPr>
        <w:widowControl/>
        <w:autoSpaceDE/>
        <w:autoSpaceDN/>
        <w:jc w:val="both"/>
        <w:rPr>
          <w:rFonts w:ascii="Arial" w:eastAsia="Calibri" w:hAnsi="Arial" w:cs="Arial"/>
          <w:sz w:val="20"/>
          <w:szCs w:val="20"/>
        </w:rPr>
      </w:pPr>
    </w:p>
    <w:p w14:paraId="3EBCF618"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TERCERO. - </w:t>
      </w:r>
      <w:r w:rsidRPr="001D2DF1">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239BF9F" w14:textId="77777777" w:rsidR="00EE7EDE" w:rsidRPr="001D2DF1" w:rsidRDefault="00EE7EDE" w:rsidP="00EE7EDE">
      <w:pPr>
        <w:widowControl/>
        <w:autoSpaceDE/>
        <w:autoSpaceDN/>
        <w:jc w:val="both"/>
        <w:rPr>
          <w:rFonts w:ascii="Arial" w:eastAsia="Calibri" w:hAnsi="Arial" w:cs="Arial"/>
          <w:sz w:val="20"/>
          <w:szCs w:val="20"/>
        </w:rPr>
      </w:pPr>
    </w:p>
    <w:p w14:paraId="2C792CDA" w14:textId="77777777" w:rsidR="00EE7EDE" w:rsidRPr="001D2DF1" w:rsidRDefault="00EE7EDE"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Se da cumplimiento con el formato único, recibida en la Unidad de Trámites Empresariales con fecha primero de agosto de dos mil veintitrés, encontrándose visible en la foja 17 del expediente en estudio.</w:t>
      </w:r>
    </w:p>
    <w:p w14:paraId="3FBA64DD" w14:textId="77777777" w:rsidR="00EE7EDE" w:rsidRPr="001D2DF1" w:rsidRDefault="00EE7EDE" w:rsidP="00EE7EDE">
      <w:pPr>
        <w:widowControl/>
        <w:autoSpaceDE/>
        <w:autoSpaceDN/>
        <w:jc w:val="both"/>
        <w:rPr>
          <w:rFonts w:ascii="Arial" w:eastAsia="Calibri" w:hAnsi="Arial" w:cs="Arial"/>
          <w:sz w:val="20"/>
          <w:szCs w:val="20"/>
        </w:rPr>
      </w:pPr>
    </w:p>
    <w:p w14:paraId="6CBC3891" w14:textId="77777777" w:rsidR="00EE7EDE" w:rsidRPr="001D2DF1" w:rsidRDefault="00EE7EDE" w:rsidP="00EB2381">
      <w:pPr>
        <w:widowControl/>
        <w:numPr>
          <w:ilvl w:val="0"/>
          <w:numId w:val="1"/>
        </w:numPr>
        <w:autoSpaceDE/>
        <w:autoSpaceDN/>
        <w:ind w:left="284" w:hanging="284"/>
        <w:jc w:val="both"/>
        <w:rPr>
          <w:rFonts w:ascii="Arial" w:eastAsia="Calibri" w:hAnsi="Arial" w:cs="Arial"/>
          <w:b/>
          <w:sz w:val="20"/>
          <w:szCs w:val="20"/>
        </w:rPr>
      </w:pPr>
      <w:r w:rsidRPr="001D2DF1">
        <w:rPr>
          <w:rFonts w:ascii="Arial" w:eastAsia="Calibri" w:hAnsi="Arial" w:cs="Arial"/>
          <w:sz w:val="20"/>
          <w:szCs w:val="20"/>
        </w:rPr>
        <w:t>El</w:t>
      </w:r>
      <w:r w:rsidRPr="001D2DF1">
        <w:rPr>
          <w:rFonts w:ascii="Arial" w:eastAsia="Calibri" w:hAnsi="Arial" w:cs="Arial"/>
          <w:b/>
          <w:sz w:val="20"/>
          <w:szCs w:val="20"/>
        </w:rPr>
        <w:t xml:space="preserve"> </w:t>
      </w:r>
      <w:r w:rsidRPr="001D2DF1">
        <w:rPr>
          <w:rFonts w:ascii="Arial" w:eastAsia="Calibri" w:hAnsi="Arial" w:cs="Arial"/>
          <w:sz w:val="20"/>
          <w:szCs w:val="20"/>
        </w:rPr>
        <w:t>solicitante</w:t>
      </w:r>
      <w:r w:rsidRPr="001D2DF1">
        <w:rPr>
          <w:rFonts w:ascii="Arial" w:eastAsia="Calibri" w:hAnsi="Arial" w:cs="Arial"/>
          <w:b/>
          <w:sz w:val="20"/>
          <w:szCs w:val="20"/>
        </w:rPr>
        <w:t xml:space="preserve"> </w:t>
      </w:r>
      <w:r w:rsidRPr="001D2DF1">
        <w:rPr>
          <w:rFonts w:ascii="Arial" w:eastAsia="Calibri" w:hAnsi="Arial" w:cs="Arial"/>
          <w:sz w:val="20"/>
          <w:szCs w:val="20"/>
        </w:rPr>
        <w:t>exhibe</w:t>
      </w:r>
      <w:r w:rsidRPr="001D2DF1">
        <w:rPr>
          <w:rFonts w:ascii="Arial" w:eastAsia="Calibri" w:hAnsi="Arial" w:cs="Arial"/>
          <w:b/>
          <w:sz w:val="20"/>
          <w:szCs w:val="20"/>
        </w:rPr>
        <w:t xml:space="preserve"> identificación oficial con fotografía </w:t>
      </w:r>
      <w:r w:rsidRPr="001D2DF1">
        <w:rPr>
          <w:rFonts w:ascii="Arial" w:eastAsia="Calibri" w:hAnsi="Arial" w:cs="Arial"/>
          <w:sz w:val="20"/>
          <w:szCs w:val="20"/>
        </w:rPr>
        <w:t>que consiste en la credencial para votar con fotografía número 0572089378251 expedida por el Instituto Federal Electoral a favor del C(sic)</w:t>
      </w:r>
      <w:r w:rsidRPr="001D2DF1">
        <w:rPr>
          <w:rFonts w:ascii="Arial" w:eastAsia="Calibri" w:hAnsi="Arial" w:cs="Arial"/>
          <w:b/>
          <w:bCs/>
          <w:sz w:val="20"/>
          <w:szCs w:val="20"/>
        </w:rPr>
        <w:t xml:space="preserve"> TOMAS ENRIQUE CARREÑO POLO</w:t>
      </w:r>
      <w:r w:rsidRPr="001D2DF1">
        <w:rPr>
          <w:rFonts w:ascii="Arial" w:eastAsia="Calibri" w:hAnsi="Arial" w:cs="Arial"/>
          <w:sz w:val="20"/>
          <w:szCs w:val="20"/>
        </w:rPr>
        <w:t xml:space="preserve"> con vigencia al dos mil veinticuatro, visible en la foja 16 del expediente.</w:t>
      </w:r>
    </w:p>
    <w:p w14:paraId="0BD2FB0E" w14:textId="77777777" w:rsidR="00EE7EDE" w:rsidRPr="001D2DF1" w:rsidRDefault="00EE7EDE" w:rsidP="00EE7EDE">
      <w:pPr>
        <w:widowControl/>
        <w:autoSpaceDE/>
        <w:autoSpaceDN/>
        <w:jc w:val="both"/>
        <w:rPr>
          <w:rFonts w:ascii="Arial" w:eastAsia="Calibri" w:hAnsi="Arial" w:cs="Arial"/>
          <w:sz w:val="20"/>
          <w:szCs w:val="20"/>
        </w:rPr>
      </w:pPr>
    </w:p>
    <w:p w14:paraId="37F5FC9D" w14:textId="77777777" w:rsidR="00EE7EDE" w:rsidRPr="001D2DF1" w:rsidRDefault="00EE7EDE" w:rsidP="00EE7EDE">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lastRenderedPageBreak/>
        <w:t>Documental con la que se acredita la personalidad jurídica del solicitante.</w:t>
      </w:r>
    </w:p>
    <w:p w14:paraId="72E8D32C" w14:textId="77777777" w:rsidR="00EE7EDE" w:rsidRPr="001D2DF1" w:rsidRDefault="00EE7EDE" w:rsidP="00EE7EDE">
      <w:pPr>
        <w:widowControl/>
        <w:autoSpaceDE/>
        <w:autoSpaceDN/>
        <w:jc w:val="both"/>
        <w:rPr>
          <w:rFonts w:ascii="Arial" w:eastAsia="Calibri" w:hAnsi="Arial" w:cs="Arial"/>
          <w:sz w:val="20"/>
          <w:szCs w:val="20"/>
        </w:rPr>
      </w:pPr>
    </w:p>
    <w:p w14:paraId="68FA2B67" w14:textId="77777777" w:rsidR="00EE7EDE" w:rsidRPr="001D2DF1" w:rsidRDefault="00EE7EDE"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solicitante exhibe copia del comprobante fiscal digital por internet, con número de folio para facturar 2300131164, con el que acredita el pago de predial y la propiedad a favor del C. </w:t>
      </w:r>
      <w:r w:rsidRPr="001D2DF1">
        <w:rPr>
          <w:rFonts w:ascii="Arial" w:eastAsia="Calibri" w:hAnsi="Arial" w:cs="Arial"/>
          <w:b/>
          <w:bCs/>
          <w:sz w:val="20"/>
          <w:szCs w:val="20"/>
        </w:rPr>
        <w:t>TOMAS ENRIQUE CARREÑO SILVA,</w:t>
      </w:r>
      <w:r w:rsidRPr="001D2DF1">
        <w:rPr>
          <w:rFonts w:ascii="Arial" w:eastAsia="Calibri" w:hAnsi="Arial" w:cs="Arial"/>
          <w:sz w:val="20"/>
          <w:szCs w:val="20"/>
        </w:rPr>
        <w:t xml:space="preserve"> de fecha seis de enero de dos mil veintitrés sobre el inmueble ubicado en </w:t>
      </w:r>
      <w:r w:rsidRPr="001D2DF1">
        <w:rPr>
          <w:rFonts w:ascii="Arial" w:eastAsia="Calibri" w:hAnsi="Arial" w:cs="Arial"/>
          <w:b/>
          <w:sz w:val="20"/>
          <w:szCs w:val="20"/>
        </w:rPr>
        <w:t>AVENIDA</w:t>
      </w:r>
      <w:r w:rsidRPr="001D2DF1">
        <w:rPr>
          <w:rFonts w:ascii="Arial" w:eastAsia="Calibri" w:hAnsi="Arial" w:cs="Arial"/>
          <w:sz w:val="20"/>
          <w:szCs w:val="20"/>
        </w:rPr>
        <w:t xml:space="preserve"> </w:t>
      </w:r>
      <w:r w:rsidRPr="001D2DF1">
        <w:rPr>
          <w:rFonts w:ascii="Arial" w:eastAsia="Calibri" w:hAnsi="Arial" w:cs="Arial"/>
          <w:b/>
          <w:bCs/>
          <w:sz w:val="20"/>
          <w:szCs w:val="20"/>
        </w:rPr>
        <w:t>MORELOS LETRA A, NÚMERO EXTERIOR 1003, COLONIA CENTRO, OAXACA DE JUÁREZ, OAXACA</w:t>
      </w:r>
      <w:r w:rsidRPr="001D2DF1">
        <w:rPr>
          <w:rFonts w:ascii="Arial" w:eastAsia="Calibri" w:hAnsi="Arial" w:cs="Arial"/>
          <w:b/>
          <w:sz w:val="20"/>
          <w:szCs w:val="20"/>
        </w:rPr>
        <w:t>.</w:t>
      </w:r>
      <w:r w:rsidRPr="001D2DF1">
        <w:rPr>
          <w:rFonts w:ascii="Arial" w:eastAsia="Calibri" w:hAnsi="Arial" w:cs="Arial"/>
          <w:sz w:val="20"/>
          <w:szCs w:val="20"/>
        </w:rPr>
        <w:t xml:space="preserve"> Visible en la foja 15 del expediente.</w:t>
      </w:r>
    </w:p>
    <w:p w14:paraId="60600853" w14:textId="77777777" w:rsidR="00EE7EDE" w:rsidRPr="001D2DF1" w:rsidRDefault="00EE7EDE" w:rsidP="00EE7EDE">
      <w:pPr>
        <w:widowControl/>
        <w:autoSpaceDE/>
        <w:autoSpaceDN/>
        <w:jc w:val="both"/>
        <w:rPr>
          <w:rFonts w:ascii="Arial" w:eastAsia="Calibri" w:hAnsi="Arial" w:cs="Arial"/>
          <w:sz w:val="20"/>
          <w:szCs w:val="20"/>
        </w:rPr>
      </w:pPr>
    </w:p>
    <w:p w14:paraId="5F2C464C" w14:textId="77777777" w:rsidR="00EE7EDE" w:rsidRPr="001D2DF1" w:rsidRDefault="00EE7EDE"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En ese mismo sentido, el solicitante integra al expediente el contrato de comodato de fecha quince de abril de dos mil veintitrés, que celebran por una parte el ciudadano </w:t>
      </w:r>
      <w:r w:rsidRPr="001D2DF1">
        <w:rPr>
          <w:rFonts w:ascii="Arial" w:eastAsia="Calibri" w:hAnsi="Arial" w:cs="Arial"/>
          <w:b/>
          <w:sz w:val="20"/>
          <w:szCs w:val="20"/>
        </w:rPr>
        <w:t>TOMAS ENRIQUE CARREÑO SILVA</w:t>
      </w:r>
      <w:r w:rsidRPr="001D2DF1">
        <w:rPr>
          <w:rFonts w:ascii="Arial" w:eastAsia="Calibri" w:hAnsi="Arial" w:cs="Arial"/>
          <w:sz w:val="20"/>
          <w:szCs w:val="20"/>
        </w:rPr>
        <w:t xml:space="preserve"> como </w:t>
      </w:r>
      <w:r w:rsidRPr="001D2DF1">
        <w:rPr>
          <w:rFonts w:ascii="Arial" w:eastAsia="Calibri" w:hAnsi="Arial" w:cs="Arial"/>
          <w:b/>
          <w:bCs/>
          <w:sz w:val="20"/>
          <w:szCs w:val="20"/>
        </w:rPr>
        <w:t>“COMODANTE”</w:t>
      </w:r>
      <w:r w:rsidRPr="001D2DF1">
        <w:rPr>
          <w:rFonts w:ascii="Arial" w:eastAsia="Calibri" w:hAnsi="Arial" w:cs="Arial"/>
          <w:sz w:val="20"/>
          <w:szCs w:val="20"/>
        </w:rPr>
        <w:t xml:space="preserve"> y por la otra parte el ciudadano </w:t>
      </w:r>
      <w:r w:rsidRPr="001D2DF1">
        <w:rPr>
          <w:rFonts w:ascii="Arial" w:eastAsia="Calibri" w:hAnsi="Arial" w:cs="Arial"/>
          <w:b/>
          <w:bCs/>
          <w:sz w:val="20"/>
          <w:szCs w:val="20"/>
        </w:rPr>
        <w:t xml:space="preserve">TOMAS ENRIQUE CARREÑO POLO </w:t>
      </w:r>
      <w:r w:rsidRPr="001D2DF1">
        <w:rPr>
          <w:rFonts w:ascii="Arial" w:eastAsia="Calibri" w:hAnsi="Arial" w:cs="Arial"/>
          <w:sz w:val="20"/>
          <w:szCs w:val="20"/>
        </w:rPr>
        <w:t>como “</w:t>
      </w:r>
      <w:r w:rsidRPr="001D2DF1">
        <w:rPr>
          <w:rFonts w:ascii="Arial" w:eastAsia="Calibri" w:hAnsi="Arial" w:cs="Arial"/>
          <w:b/>
          <w:bCs/>
          <w:sz w:val="20"/>
          <w:szCs w:val="20"/>
        </w:rPr>
        <w:t>COMODATARIO</w:t>
      </w:r>
      <w:r w:rsidRPr="001D2DF1">
        <w:rPr>
          <w:rFonts w:ascii="Arial" w:eastAsia="Calibri" w:hAnsi="Arial" w:cs="Arial"/>
          <w:sz w:val="20"/>
          <w:szCs w:val="20"/>
        </w:rPr>
        <w:t xml:space="preserve">” del bien inmueble ubicado en </w:t>
      </w:r>
      <w:r w:rsidRPr="001D2DF1">
        <w:rPr>
          <w:rFonts w:ascii="Arial" w:eastAsia="Calibri" w:hAnsi="Arial" w:cs="Arial"/>
          <w:b/>
          <w:sz w:val="20"/>
          <w:szCs w:val="20"/>
        </w:rPr>
        <w:t>AVENIDA</w:t>
      </w:r>
      <w:r w:rsidRPr="001D2DF1">
        <w:rPr>
          <w:rFonts w:ascii="Arial" w:eastAsia="Calibri" w:hAnsi="Arial" w:cs="Arial"/>
          <w:sz w:val="20"/>
          <w:szCs w:val="20"/>
        </w:rPr>
        <w:t xml:space="preserve"> </w:t>
      </w:r>
      <w:r w:rsidRPr="001D2DF1">
        <w:rPr>
          <w:rFonts w:ascii="Arial" w:eastAsia="Calibri" w:hAnsi="Arial" w:cs="Arial"/>
          <w:b/>
          <w:bCs/>
          <w:sz w:val="20"/>
          <w:szCs w:val="20"/>
        </w:rPr>
        <w:t>MORELOS LETRA A, NÚMERO EXTERIOR 1003, COLONIA CENTRO, OAXACA DE JUÁREZ, OAXACA</w:t>
      </w:r>
      <w:r w:rsidRPr="001D2DF1">
        <w:rPr>
          <w:rFonts w:ascii="Arial" w:eastAsia="Calibri" w:hAnsi="Arial" w:cs="Arial"/>
          <w:b/>
          <w:sz w:val="20"/>
          <w:szCs w:val="20"/>
        </w:rPr>
        <w:t xml:space="preserve">, </w:t>
      </w:r>
      <w:r w:rsidRPr="001D2DF1">
        <w:rPr>
          <w:rFonts w:ascii="Arial" w:eastAsia="Calibri" w:hAnsi="Arial" w:cs="Arial"/>
          <w:sz w:val="20"/>
          <w:szCs w:val="20"/>
        </w:rPr>
        <w:t xml:space="preserve">ante los testigos </w:t>
      </w:r>
      <w:proofErr w:type="spellStart"/>
      <w:r w:rsidRPr="001D2DF1">
        <w:rPr>
          <w:rFonts w:ascii="Arial" w:eastAsia="Calibri" w:hAnsi="Arial" w:cs="Arial"/>
          <w:sz w:val="20"/>
          <w:szCs w:val="20"/>
        </w:rPr>
        <w:t>Sarahi</w:t>
      </w:r>
      <w:proofErr w:type="spellEnd"/>
      <w:r w:rsidRPr="001D2DF1">
        <w:rPr>
          <w:rFonts w:ascii="Arial" w:eastAsia="Calibri" w:hAnsi="Arial" w:cs="Arial"/>
          <w:sz w:val="20"/>
          <w:szCs w:val="20"/>
        </w:rPr>
        <w:t xml:space="preserve">(sic) </w:t>
      </w:r>
      <w:proofErr w:type="spellStart"/>
      <w:r w:rsidRPr="001D2DF1">
        <w:rPr>
          <w:rFonts w:ascii="Arial" w:eastAsia="Calibri" w:hAnsi="Arial" w:cs="Arial"/>
          <w:sz w:val="20"/>
          <w:szCs w:val="20"/>
        </w:rPr>
        <w:t>Hernandez</w:t>
      </w:r>
      <w:proofErr w:type="spellEnd"/>
      <w:r w:rsidRPr="001D2DF1">
        <w:rPr>
          <w:rFonts w:ascii="Arial" w:eastAsia="Calibri" w:hAnsi="Arial" w:cs="Arial"/>
          <w:sz w:val="20"/>
          <w:szCs w:val="20"/>
        </w:rPr>
        <w:t>(sic) Rojas y Juana Isabel Polo Aguilera, el cual es visible en las fojas 11 a la 14 del expediente.</w:t>
      </w:r>
    </w:p>
    <w:p w14:paraId="4091ABE6" w14:textId="77777777" w:rsidR="00EE7EDE" w:rsidRPr="001D2DF1" w:rsidRDefault="00EE7EDE" w:rsidP="00EE7EDE">
      <w:pPr>
        <w:widowControl/>
        <w:autoSpaceDE/>
        <w:autoSpaceDN/>
        <w:jc w:val="both"/>
        <w:rPr>
          <w:rFonts w:ascii="Arial" w:eastAsia="Calibri" w:hAnsi="Arial" w:cs="Arial"/>
          <w:sz w:val="20"/>
          <w:szCs w:val="20"/>
        </w:rPr>
      </w:pPr>
    </w:p>
    <w:p w14:paraId="2F7C6BAD" w14:textId="77777777" w:rsidR="00EE7EDE" w:rsidRPr="001D2DF1" w:rsidRDefault="00EE7EDE" w:rsidP="00EE7EDE">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Documental con la que acredita la legitima posesión del bien inmueble.</w:t>
      </w:r>
    </w:p>
    <w:p w14:paraId="533B8C83" w14:textId="77777777" w:rsidR="00EE7EDE" w:rsidRPr="001D2DF1" w:rsidRDefault="00EE7EDE" w:rsidP="00EE7EDE">
      <w:pPr>
        <w:widowControl/>
        <w:autoSpaceDE/>
        <w:autoSpaceDN/>
        <w:jc w:val="both"/>
        <w:rPr>
          <w:rFonts w:ascii="Arial" w:eastAsia="Calibri" w:hAnsi="Arial" w:cs="Arial"/>
          <w:sz w:val="20"/>
          <w:szCs w:val="20"/>
        </w:rPr>
      </w:pPr>
    </w:p>
    <w:p w14:paraId="2E8A4E10" w14:textId="77777777" w:rsidR="00EE7EDE" w:rsidRPr="001D2DF1" w:rsidRDefault="00EE7EDE"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Se incluyen dentro del expediente en las fojas 3 a la 5 del expediente las fotografías que permiten visualizar locales contiguos, fachada, e interior del local. </w:t>
      </w:r>
    </w:p>
    <w:p w14:paraId="0AE198CD" w14:textId="77777777" w:rsidR="00EE7EDE" w:rsidRPr="001D2DF1" w:rsidRDefault="00EE7EDE" w:rsidP="00EE7EDE">
      <w:pPr>
        <w:widowControl/>
        <w:autoSpaceDE/>
        <w:autoSpaceDN/>
        <w:jc w:val="both"/>
        <w:rPr>
          <w:rFonts w:ascii="Arial" w:eastAsia="Calibri" w:hAnsi="Arial" w:cs="Arial"/>
          <w:sz w:val="20"/>
          <w:szCs w:val="20"/>
        </w:rPr>
      </w:pPr>
    </w:p>
    <w:p w14:paraId="0BAFB3E9" w14:textId="77777777" w:rsidR="00EE7EDE" w:rsidRPr="001D2DF1" w:rsidRDefault="00EE7EDE"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solicitante acredita la factibilidad de uso de suelo comercial para inicio de operaciones mediante dictamen emitido por la Dirección del Centro y Patrimonio Histórico a favor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bCs/>
          <w:sz w:val="20"/>
          <w:szCs w:val="20"/>
        </w:rPr>
        <w:t>TOMAS ENRIQUE CARREÑO POLO</w:t>
      </w:r>
      <w:r w:rsidRPr="001D2DF1">
        <w:rPr>
          <w:rFonts w:ascii="Arial" w:eastAsia="Calibri" w:hAnsi="Arial" w:cs="Arial"/>
          <w:sz w:val="20"/>
          <w:szCs w:val="20"/>
        </w:rPr>
        <w:t xml:space="preserve"> para un </w:t>
      </w:r>
      <w:r w:rsidRPr="001D2DF1">
        <w:rPr>
          <w:rFonts w:ascii="Arial" w:eastAsia="Calibri" w:hAnsi="Arial" w:cs="Arial"/>
          <w:b/>
          <w:sz w:val="20"/>
          <w:szCs w:val="20"/>
        </w:rPr>
        <w:t xml:space="preserve">RESTAURANTE CON VENTA DE CERVEZA SOLO CON ALIMENTOS </w:t>
      </w:r>
      <w:r w:rsidRPr="001D2DF1">
        <w:rPr>
          <w:rFonts w:ascii="Arial" w:eastAsia="Calibri" w:hAnsi="Arial" w:cs="Arial"/>
          <w:sz w:val="20"/>
          <w:szCs w:val="20"/>
        </w:rPr>
        <w:t xml:space="preserve">por un área de </w:t>
      </w:r>
      <w:r w:rsidRPr="001D2DF1">
        <w:rPr>
          <w:rFonts w:ascii="Arial" w:eastAsia="Calibri" w:hAnsi="Arial" w:cs="Arial"/>
          <w:b/>
          <w:sz w:val="20"/>
          <w:szCs w:val="20"/>
        </w:rPr>
        <w:t xml:space="preserve">139.44 m2, </w:t>
      </w:r>
      <w:r w:rsidRPr="001D2DF1">
        <w:rPr>
          <w:rFonts w:ascii="Arial" w:eastAsia="Calibri" w:hAnsi="Arial" w:cs="Arial"/>
          <w:bCs/>
          <w:sz w:val="20"/>
          <w:szCs w:val="20"/>
        </w:rPr>
        <w:t xml:space="preserve">con número de trámite 90400, número de licencia 6489, fecha de ingreso ocho de junio de dos mil veintitrés, fecha de dictamen nueve de junio de dos mil </w:t>
      </w:r>
      <w:proofErr w:type="spellStart"/>
      <w:r w:rsidRPr="001D2DF1">
        <w:rPr>
          <w:rFonts w:ascii="Arial" w:eastAsia="Calibri" w:hAnsi="Arial" w:cs="Arial"/>
          <w:bCs/>
          <w:sz w:val="20"/>
          <w:szCs w:val="20"/>
        </w:rPr>
        <w:t>veinititrés</w:t>
      </w:r>
      <w:proofErr w:type="spellEnd"/>
      <w:r w:rsidRPr="001D2DF1">
        <w:rPr>
          <w:rFonts w:ascii="Arial" w:eastAsia="Calibri" w:hAnsi="Arial" w:cs="Arial"/>
          <w:bCs/>
          <w:sz w:val="20"/>
          <w:szCs w:val="20"/>
        </w:rPr>
        <w:t xml:space="preserve">(sic), el cual es </w:t>
      </w:r>
      <w:r w:rsidRPr="001D2DF1">
        <w:rPr>
          <w:rFonts w:ascii="Arial" w:eastAsia="Calibri" w:hAnsi="Arial" w:cs="Arial"/>
          <w:sz w:val="20"/>
          <w:szCs w:val="20"/>
        </w:rPr>
        <w:t xml:space="preserve">visible en la foja 7 del expediente. </w:t>
      </w:r>
    </w:p>
    <w:p w14:paraId="6E95B766" w14:textId="77777777" w:rsidR="00EE7EDE" w:rsidRPr="001D2DF1" w:rsidRDefault="00EE7EDE" w:rsidP="00EE7EDE">
      <w:pPr>
        <w:widowControl/>
        <w:autoSpaceDE/>
        <w:autoSpaceDN/>
        <w:jc w:val="both"/>
        <w:rPr>
          <w:rFonts w:ascii="Arial" w:eastAsia="Calibri" w:hAnsi="Arial" w:cs="Arial"/>
          <w:sz w:val="20"/>
          <w:szCs w:val="20"/>
        </w:rPr>
      </w:pPr>
    </w:p>
    <w:p w14:paraId="00A9C862" w14:textId="77777777" w:rsidR="00EE7EDE" w:rsidRPr="001D2DF1" w:rsidRDefault="00EE7EDE"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Visible en la foja 2 del expediente se encuentra el croquis de localización del establecimiento. </w:t>
      </w:r>
    </w:p>
    <w:p w14:paraId="0C7902B0" w14:textId="77777777" w:rsidR="00EE7EDE" w:rsidRPr="001D2DF1" w:rsidRDefault="00EE7EDE" w:rsidP="00EE7EDE">
      <w:pPr>
        <w:widowControl/>
        <w:autoSpaceDE/>
        <w:autoSpaceDN/>
        <w:jc w:val="both"/>
        <w:rPr>
          <w:rFonts w:ascii="Arial" w:eastAsia="Calibri" w:hAnsi="Arial" w:cs="Arial"/>
          <w:sz w:val="20"/>
          <w:szCs w:val="20"/>
          <w:lang w:val="es-ES_tradnl"/>
        </w:rPr>
      </w:pPr>
    </w:p>
    <w:p w14:paraId="1968DE6D" w14:textId="77777777" w:rsidR="00EE7EDE" w:rsidRPr="001D2DF1" w:rsidRDefault="00EE7EDE"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lastRenderedPageBreak/>
        <w:t>De igual forma se exhibe las constancias de manejo de alimentos</w:t>
      </w:r>
      <w:r w:rsidRPr="001D2DF1">
        <w:rPr>
          <w:rFonts w:ascii="Arial" w:eastAsia="Calibri" w:hAnsi="Arial" w:cs="Arial"/>
          <w:b/>
          <w:sz w:val="20"/>
          <w:szCs w:val="20"/>
        </w:rPr>
        <w:t xml:space="preserve"> </w:t>
      </w:r>
      <w:r w:rsidRPr="001D2DF1">
        <w:rPr>
          <w:rFonts w:ascii="Arial" w:eastAsia="Calibri" w:hAnsi="Arial" w:cs="Arial"/>
          <w:bCs/>
          <w:sz w:val="20"/>
          <w:szCs w:val="20"/>
        </w:rPr>
        <w:t>con números de folio 00677 y 00630</w:t>
      </w:r>
      <w:r w:rsidRPr="001D2DF1">
        <w:rPr>
          <w:rFonts w:ascii="Arial" w:eastAsia="Calibri" w:hAnsi="Arial" w:cs="Arial"/>
          <w:sz w:val="20"/>
          <w:szCs w:val="20"/>
        </w:rPr>
        <w:t xml:space="preserve"> expedidas por la </w:t>
      </w:r>
      <w:r w:rsidRPr="001D2DF1">
        <w:rPr>
          <w:rFonts w:ascii="Arial" w:eastAsia="Calibri" w:hAnsi="Arial" w:cs="Arial"/>
          <w:b/>
          <w:bCs/>
          <w:sz w:val="20"/>
          <w:szCs w:val="20"/>
        </w:rPr>
        <w:t>UNIDAD DE CONTROL SANITARIO, DE LA SECRETARÍA DE SERVICIOS MUNICIPALES</w:t>
      </w:r>
      <w:r w:rsidRPr="001D2DF1">
        <w:rPr>
          <w:rFonts w:ascii="Arial" w:eastAsia="Calibri" w:hAnsi="Arial" w:cs="Arial"/>
          <w:sz w:val="20"/>
          <w:szCs w:val="20"/>
        </w:rPr>
        <w:t xml:space="preserve"> a favor de los </w:t>
      </w:r>
      <w:r w:rsidRPr="001D2DF1">
        <w:rPr>
          <w:rFonts w:ascii="Arial" w:eastAsia="Calibri" w:hAnsi="Arial" w:cs="Arial"/>
          <w:b/>
          <w:sz w:val="20"/>
          <w:szCs w:val="20"/>
        </w:rPr>
        <w:t>CC.</w:t>
      </w:r>
      <w:r w:rsidRPr="001D2DF1">
        <w:rPr>
          <w:rFonts w:ascii="Arial" w:eastAsia="Calibri" w:hAnsi="Arial" w:cs="Arial"/>
          <w:sz w:val="20"/>
          <w:szCs w:val="20"/>
        </w:rPr>
        <w:t xml:space="preserve"> </w:t>
      </w:r>
      <w:proofErr w:type="spellStart"/>
      <w:r w:rsidRPr="001D2DF1">
        <w:rPr>
          <w:rFonts w:ascii="Arial" w:eastAsia="Calibri" w:hAnsi="Arial" w:cs="Arial"/>
          <w:b/>
          <w:bCs/>
          <w:sz w:val="20"/>
          <w:szCs w:val="20"/>
        </w:rPr>
        <w:t>ERICA</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bCs/>
          <w:sz w:val="20"/>
          <w:szCs w:val="20"/>
        </w:rPr>
        <w:t>MATIAS</w:t>
      </w:r>
      <w:proofErr w:type="spellEnd"/>
      <w:r w:rsidRPr="001D2DF1">
        <w:rPr>
          <w:rFonts w:ascii="Arial" w:eastAsia="Calibri" w:hAnsi="Arial" w:cs="Arial"/>
          <w:b/>
          <w:bCs/>
          <w:sz w:val="20"/>
          <w:szCs w:val="20"/>
        </w:rPr>
        <w:t xml:space="preserve">(sic) SANTIAGO y BLANCA </w:t>
      </w:r>
      <w:proofErr w:type="spellStart"/>
      <w:r w:rsidRPr="001D2DF1">
        <w:rPr>
          <w:rFonts w:ascii="Arial" w:eastAsia="Calibri" w:hAnsi="Arial" w:cs="Arial"/>
          <w:b/>
          <w:bCs/>
          <w:sz w:val="20"/>
          <w:szCs w:val="20"/>
        </w:rPr>
        <w:t>MARQUEZ</w:t>
      </w:r>
      <w:proofErr w:type="spellEnd"/>
      <w:r w:rsidRPr="001D2DF1">
        <w:rPr>
          <w:rFonts w:ascii="Arial" w:eastAsia="Calibri" w:hAnsi="Arial" w:cs="Arial"/>
          <w:b/>
          <w:bCs/>
          <w:sz w:val="20"/>
          <w:szCs w:val="20"/>
        </w:rPr>
        <w:t xml:space="preserve"> VARGAS</w:t>
      </w:r>
      <w:r w:rsidRPr="001D2DF1">
        <w:rPr>
          <w:rFonts w:ascii="Arial" w:eastAsia="Calibri" w:hAnsi="Arial" w:cs="Arial"/>
          <w:sz w:val="20"/>
          <w:szCs w:val="20"/>
        </w:rPr>
        <w:t>, visible en las fojas 25 y 26 del expediente.</w:t>
      </w:r>
    </w:p>
    <w:p w14:paraId="6729BB52" w14:textId="77777777" w:rsidR="00EE7EDE" w:rsidRPr="001D2DF1" w:rsidRDefault="00EE7EDE" w:rsidP="00EE7EDE">
      <w:pPr>
        <w:widowControl/>
        <w:autoSpaceDE/>
        <w:autoSpaceDN/>
        <w:jc w:val="both"/>
        <w:rPr>
          <w:rFonts w:ascii="Arial" w:eastAsia="Calibri" w:hAnsi="Arial" w:cs="Arial"/>
          <w:sz w:val="20"/>
          <w:szCs w:val="20"/>
          <w:lang w:val="es-ES_tradnl"/>
        </w:rPr>
      </w:pPr>
    </w:p>
    <w:p w14:paraId="4704386E"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Integra también el expediente copia de la constancia de situación fiscal emitida por el Servicio de Administración Tributaria a favor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TOMAS ENRIQUE CARREÑO </w:t>
      </w:r>
      <w:proofErr w:type="spellStart"/>
      <w:r w:rsidRPr="001D2DF1">
        <w:rPr>
          <w:rFonts w:ascii="Arial" w:eastAsia="Calibri" w:hAnsi="Arial" w:cs="Arial"/>
          <w:b/>
          <w:bCs/>
          <w:sz w:val="20"/>
          <w:szCs w:val="20"/>
        </w:rPr>
        <w:t>POLO</w:t>
      </w:r>
      <w:r w:rsidRPr="001D2DF1">
        <w:rPr>
          <w:rFonts w:ascii="Arial" w:eastAsia="Calibri" w:hAnsi="Arial" w:cs="Arial"/>
          <w:sz w:val="20"/>
          <w:szCs w:val="20"/>
        </w:rPr>
        <w:t>con</w:t>
      </w:r>
      <w:proofErr w:type="spellEnd"/>
      <w:r w:rsidRPr="001D2DF1">
        <w:rPr>
          <w:rFonts w:ascii="Arial" w:eastAsia="Calibri" w:hAnsi="Arial" w:cs="Arial"/>
          <w:sz w:val="20"/>
          <w:szCs w:val="20"/>
        </w:rPr>
        <w:t>(sic)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1 del expediente.</w:t>
      </w:r>
    </w:p>
    <w:p w14:paraId="07F5AAE2" w14:textId="77777777" w:rsidR="00EE7EDE" w:rsidRPr="001D2DF1" w:rsidRDefault="00EE7EDE" w:rsidP="00EE7EDE">
      <w:pPr>
        <w:widowControl/>
        <w:autoSpaceDE/>
        <w:autoSpaceDN/>
        <w:jc w:val="both"/>
        <w:rPr>
          <w:rFonts w:ascii="Arial" w:eastAsia="Calibri" w:hAnsi="Arial" w:cs="Arial"/>
          <w:sz w:val="20"/>
          <w:szCs w:val="20"/>
        </w:rPr>
      </w:pPr>
    </w:p>
    <w:p w14:paraId="76A9482F"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7433A18" w14:textId="77777777" w:rsidR="00EE7EDE" w:rsidRPr="001D2DF1" w:rsidRDefault="00EE7EDE" w:rsidP="00EE7EDE">
      <w:pPr>
        <w:widowControl/>
        <w:autoSpaceDE/>
        <w:autoSpaceDN/>
        <w:jc w:val="both"/>
        <w:rPr>
          <w:rFonts w:ascii="Arial" w:eastAsia="Calibri" w:hAnsi="Arial" w:cs="Arial"/>
          <w:sz w:val="20"/>
          <w:szCs w:val="20"/>
        </w:rPr>
      </w:pPr>
    </w:p>
    <w:p w14:paraId="491890D9"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t>1.-</w:t>
      </w:r>
      <w:r w:rsidRPr="001D2DF1">
        <w:rPr>
          <w:rFonts w:ascii="Arial" w:eastAsia="Calibri" w:hAnsi="Arial" w:cs="Arial"/>
          <w:sz w:val="20"/>
          <w:szCs w:val="20"/>
        </w:rPr>
        <w:t xml:space="preserve"> </w:t>
      </w:r>
      <w:r w:rsidRPr="001D2DF1">
        <w:rPr>
          <w:rFonts w:ascii="Arial" w:eastAsia="Calibri" w:hAnsi="Arial" w:cs="Arial"/>
          <w:b/>
          <w:sz w:val="20"/>
          <w:szCs w:val="20"/>
        </w:rPr>
        <w:t>Reporte de inspección de la Dirección de Protección Civil,</w:t>
      </w:r>
      <w:r w:rsidRPr="001D2DF1">
        <w:rPr>
          <w:rFonts w:ascii="Arial" w:eastAsia="Calibri" w:hAnsi="Arial" w:cs="Arial"/>
          <w:sz w:val="20"/>
          <w:szCs w:val="20"/>
        </w:rPr>
        <w:t xml:space="preserve"> emitido mediante oficio número </w:t>
      </w:r>
      <w:proofErr w:type="spellStart"/>
      <w:r w:rsidRPr="001D2DF1">
        <w:rPr>
          <w:rFonts w:ascii="Arial" w:eastAsia="Calibri" w:hAnsi="Arial" w:cs="Arial"/>
          <w:sz w:val="20"/>
          <w:szCs w:val="20"/>
        </w:rPr>
        <w:t>SSCMPC</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DPC</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DNGR</w:t>
      </w:r>
      <w:proofErr w:type="spellEnd"/>
      <w:r w:rsidRPr="001D2DF1">
        <w:rPr>
          <w:rFonts w:ascii="Arial" w:eastAsia="Calibri" w:hAnsi="Arial" w:cs="Arial"/>
          <w:sz w:val="20"/>
          <w:szCs w:val="20"/>
        </w:rPr>
        <w:t>/0293/2023 indicando que el establecimiento cuenta con el equipamiento necesario en materia de Protección Civil y es factible de ser utilizado para el giro solicitado, visible en las fojas 45 y 49 del expediente.</w:t>
      </w:r>
    </w:p>
    <w:p w14:paraId="4E799E69" w14:textId="77777777" w:rsidR="00EE7EDE" w:rsidRPr="001D2DF1" w:rsidRDefault="00EE7EDE" w:rsidP="00EE7EDE">
      <w:pPr>
        <w:widowControl/>
        <w:autoSpaceDE/>
        <w:autoSpaceDN/>
        <w:jc w:val="both"/>
        <w:rPr>
          <w:rFonts w:ascii="Arial" w:eastAsia="Calibri" w:hAnsi="Arial" w:cs="Arial"/>
          <w:sz w:val="20"/>
          <w:szCs w:val="20"/>
        </w:rPr>
      </w:pPr>
    </w:p>
    <w:p w14:paraId="2ABF0A39"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t>2.-</w:t>
      </w:r>
      <w:r w:rsidRPr="001D2DF1">
        <w:rPr>
          <w:rFonts w:ascii="Arial" w:eastAsia="Calibri" w:hAnsi="Arial" w:cs="Arial"/>
          <w:sz w:val="20"/>
          <w:szCs w:val="20"/>
        </w:rPr>
        <w:t xml:space="preserve"> </w:t>
      </w:r>
      <w:r w:rsidRPr="001D2DF1">
        <w:rPr>
          <w:rFonts w:ascii="Arial" w:eastAsia="Calibri" w:hAnsi="Arial" w:cs="Arial"/>
          <w:b/>
          <w:sz w:val="20"/>
          <w:szCs w:val="20"/>
        </w:rPr>
        <w:t xml:space="preserve">Reporte de inspección suscrito por la Secretaría de Medio Ambiente y Cambio Climático, Procuraduría Ambiental, </w:t>
      </w:r>
      <w:r w:rsidRPr="001D2DF1">
        <w:rPr>
          <w:rFonts w:ascii="Arial" w:eastAsia="Calibri" w:hAnsi="Arial" w:cs="Arial"/>
          <w:bCs/>
          <w:sz w:val="20"/>
          <w:szCs w:val="20"/>
        </w:rPr>
        <w:t xml:space="preserve">emitido mediante oficio número </w:t>
      </w:r>
      <w:proofErr w:type="spellStart"/>
      <w:r w:rsidRPr="001D2DF1">
        <w:rPr>
          <w:rFonts w:ascii="Arial" w:eastAsia="Calibri" w:hAnsi="Arial" w:cs="Arial"/>
          <w:bCs/>
          <w:sz w:val="20"/>
          <w:szCs w:val="20"/>
        </w:rPr>
        <w:t>SMACC</w:t>
      </w:r>
      <w:proofErr w:type="spellEnd"/>
      <w:r w:rsidRPr="001D2DF1">
        <w:rPr>
          <w:rFonts w:ascii="Arial" w:eastAsia="Calibri" w:hAnsi="Arial" w:cs="Arial"/>
          <w:bCs/>
          <w:sz w:val="20"/>
          <w:szCs w:val="20"/>
        </w:rPr>
        <w:t>/</w:t>
      </w:r>
      <w:proofErr w:type="spellStart"/>
      <w:r w:rsidRPr="001D2DF1">
        <w:rPr>
          <w:rFonts w:ascii="Arial" w:eastAsia="Calibri" w:hAnsi="Arial" w:cs="Arial"/>
          <w:bCs/>
          <w:sz w:val="20"/>
          <w:szCs w:val="20"/>
        </w:rPr>
        <w:t>PA</w:t>
      </w:r>
      <w:proofErr w:type="spellEnd"/>
      <w:r w:rsidRPr="001D2DF1">
        <w:rPr>
          <w:rFonts w:ascii="Arial" w:eastAsia="Calibri" w:hAnsi="Arial" w:cs="Arial"/>
          <w:bCs/>
          <w:sz w:val="20"/>
          <w:szCs w:val="20"/>
        </w:rPr>
        <w:t>/0393/2023</w:t>
      </w:r>
      <w:r w:rsidRPr="001D2DF1">
        <w:rPr>
          <w:rFonts w:ascii="Arial" w:eastAsia="Calibri" w:hAnsi="Arial" w:cs="Arial"/>
          <w:b/>
          <w:sz w:val="20"/>
          <w:szCs w:val="20"/>
        </w:rPr>
        <w:t xml:space="preserve"> </w:t>
      </w:r>
      <w:r w:rsidRPr="001D2DF1">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44 del expediente. </w:t>
      </w:r>
    </w:p>
    <w:p w14:paraId="7DF7EBA5" w14:textId="77777777" w:rsidR="00EE7EDE" w:rsidRPr="001D2DF1" w:rsidRDefault="00EE7EDE" w:rsidP="00EE7EDE">
      <w:pPr>
        <w:widowControl/>
        <w:autoSpaceDE/>
        <w:autoSpaceDN/>
        <w:jc w:val="both"/>
        <w:rPr>
          <w:rFonts w:ascii="Arial" w:eastAsia="Calibri" w:hAnsi="Arial" w:cs="Arial"/>
          <w:sz w:val="20"/>
          <w:szCs w:val="20"/>
        </w:rPr>
      </w:pPr>
    </w:p>
    <w:p w14:paraId="2B1808F6"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t>3.-</w:t>
      </w:r>
      <w:r w:rsidRPr="001D2DF1">
        <w:rPr>
          <w:rFonts w:ascii="Arial" w:eastAsia="Calibri" w:hAnsi="Arial" w:cs="Arial"/>
          <w:sz w:val="20"/>
          <w:szCs w:val="20"/>
        </w:rPr>
        <w:t xml:space="preserve"> </w:t>
      </w:r>
      <w:r w:rsidRPr="001D2DF1">
        <w:rPr>
          <w:rFonts w:ascii="Arial" w:eastAsia="Calibri" w:hAnsi="Arial" w:cs="Arial"/>
          <w:b/>
          <w:sz w:val="20"/>
          <w:szCs w:val="20"/>
        </w:rPr>
        <w:t>Reporte de inspección de la Unidad de Control Sanitario,</w:t>
      </w:r>
      <w:r w:rsidRPr="001D2DF1">
        <w:rPr>
          <w:rFonts w:ascii="Arial" w:eastAsia="Calibri" w:hAnsi="Arial" w:cs="Arial"/>
          <w:sz w:val="20"/>
          <w:szCs w:val="20"/>
        </w:rPr>
        <w:t xml:space="preserve"> emitido mediante dictamen con número </w:t>
      </w:r>
      <w:proofErr w:type="spellStart"/>
      <w:r w:rsidRPr="001D2DF1">
        <w:rPr>
          <w:rFonts w:ascii="Arial" w:eastAsia="Calibri" w:hAnsi="Arial" w:cs="Arial"/>
          <w:sz w:val="20"/>
          <w:szCs w:val="20"/>
        </w:rPr>
        <w:t>SSM</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UCS</w:t>
      </w:r>
      <w:proofErr w:type="spellEnd"/>
      <w:r w:rsidRPr="001D2DF1">
        <w:rPr>
          <w:rFonts w:ascii="Arial" w:eastAsia="Calibri" w:hAnsi="Arial" w:cs="Arial"/>
          <w:sz w:val="20"/>
          <w:szCs w:val="20"/>
        </w:rPr>
        <w:t>/AD/203/2023 en el que se hace constar que el establecimiento comercial cumple con los requisitos de factibilidad sanitaria en su totalidad, por lo que el establecimiento es factible para su funcionamiento, visible en las fojas 42 y 43 del expediente.</w:t>
      </w:r>
    </w:p>
    <w:p w14:paraId="541C8E1F" w14:textId="77777777" w:rsidR="00EE7EDE" w:rsidRPr="001D2DF1" w:rsidRDefault="00EE7EDE" w:rsidP="00EE7EDE">
      <w:pPr>
        <w:widowControl/>
        <w:autoSpaceDE/>
        <w:autoSpaceDN/>
        <w:jc w:val="both"/>
        <w:rPr>
          <w:rFonts w:ascii="Arial" w:eastAsia="Calibri" w:hAnsi="Arial" w:cs="Arial"/>
          <w:sz w:val="20"/>
          <w:szCs w:val="20"/>
        </w:rPr>
      </w:pPr>
    </w:p>
    <w:p w14:paraId="66852369"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lastRenderedPageBreak/>
        <w:t>4.-</w:t>
      </w:r>
      <w:r w:rsidRPr="001D2DF1">
        <w:rPr>
          <w:rFonts w:ascii="Arial" w:eastAsia="Calibri" w:hAnsi="Arial" w:cs="Arial"/>
          <w:sz w:val="20"/>
          <w:szCs w:val="20"/>
        </w:rPr>
        <w:t xml:space="preserve"> </w:t>
      </w:r>
      <w:r w:rsidRPr="001D2DF1">
        <w:rPr>
          <w:rFonts w:ascii="Arial" w:eastAsia="Calibri" w:hAnsi="Arial" w:cs="Arial"/>
          <w:b/>
          <w:sz w:val="20"/>
          <w:szCs w:val="20"/>
        </w:rPr>
        <w:t xml:space="preserve">Oficio con número </w:t>
      </w:r>
      <w:proofErr w:type="spellStart"/>
      <w:r w:rsidRPr="001D2DF1">
        <w:rPr>
          <w:rFonts w:ascii="Arial" w:eastAsia="Calibri" w:hAnsi="Arial" w:cs="Arial"/>
          <w:b/>
          <w:sz w:val="20"/>
          <w:szCs w:val="20"/>
        </w:rPr>
        <w:t>SDE</w:t>
      </w:r>
      <w:proofErr w:type="spellEnd"/>
      <w:r w:rsidRPr="001D2DF1">
        <w:rPr>
          <w:rFonts w:ascii="Arial" w:eastAsia="Calibri" w:hAnsi="Arial" w:cs="Arial"/>
          <w:b/>
          <w:sz w:val="20"/>
          <w:szCs w:val="20"/>
        </w:rPr>
        <w:t>/</w:t>
      </w:r>
      <w:proofErr w:type="spellStart"/>
      <w:r w:rsidRPr="001D2DF1">
        <w:rPr>
          <w:rFonts w:ascii="Arial" w:eastAsia="Calibri" w:hAnsi="Arial" w:cs="Arial"/>
          <w:b/>
          <w:sz w:val="20"/>
          <w:szCs w:val="20"/>
        </w:rPr>
        <w:t>DRAC</w:t>
      </w:r>
      <w:proofErr w:type="spellEnd"/>
      <w:r w:rsidRPr="001D2DF1">
        <w:rPr>
          <w:rFonts w:ascii="Arial" w:eastAsia="Calibri" w:hAnsi="Arial" w:cs="Arial"/>
          <w:b/>
          <w:sz w:val="20"/>
          <w:szCs w:val="20"/>
        </w:rPr>
        <w:t>/0968/2023 emitido por la Dirección de Regulación de la Actividad Comercial,</w:t>
      </w:r>
      <w:r w:rsidRPr="001D2DF1">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con las observaciones hecha por los Inspectores</w:t>
      </w:r>
      <w:r w:rsidRPr="001D2DF1">
        <w:rPr>
          <w:rFonts w:ascii="Arial" w:eastAsia="Calibri" w:hAnsi="Arial" w:cs="Arial"/>
          <w:i/>
          <w:iCs/>
          <w:sz w:val="20"/>
          <w:szCs w:val="20"/>
        </w:rPr>
        <w:t xml:space="preserve">, </w:t>
      </w:r>
      <w:r w:rsidRPr="001D2DF1">
        <w:rPr>
          <w:rFonts w:ascii="Arial" w:eastAsia="Calibri" w:hAnsi="Arial" w:cs="Arial"/>
          <w:sz w:val="20"/>
          <w:szCs w:val="20"/>
        </w:rPr>
        <w:t>visible en las fojas 31 a la 41 del expediente.</w:t>
      </w:r>
    </w:p>
    <w:p w14:paraId="1CAC5F6B" w14:textId="77777777" w:rsidR="00EE7EDE" w:rsidRPr="001D2DF1" w:rsidRDefault="00EE7EDE" w:rsidP="00EE7EDE">
      <w:pPr>
        <w:widowControl/>
        <w:autoSpaceDE/>
        <w:autoSpaceDN/>
        <w:jc w:val="both"/>
        <w:rPr>
          <w:rFonts w:ascii="Arial" w:eastAsia="Calibri" w:hAnsi="Arial" w:cs="Arial"/>
          <w:sz w:val="20"/>
          <w:szCs w:val="20"/>
        </w:rPr>
      </w:pPr>
    </w:p>
    <w:p w14:paraId="1BD55168"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Y que en la </w:t>
      </w:r>
      <w:r w:rsidRPr="001D2DF1">
        <w:rPr>
          <w:rFonts w:ascii="Arial" w:eastAsia="Calibri" w:hAnsi="Arial" w:cs="Arial"/>
          <w:b/>
          <w:sz w:val="20"/>
          <w:szCs w:val="20"/>
        </w:rPr>
        <w:t>Anuencia Vecinal</w:t>
      </w:r>
      <w:r w:rsidRPr="001D2DF1">
        <w:rPr>
          <w:rFonts w:ascii="Arial" w:eastAsia="Calibri" w:hAnsi="Arial" w:cs="Arial"/>
          <w:sz w:val="20"/>
          <w:szCs w:val="20"/>
        </w:rPr>
        <w:t xml:space="preserve"> se tiene a la vista en la foja 25 la participación de </w:t>
      </w:r>
      <w:r w:rsidRPr="001D2DF1">
        <w:rPr>
          <w:rFonts w:ascii="Arial" w:eastAsia="Calibri" w:hAnsi="Arial" w:cs="Arial"/>
          <w:b/>
          <w:sz w:val="20"/>
          <w:szCs w:val="20"/>
        </w:rPr>
        <w:t>ocho personas a favor</w:t>
      </w:r>
      <w:r w:rsidRPr="001D2DF1">
        <w:rPr>
          <w:rFonts w:ascii="Arial" w:eastAsia="Calibri" w:hAnsi="Arial" w:cs="Arial"/>
          <w:sz w:val="20"/>
          <w:szCs w:val="20"/>
        </w:rPr>
        <w:t xml:space="preserve"> y </w:t>
      </w:r>
      <w:r w:rsidRPr="001D2DF1">
        <w:rPr>
          <w:rFonts w:ascii="Arial" w:eastAsia="Calibri" w:hAnsi="Arial" w:cs="Arial"/>
          <w:b/>
          <w:bCs/>
          <w:sz w:val="20"/>
          <w:szCs w:val="20"/>
        </w:rPr>
        <w:t>ninguna</w:t>
      </w:r>
      <w:r w:rsidRPr="001D2DF1">
        <w:rPr>
          <w:rFonts w:ascii="Arial" w:eastAsia="Calibri" w:hAnsi="Arial" w:cs="Arial"/>
          <w:b/>
          <w:sz w:val="20"/>
          <w:szCs w:val="20"/>
        </w:rPr>
        <w:t xml:space="preserve"> en contra</w:t>
      </w:r>
      <w:r w:rsidRPr="001D2DF1">
        <w:rPr>
          <w:rFonts w:ascii="Arial" w:eastAsia="Calibri" w:hAnsi="Arial" w:cs="Arial"/>
          <w:sz w:val="20"/>
          <w:szCs w:val="20"/>
        </w:rPr>
        <w:t xml:space="preserve"> respecto a su postura ante el funcionamiento del establecimiento comercial en el área donde habitan.</w:t>
      </w:r>
    </w:p>
    <w:p w14:paraId="61A0CBD6" w14:textId="77777777" w:rsidR="00EE7EDE" w:rsidRPr="001D2DF1" w:rsidRDefault="00EE7EDE" w:rsidP="00EE7EDE">
      <w:pPr>
        <w:widowControl/>
        <w:autoSpaceDE/>
        <w:autoSpaceDN/>
        <w:jc w:val="both"/>
        <w:rPr>
          <w:rFonts w:ascii="Arial" w:eastAsia="Calibri" w:hAnsi="Arial" w:cs="Arial"/>
          <w:sz w:val="20"/>
          <w:szCs w:val="20"/>
        </w:rPr>
      </w:pPr>
    </w:p>
    <w:p w14:paraId="70B8AE66"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 </w:t>
      </w:r>
      <w:r w:rsidRPr="001D2DF1">
        <w:rPr>
          <w:rFonts w:ascii="Arial" w:eastAsia="Calibri" w:hAnsi="Arial" w:cs="Arial"/>
          <w:sz w:val="20"/>
          <w:szCs w:val="20"/>
        </w:rPr>
        <w:t xml:space="preserve">Por lo anterior, esta Comisión de Desarrollo Económico y Mejora Regulatoria considera que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TOMAS ENRIQUE CARREÑO POLO </w:t>
      </w:r>
      <w:r w:rsidRPr="001D2DF1">
        <w:rPr>
          <w:rFonts w:ascii="Arial" w:eastAsia="Calibri"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8078134" w14:textId="77777777" w:rsidR="00EE7EDE" w:rsidRPr="001D2DF1" w:rsidRDefault="00EE7EDE" w:rsidP="00EE7EDE">
      <w:pPr>
        <w:widowControl/>
        <w:autoSpaceDE/>
        <w:autoSpaceDN/>
        <w:jc w:val="both"/>
        <w:rPr>
          <w:rFonts w:ascii="Arial" w:eastAsia="Calibri" w:hAnsi="Arial" w:cs="Arial"/>
          <w:sz w:val="20"/>
          <w:szCs w:val="20"/>
        </w:rPr>
      </w:pPr>
    </w:p>
    <w:p w14:paraId="52F4955C" w14:textId="77777777" w:rsidR="00EE7EDE" w:rsidRPr="001D2DF1" w:rsidRDefault="00EE7EDE" w:rsidP="00EE7EDE">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0C12D2CD" w14:textId="77777777" w:rsidR="00EE7EDE" w:rsidRPr="001D2DF1" w:rsidRDefault="00EE7EDE" w:rsidP="00EE7EDE">
      <w:pPr>
        <w:widowControl/>
        <w:autoSpaceDE/>
        <w:autoSpaceDN/>
        <w:jc w:val="both"/>
        <w:rPr>
          <w:rFonts w:ascii="Arial" w:eastAsia="Calibri" w:hAnsi="Arial" w:cs="Arial"/>
          <w:b/>
          <w:bCs/>
          <w:sz w:val="20"/>
          <w:szCs w:val="20"/>
        </w:rPr>
      </w:pPr>
    </w:p>
    <w:p w14:paraId="492DB6EC"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 </w:t>
      </w:r>
      <w:r w:rsidRPr="001D2DF1">
        <w:rPr>
          <w:rFonts w:ascii="Arial" w:eastAsia="Calibri" w:hAnsi="Arial" w:cs="Arial"/>
          <w:sz w:val="20"/>
          <w:szCs w:val="20"/>
        </w:rPr>
        <w:t xml:space="preserve">Es </w:t>
      </w:r>
      <w:r w:rsidRPr="001D2DF1">
        <w:rPr>
          <w:rFonts w:ascii="Arial" w:eastAsia="Calibri" w:hAnsi="Arial" w:cs="Arial"/>
          <w:b/>
          <w:bCs/>
          <w:sz w:val="20"/>
          <w:szCs w:val="20"/>
        </w:rPr>
        <w:t xml:space="preserve">PROCEDENTE </w:t>
      </w:r>
      <w:r w:rsidRPr="001D2DF1">
        <w:rPr>
          <w:rFonts w:ascii="Arial" w:eastAsia="Calibri" w:hAnsi="Arial" w:cs="Arial"/>
          <w:sz w:val="20"/>
          <w:szCs w:val="20"/>
        </w:rPr>
        <w:t xml:space="preserve">autorizar la </w:t>
      </w:r>
      <w:r w:rsidRPr="001D2DF1">
        <w:rPr>
          <w:rFonts w:ascii="Arial" w:eastAsia="Calibri" w:hAnsi="Arial" w:cs="Arial"/>
          <w:b/>
          <w:sz w:val="20"/>
          <w:szCs w:val="20"/>
        </w:rPr>
        <w:t>LICENCIA</w:t>
      </w:r>
      <w:r w:rsidRPr="001D2DF1">
        <w:rPr>
          <w:rFonts w:ascii="Arial" w:eastAsia="Calibri" w:hAnsi="Arial" w:cs="Arial"/>
          <w:sz w:val="20"/>
          <w:szCs w:val="20"/>
        </w:rPr>
        <w:t xml:space="preserve"> a favor del </w:t>
      </w:r>
      <w:r w:rsidRPr="001D2DF1">
        <w:rPr>
          <w:rFonts w:ascii="Arial" w:eastAsia="Calibri" w:hAnsi="Arial" w:cs="Arial"/>
          <w:b/>
          <w:sz w:val="20"/>
          <w:szCs w:val="20"/>
        </w:rPr>
        <w:t xml:space="preserve">C. </w:t>
      </w:r>
      <w:r w:rsidRPr="001D2DF1">
        <w:rPr>
          <w:rFonts w:ascii="Arial" w:eastAsia="Calibri" w:hAnsi="Arial" w:cs="Arial"/>
          <w:b/>
          <w:bCs/>
          <w:sz w:val="20"/>
          <w:szCs w:val="20"/>
        </w:rPr>
        <w:t>TOMAS ENRIQUE CARREÑO POLO</w:t>
      </w:r>
      <w:r w:rsidRPr="001D2DF1">
        <w:rPr>
          <w:rFonts w:ascii="Arial" w:eastAsia="Calibri" w:hAnsi="Arial" w:cs="Arial"/>
          <w:sz w:val="20"/>
          <w:szCs w:val="20"/>
        </w:rPr>
        <w:t xml:space="preserve"> para un establecimiento comercial con giro de </w:t>
      </w:r>
      <w:r w:rsidRPr="001D2DF1">
        <w:rPr>
          <w:rFonts w:ascii="Arial" w:eastAsia="Calibri" w:hAnsi="Arial" w:cs="Arial"/>
          <w:b/>
          <w:sz w:val="20"/>
          <w:szCs w:val="20"/>
        </w:rPr>
        <w:t xml:space="preserve">RESTAURANTE CON VENTA DE CERVEZA, SOLO CON ALIMENTOS, </w:t>
      </w:r>
      <w:r w:rsidRPr="001D2DF1">
        <w:rPr>
          <w:rFonts w:ascii="Arial" w:eastAsia="Calibri" w:hAnsi="Arial" w:cs="Arial"/>
          <w:sz w:val="20"/>
          <w:szCs w:val="20"/>
        </w:rPr>
        <w:t>denominado</w:t>
      </w:r>
      <w:r w:rsidRPr="001D2DF1">
        <w:rPr>
          <w:rFonts w:ascii="Arial" w:eastAsia="Calibri" w:hAnsi="Arial" w:cs="Arial"/>
          <w:b/>
          <w:sz w:val="20"/>
          <w:szCs w:val="20"/>
        </w:rPr>
        <w:t xml:space="preserve"> “RESTAURANTE BUFFET EL CONDE”</w:t>
      </w:r>
      <w:r w:rsidRPr="001D2DF1">
        <w:rPr>
          <w:rFonts w:ascii="Arial" w:eastAsia="Calibri" w:hAnsi="Arial" w:cs="Arial"/>
          <w:sz w:val="20"/>
          <w:szCs w:val="20"/>
        </w:rPr>
        <w:t xml:space="preserve"> y con domicilio para funcionar en </w:t>
      </w:r>
      <w:r w:rsidRPr="001D2DF1">
        <w:rPr>
          <w:rFonts w:ascii="Arial" w:eastAsia="Calibri" w:hAnsi="Arial" w:cs="Arial"/>
          <w:b/>
          <w:sz w:val="20"/>
          <w:szCs w:val="20"/>
        </w:rPr>
        <w:t>AVENIDA</w:t>
      </w:r>
      <w:r w:rsidRPr="001D2DF1">
        <w:rPr>
          <w:rFonts w:ascii="Arial" w:eastAsia="Calibri" w:hAnsi="Arial" w:cs="Arial"/>
          <w:sz w:val="20"/>
          <w:szCs w:val="20"/>
        </w:rPr>
        <w:t xml:space="preserve"> </w:t>
      </w:r>
      <w:r w:rsidRPr="001D2DF1">
        <w:rPr>
          <w:rFonts w:ascii="Arial" w:eastAsia="Calibri" w:hAnsi="Arial" w:cs="Arial"/>
          <w:b/>
          <w:bCs/>
          <w:sz w:val="20"/>
          <w:szCs w:val="20"/>
        </w:rPr>
        <w:t>MORELOS LETRA A, NÚMERO EXTERIOR 1003, COLONIA CENTRO, OAXACA DE JUÁREZ, OAXACA.</w:t>
      </w:r>
    </w:p>
    <w:p w14:paraId="79CF5B44" w14:textId="77777777" w:rsidR="00EE7EDE" w:rsidRPr="001D2DF1" w:rsidRDefault="00EE7EDE" w:rsidP="00EE7EDE">
      <w:pPr>
        <w:widowControl/>
        <w:autoSpaceDE/>
        <w:autoSpaceDN/>
        <w:jc w:val="both"/>
        <w:rPr>
          <w:rFonts w:ascii="Arial" w:eastAsia="Calibri" w:hAnsi="Arial" w:cs="Arial"/>
          <w:sz w:val="20"/>
          <w:szCs w:val="20"/>
        </w:rPr>
      </w:pPr>
    </w:p>
    <w:p w14:paraId="22ED303F" w14:textId="77777777" w:rsidR="00EE7EDE" w:rsidRPr="001D2DF1" w:rsidRDefault="00EE7EDE" w:rsidP="00EE7EDE">
      <w:pPr>
        <w:widowControl/>
        <w:autoSpaceDE/>
        <w:autoSpaceDN/>
        <w:jc w:val="both"/>
        <w:rPr>
          <w:rFonts w:ascii="Arial" w:eastAsia="Calibri" w:hAnsi="Arial" w:cs="Arial"/>
          <w:sz w:val="20"/>
          <w:szCs w:val="20"/>
        </w:rPr>
      </w:pPr>
      <w:proofErr w:type="gramStart"/>
      <w:r w:rsidRPr="001D2DF1">
        <w:rPr>
          <w:rFonts w:ascii="Arial" w:eastAsia="Calibri" w:hAnsi="Arial" w:cs="Arial"/>
          <w:b/>
          <w:bCs/>
          <w:sz w:val="20"/>
          <w:szCs w:val="20"/>
        </w:rPr>
        <w:t>SEGUNDO.-</w:t>
      </w:r>
      <w:proofErr w:type="gramEnd"/>
      <w:r w:rsidRPr="001D2DF1">
        <w:rPr>
          <w:rFonts w:ascii="Arial" w:eastAsia="Calibri" w:hAnsi="Arial" w:cs="Arial"/>
          <w:b/>
          <w:bCs/>
          <w:sz w:val="20"/>
          <w:szCs w:val="20"/>
        </w:rPr>
        <w:t xml:space="preserve"> </w:t>
      </w:r>
      <w:r w:rsidRPr="001D2DF1">
        <w:rPr>
          <w:rFonts w:ascii="Arial" w:eastAsia="Calibri" w:hAnsi="Arial" w:cs="Arial"/>
          <w:sz w:val="20"/>
          <w:szCs w:val="20"/>
        </w:rPr>
        <w:t xml:space="preserve">Gírese atento oficio a la Dirección de Ingresos a efecto de que se incorpore al Padrón Fiscal Municipal al </w:t>
      </w:r>
      <w:r w:rsidRPr="001D2DF1">
        <w:rPr>
          <w:rFonts w:ascii="Arial" w:eastAsia="Calibri" w:hAnsi="Arial" w:cs="Arial"/>
          <w:b/>
          <w:sz w:val="20"/>
          <w:szCs w:val="20"/>
        </w:rPr>
        <w:t xml:space="preserve">C. </w:t>
      </w:r>
      <w:r w:rsidRPr="001D2DF1">
        <w:rPr>
          <w:rFonts w:ascii="Arial" w:eastAsia="Calibri" w:hAnsi="Arial" w:cs="Arial"/>
          <w:b/>
          <w:bCs/>
          <w:sz w:val="20"/>
          <w:szCs w:val="20"/>
        </w:rPr>
        <w:t xml:space="preserve">TOMAS ENRIQUE CARREÑO POLO </w:t>
      </w:r>
      <w:r w:rsidRPr="001D2DF1">
        <w:rPr>
          <w:rFonts w:ascii="Arial" w:eastAsia="Calibri" w:hAnsi="Arial" w:cs="Arial"/>
          <w:bCs/>
          <w:sz w:val="20"/>
          <w:szCs w:val="20"/>
        </w:rPr>
        <w:t>por</w:t>
      </w:r>
      <w:r w:rsidRPr="001D2DF1">
        <w:rPr>
          <w:rFonts w:ascii="Arial" w:eastAsia="Calibri" w:hAnsi="Arial" w:cs="Arial"/>
          <w:b/>
          <w:sz w:val="20"/>
          <w:szCs w:val="20"/>
        </w:rPr>
        <w:t xml:space="preserve"> 139.44 m2 </w:t>
      </w:r>
      <w:r w:rsidRPr="001D2DF1">
        <w:rPr>
          <w:rFonts w:ascii="Arial" w:eastAsia="Calibri" w:hAnsi="Arial" w:cs="Arial"/>
          <w:bCs/>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0060B423" w14:textId="77777777" w:rsidR="00EE7EDE" w:rsidRPr="001D2DF1" w:rsidRDefault="00EE7EDE" w:rsidP="00EE7EDE">
      <w:pPr>
        <w:widowControl/>
        <w:autoSpaceDE/>
        <w:autoSpaceDN/>
        <w:jc w:val="both"/>
        <w:rPr>
          <w:rFonts w:ascii="Arial" w:eastAsia="Calibri" w:hAnsi="Arial" w:cs="Arial"/>
          <w:sz w:val="20"/>
          <w:szCs w:val="20"/>
        </w:rPr>
      </w:pPr>
    </w:p>
    <w:p w14:paraId="18EB4EA0" w14:textId="77777777" w:rsidR="00EE7EDE" w:rsidRPr="001D2DF1" w:rsidRDefault="00EE7EDE" w:rsidP="00EE7EDE">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 xml:space="preserve">TERCERO. - </w:t>
      </w:r>
      <w:r w:rsidRPr="001D2DF1">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1634148A" w14:textId="77777777" w:rsidR="00EE7EDE" w:rsidRPr="001D2DF1" w:rsidRDefault="00EE7EDE" w:rsidP="00EE7EDE">
      <w:pPr>
        <w:widowControl/>
        <w:autoSpaceDE/>
        <w:autoSpaceDN/>
        <w:jc w:val="both"/>
        <w:rPr>
          <w:rFonts w:ascii="Arial" w:eastAsia="Calibri" w:hAnsi="Arial" w:cs="Arial"/>
          <w:sz w:val="20"/>
          <w:szCs w:val="20"/>
        </w:rPr>
      </w:pPr>
    </w:p>
    <w:p w14:paraId="6704ADC1"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lastRenderedPageBreak/>
        <w:t xml:space="preserve">CUARTO.- </w:t>
      </w:r>
      <w:r w:rsidRPr="001D2DF1">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D2DF1">
        <w:rPr>
          <w:rFonts w:ascii="Arial" w:eastAsia="Calibri" w:hAnsi="Arial" w:cs="Arial"/>
          <w:b/>
          <w:bCs/>
          <w:sz w:val="20"/>
          <w:szCs w:val="20"/>
        </w:rPr>
        <w:t>cancelación de dicha licencia</w:t>
      </w:r>
      <w:r w:rsidRPr="001D2DF1">
        <w:rPr>
          <w:rFonts w:ascii="Arial" w:eastAsia="Calibri" w:hAnsi="Arial" w:cs="Arial"/>
          <w:bCs/>
          <w:sz w:val="20"/>
          <w:szCs w:val="20"/>
        </w:rPr>
        <w:t xml:space="preserve">, así como por </w:t>
      </w:r>
      <w:r w:rsidRPr="001D2DF1">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98ABD48" w14:textId="77777777" w:rsidR="00EE7EDE" w:rsidRPr="001D2DF1" w:rsidRDefault="00EE7EDE" w:rsidP="00EE7EDE">
      <w:pPr>
        <w:widowControl/>
        <w:autoSpaceDE/>
        <w:autoSpaceDN/>
        <w:jc w:val="both"/>
        <w:rPr>
          <w:rFonts w:ascii="Arial" w:eastAsia="Calibri" w:hAnsi="Arial" w:cs="Arial"/>
          <w:sz w:val="20"/>
          <w:szCs w:val="20"/>
        </w:rPr>
      </w:pPr>
    </w:p>
    <w:p w14:paraId="1A8C3BFD"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QUINTO.- </w:t>
      </w:r>
      <w:r w:rsidRPr="001D2DF1">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1D2DF1">
        <w:rPr>
          <w:rFonts w:ascii="Arial" w:eastAsia="Calibri" w:hAnsi="Arial" w:cs="Arial"/>
          <w:b/>
          <w:bCs/>
          <w:sz w:val="20"/>
          <w:szCs w:val="20"/>
        </w:rPr>
        <w:t xml:space="preserve">; </w:t>
      </w:r>
      <w:r w:rsidRPr="001D2DF1">
        <w:rPr>
          <w:rFonts w:ascii="Arial" w:eastAsia="Calibri" w:hAnsi="Arial" w:cs="Arial"/>
          <w:bCs/>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a 22:00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los 68.00 decibeles y de 22:00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a 6:00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los 65.00 decibeles; así también queda estrictamente prohibido otorgar al público cualquier artículo de </w:t>
      </w:r>
      <w:proofErr w:type="spellStart"/>
      <w:r w:rsidRPr="001D2DF1">
        <w:rPr>
          <w:rFonts w:ascii="Arial" w:eastAsia="Calibri" w:hAnsi="Arial" w:cs="Arial"/>
          <w:bCs/>
          <w:sz w:val="20"/>
          <w:szCs w:val="20"/>
        </w:rPr>
        <w:t>poliestireno</w:t>
      </w:r>
      <w:proofErr w:type="spellEnd"/>
      <w:r w:rsidRPr="001D2DF1">
        <w:rPr>
          <w:rFonts w:ascii="Arial" w:eastAsia="Calibri" w:hAnsi="Arial" w:cs="Arial"/>
          <w:bCs/>
          <w:sz w:val="20"/>
          <w:szCs w:val="20"/>
        </w:rPr>
        <w:t xml:space="preserve"> expandido (unicel), así como popotes y bolsas de plástico que no cuenten con la catalogación y </w:t>
      </w:r>
      <w:r w:rsidRPr="001D2DF1">
        <w:rPr>
          <w:rFonts w:ascii="Arial" w:eastAsia="Calibri" w:hAnsi="Arial" w:cs="Arial"/>
          <w:bCs/>
          <w:sz w:val="20"/>
          <w:szCs w:val="20"/>
        </w:rPr>
        <w:lastRenderedPageBreak/>
        <w:t>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1D2DF1">
        <w:rPr>
          <w:rFonts w:ascii="Arial" w:eastAsia="Calibri" w:hAnsi="Arial" w:cs="Arial"/>
          <w:sz w:val="20"/>
          <w:szCs w:val="20"/>
        </w:rPr>
        <w:t>;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r w:rsidRPr="001D2DF1">
        <w:rPr>
          <w:rFonts w:ascii="Arial" w:eastAsia="Calibri" w:hAnsi="Arial" w:cs="Arial"/>
          <w:b/>
          <w:sz w:val="20"/>
          <w:szCs w:val="20"/>
        </w:rPr>
        <w:t xml:space="preserve"> </w:t>
      </w:r>
    </w:p>
    <w:p w14:paraId="10E621AB" w14:textId="77777777" w:rsidR="00EE7EDE" w:rsidRPr="001D2DF1" w:rsidRDefault="00EE7EDE" w:rsidP="00EE7EDE">
      <w:pPr>
        <w:widowControl/>
        <w:autoSpaceDE/>
        <w:autoSpaceDN/>
        <w:jc w:val="both"/>
        <w:rPr>
          <w:rFonts w:ascii="Arial" w:eastAsia="Calibri" w:hAnsi="Arial" w:cs="Arial"/>
          <w:sz w:val="20"/>
          <w:szCs w:val="20"/>
        </w:rPr>
      </w:pPr>
    </w:p>
    <w:p w14:paraId="67A65EE8"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t>SEXTO.-</w:t>
      </w:r>
      <w:r w:rsidRPr="001D2DF1">
        <w:rPr>
          <w:rFonts w:ascii="Arial" w:eastAsia="Calibri"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7493D68D" w14:textId="77777777" w:rsidR="00EE7EDE" w:rsidRPr="001D2DF1" w:rsidRDefault="00EE7EDE" w:rsidP="00EE7EDE">
      <w:pPr>
        <w:widowControl/>
        <w:autoSpaceDE/>
        <w:autoSpaceDN/>
        <w:jc w:val="both"/>
        <w:rPr>
          <w:rFonts w:ascii="Arial" w:eastAsia="Calibri" w:hAnsi="Arial" w:cs="Arial"/>
          <w:sz w:val="20"/>
          <w:szCs w:val="20"/>
        </w:rPr>
      </w:pPr>
    </w:p>
    <w:p w14:paraId="669ACB1E"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SÉPTIMO.- </w:t>
      </w:r>
      <w:r w:rsidRPr="001D2DF1">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5B6F2D51" w14:textId="77777777" w:rsidR="00EE7EDE" w:rsidRPr="001D2DF1" w:rsidRDefault="00EE7EDE" w:rsidP="00EE7EDE">
      <w:pPr>
        <w:widowControl/>
        <w:autoSpaceDE/>
        <w:autoSpaceDN/>
        <w:jc w:val="both"/>
        <w:rPr>
          <w:rFonts w:ascii="Arial" w:eastAsia="Calibri" w:hAnsi="Arial" w:cs="Arial"/>
          <w:sz w:val="20"/>
          <w:szCs w:val="20"/>
        </w:rPr>
      </w:pPr>
    </w:p>
    <w:p w14:paraId="532A5A16"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lastRenderedPageBreak/>
        <w:t>OCTAVO.-</w:t>
      </w:r>
      <w:r w:rsidRPr="001D2DF1">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ACED9C8" w14:textId="77777777" w:rsidR="00EE7EDE" w:rsidRPr="001D2DF1" w:rsidRDefault="00EE7EDE" w:rsidP="00EE7EDE">
      <w:pPr>
        <w:widowControl/>
        <w:autoSpaceDE/>
        <w:autoSpaceDN/>
        <w:jc w:val="both"/>
        <w:rPr>
          <w:rFonts w:ascii="Arial" w:eastAsia="Calibri" w:hAnsi="Arial" w:cs="Arial"/>
          <w:sz w:val="20"/>
          <w:szCs w:val="20"/>
        </w:rPr>
      </w:pPr>
    </w:p>
    <w:p w14:paraId="0C8594B1"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t>NOVENO. -</w:t>
      </w:r>
      <w:r w:rsidRPr="001D2DF1">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7BA60544" w14:textId="77777777" w:rsidR="00EE7EDE" w:rsidRPr="001D2DF1" w:rsidRDefault="00EE7EDE" w:rsidP="00EE7EDE">
      <w:pPr>
        <w:widowControl/>
        <w:autoSpaceDE/>
        <w:autoSpaceDN/>
        <w:jc w:val="both"/>
        <w:rPr>
          <w:rFonts w:ascii="Arial" w:eastAsia="Calibri" w:hAnsi="Arial" w:cs="Arial"/>
          <w:sz w:val="20"/>
          <w:szCs w:val="20"/>
        </w:rPr>
      </w:pPr>
    </w:p>
    <w:p w14:paraId="2B250009"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bCs/>
          <w:sz w:val="20"/>
          <w:szCs w:val="20"/>
        </w:rPr>
        <w:t>DÉCIMO. -</w:t>
      </w:r>
      <w:r w:rsidRPr="001D2DF1">
        <w:rPr>
          <w:rFonts w:ascii="Arial" w:eastAsia="Calibri" w:hAnsi="Arial" w:cs="Arial"/>
          <w:sz w:val="20"/>
          <w:szCs w:val="20"/>
        </w:rPr>
        <w:t xml:space="preserve"> Remítase dicho acuerdo a la Secretaria(sic) Municipal, para que por su conducto se le dé el trámite correspondiente.</w:t>
      </w:r>
    </w:p>
    <w:p w14:paraId="457F1656" w14:textId="77777777" w:rsidR="00EE7EDE" w:rsidRPr="001D2DF1" w:rsidRDefault="00EE7EDE" w:rsidP="00EE7EDE">
      <w:pPr>
        <w:widowControl/>
        <w:autoSpaceDE/>
        <w:autoSpaceDN/>
        <w:jc w:val="both"/>
        <w:rPr>
          <w:rFonts w:ascii="Arial" w:eastAsia="Calibri" w:hAnsi="Arial" w:cs="Arial"/>
          <w:b/>
          <w:bCs/>
          <w:sz w:val="20"/>
          <w:szCs w:val="20"/>
        </w:rPr>
      </w:pPr>
    </w:p>
    <w:p w14:paraId="3788BC81" w14:textId="77777777" w:rsidR="00EE7EDE" w:rsidRPr="001D2DF1" w:rsidRDefault="00EE7EDE" w:rsidP="00EE7EDE">
      <w:pPr>
        <w:widowControl/>
        <w:autoSpaceDE/>
        <w:autoSpaceDN/>
        <w:jc w:val="both"/>
        <w:rPr>
          <w:rFonts w:ascii="Arial" w:eastAsia="Calibri" w:hAnsi="Arial" w:cs="Arial"/>
          <w:sz w:val="20"/>
          <w:szCs w:val="20"/>
        </w:rPr>
      </w:pPr>
      <w:r w:rsidRPr="001D2DF1">
        <w:rPr>
          <w:rFonts w:ascii="Arial" w:eastAsia="Calibri" w:hAnsi="Arial" w:cs="Arial"/>
          <w:b/>
          <w:sz w:val="20"/>
          <w:szCs w:val="20"/>
        </w:rPr>
        <w:t>UNDÉCIMO. -</w:t>
      </w:r>
      <w:r w:rsidRPr="001D2DF1">
        <w:rPr>
          <w:rFonts w:ascii="Arial" w:eastAsia="Calibri" w:hAnsi="Arial" w:cs="Arial"/>
          <w:sz w:val="20"/>
          <w:szCs w:val="20"/>
        </w:rPr>
        <w:t xml:space="preserve"> Notifíquese y cúmplase.</w:t>
      </w:r>
    </w:p>
    <w:p w14:paraId="72D0D1F9" w14:textId="77777777" w:rsidR="00197FF0" w:rsidRPr="001D2DF1" w:rsidRDefault="00197FF0" w:rsidP="00197FF0">
      <w:pPr>
        <w:jc w:val="both"/>
        <w:rPr>
          <w:rFonts w:ascii="Arial" w:hAnsi="Arial" w:cs="Arial"/>
          <w:sz w:val="20"/>
          <w:szCs w:val="20"/>
        </w:rPr>
      </w:pPr>
    </w:p>
    <w:p w14:paraId="50142096" w14:textId="77777777" w:rsidR="00197FF0" w:rsidRPr="001D2DF1" w:rsidRDefault="00197FF0" w:rsidP="00197FF0">
      <w:pPr>
        <w:jc w:val="both"/>
        <w:rPr>
          <w:rFonts w:ascii="Arial" w:hAnsi="Arial" w:cs="Arial"/>
          <w:sz w:val="20"/>
          <w:szCs w:val="20"/>
        </w:rPr>
      </w:pPr>
    </w:p>
    <w:p w14:paraId="2F330052" w14:textId="77777777" w:rsidR="00197FF0" w:rsidRPr="001D2DF1" w:rsidRDefault="00197FF0" w:rsidP="00197FF0">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2A01DDC" w14:textId="196A0A84" w:rsidR="00197FF0" w:rsidRPr="001D2DF1" w:rsidRDefault="00197FF0" w:rsidP="00197FF0">
      <w:pPr>
        <w:pStyle w:val="Textoindependiente"/>
        <w:jc w:val="both"/>
        <w:rPr>
          <w:rFonts w:ascii="Arial" w:hAnsi="Arial" w:cs="Arial"/>
          <w:b/>
          <w:bCs/>
        </w:rPr>
      </w:pPr>
    </w:p>
    <w:p w14:paraId="14222693" w14:textId="77777777" w:rsidR="00EE7EDE" w:rsidRPr="001D2DF1" w:rsidRDefault="00EE7EDE" w:rsidP="00197FF0">
      <w:pPr>
        <w:pStyle w:val="Textoindependiente"/>
        <w:jc w:val="both"/>
        <w:rPr>
          <w:rFonts w:ascii="Arial" w:hAnsi="Arial" w:cs="Arial"/>
          <w:b/>
          <w:bCs/>
        </w:rPr>
      </w:pPr>
    </w:p>
    <w:p w14:paraId="63A6531E" w14:textId="66F10F5D" w:rsidR="00197FF0" w:rsidRPr="001D2DF1" w:rsidRDefault="00EE7EDE" w:rsidP="00197FF0">
      <w:pPr>
        <w:jc w:val="both"/>
        <w:rPr>
          <w:rFonts w:ascii="Arial" w:hAnsi="Arial" w:cs="Arial"/>
          <w:b/>
          <w:bCs/>
          <w:sz w:val="20"/>
          <w:szCs w:val="20"/>
        </w:rPr>
      </w:pPr>
      <w:r w:rsidRPr="001D2DF1">
        <w:rPr>
          <w:noProof/>
          <w:lang w:eastAsia="es-MX"/>
        </w:rPr>
        <w:lastRenderedPageBreak/>
        <w:drawing>
          <wp:anchor distT="0" distB="0" distL="114300" distR="114300" simplePos="0" relativeHeight="251659776" behindDoc="1" locked="0" layoutInCell="1" allowOverlap="1" wp14:anchorId="607EA4F7" wp14:editId="04DAB102">
            <wp:simplePos x="0" y="0"/>
            <wp:positionH relativeFrom="column">
              <wp:posOffset>-635</wp:posOffset>
            </wp:positionH>
            <wp:positionV relativeFrom="paragraph">
              <wp:posOffset>1611630</wp:posOffset>
            </wp:positionV>
            <wp:extent cx="2735580" cy="265430"/>
            <wp:effectExtent l="0" t="0" r="762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00197FF0"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DIECIOCHO DE ABRIL</w:t>
      </w:r>
      <w:r w:rsidR="00197FF0"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4F5F1BA4" w14:textId="08247994" w:rsidR="002D4CDD" w:rsidRPr="001D2DF1" w:rsidRDefault="002D4CDD" w:rsidP="005C03B7">
      <w:pPr>
        <w:rPr>
          <w:rFonts w:ascii="Arial" w:hAnsi="Arial" w:cs="Arial"/>
          <w:b/>
          <w:bCs/>
          <w:sz w:val="20"/>
          <w:szCs w:val="20"/>
        </w:rPr>
      </w:pPr>
    </w:p>
    <w:p w14:paraId="7A58D7A9" w14:textId="70C59447" w:rsidR="00EE7EDE" w:rsidRPr="001D2DF1" w:rsidRDefault="00EE7EDE" w:rsidP="005C03B7">
      <w:pPr>
        <w:rPr>
          <w:rFonts w:ascii="Arial" w:hAnsi="Arial" w:cs="Arial"/>
          <w:b/>
          <w:bCs/>
          <w:sz w:val="20"/>
          <w:szCs w:val="20"/>
        </w:rPr>
      </w:pPr>
    </w:p>
    <w:p w14:paraId="5D309798" w14:textId="77777777" w:rsidR="004E1532" w:rsidRPr="001D2DF1" w:rsidRDefault="004E1532" w:rsidP="004E1532">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2C348700" w14:textId="77777777" w:rsidR="004E1532" w:rsidRPr="001D2DF1" w:rsidRDefault="004E1532" w:rsidP="004E1532">
      <w:pPr>
        <w:jc w:val="both"/>
        <w:rPr>
          <w:rFonts w:ascii="Arial" w:eastAsia="Arial" w:hAnsi="Arial" w:cs="Arial"/>
          <w:sz w:val="20"/>
          <w:szCs w:val="20"/>
          <w:lang w:val="es-ES"/>
        </w:rPr>
      </w:pPr>
    </w:p>
    <w:p w14:paraId="762BCA3D" w14:textId="7B8B560F" w:rsidR="004E1532" w:rsidRPr="001D2DF1" w:rsidRDefault="004E1532" w:rsidP="004E1532">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08FA6BB1" w14:textId="77777777" w:rsidR="004E1532" w:rsidRPr="001D2DF1" w:rsidRDefault="004E1532" w:rsidP="004E1532">
      <w:pPr>
        <w:rPr>
          <w:rFonts w:ascii="Arial" w:hAnsi="Arial" w:cs="Arial"/>
          <w:sz w:val="20"/>
          <w:szCs w:val="20"/>
        </w:rPr>
      </w:pPr>
    </w:p>
    <w:p w14:paraId="0A021D93" w14:textId="46D676F1" w:rsidR="004E1532" w:rsidRPr="001D2DF1" w:rsidRDefault="004E1532" w:rsidP="004E1532">
      <w:pPr>
        <w:pStyle w:val="Textoindependiente"/>
        <w:jc w:val="center"/>
        <w:outlineLvl w:val="0"/>
        <w:rPr>
          <w:rFonts w:ascii="Arial" w:hAnsi="Arial" w:cs="Arial"/>
          <w:b/>
        </w:rPr>
      </w:pPr>
      <w:r w:rsidRPr="001D2DF1">
        <w:rPr>
          <w:rFonts w:ascii="Arial" w:hAnsi="Arial" w:cs="Arial"/>
          <w:b/>
        </w:rPr>
        <w:t>DICTAMEN CDEyMR/135/2024</w:t>
      </w:r>
    </w:p>
    <w:p w14:paraId="0E3553B1" w14:textId="77777777" w:rsidR="004E1532" w:rsidRPr="001D2DF1" w:rsidRDefault="004E1532" w:rsidP="004E1532">
      <w:pPr>
        <w:jc w:val="both"/>
        <w:rPr>
          <w:rFonts w:ascii="Arial" w:hAnsi="Arial" w:cs="Arial"/>
          <w:sz w:val="20"/>
          <w:szCs w:val="20"/>
        </w:rPr>
      </w:pPr>
    </w:p>
    <w:p w14:paraId="2D47B00E" w14:textId="77777777" w:rsidR="004E1532" w:rsidRPr="001D2DF1" w:rsidRDefault="004E1532" w:rsidP="004E1532">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3239C927" w14:textId="77777777" w:rsidR="004E1532" w:rsidRPr="001D2DF1" w:rsidRDefault="004E1532" w:rsidP="004E1532">
      <w:pPr>
        <w:widowControl/>
        <w:autoSpaceDE/>
        <w:autoSpaceDN/>
        <w:jc w:val="both"/>
        <w:rPr>
          <w:rFonts w:ascii="Arial" w:eastAsia="Calibri" w:hAnsi="Arial" w:cs="Arial"/>
          <w:b/>
          <w:bCs/>
          <w:sz w:val="20"/>
          <w:szCs w:val="20"/>
        </w:rPr>
      </w:pPr>
    </w:p>
    <w:p w14:paraId="6DE69C41"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w:t>
      </w:r>
      <w:r w:rsidRPr="001D2DF1">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43056791" w14:textId="77777777" w:rsidR="004E1532" w:rsidRPr="001D2DF1" w:rsidRDefault="004E1532" w:rsidP="004E1532">
      <w:pPr>
        <w:widowControl/>
        <w:autoSpaceDE/>
        <w:autoSpaceDN/>
        <w:jc w:val="both"/>
        <w:rPr>
          <w:rFonts w:ascii="Arial" w:eastAsia="Calibri" w:hAnsi="Arial" w:cs="Arial"/>
          <w:sz w:val="20"/>
          <w:szCs w:val="20"/>
        </w:rPr>
      </w:pPr>
    </w:p>
    <w:p w14:paraId="41630C8D"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0FE56620" w14:textId="77777777" w:rsidR="004E1532" w:rsidRPr="001D2DF1" w:rsidRDefault="004E1532" w:rsidP="004E1532">
      <w:pPr>
        <w:widowControl/>
        <w:autoSpaceDE/>
        <w:autoSpaceDN/>
        <w:jc w:val="both"/>
        <w:rPr>
          <w:rFonts w:ascii="Arial" w:eastAsia="Calibri" w:hAnsi="Arial" w:cs="Arial"/>
          <w:sz w:val="20"/>
          <w:szCs w:val="20"/>
        </w:rPr>
      </w:pPr>
    </w:p>
    <w:p w14:paraId="6E8B987D" w14:textId="77777777" w:rsidR="004E1532" w:rsidRPr="001D2DF1" w:rsidRDefault="004E1532" w:rsidP="004E1532">
      <w:pPr>
        <w:widowControl/>
        <w:autoSpaceDE/>
        <w:autoSpaceDN/>
        <w:ind w:left="284"/>
        <w:jc w:val="both"/>
        <w:rPr>
          <w:rFonts w:ascii="Arial" w:eastAsia="Calibri" w:hAnsi="Arial" w:cs="Arial"/>
          <w:i/>
          <w:iCs/>
          <w:sz w:val="20"/>
          <w:szCs w:val="20"/>
        </w:rPr>
      </w:pPr>
      <w:r w:rsidRPr="001D2DF1">
        <w:rPr>
          <w:rFonts w:ascii="Arial" w:eastAsia="Calibri" w:hAnsi="Arial" w:cs="Arial"/>
          <w:sz w:val="20"/>
          <w:szCs w:val="20"/>
        </w:rPr>
        <w:lastRenderedPageBreak/>
        <w:t>“</w:t>
      </w:r>
      <w:r w:rsidRPr="001D2DF1">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C65DC75" w14:textId="77777777" w:rsidR="004E1532" w:rsidRPr="001D2DF1" w:rsidRDefault="004E1532" w:rsidP="004E1532">
      <w:pPr>
        <w:widowControl/>
        <w:autoSpaceDE/>
        <w:autoSpaceDN/>
        <w:jc w:val="both"/>
        <w:rPr>
          <w:rFonts w:ascii="Arial" w:eastAsia="Calibri" w:hAnsi="Arial" w:cs="Arial"/>
          <w:i/>
          <w:iCs/>
          <w:sz w:val="20"/>
          <w:szCs w:val="20"/>
        </w:rPr>
      </w:pPr>
    </w:p>
    <w:p w14:paraId="6AC767D1"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Respecto de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OSCAR FIDEL OLMOS</w:t>
      </w:r>
      <w:r w:rsidRPr="001D2DF1">
        <w:rPr>
          <w:rFonts w:ascii="Arial" w:eastAsia="Calibri" w:hAnsi="Arial" w:cs="Arial"/>
          <w:sz w:val="20"/>
          <w:szCs w:val="20"/>
        </w:rPr>
        <w:t xml:space="preserve">, recibida en la Unidad de Trámites Empresariales con fecha nueve de febrero de dos mil veinticuatro por la que tramita cambio de propietario de una licencia con giro comercial de </w:t>
      </w:r>
      <w:r w:rsidRPr="001D2DF1">
        <w:rPr>
          <w:rFonts w:ascii="Arial" w:eastAsia="Calibri" w:hAnsi="Arial" w:cs="Arial"/>
          <w:b/>
          <w:bCs/>
          <w:sz w:val="20"/>
          <w:szCs w:val="20"/>
        </w:rPr>
        <w:t>RESTAURANTE CON VENTA DE CERVEZA, VINOS Y LICORES SOLO CON ALIMENTOS</w:t>
      </w:r>
      <w:r w:rsidRPr="001D2DF1">
        <w:rPr>
          <w:rFonts w:ascii="Arial" w:eastAsia="Calibri" w:hAnsi="Arial" w:cs="Arial"/>
          <w:sz w:val="20"/>
          <w:szCs w:val="20"/>
        </w:rPr>
        <w:t>, esta Comisión precisa que de conformidad con el artículo 93 y 95 del Reglamento de Establecimientos Comerciales, Industriales y de Servicios del Municipio de Oaxaca de Juárez, el trámite correspondiente es el Traspaso.</w:t>
      </w:r>
    </w:p>
    <w:p w14:paraId="7EE6ABBE" w14:textId="77777777" w:rsidR="004E1532" w:rsidRPr="001D2DF1" w:rsidRDefault="004E1532" w:rsidP="004E1532">
      <w:pPr>
        <w:widowControl/>
        <w:autoSpaceDE/>
        <w:autoSpaceDN/>
        <w:jc w:val="both"/>
        <w:rPr>
          <w:rFonts w:ascii="Arial" w:eastAsia="Calibri" w:hAnsi="Arial" w:cs="Arial"/>
          <w:sz w:val="20"/>
          <w:szCs w:val="20"/>
        </w:rPr>
      </w:pPr>
    </w:p>
    <w:p w14:paraId="72578ABC"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En relación al giro comercial de </w:t>
      </w:r>
      <w:r w:rsidRPr="001D2DF1">
        <w:rPr>
          <w:rFonts w:ascii="Arial" w:eastAsia="Calibri" w:hAnsi="Arial" w:cs="Arial"/>
          <w:b/>
          <w:bCs/>
          <w:sz w:val="20"/>
          <w:szCs w:val="20"/>
        </w:rPr>
        <w:t>RESTAURANTE CON VENTA DE CERVEZA, VINOS Y LICORES SOLO CON ALIMENTOS</w:t>
      </w:r>
      <w:r w:rsidRPr="001D2DF1">
        <w:rPr>
          <w:rFonts w:ascii="Arial" w:eastAsia="Calibri" w:hAnsi="Arial" w:cs="Arial"/>
          <w:sz w:val="20"/>
          <w:szCs w:val="20"/>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3725219" w14:textId="77777777" w:rsidR="004E1532" w:rsidRPr="001D2DF1" w:rsidRDefault="004E1532" w:rsidP="004E1532">
      <w:pPr>
        <w:widowControl/>
        <w:autoSpaceDE/>
        <w:autoSpaceDN/>
        <w:jc w:val="both"/>
        <w:rPr>
          <w:rFonts w:ascii="Arial" w:eastAsia="Calibri" w:hAnsi="Arial" w:cs="Arial"/>
          <w:sz w:val="20"/>
          <w:szCs w:val="20"/>
        </w:rPr>
      </w:pPr>
    </w:p>
    <w:p w14:paraId="73C45009"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Por tanto, la solicitud en comento es asunto que requiere análisis y emisión del dictamen correspondiente por parte de esta Comisión.</w:t>
      </w:r>
    </w:p>
    <w:p w14:paraId="4D3F69FF" w14:textId="77777777" w:rsidR="004E1532" w:rsidRPr="001D2DF1" w:rsidRDefault="004E1532" w:rsidP="004E1532">
      <w:pPr>
        <w:widowControl/>
        <w:autoSpaceDE/>
        <w:autoSpaceDN/>
        <w:jc w:val="both"/>
        <w:rPr>
          <w:rFonts w:ascii="Arial" w:eastAsia="Calibri" w:hAnsi="Arial" w:cs="Arial"/>
          <w:sz w:val="20"/>
          <w:szCs w:val="20"/>
        </w:rPr>
      </w:pPr>
    </w:p>
    <w:p w14:paraId="14D237E0"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TERCERO. -</w:t>
      </w:r>
      <w:r w:rsidRPr="001D2DF1">
        <w:rPr>
          <w:rFonts w:ascii="Arial" w:eastAsia="Calibri" w:hAnsi="Arial" w:cs="Arial"/>
          <w:bCs/>
          <w:sz w:val="20"/>
          <w:szCs w:val="20"/>
        </w:rPr>
        <w:t xml:space="preserve"> </w:t>
      </w:r>
      <w:r w:rsidRPr="001D2DF1">
        <w:rPr>
          <w:rFonts w:ascii="Arial" w:eastAsia="Calibri"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5FB656DA" w14:textId="77777777" w:rsidR="004E1532" w:rsidRPr="001D2DF1" w:rsidRDefault="004E1532" w:rsidP="004E1532">
      <w:pPr>
        <w:widowControl/>
        <w:autoSpaceDE/>
        <w:autoSpaceDN/>
        <w:jc w:val="both"/>
        <w:rPr>
          <w:rFonts w:ascii="Arial" w:eastAsia="Calibri" w:hAnsi="Arial" w:cs="Arial"/>
          <w:sz w:val="20"/>
          <w:szCs w:val="20"/>
        </w:rPr>
      </w:pPr>
    </w:p>
    <w:p w14:paraId="712ED829" w14:textId="77777777" w:rsidR="004E1532" w:rsidRPr="001D2DF1" w:rsidRDefault="004E1532" w:rsidP="00A26CC4">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Se da cumplimiento con el Formato Único, recibido en la Unidad de Trámites Empresariales con fecha nueve de febrero de dos mil veinticuatro encontrándose visible en la foja 14 del expediente en estudio.</w:t>
      </w:r>
      <w:r w:rsidRPr="001D2DF1">
        <w:rPr>
          <w:rFonts w:ascii="Arial" w:eastAsia="Calibri" w:hAnsi="Arial" w:cs="Arial"/>
          <w:sz w:val="20"/>
          <w:szCs w:val="20"/>
        </w:rPr>
        <w:br/>
      </w:r>
    </w:p>
    <w:p w14:paraId="2D279D79" w14:textId="77777777" w:rsidR="004E1532" w:rsidRPr="001D2DF1" w:rsidRDefault="004E1532" w:rsidP="00A26CC4">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Original de la licencia y/o cédula de revalidación al padrón fiscal municipal vigente. </w:t>
      </w:r>
    </w:p>
    <w:p w14:paraId="63D0F91B" w14:textId="77777777" w:rsidR="004E1532" w:rsidRPr="001D2DF1" w:rsidRDefault="004E1532" w:rsidP="004E1532">
      <w:pPr>
        <w:widowControl/>
        <w:autoSpaceDE/>
        <w:autoSpaceDN/>
        <w:ind w:left="720"/>
        <w:jc w:val="both"/>
        <w:rPr>
          <w:rFonts w:ascii="Arial" w:eastAsia="Calibri" w:hAnsi="Arial" w:cs="Arial"/>
          <w:sz w:val="20"/>
          <w:szCs w:val="20"/>
        </w:rPr>
      </w:pPr>
    </w:p>
    <w:p w14:paraId="62F16BF4" w14:textId="77777777" w:rsidR="004E1532" w:rsidRPr="001D2DF1" w:rsidRDefault="004E1532" w:rsidP="00A26CC4">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 xml:space="preserve">El promovente exhibe copia del pago de continuación de operaciones con número de </w:t>
      </w:r>
      <w:r w:rsidRPr="001D2DF1">
        <w:rPr>
          <w:rFonts w:ascii="Arial" w:eastAsia="Calibri" w:hAnsi="Arial" w:cs="Arial"/>
          <w:sz w:val="20"/>
          <w:szCs w:val="20"/>
        </w:rPr>
        <w:lastRenderedPageBreak/>
        <w:t xml:space="preserve">folio para facturar 2300164621 a favor de la </w:t>
      </w:r>
      <w:r w:rsidRPr="001D2DF1">
        <w:rPr>
          <w:rFonts w:ascii="Arial" w:eastAsia="Calibri" w:hAnsi="Arial" w:cs="Arial"/>
          <w:b/>
          <w:sz w:val="20"/>
          <w:szCs w:val="20"/>
        </w:rPr>
        <w:t>C.</w:t>
      </w:r>
      <w:r w:rsidRPr="001D2DF1">
        <w:rPr>
          <w:rFonts w:ascii="Arial" w:eastAsia="Calibri" w:hAnsi="Arial" w:cs="Arial"/>
          <w:sz w:val="20"/>
          <w:szCs w:val="20"/>
        </w:rPr>
        <w:t xml:space="preserve"> </w:t>
      </w:r>
      <w:proofErr w:type="spellStart"/>
      <w:r w:rsidRPr="001D2DF1">
        <w:rPr>
          <w:rFonts w:ascii="Arial" w:eastAsia="Calibri" w:hAnsi="Arial" w:cs="Arial"/>
          <w:b/>
          <w:sz w:val="20"/>
          <w:szCs w:val="20"/>
        </w:rPr>
        <w:t>YNELVA</w:t>
      </w:r>
      <w:proofErr w:type="spellEnd"/>
      <w:r w:rsidRPr="001D2DF1">
        <w:rPr>
          <w:rFonts w:ascii="Arial" w:eastAsia="Calibri" w:hAnsi="Arial" w:cs="Arial"/>
          <w:b/>
          <w:sz w:val="20"/>
          <w:szCs w:val="20"/>
        </w:rPr>
        <w:t xml:space="preserve"> OLMOS VILORIA</w:t>
      </w:r>
      <w:r w:rsidRPr="001D2DF1">
        <w:rPr>
          <w:rFonts w:ascii="Arial" w:eastAsia="Calibri" w:hAnsi="Arial" w:cs="Arial"/>
          <w:sz w:val="20"/>
          <w:szCs w:val="20"/>
        </w:rPr>
        <w:t xml:space="preserve">, que corresponde a la licencia comercial para un establecimiento comercial que expende bebidas alcohólicas con giro de </w:t>
      </w:r>
      <w:r w:rsidRPr="001D2DF1">
        <w:rPr>
          <w:rFonts w:ascii="Arial" w:eastAsia="Calibri" w:hAnsi="Arial" w:cs="Arial"/>
          <w:b/>
          <w:bCs/>
          <w:sz w:val="20"/>
          <w:szCs w:val="20"/>
        </w:rPr>
        <w:t>RESTAURANTE CON VENTA DE CERVEZA, VINOS Y LICORES SOLO CON ALIMENTOS</w:t>
      </w:r>
      <w:r w:rsidRPr="001D2DF1">
        <w:rPr>
          <w:rFonts w:ascii="Arial" w:eastAsia="Calibri" w:hAnsi="Arial" w:cs="Arial"/>
          <w:sz w:val="20"/>
          <w:szCs w:val="20"/>
        </w:rPr>
        <w:t xml:space="preserve">, denominado </w:t>
      </w:r>
      <w:r w:rsidRPr="001D2DF1">
        <w:rPr>
          <w:rFonts w:ascii="Arial" w:eastAsia="Calibri" w:hAnsi="Arial" w:cs="Arial"/>
          <w:b/>
          <w:bCs/>
          <w:sz w:val="20"/>
          <w:szCs w:val="20"/>
        </w:rPr>
        <w:t>VALERIO TRUJANO, NÚMERO EXTERIOR 524, COLONIA CENTRO, OAXACA DE JUÁREZ, OAXACA</w:t>
      </w:r>
      <w:r w:rsidRPr="001D2DF1">
        <w:rPr>
          <w:rFonts w:ascii="Arial" w:eastAsia="Calibri" w:hAnsi="Arial" w:cs="Arial"/>
          <w:sz w:val="20"/>
          <w:szCs w:val="20"/>
        </w:rPr>
        <w:t xml:space="preserve"> y con domicilio en calle </w:t>
      </w:r>
      <w:r w:rsidRPr="001D2DF1">
        <w:rPr>
          <w:rFonts w:ascii="Arial" w:eastAsia="Calibri" w:hAnsi="Arial" w:cs="Arial"/>
          <w:b/>
          <w:bCs/>
          <w:sz w:val="20"/>
          <w:szCs w:val="20"/>
        </w:rPr>
        <w:t>VALERIO TRUJANO, NÚMERO EXTERIOR 524, COLONIA CENTRO, OAXACA DE JUÁREZ, OAXACA.</w:t>
      </w:r>
      <w:r w:rsidRPr="001D2DF1">
        <w:rPr>
          <w:rFonts w:ascii="Arial" w:eastAsia="Calibri" w:hAnsi="Arial" w:cs="Arial"/>
          <w:sz w:val="20"/>
          <w:szCs w:val="20"/>
        </w:rPr>
        <w:t xml:space="preserve"> Visible en la foja 1 del expediente.</w:t>
      </w:r>
    </w:p>
    <w:p w14:paraId="62C7661A" w14:textId="77777777" w:rsidR="004E1532" w:rsidRPr="001D2DF1" w:rsidRDefault="004E1532" w:rsidP="004E1532">
      <w:pPr>
        <w:widowControl/>
        <w:autoSpaceDE/>
        <w:autoSpaceDN/>
        <w:jc w:val="both"/>
        <w:rPr>
          <w:rFonts w:ascii="Arial" w:eastAsia="Calibri" w:hAnsi="Arial" w:cs="Arial"/>
          <w:sz w:val="20"/>
          <w:szCs w:val="20"/>
        </w:rPr>
      </w:pPr>
    </w:p>
    <w:p w14:paraId="16A4D3F5" w14:textId="77777777" w:rsidR="004E1532" w:rsidRPr="001D2DF1" w:rsidRDefault="004E1532" w:rsidP="00A26CC4">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promovente exhibe el instrumento número treinta y un mil ochocientos veinticinco, volumen </w:t>
      </w:r>
      <w:proofErr w:type="spellStart"/>
      <w:r w:rsidRPr="001D2DF1">
        <w:rPr>
          <w:rFonts w:ascii="Arial" w:eastAsia="Calibri" w:hAnsi="Arial" w:cs="Arial"/>
          <w:sz w:val="20"/>
          <w:szCs w:val="20"/>
        </w:rPr>
        <w:t>cuatricentésimo</w:t>
      </w:r>
      <w:proofErr w:type="spellEnd"/>
      <w:r w:rsidRPr="001D2DF1">
        <w:rPr>
          <w:rFonts w:ascii="Arial" w:eastAsia="Calibri" w:hAnsi="Arial" w:cs="Arial"/>
          <w:sz w:val="20"/>
          <w:szCs w:val="20"/>
        </w:rPr>
        <w:t xml:space="preserve"> quinto, de fecha veintidós de enero de dos mil veinticuatro, ante la fe del Licenciado Roberto Garay </w:t>
      </w:r>
      <w:proofErr w:type="spellStart"/>
      <w:r w:rsidRPr="001D2DF1">
        <w:rPr>
          <w:rFonts w:ascii="Arial" w:eastAsia="Calibri" w:hAnsi="Arial" w:cs="Arial"/>
          <w:sz w:val="20"/>
          <w:szCs w:val="20"/>
        </w:rPr>
        <w:t>Gonzalez</w:t>
      </w:r>
      <w:proofErr w:type="spellEnd"/>
      <w:r w:rsidRPr="001D2DF1">
        <w:rPr>
          <w:rFonts w:ascii="Arial" w:eastAsia="Calibri" w:hAnsi="Arial" w:cs="Arial"/>
          <w:sz w:val="20"/>
          <w:szCs w:val="20"/>
        </w:rPr>
        <w:t xml:space="preserve">(sic), Notario Público Número Sesenta y Ocho en Ejercicio y Funciones en el Estado de Oaxaca, con residencia en Oaxaca de Juárez, en el que se hace constar cesión de derechos a título gratuito, que celebran por una parte la </w:t>
      </w:r>
      <w:r w:rsidRPr="001D2DF1">
        <w:rPr>
          <w:rFonts w:ascii="Arial" w:eastAsia="Calibri" w:hAnsi="Arial" w:cs="Arial"/>
          <w:b/>
          <w:bCs/>
          <w:sz w:val="20"/>
          <w:szCs w:val="20"/>
        </w:rPr>
        <w:t xml:space="preserve">C. </w:t>
      </w:r>
      <w:proofErr w:type="spellStart"/>
      <w:r w:rsidRPr="001D2DF1">
        <w:rPr>
          <w:rFonts w:ascii="Arial" w:eastAsia="Calibri" w:hAnsi="Arial" w:cs="Arial"/>
          <w:b/>
          <w:bCs/>
          <w:sz w:val="20"/>
          <w:szCs w:val="20"/>
        </w:rPr>
        <w:t>YNELVA</w:t>
      </w:r>
      <w:proofErr w:type="spellEnd"/>
      <w:r w:rsidRPr="001D2DF1">
        <w:rPr>
          <w:rFonts w:ascii="Arial" w:eastAsia="Calibri" w:hAnsi="Arial" w:cs="Arial"/>
          <w:b/>
          <w:bCs/>
          <w:sz w:val="20"/>
          <w:szCs w:val="20"/>
        </w:rPr>
        <w:t xml:space="preserve"> OLMOS VILORIA </w:t>
      </w:r>
      <w:r w:rsidRPr="001D2DF1">
        <w:rPr>
          <w:rFonts w:ascii="Arial" w:eastAsia="Calibri" w:hAnsi="Arial" w:cs="Arial"/>
          <w:bCs/>
          <w:sz w:val="20"/>
          <w:szCs w:val="20"/>
        </w:rPr>
        <w:t xml:space="preserve">como “CEDENTE” al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OSCAR FIDEL OLMOS</w:t>
      </w:r>
      <w:r w:rsidRPr="001D2DF1">
        <w:rPr>
          <w:rFonts w:ascii="Arial" w:eastAsia="Calibri" w:hAnsi="Arial" w:cs="Arial"/>
          <w:bCs/>
          <w:sz w:val="20"/>
          <w:szCs w:val="20"/>
        </w:rPr>
        <w:t xml:space="preserve"> como “CESIONARIO”</w:t>
      </w:r>
      <w:r w:rsidRPr="001D2DF1">
        <w:rPr>
          <w:rFonts w:ascii="Arial" w:eastAsia="Calibri" w:hAnsi="Arial" w:cs="Arial"/>
          <w:sz w:val="20"/>
          <w:szCs w:val="20"/>
        </w:rPr>
        <w:t xml:space="preserve"> en el que señala que cede de manera gratuita en forma definitiva, los derechos sobre la licencia con giro comercial de </w:t>
      </w:r>
      <w:r w:rsidRPr="001D2DF1">
        <w:rPr>
          <w:rFonts w:ascii="Arial" w:eastAsia="Calibri" w:hAnsi="Arial" w:cs="Arial"/>
          <w:b/>
          <w:bCs/>
          <w:sz w:val="20"/>
          <w:szCs w:val="20"/>
        </w:rPr>
        <w:t xml:space="preserve">RESTAURANTE CON VENTA DE CERVEZA, VINOS Y LICORES SOLO CON ALIMENTOS, </w:t>
      </w:r>
      <w:r w:rsidRPr="001D2DF1">
        <w:rPr>
          <w:rFonts w:ascii="Arial" w:eastAsia="Calibri" w:hAnsi="Arial" w:cs="Arial"/>
          <w:bCs/>
          <w:sz w:val="20"/>
          <w:szCs w:val="20"/>
        </w:rPr>
        <w:t xml:space="preserve">ubicado en </w:t>
      </w:r>
      <w:r w:rsidRPr="001D2DF1">
        <w:rPr>
          <w:rFonts w:ascii="Arial" w:eastAsia="Calibri" w:hAnsi="Arial" w:cs="Arial"/>
          <w:sz w:val="20"/>
          <w:szCs w:val="20"/>
        </w:rPr>
        <w:t xml:space="preserve">calle </w:t>
      </w:r>
      <w:r w:rsidRPr="001D2DF1">
        <w:rPr>
          <w:rFonts w:ascii="Arial" w:eastAsia="Calibri" w:hAnsi="Arial" w:cs="Arial"/>
          <w:b/>
          <w:bCs/>
          <w:sz w:val="20"/>
          <w:szCs w:val="20"/>
        </w:rPr>
        <w:t>VALERIO TRUJANO, NÚMERO EXTERIOR 524, COLONIA CENTRO, OAXACA DE JUÁREZ, OAXACA</w:t>
      </w:r>
      <w:r w:rsidRPr="001D2DF1">
        <w:rPr>
          <w:rFonts w:ascii="Arial" w:eastAsia="Calibri" w:hAnsi="Arial" w:cs="Arial"/>
          <w:sz w:val="20"/>
          <w:szCs w:val="20"/>
        </w:rPr>
        <w:t>, el cual es visible en las fojas 4 y 5 del expediente.</w:t>
      </w:r>
    </w:p>
    <w:p w14:paraId="4C640FAE" w14:textId="77777777" w:rsidR="004E1532" w:rsidRPr="001D2DF1" w:rsidRDefault="004E1532" w:rsidP="004E1532">
      <w:pPr>
        <w:widowControl/>
        <w:autoSpaceDE/>
        <w:autoSpaceDN/>
        <w:jc w:val="both"/>
        <w:rPr>
          <w:rFonts w:ascii="Arial" w:eastAsia="Calibri" w:hAnsi="Arial" w:cs="Arial"/>
          <w:sz w:val="20"/>
          <w:szCs w:val="20"/>
        </w:rPr>
      </w:pPr>
    </w:p>
    <w:p w14:paraId="35BA7076" w14:textId="77777777" w:rsidR="004E1532" w:rsidRPr="001D2DF1" w:rsidRDefault="004E1532" w:rsidP="00A26CC4">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Integra también el expediente copia de la constancia de situación fiscal emitida por el Servicio de Administración Tributaria a favor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OSCAR FIDEL OLMOS</w:t>
      </w:r>
      <w:r w:rsidRPr="001D2DF1">
        <w:rPr>
          <w:rFonts w:ascii="Arial" w:eastAsia="Calibri" w:hAnsi="Arial" w:cs="Arial"/>
          <w:sz w:val="20"/>
          <w:szCs w:val="20"/>
        </w:rPr>
        <w:t>, con lo que da cumplimiento a lo establecido en el artículo 68 fracción XIX de la Ley Orgánica Municipal del Estado de Oaxaca; visibles en la foja 2 del expediente.</w:t>
      </w:r>
    </w:p>
    <w:p w14:paraId="4C792812" w14:textId="77777777" w:rsidR="004E1532" w:rsidRPr="001D2DF1" w:rsidRDefault="004E1532" w:rsidP="004E1532">
      <w:pPr>
        <w:widowControl/>
        <w:autoSpaceDE/>
        <w:autoSpaceDN/>
        <w:jc w:val="both"/>
        <w:rPr>
          <w:rFonts w:ascii="Arial" w:eastAsia="Calibri" w:hAnsi="Arial" w:cs="Arial"/>
          <w:sz w:val="20"/>
          <w:szCs w:val="20"/>
        </w:rPr>
      </w:pPr>
    </w:p>
    <w:p w14:paraId="5F032622" w14:textId="77777777" w:rsidR="004E1532" w:rsidRPr="001D2DF1" w:rsidRDefault="004E1532" w:rsidP="00A26CC4">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Se da cumplimiento con la identificación oficial con fotografía del cedente y cesionario, encontrándose visibles en las fojas 6 y 7 del expediente a nombre de </w:t>
      </w:r>
      <w:r w:rsidRPr="001D2DF1">
        <w:rPr>
          <w:rFonts w:ascii="Arial" w:eastAsia="Calibri" w:hAnsi="Arial" w:cs="Arial"/>
          <w:b/>
          <w:bCs/>
          <w:sz w:val="20"/>
          <w:szCs w:val="20"/>
        </w:rPr>
        <w:t xml:space="preserve">C. </w:t>
      </w:r>
      <w:proofErr w:type="spellStart"/>
      <w:r w:rsidRPr="001D2DF1">
        <w:rPr>
          <w:rFonts w:ascii="Arial" w:eastAsia="Calibri" w:hAnsi="Arial" w:cs="Arial"/>
          <w:b/>
          <w:bCs/>
          <w:sz w:val="20"/>
          <w:szCs w:val="20"/>
        </w:rPr>
        <w:t>YNELVA</w:t>
      </w:r>
      <w:proofErr w:type="spellEnd"/>
      <w:r w:rsidRPr="001D2DF1">
        <w:rPr>
          <w:rFonts w:ascii="Arial" w:eastAsia="Calibri" w:hAnsi="Arial" w:cs="Arial"/>
          <w:b/>
          <w:bCs/>
          <w:sz w:val="20"/>
          <w:szCs w:val="20"/>
        </w:rPr>
        <w:t xml:space="preserve"> OLMOS VILORIA</w:t>
      </w:r>
      <w:r w:rsidRPr="001D2DF1">
        <w:rPr>
          <w:rFonts w:ascii="Arial" w:eastAsia="Calibri" w:hAnsi="Arial" w:cs="Arial"/>
          <w:b/>
          <w:sz w:val="20"/>
          <w:szCs w:val="20"/>
        </w:rPr>
        <w:t xml:space="preserve"> y</w:t>
      </w:r>
      <w:r w:rsidRPr="001D2DF1">
        <w:rPr>
          <w:rFonts w:ascii="Arial" w:eastAsia="Calibri" w:hAnsi="Arial" w:cs="Arial"/>
          <w:sz w:val="20"/>
          <w:szCs w:val="20"/>
        </w:rPr>
        <w:t xml:space="preserve">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OSCAR FIDEL OLMOS</w:t>
      </w:r>
      <w:r w:rsidRPr="001D2DF1">
        <w:rPr>
          <w:rFonts w:ascii="Arial" w:eastAsia="Calibri" w:hAnsi="Arial" w:cs="Arial"/>
          <w:sz w:val="20"/>
          <w:szCs w:val="20"/>
        </w:rPr>
        <w:t>.</w:t>
      </w:r>
    </w:p>
    <w:p w14:paraId="16DAE043" w14:textId="77777777" w:rsidR="004E1532" w:rsidRPr="001D2DF1" w:rsidRDefault="004E1532" w:rsidP="004E1532">
      <w:pPr>
        <w:widowControl/>
        <w:autoSpaceDE/>
        <w:autoSpaceDN/>
        <w:jc w:val="both"/>
        <w:rPr>
          <w:rFonts w:ascii="Arial" w:eastAsia="Calibri" w:hAnsi="Arial" w:cs="Arial"/>
          <w:sz w:val="20"/>
          <w:szCs w:val="20"/>
        </w:rPr>
      </w:pPr>
    </w:p>
    <w:p w14:paraId="65DA321F"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Así como el Reporte de Inspección mediante oficio </w:t>
      </w:r>
      <w:proofErr w:type="spellStart"/>
      <w:r w:rsidRPr="001D2DF1">
        <w:rPr>
          <w:rFonts w:ascii="Arial" w:eastAsia="Calibri" w:hAnsi="Arial" w:cs="Arial"/>
          <w:sz w:val="20"/>
          <w:szCs w:val="20"/>
        </w:rPr>
        <w:t>SDE</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DRAC</w:t>
      </w:r>
      <w:proofErr w:type="spellEnd"/>
      <w:r w:rsidRPr="001D2DF1">
        <w:rPr>
          <w:rFonts w:ascii="Arial" w:eastAsia="Calibri" w:hAnsi="Arial" w:cs="Arial"/>
          <w:sz w:val="20"/>
          <w:szCs w:val="20"/>
        </w:rPr>
        <w:t xml:space="preserve">/0238/2024 por parte de la Dirección de Regulación de la Actividad </w:t>
      </w:r>
      <w:r w:rsidRPr="001D2DF1">
        <w:rPr>
          <w:rFonts w:ascii="Arial" w:eastAsia="Calibri" w:hAnsi="Arial" w:cs="Arial"/>
          <w:sz w:val="20"/>
          <w:szCs w:val="20"/>
        </w:rPr>
        <w:lastRenderedPageBreak/>
        <w:t xml:space="preserve">Comercial, donde se hace constar que el establecimiento comercial ubicado en calle </w:t>
      </w:r>
      <w:r w:rsidRPr="001D2DF1">
        <w:rPr>
          <w:rFonts w:ascii="Arial" w:eastAsia="Calibri" w:hAnsi="Arial" w:cs="Arial"/>
          <w:b/>
          <w:bCs/>
          <w:sz w:val="20"/>
          <w:szCs w:val="20"/>
        </w:rPr>
        <w:t xml:space="preserve">VALERIO TRUJANO, NÚMERO EXTERIOR 524, COLONIA CENTRO, OAXACA DE JUÁREZ, OAXACA </w:t>
      </w:r>
      <w:r w:rsidRPr="001D2DF1">
        <w:rPr>
          <w:rFonts w:ascii="Arial" w:eastAsia="Calibri" w:hAnsi="Arial" w:cs="Arial"/>
          <w:sz w:val="20"/>
          <w:szCs w:val="20"/>
        </w:rPr>
        <w:t>se encuentra listo para funcionar, con una anuencia vecinal de siete personas a favor y ninguna en contra respecto al funcionamiento del mismo, visible en las fojas 18 a la 28 del expediente.</w:t>
      </w:r>
    </w:p>
    <w:p w14:paraId="7EC1A98C"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 </w:t>
      </w:r>
    </w:p>
    <w:p w14:paraId="66925B57"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CUARTO. -</w:t>
      </w:r>
      <w:r w:rsidRPr="001D2DF1">
        <w:rPr>
          <w:rFonts w:ascii="Arial" w:eastAsia="Calibri" w:hAnsi="Arial" w:cs="Arial"/>
          <w:bCs/>
          <w:sz w:val="20"/>
          <w:szCs w:val="20"/>
        </w:rPr>
        <w:t xml:space="preserve"> </w:t>
      </w:r>
      <w:r w:rsidRPr="001D2DF1">
        <w:rPr>
          <w:rFonts w:ascii="Arial" w:eastAsia="Calibri" w:hAnsi="Arial" w:cs="Arial"/>
          <w:sz w:val="20"/>
          <w:szCs w:val="20"/>
        </w:rPr>
        <w:t xml:space="preserve">Por lo anterior, esta Comisión de Desarrollo Económico y Mejora Regulatoria considera que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OSCAR FIDEL OLMOS </w:t>
      </w:r>
      <w:r w:rsidRPr="001D2DF1">
        <w:rPr>
          <w:rFonts w:ascii="Arial" w:eastAsia="Calibri"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7C6FFA2" w14:textId="77777777" w:rsidR="004E1532" w:rsidRPr="001D2DF1" w:rsidRDefault="004E1532" w:rsidP="004E1532">
      <w:pPr>
        <w:widowControl/>
        <w:autoSpaceDE/>
        <w:autoSpaceDN/>
        <w:jc w:val="both"/>
        <w:rPr>
          <w:rFonts w:ascii="Arial" w:eastAsia="Calibri" w:hAnsi="Arial" w:cs="Arial"/>
          <w:b/>
          <w:bCs/>
          <w:sz w:val="20"/>
          <w:szCs w:val="20"/>
        </w:rPr>
      </w:pPr>
    </w:p>
    <w:p w14:paraId="4849BA53" w14:textId="77777777" w:rsidR="004E1532" w:rsidRPr="001D2DF1" w:rsidRDefault="004E1532" w:rsidP="004E1532">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4F7DDF23" w14:textId="77777777" w:rsidR="004E1532" w:rsidRPr="001D2DF1" w:rsidRDefault="004E1532" w:rsidP="004E1532">
      <w:pPr>
        <w:widowControl/>
        <w:autoSpaceDE/>
        <w:autoSpaceDN/>
        <w:jc w:val="both"/>
        <w:rPr>
          <w:rFonts w:ascii="Arial" w:eastAsia="Calibri" w:hAnsi="Arial" w:cs="Arial"/>
          <w:b/>
          <w:bCs/>
          <w:sz w:val="20"/>
          <w:szCs w:val="20"/>
        </w:rPr>
      </w:pPr>
    </w:p>
    <w:p w14:paraId="2AE62B84"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 </w:t>
      </w:r>
      <w:r w:rsidRPr="001D2DF1">
        <w:rPr>
          <w:rFonts w:ascii="Arial" w:eastAsia="Calibri" w:hAnsi="Arial" w:cs="Arial"/>
          <w:sz w:val="20"/>
          <w:szCs w:val="20"/>
        </w:rPr>
        <w:t xml:space="preserve">Es </w:t>
      </w:r>
      <w:r w:rsidRPr="001D2DF1">
        <w:rPr>
          <w:rFonts w:ascii="Arial" w:eastAsia="Calibri" w:hAnsi="Arial" w:cs="Arial"/>
          <w:b/>
          <w:bCs/>
          <w:sz w:val="20"/>
          <w:szCs w:val="20"/>
        </w:rPr>
        <w:t>PROCEDENTE</w:t>
      </w:r>
      <w:r w:rsidRPr="001D2DF1">
        <w:rPr>
          <w:rFonts w:ascii="Arial" w:eastAsia="Calibri" w:hAnsi="Arial" w:cs="Arial"/>
          <w:sz w:val="20"/>
          <w:szCs w:val="20"/>
        </w:rPr>
        <w:t xml:space="preserve"> autorizar el </w:t>
      </w:r>
      <w:r w:rsidRPr="001D2DF1">
        <w:rPr>
          <w:rFonts w:ascii="Arial" w:eastAsia="Calibri" w:hAnsi="Arial" w:cs="Arial"/>
          <w:b/>
          <w:sz w:val="20"/>
          <w:szCs w:val="20"/>
        </w:rPr>
        <w:t xml:space="preserve">TRASPASO DE LA LICENCIA </w:t>
      </w:r>
      <w:r w:rsidRPr="001D2DF1">
        <w:rPr>
          <w:rFonts w:ascii="Arial" w:eastAsia="Calibri" w:hAnsi="Arial" w:cs="Arial"/>
          <w:sz w:val="20"/>
          <w:szCs w:val="20"/>
        </w:rPr>
        <w:t xml:space="preserve">actualmente registrada a nombre de la </w:t>
      </w:r>
      <w:r w:rsidRPr="001D2DF1">
        <w:rPr>
          <w:rFonts w:ascii="Arial" w:eastAsia="Calibri" w:hAnsi="Arial" w:cs="Arial"/>
          <w:b/>
          <w:bCs/>
          <w:sz w:val="20"/>
          <w:szCs w:val="20"/>
        </w:rPr>
        <w:t xml:space="preserve">C. </w:t>
      </w:r>
      <w:proofErr w:type="spellStart"/>
      <w:r w:rsidRPr="001D2DF1">
        <w:rPr>
          <w:rFonts w:ascii="Arial" w:eastAsia="Calibri" w:hAnsi="Arial" w:cs="Arial"/>
          <w:b/>
          <w:bCs/>
          <w:sz w:val="20"/>
          <w:szCs w:val="20"/>
        </w:rPr>
        <w:t>YNELVA</w:t>
      </w:r>
      <w:proofErr w:type="spellEnd"/>
      <w:r w:rsidRPr="001D2DF1">
        <w:rPr>
          <w:rFonts w:ascii="Arial" w:eastAsia="Calibri" w:hAnsi="Arial" w:cs="Arial"/>
          <w:b/>
          <w:bCs/>
          <w:sz w:val="20"/>
          <w:szCs w:val="20"/>
        </w:rPr>
        <w:t xml:space="preserve"> OLMOS VILORIA</w:t>
      </w:r>
      <w:r w:rsidRPr="001D2DF1">
        <w:rPr>
          <w:rFonts w:ascii="Arial" w:eastAsia="Calibri" w:hAnsi="Arial" w:cs="Arial"/>
          <w:sz w:val="20"/>
          <w:szCs w:val="20"/>
        </w:rPr>
        <w:t xml:space="preserve">, a favor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OSCAR FIDEL OLMOS</w:t>
      </w:r>
      <w:r w:rsidRPr="001D2DF1">
        <w:rPr>
          <w:rFonts w:ascii="Arial" w:eastAsia="Calibri" w:hAnsi="Arial" w:cs="Arial"/>
          <w:sz w:val="20"/>
          <w:szCs w:val="20"/>
        </w:rPr>
        <w:t xml:space="preserve"> para un establecimiento comercial con giro de </w:t>
      </w:r>
      <w:r w:rsidRPr="001D2DF1">
        <w:rPr>
          <w:rFonts w:ascii="Arial" w:eastAsia="Calibri" w:hAnsi="Arial" w:cs="Arial"/>
          <w:b/>
          <w:bCs/>
          <w:sz w:val="20"/>
          <w:szCs w:val="20"/>
        </w:rPr>
        <w:t xml:space="preserve">RESTAURANTE CON VENTA DE CERVEZA, VINOS Y LICORES SOLO CON ALIMENTOS </w:t>
      </w:r>
      <w:r w:rsidRPr="001D2DF1">
        <w:rPr>
          <w:rFonts w:ascii="Arial" w:eastAsia="Calibri" w:hAnsi="Arial" w:cs="Arial"/>
          <w:sz w:val="20"/>
          <w:szCs w:val="20"/>
        </w:rPr>
        <w:t xml:space="preserve">denominado </w:t>
      </w:r>
      <w:r w:rsidRPr="001D2DF1">
        <w:rPr>
          <w:rFonts w:ascii="Arial" w:eastAsia="Calibri" w:hAnsi="Arial" w:cs="Arial"/>
          <w:b/>
          <w:sz w:val="20"/>
          <w:szCs w:val="20"/>
        </w:rPr>
        <w:t>“</w:t>
      </w:r>
      <w:proofErr w:type="spellStart"/>
      <w:r w:rsidRPr="001D2DF1">
        <w:rPr>
          <w:rFonts w:ascii="Arial" w:eastAsia="Calibri" w:hAnsi="Arial" w:cs="Arial"/>
          <w:b/>
          <w:sz w:val="20"/>
          <w:szCs w:val="20"/>
        </w:rPr>
        <w:t>VINICIOS</w:t>
      </w:r>
      <w:proofErr w:type="spellEnd"/>
      <w:r w:rsidRPr="001D2DF1">
        <w:rPr>
          <w:rFonts w:ascii="Arial" w:eastAsia="Calibri" w:hAnsi="Arial" w:cs="Arial"/>
          <w:b/>
          <w:sz w:val="20"/>
          <w:szCs w:val="20"/>
        </w:rPr>
        <w:t>”</w:t>
      </w:r>
      <w:r w:rsidRPr="001D2DF1">
        <w:rPr>
          <w:rFonts w:ascii="Arial" w:eastAsia="Calibri" w:hAnsi="Arial" w:cs="Arial"/>
          <w:sz w:val="20"/>
          <w:szCs w:val="20"/>
        </w:rPr>
        <w:t xml:space="preserve"> y con domicilio ubicado en la calle </w:t>
      </w:r>
      <w:r w:rsidRPr="001D2DF1">
        <w:rPr>
          <w:rFonts w:ascii="Arial" w:eastAsia="Calibri" w:hAnsi="Arial" w:cs="Arial"/>
          <w:b/>
          <w:bCs/>
          <w:sz w:val="20"/>
          <w:szCs w:val="20"/>
        </w:rPr>
        <w:t>VALERIO TRUJANO, NÚMERO EXTERIOR 524, COLONIA CENTRO, OAXACA DE JUÁREZ, OAXACA</w:t>
      </w:r>
      <w:r w:rsidRPr="001D2DF1">
        <w:rPr>
          <w:rFonts w:ascii="Arial" w:eastAsia="Calibri" w:hAnsi="Arial" w:cs="Arial"/>
          <w:sz w:val="20"/>
          <w:szCs w:val="20"/>
        </w:rPr>
        <w:t>.</w:t>
      </w:r>
    </w:p>
    <w:p w14:paraId="5B202CB6" w14:textId="77777777" w:rsidR="004E1532" w:rsidRPr="001D2DF1" w:rsidRDefault="004E1532" w:rsidP="004E1532">
      <w:pPr>
        <w:widowControl/>
        <w:autoSpaceDE/>
        <w:autoSpaceDN/>
        <w:jc w:val="both"/>
        <w:rPr>
          <w:rFonts w:ascii="Arial" w:eastAsia="Calibri" w:hAnsi="Arial" w:cs="Arial"/>
          <w:sz w:val="20"/>
          <w:szCs w:val="20"/>
        </w:rPr>
      </w:pPr>
    </w:p>
    <w:p w14:paraId="7C602013" w14:textId="77777777" w:rsidR="004E1532" w:rsidRPr="001D2DF1" w:rsidRDefault="004E1532" w:rsidP="004E1532">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Gírese atento oficio a la Dirección de Ingresos a efecto de que se realice el cambio de propietario en el Padrón Fiscal Municipal, incorporando al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OSCAR FIDEL OLMOS</w:t>
      </w:r>
      <w:r w:rsidRPr="001D2DF1">
        <w:rPr>
          <w:rFonts w:ascii="Arial" w:eastAsia="Calibri" w:hAnsi="Arial" w:cs="Arial"/>
          <w:bCs/>
          <w:sz w:val="20"/>
          <w:szCs w:val="20"/>
        </w:rPr>
        <w:t xml:space="preserve"> previo pago del costo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0EBB7091" w14:textId="77777777" w:rsidR="004E1532" w:rsidRPr="001D2DF1" w:rsidRDefault="004E1532" w:rsidP="004E1532">
      <w:pPr>
        <w:widowControl/>
        <w:autoSpaceDE/>
        <w:autoSpaceDN/>
        <w:jc w:val="both"/>
        <w:rPr>
          <w:rFonts w:ascii="Arial" w:eastAsia="Calibri" w:hAnsi="Arial" w:cs="Arial"/>
          <w:sz w:val="20"/>
          <w:szCs w:val="20"/>
        </w:rPr>
      </w:pPr>
    </w:p>
    <w:p w14:paraId="47DA214C"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TERCERO. - </w:t>
      </w:r>
      <w:r w:rsidRPr="001D2DF1">
        <w:rPr>
          <w:rFonts w:ascii="Arial" w:eastAsia="Calibri" w:hAnsi="Arial" w:cs="Arial"/>
          <w:bCs/>
          <w:sz w:val="20"/>
          <w:szCs w:val="20"/>
        </w:rPr>
        <w:t>Gírese atento oficio a la Dirección de Regulación de la Actividad Comercial a efecto de dar cumplimiento de sus atribuciones.</w:t>
      </w:r>
    </w:p>
    <w:p w14:paraId="163C4A69" w14:textId="77777777" w:rsidR="004E1532" w:rsidRPr="001D2DF1" w:rsidRDefault="004E1532" w:rsidP="004E1532">
      <w:pPr>
        <w:widowControl/>
        <w:autoSpaceDE/>
        <w:autoSpaceDN/>
        <w:jc w:val="both"/>
        <w:rPr>
          <w:rFonts w:ascii="Arial" w:eastAsia="Calibri" w:hAnsi="Arial" w:cs="Arial"/>
          <w:b/>
          <w:bCs/>
          <w:sz w:val="20"/>
          <w:szCs w:val="20"/>
        </w:rPr>
      </w:pPr>
    </w:p>
    <w:p w14:paraId="21FF63E8"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 </w:t>
      </w:r>
      <w:r w:rsidRPr="001D2DF1">
        <w:rPr>
          <w:rFonts w:ascii="Arial" w:eastAsia="Calibri"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w:t>
      </w:r>
      <w:r w:rsidRPr="001D2DF1">
        <w:rPr>
          <w:rFonts w:ascii="Arial" w:eastAsia="Calibri" w:hAnsi="Arial" w:cs="Arial"/>
          <w:sz w:val="20"/>
          <w:szCs w:val="20"/>
        </w:rPr>
        <w:lastRenderedPageBreak/>
        <w:t>reglamentos de este Municipio, ya que su incumplimiento dará lugar a la aplicación de las sanciones que prevé el mismo.</w:t>
      </w:r>
    </w:p>
    <w:p w14:paraId="5DA872E0" w14:textId="77777777" w:rsidR="004E1532" w:rsidRPr="001D2DF1" w:rsidRDefault="004E1532" w:rsidP="004E1532">
      <w:pPr>
        <w:widowControl/>
        <w:autoSpaceDE/>
        <w:autoSpaceDN/>
        <w:jc w:val="both"/>
        <w:rPr>
          <w:rFonts w:ascii="Arial" w:eastAsia="Calibri" w:hAnsi="Arial" w:cs="Arial"/>
          <w:sz w:val="20"/>
          <w:szCs w:val="20"/>
        </w:rPr>
      </w:pPr>
    </w:p>
    <w:p w14:paraId="224BF30A"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QUINTO.- </w:t>
      </w:r>
      <w:r w:rsidRPr="001D2DF1">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D2DF1">
        <w:rPr>
          <w:rFonts w:ascii="Arial" w:eastAsia="Calibri" w:hAnsi="Arial" w:cs="Arial"/>
          <w:b/>
          <w:bCs/>
          <w:sz w:val="20"/>
          <w:szCs w:val="20"/>
        </w:rPr>
        <w:t>cancelación de dicha licencia</w:t>
      </w:r>
      <w:r w:rsidRPr="001D2DF1">
        <w:rPr>
          <w:rFonts w:ascii="Arial" w:eastAsia="Calibri" w:hAnsi="Arial" w:cs="Arial"/>
          <w:bCs/>
          <w:sz w:val="20"/>
          <w:szCs w:val="20"/>
        </w:rPr>
        <w:t xml:space="preserve">, así como por </w:t>
      </w:r>
      <w:r w:rsidRPr="001D2DF1">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6B77D2E" w14:textId="77777777" w:rsidR="004E1532" w:rsidRPr="001D2DF1" w:rsidRDefault="004E1532" w:rsidP="004E1532">
      <w:pPr>
        <w:widowControl/>
        <w:autoSpaceDE/>
        <w:autoSpaceDN/>
        <w:jc w:val="both"/>
        <w:rPr>
          <w:rFonts w:ascii="Arial" w:eastAsia="Calibri" w:hAnsi="Arial" w:cs="Arial"/>
          <w:sz w:val="20"/>
          <w:szCs w:val="20"/>
        </w:rPr>
      </w:pPr>
    </w:p>
    <w:p w14:paraId="584A308A"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SEXTO.- </w:t>
      </w:r>
      <w:r w:rsidRPr="001D2DF1">
        <w:rPr>
          <w:rFonts w:ascii="Arial" w:eastAsia="Calibri"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w:t>
      </w:r>
      <w:r w:rsidRPr="001D2DF1">
        <w:rPr>
          <w:rFonts w:ascii="Arial" w:eastAsia="Calibri" w:hAnsi="Arial" w:cs="Arial"/>
          <w:sz w:val="20"/>
          <w:szCs w:val="20"/>
        </w:rPr>
        <w:lastRenderedPageBreak/>
        <w:t>en el exterior del establecimiento; tener dentro del establecimiento a personas que se dediquen al trabajo sexual sin la autorización correspondiente y sin el carnet médico vigente.</w:t>
      </w:r>
    </w:p>
    <w:p w14:paraId="31350E60" w14:textId="77777777" w:rsidR="004E1532" w:rsidRPr="001D2DF1" w:rsidRDefault="004E1532" w:rsidP="004E1532">
      <w:pPr>
        <w:widowControl/>
        <w:autoSpaceDE/>
        <w:autoSpaceDN/>
        <w:jc w:val="both"/>
        <w:rPr>
          <w:rFonts w:ascii="Arial" w:eastAsia="Calibri" w:hAnsi="Arial" w:cs="Arial"/>
          <w:sz w:val="20"/>
          <w:szCs w:val="20"/>
        </w:rPr>
      </w:pPr>
    </w:p>
    <w:p w14:paraId="5B755676" w14:textId="77777777" w:rsidR="004E1532" w:rsidRPr="001D2DF1" w:rsidRDefault="004E1532" w:rsidP="004E1532">
      <w:pPr>
        <w:widowControl/>
        <w:autoSpaceDE/>
        <w:autoSpaceDN/>
        <w:jc w:val="both"/>
        <w:rPr>
          <w:rFonts w:ascii="Arial" w:eastAsia="Calibri" w:hAnsi="Arial" w:cs="Arial"/>
          <w:sz w:val="20"/>
          <w:szCs w:val="20"/>
        </w:rPr>
      </w:pPr>
    </w:p>
    <w:p w14:paraId="3F82C1B0"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SÉPTIMO.-</w:t>
      </w:r>
      <w:r w:rsidRPr="001D2DF1">
        <w:rPr>
          <w:rFonts w:ascii="Arial" w:eastAsia="Calibri"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164D4818" w14:textId="77777777" w:rsidR="004E1532" w:rsidRPr="001D2DF1" w:rsidRDefault="004E1532" w:rsidP="004E1532">
      <w:pPr>
        <w:widowControl/>
        <w:autoSpaceDE/>
        <w:autoSpaceDN/>
        <w:jc w:val="both"/>
        <w:rPr>
          <w:rFonts w:ascii="Arial" w:eastAsia="Calibri" w:hAnsi="Arial" w:cs="Arial"/>
          <w:sz w:val="20"/>
          <w:szCs w:val="20"/>
        </w:rPr>
      </w:pPr>
    </w:p>
    <w:p w14:paraId="2DD37B50"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OCTAVO.-</w:t>
      </w:r>
      <w:r w:rsidRPr="001D2DF1">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52E878D" w14:textId="77777777" w:rsidR="004E1532" w:rsidRPr="001D2DF1" w:rsidRDefault="004E1532" w:rsidP="004E1532">
      <w:pPr>
        <w:widowControl/>
        <w:autoSpaceDE/>
        <w:autoSpaceDN/>
        <w:jc w:val="both"/>
        <w:rPr>
          <w:rFonts w:ascii="Arial" w:eastAsia="Calibri" w:hAnsi="Arial" w:cs="Arial"/>
          <w:sz w:val="20"/>
          <w:szCs w:val="20"/>
        </w:rPr>
      </w:pPr>
    </w:p>
    <w:p w14:paraId="0512FDC0"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NOVENO. -</w:t>
      </w:r>
      <w:r w:rsidRPr="001D2DF1">
        <w:rPr>
          <w:rFonts w:ascii="Arial" w:eastAsia="Calibri" w:hAnsi="Arial" w:cs="Arial"/>
          <w:sz w:val="20"/>
          <w:szCs w:val="20"/>
        </w:rPr>
        <w:t xml:space="preserve"> Notifíquese la resolución del Cabildo y túrnese el dictamen con su respectivo </w:t>
      </w:r>
      <w:r w:rsidRPr="001D2DF1">
        <w:rPr>
          <w:rFonts w:ascii="Arial" w:eastAsia="Calibri" w:hAnsi="Arial" w:cs="Arial"/>
          <w:sz w:val="20"/>
          <w:szCs w:val="20"/>
        </w:rPr>
        <w:lastRenderedPageBreak/>
        <w:t>expediente a la Unidad de Trámites Empresariales para el cumplimiento de los asuntos de su competencia.</w:t>
      </w:r>
    </w:p>
    <w:p w14:paraId="449D53D7" w14:textId="77777777" w:rsidR="004E1532" w:rsidRPr="001D2DF1" w:rsidRDefault="004E1532" w:rsidP="004E1532">
      <w:pPr>
        <w:widowControl/>
        <w:autoSpaceDE/>
        <w:autoSpaceDN/>
        <w:jc w:val="both"/>
        <w:rPr>
          <w:rFonts w:ascii="Arial" w:eastAsia="Calibri" w:hAnsi="Arial" w:cs="Arial"/>
          <w:sz w:val="20"/>
          <w:szCs w:val="20"/>
        </w:rPr>
      </w:pPr>
    </w:p>
    <w:p w14:paraId="62A63592"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DÉCIMO. -</w:t>
      </w:r>
      <w:r w:rsidRPr="001D2DF1">
        <w:rPr>
          <w:rFonts w:ascii="Arial" w:eastAsia="Calibri" w:hAnsi="Arial" w:cs="Arial"/>
          <w:sz w:val="20"/>
          <w:szCs w:val="20"/>
        </w:rPr>
        <w:t xml:space="preserve"> Remítase dicho acuerdo a la Secretaría Municipal, para que por su conducto se le dé el trámite correspondiente.</w:t>
      </w:r>
    </w:p>
    <w:p w14:paraId="1D621368" w14:textId="77777777" w:rsidR="004E1532" w:rsidRPr="001D2DF1" w:rsidRDefault="004E1532" w:rsidP="004E1532">
      <w:pPr>
        <w:widowControl/>
        <w:autoSpaceDE/>
        <w:autoSpaceDN/>
        <w:jc w:val="both"/>
        <w:rPr>
          <w:rFonts w:ascii="Arial" w:eastAsia="Calibri" w:hAnsi="Arial" w:cs="Arial"/>
          <w:b/>
          <w:bCs/>
          <w:sz w:val="20"/>
          <w:szCs w:val="20"/>
        </w:rPr>
      </w:pPr>
    </w:p>
    <w:p w14:paraId="568F4FCD"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UNDÉCIMO. -</w:t>
      </w:r>
      <w:r w:rsidRPr="001D2DF1">
        <w:rPr>
          <w:rFonts w:ascii="Arial" w:eastAsia="Calibri" w:hAnsi="Arial" w:cs="Arial"/>
          <w:sz w:val="20"/>
          <w:szCs w:val="20"/>
        </w:rPr>
        <w:t xml:space="preserve"> Notifíquese y cúmplase.</w:t>
      </w:r>
    </w:p>
    <w:p w14:paraId="644623A8" w14:textId="41923CCC" w:rsidR="00A26CC4" w:rsidRPr="001D2DF1" w:rsidRDefault="00A26CC4" w:rsidP="004E1532">
      <w:pPr>
        <w:widowControl/>
        <w:autoSpaceDE/>
        <w:autoSpaceDN/>
        <w:jc w:val="both"/>
        <w:rPr>
          <w:rFonts w:ascii="Arial" w:eastAsia="Calibri" w:hAnsi="Arial" w:cs="Arial"/>
          <w:sz w:val="20"/>
          <w:szCs w:val="20"/>
        </w:rPr>
      </w:pPr>
    </w:p>
    <w:p w14:paraId="709871C7" w14:textId="77777777" w:rsidR="004E1532" w:rsidRPr="001D2DF1" w:rsidRDefault="004E1532" w:rsidP="004E1532">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351C340" w14:textId="2E50D44B" w:rsidR="004E1532" w:rsidRDefault="004E1532" w:rsidP="004E1532">
      <w:pPr>
        <w:pStyle w:val="Textoindependiente"/>
        <w:jc w:val="both"/>
        <w:rPr>
          <w:rFonts w:ascii="Arial" w:hAnsi="Arial" w:cs="Arial"/>
          <w:b/>
          <w:bCs/>
        </w:rPr>
      </w:pPr>
    </w:p>
    <w:p w14:paraId="6DECFD69" w14:textId="77777777" w:rsidR="001424BE" w:rsidRPr="001D2DF1" w:rsidRDefault="001424BE" w:rsidP="004E1532">
      <w:pPr>
        <w:pStyle w:val="Textoindependiente"/>
        <w:jc w:val="both"/>
        <w:rPr>
          <w:rFonts w:ascii="Arial" w:hAnsi="Arial" w:cs="Arial"/>
          <w:b/>
          <w:bCs/>
        </w:rPr>
      </w:pPr>
    </w:p>
    <w:p w14:paraId="12BC2DB8" w14:textId="6C7AD56C" w:rsidR="004E1532" w:rsidRPr="001D2DF1" w:rsidRDefault="004E1532" w:rsidP="004E1532">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DIECIOCHO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209A7D02" w14:textId="3F5A8187" w:rsidR="00EE7EDE" w:rsidRPr="001D2DF1" w:rsidRDefault="00805491" w:rsidP="005C03B7">
      <w:pPr>
        <w:rPr>
          <w:rFonts w:ascii="Arial" w:hAnsi="Arial" w:cs="Arial"/>
          <w:b/>
          <w:bCs/>
          <w:sz w:val="20"/>
          <w:szCs w:val="20"/>
        </w:rPr>
      </w:pPr>
      <w:r w:rsidRPr="001D2DF1">
        <w:rPr>
          <w:noProof/>
          <w:lang w:eastAsia="es-MX"/>
        </w:rPr>
        <w:drawing>
          <wp:anchor distT="0" distB="0" distL="114300" distR="114300" simplePos="0" relativeHeight="251660800" behindDoc="1" locked="0" layoutInCell="1" allowOverlap="1" wp14:anchorId="728F7085" wp14:editId="18A01658">
            <wp:simplePos x="0" y="0"/>
            <wp:positionH relativeFrom="column">
              <wp:posOffset>-635</wp:posOffset>
            </wp:positionH>
            <wp:positionV relativeFrom="paragraph">
              <wp:posOffset>206688</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49612DA" w14:textId="77777777" w:rsidR="00805491" w:rsidRPr="001D2DF1" w:rsidRDefault="00805491" w:rsidP="005C03B7">
      <w:pPr>
        <w:rPr>
          <w:rFonts w:ascii="Arial" w:hAnsi="Arial" w:cs="Arial"/>
          <w:b/>
          <w:bCs/>
          <w:sz w:val="20"/>
          <w:szCs w:val="20"/>
        </w:rPr>
      </w:pPr>
    </w:p>
    <w:p w14:paraId="377C9C1E" w14:textId="2358BEEC" w:rsidR="004E1532" w:rsidRPr="001D2DF1" w:rsidRDefault="004E1532" w:rsidP="005C03B7">
      <w:pPr>
        <w:rPr>
          <w:rFonts w:ascii="Arial" w:hAnsi="Arial" w:cs="Arial"/>
          <w:b/>
          <w:bCs/>
          <w:sz w:val="20"/>
          <w:szCs w:val="20"/>
        </w:rPr>
      </w:pPr>
    </w:p>
    <w:p w14:paraId="65418DB7" w14:textId="77777777" w:rsidR="004E1532" w:rsidRPr="001D2DF1" w:rsidRDefault="004E1532" w:rsidP="004E1532">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1EE69E0B" w14:textId="77777777" w:rsidR="004E1532" w:rsidRPr="001D2DF1" w:rsidRDefault="004E1532" w:rsidP="004E1532">
      <w:pPr>
        <w:jc w:val="both"/>
        <w:rPr>
          <w:rFonts w:ascii="Arial" w:eastAsia="Arial" w:hAnsi="Arial" w:cs="Arial"/>
          <w:sz w:val="20"/>
          <w:szCs w:val="20"/>
          <w:lang w:val="es-ES"/>
        </w:rPr>
      </w:pPr>
    </w:p>
    <w:p w14:paraId="1049C971" w14:textId="75A7D367" w:rsidR="004E1532" w:rsidRPr="001D2DF1" w:rsidRDefault="004E1532" w:rsidP="004E1532">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4A13908C" w14:textId="23E26DD7" w:rsidR="00A26CC4" w:rsidRPr="001D2DF1" w:rsidRDefault="00A26CC4" w:rsidP="004E1532">
      <w:pPr>
        <w:jc w:val="both"/>
        <w:rPr>
          <w:rFonts w:ascii="Arial" w:hAnsi="Arial" w:cs="Arial"/>
          <w:sz w:val="20"/>
          <w:szCs w:val="20"/>
        </w:rPr>
      </w:pPr>
    </w:p>
    <w:p w14:paraId="409C8B7A" w14:textId="77777777" w:rsidR="00A26CC4" w:rsidRPr="001D2DF1" w:rsidRDefault="00A26CC4" w:rsidP="004E1532">
      <w:pPr>
        <w:jc w:val="both"/>
        <w:rPr>
          <w:rFonts w:ascii="Arial" w:hAnsi="Arial" w:cs="Arial"/>
          <w:sz w:val="20"/>
          <w:szCs w:val="20"/>
        </w:rPr>
      </w:pPr>
    </w:p>
    <w:p w14:paraId="79C1A56D" w14:textId="77777777" w:rsidR="004E1532" w:rsidRPr="001D2DF1" w:rsidRDefault="004E1532" w:rsidP="004E1532">
      <w:pPr>
        <w:rPr>
          <w:rFonts w:ascii="Arial" w:hAnsi="Arial" w:cs="Arial"/>
          <w:sz w:val="20"/>
          <w:szCs w:val="20"/>
        </w:rPr>
      </w:pPr>
    </w:p>
    <w:p w14:paraId="14F43B57" w14:textId="57FB29DE" w:rsidR="004E1532" w:rsidRPr="001D2DF1" w:rsidRDefault="004E1532" w:rsidP="004E1532">
      <w:pPr>
        <w:pStyle w:val="Textoindependiente"/>
        <w:jc w:val="center"/>
        <w:outlineLvl w:val="0"/>
        <w:rPr>
          <w:rFonts w:ascii="Arial" w:hAnsi="Arial" w:cs="Arial"/>
          <w:b/>
        </w:rPr>
      </w:pPr>
      <w:r w:rsidRPr="001D2DF1">
        <w:rPr>
          <w:rFonts w:ascii="Arial" w:hAnsi="Arial" w:cs="Arial"/>
          <w:b/>
        </w:rPr>
        <w:lastRenderedPageBreak/>
        <w:t>DICTAMEN CDEyMR/136/2024</w:t>
      </w:r>
    </w:p>
    <w:p w14:paraId="78952C14" w14:textId="77777777" w:rsidR="004E1532" w:rsidRPr="001D2DF1" w:rsidRDefault="004E1532" w:rsidP="004E1532">
      <w:pPr>
        <w:jc w:val="both"/>
        <w:rPr>
          <w:rFonts w:ascii="Arial" w:hAnsi="Arial" w:cs="Arial"/>
          <w:sz w:val="20"/>
          <w:szCs w:val="20"/>
        </w:rPr>
      </w:pPr>
    </w:p>
    <w:p w14:paraId="2DE5241D" w14:textId="77777777" w:rsidR="004E1532" w:rsidRPr="001D2DF1" w:rsidRDefault="004E1532" w:rsidP="004E1532">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4AA74061" w14:textId="77777777" w:rsidR="004E1532" w:rsidRPr="001D2DF1" w:rsidRDefault="004E1532" w:rsidP="004E1532">
      <w:pPr>
        <w:widowControl/>
        <w:autoSpaceDE/>
        <w:autoSpaceDN/>
        <w:jc w:val="both"/>
        <w:rPr>
          <w:rFonts w:ascii="Arial" w:eastAsia="Calibri" w:hAnsi="Arial" w:cs="Arial"/>
          <w:b/>
          <w:bCs/>
          <w:sz w:val="20"/>
          <w:szCs w:val="20"/>
        </w:rPr>
      </w:pPr>
    </w:p>
    <w:p w14:paraId="0D5DACE5"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w:t>
      </w:r>
      <w:r w:rsidRPr="001D2DF1">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5DBE96FF" w14:textId="77777777" w:rsidR="004E1532" w:rsidRPr="001D2DF1" w:rsidRDefault="004E1532" w:rsidP="004E1532">
      <w:pPr>
        <w:widowControl/>
        <w:autoSpaceDE/>
        <w:autoSpaceDN/>
        <w:jc w:val="both"/>
        <w:rPr>
          <w:rFonts w:ascii="Arial" w:eastAsia="Calibri" w:hAnsi="Arial" w:cs="Arial"/>
          <w:sz w:val="20"/>
          <w:szCs w:val="20"/>
        </w:rPr>
      </w:pPr>
    </w:p>
    <w:p w14:paraId="73B38B40"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49F2158E" w14:textId="77777777" w:rsidR="004E1532" w:rsidRPr="001D2DF1" w:rsidRDefault="004E1532" w:rsidP="004E1532">
      <w:pPr>
        <w:widowControl/>
        <w:autoSpaceDE/>
        <w:autoSpaceDN/>
        <w:jc w:val="both"/>
        <w:rPr>
          <w:rFonts w:ascii="Arial" w:eastAsia="Calibri" w:hAnsi="Arial" w:cs="Arial"/>
          <w:sz w:val="20"/>
          <w:szCs w:val="20"/>
        </w:rPr>
      </w:pPr>
    </w:p>
    <w:p w14:paraId="6731B370" w14:textId="77777777" w:rsidR="004E1532" w:rsidRPr="001D2DF1" w:rsidRDefault="004E1532" w:rsidP="004E1532">
      <w:pPr>
        <w:widowControl/>
        <w:autoSpaceDE/>
        <w:autoSpaceDN/>
        <w:jc w:val="both"/>
        <w:rPr>
          <w:rFonts w:ascii="Arial" w:eastAsia="Calibri" w:hAnsi="Arial" w:cs="Arial"/>
          <w:i/>
          <w:iCs/>
          <w:sz w:val="20"/>
          <w:szCs w:val="20"/>
        </w:rPr>
      </w:pPr>
      <w:r w:rsidRPr="001D2DF1">
        <w:rPr>
          <w:rFonts w:ascii="Arial" w:eastAsia="Calibri" w:hAnsi="Arial" w:cs="Arial"/>
          <w:sz w:val="20"/>
          <w:szCs w:val="20"/>
        </w:rPr>
        <w:t>“</w:t>
      </w:r>
      <w:r w:rsidRPr="001D2DF1">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8BDBB22" w14:textId="77777777" w:rsidR="004E1532" w:rsidRPr="001D2DF1" w:rsidRDefault="004E1532" w:rsidP="004E1532">
      <w:pPr>
        <w:widowControl/>
        <w:autoSpaceDE/>
        <w:autoSpaceDN/>
        <w:jc w:val="both"/>
        <w:rPr>
          <w:rFonts w:ascii="Arial" w:eastAsia="Calibri" w:hAnsi="Arial" w:cs="Arial"/>
          <w:i/>
          <w:iCs/>
          <w:sz w:val="20"/>
          <w:szCs w:val="20"/>
        </w:rPr>
      </w:pPr>
    </w:p>
    <w:p w14:paraId="21C0F353"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Respecto de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NEFTALÍ </w:t>
      </w:r>
      <w:proofErr w:type="spellStart"/>
      <w:r w:rsidRPr="001D2DF1">
        <w:rPr>
          <w:rFonts w:ascii="Arial" w:eastAsia="Calibri" w:hAnsi="Arial" w:cs="Arial"/>
          <w:b/>
          <w:sz w:val="20"/>
          <w:szCs w:val="20"/>
        </w:rPr>
        <w:t>ADONAI</w:t>
      </w:r>
      <w:proofErr w:type="spellEnd"/>
      <w:r w:rsidRPr="001D2DF1">
        <w:rPr>
          <w:rFonts w:ascii="Arial" w:eastAsia="Calibri" w:hAnsi="Arial" w:cs="Arial"/>
          <w:b/>
          <w:sz w:val="20"/>
          <w:szCs w:val="20"/>
        </w:rPr>
        <w:t>(sic) ESPINOSA LUIS</w:t>
      </w:r>
      <w:r w:rsidRPr="001D2DF1">
        <w:rPr>
          <w:rFonts w:ascii="Arial" w:eastAsia="Calibri" w:hAnsi="Arial" w:cs="Arial"/>
          <w:sz w:val="20"/>
          <w:szCs w:val="20"/>
        </w:rPr>
        <w:t xml:space="preserve">, recibida en la Unidad de Trámites Empresariales con fecha veintidós de noviembre de dos mil veintitrés por la que tramita cambio de propietario de una licencia con giro comercial de </w:t>
      </w:r>
      <w:r w:rsidRPr="001D2DF1">
        <w:rPr>
          <w:rFonts w:ascii="Arial" w:eastAsia="Calibri" w:hAnsi="Arial" w:cs="Arial"/>
          <w:b/>
          <w:bCs/>
          <w:sz w:val="20"/>
          <w:szCs w:val="20"/>
        </w:rPr>
        <w:t>MISCELÁNEA CON VENTA DE CERVEZA EN BOTELLA CERRADA</w:t>
      </w:r>
      <w:r w:rsidRPr="001D2DF1">
        <w:rPr>
          <w:rFonts w:ascii="Arial" w:eastAsia="Calibri" w:hAnsi="Arial" w:cs="Arial"/>
          <w:sz w:val="20"/>
          <w:szCs w:val="20"/>
        </w:rPr>
        <w:t>, esta Comisión precisa que de conformidad con el artículo 93 y 95 del Reglamento de Establecimientos Comerciales, Industriales y de Servicios del Municipio de Oaxaca de Juárez, el trámite correspondiente es el Traspaso.</w:t>
      </w:r>
    </w:p>
    <w:p w14:paraId="02438741" w14:textId="77777777" w:rsidR="004E1532" w:rsidRPr="001D2DF1" w:rsidRDefault="004E1532" w:rsidP="004E1532">
      <w:pPr>
        <w:widowControl/>
        <w:autoSpaceDE/>
        <w:autoSpaceDN/>
        <w:jc w:val="both"/>
        <w:rPr>
          <w:rFonts w:ascii="Arial" w:eastAsia="Calibri" w:hAnsi="Arial" w:cs="Arial"/>
          <w:sz w:val="20"/>
          <w:szCs w:val="20"/>
        </w:rPr>
      </w:pPr>
    </w:p>
    <w:p w14:paraId="73A882C1"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En relación al giro comercial de </w:t>
      </w:r>
      <w:r w:rsidRPr="001D2DF1">
        <w:rPr>
          <w:rFonts w:ascii="Arial" w:eastAsia="Calibri" w:hAnsi="Arial" w:cs="Arial"/>
          <w:b/>
          <w:bCs/>
          <w:sz w:val="20"/>
          <w:szCs w:val="20"/>
        </w:rPr>
        <w:t>MISCELÁNEA CON VENTA DE CERVEZA EN BOTELLA CERRADA</w:t>
      </w:r>
      <w:r w:rsidRPr="001D2DF1">
        <w:rPr>
          <w:rFonts w:ascii="Arial" w:eastAsia="Calibri" w:hAnsi="Arial" w:cs="Arial"/>
          <w:sz w:val="20"/>
          <w:szCs w:val="20"/>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2AD2486" w14:textId="77777777" w:rsidR="004E1532" w:rsidRPr="001D2DF1" w:rsidRDefault="004E1532" w:rsidP="004E1532">
      <w:pPr>
        <w:widowControl/>
        <w:autoSpaceDE/>
        <w:autoSpaceDN/>
        <w:jc w:val="both"/>
        <w:rPr>
          <w:rFonts w:ascii="Arial" w:eastAsia="Calibri" w:hAnsi="Arial" w:cs="Arial"/>
          <w:sz w:val="20"/>
          <w:szCs w:val="20"/>
        </w:rPr>
      </w:pPr>
    </w:p>
    <w:p w14:paraId="675EDD34"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lastRenderedPageBreak/>
        <w:t>Por tanto, la solicitud en comento es asunto que requiere análisis y emisión del dictamen correspondiente por parte de esta Comisión.</w:t>
      </w:r>
    </w:p>
    <w:p w14:paraId="3D58FA65" w14:textId="77777777" w:rsidR="004E1532" w:rsidRPr="001D2DF1" w:rsidRDefault="004E1532" w:rsidP="004E1532">
      <w:pPr>
        <w:widowControl/>
        <w:autoSpaceDE/>
        <w:autoSpaceDN/>
        <w:jc w:val="both"/>
        <w:rPr>
          <w:rFonts w:ascii="Arial" w:eastAsia="Calibri" w:hAnsi="Arial" w:cs="Arial"/>
          <w:sz w:val="20"/>
          <w:szCs w:val="20"/>
        </w:rPr>
      </w:pPr>
    </w:p>
    <w:p w14:paraId="198ABAC1"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TERCERO. -</w:t>
      </w:r>
      <w:r w:rsidRPr="001D2DF1">
        <w:rPr>
          <w:rFonts w:ascii="Arial" w:eastAsia="Calibri" w:hAnsi="Arial" w:cs="Arial"/>
          <w:bCs/>
          <w:sz w:val="20"/>
          <w:szCs w:val="20"/>
        </w:rPr>
        <w:t xml:space="preserve"> </w:t>
      </w:r>
      <w:r w:rsidRPr="001D2DF1">
        <w:rPr>
          <w:rFonts w:ascii="Arial" w:eastAsia="Calibri"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7A2B2B38" w14:textId="77777777" w:rsidR="004E1532" w:rsidRPr="001D2DF1" w:rsidRDefault="004E1532" w:rsidP="004E1532">
      <w:pPr>
        <w:widowControl/>
        <w:autoSpaceDE/>
        <w:autoSpaceDN/>
        <w:jc w:val="both"/>
        <w:rPr>
          <w:rFonts w:ascii="Arial" w:eastAsia="Calibri" w:hAnsi="Arial" w:cs="Arial"/>
          <w:sz w:val="20"/>
          <w:szCs w:val="20"/>
        </w:rPr>
      </w:pPr>
    </w:p>
    <w:p w14:paraId="6525EA85" w14:textId="77777777" w:rsidR="004E1532" w:rsidRPr="001D2DF1" w:rsidRDefault="004E1532"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Se da cumplimiento con el Formato Único, recibido en la Unidad de Trámites Empresariales con fecha veintidós de noviembre de dos mil veintitrés encontrándose visible en la foja 9 del expediente en estudio.</w:t>
      </w:r>
    </w:p>
    <w:p w14:paraId="7AA2CECC" w14:textId="77777777" w:rsidR="004E1532" w:rsidRPr="001D2DF1" w:rsidRDefault="004E1532" w:rsidP="004E1532">
      <w:pPr>
        <w:widowControl/>
        <w:autoSpaceDE/>
        <w:autoSpaceDN/>
        <w:ind w:left="720"/>
        <w:jc w:val="both"/>
        <w:rPr>
          <w:rFonts w:ascii="Arial" w:eastAsia="Calibri" w:hAnsi="Arial" w:cs="Arial"/>
          <w:sz w:val="20"/>
          <w:szCs w:val="20"/>
        </w:rPr>
      </w:pPr>
    </w:p>
    <w:p w14:paraId="52E46A2F" w14:textId="77777777" w:rsidR="004E1532" w:rsidRPr="001D2DF1" w:rsidRDefault="004E1532"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Original de la licencia y/o cédula de revalidación al padrón fiscal municipal vigente. </w:t>
      </w:r>
    </w:p>
    <w:p w14:paraId="1FCA7381" w14:textId="77777777" w:rsidR="004E1532" w:rsidRPr="001D2DF1" w:rsidRDefault="004E1532" w:rsidP="004E1532">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 xml:space="preserve">El promovente exhibe el comprobante fiscal digital por internet con número de cuenta 72677, con número de folio para facturar 2300199624 a favor de la </w:t>
      </w:r>
      <w:r w:rsidRPr="001D2DF1">
        <w:rPr>
          <w:rFonts w:ascii="Arial" w:eastAsia="Calibri" w:hAnsi="Arial" w:cs="Arial"/>
          <w:b/>
          <w:sz w:val="20"/>
          <w:szCs w:val="20"/>
        </w:rPr>
        <w:t xml:space="preserve">C. </w:t>
      </w:r>
      <w:proofErr w:type="spellStart"/>
      <w:r w:rsidRPr="001D2DF1">
        <w:rPr>
          <w:rFonts w:ascii="Arial" w:eastAsia="Calibri" w:hAnsi="Arial" w:cs="Arial"/>
          <w:b/>
          <w:sz w:val="20"/>
          <w:szCs w:val="20"/>
        </w:rPr>
        <w:t>FULGENCIA</w:t>
      </w:r>
      <w:proofErr w:type="spellEnd"/>
      <w:r w:rsidRPr="001D2DF1">
        <w:rPr>
          <w:rFonts w:ascii="Arial" w:eastAsia="Calibri" w:hAnsi="Arial" w:cs="Arial"/>
          <w:b/>
          <w:sz w:val="20"/>
          <w:szCs w:val="20"/>
        </w:rPr>
        <w:t xml:space="preserve"> OLMEDO MENDOZA</w:t>
      </w:r>
      <w:r w:rsidRPr="001D2DF1">
        <w:rPr>
          <w:rFonts w:ascii="Arial" w:eastAsia="Calibri" w:hAnsi="Arial" w:cs="Arial"/>
          <w:sz w:val="20"/>
          <w:szCs w:val="20"/>
        </w:rPr>
        <w:t xml:space="preserve">, que al pago de la revalidación de la licencia comercial para un establecimiento comercial que expende bebidas alcohólicas con giro de </w:t>
      </w:r>
      <w:r w:rsidRPr="001D2DF1">
        <w:rPr>
          <w:rFonts w:ascii="Arial" w:eastAsia="Calibri" w:hAnsi="Arial" w:cs="Arial"/>
          <w:b/>
          <w:bCs/>
          <w:sz w:val="20"/>
          <w:szCs w:val="20"/>
        </w:rPr>
        <w:t>MISCELÁNEA CON VENTA DE CERVEZA EN BOTELLA CERRADA</w:t>
      </w:r>
      <w:r w:rsidRPr="001D2DF1">
        <w:rPr>
          <w:rFonts w:ascii="Arial" w:eastAsia="Calibri" w:hAnsi="Arial" w:cs="Arial"/>
          <w:sz w:val="20"/>
          <w:szCs w:val="20"/>
        </w:rPr>
        <w:t xml:space="preserve">, denominado </w:t>
      </w:r>
      <w:r w:rsidRPr="001D2DF1">
        <w:rPr>
          <w:rFonts w:ascii="Arial" w:eastAsia="Calibri" w:hAnsi="Arial" w:cs="Arial"/>
          <w:b/>
          <w:sz w:val="20"/>
          <w:szCs w:val="20"/>
        </w:rPr>
        <w:t>“ALEX”</w:t>
      </w:r>
      <w:r w:rsidRPr="001D2DF1">
        <w:rPr>
          <w:rFonts w:ascii="Arial" w:eastAsia="Calibri" w:hAnsi="Arial" w:cs="Arial"/>
          <w:sz w:val="20"/>
          <w:szCs w:val="20"/>
        </w:rPr>
        <w:t xml:space="preserve"> y con domicilio en calle </w:t>
      </w:r>
      <w:r w:rsidRPr="001D2DF1">
        <w:rPr>
          <w:rFonts w:ascii="Arial" w:eastAsia="Calibri" w:hAnsi="Arial" w:cs="Arial"/>
          <w:b/>
          <w:bCs/>
          <w:sz w:val="20"/>
          <w:szCs w:val="20"/>
        </w:rPr>
        <w:t>GENARO V. VÁSQUEZ, NÚMERO EXTERIOR 110, LETRA B, BARRIO DE XOCHIMILCO, OAXACA DE JUÁREZ, OAXACA.</w:t>
      </w:r>
      <w:r w:rsidRPr="001D2DF1">
        <w:rPr>
          <w:rFonts w:ascii="Arial" w:eastAsia="Calibri" w:hAnsi="Arial" w:cs="Arial"/>
          <w:sz w:val="20"/>
          <w:szCs w:val="20"/>
        </w:rPr>
        <w:t xml:space="preserve"> Visible en la foja 3 del expediente.</w:t>
      </w:r>
    </w:p>
    <w:p w14:paraId="34BDDAF4" w14:textId="77777777" w:rsidR="004E1532" w:rsidRPr="001D2DF1" w:rsidRDefault="004E1532" w:rsidP="004E1532">
      <w:pPr>
        <w:widowControl/>
        <w:autoSpaceDE/>
        <w:autoSpaceDN/>
        <w:jc w:val="both"/>
        <w:rPr>
          <w:rFonts w:ascii="Arial" w:eastAsia="Calibri" w:hAnsi="Arial" w:cs="Arial"/>
          <w:sz w:val="20"/>
          <w:szCs w:val="20"/>
        </w:rPr>
      </w:pPr>
    </w:p>
    <w:p w14:paraId="72859A3B" w14:textId="77777777" w:rsidR="004E1532" w:rsidRPr="001D2DF1" w:rsidRDefault="004E1532"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promovente exhibe el instrumento número tres mil doscientos noventa y tres, volumen sesenta y seis de fecha cuatro de noviembre de dos mil veintitrés, ante la fe del Licenciada Karla Karina Gómez Jarquín, Notario Público Número Ciento Veintiséis en Ejercicio y Funciones en el Estado de Oaxaca, con residencia en Oaxaca de Juárez, en el que se hace constar cesión de derechos gratuita, que celebran por una parte la </w:t>
      </w:r>
      <w:r w:rsidRPr="001D2DF1">
        <w:rPr>
          <w:rFonts w:ascii="Arial" w:eastAsia="Calibri" w:hAnsi="Arial" w:cs="Arial"/>
          <w:b/>
          <w:bCs/>
          <w:sz w:val="20"/>
          <w:szCs w:val="20"/>
        </w:rPr>
        <w:t xml:space="preserve">C. </w:t>
      </w:r>
      <w:proofErr w:type="spellStart"/>
      <w:r w:rsidRPr="001D2DF1">
        <w:rPr>
          <w:rFonts w:ascii="Arial" w:eastAsia="Calibri" w:hAnsi="Arial" w:cs="Arial"/>
          <w:b/>
          <w:bCs/>
          <w:sz w:val="20"/>
          <w:szCs w:val="20"/>
        </w:rPr>
        <w:t>FULGENCIA</w:t>
      </w:r>
      <w:proofErr w:type="spellEnd"/>
      <w:r w:rsidRPr="001D2DF1">
        <w:rPr>
          <w:rFonts w:ascii="Arial" w:eastAsia="Calibri" w:hAnsi="Arial" w:cs="Arial"/>
          <w:b/>
          <w:bCs/>
          <w:sz w:val="20"/>
          <w:szCs w:val="20"/>
        </w:rPr>
        <w:t xml:space="preserve"> OLMEDO MENDOZA </w:t>
      </w:r>
      <w:r w:rsidRPr="001D2DF1">
        <w:rPr>
          <w:rFonts w:ascii="Arial" w:eastAsia="Calibri" w:hAnsi="Arial" w:cs="Arial"/>
          <w:bCs/>
          <w:sz w:val="20"/>
          <w:szCs w:val="20"/>
        </w:rPr>
        <w:t xml:space="preserve">como “CEDENTE” al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NEFTALÍ </w:t>
      </w:r>
      <w:proofErr w:type="spellStart"/>
      <w:r w:rsidRPr="001D2DF1">
        <w:rPr>
          <w:rFonts w:ascii="Arial" w:eastAsia="Calibri" w:hAnsi="Arial" w:cs="Arial"/>
          <w:b/>
          <w:sz w:val="20"/>
          <w:szCs w:val="20"/>
        </w:rPr>
        <w:t>ADONÍ</w:t>
      </w:r>
      <w:proofErr w:type="spellEnd"/>
      <w:r w:rsidRPr="001D2DF1">
        <w:rPr>
          <w:rFonts w:ascii="Arial" w:eastAsia="Calibri" w:hAnsi="Arial" w:cs="Arial"/>
          <w:b/>
          <w:sz w:val="20"/>
          <w:szCs w:val="20"/>
        </w:rPr>
        <w:t xml:space="preserve"> ESPINOSA LUIS</w:t>
      </w:r>
      <w:r w:rsidRPr="001D2DF1">
        <w:rPr>
          <w:rFonts w:ascii="Arial" w:eastAsia="Calibri" w:hAnsi="Arial" w:cs="Arial"/>
          <w:bCs/>
          <w:sz w:val="20"/>
          <w:szCs w:val="20"/>
        </w:rPr>
        <w:t xml:space="preserve"> como “CESIONARIO”</w:t>
      </w:r>
      <w:r w:rsidRPr="001D2DF1">
        <w:rPr>
          <w:rFonts w:ascii="Arial" w:eastAsia="Calibri" w:hAnsi="Arial" w:cs="Arial"/>
          <w:sz w:val="20"/>
          <w:szCs w:val="20"/>
        </w:rPr>
        <w:t xml:space="preserve"> en el que señala que cede de manera gratuita en forma definitiva, los derechos sobre la licencia con giro comercial de </w:t>
      </w:r>
      <w:r w:rsidRPr="001D2DF1">
        <w:rPr>
          <w:rFonts w:ascii="Arial" w:eastAsia="Calibri" w:hAnsi="Arial" w:cs="Arial"/>
          <w:b/>
          <w:bCs/>
          <w:sz w:val="20"/>
          <w:szCs w:val="20"/>
        </w:rPr>
        <w:t xml:space="preserve">MISCELÁNEA CON VENTA DE CERVEZA EN BOTELLA CERRADA, </w:t>
      </w:r>
      <w:r w:rsidRPr="001D2DF1">
        <w:rPr>
          <w:rFonts w:ascii="Arial" w:eastAsia="Calibri" w:hAnsi="Arial" w:cs="Arial"/>
          <w:bCs/>
          <w:sz w:val="20"/>
          <w:szCs w:val="20"/>
        </w:rPr>
        <w:t xml:space="preserve">ubicado en </w:t>
      </w:r>
      <w:r w:rsidRPr="001D2DF1">
        <w:rPr>
          <w:rFonts w:ascii="Arial" w:eastAsia="Calibri" w:hAnsi="Arial" w:cs="Arial"/>
          <w:sz w:val="20"/>
          <w:szCs w:val="20"/>
        </w:rPr>
        <w:t xml:space="preserve">calle </w:t>
      </w:r>
      <w:r w:rsidRPr="001D2DF1">
        <w:rPr>
          <w:rFonts w:ascii="Arial" w:eastAsia="Calibri" w:hAnsi="Arial" w:cs="Arial"/>
          <w:b/>
          <w:bCs/>
          <w:sz w:val="20"/>
          <w:szCs w:val="20"/>
        </w:rPr>
        <w:t xml:space="preserve">GENARO V. VÁSQUEZ, NÚMERO EXTERIOR 110, LETRA B, </w:t>
      </w:r>
      <w:r w:rsidRPr="001D2DF1">
        <w:rPr>
          <w:rFonts w:ascii="Arial" w:eastAsia="Calibri" w:hAnsi="Arial" w:cs="Arial"/>
          <w:b/>
          <w:bCs/>
          <w:sz w:val="20"/>
          <w:szCs w:val="20"/>
        </w:rPr>
        <w:lastRenderedPageBreak/>
        <w:t>BARRIO DE XOCHIMILCO, OAXACA DE JUÁREZ, OAXACA</w:t>
      </w:r>
      <w:r w:rsidRPr="001D2DF1">
        <w:rPr>
          <w:rFonts w:ascii="Arial" w:eastAsia="Calibri" w:hAnsi="Arial" w:cs="Arial"/>
          <w:sz w:val="20"/>
          <w:szCs w:val="20"/>
        </w:rPr>
        <w:t>, el cual es visible en las fojas 3, 4, 5 y 6 del expediente.</w:t>
      </w:r>
    </w:p>
    <w:p w14:paraId="0A7AB03D" w14:textId="77777777" w:rsidR="004E1532" w:rsidRPr="001D2DF1" w:rsidRDefault="004E1532" w:rsidP="004E1532">
      <w:pPr>
        <w:widowControl/>
        <w:autoSpaceDE/>
        <w:autoSpaceDN/>
        <w:jc w:val="both"/>
        <w:rPr>
          <w:rFonts w:ascii="Arial" w:eastAsia="Calibri" w:hAnsi="Arial" w:cs="Arial"/>
          <w:sz w:val="20"/>
          <w:szCs w:val="20"/>
        </w:rPr>
      </w:pPr>
    </w:p>
    <w:p w14:paraId="1FC7CFBB" w14:textId="77777777" w:rsidR="004E1532" w:rsidRPr="001D2DF1" w:rsidRDefault="004E1532"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Integra también el expediente copia de la constancia de situación fiscal emitida por el Servicio de Administración Tributaria a favor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NEFTALÍ ADONAÍ ESPINOSA LUIS</w:t>
      </w:r>
      <w:r w:rsidRPr="001D2DF1">
        <w:rPr>
          <w:rFonts w:ascii="Arial" w:eastAsia="Calibri" w:hAnsi="Arial" w:cs="Arial"/>
          <w:sz w:val="20"/>
          <w:szCs w:val="20"/>
        </w:rPr>
        <w:t>, con lo que da cumplimiento a lo establecido en el artículo 68 fracción XIX de la Ley Orgánica Municipal del Estado de Oaxaca; visibles en la foja 1 del expediente.</w:t>
      </w:r>
    </w:p>
    <w:p w14:paraId="4F78FBEB" w14:textId="77777777" w:rsidR="004E1532" w:rsidRPr="001D2DF1" w:rsidRDefault="004E1532" w:rsidP="004E1532">
      <w:pPr>
        <w:widowControl/>
        <w:autoSpaceDE/>
        <w:autoSpaceDN/>
        <w:jc w:val="both"/>
        <w:rPr>
          <w:rFonts w:ascii="Arial" w:eastAsia="Calibri" w:hAnsi="Arial" w:cs="Arial"/>
          <w:sz w:val="20"/>
          <w:szCs w:val="20"/>
        </w:rPr>
      </w:pPr>
    </w:p>
    <w:p w14:paraId="6F654F0B" w14:textId="77777777" w:rsidR="004E1532" w:rsidRPr="001D2DF1" w:rsidRDefault="004E1532"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Se da cumplimiento con la identificación oficial con fotografía del cedente y cesionario, encontrándose visibles en las fojas 7 y 8 del expediente a nombre de </w:t>
      </w:r>
      <w:r w:rsidRPr="001D2DF1">
        <w:rPr>
          <w:rFonts w:ascii="Arial" w:eastAsia="Calibri" w:hAnsi="Arial" w:cs="Arial"/>
          <w:b/>
          <w:sz w:val="20"/>
          <w:szCs w:val="20"/>
        </w:rPr>
        <w:t>C.</w:t>
      </w:r>
      <w:r w:rsidRPr="001D2DF1">
        <w:rPr>
          <w:rFonts w:ascii="Arial" w:eastAsia="Calibri" w:hAnsi="Arial" w:cs="Arial"/>
          <w:sz w:val="20"/>
          <w:szCs w:val="20"/>
        </w:rPr>
        <w:t xml:space="preserve"> </w:t>
      </w:r>
      <w:proofErr w:type="spellStart"/>
      <w:r w:rsidRPr="001D2DF1">
        <w:rPr>
          <w:rFonts w:ascii="Arial" w:eastAsia="Calibri" w:hAnsi="Arial" w:cs="Arial"/>
          <w:b/>
          <w:sz w:val="20"/>
          <w:szCs w:val="20"/>
        </w:rPr>
        <w:t>FULGENCIA</w:t>
      </w:r>
      <w:proofErr w:type="spellEnd"/>
      <w:r w:rsidRPr="001D2DF1">
        <w:rPr>
          <w:rFonts w:ascii="Arial" w:eastAsia="Calibri" w:hAnsi="Arial" w:cs="Arial"/>
          <w:b/>
          <w:sz w:val="20"/>
          <w:szCs w:val="20"/>
        </w:rPr>
        <w:t xml:space="preserve"> OLMEDO MENDOZA y</w:t>
      </w:r>
      <w:r w:rsidRPr="001D2DF1">
        <w:rPr>
          <w:rFonts w:ascii="Arial" w:eastAsia="Calibri" w:hAnsi="Arial" w:cs="Arial"/>
          <w:sz w:val="20"/>
          <w:szCs w:val="20"/>
        </w:rPr>
        <w:t xml:space="preserve"> </w:t>
      </w:r>
      <w:r w:rsidRPr="001D2DF1">
        <w:rPr>
          <w:rFonts w:ascii="Arial" w:eastAsia="Calibri" w:hAnsi="Arial" w:cs="Arial"/>
          <w:b/>
          <w:sz w:val="20"/>
          <w:szCs w:val="20"/>
        </w:rPr>
        <w:t>C.</w:t>
      </w:r>
      <w:r w:rsidRPr="001D2DF1">
        <w:rPr>
          <w:rFonts w:ascii="Arial" w:eastAsia="Calibri" w:hAnsi="Arial" w:cs="Arial"/>
          <w:sz w:val="20"/>
          <w:szCs w:val="20"/>
        </w:rPr>
        <w:t xml:space="preserve"> </w:t>
      </w:r>
      <w:proofErr w:type="spellStart"/>
      <w:r w:rsidRPr="001D2DF1">
        <w:rPr>
          <w:rFonts w:ascii="Arial" w:eastAsia="Calibri" w:hAnsi="Arial" w:cs="Arial"/>
          <w:b/>
          <w:sz w:val="20"/>
          <w:szCs w:val="20"/>
        </w:rPr>
        <w:t>NEFTALI</w:t>
      </w:r>
      <w:proofErr w:type="spellEnd"/>
      <w:r w:rsidRPr="001D2DF1">
        <w:rPr>
          <w:rFonts w:ascii="Arial" w:eastAsia="Calibri" w:hAnsi="Arial" w:cs="Arial"/>
          <w:b/>
          <w:sz w:val="20"/>
          <w:szCs w:val="20"/>
        </w:rPr>
        <w:t xml:space="preserve">(sic) </w:t>
      </w:r>
      <w:proofErr w:type="spellStart"/>
      <w:r w:rsidRPr="001D2DF1">
        <w:rPr>
          <w:rFonts w:ascii="Arial" w:eastAsia="Calibri" w:hAnsi="Arial" w:cs="Arial"/>
          <w:b/>
          <w:sz w:val="20"/>
          <w:szCs w:val="20"/>
        </w:rPr>
        <w:t>ADONAI</w:t>
      </w:r>
      <w:proofErr w:type="spellEnd"/>
      <w:r w:rsidRPr="001D2DF1">
        <w:rPr>
          <w:rFonts w:ascii="Arial" w:eastAsia="Calibri" w:hAnsi="Arial" w:cs="Arial"/>
          <w:b/>
          <w:sz w:val="20"/>
          <w:szCs w:val="20"/>
        </w:rPr>
        <w:t>(sic) ESPINOSA LUIS</w:t>
      </w:r>
      <w:r w:rsidRPr="001D2DF1">
        <w:rPr>
          <w:rFonts w:ascii="Arial" w:eastAsia="Calibri" w:hAnsi="Arial" w:cs="Arial"/>
          <w:sz w:val="20"/>
          <w:szCs w:val="20"/>
        </w:rPr>
        <w:t>.</w:t>
      </w:r>
    </w:p>
    <w:p w14:paraId="1C964FAF" w14:textId="77777777" w:rsidR="004E1532" w:rsidRPr="001D2DF1" w:rsidRDefault="004E1532" w:rsidP="004E1532">
      <w:pPr>
        <w:widowControl/>
        <w:autoSpaceDE/>
        <w:autoSpaceDN/>
        <w:jc w:val="both"/>
        <w:rPr>
          <w:rFonts w:ascii="Arial" w:eastAsia="Calibri" w:hAnsi="Arial" w:cs="Arial"/>
          <w:sz w:val="20"/>
          <w:szCs w:val="20"/>
        </w:rPr>
      </w:pPr>
    </w:p>
    <w:p w14:paraId="4D7BBBA0"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Así como el Reporte de Inspección mediante oficio </w:t>
      </w:r>
      <w:proofErr w:type="spellStart"/>
      <w:r w:rsidRPr="001D2DF1">
        <w:rPr>
          <w:rFonts w:ascii="Arial" w:eastAsia="Calibri" w:hAnsi="Arial" w:cs="Arial"/>
          <w:sz w:val="20"/>
          <w:szCs w:val="20"/>
        </w:rPr>
        <w:t>SDE</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DRAC</w:t>
      </w:r>
      <w:proofErr w:type="spellEnd"/>
      <w:r w:rsidRPr="001D2DF1">
        <w:rPr>
          <w:rFonts w:ascii="Arial" w:eastAsia="Calibri" w:hAnsi="Arial" w:cs="Arial"/>
          <w:sz w:val="20"/>
          <w:szCs w:val="20"/>
        </w:rPr>
        <w:t xml:space="preserve">/0009/2024 por parte de la Dirección de Regulación de la Actividad Comercial, donde se hace constar que el establecimiento comercial ubicado en calle </w:t>
      </w:r>
      <w:r w:rsidRPr="001D2DF1">
        <w:rPr>
          <w:rFonts w:ascii="Arial" w:eastAsia="Calibri" w:hAnsi="Arial" w:cs="Arial"/>
          <w:b/>
          <w:bCs/>
          <w:sz w:val="20"/>
          <w:szCs w:val="20"/>
        </w:rPr>
        <w:t>GENARO V. VÁSQUEZ, NÚMERO EXTERIOR 110, BARRIO DE XOCHIMILCO, OAXACA DE JUÁREZ, OAXACA</w:t>
      </w:r>
      <w:r w:rsidRPr="001D2DF1">
        <w:rPr>
          <w:rFonts w:ascii="Arial" w:eastAsia="Calibri" w:hAnsi="Arial" w:cs="Arial"/>
          <w:sz w:val="20"/>
          <w:szCs w:val="20"/>
        </w:rPr>
        <w:t xml:space="preserve"> se encuentra listo para funcionar, con una anuencia vecinal de siete personas a favor y ninguna en contra respecto al funcionamiento del mismo, visible en las fojas 20 a la 29 del expediente.</w:t>
      </w:r>
    </w:p>
    <w:p w14:paraId="1ED9B4CE" w14:textId="77777777" w:rsidR="004E1532" w:rsidRPr="001D2DF1" w:rsidRDefault="004E1532" w:rsidP="004E1532">
      <w:pPr>
        <w:widowControl/>
        <w:autoSpaceDE/>
        <w:autoSpaceDN/>
        <w:jc w:val="both"/>
        <w:rPr>
          <w:rFonts w:ascii="Arial" w:eastAsia="Calibri" w:hAnsi="Arial" w:cs="Arial"/>
          <w:sz w:val="20"/>
          <w:szCs w:val="20"/>
        </w:rPr>
      </w:pPr>
    </w:p>
    <w:p w14:paraId="20FA07D9"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 </w:t>
      </w:r>
      <w:r w:rsidRPr="001D2DF1">
        <w:rPr>
          <w:rFonts w:ascii="Arial" w:eastAsia="Calibri" w:hAnsi="Arial" w:cs="Arial"/>
          <w:b/>
          <w:bCs/>
          <w:sz w:val="20"/>
          <w:szCs w:val="20"/>
        </w:rPr>
        <w:t>CUARTO. -</w:t>
      </w:r>
      <w:r w:rsidRPr="001D2DF1">
        <w:rPr>
          <w:rFonts w:ascii="Arial" w:eastAsia="Calibri" w:hAnsi="Arial" w:cs="Arial"/>
          <w:bCs/>
          <w:sz w:val="20"/>
          <w:szCs w:val="20"/>
        </w:rPr>
        <w:t xml:space="preserve"> </w:t>
      </w:r>
      <w:r w:rsidRPr="001D2DF1">
        <w:rPr>
          <w:rFonts w:ascii="Arial" w:eastAsia="Calibri" w:hAnsi="Arial" w:cs="Arial"/>
          <w:sz w:val="20"/>
          <w:szCs w:val="20"/>
        </w:rPr>
        <w:t xml:space="preserve">Por lo anterior, esta Comisión de Desarrollo Económico y Mejora Regulatoria considera que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NEFTALÍ ADONAÍ ESPINOSA LUIS </w:t>
      </w:r>
      <w:r w:rsidRPr="001D2DF1">
        <w:rPr>
          <w:rFonts w:ascii="Arial" w:eastAsia="Calibri"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30BCE79" w14:textId="77777777" w:rsidR="004E1532" w:rsidRPr="001D2DF1" w:rsidRDefault="004E1532" w:rsidP="004E1532">
      <w:pPr>
        <w:widowControl/>
        <w:autoSpaceDE/>
        <w:autoSpaceDN/>
        <w:jc w:val="both"/>
        <w:rPr>
          <w:rFonts w:ascii="Arial" w:eastAsia="Calibri" w:hAnsi="Arial" w:cs="Arial"/>
          <w:b/>
          <w:bCs/>
          <w:sz w:val="20"/>
          <w:szCs w:val="20"/>
        </w:rPr>
      </w:pPr>
    </w:p>
    <w:p w14:paraId="66FCCC19" w14:textId="77777777" w:rsidR="004E1532" w:rsidRPr="001D2DF1" w:rsidRDefault="004E1532" w:rsidP="004E1532">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0B2EDA9D" w14:textId="77777777" w:rsidR="004E1532" w:rsidRPr="001D2DF1" w:rsidRDefault="004E1532" w:rsidP="004E1532">
      <w:pPr>
        <w:widowControl/>
        <w:autoSpaceDE/>
        <w:autoSpaceDN/>
        <w:jc w:val="both"/>
        <w:rPr>
          <w:rFonts w:ascii="Arial" w:eastAsia="Calibri" w:hAnsi="Arial" w:cs="Arial"/>
          <w:b/>
          <w:bCs/>
          <w:sz w:val="20"/>
          <w:szCs w:val="20"/>
        </w:rPr>
      </w:pPr>
    </w:p>
    <w:p w14:paraId="1F85725C"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 </w:t>
      </w:r>
      <w:r w:rsidRPr="001D2DF1">
        <w:rPr>
          <w:rFonts w:ascii="Arial" w:eastAsia="Calibri" w:hAnsi="Arial" w:cs="Arial"/>
          <w:sz w:val="20"/>
          <w:szCs w:val="20"/>
        </w:rPr>
        <w:t xml:space="preserve">Es </w:t>
      </w:r>
      <w:r w:rsidRPr="001D2DF1">
        <w:rPr>
          <w:rFonts w:ascii="Arial" w:eastAsia="Calibri" w:hAnsi="Arial" w:cs="Arial"/>
          <w:b/>
          <w:bCs/>
          <w:sz w:val="20"/>
          <w:szCs w:val="20"/>
        </w:rPr>
        <w:t>PROCEDENTE</w:t>
      </w:r>
      <w:r w:rsidRPr="001D2DF1">
        <w:rPr>
          <w:rFonts w:ascii="Arial" w:eastAsia="Calibri" w:hAnsi="Arial" w:cs="Arial"/>
          <w:sz w:val="20"/>
          <w:szCs w:val="20"/>
        </w:rPr>
        <w:t xml:space="preserve"> autorizar el </w:t>
      </w:r>
      <w:r w:rsidRPr="001D2DF1">
        <w:rPr>
          <w:rFonts w:ascii="Arial" w:eastAsia="Calibri" w:hAnsi="Arial" w:cs="Arial"/>
          <w:b/>
          <w:sz w:val="20"/>
          <w:szCs w:val="20"/>
        </w:rPr>
        <w:t xml:space="preserve">TRASPASO DE LA LICENCIA </w:t>
      </w:r>
      <w:r w:rsidRPr="001D2DF1">
        <w:rPr>
          <w:rFonts w:ascii="Arial" w:eastAsia="Calibri" w:hAnsi="Arial" w:cs="Arial"/>
          <w:sz w:val="20"/>
          <w:szCs w:val="20"/>
        </w:rPr>
        <w:t xml:space="preserve">actualmente registrada a nombre de la </w:t>
      </w:r>
      <w:proofErr w:type="spellStart"/>
      <w:r w:rsidRPr="001D2DF1">
        <w:rPr>
          <w:rFonts w:ascii="Arial" w:eastAsia="Calibri" w:hAnsi="Arial" w:cs="Arial"/>
          <w:b/>
          <w:sz w:val="20"/>
          <w:szCs w:val="20"/>
        </w:rPr>
        <w:t>FULGENCIA</w:t>
      </w:r>
      <w:proofErr w:type="spellEnd"/>
      <w:r w:rsidRPr="001D2DF1">
        <w:rPr>
          <w:rFonts w:ascii="Arial" w:eastAsia="Calibri" w:hAnsi="Arial" w:cs="Arial"/>
          <w:b/>
          <w:sz w:val="20"/>
          <w:szCs w:val="20"/>
        </w:rPr>
        <w:t xml:space="preserve"> OLMEDO MENDOZA</w:t>
      </w:r>
      <w:r w:rsidRPr="001D2DF1">
        <w:rPr>
          <w:rFonts w:ascii="Arial" w:eastAsia="Calibri" w:hAnsi="Arial" w:cs="Arial"/>
          <w:sz w:val="20"/>
          <w:szCs w:val="20"/>
        </w:rPr>
        <w:t xml:space="preserve"> a favor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NEFTALÍ </w:t>
      </w:r>
      <w:proofErr w:type="spellStart"/>
      <w:r w:rsidRPr="001D2DF1">
        <w:rPr>
          <w:rFonts w:ascii="Arial" w:eastAsia="Calibri" w:hAnsi="Arial" w:cs="Arial"/>
          <w:b/>
          <w:sz w:val="20"/>
          <w:szCs w:val="20"/>
        </w:rPr>
        <w:t>ADONAI</w:t>
      </w:r>
      <w:proofErr w:type="spellEnd"/>
      <w:r w:rsidRPr="001D2DF1">
        <w:rPr>
          <w:rFonts w:ascii="Arial" w:eastAsia="Calibri" w:hAnsi="Arial" w:cs="Arial"/>
          <w:b/>
          <w:sz w:val="20"/>
          <w:szCs w:val="20"/>
        </w:rPr>
        <w:t xml:space="preserve">(sic) ESPINOSA LUIS </w:t>
      </w:r>
      <w:r w:rsidRPr="001D2DF1">
        <w:rPr>
          <w:rFonts w:ascii="Arial" w:eastAsia="Calibri" w:hAnsi="Arial" w:cs="Arial"/>
          <w:sz w:val="20"/>
          <w:szCs w:val="20"/>
        </w:rPr>
        <w:t xml:space="preserve">para un establecimiento comercial con giro de </w:t>
      </w:r>
      <w:r w:rsidRPr="001D2DF1">
        <w:rPr>
          <w:rFonts w:ascii="Arial" w:eastAsia="Calibri" w:hAnsi="Arial" w:cs="Arial"/>
          <w:b/>
          <w:bCs/>
          <w:sz w:val="20"/>
          <w:szCs w:val="20"/>
        </w:rPr>
        <w:t>MISCELÁNEA CON VENTA DE CERVEZA EN BOTELLA CERRADA</w:t>
      </w:r>
      <w:r w:rsidRPr="001D2DF1">
        <w:rPr>
          <w:rFonts w:ascii="Arial" w:eastAsia="Calibri" w:hAnsi="Arial" w:cs="Arial"/>
          <w:sz w:val="20"/>
          <w:szCs w:val="20"/>
        </w:rPr>
        <w:t xml:space="preserve"> denominado </w:t>
      </w:r>
      <w:r w:rsidRPr="001D2DF1">
        <w:rPr>
          <w:rFonts w:ascii="Arial" w:eastAsia="Calibri" w:hAnsi="Arial" w:cs="Arial"/>
          <w:b/>
          <w:sz w:val="20"/>
          <w:szCs w:val="20"/>
        </w:rPr>
        <w:t>“ALEX”</w:t>
      </w:r>
      <w:r w:rsidRPr="001D2DF1">
        <w:rPr>
          <w:rFonts w:ascii="Arial" w:eastAsia="Calibri" w:hAnsi="Arial" w:cs="Arial"/>
          <w:sz w:val="20"/>
          <w:szCs w:val="20"/>
        </w:rPr>
        <w:t xml:space="preserve"> y con domicilio ubicado en la calle </w:t>
      </w:r>
      <w:r w:rsidRPr="001D2DF1">
        <w:rPr>
          <w:rFonts w:ascii="Arial" w:eastAsia="Calibri" w:hAnsi="Arial" w:cs="Arial"/>
          <w:b/>
          <w:bCs/>
          <w:sz w:val="20"/>
          <w:szCs w:val="20"/>
        </w:rPr>
        <w:t>GENARO V. VÁSQUEZ, NÚMERO EXTERIOR 110, LETRA B, COLONIA BARRIO DE XOCHIMILCO, OAXACA DE JUÁREZ, OAXACA</w:t>
      </w:r>
      <w:r w:rsidRPr="001D2DF1">
        <w:rPr>
          <w:rFonts w:ascii="Arial" w:eastAsia="Calibri" w:hAnsi="Arial" w:cs="Arial"/>
          <w:sz w:val="20"/>
          <w:szCs w:val="20"/>
        </w:rPr>
        <w:t>.</w:t>
      </w:r>
    </w:p>
    <w:p w14:paraId="5D80E52C" w14:textId="77777777" w:rsidR="004E1532" w:rsidRPr="001D2DF1" w:rsidRDefault="004E1532" w:rsidP="004E1532">
      <w:pPr>
        <w:widowControl/>
        <w:autoSpaceDE/>
        <w:autoSpaceDN/>
        <w:jc w:val="both"/>
        <w:rPr>
          <w:rFonts w:ascii="Arial" w:eastAsia="Calibri" w:hAnsi="Arial" w:cs="Arial"/>
          <w:sz w:val="20"/>
          <w:szCs w:val="20"/>
        </w:rPr>
      </w:pPr>
    </w:p>
    <w:p w14:paraId="34E4BA34" w14:textId="77777777" w:rsidR="004E1532" w:rsidRPr="001D2DF1" w:rsidRDefault="004E1532" w:rsidP="004E1532">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Gírese atento oficio a la Dirección de Ingresos a efecto de que se realice el cambio de propietario en el Padrón Fiscal Municipal, incorporando al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NEFTALÍ ADONAÍ ESPINOSA LUIS </w:t>
      </w:r>
      <w:r w:rsidRPr="001D2DF1">
        <w:rPr>
          <w:rFonts w:ascii="Arial" w:eastAsia="Calibri" w:hAnsi="Arial" w:cs="Arial"/>
          <w:bCs/>
          <w:sz w:val="20"/>
          <w:szCs w:val="20"/>
        </w:rPr>
        <w:t>previo pago del costo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45C821F9" w14:textId="77777777" w:rsidR="004E1532" w:rsidRPr="001D2DF1" w:rsidRDefault="004E1532" w:rsidP="004E1532">
      <w:pPr>
        <w:widowControl/>
        <w:autoSpaceDE/>
        <w:autoSpaceDN/>
        <w:jc w:val="both"/>
        <w:rPr>
          <w:rFonts w:ascii="Arial" w:eastAsia="Calibri" w:hAnsi="Arial" w:cs="Arial"/>
          <w:sz w:val="20"/>
          <w:szCs w:val="20"/>
        </w:rPr>
      </w:pPr>
    </w:p>
    <w:p w14:paraId="29CC396E"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TERCERO. - </w:t>
      </w:r>
      <w:r w:rsidRPr="001D2DF1">
        <w:rPr>
          <w:rFonts w:ascii="Arial" w:eastAsia="Calibri" w:hAnsi="Arial" w:cs="Arial"/>
          <w:bCs/>
          <w:sz w:val="20"/>
          <w:szCs w:val="20"/>
        </w:rPr>
        <w:t>Gírese atento oficio a la Dirección de Regulación de la Actividad Comercial a efecto de dar cumplimiento de sus atribuciones.</w:t>
      </w:r>
    </w:p>
    <w:p w14:paraId="1AC400FD" w14:textId="77777777" w:rsidR="004E1532" w:rsidRPr="001D2DF1" w:rsidRDefault="004E1532" w:rsidP="004E1532">
      <w:pPr>
        <w:widowControl/>
        <w:autoSpaceDE/>
        <w:autoSpaceDN/>
        <w:jc w:val="both"/>
        <w:rPr>
          <w:rFonts w:ascii="Arial" w:eastAsia="Calibri" w:hAnsi="Arial" w:cs="Arial"/>
          <w:b/>
          <w:bCs/>
          <w:sz w:val="20"/>
          <w:szCs w:val="20"/>
        </w:rPr>
      </w:pPr>
    </w:p>
    <w:p w14:paraId="6C669D15"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 </w:t>
      </w:r>
      <w:r w:rsidRPr="001D2DF1">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37A53128" w14:textId="77777777" w:rsidR="004E1532" w:rsidRPr="001D2DF1" w:rsidRDefault="004E1532" w:rsidP="004E1532">
      <w:pPr>
        <w:widowControl/>
        <w:autoSpaceDE/>
        <w:autoSpaceDN/>
        <w:jc w:val="both"/>
        <w:rPr>
          <w:rFonts w:ascii="Arial" w:eastAsia="Calibri" w:hAnsi="Arial" w:cs="Arial"/>
          <w:sz w:val="20"/>
          <w:szCs w:val="20"/>
        </w:rPr>
      </w:pPr>
    </w:p>
    <w:p w14:paraId="575B8F31"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QUINTO.- </w:t>
      </w:r>
      <w:r w:rsidRPr="001D2DF1">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D2DF1">
        <w:rPr>
          <w:rFonts w:ascii="Arial" w:eastAsia="Calibri" w:hAnsi="Arial" w:cs="Arial"/>
          <w:b/>
          <w:bCs/>
          <w:sz w:val="20"/>
          <w:szCs w:val="20"/>
        </w:rPr>
        <w:t>cancelación de dicha licencia</w:t>
      </w:r>
      <w:r w:rsidRPr="001D2DF1">
        <w:rPr>
          <w:rFonts w:ascii="Arial" w:eastAsia="Calibri" w:hAnsi="Arial" w:cs="Arial"/>
          <w:bCs/>
          <w:sz w:val="20"/>
          <w:szCs w:val="20"/>
        </w:rPr>
        <w:t xml:space="preserve">, así como por </w:t>
      </w:r>
      <w:r w:rsidRPr="001D2DF1">
        <w:rPr>
          <w:rFonts w:ascii="Arial" w:eastAsia="Calibri" w:hAnsi="Arial" w:cs="Arial"/>
          <w:sz w:val="20"/>
          <w:szCs w:val="20"/>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w:t>
      </w:r>
      <w:r w:rsidRPr="001D2DF1">
        <w:rPr>
          <w:rFonts w:ascii="Arial" w:eastAsia="Calibri" w:hAnsi="Arial" w:cs="Arial"/>
          <w:sz w:val="20"/>
          <w:szCs w:val="20"/>
        </w:rPr>
        <w:lastRenderedPageBreak/>
        <w:t>clausurado en más de dos ocasiones; y, las demás que establecen las leyes o reglamentos aplicables.</w:t>
      </w:r>
    </w:p>
    <w:p w14:paraId="6E912576" w14:textId="77777777" w:rsidR="004E1532" w:rsidRPr="001D2DF1" w:rsidRDefault="004E1532" w:rsidP="004E1532">
      <w:pPr>
        <w:widowControl/>
        <w:autoSpaceDE/>
        <w:autoSpaceDN/>
        <w:jc w:val="both"/>
        <w:rPr>
          <w:rFonts w:ascii="Arial" w:eastAsia="Calibri" w:hAnsi="Arial" w:cs="Arial"/>
          <w:sz w:val="20"/>
          <w:szCs w:val="20"/>
        </w:rPr>
      </w:pPr>
    </w:p>
    <w:p w14:paraId="515717D4"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SEXTO.- </w:t>
      </w:r>
      <w:r w:rsidRPr="001D2DF1">
        <w:rPr>
          <w:rFonts w:ascii="Arial" w:eastAsia="Calibri" w:hAnsi="Arial" w:cs="Arial"/>
          <w:sz w:val="20"/>
          <w:szCs w:val="20"/>
        </w:rPr>
        <w:t xml:space="preserve">Con fundamento en el artículo 35 del Reglamento de Establecimientos Comerciales, Industriales y de Servicios del Municipio de Oaxaca de Juárez, se advierte que los comerciantes tienen </w:t>
      </w:r>
      <w:proofErr w:type="spellStart"/>
      <w:r w:rsidRPr="001D2DF1">
        <w:rPr>
          <w:rFonts w:ascii="Arial" w:eastAsia="Calibri" w:hAnsi="Arial" w:cs="Arial"/>
          <w:sz w:val="20"/>
          <w:szCs w:val="20"/>
        </w:rPr>
        <w:t>prohíbido</w:t>
      </w:r>
      <w:proofErr w:type="spellEnd"/>
      <w:r w:rsidRPr="001D2DF1">
        <w:rPr>
          <w:rFonts w:ascii="Arial" w:eastAsia="Calibri" w:hAnsi="Arial" w:cs="Arial"/>
          <w:sz w:val="20"/>
          <w:szCs w:val="20"/>
        </w:rPr>
        <w:t>(sic)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1539F284" w14:textId="77777777" w:rsidR="004E1532" w:rsidRPr="001D2DF1" w:rsidRDefault="004E1532" w:rsidP="004E1532">
      <w:pPr>
        <w:widowControl/>
        <w:autoSpaceDE/>
        <w:autoSpaceDN/>
        <w:jc w:val="both"/>
        <w:rPr>
          <w:rFonts w:ascii="Arial" w:eastAsia="Calibri" w:hAnsi="Arial" w:cs="Arial"/>
          <w:sz w:val="20"/>
          <w:szCs w:val="20"/>
        </w:rPr>
      </w:pPr>
    </w:p>
    <w:p w14:paraId="6B1964E7"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SÉPTIMO.-</w:t>
      </w:r>
      <w:r w:rsidRPr="001D2DF1">
        <w:rPr>
          <w:rFonts w:ascii="Arial" w:eastAsia="Calibri"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4840DF8A" w14:textId="77777777" w:rsidR="004E1532" w:rsidRPr="001D2DF1" w:rsidRDefault="004E1532" w:rsidP="004E1532">
      <w:pPr>
        <w:widowControl/>
        <w:autoSpaceDE/>
        <w:autoSpaceDN/>
        <w:jc w:val="both"/>
        <w:rPr>
          <w:rFonts w:ascii="Arial" w:eastAsia="Calibri" w:hAnsi="Arial" w:cs="Arial"/>
          <w:sz w:val="20"/>
          <w:szCs w:val="20"/>
        </w:rPr>
      </w:pPr>
    </w:p>
    <w:p w14:paraId="7BCC8114"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OCTAVO.-</w:t>
      </w:r>
      <w:r w:rsidRPr="001D2DF1">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w:t>
      </w:r>
      <w:r w:rsidRPr="001D2DF1">
        <w:rPr>
          <w:rFonts w:ascii="Arial" w:eastAsia="Calibri" w:hAnsi="Arial" w:cs="Arial"/>
          <w:sz w:val="20"/>
          <w:szCs w:val="20"/>
        </w:rPr>
        <w:lastRenderedPageBreak/>
        <w:t>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F80D533" w14:textId="77777777" w:rsidR="004E1532" w:rsidRPr="001D2DF1" w:rsidRDefault="004E1532" w:rsidP="004E1532">
      <w:pPr>
        <w:widowControl/>
        <w:autoSpaceDE/>
        <w:autoSpaceDN/>
        <w:jc w:val="both"/>
        <w:rPr>
          <w:rFonts w:ascii="Arial" w:eastAsia="Calibri" w:hAnsi="Arial" w:cs="Arial"/>
          <w:sz w:val="20"/>
          <w:szCs w:val="20"/>
        </w:rPr>
      </w:pPr>
    </w:p>
    <w:p w14:paraId="3C7FE5F6"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NOVENO. -</w:t>
      </w:r>
      <w:r w:rsidRPr="001D2DF1">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11A5DF85" w14:textId="77777777" w:rsidR="004E1532" w:rsidRPr="001D2DF1" w:rsidRDefault="004E1532" w:rsidP="004E1532">
      <w:pPr>
        <w:widowControl/>
        <w:autoSpaceDE/>
        <w:autoSpaceDN/>
        <w:jc w:val="both"/>
        <w:rPr>
          <w:rFonts w:ascii="Arial" w:eastAsia="Calibri" w:hAnsi="Arial" w:cs="Arial"/>
          <w:sz w:val="20"/>
          <w:szCs w:val="20"/>
        </w:rPr>
      </w:pPr>
    </w:p>
    <w:p w14:paraId="237C99EE"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bCs/>
          <w:sz w:val="20"/>
          <w:szCs w:val="20"/>
        </w:rPr>
        <w:t>DÉCIMO. -</w:t>
      </w:r>
      <w:r w:rsidRPr="001D2DF1">
        <w:rPr>
          <w:rFonts w:ascii="Arial" w:eastAsia="Calibri" w:hAnsi="Arial" w:cs="Arial"/>
          <w:sz w:val="20"/>
          <w:szCs w:val="20"/>
        </w:rPr>
        <w:t xml:space="preserve"> Remítase dicho acuerdo a la Secretaría Municipal, para que por su conducto se le dé el trámite correspondiente.</w:t>
      </w:r>
    </w:p>
    <w:p w14:paraId="7E2A042B" w14:textId="77777777" w:rsidR="004E1532" w:rsidRPr="001D2DF1" w:rsidRDefault="004E1532" w:rsidP="004E1532">
      <w:pPr>
        <w:widowControl/>
        <w:autoSpaceDE/>
        <w:autoSpaceDN/>
        <w:jc w:val="both"/>
        <w:rPr>
          <w:rFonts w:ascii="Arial" w:eastAsia="Calibri" w:hAnsi="Arial" w:cs="Arial"/>
          <w:b/>
          <w:bCs/>
          <w:sz w:val="20"/>
          <w:szCs w:val="20"/>
        </w:rPr>
      </w:pPr>
    </w:p>
    <w:p w14:paraId="2CEED51E" w14:textId="77777777" w:rsidR="004E1532" w:rsidRPr="001D2DF1" w:rsidRDefault="004E1532" w:rsidP="004E1532">
      <w:pPr>
        <w:widowControl/>
        <w:autoSpaceDE/>
        <w:autoSpaceDN/>
        <w:jc w:val="both"/>
        <w:rPr>
          <w:rFonts w:ascii="Arial" w:eastAsia="Calibri" w:hAnsi="Arial" w:cs="Arial"/>
          <w:sz w:val="20"/>
          <w:szCs w:val="20"/>
        </w:rPr>
      </w:pPr>
      <w:r w:rsidRPr="001D2DF1">
        <w:rPr>
          <w:rFonts w:ascii="Arial" w:eastAsia="Calibri" w:hAnsi="Arial" w:cs="Arial"/>
          <w:b/>
          <w:sz w:val="20"/>
          <w:szCs w:val="20"/>
        </w:rPr>
        <w:t>UNDÉCIMO. -</w:t>
      </w:r>
      <w:r w:rsidRPr="001D2DF1">
        <w:rPr>
          <w:rFonts w:ascii="Arial" w:eastAsia="Calibri" w:hAnsi="Arial" w:cs="Arial"/>
          <w:sz w:val="20"/>
          <w:szCs w:val="20"/>
        </w:rPr>
        <w:t xml:space="preserve"> Notifíquese y cúmplase.</w:t>
      </w:r>
    </w:p>
    <w:p w14:paraId="712AAA82" w14:textId="77777777" w:rsidR="004E1532" w:rsidRPr="001D2DF1" w:rsidRDefault="004E1532" w:rsidP="004E1532">
      <w:pPr>
        <w:jc w:val="both"/>
        <w:rPr>
          <w:rFonts w:ascii="Arial" w:hAnsi="Arial" w:cs="Arial"/>
          <w:sz w:val="20"/>
          <w:szCs w:val="20"/>
        </w:rPr>
      </w:pPr>
    </w:p>
    <w:p w14:paraId="0CDC3FC1" w14:textId="77777777" w:rsidR="004E1532" w:rsidRPr="001D2DF1" w:rsidRDefault="004E1532" w:rsidP="004E1532">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88692C5" w14:textId="77777777" w:rsidR="004E1532" w:rsidRPr="001D2DF1" w:rsidRDefault="004E1532" w:rsidP="004E1532">
      <w:pPr>
        <w:pStyle w:val="Textoindependiente"/>
        <w:jc w:val="both"/>
        <w:rPr>
          <w:rFonts w:ascii="Arial" w:hAnsi="Arial" w:cs="Arial"/>
          <w:b/>
          <w:bCs/>
        </w:rPr>
      </w:pPr>
    </w:p>
    <w:p w14:paraId="5DB99097" w14:textId="0C6A0FD6" w:rsidR="004E1532" w:rsidRPr="001D2DF1" w:rsidRDefault="004E1532" w:rsidP="004E1532">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DIECIOCHO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7EAAF726" w14:textId="2A32FBEE" w:rsidR="00F6735C" w:rsidRPr="001D2DF1" w:rsidRDefault="00F6735C" w:rsidP="004E1532">
      <w:pPr>
        <w:jc w:val="both"/>
        <w:rPr>
          <w:rFonts w:ascii="Arial" w:hAnsi="Arial" w:cs="Arial"/>
          <w:b/>
          <w:bCs/>
          <w:sz w:val="20"/>
          <w:szCs w:val="20"/>
        </w:rPr>
      </w:pPr>
    </w:p>
    <w:p w14:paraId="00F7A4EB" w14:textId="186381F4" w:rsidR="00F6735C" w:rsidRPr="001D2DF1" w:rsidRDefault="00F6735C" w:rsidP="004E1532">
      <w:pPr>
        <w:jc w:val="both"/>
        <w:rPr>
          <w:rFonts w:ascii="Arial" w:hAnsi="Arial" w:cs="Arial"/>
          <w:b/>
          <w:bCs/>
          <w:sz w:val="20"/>
          <w:szCs w:val="20"/>
        </w:rPr>
      </w:pPr>
      <w:r w:rsidRPr="001D2DF1">
        <w:rPr>
          <w:noProof/>
          <w:lang w:eastAsia="es-MX"/>
        </w:rPr>
        <w:drawing>
          <wp:anchor distT="0" distB="0" distL="114300" distR="114300" simplePos="0" relativeHeight="251661824" behindDoc="1" locked="0" layoutInCell="1" allowOverlap="1" wp14:anchorId="3C7D1C79" wp14:editId="61E2B4EF">
            <wp:simplePos x="0" y="0"/>
            <wp:positionH relativeFrom="column">
              <wp:posOffset>-660</wp:posOffset>
            </wp:positionH>
            <wp:positionV relativeFrom="paragraph">
              <wp:posOffset>1295</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2E09A8FF" w14:textId="77777777" w:rsidR="00F6735C" w:rsidRPr="001D2DF1" w:rsidRDefault="00F6735C" w:rsidP="00F6735C">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43A50465" w14:textId="77777777" w:rsidR="00F6735C" w:rsidRPr="001D2DF1" w:rsidRDefault="00F6735C" w:rsidP="00F6735C">
      <w:pPr>
        <w:jc w:val="both"/>
        <w:rPr>
          <w:rFonts w:ascii="Arial" w:eastAsia="Arial" w:hAnsi="Arial" w:cs="Arial"/>
          <w:sz w:val="20"/>
          <w:szCs w:val="20"/>
          <w:lang w:val="es-ES"/>
        </w:rPr>
      </w:pPr>
    </w:p>
    <w:p w14:paraId="2CA674A7" w14:textId="2804B213" w:rsidR="00F6735C" w:rsidRPr="001D2DF1" w:rsidRDefault="00F6735C" w:rsidP="00F6735C">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w:t>
      </w:r>
      <w:r w:rsidRPr="001D2DF1">
        <w:rPr>
          <w:rFonts w:ascii="Arial" w:hAnsi="Arial" w:cs="Arial"/>
          <w:sz w:val="20"/>
          <w:szCs w:val="20"/>
        </w:rPr>
        <w:lastRenderedPageBreak/>
        <w:t xml:space="preserve">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08D5FBF8" w14:textId="77777777" w:rsidR="00F6735C" w:rsidRPr="001D2DF1" w:rsidRDefault="00F6735C" w:rsidP="00F6735C">
      <w:pPr>
        <w:rPr>
          <w:rFonts w:ascii="Arial" w:hAnsi="Arial" w:cs="Arial"/>
          <w:sz w:val="20"/>
          <w:szCs w:val="20"/>
        </w:rPr>
      </w:pPr>
    </w:p>
    <w:p w14:paraId="14300FA5" w14:textId="66CD0B63" w:rsidR="00F6735C" w:rsidRPr="001D2DF1" w:rsidRDefault="00F6735C" w:rsidP="00F6735C">
      <w:pPr>
        <w:pStyle w:val="Textoindependiente"/>
        <w:jc w:val="center"/>
        <w:outlineLvl w:val="0"/>
        <w:rPr>
          <w:rFonts w:ascii="Arial" w:hAnsi="Arial" w:cs="Arial"/>
          <w:b/>
        </w:rPr>
      </w:pPr>
      <w:r w:rsidRPr="001D2DF1">
        <w:rPr>
          <w:rFonts w:ascii="Arial" w:hAnsi="Arial" w:cs="Arial"/>
          <w:b/>
        </w:rPr>
        <w:t>DICTAMEN CDEyMR/137/2024</w:t>
      </w:r>
    </w:p>
    <w:p w14:paraId="12D4E969" w14:textId="77777777" w:rsidR="00F6735C" w:rsidRPr="001D2DF1" w:rsidRDefault="00F6735C" w:rsidP="00F6735C">
      <w:pPr>
        <w:jc w:val="both"/>
        <w:rPr>
          <w:rFonts w:ascii="Arial" w:hAnsi="Arial" w:cs="Arial"/>
          <w:sz w:val="20"/>
          <w:szCs w:val="20"/>
        </w:rPr>
      </w:pPr>
    </w:p>
    <w:p w14:paraId="246C2664" w14:textId="77777777" w:rsidR="005A5CF3" w:rsidRPr="001D2DF1" w:rsidRDefault="005A5CF3" w:rsidP="005A5CF3">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6409855F" w14:textId="77777777" w:rsidR="005A5CF3" w:rsidRPr="001D2DF1" w:rsidRDefault="005A5CF3" w:rsidP="005A5CF3">
      <w:pPr>
        <w:widowControl/>
        <w:autoSpaceDE/>
        <w:autoSpaceDN/>
        <w:jc w:val="both"/>
        <w:rPr>
          <w:rFonts w:ascii="Arial" w:eastAsia="Calibri" w:hAnsi="Arial" w:cs="Arial"/>
          <w:b/>
          <w:bCs/>
          <w:sz w:val="20"/>
          <w:szCs w:val="20"/>
        </w:rPr>
      </w:pPr>
    </w:p>
    <w:p w14:paraId="5C4E6C72"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w:t>
      </w:r>
      <w:r w:rsidRPr="001D2DF1">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47A33093" w14:textId="77777777" w:rsidR="005A5CF3" w:rsidRPr="001D2DF1" w:rsidRDefault="005A5CF3" w:rsidP="005A5CF3">
      <w:pPr>
        <w:widowControl/>
        <w:autoSpaceDE/>
        <w:autoSpaceDN/>
        <w:jc w:val="both"/>
        <w:rPr>
          <w:rFonts w:ascii="Arial" w:eastAsia="Calibri" w:hAnsi="Arial" w:cs="Arial"/>
          <w:sz w:val="20"/>
          <w:szCs w:val="20"/>
        </w:rPr>
      </w:pPr>
    </w:p>
    <w:p w14:paraId="5A8B451A"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2BE6DE26" w14:textId="77777777" w:rsidR="005A5CF3" w:rsidRPr="001D2DF1" w:rsidRDefault="005A5CF3" w:rsidP="005A5CF3">
      <w:pPr>
        <w:widowControl/>
        <w:autoSpaceDE/>
        <w:autoSpaceDN/>
        <w:jc w:val="both"/>
        <w:rPr>
          <w:rFonts w:ascii="Arial" w:eastAsia="Calibri" w:hAnsi="Arial" w:cs="Arial"/>
          <w:sz w:val="20"/>
          <w:szCs w:val="20"/>
        </w:rPr>
      </w:pPr>
    </w:p>
    <w:p w14:paraId="52E51A44" w14:textId="77777777" w:rsidR="005A5CF3" w:rsidRPr="001D2DF1" w:rsidRDefault="005A5CF3" w:rsidP="005A5CF3">
      <w:pPr>
        <w:widowControl/>
        <w:autoSpaceDE/>
        <w:autoSpaceDN/>
        <w:ind w:left="284"/>
        <w:jc w:val="both"/>
        <w:rPr>
          <w:rFonts w:ascii="Arial" w:eastAsia="Calibri" w:hAnsi="Arial" w:cs="Arial"/>
          <w:i/>
          <w:iCs/>
          <w:sz w:val="20"/>
          <w:szCs w:val="20"/>
        </w:rPr>
      </w:pPr>
      <w:r w:rsidRPr="001D2DF1">
        <w:rPr>
          <w:rFonts w:ascii="Arial" w:eastAsia="Calibri" w:hAnsi="Arial" w:cs="Arial"/>
          <w:sz w:val="20"/>
          <w:szCs w:val="20"/>
        </w:rPr>
        <w:t>“</w:t>
      </w:r>
      <w:r w:rsidRPr="001D2DF1">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A2D80F7" w14:textId="77777777" w:rsidR="005A5CF3" w:rsidRPr="001D2DF1" w:rsidRDefault="005A5CF3" w:rsidP="005A5CF3">
      <w:pPr>
        <w:widowControl/>
        <w:autoSpaceDE/>
        <w:autoSpaceDN/>
        <w:jc w:val="both"/>
        <w:rPr>
          <w:rFonts w:ascii="Arial" w:eastAsia="Calibri" w:hAnsi="Arial" w:cs="Arial"/>
          <w:i/>
          <w:iCs/>
          <w:sz w:val="20"/>
          <w:szCs w:val="20"/>
        </w:rPr>
      </w:pPr>
    </w:p>
    <w:p w14:paraId="7EB94A89"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Respecto de la solicitud de la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EVA CONSUELO </w:t>
      </w:r>
      <w:proofErr w:type="spellStart"/>
      <w:r w:rsidRPr="001D2DF1">
        <w:rPr>
          <w:rFonts w:ascii="Arial" w:eastAsia="Calibri" w:hAnsi="Arial" w:cs="Arial"/>
          <w:b/>
          <w:sz w:val="20"/>
          <w:szCs w:val="20"/>
        </w:rPr>
        <w:t>IBAÑEZ</w:t>
      </w:r>
      <w:proofErr w:type="spellEnd"/>
      <w:r w:rsidRPr="001D2DF1">
        <w:rPr>
          <w:rFonts w:ascii="Arial" w:eastAsia="Calibri" w:hAnsi="Arial" w:cs="Arial"/>
          <w:b/>
          <w:sz w:val="20"/>
          <w:szCs w:val="20"/>
        </w:rPr>
        <w:t>(sic) SAAVEDRA</w:t>
      </w:r>
      <w:r w:rsidRPr="001D2DF1">
        <w:rPr>
          <w:rFonts w:ascii="Arial" w:eastAsia="Calibri" w:hAnsi="Arial" w:cs="Arial"/>
          <w:sz w:val="20"/>
          <w:szCs w:val="20"/>
        </w:rPr>
        <w:t xml:space="preserve">, recibida en la Unidad de Trámites Empresariales con fecha diecinueve de diciembre de dos mil veintitrés por la que tramita cambio de propietario de una licencia con giro comercial de </w:t>
      </w:r>
      <w:r w:rsidRPr="001D2DF1">
        <w:rPr>
          <w:rFonts w:ascii="Arial" w:eastAsia="Calibri" w:hAnsi="Arial" w:cs="Arial"/>
          <w:b/>
          <w:bCs/>
          <w:sz w:val="20"/>
          <w:szCs w:val="20"/>
        </w:rPr>
        <w:t>RESTAURANTE CON VENTA DE CERVEZA, SOLO CON ALIMENTOS</w:t>
      </w:r>
      <w:r w:rsidRPr="001D2DF1">
        <w:rPr>
          <w:rFonts w:ascii="Arial" w:eastAsia="Calibri" w:hAnsi="Arial" w:cs="Arial"/>
          <w:sz w:val="20"/>
          <w:szCs w:val="20"/>
        </w:rPr>
        <w:t>, esta Comisión precisa que de conformidad con el artículo 93 y 95 del Reglamento de Establecimientos Comerciales, Industriales y de Servicios del Municipio de Oaxaca de Juárez, el trámite correspondiente es el Traspaso.</w:t>
      </w:r>
    </w:p>
    <w:p w14:paraId="256D5C90" w14:textId="77777777" w:rsidR="005A5CF3" w:rsidRPr="001D2DF1" w:rsidRDefault="005A5CF3" w:rsidP="005A5CF3">
      <w:pPr>
        <w:widowControl/>
        <w:autoSpaceDE/>
        <w:autoSpaceDN/>
        <w:jc w:val="both"/>
        <w:rPr>
          <w:rFonts w:ascii="Arial" w:eastAsia="Calibri" w:hAnsi="Arial" w:cs="Arial"/>
          <w:sz w:val="20"/>
          <w:szCs w:val="20"/>
        </w:rPr>
      </w:pPr>
    </w:p>
    <w:p w14:paraId="6F84BE47"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En relación al giro comercial de </w:t>
      </w:r>
      <w:r w:rsidRPr="001D2DF1">
        <w:rPr>
          <w:rFonts w:ascii="Arial" w:eastAsia="Calibri" w:hAnsi="Arial" w:cs="Arial"/>
          <w:b/>
          <w:bCs/>
          <w:sz w:val="20"/>
          <w:szCs w:val="20"/>
        </w:rPr>
        <w:t>RESTAURANTE CON VENTA DE CERVEZA, SOLO CON ALIMENTOS</w:t>
      </w:r>
      <w:r w:rsidRPr="001D2DF1">
        <w:rPr>
          <w:rFonts w:ascii="Arial" w:eastAsia="Calibri" w:hAnsi="Arial" w:cs="Arial"/>
          <w:sz w:val="20"/>
          <w:szCs w:val="20"/>
        </w:rPr>
        <w:t xml:space="preserve">, es una actividad de control </w:t>
      </w:r>
      <w:r w:rsidRPr="001D2DF1">
        <w:rPr>
          <w:rFonts w:ascii="Arial" w:eastAsia="Calibri" w:hAnsi="Arial" w:cs="Arial"/>
          <w:sz w:val="20"/>
          <w:szCs w:val="20"/>
        </w:rPr>
        <w:lastRenderedPageBreak/>
        <w:t>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2848BF3" w14:textId="77777777" w:rsidR="005A5CF3" w:rsidRPr="001D2DF1" w:rsidRDefault="005A5CF3" w:rsidP="005A5CF3">
      <w:pPr>
        <w:widowControl/>
        <w:autoSpaceDE/>
        <w:autoSpaceDN/>
        <w:jc w:val="both"/>
        <w:rPr>
          <w:rFonts w:ascii="Arial" w:eastAsia="Calibri" w:hAnsi="Arial" w:cs="Arial"/>
          <w:sz w:val="20"/>
          <w:szCs w:val="20"/>
        </w:rPr>
      </w:pPr>
    </w:p>
    <w:p w14:paraId="41F9C151"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Por tanto, la solicitud en comento es asunto que requiere análisis y emisión del dictamen correspondiente por parte de esta Comisión.</w:t>
      </w:r>
    </w:p>
    <w:p w14:paraId="257A2AAD" w14:textId="77777777" w:rsidR="005A5CF3" w:rsidRPr="001D2DF1" w:rsidRDefault="005A5CF3" w:rsidP="005A5CF3">
      <w:pPr>
        <w:widowControl/>
        <w:autoSpaceDE/>
        <w:autoSpaceDN/>
        <w:jc w:val="both"/>
        <w:rPr>
          <w:rFonts w:ascii="Arial" w:eastAsia="Calibri" w:hAnsi="Arial" w:cs="Arial"/>
          <w:sz w:val="20"/>
          <w:szCs w:val="20"/>
        </w:rPr>
      </w:pPr>
    </w:p>
    <w:p w14:paraId="5AC3F80D"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TERCERO. -</w:t>
      </w:r>
      <w:r w:rsidRPr="001D2DF1">
        <w:rPr>
          <w:rFonts w:ascii="Arial" w:eastAsia="Calibri" w:hAnsi="Arial" w:cs="Arial"/>
          <w:bCs/>
          <w:sz w:val="20"/>
          <w:szCs w:val="20"/>
        </w:rPr>
        <w:t xml:space="preserve"> </w:t>
      </w:r>
      <w:r w:rsidRPr="001D2DF1">
        <w:rPr>
          <w:rFonts w:ascii="Arial" w:eastAsia="Calibri"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2B0FF652" w14:textId="77777777" w:rsidR="005A5CF3" w:rsidRPr="001D2DF1" w:rsidRDefault="005A5CF3" w:rsidP="005A5CF3">
      <w:pPr>
        <w:widowControl/>
        <w:autoSpaceDE/>
        <w:autoSpaceDN/>
        <w:jc w:val="both"/>
        <w:rPr>
          <w:rFonts w:ascii="Arial" w:eastAsia="Calibri" w:hAnsi="Arial" w:cs="Arial"/>
          <w:sz w:val="20"/>
          <w:szCs w:val="20"/>
        </w:rPr>
      </w:pPr>
    </w:p>
    <w:p w14:paraId="1E697B56" w14:textId="77777777" w:rsidR="005A5CF3" w:rsidRPr="001D2DF1" w:rsidRDefault="005A5CF3" w:rsidP="00E63E66">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Se da cumplimiento con el Formato Único, recibido en la Unidad de Trámites Empresariales con fecha diecinueve de diciembre de dos mil veintitrés encontrándose visible en la foja 20 del expediente en estudio.</w:t>
      </w:r>
    </w:p>
    <w:p w14:paraId="4FAD5A06" w14:textId="77777777" w:rsidR="005A5CF3" w:rsidRPr="001D2DF1" w:rsidRDefault="005A5CF3" w:rsidP="00E63E66">
      <w:pPr>
        <w:widowControl/>
        <w:autoSpaceDE/>
        <w:autoSpaceDN/>
        <w:ind w:left="284" w:hanging="284"/>
        <w:jc w:val="both"/>
        <w:rPr>
          <w:rFonts w:ascii="Arial" w:eastAsia="Calibri" w:hAnsi="Arial" w:cs="Arial"/>
          <w:sz w:val="20"/>
          <w:szCs w:val="20"/>
        </w:rPr>
      </w:pPr>
    </w:p>
    <w:p w14:paraId="48637278" w14:textId="77777777" w:rsidR="005A5CF3" w:rsidRPr="001D2DF1" w:rsidRDefault="005A5CF3" w:rsidP="00E63E66">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Original de la licencia y/o cédula de revalidación al padrón fiscal municipal vigente. </w:t>
      </w:r>
    </w:p>
    <w:p w14:paraId="2A2B3AB7" w14:textId="77777777" w:rsidR="005A5CF3" w:rsidRPr="001D2DF1" w:rsidRDefault="005A5CF3" w:rsidP="005A5CF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 xml:space="preserve">El promovente exhibe cédula de registro, actualización y revalidación al padrón fiscal municipal 2023 a favor del </w:t>
      </w:r>
      <w:r w:rsidRPr="001D2DF1">
        <w:rPr>
          <w:rFonts w:ascii="Arial" w:eastAsia="Calibri" w:hAnsi="Arial" w:cs="Arial"/>
          <w:b/>
          <w:sz w:val="20"/>
          <w:szCs w:val="20"/>
        </w:rPr>
        <w:t xml:space="preserve">C. </w:t>
      </w:r>
      <w:proofErr w:type="spellStart"/>
      <w:r w:rsidRPr="001D2DF1">
        <w:rPr>
          <w:rFonts w:ascii="Arial" w:eastAsia="Calibri" w:hAnsi="Arial" w:cs="Arial"/>
          <w:b/>
          <w:sz w:val="20"/>
          <w:szCs w:val="20"/>
        </w:rPr>
        <w:t>MOISES</w:t>
      </w:r>
      <w:proofErr w:type="spellEnd"/>
      <w:r w:rsidRPr="001D2DF1">
        <w:rPr>
          <w:rFonts w:ascii="Arial" w:eastAsia="Calibri" w:hAnsi="Arial" w:cs="Arial"/>
          <w:b/>
          <w:sz w:val="20"/>
          <w:szCs w:val="20"/>
        </w:rPr>
        <w:t xml:space="preserve">(sic) DAVID </w:t>
      </w:r>
      <w:proofErr w:type="spellStart"/>
      <w:r w:rsidRPr="001D2DF1">
        <w:rPr>
          <w:rFonts w:ascii="Arial" w:eastAsia="Calibri" w:hAnsi="Arial" w:cs="Arial"/>
          <w:b/>
          <w:sz w:val="20"/>
          <w:szCs w:val="20"/>
        </w:rPr>
        <w:t>JIMENEZ</w:t>
      </w:r>
      <w:proofErr w:type="spellEnd"/>
      <w:r w:rsidRPr="001D2DF1">
        <w:rPr>
          <w:rFonts w:ascii="Arial" w:eastAsia="Calibri" w:hAnsi="Arial" w:cs="Arial"/>
          <w:b/>
          <w:sz w:val="20"/>
          <w:szCs w:val="20"/>
        </w:rPr>
        <w:t>(sic) SAAVEDRA</w:t>
      </w:r>
      <w:r w:rsidRPr="001D2DF1">
        <w:rPr>
          <w:rFonts w:ascii="Arial" w:eastAsia="Calibri" w:hAnsi="Arial" w:cs="Arial"/>
          <w:sz w:val="20"/>
          <w:szCs w:val="20"/>
        </w:rPr>
        <w:t xml:space="preserve">, que autoriza el funcionamiento de un establecimiento comercial que expende bebidas alcohólicas con giro de </w:t>
      </w:r>
      <w:r w:rsidRPr="001D2DF1">
        <w:rPr>
          <w:rFonts w:ascii="Arial" w:eastAsia="Calibri" w:hAnsi="Arial" w:cs="Arial"/>
          <w:b/>
          <w:bCs/>
          <w:sz w:val="20"/>
          <w:szCs w:val="20"/>
        </w:rPr>
        <w:t>RESTAURANTE CON VENTA DE CERVEZA, SOLO CON ALIMENTOS</w:t>
      </w:r>
      <w:r w:rsidRPr="001D2DF1">
        <w:rPr>
          <w:rFonts w:ascii="Arial" w:eastAsia="Calibri" w:hAnsi="Arial" w:cs="Arial"/>
          <w:sz w:val="20"/>
          <w:szCs w:val="20"/>
        </w:rPr>
        <w:t xml:space="preserve">, denominado </w:t>
      </w:r>
      <w:r w:rsidRPr="001D2DF1">
        <w:rPr>
          <w:rFonts w:ascii="Arial" w:eastAsia="Calibri" w:hAnsi="Arial" w:cs="Arial"/>
          <w:b/>
          <w:sz w:val="20"/>
          <w:szCs w:val="20"/>
        </w:rPr>
        <w:t>“SAAVEDRA”</w:t>
      </w:r>
      <w:r w:rsidRPr="001D2DF1">
        <w:rPr>
          <w:rFonts w:ascii="Arial" w:eastAsia="Calibri" w:hAnsi="Arial" w:cs="Arial"/>
          <w:sz w:val="20"/>
          <w:szCs w:val="20"/>
        </w:rPr>
        <w:t xml:space="preserve"> y con domicilio en </w:t>
      </w:r>
      <w:r w:rsidRPr="001D2DF1">
        <w:rPr>
          <w:rFonts w:ascii="Arial" w:eastAsia="Calibri" w:hAnsi="Arial" w:cs="Arial"/>
          <w:b/>
          <w:bCs/>
          <w:sz w:val="20"/>
          <w:szCs w:val="20"/>
        </w:rPr>
        <w:t>PROLONGACIÓN DE CALZADA MADERO, NÚMERO EXTERIOR 1911, COLONIA SANTA ROSA PANZACOLA, OAXACA DE JUÁREZ, OAXACA.</w:t>
      </w:r>
      <w:r w:rsidRPr="001D2DF1">
        <w:rPr>
          <w:rFonts w:ascii="Arial" w:eastAsia="Calibri" w:hAnsi="Arial" w:cs="Arial"/>
          <w:sz w:val="20"/>
          <w:szCs w:val="20"/>
        </w:rPr>
        <w:t xml:space="preserve"> Visible en la foja 3 del expediente.</w:t>
      </w:r>
    </w:p>
    <w:p w14:paraId="57783F24" w14:textId="77777777" w:rsidR="005A5CF3" w:rsidRPr="001D2DF1" w:rsidRDefault="005A5CF3" w:rsidP="005A5CF3">
      <w:pPr>
        <w:widowControl/>
        <w:autoSpaceDE/>
        <w:autoSpaceDN/>
        <w:jc w:val="both"/>
        <w:rPr>
          <w:rFonts w:ascii="Arial" w:eastAsia="Calibri" w:hAnsi="Arial" w:cs="Arial"/>
          <w:sz w:val="20"/>
          <w:szCs w:val="20"/>
        </w:rPr>
      </w:pPr>
    </w:p>
    <w:p w14:paraId="3B1B3EEA" w14:textId="77777777" w:rsidR="005A5CF3" w:rsidRPr="001D2DF1" w:rsidRDefault="005A5CF3" w:rsidP="00E63E66">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promovente exhibe el instrumento número veintisiete mil ciento setenta y dos de fecha ocho de diciembre de dos mil veintitrés, ante la fe de la Licenciada María del Carmen </w:t>
      </w:r>
      <w:proofErr w:type="spellStart"/>
      <w:r w:rsidRPr="001D2DF1">
        <w:rPr>
          <w:rFonts w:ascii="Arial" w:eastAsia="Calibri" w:hAnsi="Arial" w:cs="Arial"/>
          <w:sz w:val="20"/>
          <w:szCs w:val="20"/>
        </w:rPr>
        <w:t>Chagoya</w:t>
      </w:r>
      <w:proofErr w:type="spellEnd"/>
      <w:r w:rsidRPr="001D2DF1">
        <w:rPr>
          <w:rFonts w:ascii="Arial" w:eastAsia="Calibri" w:hAnsi="Arial" w:cs="Arial"/>
          <w:sz w:val="20"/>
          <w:szCs w:val="20"/>
        </w:rPr>
        <w:t xml:space="preserve"> </w:t>
      </w:r>
      <w:proofErr w:type="spellStart"/>
      <w:r w:rsidRPr="001D2DF1">
        <w:rPr>
          <w:rFonts w:ascii="Arial" w:eastAsia="Calibri" w:hAnsi="Arial" w:cs="Arial"/>
          <w:sz w:val="20"/>
          <w:szCs w:val="20"/>
        </w:rPr>
        <w:t>Mendez</w:t>
      </w:r>
      <w:proofErr w:type="spellEnd"/>
      <w:r w:rsidRPr="001D2DF1">
        <w:rPr>
          <w:rFonts w:ascii="Arial" w:eastAsia="Calibri" w:hAnsi="Arial" w:cs="Arial"/>
          <w:sz w:val="20"/>
          <w:szCs w:val="20"/>
        </w:rPr>
        <w:t xml:space="preserve">(sic), Notario Público Número Setenta y Tres en Ejercicio y Funciones en el Estado de </w:t>
      </w:r>
      <w:proofErr w:type="spellStart"/>
      <w:r w:rsidRPr="001D2DF1">
        <w:rPr>
          <w:rFonts w:ascii="Arial" w:eastAsia="Calibri" w:hAnsi="Arial" w:cs="Arial"/>
          <w:sz w:val="20"/>
          <w:szCs w:val="20"/>
        </w:rPr>
        <w:t>Oardxaca</w:t>
      </w:r>
      <w:proofErr w:type="spellEnd"/>
      <w:r w:rsidRPr="001D2DF1">
        <w:rPr>
          <w:rFonts w:ascii="Arial" w:eastAsia="Calibri" w:hAnsi="Arial" w:cs="Arial"/>
          <w:sz w:val="20"/>
          <w:szCs w:val="20"/>
        </w:rPr>
        <w:t xml:space="preserve">(sic), con residencia en Oaxaca de Juárez, en el que se hace constar cesión de derechos a título gratuito, que celebran por una parte el </w:t>
      </w:r>
      <w:r w:rsidRPr="001D2DF1">
        <w:rPr>
          <w:rFonts w:ascii="Arial" w:eastAsia="Calibri" w:hAnsi="Arial" w:cs="Arial"/>
          <w:b/>
          <w:bCs/>
          <w:sz w:val="20"/>
          <w:szCs w:val="20"/>
        </w:rPr>
        <w:t xml:space="preserve">C. </w:t>
      </w:r>
      <w:proofErr w:type="spellStart"/>
      <w:r w:rsidRPr="001D2DF1">
        <w:rPr>
          <w:rFonts w:ascii="Arial" w:eastAsia="Calibri" w:hAnsi="Arial" w:cs="Arial"/>
          <w:b/>
          <w:bCs/>
          <w:sz w:val="20"/>
          <w:szCs w:val="20"/>
        </w:rPr>
        <w:lastRenderedPageBreak/>
        <w:t>MOISES</w:t>
      </w:r>
      <w:proofErr w:type="spellEnd"/>
      <w:r w:rsidRPr="001D2DF1">
        <w:rPr>
          <w:rFonts w:ascii="Arial" w:eastAsia="Calibri" w:hAnsi="Arial" w:cs="Arial"/>
          <w:b/>
          <w:bCs/>
          <w:sz w:val="20"/>
          <w:szCs w:val="20"/>
        </w:rPr>
        <w:t xml:space="preserve">(sic) DAVID </w:t>
      </w:r>
      <w:proofErr w:type="spellStart"/>
      <w:r w:rsidRPr="001D2DF1">
        <w:rPr>
          <w:rFonts w:ascii="Arial" w:eastAsia="Calibri" w:hAnsi="Arial" w:cs="Arial"/>
          <w:b/>
          <w:bCs/>
          <w:sz w:val="20"/>
          <w:szCs w:val="20"/>
        </w:rPr>
        <w:t>JIMENEZ</w:t>
      </w:r>
      <w:proofErr w:type="spellEnd"/>
      <w:r w:rsidRPr="001D2DF1">
        <w:rPr>
          <w:rFonts w:ascii="Arial" w:eastAsia="Calibri" w:hAnsi="Arial" w:cs="Arial"/>
          <w:b/>
          <w:bCs/>
          <w:sz w:val="20"/>
          <w:szCs w:val="20"/>
        </w:rPr>
        <w:t xml:space="preserve">(sic) SAAVEDRA </w:t>
      </w:r>
      <w:r w:rsidRPr="001D2DF1">
        <w:rPr>
          <w:rFonts w:ascii="Arial" w:eastAsia="Calibri" w:hAnsi="Arial" w:cs="Arial"/>
          <w:bCs/>
          <w:sz w:val="20"/>
          <w:szCs w:val="20"/>
        </w:rPr>
        <w:t xml:space="preserve">como “CEDENTE” a la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EVA CONSUELO </w:t>
      </w:r>
      <w:proofErr w:type="spellStart"/>
      <w:r w:rsidRPr="001D2DF1">
        <w:rPr>
          <w:rFonts w:ascii="Arial" w:eastAsia="Calibri" w:hAnsi="Arial" w:cs="Arial"/>
          <w:b/>
          <w:sz w:val="20"/>
          <w:szCs w:val="20"/>
        </w:rPr>
        <w:t>IBAÑEZ</w:t>
      </w:r>
      <w:proofErr w:type="spellEnd"/>
      <w:r w:rsidRPr="001D2DF1">
        <w:rPr>
          <w:rFonts w:ascii="Arial" w:eastAsia="Calibri" w:hAnsi="Arial" w:cs="Arial"/>
          <w:b/>
          <w:sz w:val="20"/>
          <w:szCs w:val="20"/>
        </w:rPr>
        <w:t>(sic) SAAVEDRA</w:t>
      </w:r>
      <w:r w:rsidRPr="001D2DF1">
        <w:rPr>
          <w:rFonts w:ascii="Arial" w:eastAsia="Calibri" w:hAnsi="Arial" w:cs="Arial"/>
          <w:bCs/>
          <w:sz w:val="20"/>
          <w:szCs w:val="20"/>
        </w:rPr>
        <w:t xml:space="preserve"> como “CESIONARIA”</w:t>
      </w:r>
      <w:r w:rsidRPr="001D2DF1">
        <w:rPr>
          <w:rFonts w:ascii="Arial" w:eastAsia="Calibri" w:hAnsi="Arial" w:cs="Arial"/>
          <w:sz w:val="20"/>
          <w:szCs w:val="20"/>
        </w:rPr>
        <w:t xml:space="preserve"> en el que señala que cede los derechos sobre la licencia con giro comercial de </w:t>
      </w:r>
      <w:r w:rsidRPr="001D2DF1">
        <w:rPr>
          <w:rFonts w:ascii="Arial" w:eastAsia="Calibri" w:hAnsi="Arial" w:cs="Arial"/>
          <w:b/>
          <w:bCs/>
          <w:sz w:val="20"/>
          <w:szCs w:val="20"/>
        </w:rPr>
        <w:t xml:space="preserve">RESTAURANTE CON VENTA DE CERVEZA, SOLO CON ALIMENTOS, </w:t>
      </w:r>
      <w:r w:rsidRPr="001D2DF1">
        <w:rPr>
          <w:rFonts w:ascii="Arial" w:eastAsia="Calibri" w:hAnsi="Arial" w:cs="Arial"/>
          <w:sz w:val="20"/>
          <w:szCs w:val="20"/>
        </w:rPr>
        <w:t xml:space="preserve">con número 1020000000725, </w:t>
      </w:r>
      <w:r w:rsidRPr="001D2DF1">
        <w:rPr>
          <w:rFonts w:ascii="Arial" w:eastAsia="Calibri" w:hAnsi="Arial" w:cs="Arial"/>
          <w:bCs/>
          <w:sz w:val="20"/>
          <w:szCs w:val="20"/>
        </w:rPr>
        <w:t xml:space="preserve">ubicado en </w:t>
      </w:r>
      <w:r w:rsidRPr="001D2DF1">
        <w:rPr>
          <w:rFonts w:ascii="Arial" w:eastAsia="Calibri" w:hAnsi="Arial" w:cs="Arial"/>
          <w:sz w:val="20"/>
          <w:szCs w:val="20"/>
        </w:rPr>
        <w:t xml:space="preserve">calle </w:t>
      </w:r>
      <w:r w:rsidRPr="001D2DF1">
        <w:rPr>
          <w:rFonts w:ascii="Arial" w:eastAsia="Calibri" w:hAnsi="Arial" w:cs="Arial"/>
          <w:b/>
          <w:bCs/>
          <w:sz w:val="20"/>
          <w:szCs w:val="20"/>
        </w:rPr>
        <w:t xml:space="preserve">PRIVADA 21 DE MARZO, NÚMERO EXTERIOR 101, COLONIA FALDAS DEL </w:t>
      </w:r>
      <w:proofErr w:type="spellStart"/>
      <w:r w:rsidRPr="001D2DF1">
        <w:rPr>
          <w:rFonts w:ascii="Arial" w:eastAsia="Calibri" w:hAnsi="Arial" w:cs="Arial"/>
          <w:b/>
          <w:bCs/>
          <w:sz w:val="20"/>
          <w:szCs w:val="20"/>
        </w:rPr>
        <w:t>FORTIN</w:t>
      </w:r>
      <w:proofErr w:type="spellEnd"/>
      <w:r w:rsidRPr="001D2DF1">
        <w:rPr>
          <w:rFonts w:ascii="Arial" w:eastAsia="Calibri" w:hAnsi="Arial" w:cs="Arial"/>
          <w:b/>
          <w:bCs/>
          <w:sz w:val="20"/>
          <w:szCs w:val="20"/>
        </w:rPr>
        <w:t>(sic), CENTRO, OAXACA DE JUÁREZ, OAXACA</w:t>
      </w:r>
      <w:r w:rsidRPr="001D2DF1">
        <w:rPr>
          <w:rFonts w:ascii="Arial" w:eastAsia="Calibri" w:hAnsi="Arial" w:cs="Arial"/>
          <w:sz w:val="20"/>
          <w:szCs w:val="20"/>
        </w:rPr>
        <w:t>, el cual es visible en las fojas 16 y 17 del expediente.</w:t>
      </w:r>
    </w:p>
    <w:p w14:paraId="1F4973FF" w14:textId="77777777" w:rsidR="005A5CF3" w:rsidRPr="001D2DF1" w:rsidRDefault="005A5CF3" w:rsidP="005A5CF3">
      <w:pPr>
        <w:widowControl/>
        <w:autoSpaceDE/>
        <w:autoSpaceDN/>
        <w:jc w:val="both"/>
        <w:rPr>
          <w:rFonts w:ascii="Arial" w:eastAsia="Calibri" w:hAnsi="Arial" w:cs="Arial"/>
          <w:sz w:val="10"/>
          <w:szCs w:val="10"/>
        </w:rPr>
      </w:pPr>
    </w:p>
    <w:p w14:paraId="5FF3C112" w14:textId="77777777" w:rsidR="005A5CF3" w:rsidRPr="001D2DF1" w:rsidRDefault="005A5CF3" w:rsidP="00E63E66">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Integra también el expediente copia de la constancia de situación fiscal emitida por el Servicio de Administración Tributaria a favor de la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EVA CONSUELO </w:t>
      </w:r>
      <w:proofErr w:type="spellStart"/>
      <w:r w:rsidRPr="001D2DF1">
        <w:rPr>
          <w:rFonts w:ascii="Arial" w:eastAsia="Calibri" w:hAnsi="Arial" w:cs="Arial"/>
          <w:b/>
          <w:sz w:val="20"/>
          <w:szCs w:val="20"/>
        </w:rPr>
        <w:t>IBAÑEZ</w:t>
      </w:r>
      <w:proofErr w:type="spellEnd"/>
      <w:r w:rsidRPr="001D2DF1">
        <w:rPr>
          <w:rFonts w:ascii="Arial" w:eastAsia="Calibri" w:hAnsi="Arial" w:cs="Arial"/>
          <w:b/>
          <w:sz w:val="20"/>
          <w:szCs w:val="20"/>
        </w:rPr>
        <w:t>(sic) SAAVEDRA</w:t>
      </w:r>
      <w:r w:rsidRPr="001D2DF1">
        <w:rPr>
          <w:rFonts w:ascii="Arial" w:eastAsia="Calibri" w:hAnsi="Arial" w:cs="Arial"/>
          <w:sz w:val="20"/>
          <w:szCs w:val="20"/>
        </w:rPr>
        <w:t>, con lo que da cumplimiento a lo establecido en el artículo 68 fracción XIX de la Ley Orgánica Municipal del Estado de Oaxaca; visibles en la foja 7 del expediente.</w:t>
      </w:r>
    </w:p>
    <w:p w14:paraId="2542BBAA" w14:textId="77777777" w:rsidR="005A5CF3" w:rsidRPr="001D2DF1" w:rsidRDefault="005A5CF3" w:rsidP="005A5CF3">
      <w:pPr>
        <w:widowControl/>
        <w:autoSpaceDE/>
        <w:autoSpaceDN/>
        <w:jc w:val="both"/>
        <w:rPr>
          <w:rFonts w:ascii="Arial" w:eastAsia="Calibri" w:hAnsi="Arial" w:cs="Arial"/>
          <w:sz w:val="10"/>
          <w:szCs w:val="10"/>
        </w:rPr>
      </w:pPr>
    </w:p>
    <w:p w14:paraId="0C26205C" w14:textId="77777777" w:rsidR="005A5CF3" w:rsidRPr="001D2DF1" w:rsidRDefault="005A5CF3" w:rsidP="00E63E66">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Se da cumplimiento con la identificación oficial con fotografía del cedente y cesionario, encontrándose visibles en las fojas 18 y 19 del expediente a nombre de la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EVA CONSUELO </w:t>
      </w:r>
      <w:proofErr w:type="spellStart"/>
      <w:r w:rsidRPr="001D2DF1">
        <w:rPr>
          <w:rFonts w:ascii="Arial" w:eastAsia="Calibri" w:hAnsi="Arial" w:cs="Arial"/>
          <w:b/>
          <w:sz w:val="20"/>
          <w:szCs w:val="20"/>
        </w:rPr>
        <w:t>IBAÑEZ</w:t>
      </w:r>
      <w:proofErr w:type="spellEnd"/>
      <w:r w:rsidRPr="001D2DF1">
        <w:rPr>
          <w:rFonts w:ascii="Arial" w:eastAsia="Calibri" w:hAnsi="Arial" w:cs="Arial"/>
          <w:b/>
          <w:sz w:val="20"/>
          <w:szCs w:val="20"/>
        </w:rPr>
        <w:t>(sic) SAAVEDRA y</w:t>
      </w:r>
      <w:r w:rsidRPr="001D2DF1">
        <w:rPr>
          <w:rFonts w:ascii="Arial" w:eastAsia="Calibri" w:hAnsi="Arial" w:cs="Arial"/>
          <w:sz w:val="20"/>
          <w:szCs w:val="20"/>
        </w:rPr>
        <w:t xml:space="preserve"> </w:t>
      </w:r>
      <w:r w:rsidRPr="001D2DF1">
        <w:rPr>
          <w:rFonts w:ascii="Arial" w:eastAsia="Calibri" w:hAnsi="Arial" w:cs="Arial"/>
          <w:b/>
          <w:sz w:val="20"/>
          <w:szCs w:val="20"/>
        </w:rPr>
        <w:t>C.</w:t>
      </w:r>
      <w:r w:rsidRPr="001D2DF1">
        <w:rPr>
          <w:rFonts w:ascii="Arial" w:eastAsia="Calibri" w:hAnsi="Arial" w:cs="Arial"/>
          <w:sz w:val="20"/>
          <w:szCs w:val="20"/>
        </w:rPr>
        <w:t xml:space="preserve"> </w:t>
      </w:r>
      <w:proofErr w:type="spellStart"/>
      <w:r w:rsidRPr="001D2DF1">
        <w:rPr>
          <w:rFonts w:ascii="Arial" w:eastAsia="Calibri" w:hAnsi="Arial" w:cs="Arial"/>
          <w:b/>
          <w:sz w:val="20"/>
          <w:szCs w:val="20"/>
        </w:rPr>
        <w:t>MOISES</w:t>
      </w:r>
      <w:proofErr w:type="spellEnd"/>
      <w:r w:rsidRPr="001D2DF1">
        <w:rPr>
          <w:rFonts w:ascii="Arial" w:eastAsia="Calibri" w:hAnsi="Arial" w:cs="Arial"/>
          <w:b/>
          <w:sz w:val="20"/>
          <w:szCs w:val="20"/>
        </w:rPr>
        <w:t xml:space="preserve">(sic) DAVID </w:t>
      </w:r>
      <w:proofErr w:type="spellStart"/>
      <w:r w:rsidRPr="001D2DF1">
        <w:rPr>
          <w:rFonts w:ascii="Arial" w:eastAsia="Calibri" w:hAnsi="Arial" w:cs="Arial"/>
          <w:b/>
          <w:sz w:val="20"/>
          <w:szCs w:val="20"/>
        </w:rPr>
        <w:t>JIMENEZ</w:t>
      </w:r>
      <w:proofErr w:type="spellEnd"/>
      <w:r w:rsidRPr="001D2DF1">
        <w:rPr>
          <w:rFonts w:ascii="Arial" w:eastAsia="Calibri" w:hAnsi="Arial" w:cs="Arial"/>
          <w:b/>
          <w:sz w:val="20"/>
          <w:szCs w:val="20"/>
        </w:rPr>
        <w:t>(sic) SAAVEDRA</w:t>
      </w:r>
      <w:r w:rsidRPr="001D2DF1">
        <w:rPr>
          <w:rFonts w:ascii="Arial" w:eastAsia="Calibri" w:hAnsi="Arial" w:cs="Arial"/>
          <w:sz w:val="20"/>
          <w:szCs w:val="20"/>
        </w:rPr>
        <w:t>.</w:t>
      </w:r>
    </w:p>
    <w:p w14:paraId="2DB4145B" w14:textId="77777777" w:rsidR="005A5CF3" w:rsidRPr="001D2DF1" w:rsidRDefault="005A5CF3" w:rsidP="005A5CF3">
      <w:pPr>
        <w:widowControl/>
        <w:autoSpaceDE/>
        <w:autoSpaceDN/>
        <w:jc w:val="both"/>
        <w:rPr>
          <w:rFonts w:ascii="Arial" w:eastAsia="Calibri" w:hAnsi="Arial" w:cs="Arial"/>
          <w:sz w:val="20"/>
          <w:szCs w:val="20"/>
        </w:rPr>
      </w:pPr>
    </w:p>
    <w:p w14:paraId="707DC3F8"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Así como el Reporte de Inspección mediante oficio </w:t>
      </w:r>
      <w:proofErr w:type="spellStart"/>
      <w:r w:rsidRPr="001D2DF1">
        <w:rPr>
          <w:rFonts w:ascii="Arial" w:eastAsia="Calibri" w:hAnsi="Arial" w:cs="Arial"/>
          <w:sz w:val="20"/>
          <w:szCs w:val="20"/>
        </w:rPr>
        <w:t>SDE</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DRAC</w:t>
      </w:r>
      <w:proofErr w:type="spellEnd"/>
      <w:r w:rsidRPr="001D2DF1">
        <w:rPr>
          <w:rFonts w:ascii="Arial" w:eastAsia="Calibri" w:hAnsi="Arial" w:cs="Arial"/>
          <w:sz w:val="20"/>
          <w:szCs w:val="20"/>
        </w:rPr>
        <w:t xml:space="preserve">/0047/2024 por parte de la Dirección de Regulación de la Actividad Comercial, donde se hace constar que el establecimiento comercial ubicado en calle </w:t>
      </w:r>
      <w:r w:rsidRPr="001D2DF1">
        <w:rPr>
          <w:rFonts w:ascii="Arial" w:eastAsia="Calibri" w:hAnsi="Arial" w:cs="Arial"/>
          <w:b/>
          <w:bCs/>
          <w:sz w:val="20"/>
          <w:szCs w:val="20"/>
        </w:rPr>
        <w:t>PROLONGACIÓN DE CALZADA MADERO, NÚMERO EXTERIOR 1911, COLONIA SANTA ROSA PANZACOLA, OAXACA DE JUÁREZ, OAXACA</w:t>
      </w:r>
      <w:r w:rsidRPr="001D2DF1">
        <w:rPr>
          <w:rFonts w:ascii="Arial" w:eastAsia="Calibri" w:hAnsi="Arial" w:cs="Arial"/>
          <w:sz w:val="20"/>
          <w:szCs w:val="20"/>
        </w:rPr>
        <w:t xml:space="preserve"> se encuentra listo para funcionar, con una anuencia vecinal de siete personas a favor y ninguna en contra respecto al funcionamiento del mismo, visible en las fojas 29 a la 39 del expediente.</w:t>
      </w:r>
    </w:p>
    <w:p w14:paraId="23D3E3ED" w14:textId="77777777" w:rsidR="005A5CF3" w:rsidRPr="001D2DF1" w:rsidRDefault="005A5CF3" w:rsidP="005A5CF3">
      <w:pPr>
        <w:widowControl/>
        <w:autoSpaceDE/>
        <w:autoSpaceDN/>
        <w:jc w:val="both"/>
        <w:rPr>
          <w:rFonts w:ascii="Arial" w:eastAsia="Calibri" w:hAnsi="Arial" w:cs="Arial"/>
          <w:sz w:val="10"/>
          <w:szCs w:val="10"/>
        </w:rPr>
      </w:pPr>
    </w:p>
    <w:p w14:paraId="12DBC50E"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CUARTO. -</w:t>
      </w:r>
      <w:r w:rsidRPr="001D2DF1">
        <w:rPr>
          <w:rFonts w:ascii="Arial" w:eastAsia="Calibri" w:hAnsi="Arial" w:cs="Arial"/>
          <w:bCs/>
          <w:sz w:val="20"/>
          <w:szCs w:val="20"/>
        </w:rPr>
        <w:t xml:space="preserve"> </w:t>
      </w:r>
      <w:r w:rsidRPr="001D2DF1">
        <w:rPr>
          <w:rFonts w:ascii="Arial" w:eastAsia="Calibri" w:hAnsi="Arial" w:cs="Arial"/>
          <w:sz w:val="20"/>
          <w:szCs w:val="20"/>
        </w:rPr>
        <w:t xml:space="preserve">Por lo anterior, esta Comisión de Desarrollo Económico y Mejora Regulatoria considera que la solicitud de la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EVA CONSUELO </w:t>
      </w:r>
      <w:proofErr w:type="spellStart"/>
      <w:r w:rsidRPr="001D2DF1">
        <w:rPr>
          <w:rFonts w:ascii="Arial" w:eastAsia="Calibri" w:hAnsi="Arial" w:cs="Arial"/>
          <w:b/>
          <w:sz w:val="20"/>
          <w:szCs w:val="20"/>
        </w:rPr>
        <w:t>IBAÑEZ</w:t>
      </w:r>
      <w:proofErr w:type="spellEnd"/>
      <w:r w:rsidRPr="001D2DF1">
        <w:rPr>
          <w:rFonts w:ascii="Arial" w:eastAsia="Calibri" w:hAnsi="Arial" w:cs="Arial"/>
          <w:b/>
          <w:sz w:val="20"/>
          <w:szCs w:val="20"/>
        </w:rPr>
        <w:t>(sic) SAAVEDRA</w:t>
      </w:r>
      <w:r w:rsidRPr="001D2DF1">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14236848" w14:textId="77777777" w:rsidR="005A5CF3" w:rsidRPr="001D2DF1" w:rsidRDefault="005A5CF3" w:rsidP="005A5CF3">
      <w:pPr>
        <w:widowControl/>
        <w:autoSpaceDE/>
        <w:autoSpaceDN/>
        <w:jc w:val="both"/>
        <w:rPr>
          <w:rFonts w:ascii="Arial" w:eastAsia="Calibri" w:hAnsi="Arial" w:cs="Arial"/>
          <w:b/>
          <w:bCs/>
          <w:sz w:val="20"/>
          <w:szCs w:val="20"/>
        </w:rPr>
      </w:pPr>
    </w:p>
    <w:p w14:paraId="2D643C7E" w14:textId="77777777" w:rsidR="005A5CF3" w:rsidRPr="001D2DF1" w:rsidRDefault="005A5CF3" w:rsidP="005A5CF3">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7971794C" w14:textId="77777777" w:rsidR="005A5CF3" w:rsidRPr="001D2DF1" w:rsidRDefault="005A5CF3" w:rsidP="005A5CF3">
      <w:pPr>
        <w:widowControl/>
        <w:autoSpaceDE/>
        <w:autoSpaceDN/>
        <w:jc w:val="both"/>
        <w:rPr>
          <w:rFonts w:ascii="Arial" w:eastAsia="Calibri" w:hAnsi="Arial" w:cs="Arial"/>
          <w:b/>
          <w:bCs/>
          <w:sz w:val="20"/>
          <w:szCs w:val="20"/>
        </w:rPr>
      </w:pPr>
    </w:p>
    <w:p w14:paraId="11475C69"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 </w:t>
      </w:r>
      <w:r w:rsidRPr="001D2DF1">
        <w:rPr>
          <w:rFonts w:ascii="Arial" w:eastAsia="Calibri" w:hAnsi="Arial" w:cs="Arial"/>
          <w:sz w:val="20"/>
          <w:szCs w:val="20"/>
        </w:rPr>
        <w:t xml:space="preserve">Es </w:t>
      </w:r>
      <w:r w:rsidRPr="001D2DF1">
        <w:rPr>
          <w:rFonts w:ascii="Arial" w:eastAsia="Calibri" w:hAnsi="Arial" w:cs="Arial"/>
          <w:b/>
          <w:bCs/>
          <w:sz w:val="20"/>
          <w:szCs w:val="20"/>
        </w:rPr>
        <w:t>PROCEDENTE</w:t>
      </w:r>
      <w:r w:rsidRPr="001D2DF1">
        <w:rPr>
          <w:rFonts w:ascii="Arial" w:eastAsia="Calibri" w:hAnsi="Arial" w:cs="Arial"/>
          <w:sz w:val="20"/>
          <w:szCs w:val="20"/>
        </w:rPr>
        <w:t xml:space="preserve"> autorizar el </w:t>
      </w:r>
      <w:r w:rsidRPr="001D2DF1">
        <w:rPr>
          <w:rFonts w:ascii="Arial" w:eastAsia="Calibri" w:hAnsi="Arial" w:cs="Arial"/>
          <w:b/>
          <w:sz w:val="20"/>
          <w:szCs w:val="20"/>
        </w:rPr>
        <w:t xml:space="preserve">TRASPASO DE LA LICENCIA </w:t>
      </w:r>
      <w:r w:rsidRPr="001D2DF1">
        <w:rPr>
          <w:rFonts w:ascii="Arial" w:eastAsia="Calibri" w:hAnsi="Arial" w:cs="Arial"/>
          <w:sz w:val="20"/>
          <w:szCs w:val="20"/>
        </w:rPr>
        <w:t xml:space="preserve">actualmente </w:t>
      </w:r>
      <w:r w:rsidRPr="001D2DF1">
        <w:rPr>
          <w:rFonts w:ascii="Arial" w:eastAsia="Calibri" w:hAnsi="Arial" w:cs="Arial"/>
          <w:sz w:val="20"/>
          <w:szCs w:val="20"/>
        </w:rPr>
        <w:lastRenderedPageBreak/>
        <w:t xml:space="preserve">registrada a nombre del </w:t>
      </w:r>
      <w:r w:rsidRPr="001D2DF1">
        <w:rPr>
          <w:rFonts w:ascii="Arial" w:eastAsia="Calibri" w:hAnsi="Arial" w:cs="Arial"/>
          <w:b/>
          <w:sz w:val="20"/>
          <w:szCs w:val="20"/>
        </w:rPr>
        <w:t>C.</w:t>
      </w:r>
      <w:r w:rsidRPr="001D2DF1">
        <w:rPr>
          <w:rFonts w:ascii="Arial" w:eastAsia="Calibri" w:hAnsi="Arial" w:cs="Arial"/>
          <w:sz w:val="20"/>
          <w:szCs w:val="20"/>
        </w:rPr>
        <w:t xml:space="preserve"> </w:t>
      </w:r>
      <w:proofErr w:type="spellStart"/>
      <w:r w:rsidRPr="001D2DF1">
        <w:rPr>
          <w:rFonts w:ascii="Arial" w:eastAsia="Calibri" w:hAnsi="Arial" w:cs="Arial"/>
          <w:b/>
          <w:bCs/>
          <w:sz w:val="20"/>
          <w:szCs w:val="20"/>
        </w:rPr>
        <w:t>MOISES</w:t>
      </w:r>
      <w:proofErr w:type="spellEnd"/>
      <w:r w:rsidRPr="001D2DF1">
        <w:rPr>
          <w:rFonts w:ascii="Arial" w:eastAsia="Calibri" w:hAnsi="Arial" w:cs="Arial"/>
          <w:b/>
          <w:bCs/>
          <w:sz w:val="20"/>
          <w:szCs w:val="20"/>
        </w:rPr>
        <w:t xml:space="preserve">(sic) DAVID </w:t>
      </w:r>
      <w:proofErr w:type="spellStart"/>
      <w:r w:rsidRPr="001D2DF1">
        <w:rPr>
          <w:rFonts w:ascii="Arial" w:eastAsia="Calibri" w:hAnsi="Arial" w:cs="Arial"/>
          <w:b/>
          <w:bCs/>
          <w:sz w:val="20"/>
          <w:szCs w:val="20"/>
        </w:rPr>
        <w:t>JIMENEZ</w:t>
      </w:r>
      <w:proofErr w:type="spellEnd"/>
      <w:r w:rsidRPr="001D2DF1">
        <w:rPr>
          <w:rFonts w:ascii="Arial" w:eastAsia="Calibri" w:hAnsi="Arial" w:cs="Arial"/>
          <w:b/>
          <w:bCs/>
          <w:sz w:val="20"/>
          <w:szCs w:val="20"/>
        </w:rPr>
        <w:t>(sic) SAAVEDRA</w:t>
      </w:r>
      <w:r w:rsidRPr="001D2DF1">
        <w:rPr>
          <w:rFonts w:ascii="Arial" w:eastAsia="Calibri" w:hAnsi="Arial" w:cs="Arial"/>
          <w:sz w:val="20"/>
          <w:szCs w:val="20"/>
        </w:rPr>
        <w:t xml:space="preserve"> a favor de la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EVA CONSUELO </w:t>
      </w:r>
      <w:proofErr w:type="spellStart"/>
      <w:r w:rsidRPr="001D2DF1">
        <w:rPr>
          <w:rFonts w:ascii="Arial" w:eastAsia="Calibri" w:hAnsi="Arial" w:cs="Arial"/>
          <w:b/>
          <w:sz w:val="20"/>
          <w:szCs w:val="20"/>
        </w:rPr>
        <w:t>IBAÑEZ</w:t>
      </w:r>
      <w:proofErr w:type="spellEnd"/>
      <w:r w:rsidRPr="001D2DF1">
        <w:rPr>
          <w:rFonts w:ascii="Arial" w:eastAsia="Calibri" w:hAnsi="Arial" w:cs="Arial"/>
          <w:b/>
          <w:sz w:val="20"/>
          <w:szCs w:val="20"/>
        </w:rPr>
        <w:t>(sic) SAAVEDRA</w:t>
      </w:r>
      <w:r w:rsidRPr="001D2DF1">
        <w:rPr>
          <w:rFonts w:ascii="Arial" w:eastAsia="Calibri" w:hAnsi="Arial" w:cs="Arial"/>
          <w:sz w:val="20"/>
          <w:szCs w:val="20"/>
        </w:rPr>
        <w:t xml:space="preserve"> para un establecimiento comercial con giro de </w:t>
      </w:r>
      <w:r w:rsidRPr="001D2DF1">
        <w:rPr>
          <w:rFonts w:ascii="Arial" w:eastAsia="Calibri" w:hAnsi="Arial" w:cs="Arial"/>
          <w:b/>
          <w:bCs/>
          <w:sz w:val="20"/>
          <w:szCs w:val="20"/>
        </w:rPr>
        <w:t>RESTAURANTE CON VENTA DE CERVEZA, SOLO CON ALIMENTOS</w:t>
      </w:r>
      <w:r w:rsidRPr="001D2DF1">
        <w:rPr>
          <w:rFonts w:ascii="Arial" w:eastAsia="Calibri" w:hAnsi="Arial" w:cs="Arial"/>
          <w:sz w:val="20"/>
          <w:szCs w:val="20"/>
        </w:rPr>
        <w:t xml:space="preserve"> denominado </w:t>
      </w:r>
      <w:r w:rsidRPr="001D2DF1">
        <w:rPr>
          <w:rFonts w:ascii="Arial" w:eastAsia="Calibri" w:hAnsi="Arial" w:cs="Arial"/>
          <w:b/>
          <w:sz w:val="20"/>
          <w:szCs w:val="20"/>
        </w:rPr>
        <w:t>“SAAVEDRA”</w:t>
      </w:r>
      <w:r w:rsidRPr="001D2DF1">
        <w:rPr>
          <w:rFonts w:ascii="Arial" w:eastAsia="Calibri" w:hAnsi="Arial" w:cs="Arial"/>
          <w:sz w:val="20"/>
          <w:szCs w:val="20"/>
        </w:rPr>
        <w:t xml:space="preserve"> y con domicilio ubicado en </w:t>
      </w:r>
      <w:r w:rsidRPr="001D2DF1">
        <w:rPr>
          <w:rFonts w:ascii="Arial" w:eastAsia="Calibri" w:hAnsi="Arial" w:cs="Arial"/>
          <w:b/>
          <w:bCs/>
          <w:sz w:val="20"/>
          <w:szCs w:val="20"/>
        </w:rPr>
        <w:t>PROLONGACIÓN DE CALZADA MADERO, NÚMERO EXTERIOR 1911, COLONIA AGENCIA DE SANTA ROSA PANZACOLA, OAXACA DE JUÁREZ, OAXACA</w:t>
      </w:r>
      <w:r w:rsidRPr="001D2DF1">
        <w:rPr>
          <w:rFonts w:ascii="Arial" w:eastAsia="Calibri" w:hAnsi="Arial" w:cs="Arial"/>
          <w:sz w:val="20"/>
          <w:szCs w:val="20"/>
        </w:rPr>
        <w:t>.</w:t>
      </w:r>
    </w:p>
    <w:p w14:paraId="79B0EF19" w14:textId="77777777" w:rsidR="005A5CF3" w:rsidRPr="001D2DF1" w:rsidRDefault="005A5CF3" w:rsidP="005A5CF3">
      <w:pPr>
        <w:widowControl/>
        <w:autoSpaceDE/>
        <w:autoSpaceDN/>
        <w:jc w:val="both"/>
        <w:rPr>
          <w:rFonts w:ascii="Arial" w:eastAsia="Calibri" w:hAnsi="Arial" w:cs="Arial"/>
          <w:sz w:val="20"/>
          <w:szCs w:val="20"/>
        </w:rPr>
      </w:pPr>
    </w:p>
    <w:p w14:paraId="13D192D0" w14:textId="77777777" w:rsidR="005A5CF3" w:rsidRPr="001D2DF1" w:rsidRDefault="005A5CF3" w:rsidP="005A5CF3">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Gírese atento oficio a la Dirección de Ingresos a efecto de que se realice el cambio de propietario en el Padrón Fiscal Municipal, incorporando a la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sz w:val="20"/>
          <w:szCs w:val="20"/>
        </w:rPr>
        <w:t xml:space="preserve">EVA CONSUELO </w:t>
      </w:r>
      <w:proofErr w:type="spellStart"/>
      <w:r w:rsidRPr="001D2DF1">
        <w:rPr>
          <w:rFonts w:ascii="Arial" w:eastAsia="Calibri" w:hAnsi="Arial" w:cs="Arial"/>
          <w:b/>
          <w:sz w:val="20"/>
          <w:szCs w:val="20"/>
        </w:rPr>
        <w:t>IBAÑEZ</w:t>
      </w:r>
      <w:proofErr w:type="spellEnd"/>
      <w:r w:rsidRPr="001D2DF1">
        <w:rPr>
          <w:rFonts w:ascii="Arial" w:eastAsia="Calibri" w:hAnsi="Arial" w:cs="Arial"/>
          <w:b/>
          <w:sz w:val="20"/>
          <w:szCs w:val="20"/>
        </w:rPr>
        <w:t>(sic) SAAVEDRA</w:t>
      </w:r>
      <w:r w:rsidRPr="001D2DF1">
        <w:rPr>
          <w:rFonts w:ascii="Arial" w:eastAsia="Calibri" w:hAnsi="Arial" w:cs="Arial"/>
          <w:bCs/>
          <w:sz w:val="20"/>
          <w:szCs w:val="20"/>
        </w:rPr>
        <w:t xml:space="preserve"> 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vigente(sic)</w:t>
      </w:r>
    </w:p>
    <w:p w14:paraId="69F9EB6F" w14:textId="77777777" w:rsidR="005A5CF3" w:rsidRPr="001D2DF1" w:rsidRDefault="005A5CF3" w:rsidP="005A5CF3">
      <w:pPr>
        <w:widowControl/>
        <w:autoSpaceDE/>
        <w:autoSpaceDN/>
        <w:jc w:val="both"/>
        <w:rPr>
          <w:rFonts w:ascii="Arial" w:eastAsia="Calibri" w:hAnsi="Arial" w:cs="Arial"/>
          <w:sz w:val="20"/>
          <w:szCs w:val="20"/>
        </w:rPr>
      </w:pPr>
    </w:p>
    <w:p w14:paraId="33C9F22B"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TERCERO. - </w:t>
      </w:r>
      <w:r w:rsidRPr="001D2DF1">
        <w:rPr>
          <w:rFonts w:ascii="Arial" w:eastAsia="Calibri" w:hAnsi="Arial" w:cs="Arial"/>
          <w:bCs/>
          <w:sz w:val="20"/>
          <w:szCs w:val="20"/>
        </w:rPr>
        <w:t>Gírese atento oficio a la Dirección de Regulación de la Actividad Comercial a efecto de dar cumplimiento de sus atribuciones.</w:t>
      </w:r>
    </w:p>
    <w:p w14:paraId="655C243A" w14:textId="77777777" w:rsidR="005A5CF3" w:rsidRPr="001D2DF1" w:rsidRDefault="005A5CF3" w:rsidP="005A5CF3">
      <w:pPr>
        <w:widowControl/>
        <w:autoSpaceDE/>
        <w:autoSpaceDN/>
        <w:jc w:val="both"/>
        <w:rPr>
          <w:rFonts w:ascii="Arial" w:eastAsia="Calibri" w:hAnsi="Arial" w:cs="Arial"/>
          <w:b/>
          <w:bCs/>
          <w:sz w:val="20"/>
          <w:szCs w:val="20"/>
        </w:rPr>
      </w:pPr>
    </w:p>
    <w:p w14:paraId="1AE69F49"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 </w:t>
      </w:r>
      <w:r w:rsidRPr="001D2DF1">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1C7981AC" w14:textId="77777777" w:rsidR="005A5CF3" w:rsidRPr="001D2DF1" w:rsidRDefault="005A5CF3" w:rsidP="005A5CF3">
      <w:pPr>
        <w:widowControl/>
        <w:autoSpaceDE/>
        <w:autoSpaceDN/>
        <w:jc w:val="both"/>
        <w:rPr>
          <w:rFonts w:ascii="Arial" w:eastAsia="Calibri" w:hAnsi="Arial" w:cs="Arial"/>
          <w:sz w:val="20"/>
          <w:szCs w:val="20"/>
        </w:rPr>
      </w:pPr>
    </w:p>
    <w:p w14:paraId="7C706844"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QUINTO.- </w:t>
      </w:r>
      <w:r w:rsidRPr="001D2DF1">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D2DF1">
        <w:rPr>
          <w:rFonts w:ascii="Arial" w:eastAsia="Calibri" w:hAnsi="Arial" w:cs="Arial"/>
          <w:b/>
          <w:bCs/>
          <w:sz w:val="20"/>
          <w:szCs w:val="20"/>
        </w:rPr>
        <w:t>cancelación de dicha licencia</w:t>
      </w:r>
      <w:r w:rsidRPr="001D2DF1">
        <w:rPr>
          <w:rFonts w:ascii="Arial" w:eastAsia="Calibri" w:hAnsi="Arial" w:cs="Arial"/>
          <w:bCs/>
          <w:sz w:val="20"/>
          <w:szCs w:val="20"/>
        </w:rPr>
        <w:t xml:space="preserve">, así como por </w:t>
      </w:r>
      <w:r w:rsidRPr="001D2DF1">
        <w:rPr>
          <w:rFonts w:ascii="Arial" w:eastAsia="Calibri" w:hAnsi="Arial" w:cs="Arial"/>
          <w:sz w:val="20"/>
          <w:szCs w:val="20"/>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w:t>
      </w:r>
      <w:r w:rsidRPr="001D2DF1">
        <w:rPr>
          <w:rFonts w:ascii="Arial" w:eastAsia="Calibri" w:hAnsi="Arial" w:cs="Arial"/>
          <w:sz w:val="20"/>
          <w:szCs w:val="20"/>
        </w:rPr>
        <w:lastRenderedPageBreak/>
        <w:t>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F5CEF29" w14:textId="77777777" w:rsidR="005A5CF3" w:rsidRPr="001D2DF1" w:rsidRDefault="005A5CF3" w:rsidP="005A5CF3">
      <w:pPr>
        <w:widowControl/>
        <w:autoSpaceDE/>
        <w:autoSpaceDN/>
        <w:jc w:val="both"/>
        <w:rPr>
          <w:rFonts w:ascii="Arial" w:eastAsia="Calibri" w:hAnsi="Arial" w:cs="Arial"/>
          <w:sz w:val="20"/>
          <w:szCs w:val="20"/>
        </w:rPr>
      </w:pPr>
    </w:p>
    <w:p w14:paraId="2B4FFED8"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SEXTO.- </w:t>
      </w:r>
      <w:r w:rsidRPr="001D2DF1">
        <w:rPr>
          <w:rFonts w:ascii="Arial" w:eastAsia="Calibri"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6F05D31" w14:textId="77777777" w:rsidR="005A5CF3" w:rsidRPr="001D2DF1" w:rsidRDefault="005A5CF3" w:rsidP="005A5CF3">
      <w:pPr>
        <w:widowControl/>
        <w:autoSpaceDE/>
        <w:autoSpaceDN/>
        <w:jc w:val="both"/>
        <w:rPr>
          <w:rFonts w:ascii="Arial" w:eastAsia="Calibri" w:hAnsi="Arial" w:cs="Arial"/>
          <w:sz w:val="20"/>
          <w:szCs w:val="20"/>
        </w:rPr>
      </w:pPr>
    </w:p>
    <w:p w14:paraId="3E33E789"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SÉPTIMO.-</w:t>
      </w:r>
      <w:r w:rsidRPr="001D2DF1">
        <w:rPr>
          <w:rFonts w:ascii="Arial" w:eastAsia="Calibri"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6846383A" w14:textId="77777777" w:rsidR="005A5CF3" w:rsidRPr="001D2DF1" w:rsidRDefault="005A5CF3" w:rsidP="005A5CF3">
      <w:pPr>
        <w:widowControl/>
        <w:autoSpaceDE/>
        <w:autoSpaceDN/>
        <w:jc w:val="both"/>
        <w:rPr>
          <w:rFonts w:ascii="Arial" w:eastAsia="Calibri" w:hAnsi="Arial" w:cs="Arial"/>
          <w:sz w:val="20"/>
          <w:szCs w:val="20"/>
        </w:rPr>
      </w:pPr>
    </w:p>
    <w:p w14:paraId="68E7F185"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OCTAVO.-</w:t>
      </w:r>
      <w:r w:rsidRPr="001D2DF1">
        <w:rPr>
          <w:rFonts w:ascii="Arial" w:eastAsia="Calibri" w:hAnsi="Arial" w:cs="Arial"/>
          <w:sz w:val="20"/>
          <w:szCs w:val="20"/>
        </w:rPr>
        <w:t xml:space="preserve"> Con fundamento en el artículo 130 del Reglamento de Establecimientos </w:t>
      </w:r>
      <w:r w:rsidRPr="001D2DF1">
        <w:rPr>
          <w:rFonts w:ascii="Arial" w:eastAsia="Calibri" w:hAnsi="Arial" w:cs="Arial"/>
          <w:sz w:val="20"/>
          <w:szCs w:val="20"/>
        </w:rPr>
        <w:lastRenderedPageBreak/>
        <w:t>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5295D1A" w14:textId="77777777" w:rsidR="005A5CF3" w:rsidRPr="001D2DF1" w:rsidRDefault="005A5CF3" w:rsidP="005A5CF3">
      <w:pPr>
        <w:widowControl/>
        <w:autoSpaceDE/>
        <w:autoSpaceDN/>
        <w:jc w:val="both"/>
        <w:rPr>
          <w:rFonts w:ascii="Arial" w:eastAsia="Calibri" w:hAnsi="Arial" w:cs="Arial"/>
          <w:sz w:val="20"/>
          <w:szCs w:val="20"/>
        </w:rPr>
      </w:pPr>
    </w:p>
    <w:p w14:paraId="3EE5637F"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NOVENO. -</w:t>
      </w:r>
      <w:r w:rsidRPr="001D2DF1">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0126C9B2" w14:textId="77777777" w:rsidR="005A5CF3" w:rsidRPr="001D2DF1" w:rsidRDefault="005A5CF3" w:rsidP="005A5CF3">
      <w:pPr>
        <w:widowControl/>
        <w:autoSpaceDE/>
        <w:autoSpaceDN/>
        <w:jc w:val="both"/>
        <w:rPr>
          <w:rFonts w:ascii="Arial" w:eastAsia="Calibri" w:hAnsi="Arial" w:cs="Arial"/>
          <w:sz w:val="20"/>
          <w:szCs w:val="20"/>
        </w:rPr>
      </w:pPr>
    </w:p>
    <w:p w14:paraId="48145AE0"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DÉCIMO. -</w:t>
      </w:r>
      <w:r w:rsidRPr="001D2DF1">
        <w:rPr>
          <w:rFonts w:ascii="Arial" w:eastAsia="Calibri" w:hAnsi="Arial" w:cs="Arial"/>
          <w:sz w:val="20"/>
          <w:szCs w:val="20"/>
        </w:rPr>
        <w:t xml:space="preserve"> Remítase dicho acuerdo a la Secretaría Municipal, para que por su conducto se le dé el trámite correspondiente.</w:t>
      </w:r>
    </w:p>
    <w:p w14:paraId="4FEF1978" w14:textId="77777777" w:rsidR="005A5CF3" w:rsidRPr="001D2DF1" w:rsidRDefault="005A5CF3" w:rsidP="005A5CF3">
      <w:pPr>
        <w:widowControl/>
        <w:autoSpaceDE/>
        <w:autoSpaceDN/>
        <w:jc w:val="both"/>
        <w:rPr>
          <w:rFonts w:ascii="Arial" w:eastAsia="Calibri" w:hAnsi="Arial" w:cs="Arial"/>
          <w:b/>
          <w:bCs/>
          <w:sz w:val="20"/>
          <w:szCs w:val="20"/>
        </w:rPr>
      </w:pPr>
    </w:p>
    <w:p w14:paraId="22B0EA96"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UNDÉCIMO. -</w:t>
      </w:r>
      <w:r w:rsidRPr="001D2DF1">
        <w:rPr>
          <w:rFonts w:ascii="Arial" w:eastAsia="Calibri" w:hAnsi="Arial" w:cs="Arial"/>
          <w:sz w:val="20"/>
          <w:szCs w:val="20"/>
        </w:rPr>
        <w:t xml:space="preserve"> Notifíquese y cúmplase.</w:t>
      </w:r>
    </w:p>
    <w:p w14:paraId="007E62C5" w14:textId="77777777" w:rsidR="00F6735C" w:rsidRPr="001D2DF1" w:rsidRDefault="00F6735C" w:rsidP="00F6735C">
      <w:pPr>
        <w:jc w:val="both"/>
        <w:rPr>
          <w:rFonts w:ascii="Arial" w:hAnsi="Arial" w:cs="Arial"/>
          <w:sz w:val="20"/>
          <w:szCs w:val="20"/>
        </w:rPr>
      </w:pPr>
    </w:p>
    <w:p w14:paraId="0B9FCE07" w14:textId="77777777" w:rsidR="00F6735C" w:rsidRPr="001D2DF1" w:rsidRDefault="00F6735C" w:rsidP="00F6735C">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CAF8756" w14:textId="77777777" w:rsidR="00F6735C" w:rsidRPr="001D2DF1" w:rsidRDefault="00F6735C" w:rsidP="00F6735C">
      <w:pPr>
        <w:pStyle w:val="Textoindependiente"/>
        <w:jc w:val="both"/>
        <w:rPr>
          <w:rFonts w:ascii="Arial" w:hAnsi="Arial" w:cs="Arial"/>
          <w:b/>
          <w:bCs/>
        </w:rPr>
      </w:pPr>
    </w:p>
    <w:p w14:paraId="44E7B456" w14:textId="7283FB35" w:rsidR="00F6735C" w:rsidRPr="001D2DF1" w:rsidRDefault="00F6735C" w:rsidP="00F6735C">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DIECIOCHO DE </w:t>
      </w:r>
      <w:r w:rsidR="00E63E66" w:rsidRPr="001D2DF1">
        <w:rPr>
          <w:rFonts w:ascii="Arial" w:hAnsi="Arial" w:cs="Arial"/>
          <w:b/>
          <w:bCs/>
          <w:sz w:val="20"/>
          <w:szCs w:val="20"/>
        </w:rPr>
        <w:lastRenderedPageBreak/>
        <w:t xml:space="preserve">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451EC805" w14:textId="0AB43EB7" w:rsidR="005A5CF3" w:rsidRPr="001D2DF1" w:rsidRDefault="005A5CF3" w:rsidP="00F6735C">
      <w:pPr>
        <w:jc w:val="both"/>
        <w:rPr>
          <w:rFonts w:ascii="Arial" w:hAnsi="Arial" w:cs="Arial"/>
          <w:b/>
          <w:bCs/>
          <w:sz w:val="20"/>
          <w:szCs w:val="20"/>
        </w:rPr>
      </w:pPr>
    </w:p>
    <w:p w14:paraId="3FD6A788" w14:textId="730F871D" w:rsidR="005A5CF3" w:rsidRPr="001D2DF1" w:rsidRDefault="005A5CF3" w:rsidP="00F6735C">
      <w:pPr>
        <w:jc w:val="both"/>
        <w:rPr>
          <w:rFonts w:ascii="Arial" w:hAnsi="Arial" w:cs="Arial"/>
          <w:b/>
          <w:bCs/>
          <w:sz w:val="20"/>
          <w:szCs w:val="20"/>
        </w:rPr>
      </w:pPr>
      <w:r w:rsidRPr="001D2DF1">
        <w:rPr>
          <w:noProof/>
          <w:lang w:eastAsia="es-MX"/>
        </w:rPr>
        <w:drawing>
          <wp:anchor distT="0" distB="0" distL="114300" distR="114300" simplePos="0" relativeHeight="251662848" behindDoc="1" locked="0" layoutInCell="1" allowOverlap="1" wp14:anchorId="35BF543A" wp14:editId="5609D5BB">
            <wp:simplePos x="0" y="0"/>
            <wp:positionH relativeFrom="column">
              <wp:posOffset>-1880</wp:posOffset>
            </wp:positionH>
            <wp:positionV relativeFrom="paragraph">
              <wp:posOffset>1372</wp:posOffset>
            </wp:positionV>
            <wp:extent cx="2735580" cy="265430"/>
            <wp:effectExtent l="0" t="0" r="7620" b="127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4B5EEE7F" w14:textId="77777777" w:rsidR="005A5CF3" w:rsidRPr="001D2DF1" w:rsidRDefault="005A5CF3" w:rsidP="005A5CF3">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13F0568E" w14:textId="77777777" w:rsidR="005A5CF3" w:rsidRPr="001D2DF1" w:rsidRDefault="005A5CF3" w:rsidP="005A5CF3">
      <w:pPr>
        <w:jc w:val="both"/>
        <w:rPr>
          <w:rFonts w:ascii="Arial" w:eastAsia="Arial" w:hAnsi="Arial" w:cs="Arial"/>
          <w:sz w:val="20"/>
          <w:szCs w:val="20"/>
          <w:lang w:val="es-ES"/>
        </w:rPr>
      </w:pPr>
    </w:p>
    <w:p w14:paraId="063545F4" w14:textId="75000DE2" w:rsidR="005A5CF3" w:rsidRPr="001D2DF1" w:rsidRDefault="005A5CF3" w:rsidP="005A5CF3">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44C9563E" w14:textId="77777777" w:rsidR="005A5CF3" w:rsidRPr="001D2DF1" w:rsidRDefault="005A5CF3" w:rsidP="005A5CF3">
      <w:pPr>
        <w:rPr>
          <w:rFonts w:ascii="Arial" w:hAnsi="Arial" w:cs="Arial"/>
          <w:sz w:val="20"/>
          <w:szCs w:val="20"/>
        </w:rPr>
      </w:pPr>
    </w:p>
    <w:p w14:paraId="7AFE4FA1" w14:textId="7E460EA7" w:rsidR="005A5CF3" w:rsidRPr="001D2DF1" w:rsidRDefault="005A5CF3" w:rsidP="005A5CF3">
      <w:pPr>
        <w:pStyle w:val="Textoindependiente"/>
        <w:jc w:val="center"/>
        <w:outlineLvl w:val="0"/>
        <w:rPr>
          <w:rFonts w:ascii="Arial" w:hAnsi="Arial" w:cs="Arial"/>
          <w:b/>
        </w:rPr>
      </w:pPr>
      <w:r w:rsidRPr="001D2DF1">
        <w:rPr>
          <w:rFonts w:ascii="Arial" w:hAnsi="Arial" w:cs="Arial"/>
          <w:b/>
        </w:rPr>
        <w:t>DICTAMEN CDEyMR/138/2024</w:t>
      </w:r>
    </w:p>
    <w:p w14:paraId="0941BBCB" w14:textId="77777777" w:rsidR="005A5CF3" w:rsidRPr="001D2DF1" w:rsidRDefault="005A5CF3" w:rsidP="005A5CF3">
      <w:pPr>
        <w:jc w:val="both"/>
        <w:rPr>
          <w:rFonts w:ascii="Arial" w:hAnsi="Arial" w:cs="Arial"/>
          <w:sz w:val="20"/>
          <w:szCs w:val="20"/>
        </w:rPr>
      </w:pPr>
    </w:p>
    <w:p w14:paraId="4785E834" w14:textId="77777777" w:rsidR="005A5CF3" w:rsidRPr="001D2DF1" w:rsidRDefault="005A5CF3" w:rsidP="005A5CF3">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7729F5A5" w14:textId="77777777" w:rsidR="005A5CF3" w:rsidRPr="001D2DF1" w:rsidRDefault="005A5CF3" w:rsidP="005A5CF3">
      <w:pPr>
        <w:widowControl/>
        <w:autoSpaceDE/>
        <w:autoSpaceDN/>
        <w:jc w:val="both"/>
        <w:rPr>
          <w:rFonts w:ascii="Arial" w:eastAsia="Calibri" w:hAnsi="Arial" w:cs="Arial"/>
          <w:b/>
          <w:bCs/>
          <w:sz w:val="20"/>
          <w:szCs w:val="20"/>
        </w:rPr>
      </w:pPr>
    </w:p>
    <w:p w14:paraId="1FC1A438"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w:t>
      </w:r>
      <w:r w:rsidRPr="001D2DF1">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62C5B3C3" w14:textId="77777777" w:rsidR="005A5CF3" w:rsidRPr="001D2DF1" w:rsidRDefault="005A5CF3" w:rsidP="005A5CF3">
      <w:pPr>
        <w:widowControl/>
        <w:autoSpaceDE/>
        <w:autoSpaceDN/>
        <w:jc w:val="both"/>
        <w:rPr>
          <w:rFonts w:ascii="Arial" w:eastAsia="Calibri" w:hAnsi="Arial" w:cs="Arial"/>
          <w:sz w:val="20"/>
          <w:szCs w:val="20"/>
        </w:rPr>
      </w:pPr>
    </w:p>
    <w:p w14:paraId="558E1B40"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47B8572B" w14:textId="77777777" w:rsidR="005A5CF3" w:rsidRPr="001D2DF1" w:rsidRDefault="005A5CF3" w:rsidP="005A5CF3">
      <w:pPr>
        <w:widowControl/>
        <w:autoSpaceDE/>
        <w:autoSpaceDN/>
        <w:jc w:val="both"/>
        <w:rPr>
          <w:rFonts w:ascii="Arial" w:eastAsia="Calibri" w:hAnsi="Arial" w:cs="Arial"/>
          <w:sz w:val="20"/>
          <w:szCs w:val="20"/>
        </w:rPr>
      </w:pPr>
    </w:p>
    <w:p w14:paraId="05F4DC33" w14:textId="77777777" w:rsidR="005A5CF3" w:rsidRPr="001D2DF1" w:rsidRDefault="005A5CF3" w:rsidP="005A5CF3">
      <w:pPr>
        <w:widowControl/>
        <w:autoSpaceDE/>
        <w:autoSpaceDN/>
        <w:ind w:left="284"/>
        <w:jc w:val="both"/>
        <w:rPr>
          <w:rFonts w:ascii="Arial" w:eastAsia="Calibri" w:hAnsi="Arial" w:cs="Arial"/>
          <w:i/>
          <w:iCs/>
          <w:sz w:val="20"/>
          <w:szCs w:val="20"/>
        </w:rPr>
      </w:pPr>
      <w:r w:rsidRPr="001D2DF1">
        <w:rPr>
          <w:rFonts w:ascii="Arial" w:eastAsia="Calibri" w:hAnsi="Arial" w:cs="Arial"/>
          <w:sz w:val="20"/>
          <w:szCs w:val="20"/>
        </w:rPr>
        <w:t>“</w:t>
      </w:r>
      <w:r w:rsidRPr="001D2DF1">
        <w:rPr>
          <w:rFonts w:ascii="Arial" w:eastAsia="Calibri" w:hAnsi="Arial" w:cs="Arial"/>
          <w:i/>
          <w:iCs/>
          <w:sz w:val="20"/>
          <w:szCs w:val="20"/>
        </w:rPr>
        <w:t xml:space="preserve">Dictaminar respecto de las solicitudes de licencias y permisos de los establecimientos comerciales e industriales de control especial, según la clasificación vigente, así como lo </w:t>
      </w:r>
      <w:r w:rsidRPr="001D2DF1">
        <w:rPr>
          <w:rFonts w:ascii="Arial" w:eastAsia="Calibri" w:hAnsi="Arial" w:cs="Arial"/>
          <w:i/>
          <w:iCs/>
          <w:sz w:val="20"/>
          <w:szCs w:val="20"/>
        </w:rPr>
        <w:lastRenderedPageBreak/>
        <w:t>relacionado con su régimen de operación previsto en el reglamento de la materia.”</w:t>
      </w:r>
    </w:p>
    <w:p w14:paraId="1DB04042" w14:textId="77777777" w:rsidR="005A5CF3" w:rsidRPr="001D2DF1" w:rsidRDefault="005A5CF3" w:rsidP="005A5CF3">
      <w:pPr>
        <w:widowControl/>
        <w:autoSpaceDE/>
        <w:autoSpaceDN/>
        <w:jc w:val="both"/>
        <w:rPr>
          <w:rFonts w:ascii="Arial" w:eastAsia="Calibri" w:hAnsi="Arial" w:cs="Arial"/>
          <w:i/>
          <w:iCs/>
          <w:sz w:val="20"/>
          <w:szCs w:val="20"/>
        </w:rPr>
      </w:pPr>
    </w:p>
    <w:p w14:paraId="0D9DF281"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7F6D001F" w14:textId="77777777" w:rsidR="005A5CF3" w:rsidRPr="001D2DF1" w:rsidRDefault="005A5CF3" w:rsidP="005A5CF3">
      <w:pPr>
        <w:widowControl/>
        <w:autoSpaceDE/>
        <w:autoSpaceDN/>
        <w:jc w:val="both"/>
        <w:rPr>
          <w:rFonts w:ascii="Arial" w:eastAsia="Calibri" w:hAnsi="Arial" w:cs="Arial"/>
          <w:sz w:val="20"/>
          <w:szCs w:val="20"/>
        </w:rPr>
      </w:pPr>
    </w:p>
    <w:p w14:paraId="13AAAD7C" w14:textId="77777777" w:rsidR="005A5CF3" w:rsidRPr="001D2DF1" w:rsidRDefault="005A5CF3" w:rsidP="005A5CF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5CE2A38" w14:textId="77777777" w:rsidR="005A5CF3" w:rsidRPr="001D2DF1" w:rsidRDefault="005A5CF3" w:rsidP="005A5CF3">
      <w:pPr>
        <w:widowControl/>
        <w:autoSpaceDE/>
        <w:autoSpaceDN/>
        <w:ind w:left="284"/>
        <w:jc w:val="both"/>
        <w:rPr>
          <w:rFonts w:ascii="Arial" w:eastAsia="Calibri" w:hAnsi="Arial" w:cs="Arial"/>
          <w:i/>
          <w:sz w:val="20"/>
          <w:szCs w:val="20"/>
        </w:rPr>
      </w:pPr>
    </w:p>
    <w:p w14:paraId="2136545A" w14:textId="77777777" w:rsidR="005A5CF3" w:rsidRPr="001D2DF1" w:rsidRDefault="005A5CF3" w:rsidP="005A5CF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Una vez emitido el dictamen correspondiente, será turnado a la Secretaría Municipal para que por su conducto sea turnado al Cabildo para su aprobación.</w:t>
      </w:r>
    </w:p>
    <w:p w14:paraId="3C4EC867" w14:textId="77777777" w:rsidR="005A5CF3" w:rsidRPr="001D2DF1" w:rsidRDefault="005A5CF3" w:rsidP="005A5CF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La Secretaría Municipal deberá notificar a la Unidad la resolución del Cabildo para la continuación del trámite.</w:t>
      </w:r>
    </w:p>
    <w:p w14:paraId="356AEABD" w14:textId="77777777" w:rsidR="005A5CF3" w:rsidRPr="001D2DF1" w:rsidRDefault="005A5CF3" w:rsidP="005A5CF3">
      <w:pPr>
        <w:widowControl/>
        <w:autoSpaceDE/>
        <w:autoSpaceDN/>
        <w:ind w:left="284"/>
        <w:jc w:val="both"/>
        <w:rPr>
          <w:rFonts w:ascii="Arial" w:eastAsia="Calibri" w:hAnsi="Arial" w:cs="Arial"/>
          <w:i/>
          <w:sz w:val="20"/>
          <w:szCs w:val="20"/>
        </w:rPr>
      </w:pPr>
    </w:p>
    <w:p w14:paraId="61BC2DE6" w14:textId="77777777" w:rsidR="005A5CF3" w:rsidRPr="001D2DF1" w:rsidRDefault="005A5CF3" w:rsidP="005A5CF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 xml:space="preserve">Cuando el dictamen resulte procedente, los titulares de los establecimientos comerciales, podrán obtener, previo pago de derechos, el registro correspondiente al padrón fiscal.” </w:t>
      </w:r>
    </w:p>
    <w:p w14:paraId="0B39B736" w14:textId="77777777" w:rsidR="005A5CF3" w:rsidRPr="001D2DF1" w:rsidRDefault="005A5CF3" w:rsidP="005A5CF3">
      <w:pPr>
        <w:widowControl/>
        <w:autoSpaceDE/>
        <w:autoSpaceDN/>
        <w:jc w:val="both"/>
        <w:rPr>
          <w:rFonts w:ascii="Arial" w:eastAsia="Calibri" w:hAnsi="Arial" w:cs="Arial"/>
          <w:sz w:val="20"/>
          <w:szCs w:val="20"/>
        </w:rPr>
      </w:pPr>
    </w:p>
    <w:p w14:paraId="40364040" w14:textId="77777777" w:rsidR="005A5CF3" w:rsidRPr="001D2DF1" w:rsidRDefault="005A5CF3" w:rsidP="005A5CF3">
      <w:pPr>
        <w:widowControl/>
        <w:autoSpaceDE/>
        <w:autoSpaceDN/>
        <w:jc w:val="both"/>
        <w:rPr>
          <w:rFonts w:ascii="Arial" w:eastAsia="Calibri" w:hAnsi="Arial" w:cs="Arial"/>
          <w:b/>
          <w:sz w:val="20"/>
          <w:szCs w:val="20"/>
        </w:rPr>
      </w:pPr>
      <w:r w:rsidRPr="001D2DF1">
        <w:rPr>
          <w:rFonts w:ascii="Arial" w:eastAsia="Calibri" w:hAnsi="Arial" w:cs="Arial"/>
          <w:sz w:val="20"/>
          <w:szCs w:val="20"/>
        </w:rPr>
        <w:t xml:space="preserve">En virtud que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MIGUEL </w:t>
      </w:r>
      <w:proofErr w:type="spellStart"/>
      <w:r w:rsidRPr="001D2DF1">
        <w:rPr>
          <w:rFonts w:ascii="Arial" w:eastAsia="Calibri" w:hAnsi="Arial" w:cs="Arial"/>
          <w:b/>
          <w:bCs/>
          <w:sz w:val="20"/>
          <w:szCs w:val="20"/>
        </w:rPr>
        <w:t>ANGEL</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bCs/>
          <w:sz w:val="20"/>
          <w:szCs w:val="20"/>
        </w:rPr>
        <w:t>AVILA</w:t>
      </w:r>
      <w:proofErr w:type="spellEnd"/>
      <w:r w:rsidRPr="001D2DF1">
        <w:rPr>
          <w:rFonts w:ascii="Arial" w:eastAsia="Calibri" w:hAnsi="Arial" w:cs="Arial"/>
          <w:b/>
          <w:bCs/>
          <w:sz w:val="20"/>
          <w:szCs w:val="20"/>
        </w:rPr>
        <w:t xml:space="preserve">(sic) ARJONA, </w:t>
      </w:r>
      <w:r w:rsidRPr="001D2DF1">
        <w:rPr>
          <w:rFonts w:ascii="Arial" w:eastAsia="Calibri" w:hAnsi="Arial" w:cs="Arial"/>
          <w:sz w:val="20"/>
          <w:szCs w:val="20"/>
        </w:rPr>
        <w:t xml:space="preserve">recibida en la Unidad de Trámites Empresariales con fecha veinticuatro de enero dos mil veinticuatro, consistente en tramitar la licencia para un establecimiento comercial con giro comercial de </w:t>
      </w:r>
      <w:r w:rsidRPr="001D2DF1">
        <w:rPr>
          <w:rFonts w:ascii="Arial" w:eastAsia="Calibri" w:hAnsi="Arial" w:cs="Arial"/>
          <w:b/>
          <w:sz w:val="20"/>
          <w:szCs w:val="20"/>
        </w:rPr>
        <w:t>RESTAURANTE CON VENTA DE CERVEZA, VINOS Y LICORES SOLO CON ALIMENTOS</w:t>
      </w:r>
      <w:r w:rsidRPr="001D2DF1">
        <w:rPr>
          <w:rFonts w:ascii="Arial" w:eastAsia="Calibri"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C4BA27A" w14:textId="77777777" w:rsidR="005A5CF3" w:rsidRPr="001D2DF1" w:rsidRDefault="005A5CF3" w:rsidP="005A5CF3">
      <w:pPr>
        <w:widowControl/>
        <w:autoSpaceDE/>
        <w:autoSpaceDN/>
        <w:jc w:val="both"/>
        <w:rPr>
          <w:rFonts w:ascii="Arial" w:eastAsia="Calibri" w:hAnsi="Arial" w:cs="Arial"/>
          <w:sz w:val="20"/>
          <w:szCs w:val="20"/>
        </w:rPr>
      </w:pPr>
    </w:p>
    <w:p w14:paraId="7CA50A3E"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TERCERO. - </w:t>
      </w:r>
      <w:r w:rsidRPr="001D2DF1">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286EA54" w14:textId="77777777" w:rsidR="005A5CF3" w:rsidRPr="001D2DF1" w:rsidRDefault="005A5CF3" w:rsidP="005A5CF3">
      <w:pPr>
        <w:widowControl/>
        <w:autoSpaceDE/>
        <w:autoSpaceDN/>
        <w:jc w:val="both"/>
        <w:rPr>
          <w:rFonts w:ascii="Arial" w:eastAsia="Calibri" w:hAnsi="Arial" w:cs="Arial"/>
          <w:sz w:val="20"/>
          <w:szCs w:val="20"/>
        </w:rPr>
      </w:pPr>
    </w:p>
    <w:p w14:paraId="6CD87174" w14:textId="77777777" w:rsidR="005A5CF3" w:rsidRPr="001D2DF1" w:rsidRDefault="005A5CF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Se da cumplimiento con el formato único, recibida en la Unidad de Trámites Empresariales con fecha veinticuatro de </w:t>
      </w:r>
      <w:r w:rsidRPr="001D2DF1">
        <w:rPr>
          <w:rFonts w:ascii="Arial" w:eastAsia="Calibri" w:hAnsi="Arial" w:cs="Arial"/>
          <w:sz w:val="20"/>
          <w:szCs w:val="20"/>
        </w:rPr>
        <w:lastRenderedPageBreak/>
        <w:t>enero de dos mil veinticuatro, encontrándose visible en la foja 14 del expediente en estudio.</w:t>
      </w:r>
    </w:p>
    <w:p w14:paraId="46856048" w14:textId="77777777" w:rsidR="005A5CF3" w:rsidRPr="001D2DF1" w:rsidRDefault="005A5CF3" w:rsidP="005A5CF3">
      <w:pPr>
        <w:widowControl/>
        <w:autoSpaceDE/>
        <w:autoSpaceDN/>
        <w:jc w:val="both"/>
        <w:rPr>
          <w:rFonts w:ascii="Arial" w:eastAsia="Calibri" w:hAnsi="Arial" w:cs="Arial"/>
          <w:sz w:val="20"/>
          <w:szCs w:val="20"/>
        </w:rPr>
      </w:pPr>
    </w:p>
    <w:p w14:paraId="05CB8ECA" w14:textId="77777777" w:rsidR="005A5CF3" w:rsidRPr="001D2DF1" w:rsidRDefault="005A5CF3" w:rsidP="00EB2381">
      <w:pPr>
        <w:widowControl/>
        <w:numPr>
          <w:ilvl w:val="0"/>
          <w:numId w:val="1"/>
        </w:numPr>
        <w:autoSpaceDE/>
        <w:autoSpaceDN/>
        <w:ind w:left="284" w:hanging="284"/>
        <w:jc w:val="both"/>
        <w:rPr>
          <w:rFonts w:ascii="Arial" w:eastAsia="Calibri" w:hAnsi="Arial" w:cs="Arial"/>
          <w:b/>
          <w:sz w:val="20"/>
          <w:szCs w:val="20"/>
        </w:rPr>
      </w:pPr>
      <w:r w:rsidRPr="001D2DF1">
        <w:rPr>
          <w:rFonts w:ascii="Arial" w:eastAsia="Calibri" w:hAnsi="Arial" w:cs="Arial"/>
          <w:sz w:val="20"/>
          <w:szCs w:val="20"/>
        </w:rPr>
        <w:t>El</w:t>
      </w:r>
      <w:r w:rsidRPr="001D2DF1">
        <w:rPr>
          <w:rFonts w:ascii="Arial" w:eastAsia="Calibri" w:hAnsi="Arial" w:cs="Arial"/>
          <w:b/>
          <w:sz w:val="20"/>
          <w:szCs w:val="20"/>
        </w:rPr>
        <w:t xml:space="preserve"> </w:t>
      </w:r>
      <w:r w:rsidRPr="001D2DF1">
        <w:rPr>
          <w:rFonts w:ascii="Arial" w:eastAsia="Calibri" w:hAnsi="Arial" w:cs="Arial"/>
          <w:sz w:val="20"/>
          <w:szCs w:val="20"/>
        </w:rPr>
        <w:t>solicitante</w:t>
      </w:r>
      <w:r w:rsidRPr="001D2DF1">
        <w:rPr>
          <w:rFonts w:ascii="Arial" w:eastAsia="Calibri" w:hAnsi="Arial" w:cs="Arial"/>
          <w:b/>
          <w:sz w:val="20"/>
          <w:szCs w:val="20"/>
        </w:rPr>
        <w:t xml:space="preserve"> </w:t>
      </w:r>
      <w:r w:rsidRPr="001D2DF1">
        <w:rPr>
          <w:rFonts w:ascii="Arial" w:eastAsia="Calibri" w:hAnsi="Arial" w:cs="Arial"/>
          <w:sz w:val="20"/>
          <w:szCs w:val="20"/>
        </w:rPr>
        <w:t>exhibe</w:t>
      </w:r>
      <w:r w:rsidRPr="001D2DF1">
        <w:rPr>
          <w:rFonts w:ascii="Arial" w:eastAsia="Calibri" w:hAnsi="Arial" w:cs="Arial"/>
          <w:b/>
          <w:sz w:val="20"/>
          <w:szCs w:val="20"/>
        </w:rPr>
        <w:t xml:space="preserve"> identificación oficial con fotografía </w:t>
      </w:r>
      <w:r w:rsidRPr="001D2DF1">
        <w:rPr>
          <w:rFonts w:ascii="Arial" w:eastAsia="Calibri" w:hAnsi="Arial" w:cs="Arial"/>
          <w:sz w:val="20"/>
          <w:szCs w:val="20"/>
        </w:rPr>
        <w:t>que consiste en la credencial para votar con fotografía número 1687084951578 expedida por el Instituto Federal Electoral con vigencia al dos mil treinta y dos, visible en la foja 13 del expediente.</w:t>
      </w:r>
    </w:p>
    <w:p w14:paraId="6D318CAF" w14:textId="77777777" w:rsidR="005A5CF3" w:rsidRPr="001D2DF1" w:rsidRDefault="005A5CF3" w:rsidP="005A5CF3">
      <w:pPr>
        <w:widowControl/>
        <w:autoSpaceDE/>
        <w:autoSpaceDN/>
        <w:jc w:val="both"/>
        <w:rPr>
          <w:rFonts w:ascii="Arial" w:eastAsia="Calibri" w:hAnsi="Arial" w:cs="Arial"/>
          <w:sz w:val="20"/>
          <w:szCs w:val="20"/>
        </w:rPr>
      </w:pPr>
    </w:p>
    <w:p w14:paraId="20EF0359" w14:textId="77777777" w:rsidR="005A5CF3" w:rsidRPr="001D2DF1" w:rsidRDefault="005A5CF3" w:rsidP="005A5CF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Documental con la que se acredita la personalidad jurídica del solicitante.</w:t>
      </w:r>
    </w:p>
    <w:p w14:paraId="0C6024DB" w14:textId="77777777" w:rsidR="005A5CF3" w:rsidRPr="001D2DF1" w:rsidRDefault="005A5CF3" w:rsidP="005A5CF3">
      <w:pPr>
        <w:widowControl/>
        <w:autoSpaceDE/>
        <w:autoSpaceDN/>
        <w:jc w:val="both"/>
        <w:rPr>
          <w:rFonts w:ascii="Arial" w:eastAsia="Calibri" w:hAnsi="Arial" w:cs="Arial"/>
          <w:sz w:val="20"/>
          <w:szCs w:val="20"/>
        </w:rPr>
      </w:pPr>
    </w:p>
    <w:p w14:paraId="5F72AFE3" w14:textId="77777777" w:rsidR="005A5CF3" w:rsidRPr="001D2DF1" w:rsidRDefault="005A5CF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solicitante exhibe copia del recibo predial de fecha doce de enero de dos mil veinticuatro a nombre de </w:t>
      </w:r>
      <w:r w:rsidRPr="001D2DF1">
        <w:rPr>
          <w:rFonts w:ascii="Arial" w:eastAsia="Calibri" w:hAnsi="Arial" w:cs="Arial"/>
          <w:b/>
          <w:sz w:val="20"/>
          <w:szCs w:val="20"/>
        </w:rPr>
        <w:t xml:space="preserve">MIGUEL </w:t>
      </w:r>
      <w:proofErr w:type="spellStart"/>
      <w:r w:rsidRPr="001D2DF1">
        <w:rPr>
          <w:rFonts w:ascii="Arial" w:eastAsia="Calibri" w:hAnsi="Arial" w:cs="Arial"/>
          <w:b/>
          <w:sz w:val="20"/>
          <w:szCs w:val="20"/>
        </w:rPr>
        <w:t>ANGEL</w:t>
      </w:r>
      <w:proofErr w:type="spellEnd"/>
      <w:r w:rsidRPr="001D2DF1">
        <w:rPr>
          <w:rFonts w:ascii="Arial" w:eastAsia="Calibri" w:hAnsi="Arial" w:cs="Arial"/>
          <w:b/>
          <w:sz w:val="20"/>
          <w:szCs w:val="20"/>
        </w:rPr>
        <w:t xml:space="preserve">(sic) </w:t>
      </w:r>
      <w:proofErr w:type="spellStart"/>
      <w:r w:rsidRPr="001D2DF1">
        <w:rPr>
          <w:rFonts w:ascii="Arial" w:eastAsia="Calibri" w:hAnsi="Arial" w:cs="Arial"/>
          <w:b/>
          <w:sz w:val="20"/>
          <w:szCs w:val="20"/>
        </w:rPr>
        <w:t>AVILA</w:t>
      </w:r>
      <w:proofErr w:type="spellEnd"/>
      <w:r w:rsidRPr="001D2DF1">
        <w:rPr>
          <w:rFonts w:ascii="Arial" w:eastAsia="Calibri" w:hAnsi="Arial" w:cs="Arial"/>
          <w:b/>
          <w:sz w:val="20"/>
          <w:szCs w:val="20"/>
        </w:rPr>
        <w:t>(sic) ARJONA</w:t>
      </w:r>
      <w:r w:rsidRPr="001D2DF1">
        <w:rPr>
          <w:rFonts w:ascii="Arial" w:eastAsia="Calibri" w:hAnsi="Arial" w:cs="Arial"/>
          <w:sz w:val="20"/>
          <w:szCs w:val="20"/>
        </w:rPr>
        <w:t xml:space="preserve"> sobre el inmueble ubicado en la calle </w:t>
      </w:r>
      <w:r w:rsidRPr="001D2DF1">
        <w:rPr>
          <w:rFonts w:ascii="Arial" w:eastAsia="Calibri" w:hAnsi="Arial" w:cs="Arial"/>
          <w:b/>
          <w:bCs/>
          <w:sz w:val="20"/>
          <w:szCs w:val="20"/>
        </w:rPr>
        <w:t>COLON, NÚMERO EXTERIOR 612, COLONIA CENTRO, OAXACA DE JUÁREZ, OAXACA</w:t>
      </w:r>
      <w:r w:rsidRPr="001D2DF1">
        <w:rPr>
          <w:rFonts w:ascii="Arial" w:eastAsia="Calibri" w:hAnsi="Arial" w:cs="Arial"/>
          <w:b/>
          <w:sz w:val="20"/>
          <w:szCs w:val="20"/>
        </w:rPr>
        <w:t>.</w:t>
      </w:r>
      <w:r w:rsidRPr="001D2DF1">
        <w:rPr>
          <w:rFonts w:ascii="Arial" w:eastAsia="Calibri" w:hAnsi="Arial" w:cs="Arial"/>
          <w:sz w:val="20"/>
          <w:szCs w:val="20"/>
        </w:rPr>
        <w:t xml:space="preserve"> Visible en la foja 24 del expediente.</w:t>
      </w:r>
    </w:p>
    <w:p w14:paraId="4DD2787F" w14:textId="77777777" w:rsidR="005A5CF3" w:rsidRPr="001D2DF1" w:rsidRDefault="005A5CF3" w:rsidP="005A5CF3">
      <w:pPr>
        <w:widowControl/>
        <w:autoSpaceDE/>
        <w:autoSpaceDN/>
        <w:jc w:val="both"/>
        <w:rPr>
          <w:rFonts w:ascii="Arial" w:eastAsia="Calibri" w:hAnsi="Arial" w:cs="Arial"/>
          <w:sz w:val="20"/>
          <w:szCs w:val="20"/>
        </w:rPr>
      </w:pPr>
    </w:p>
    <w:p w14:paraId="1E658298" w14:textId="77777777" w:rsidR="005A5CF3" w:rsidRPr="001D2DF1" w:rsidRDefault="005A5CF3" w:rsidP="005A5CF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Documental con la que acredita la legitima posesión del bien inmueble.</w:t>
      </w:r>
    </w:p>
    <w:p w14:paraId="374FCE9F" w14:textId="77777777" w:rsidR="005A5CF3" w:rsidRPr="001D2DF1" w:rsidRDefault="005A5CF3" w:rsidP="005A5CF3">
      <w:pPr>
        <w:widowControl/>
        <w:autoSpaceDE/>
        <w:autoSpaceDN/>
        <w:jc w:val="both"/>
        <w:rPr>
          <w:rFonts w:ascii="Arial" w:eastAsia="Calibri" w:hAnsi="Arial" w:cs="Arial"/>
          <w:sz w:val="20"/>
          <w:szCs w:val="20"/>
        </w:rPr>
      </w:pPr>
    </w:p>
    <w:p w14:paraId="0BB67598" w14:textId="77777777" w:rsidR="005A5CF3" w:rsidRPr="001D2DF1" w:rsidRDefault="005A5CF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Se incluyen dentro del expediente en las fojas 6 a la 10 del expediente las fotografías que permiten visualizar locales contiguos, fachada, e interior del local. </w:t>
      </w:r>
    </w:p>
    <w:p w14:paraId="71C9F4CC" w14:textId="77777777" w:rsidR="005A5CF3" w:rsidRPr="001D2DF1" w:rsidRDefault="005A5CF3" w:rsidP="005A5CF3">
      <w:pPr>
        <w:widowControl/>
        <w:autoSpaceDE/>
        <w:autoSpaceDN/>
        <w:jc w:val="both"/>
        <w:rPr>
          <w:rFonts w:ascii="Arial" w:eastAsia="Calibri" w:hAnsi="Arial" w:cs="Arial"/>
          <w:sz w:val="20"/>
          <w:szCs w:val="20"/>
        </w:rPr>
      </w:pPr>
    </w:p>
    <w:p w14:paraId="6BC1393B" w14:textId="77777777" w:rsidR="005A5CF3" w:rsidRPr="001D2DF1" w:rsidRDefault="005A5CF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solicitante acredita la factibilidad de uso de suelo comercial para inicio de operaciones mediante dictamen emitido por la Dirección del Centro y Patrimonio Histórico a favor del </w:t>
      </w:r>
      <w:r w:rsidRPr="001D2DF1">
        <w:rPr>
          <w:rFonts w:ascii="Arial" w:eastAsia="Calibri" w:hAnsi="Arial" w:cs="Arial"/>
          <w:b/>
          <w:sz w:val="20"/>
          <w:szCs w:val="20"/>
        </w:rPr>
        <w:t>ciudadano</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MIGUEL </w:t>
      </w:r>
      <w:proofErr w:type="spellStart"/>
      <w:r w:rsidRPr="001D2DF1">
        <w:rPr>
          <w:rFonts w:ascii="Arial" w:eastAsia="Calibri" w:hAnsi="Arial" w:cs="Arial"/>
          <w:b/>
          <w:bCs/>
          <w:sz w:val="20"/>
          <w:szCs w:val="20"/>
        </w:rPr>
        <w:t>ANGEL</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bCs/>
          <w:sz w:val="20"/>
          <w:szCs w:val="20"/>
        </w:rPr>
        <w:t>AVILA</w:t>
      </w:r>
      <w:proofErr w:type="spellEnd"/>
      <w:r w:rsidRPr="001D2DF1">
        <w:rPr>
          <w:rFonts w:ascii="Arial" w:eastAsia="Calibri" w:hAnsi="Arial" w:cs="Arial"/>
          <w:b/>
          <w:bCs/>
          <w:sz w:val="20"/>
          <w:szCs w:val="20"/>
        </w:rPr>
        <w:t>(sic) ARJONA</w:t>
      </w:r>
      <w:r w:rsidRPr="001D2DF1">
        <w:rPr>
          <w:rFonts w:ascii="Arial" w:eastAsia="Calibri" w:hAnsi="Arial" w:cs="Arial"/>
          <w:sz w:val="20"/>
          <w:szCs w:val="20"/>
        </w:rPr>
        <w:t xml:space="preserve"> para un </w:t>
      </w:r>
      <w:r w:rsidRPr="001D2DF1">
        <w:rPr>
          <w:rFonts w:ascii="Arial" w:eastAsia="Calibri" w:hAnsi="Arial" w:cs="Arial"/>
          <w:b/>
          <w:sz w:val="20"/>
          <w:szCs w:val="20"/>
        </w:rPr>
        <w:t xml:space="preserve">RESTAURANTE CON VENTA DE CERVEZA, VINOS Y LICORES SOLO CON ALIMENTOS </w:t>
      </w:r>
      <w:r w:rsidRPr="001D2DF1">
        <w:rPr>
          <w:rFonts w:ascii="Arial" w:eastAsia="Calibri" w:hAnsi="Arial" w:cs="Arial"/>
          <w:sz w:val="20"/>
          <w:szCs w:val="20"/>
        </w:rPr>
        <w:t xml:space="preserve">por un área de </w:t>
      </w:r>
      <w:r w:rsidRPr="001D2DF1">
        <w:rPr>
          <w:rFonts w:ascii="Arial" w:eastAsia="Calibri" w:hAnsi="Arial" w:cs="Arial"/>
          <w:b/>
          <w:sz w:val="20"/>
          <w:szCs w:val="20"/>
        </w:rPr>
        <w:t xml:space="preserve">172.37 m2, </w:t>
      </w:r>
      <w:r w:rsidRPr="001D2DF1">
        <w:rPr>
          <w:rFonts w:ascii="Arial" w:eastAsia="Calibri" w:hAnsi="Arial" w:cs="Arial"/>
          <w:bCs/>
          <w:sz w:val="20"/>
          <w:szCs w:val="20"/>
        </w:rPr>
        <w:t xml:space="preserve">con número de tramite(sic) 92015, número de licencia 6689, fecha de ingreso once de octubre de dos mil veintitrés, fecha de dictamen veinte de diciembre de dos mil veintitrés, el cual es </w:t>
      </w:r>
      <w:r w:rsidRPr="001D2DF1">
        <w:rPr>
          <w:rFonts w:ascii="Arial" w:eastAsia="Calibri" w:hAnsi="Arial" w:cs="Arial"/>
          <w:sz w:val="20"/>
          <w:szCs w:val="20"/>
        </w:rPr>
        <w:t xml:space="preserve">visible en la foja 11 del expediente. </w:t>
      </w:r>
    </w:p>
    <w:p w14:paraId="6EBD87D7" w14:textId="77777777" w:rsidR="005A5CF3" w:rsidRPr="001D2DF1" w:rsidRDefault="005A5CF3" w:rsidP="005A5CF3">
      <w:pPr>
        <w:widowControl/>
        <w:autoSpaceDE/>
        <w:autoSpaceDN/>
        <w:jc w:val="both"/>
        <w:rPr>
          <w:rFonts w:ascii="Arial" w:eastAsia="Calibri" w:hAnsi="Arial" w:cs="Arial"/>
          <w:sz w:val="20"/>
          <w:szCs w:val="20"/>
        </w:rPr>
      </w:pPr>
    </w:p>
    <w:p w14:paraId="7811233C" w14:textId="77777777" w:rsidR="005A5CF3" w:rsidRPr="001D2DF1" w:rsidRDefault="005A5CF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Visible en la foja 5 del expediente se encuentra el croquis de localización del establecimiento. </w:t>
      </w:r>
    </w:p>
    <w:p w14:paraId="4481B6CC" w14:textId="77777777" w:rsidR="005A5CF3" w:rsidRPr="001D2DF1" w:rsidRDefault="005A5CF3" w:rsidP="005A5CF3">
      <w:pPr>
        <w:widowControl/>
        <w:autoSpaceDE/>
        <w:autoSpaceDN/>
        <w:jc w:val="both"/>
        <w:rPr>
          <w:rFonts w:ascii="Arial" w:eastAsia="Calibri" w:hAnsi="Arial" w:cs="Arial"/>
          <w:sz w:val="20"/>
          <w:szCs w:val="20"/>
          <w:lang w:val="es-ES_tradnl"/>
        </w:rPr>
      </w:pPr>
    </w:p>
    <w:p w14:paraId="3F4E8FA5" w14:textId="77777777" w:rsidR="005A5CF3" w:rsidRPr="001D2DF1" w:rsidRDefault="005A5CF3" w:rsidP="00EB2381">
      <w:pPr>
        <w:widowControl/>
        <w:numPr>
          <w:ilvl w:val="0"/>
          <w:numId w:val="1"/>
        </w:numPr>
        <w:autoSpaceDE/>
        <w:autoSpaceDN/>
        <w:ind w:left="284" w:hanging="284"/>
        <w:jc w:val="both"/>
        <w:rPr>
          <w:rFonts w:ascii="Arial" w:eastAsia="Calibri" w:hAnsi="Arial" w:cs="Arial"/>
          <w:b/>
          <w:sz w:val="20"/>
          <w:szCs w:val="20"/>
        </w:rPr>
      </w:pPr>
      <w:r w:rsidRPr="001D2DF1">
        <w:rPr>
          <w:rFonts w:ascii="Arial" w:eastAsia="Calibri" w:hAnsi="Arial" w:cs="Arial"/>
          <w:sz w:val="20"/>
          <w:szCs w:val="20"/>
        </w:rPr>
        <w:t>De igual forma se exhibe la constancia de manejo de alimentos</w:t>
      </w:r>
      <w:r w:rsidRPr="001D2DF1">
        <w:rPr>
          <w:rFonts w:ascii="Arial" w:eastAsia="Calibri" w:hAnsi="Arial" w:cs="Arial"/>
          <w:b/>
          <w:sz w:val="20"/>
          <w:szCs w:val="20"/>
        </w:rPr>
        <w:t xml:space="preserve"> </w:t>
      </w:r>
      <w:r w:rsidRPr="001D2DF1">
        <w:rPr>
          <w:rFonts w:ascii="Arial" w:eastAsia="Calibri" w:hAnsi="Arial" w:cs="Arial"/>
          <w:bCs/>
          <w:sz w:val="20"/>
          <w:szCs w:val="20"/>
        </w:rPr>
        <w:t xml:space="preserve">con número de folio 01019 </w:t>
      </w:r>
      <w:r w:rsidRPr="001D2DF1">
        <w:rPr>
          <w:rFonts w:ascii="Arial" w:eastAsia="Calibri" w:hAnsi="Arial" w:cs="Arial"/>
          <w:sz w:val="20"/>
          <w:szCs w:val="20"/>
        </w:rPr>
        <w:t xml:space="preserve">expedida por la </w:t>
      </w:r>
      <w:r w:rsidRPr="001D2DF1">
        <w:rPr>
          <w:rFonts w:ascii="Arial" w:eastAsia="Calibri" w:hAnsi="Arial" w:cs="Arial"/>
          <w:b/>
          <w:bCs/>
          <w:sz w:val="20"/>
          <w:szCs w:val="20"/>
        </w:rPr>
        <w:t>UNIDAD DE CONTROL SANITARIO, DE LA SECRETARÍA DE SERVICIOS MUNICIPALES</w:t>
      </w:r>
      <w:r w:rsidRPr="001D2DF1">
        <w:rPr>
          <w:rFonts w:ascii="Arial" w:eastAsia="Calibri" w:hAnsi="Arial" w:cs="Arial"/>
          <w:sz w:val="20"/>
          <w:szCs w:val="20"/>
        </w:rPr>
        <w:t xml:space="preserve"> a favor de la </w:t>
      </w:r>
      <w:r w:rsidRPr="001D2DF1">
        <w:rPr>
          <w:rFonts w:ascii="Arial" w:eastAsia="Calibri" w:hAnsi="Arial" w:cs="Arial"/>
          <w:b/>
          <w:sz w:val="20"/>
          <w:szCs w:val="20"/>
        </w:rPr>
        <w:t>C.</w:t>
      </w:r>
      <w:r w:rsidRPr="001D2DF1">
        <w:rPr>
          <w:rFonts w:ascii="Arial" w:eastAsia="Calibri" w:hAnsi="Arial" w:cs="Arial"/>
          <w:sz w:val="20"/>
          <w:szCs w:val="20"/>
        </w:rPr>
        <w:t xml:space="preserve"> </w:t>
      </w:r>
      <w:proofErr w:type="spellStart"/>
      <w:r w:rsidRPr="001D2DF1">
        <w:rPr>
          <w:rFonts w:ascii="Arial" w:eastAsia="Calibri" w:hAnsi="Arial" w:cs="Arial"/>
          <w:b/>
          <w:bCs/>
          <w:sz w:val="20"/>
          <w:szCs w:val="20"/>
        </w:rPr>
        <w:t>JAZMIN</w:t>
      </w:r>
      <w:proofErr w:type="spellEnd"/>
      <w:r w:rsidRPr="001D2DF1">
        <w:rPr>
          <w:rFonts w:ascii="Arial" w:eastAsia="Calibri" w:hAnsi="Arial" w:cs="Arial"/>
          <w:b/>
          <w:bCs/>
          <w:sz w:val="20"/>
          <w:szCs w:val="20"/>
        </w:rPr>
        <w:t xml:space="preserve">(sic) </w:t>
      </w:r>
      <w:r w:rsidRPr="001D2DF1">
        <w:rPr>
          <w:rFonts w:ascii="Arial" w:eastAsia="Calibri" w:hAnsi="Arial" w:cs="Arial"/>
          <w:b/>
          <w:bCs/>
          <w:sz w:val="20"/>
          <w:szCs w:val="20"/>
        </w:rPr>
        <w:lastRenderedPageBreak/>
        <w:t>SIBAJA MARTÍNEZ</w:t>
      </w:r>
      <w:r w:rsidRPr="001D2DF1">
        <w:rPr>
          <w:rFonts w:ascii="Arial" w:eastAsia="Calibri" w:hAnsi="Arial" w:cs="Arial"/>
          <w:sz w:val="20"/>
          <w:szCs w:val="20"/>
        </w:rPr>
        <w:t xml:space="preserve">, visible en la foja 1 del expediente. </w:t>
      </w:r>
    </w:p>
    <w:p w14:paraId="43E9771F" w14:textId="77777777" w:rsidR="005A5CF3" w:rsidRPr="001D2DF1" w:rsidRDefault="005A5CF3" w:rsidP="005A5CF3">
      <w:pPr>
        <w:widowControl/>
        <w:autoSpaceDE/>
        <w:autoSpaceDN/>
        <w:jc w:val="both"/>
        <w:rPr>
          <w:rFonts w:ascii="Arial" w:eastAsia="Calibri" w:hAnsi="Arial" w:cs="Arial"/>
          <w:sz w:val="20"/>
          <w:szCs w:val="20"/>
        </w:rPr>
      </w:pPr>
    </w:p>
    <w:p w14:paraId="6E8BB35B"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Integra también el expediente copia de la constancia de situación fiscal emitida por el Servicio de Administración Tributaria a favor del </w:t>
      </w:r>
      <w:r w:rsidRPr="001D2DF1">
        <w:rPr>
          <w:rFonts w:ascii="Arial" w:eastAsia="Calibri" w:hAnsi="Arial" w:cs="Arial"/>
          <w:b/>
          <w:sz w:val="20"/>
          <w:szCs w:val="20"/>
        </w:rPr>
        <w:t>ciudadano</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MIGUEL </w:t>
      </w:r>
      <w:proofErr w:type="spellStart"/>
      <w:r w:rsidRPr="001D2DF1">
        <w:rPr>
          <w:rFonts w:ascii="Arial" w:eastAsia="Calibri" w:hAnsi="Arial" w:cs="Arial"/>
          <w:b/>
          <w:bCs/>
          <w:sz w:val="20"/>
          <w:szCs w:val="20"/>
        </w:rPr>
        <w:t>ANGEL</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bCs/>
          <w:sz w:val="20"/>
          <w:szCs w:val="20"/>
        </w:rPr>
        <w:t>AVILA</w:t>
      </w:r>
      <w:proofErr w:type="spellEnd"/>
      <w:r w:rsidRPr="001D2DF1">
        <w:rPr>
          <w:rFonts w:ascii="Arial" w:eastAsia="Calibri" w:hAnsi="Arial" w:cs="Arial"/>
          <w:b/>
          <w:bCs/>
          <w:sz w:val="20"/>
          <w:szCs w:val="20"/>
        </w:rPr>
        <w:t>(sic) ARJONA</w:t>
      </w:r>
      <w:r w:rsidRPr="001D2DF1">
        <w:rPr>
          <w:rFonts w:ascii="Arial" w:eastAsia="Calibri"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2, 3 y 4 del expediente.</w:t>
      </w:r>
    </w:p>
    <w:p w14:paraId="006C94C3" w14:textId="77777777" w:rsidR="005A5CF3" w:rsidRPr="001D2DF1" w:rsidRDefault="005A5CF3" w:rsidP="005A5CF3">
      <w:pPr>
        <w:widowControl/>
        <w:autoSpaceDE/>
        <w:autoSpaceDN/>
        <w:jc w:val="both"/>
        <w:rPr>
          <w:rFonts w:ascii="Arial" w:eastAsia="Calibri" w:hAnsi="Arial" w:cs="Arial"/>
          <w:sz w:val="20"/>
          <w:szCs w:val="20"/>
        </w:rPr>
      </w:pPr>
    </w:p>
    <w:p w14:paraId="6093A320"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AE5FBDD" w14:textId="77777777" w:rsidR="005A5CF3" w:rsidRPr="001D2DF1" w:rsidRDefault="005A5CF3" w:rsidP="005A5CF3">
      <w:pPr>
        <w:widowControl/>
        <w:autoSpaceDE/>
        <w:autoSpaceDN/>
        <w:jc w:val="both"/>
        <w:rPr>
          <w:rFonts w:ascii="Arial" w:eastAsia="Calibri" w:hAnsi="Arial" w:cs="Arial"/>
          <w:sz w:val="20"/>
          <w:szCs w:val="20"/>
        </w:rPr>
      </w:pPr>
    </w:p>
    <w:p w14:paraId="03FC082F"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1.-</w:t>
      </w:r>
      <w:r w:rsidRPr="001D2DF1">
        <w:rPr>
          <w:rFonts w:ascii="Arial" w:eastAsia="Calibri" w:hAnsi="Arial" w:cs="Arial"/>
          <w:sz w:val="20"/>
          <w:szCs w:val="20"/>
        </w:rPr>
        <w:t xml:space="preserve"> </w:t>
      </w:r>
      <w:r w:rsidRPr="001D2DF1">
        <w:rPr>
          <w:rFonts w:ascii="Arial" w:eastAsia="Calibri" w:hAnsi="Arial" w:cs="Arial"/>
          <w:b/>
          <w:sz w:val="20"/>
          <w:szCs w:val="20"/>
        </w:rPr>
        <w:t>Reporte de inspección de la Dirección de Protección Civil,</w:t>
      </w:r>
      <w:r w:rsidRPr="001D2DF1">
        <w:rPr>
          <w:rFonts w:ascii="Arial" w:eastAsia="Calibri" w:hAnsi="Arial" w:cs="Arial"/>
          <w:sz w:val="20"/>
          <w:szCs w:val="20"/>
        </w:rPr>
        <w:t xml:space="preserve"> emitido mediante oficio número </w:t>
      </w:r>
      <w:proofErr w:type="spellStart"/>
      <w:r w:rsidRPr="001D2DF1">
        <w:rPr>
          <w:rFonts w:ascii="Arial" w:eastAsia="Calibri" w:hAnsi="Arial" w:cs="Arial"/>
          <w:sz w:val="20"/>
          <w:szCs w:val="20"/>
        </w:rPr>
        <w:t>SSCMPC</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DPC</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DNGR</w:t>
      </w:r>
      <w:proofErr w:type="spellEnd"/>
      <w:r w:rsidRPr="001D2DF1">
        <w:rPr>
          <w:rFonts w:ascii="Arial" w:eastAsia="Calibri" w:hAnsi="Arial" w:cs="Arial"/>
          <w:sz w:val="20"/>
          <w:szCs w:val="20"/>
        </w:rPr>
        <w:t>/071/2024 indicando que el establecimiento cuenta con el equipamiento necesario en materia de Protección Civil y es factible de ser utilizado para el giro solicitado, visible en las fojas 54 y 55 del expediente.</w:t>
      </w:r>
    </w:p>
    <w:p w14:paraId="76D29DB5" w14:textId="77777777" w:rsidR="005A5CF3" w:rsidRPr="001D2DF1" w:rsidRDefault="005A5CF3" w:rsidP="005A5CF3">
      <w:pPr>
        <w:widowControl/>
        <w:autoSpaceDE/>
        <w:autoSpaceDN/>
        <w:jc w:val="both"/>
        <w:rPr>
          <w:rFonts w:ascii="Arial" w:eastAsia="Calibri" w:hAnsi="Arial" w:cs="Arial"/>
          <w:sz w:val="20"/>
          <w:szCs w:val="20"/>
        </w:rPr>
      </w:pPr>
    </w:p>
    <w:p w14:paraId="08F91029"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2.-</w:t>
      </w:r>
      <w:r w:rsidRPr="001D2DF1">
        <w:rPr>
          <w:rFonts w:ascii="Arial" w:eastAsia="Calibri" w:hAnsi="Arial" w:cs="Arial"/>
          <w:sz w:val="20"/>
          <w:szCs w:val="20"/>
        </w:rPr>
        <w:t xml:space="preserve"> </w:t>
      </w:r>
      <w:r w:rsidRPr="001D2DF1">
        <w:rPr>
          <w:rFonts w:ascii="Arial" w:eastAsia="Calibri" w:hAnsi="Arial" w:cs="Arial"/>
          <w:b/>
          <w:sz w:val="20"/>
          <w:szCs w:val="20"/>
        </w:rPr>
        <w:t xml:space="preserve">Reporte de inspección suscrito por la Secretaría de Medio Ambiente y Cambio Climático, Procuraduría Ambiental, </w:t>
      </w:r>
      <w:r w:rsidRPr="001D2DF1">
        <w:rPr>
          <w:rFonts w:ascii="Arial" w:eastAsia="Calibri" w:hAnsi="Arial" w:cs="Arial"/>
          <w:bCs/>
          <w:sz w:val="20"/>
          <w:szCs w:val="20"/>
        </w:rPr>
        <w:t xml:space="preserve">emitido mediante oficio número </w:t>
      </w:r>
      <w:proofErr w:type="spellStart"/>
      <w:r w:rsidRPr="001D2DF1">
        <w:rPr>
          <w:rFonts w:ascii="Arial" w:eastAsia="Calibri" w:hAnsi="Arial" w:cs="Arial"/>
          <w:bCs/>
          <w:sz w:val="20"/>
          <w:szCs w:val="20"/>
        </w:rPr>
        <w:t>SMACC</w:t>
      </w:r>
      <w:proofErr w:type="spellEnd"/>
      <w:r w:rsidRPr="001D2DF1">
        <w:rPr>
          <w:rFonts w:ascii="Arial" w:eastAsia="Calibri" w:hAnsi="Arial" w:cs="Arial"/>
          <w:bCs/>
          <w:sz w:val="20"/>
          <w:szCs w:val="20"/>
        </w:rPr>
        <w:t>/</w:t>
      </w:r>
      <w:proofErr w:type="spellStart"/>
      <w:r w:rsidRPr="001D2DF1">
        <w:rPr>
          <w:rFonts w:ascii="Arial" w:eastAsia="Calibri" w:hAnsi="Arial" w:cs="Arial"/>
          <w:bCs/>
          <w:sz w:val="20"/>
          <w:szCs w:val="20"/>
        </w:rPr>
        <w:t>PA</w:t>
      </w:r>
      <w:proofErr w:type="spellEnd"/>
      <w:r w:rsidRPr="001D2DF1">
        <w:rPr>
          <w:rFonts w:ascii="Arial" w:eastAsia="Calibri" w:hAnsi="Arial" w:cs="Arial"/>
          <w:bCs/>
          <w:sz w:val="20"/>
          <w:szCs w:val="20"/>
        </w:rPr>
        <w:t>/100/2024</w:t>
      </w:r>
      <w:r w:rsidRPr="001D2DF1">
        <w:rPr>
          <w:rFonts w:ascii="Arial" w:eastAsia="Calibri" w:hAnsi="Arial" w:cs="Arial"/>
          <w:b/>
          <w:sz w:val="20"/>
          <w:szCs w:val="20"/>
        </w:rPr>
        <w:t xml:space="preserve"> </w:t>
      </w:r>
      <w:r w:rsidRPr="001D2DF1">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56 del expediente. </w:t>
      </w:r>
    </w:p>
    <w:p w14:paraId="55ED9B7B" w14:textId="77777777" w:rsidR="005A5CF3" w:rsidRPr="001D2DF1" w:rsidRDefault="005A5CF3" w:rsidP="005A5CF3">
      <w:pPr>
        <w:widowControl/>
        <w:autoSpaceDE/>
        <w:autoSpaceDN/>
        <w:jc w:val="both"/>
        <w:rPr>
          <w:rFonts w:ascii="Arial" w:eastAsia="Calibri" w:hAnsi="Arial" w:cs="Arial"/>
          <w:sz w:val="20"/>
          <w:szCs w:val="20"/>
        </w:rPr>
      </w:pPr>
    </w:p>
    <w:p w14:paraId="1772AC6E"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3.-</w:t>
      </w:r>
      <w:r w:rsidRPr="001D2DF1">
        <w:rPr>
          <w:rFonts w:ascii="Arial" w:eastAsia="Calibri" w:hAnsi="Arial" w:cs="Arial"/>
          <w:sz w:val="20"/>
          <w:szCs w:val="20"/>
        </w:rPr>
        <w:t xml:space="preserve"> </w:t>
      </w:r>
      <w:r w:rsidRPr="001D2DF1">
        <w:rPr>
          <w:rFonts w:ascii="Arial" w:eastAsia="Calibri" w:hAnsi="Arial" w:cs="Arial"/>
          <w:b/>
          <w:sz w:val="20"/>
          <w:szCs w:val="20"/>
        </w:rPr>
        <w:t>Reporte de inspección de la Unidad de Control Sanitario,</w:t>
      </w:r>
      <w:r w:rsidRPr="001D2DF1">
        <w:rPr>
          <w:rFonts w:ascii="Arial" w:eastAsia="Calibri" w:hAnsi="Arial" w:cs="Arial"/>
          <w:sz w:val="20"/>
          <w:szCs w:val="20"/>
        </w:rPr>
        <w:t xml:space="preserve"> emitido mediante dictamen con número </w:t>
      </w:r>
      <w:proofErr w:type="spellStart"/>
      <w:r w:rsidRPr="001D2DF1">
        <w:rPr>
          <w:rFonts w:ascii="Arial" w:eastAsia="Calibri" w:hAnsi="Arial" w:cs="Arial"/>
          <w:sz w:val="20"/>
          <w:szCs w:val="20"/>
        </w:rPr>
        <w:t>SSM</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UCS</w:t>
      </w:r>
      <w:proofErr w:type="spellEnd"/>
      <w:r w:rsidRPr="001D2DF1">
        <w:rPr>
          <w:rFonts w:ascii="Arial" w:eastAsia="Calibri" w:hAnsi="Arial" w:cs="Arial"/>
          <w:sz w:val="20"/>
          <w:szCs w:val="20"/>
        </w:rPr>
        <w:t>/AD/0046/2024 en el que se hace constar que el establecimiento comercial cumple con los requisitos de factibilidad sanitaria en su totalidad, por lo que el establecimiento es factible para su funcionamiento, visible en la foja 51 del expediente.</w:t>
      </w:r>
    </w:p>
    <w:p w14:paraId="254DBD46" w14:textId="77777777" w:rsidR="005A5CF3" w:rsidRPr="001D2DF1" w:rsidRDefault="005A5CF3" w:rsidP="005A5CF3">
      <w:pPr>
        <w:widowControl/>
        <w:autoSpaceDE/>
        <w:autoSpaceDN/>
        <w:jc w:val="both"/>
        <w:rPr>
          <w:rFonts w:ascii="Arial" w:eastAsia="Calibri" w:hAnsi="Arial" w:cs="Arial"/>
          <w:sz w:val="20"/>
          <w:szCs w:val="20"/>
        </w:rPr>
      </w:pPr>
    </w:p>
    <w:p w14:paraId="3262DA95"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4.-</w:t>
      </w:r>
      <w:r w:rsidRPr="001D2DF1">
        <w:rPr>
          <w:rFonts w:ascii="Arial" w:eastAsia="Calibri" w:hAnsi="Arial" w:cs="Arial"/>
          <w:sz w:val="20"/>
          <w:szCs w:val="20"/>
        </w:rPr>
        <w:t xml:space="preserve"> </w:t>
      </w:r>
      <w:r w:rsidRPr="001D2DF1">
        <w:rPr>
          <w:rFonts w:ascii="Arial" w:eastAsia="Calibri" w:hAnsi="Arial" w:cs="Arial"/>
          <w:b/>
          <w:sz w:val="20"/>
          <w:szCs w:val="20"/>
        </w:rPr>
        <w:t xml:space="preserve">Oficio con número </w:t>
      </w:r>
      <w:proofErr w:type="spellStart"/>
      <w:r w:rsidRPr="001D2DF1">
        <w:rPr>
          <w:rFonts w:ascii="Arial" w:eastAsia="Calibri" w:hAnsi="Arial" w:cs="Arial"/>
          <w:b/>
          <w:sz w:val="20"/>
          <w:szCs w:val="20"/>
        </w:rPr>
        <w:t>SDE</w:t>
      </w:r>
      <w:proofErr w:type="spellEnd"/>
      <w:r w:rsidRPr="001D2DF1">
        <w:rPr>
          <w:rFonts w:ascii="Arial" w:eastAsia="Calibri" w:hAnsi="Arial" w:cs="Arial"/>
          <w:b/>
          <w:sz w:val="20"/>
          <w:szCs w:val="20"/>
        </w:rPr>
        <w:t>/</w:t>
      </w:r>
      <w:proofErr w:type="spellStart"/>
      <w:r w:rsidRPr="001D2DF1">
        <w:rPr>
          <w:rFonts w:ascii="Arial" w:eastAsia="Calibri" w:hAnsi="Arial" w:cs="Arial"/>
          <w:b/>
          <w:sz w:val="20"/>
          <w:szCs w:val="20"/>
        </w:rPr>
        <w:t>DRAC</w:t>
      </w:r>
      <w:proofErr w:type="spellEnd"/>
      <w:r w:rsidRPr="001D2DF1">
        <w:rPr>
          <w:rFonts w:ascii="Arial" w:eastAsia="Calibri" w:hAnsi="Arial" w:cs="Arial"/>
          <w:b/>
          <w:sz w:val="20"/>
          <w:szCs w:val="20"/>
        </w:rPr>
        <w:t>/0132/2024 emitido por la Dirección de Regulación de la Actividad Comercial,</w:t>
      </w:r>
      <w:r w:rsidRPr="001D2DF1">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con las </w:t>
      </w:r>
      <w:r w:rsidRPr="001D2DF1">
        <w:rPr>
          <w:rFonts w:ascii="Arial" w:eastAsia="Calibri" w:hAnsi="Arial" w:cs="Arial"/>
          <w:sz w:val="20"/>
          <w:szCs w:val="20"/>
        </w:rPr>
        <w:lastRenderedPageBreak/>
        <w:t>observaciones hecha por los Inspectores</w:t>
      </w:r>
      <w:r w:rsidRPr="001D2DF1">
        <w:rPr>
          <w:rFonts w:ascii="Arial" w:eastAsia="Calibri" w:hAnsi="Arial" w:cs="Arial"/>
          <w:i/>
          <w:iCs/>
          <w:sz w:val="20"/>
          <w:szCs w:val="20"/>
        </w:rPr>
        <w:t xml:space="preserve">, </w:t>
      </w:r>
      <w:r w:rsidRPr="001D2DF1">
        <w:rPr>
          <w:rFonts w:ascii="Arial" w:eastAsia="Calibri" w:hAnsi="Arial" w:cs="Arial"/>
          <w:sz w:val="20"/>
          <w:szCs w:val="20"/>
        </w:rPr>
        <w:t>visible en las fojas 38 a la 49 del expediente.</w:t>
      </w:r>
    </w:p>
    <w:p w14:paraId="156849CB" w14:textId="77777777" w:rsidR="005A5CF3" w:rsidRPr="001D2DF1" w:rsidRDefault="005A5CF3" w:rsidP="005A5CF3">
      <w:pPr>
        <w:widowControl/>
        <w:autoSpaceDE/>
        <w:autoSpaceDN/>
        <w:jc w:val="both"/>
        <w:rPr>
          <w:rFonts w:ascii="Arial" w:eastAsia="Calibri" w:hAnsi="Arial" w:cs="Arial"/>
          <w:sz w:val="20"/>
          <w:szCs w:val="20"/>
        </w:rPr>
      </w:pPr>
    </w:p>
    <w:p w14:paraId="5CE3A50B"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Y que en la Anuencia Vecinal se tiene a la vista en la foja 42 la participación de </w:t>
      </w:r>
      <w:proofErr w:type="spellStart"/>
      <w:r w:rsidRPr="001D2DF1">
        <w:rPr>
          <w:rFonts w:ascii="Arial" w:eastAsia="Calibri" w:hAnsi="Arial" w:cs="Arial"/>
          <w:sz w:val="20"/>
          <w:szCs w:val="20"/>
        </w:rPr>
        <w:t>unicamente</w:t>
      </w:r>
      <w:proofErr w:type="spellEnd"/>
      <w:r w:rsidRPr="001D2DF1">
        <w:rPr>
          <w:rFonts w:ascii="Arial" w:eastAsia="Calibri" w:hAnsi="Arial" w:cs="Arial"/>
          <w:sz w:val="20"/>
          <w:szCs w:val="20"/>
        </w:rPr>
        <w:t>(sic)</w:t>
      </w:r>
      <w:r w:rsidRPr="001D2DF1">
        <w:rPr>
          <w:rFonts w:ascii="Arial" w:eastAsia="Calibri" w:hAnsi="Arial" w:cs="Arial"/>
          <w:b/>
          <w:sz w:val="20"/>
          <w:szCs w:val="20"/>
        </w:rPr>
        <w:t xml:space="preserve"> comercios</w:t>
      </w:r>
      <w:r w:rsidRPr="001D2DF1">
        <w:rPr>
          <w:rFonts w:ascii="Arial" w:eastAsia="Calibri" w:hAnsi="Arial" w:cs="Arial"/>
          <w:sz w:val="20"/>
          <w:szCs w:val="20"/>
        </w:rPr>
        <w:t xml:space="preserve">, de los cuales, bajo el estricto sentido señalado en el artículo 123 fracción IV, inciso B, no pueden ser considerados factor, toda vez que el mismo señala a la letra: </w:t>
      </w:r>
    </w:p>
    <w:p w14:paraId="243F8EF5" w14:textId="77777777" w:rsidR="005A5CF3" w:rsidRPr="001D2DF1" w:rsidRDefault="005A5CF3" w:rsidP="005A5CF3">
      <w:pPr>
        <w:widowControl/>
        <w:autoSpaceDE/>
        <w:autoSpaceDN/>
        <w:jc w:val="both"/>
        <w:rPr>
          <w:rFonts w:ascii="Arial" w:eastAsia="Calibri" w:hAnsi="Arial" w:cs="Arial"/>
          <w:sz w:val="20"/>
          <w:szCs w:val="20"/>
        </w:rPr>
      </w:pPr>
    </w:p>
    <w:p w14:paraId="355C1F6D"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i/>
          <w:sz w:val="20"/>
          <w:szCs w:val="20"/>
        </w:rPr>
        <w:t xml:space="preserve">“cuando los inmuebles colindantes sean ocupados por otros establecimientos comerciales o que estén baldíos o deshabitados, se tendrán que consultar a los vecinos que habiten en el área </w:t>
      </w:r>
      <w:proofErr w:type="spellStart"/>
      <w:r w:rsidRPr="001D2DF1">
        <w:rPr>
          <w:rFonts w:ascii="Arial" w:eastAsia="Calibri" w:hAnsi="Arial" w:cs="Arial"/>
          <w:i/>
          <w:sz w:val="20"/>
          <w:szCs w:val="20"/>
        </w:rPr>
        <w:t>cinrcundante</w:t>
      </w:r>
      <w:proofErr w:type="spellEnd"/>
      <w:r w:rsidRPr="001D2DF1">
        <w:rPr>
          <w:rFonts w:ascii="Arial" w:eastAsia="Calibri" w:hAnsi="Arial" w:cs="Arial"/>
          <w:i/>
          <w:sz w:val="20"/>
          <w:szCs w:val="20"/>
        </w:rPr>
        <w:t>(sic)”</w:t>
      </w:r>
      <w:r w:rsidRPr="001D2DF1">
        <w:rPr>
          <w:rFonts w:ascii="Arial" w:eastAsia="Calibri" w:hAnsi="Arial" w:cs="Arial"/>
          <w:sz w:val="20"/>
          <w:szCs w:val="20"/>
        </w:rPr>
        <w:t xml:space="preserve"> </w:t>
      </w:r>
    </w:p>
    <w:p w14:paraId="2A2E6AF2" w14:textId="77777777" w:rsidR="005A5CF3" w:rsidRPr="001D2DF1" w:rsidRDefault="005A5CF3" w:rsidP="005A5CF3">
      <w:pPr>
        <w:widowControl/>
        <w:autoSpaceDE/>
        <w:autoSpaceDN/>
        <w:jc w:val="both"/>
        <w:rPr>
          <w:rFonts w:ascii="Arial" w:eastAsia="Calibri" w:hAnsi="Arial" w:cs="Arial"/>
          <w:sz w:val="14"/>
          <w:szCs w:val="20"/>
        </w:rPr>
      </w:pPr>
    </w:p>
    <w:p w14:paraId="51C9914B"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sz w:val="20"/>
          <w:szCs w:val="20"/>
        </w:rPr>
        <w:t>por(sic) ello esta Comisión complementa su criterio con el escrito de los habitantes que comparten el paso de servidumbre con el solicitante y su establecimiento, mismo que es dirigido a la Directora de Centro y Patrimonio Histórico, el cual es visible en la foja 30 del expediente y en el que manifiestan que no tienen inconveniente con el uso que le den al inmueble en donde funcionará el establecimiento.</w:t>
      </w:r>
    </w:p>
    <w:p w14:paraId="3CD7B9BF" w14:textId="77777777" w:rsidR="005A5CF3" w:rsidRPr="001D2DF1" w:rsidRDefault="005A5CF3" w:rsidP="005A5CF3">
      <w:pPr>
        <w:widowControl/>
        <w:autoSpaceDE/>
        <w:autoSpaceDN/>
        <w:jc w:val="both"/>
        <w:rPr>
          <w:rFonts w:ascii="Arial" w:eastAsia="Calibri" w:hAnsi="Arial" w:cs="Arial"/>
          <w:sz w:val="12"/>
          <w:szCs w:val="20"/>
        </w:rPr>
      </w:pPr>
    </w:p>
    <w:p w14:paraId="3AFDA383"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 </w:t>
      </w:r>
      <w:r w:rsidRPr="001D2DF1">
        <w:rPr>
          <w:rFonts w:ascii="Arial" w:eastAsia="Calibri" w:hAnsi="Arial" w:cs="Arial"/>
          <w:sz w:val="20"/>
          <w:szCs w:val="20"/>
        </w:rPr>
        <w:t xml:space="preserve">Por lo anterior, esta Comisión de Desarrollo Económico y Mejora Regulatoria considera que la solicitud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MIGUEL </w:t>
      </w:r>
      <w:proofErr w:type="spellStart"/>
      <w:r w:rsidRPr="001D2DF1">
        <w:rPr>
          <w:rFonts w:ascii="Arial" w:eastAsia="Calibri" w:hAnsi="Arial" w:cs="Arial"/>
          <w:b/>
          <w:bCs/>
          <w:sz w:val="20"/>
          <w:szCs w:val="20"/>
        </w:rPr>
        <w:t>ANGEL</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bCs/>
          <w:sz w:val="20"/>
          <w:szCs w:val="20"/>
        </w:rPr>
        <w:t>AVILA</w:t>
      </w:r>
      <w:proofErr w:type="spellEnd"/>
      <w:r w:rsidRPr="001D2DF1">
        <w:rPr>
          <w:rFonts w:ascii="Arial" w:eastAsia="Calibri" w:hAnsi="Arial" w:cs="Arial"/>
          <w:b/>
          <w:bCs/>
          <w:sz w:val="20"/>
          <w:szCs w:val="20"/>
        </w:rPr>
        <w:t>(sic) ARJONA</w:t>
      </w:r>
      <w:r w:rsidRPr="001D2DF1">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2F76AB3D" w14:textId="77777777" w:rsidR="005A5CF3" w:rsidRPr="001D2DF1" w:rsidRDefault="005A5CF3" w:rsidP="005A5CF3">
      <w:pPr>
        <w:widowControl/>
        <w:autoSpaceDE/>
        <w:autoSpaceDN/>
        <w:jc w:val="both"/>
        <w:rPr>
          <w:rFonts w:ascii="Arial" w:eastAsia="Calibri" w:hAnsi="Arial" w:cs="Arial"/>
          <w:sz w:val="16"/>
          <w:szCs w:val="20"/>
        </w:rPr>
      </w:pPr>
    </w:p>
    <w:p w14:paraId="7694040C" w14:textId="77777777" w:rsidR="005A5CF3" w:rsidRPr="001D2DF1" w:rsidRDefault="005A5CF3" w:rsidP="005A5CF3">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276C25BD" w14:textId="77777777" w:rsidR="005A5CF3" w:rsidRPr="001D2DF1" w:rsidRDefault="005A5CF3" w:rsidP="005A5CF3">
      <w:pPr>
        <w:widowControl/>
        <w:autoSpaceDE/>
        <w:autoSpaceDN/>
        <w:jc w:val="both"/>
        <w:rPr>
          <w:rFonts w:ascii="Arial" w:eastAsia="Calibri" w:hAnsi="Arial" w:cs="Arial"/>
          <w:b/>
          <w:bCs/>
          <w:sz w:val="14"/>
          <w:szCs w:val="20"/>
        </w:rPr>
      </w:pPr>
    </w:p>
    <w:p w14:paraId="7AF0945B"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 </w:t>
      </w:r>
      <w:r w:rsidRPr="001D2DF1">
        <w:rPr>
          <w:rFonts w:ascii="Arial" w:eastAsia="Calibri" w:hAnsi="Arial" w:cs="Arial"/>
          <w:sz w:val="20"/>
          <w:szCs w:val="20"/>
        </w:rPr>
        <w:t xml:space="preserve">Es </w:t>
      </w:r>
      <w:r w:rsidRPr="001D2DF1">
        <w:rPr>
          <w:rFonts w:ascii="Arial" w:eastAsia="Calibri" w:hAnsi="Arial" w:cs="Arial"/>
          <w:b/>
          <w:bCs/>
          <w:sz w:val="20"/>
          <w:szCs w:val="20"/>
        </w:rPr>
        <w:t xml:space="preserve">PROCEDENTE </w:t>
      </w:r>
      <w:r w:rsidRPr="001D2DF1">
        <w:rPr>
          <w:rFonts w:ascii="Arial" w:eastAsia="Calibri" w:hAnsi="Arial" w:cs="Arial"/>
          <w:sz w:val="20"/>
          <w:szCs w:val="20"/>
        </w:rPr>
        <w:t xml:space="preserve">autorizar la </w:t>
      </w:r>
      <w:r w:rsidRPr="001D2DF1">
        <w:rPr>
          <w:rFonts w:ascii="Arial" w:eastAsia="Calibri" w:hAnsi="Arial" w:cs="Arial"/>
          <w:b/>
          <w:sz w:val="20"/>
          <w:szCs w:val="20"/>
        </w:rPr>
        <w:t>LICENCIA</w:t>
      </w:r>
      <w:r w:rsidRPr="001D2DF1">
        <w:rPr>
          <w:rFonts w:ascii="Arial" w:eastAsia="Calibri" w:hAnsi="Arial" w:cs="Arial"/>
          <w:sz w:val="20"/>
          <w:szCs w:val="20"/>
        </w:rPr>
        <w:t xml:space="preserve"> a favor del </w:t>
      </w:r>
      <w:r w:rsidRPr="001D2DF1">
        <w:rPr>
          <w:rFonts w:ascii="Arial" w:eastAsia="Calibri" w:hAnsi="Arial" w:cs="Arial"/>
          <w:b/>
          <w:sz w:val="20"/>
          <w:szCs w:val="20"/>
        </w:rPr>
        <w:t>C.</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MIGUEL </w:t>
      </w:r>
      <w:proofErr w:type="spellStart"/>
      <w:r w:rsidRPr="001D2DF1">
        <w:rPr>
          <w:rFonts w:ascii="Arial" w:eastAsia="Calibri" w:hAnsi="Arial" w:cs="Arial"/>
          <w:b/>
          <w:bCs/>
          <w:sz w:val="20"/>
          <w:szCs w:val="20"/>
        </w:rPr>
        <w:t>ANGEL</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bCs/>
          <w:sz w:val="20"/>
          <w:szCs w:val="20"/>
        </w:rPr>
        <w:t>AVILA</w:t>
      </w:r>
      <w:proofErr w:type="spellEnd"/>
      <w:r w:rsidRPr="001D2DF1">
        <w:rPr>
          <w:rFonts w:ascii="Arial" w:eastAsia="Calibri" w:hAnsi="Arial" w:cs="Arial"/>
          <w:b/>
          <w:bCs/>
          <w:sz w:val="20"/>
          <w:szCs w:val="20"/>
        </w:rPr>
        <w:t>(sic) ARJONA</w:t>
      </w:r>
      <w:r w:rsidRPr="001D2DF1">
        <w:rPr>
          <w:rFonts w:ascii="Arial" w:eastAsia="Calibri" w:hAnsi="Arial" w:cs="Arial"/>
          <w:sz w:val="20"/>
          <w:szCs w:val="20"/>
        </w:rPr>
        <w:t xml:space="preserve"> para un establecimiento comercial con giro de </w:t>
      </w:r>
      <w:r w:rsidRPr="001D2DF1">
        <w:rPr>
          <w:rFonts w:ascii="Arial" w:eastAsia="Calibri" w:hAnsi="Arial" w:cs="Arial"/>
          <w:b/>
          <w:sz w:val="20"/>
          <w:szCs w:val="20"/>
        </w:rPr>
        <w:t xml:space="preserve">RESTAURANTE CON VENTA DE CERVEZA, VINOS Y LICORES SOLO CON ALIMENTOS, </w:t>
      </w:r>
      <w:r w:rsidRPr="001D2DF1">
        <w:rPr>
          <w:rFonts w:ascii="Arial" w:eastAsia="Calibri" w:hAnsi="Arial" w:cs="Arial"/>
          <w:sz w:val="20"/>
          <w:szCs w:val="20"/>
        </w:rPr>
        <w:t>denominado</w:t>
      </w:r>
      <w:r w:rsidRPr="001D2DF1">
        <w:rPr>
          <w:rFonts w:ascii="Arial" w:eastAsia="Calibri" w:hAnsi="Arial" w:cs="Arial"/>
          <w:b/>
          <w:sz w:val="20"/>
          <w:szCs w:val="20"/>
        </w:rPr>
        <w:t xml:space="preserve"> “EL TORO Y LA LUNA”</w:t>
      </w:r>
      <w:r w:rsidRPr="001D2DF1">
        <w:rPr>
          <w:rFonts w:ascii="Arial" w:eastAsia="Calibri" w:hAnsi="Arial" w:cs="Arial"/>
          <w:sz w:val="20"/>
          <w:szCs w:val="20"/>
        </w:rPr>
        <w:t xml:space="preserve"> y con domicilio para funcionar en la calle </w:t>
      </w:r>
      <w:r w:rsidRPr="001D2DF1">
        <w:rPr>
          <w:rFonts w:ascii="Arial" w:eastAsia="Calibri" w:hAnsi="Arial" w:cs="Arial"/>
          <w:b/>
          <w:bCs/>
          <w:sz w:val="20"/>
          <w:szCs w:val="20"/>
        </w:rPr>
        <w:t>COLON, NÚMERO EXTERIOR 612, COLONIA CENTRO, OAXACA DE JUÁREZ, OAXACA.</w:t>
      </w:r>
    </w:p>
    <w:p w14:paraId="7A7858F2" w14:textId="77777777" w:rsidR="005A5CF3" w:rsidRPr="001D2DF1" w:rsidRDefault="005A5CF3" w:rsidP="005A5CF3">
      <w:pPr>
        <w:widowControl/>
        <w:autoSpaceDE/>
        <w:autoSpaceDN/>
        <w:jc w:val="both"/>
        <w:rPr>
          <w:rFonts w:ascii="Arial" w:eastAsia="Calibri" w:hAnsi="Arial" w:cs="Arial"/>
          <w:sz w:val="20"/>
          <w:szCs w:val="20"/>
        </w:rPr>
      </w:pPr>
    </w:p>
    <w:p w14:paraId="75F93FB6"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w:t>
      </w:r>
      <w:r w:rsidRPr="001D2DF1">
        <w:rPr>
          <w:rFonts w:ascii="Arial" w:eastAsia="Calibri" w:hAnsi="Arial" w:cs="Arial"/>
          <w:sz w:val="20"/>
          <w:szCs w:val="20"/>
        </w:rPr>
        <w:t xml:space="preserve">Gírese atento oficio a la Dirección de Ingresos a efecto de que se incorpore al Padrón Fiscal Municipal al </w:t>
      </w:r>
      <w:r w:rsidRPr="001D2DF1">
        <w:rPr>
          <w:rFonts w:ascii="Arial" w:eastAsia="Calibri" w:hAnsi="Arial" w:cs="Arial"/>
          <w:b/>
          <w:sz w:val="20"/>
          <w:szCs w:val="20"/>
        </w:rPr>
        <w:t>ciudadano</w:t>
      </w:r>
      <w:r w:rsidRPr="001D2DF1">
        <w:rPr>
          <w:rFonts w:ascii="Arial" w:eastAsia="Calibri" w:hAnsi="Arial" w:cs="Arial"/>
          <w:sz w:val="20"/>
          <w:szCs w:val="20"/>
        </w:rPr>
        <w:t xml:space="preserve"> </w:t>
      </w:r>
      <w:r w:rsidRPr="001D2DF1">
        <w:rPr>
          <w:rFonts w:ascii="Arial" w:eastAsia="Calibri" w:hAnsi="Arial" w:cs="Arial"/>
          <w:b/>
          <w:bCs/>
          <w:sz w:val="20"/>
          <w:szCs w:val="20"/>
        </w:rPr>
        <w:t xml:space="preserve">MIGUEL </w:t>
      </w:r>
      <w:proofErr w:type="spellStart"/>
      <w:r w:rsidRPr="001D2DF1">
        <w:rPr>
          <w:rFonts w:ascii="Arial" w:eastAsia="Calibri" w:hAnsi="Arial" w:cs="Arial"/>
          <w:b/>
          <w:bCs/>
          <w:sz w:val="20"/>
          <w:szCs w:val="20"/>
        </w:rPr>
        <w:t>ANGEL</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bCs/>
          <w:sz w:val="20"/>
          <w:szCs w:val="20"/>
        </w:rPr>
        <w:t>AVILA</w:t>
      </w:r>
      <w:proofErr w:type="spellEnd"/>
      <w:r w:rsidRPr="001D2DF1">
        <w:rPr>
          <w:rFonts w:ascii="Arial" w:eastAsia="Calibri" w:hAnsi="Arial" w:cs="Arial"/>
          <w:b/>
          <w:bCs/>
          <w:sz w:val="20"/>
          <w:szCs w:val="20"/>
        </w:rPr>
        <w:t>(sic) ARJONA</w:t>
      </w:r>
      <w:r w:rsidRPr="001D2DF1">
        <w:rPr>
          <w:rFonts w:ascii="Arial" w:eastAsia="Calibri" w:hAnsi="Arial" w:cs="Arial"/>
          <w:sz w:val="20"/>
          <w:szCs w:val="20"/>
        </w:rPr>
        <w:t xml:space="preserve"> para un establecimiento comercial con giro de </w:t>
      </w:r>
      <w:r w:rsidRPr="001D2DF1">
        <w:rPr>
          <w:rFonts w:ascii="Arial" w:eastAsia="Calibri" w:hAnsi="Arial" w:cs="Arial"/>
          <w:b/>
          <w:sz w:val="20"/>
          <w:szCs w:val="20"/>
        </w:rPr>
        <w:t xml:space="preserve">RESTAURANTE CON VENTA DE CERVEZA, VINOS Y LICORES SOLO CON ALIMENTOS </w:t>
      </w:r>
      <w:r w:rsidRPr="001D2DF1">
        <w:rPr>
          <w:rFonts w:ascii="Arial" w:eastAsia="Calibri" w:hAnsi="Arial" w:cs="Arial"/>
          <w:bCs/>
          <w:sz w:val="20"/>
          <w:szCs w:val="20"/>
        </w:rPr>
        <w:t>por</w:t>
      </w:r>
      <w:r w:rsidRPr="001D2DF1">
        <w:rPr>
          <w:rFonts w:ascii="Arial" w:eastAsia="Calibri" w:hAnsi="Arial" w:cs="Arial"/>
          <w:b/>
          <w:sz w:val="20"/>
          <w:szCs w:val="20"/>
        </w:rPr>
        <w:t xml:space="preserve"> 172.37 m2 </w:t>
      </w:r>
      <w:r w:rsidRPr="001D2DF1">
        <w:rPr>
          <w:rFonts w:ascii="Arial" w:eastAsia="Calibri" w:hAnsi="Arial" w:cs="Arial"/>
          <w:bCs/>
          <w:sz w:val="20"/>
          <w:szCs w:val="20"/>
        </w:rPr>
        <w:t xml:space="preserve">previo pago del derecho de inscripción correspondiente, mismo que deberá realizar en un plazo máximo de treinta días </w:t>
      </w:r>
      <w:r w:rsidRPr="001D2DF1">
        <w:rPr>
          <w:rFonts w:ascii="Arial" w:eastAsia="Calibri" w:hAnsi="Arial" w:cs="Arial"/>
          <w:bCs/>
          <w:sz w:val="20"/>
          <w:szCs w:val="20"/>
        </w:rPr>
        <w:lastRenderedPageBreak/>
        <w:t>hábiles contados a partir de la fecha en que se notifique la autorización de la licencia, de conformidad con lo establecido en el artículo 116 de la Ley de Ingresos del Municipio de Oaxaca de Juárez, Distrito del Centro, Oaxaca, para el Ejercicio Fiscal 2023 vigente.</w:t>
      </w:r>
    </w:p>
    <w:p w14:paraId="760E166F" w14:textId="77777777" w:rsidR="005A5CF3" w:rsidRPr="001D2DF1" w:rsidRDefault="005A5CF3" w:rsidP="005A5CF3">
      <w:pPr>
        <w:widowControl/>
        <w:autoSpaceDE/>
        <w:autoSpaceDN/>
        <w:jc w:val="both"/>
        <w:rPr>
          <w:rFonts w:ascii="Arial" w:eastAsia="Calibri" w:hAnsi="Arial" w:cs="Arial"/>
          <w:sz w:val="20"/>
          <w:szCs w:val="20"/>
        </w:rPr>
      </w:pPr>
    </w:p>
    <w:p w14:paraId="157FA121" w14:textId="77777777" w:rsidR="005A5CF3" w:rsidRPr="001D2DF1" w:rsidRDefault="005A5CF3" w:rsidP="005A5CF3">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 xml:space="preserve">TERCERO. - </w:t>
      </w:r>
      <w:r w:rsidRPr="001D2DF1">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5C552BC1" w14:textId="77777777" w:rsidR="005A5CF3" w:rsidRPr="001D2DF1" w:rsidRDefault="005A5CF3" w:rsidP="005A5CF3">
      <w:pPr>
        <w:widowControl/>
        <w:autoSpaceDE/>
        <w:autoSpaceDN/>
        <w:jc w:val="both"/>
        <w:rPr>
          <w:rFonts w:ascii="Arial" w:eastAsia="Calibri" w:hAnsi="Arial" w:cs="Arial"/>
          <w:sz w:val="20"/>
          <w:szCs w:val="20"/>
        </w:rPr>
      </w:pPr>
    </w:p>
    <w:p w14:paraId="4A7C70DE"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w:t>
      </w:r>
      <w:r w:rsidRPr="001D2DF1">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D2DF1">
        <w:rPr>
          <w:rFonts w:ascii="Arial" w:eastAsia="Calibri" w:hAnsi="Arial" w:cs="Arial"/>
          <w:b/>
          <w:bCs/>
          <w:sz w:val="20"/>
          <w:szCs w:val="20"/>
        </w:rPr>
        <w:t>cancelación de dicha licencia</w:t>
      </w:r>
      <w:r w:rsidRPr="001D2DF1">
        <w:rPr>
          <w:rFonts w:ascii="Arial" w:eastAsia="Calibri" w:hAnsi="Arial" w:cs="Arial"/>
          <w:bCs/>
          <w:sz w:val="20"/>
          <w:szCs w:val="20"/>
        </w:rPr>
        <w:t xml:space="preserve">, así como por </w:t>
      </w:r>
      <w:r w:rsidRPr="001D2DF1">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302C1C0" w14:textId="77777777" w:rsidR="005A5CF3" w:rsidRPr="001D2DF1" w:rsidRDefault="005A5CF3" w:rsidP="005A5CF3">
      <w:pPr>
        <w:widowControl/>
        <w:autoSpaceDE/>
        <w:autoSpaceDN/>
        <w:jc w:val="both"/>
        <w:rPr>
          <w:rFonts w:ascii="Arial" w:eastAsia="Calibri" w:hAnsi="Arial" w:cs="Arial"/>
          <w:sz w:val="20"/>
          <w:szCs w:val="20"/>
        </w:rPr>
      </w:pPr>
    </w:p>
    <w:p w14:paraId="3BCFB911"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QUINTO.- </w:t>
      </w:r>
      <w:r w:rsidRPr="001D2DF1">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w:t>
      </w:r>
      <w:r w:rsidRPr="001D2DF1">
        <w:rPr>
          <w:rFonts w:ascii="Arial" w:eastAsia="Calibri" w:hAnsi="Arial" w:cs="Arial"/>
          <w:sz w:val="20"/>
          <w:szCs w:val="20"/>
        </w:rPr>
        <w:lastRenderedPageBreak/>
        <w:t>1994</w:t>
      </w:r>
      <w:r w:rsidRPr="001D2DF1">
        <w:rPr>
          <w:rFonts w:ascii="Arial" w:eastAsia="Calibri" w:hAnsi="Arial" w:cs="Arial"/>
          <w:b/>
          <w:bCs/>
          <w:sz w:val="20"/>
          <w:szCs w:val="20"/>
        </w:rPr>
        <w:t xml:space="preserve">; </w:t>
      </w:r>
      <w:r w:rsidRPr="001D2DF1">
        <w:rPr>
          <w:rFonts w:ascii="Arial" w:eastAsia="Calibri" w:hAnsi="Arial" w:cs="Arial"/>
          <w:bCs/>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a 22:00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los 68.00 decibeles y de 22:00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a 6:00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los 65.00 decibeles; así también queda estrictamente prohibido otorgar al público cualquier artículo de </w:t>
      </w:r>
      <w:proofErr w:type="spellStart"/>
      <w:r w:rsidRPr="001D2DF1">
        <w:rPr>
          <w:rFonts w:ascii="Arial" w:eastAsia="Calibri" w:hAnsi="Arial" w:cs="Arial"/>
          <w:bCs/>
          <w:sz w:val="20"/>
          <w:szCs w:val="20"/>
        </w:rPr>
        <w:t>poliestireno</w:t>
      </w:r>
      <w:proofErr w:type="spellEnd"/>
      <w:r w:rsidRPr="001D2DF1">
        <w:rPr>
          <w:rFonts w:ascii="Arial" w:eastAsia="Calibri" w:hAnsi="Arial" w:cs="Arial"/>
          <w:bCs/>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1D2DF1">
        <w:rPr>
          <w:rFonts w:ascii="Arial" w:eastAsia="Calibri" w:hAnsi="Arial" w:cs="Arial"/>
          <w:sz w:val="20"/>
          <w:szCs w:val="20"/>
        </w:rPr>
        <w:t>;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r w:rsidRPr="001D2DF1">
        <w:rPr>
          <w:rFonts w:ascii="Arial" w:eastAsia="Calibri" w:hAnsi="Arial" w:cs="Arial"/>
          <w:b/>
          <w:sz w:val="20"/>
          <w:szCs w:val="20"/>
        </w:rPr>
        <w:t xml:space="preserve">  </w:t>
      </w:r>
    </w:p>
    <w:p w14:paraId="2AFBA49B" w14:textId="77777777" w:rsidR="005A5CF3" w:rsidRPr="001D2DF1" w:rsidRDefault="005A5CF3" w:rsidP="005A5CF3">
      <w:pPr>
        <w:widowControl/>
        <w:autoSpaceDE/>
        <w:autoSpaceDN/>
        <w:jc w:val="both"/>
        <w:rPr>
          <w:rFonts w:ascii="Arial" w:eastAsia="Calibri" w:hAnsi="Arial" w:cs="Arial"/>
          <w:sz w:val="20"/>
          <w:szCs w:val="20"/>
        </w:rPr>
      </w:pPr>
    </w:p>
    <w:p w14:paraId="12E6A993"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SEXTO.-</w:t>
      </w:r>
      <w:r w:rsidRPr="001D2DF1">
        <w:rPr>
          <w:rFonts w:ascii="Arial" w:eastAsia="Calibri"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36042905" w14:textId="77777777" w:rsidR="005A5CF3" w:rsidRPr="001D2DF1" w:rsidRDefault="005A5CF3" w:rsidP="005A5CF3">
      <w:pPr>
        <w:widowControl/>
        <w:autoSpaceDE/>
        <w:autoSpaceDN/>
        <w:jc w:val="both"/>
        <w:rPr>
          <w:rFonts w:ascii="Arial" w:eastAsia="Calibri" w:hAnsi="Arial" w:cs="Arial"/>
          <w:sz w:val="20"/>
          <w:szCs w:val="20"/>
        </w:rPr>
      </w:pPr>
    </w:p>
    <w:p w14:paraId="58A67CA2"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lastRenderedPageBreak/>
        <w:t xml:space="preserve">SÉPTIMO.- </w:t>
      </w:r>
      <w:r w:rsidRPr="001D2DF1">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06082833" w14:textId="77777777" w:rsidR="005A5CF3" w:rsidRPr="001D2DF1" w:rsidRDefault="005A5CF3" w:rsidP="005A5CF3">
      <w:pPr>
        <w:widowControl/>
        <w:autoSpaceDE/>
        <w:autoSpaceDN/>
        <w:jc w:val="both"/>
        <w:rPr>
          <w:rFonts w:ascii="Arial" w:eastAsia="Calibri" w:hAnsi="Arial" w:cs="Arial"/>
          <w:sz w:val="20"/>
          <w:szCs w:val="20"/>
        </w:rPr>
      </w:pPr>
    </w:p>
    <w:p w14:paraId="01FADBBC"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OCTAVO.-</w:t>
      </w:r>
      <w:r w:rsidRPr="001D2DF1">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FCC7F69" w14:textId="77777777" w:rsidR="005A5CF3" w:rsidRPr="001D2DF1" w:rsidRDefault="005A5CF3" w:rsidP="005A5CF3">
      <w:pPr>
        <w:widowControl/>
        <w:autoSpaceDE/>
        <w:autoSpaceDN/>
        <w:jc w:val="both"/>
        <w:rPr>
          <w:rFonts w:ascii="Arial" w:eastAsia="Calibri" w:hAnsi="Arial" w:cs="Arial"/>
          <w:sz w:val="20"/>
          <w:szCs w:val="20"/>
        </w:rPr>
      </w:pPr>
    </w:p>
    <w:p w14:paraId="334096E5"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NOVENO. -</w:t>
      </w:r>
      <w:r w:rsidRPr="001D2DF1">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4FE99F10" w14:textId="77777777" w:rsidR="005A5CF3" w:rsidRPr="001D2DF1" w:rsidRDefault="005A5CF3" w:rsidP="005A5CF3">
      <w:pPr>
        <w:widowControl/>
        <w:autoSpaceDE/>
        <w:autoSpaceDN/>
        <w:jc w:val="both"/>
        <w:rPr>
          <w:rFonts w:ascii="Arial" w:eastAsia="Calibri" w:hAnsi="Arial" w:cs="Arial"/>
          <w:sz w:val="20"/>
          <w:szCs w:val="20"/>
        </w:rPr>
      </w:pPr>
    </w:p>
    <w:p w14:paraId="50881AC7"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bCs/>
          <w:sz w:val="20"/>
          <w:szCs w:val="20"/>
        </w:rPr>
        <w:lastRenderedPageBreak/>
        <w:t>DÉCIMO. -</w:t>
      </w:r>
      <w:r w:rsidRPr="001D2DF1">
        <w:rPr>
          <w:rFonts w:ascii="Arial" w:eastAsia="Calibri" w:hAnsi="Arial" w:cs="Arial"/>
          <w:sz w:val="20"/>
          <w:szCs w:val="20"/>
        </w:rPr>
        <w:t xml:space="preserve"> Remítase dicho acuerdo a la Secretaria(sic) Municipal, para que por su conducto se le dé el trámite correspondiente.</w:t>
      </w:r>
    </w:p>
    <w:p w14:paraId="107828B3" w14:textId="77777777" w:rsidR="005A5CF3" w:rsidRPr="001D2DF1" w:rsidRDefault="005A5CF3" w:rsidP="005A5CF3">
      <w:pPr>
        <w:widowControl/>
        <w:autoSpaceDE/>
        <w:autoSpaceDN/>
        <w:jc w:val="both"/>
        <w:rPr>
          <w:rFonts w:ascii="Arial" w:eastAsia="Calibri" w:hAnsi="Arial" w:cs="Arial"/>
          <w:b/>
          <w:bCs/>
          <w:sz w:val="20"/>
          <w:szCs w:val="20"/>
        </w:rPr>
      </w:pPr>
    </w:p>
    <w:p w14:paraId="6CBE1DC9" w14:textId="77777777" w:rsidR="005A5CF3" w:rsidRPr="001D2DF1" w:rsidRDefault="005A5CF3" w:rsidP="005A5CF3">
      <w:pPr>
        <w:widowControl/>
        <w:autoSpaceDE/>
        <w:autoSpaceDN/>
        <w:jc w:val="both"/>
        <w:rPr>
          <w:rFonts w:ascii="Arial" w:eastAsia="Calibri" w:hAnsi="Arial" w:cs="Arial"/>
          <w:sz w:val="20"/>
          <w:szCs w:val="20"/>
        </w:rPr>
      </w:pPr>
      <w:r w:rsidRPr="001D2DF1">
        <w:rPr>
          <w:rFonts w:ascii="Arial" w:eastAsia="Calibri" w:hAnsi="Arial" w:cs="Arial"/>
          <w:b/>
          <w:sz w:val="20"/>
          <w:szCs w:val="20"/>
        </w:rPr>
        <w:t>UNDÉCIMO. -</w:t>
      </w:r>
      <w:r w:rsidRPr="001D2DF1">
        <w:rPr>
          <w:rFonts w:ascii="Arial" w:eastAsia="Calibri" w:hAnsi="Arial" w:cs="Arial"/>
          <w:sz w:val="20"/>
          <w:szCs w:val="20"/>
        </w:rPr>
        <w:t xml:space="preserve"> Notifíquese y cúmplase.</w:t>
      </w:r>
    </w:p>
    <w:p w14:paraId="301E7CBA" w14:textId="77777777" w:rsidR="005A5CF3" w:rsidRPr="001D2DF1" w:rsidRDefault="005A5CF3" w:rsidP="005A5CF3">
      <w:pPr>
        <w:jc w:val="both"/>
        <w:rPr>
          <w:rFonts w:ascii="Arial" w:hAnsi="Arial" w:cs="Arial"/>
          <w:sz w:val="20"/>
          <w:szCs w:val="20"/>
        </w:rPr>
      </w:pPr>
    </w:p>
    <w:p w14:paraId="1CA3B561" w14:textId="77777777" w:rsidR="005A5CF3" w:rsidRPr="001D2DF1" w:rsidRDefault="005A5CF3" w:rsidP="005A5CF3">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F71FA7E" w14:textId="77777777" w:rsidR="005A5CF3" w:rsidRPr="001D2DF1" w:rsidRDefault="005A5CF3" w:rsidP="005A5CF3">
      <w:pPr>
        <w:pStyle w:val="Textoindependiente"/>
        <w:jc w:val="both"/>
        <w:rPr>
          <w:rFonts w:ascii="Arial" w:hAnsi="Arial" w:cs="Arial"/>
          <w:b/>
          <w:bCs/>
        </w:rPr>
      </w:pPr>
    </w:p>
    <w:p w14:paraId="62A38CB6" w14:textId="6A5F6597" w:rsidR="005A5CF3" w:rsidRPr="001D2DF1" w:rsidRDefault="005A5CF3" w:rsidP="005A5CF3">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DIECIOCHO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2E95BF42" w14:textId="645E0192" w:rsidR="005A5CF3" w:rsidRPr="001D2DF1" w:rsidRDefault="005A5CF3" w:rsidP="005A5CF3">
      <w:pPr>
        <w:jc w:val="both"/>
        <w:rPr>
          <w:rFonts w:ascii="Arial" w:hAnsi="Arial" w:cs="Arial"/>
          <w:b/>
          <w:bCs/>
          <w:sz w:val="20"/>
          <w:szCs w:val="20"/>
        </w:rPr>
      </w:pPr>
      <w:r w:rsidRPr="001D2DF1">
        <w:rPr>
          <w:noProof/>
          <w:lang w:eastAsia="es-MX"/>
        </w:rPr>
        <w:drawing>
          <wp:anchor distT="0" distB="0" distL="114300" distR="114300" simplePos="0" relativeHeight="251663872" behindDoc="1" locked="0" layoutInCell="1" allowOverlap="1" wp14:anchorId="345C9A4C" wp14:editId="577EDAAC">
            <wp:simplePos x="0" y="0"/>
            <wp:positionH relativeFrom="column">
              <wp:posOffset>-1270</wp:posOffset>
            </wp:positionH>
            <wp:positionV relativeFrom="paragraph">
              <wp:posOffset>163500</wp:posOffset>
            </wp:positionV>
            <wp:extent cx="2735580" cy="265430"/>
            <wp:effectExtent l="0" t="0" r="7620"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1EF0C625" w14:textId="3647E8C1" w:rsidR="005A5CF3" w:rsidRPr="001D2DF1" w:rsidRDefault="005A5CF3" w:rsidP="005A5CF3">
      <w:pPr>
        <w:jc w:val="both"/>
        <w:rPr>
          <w:rFonts w:ascii="Arial" w:hAnsi="Arial" w:cs="Arial"/>
          <w:b/>
          <w:bCs/>
          <w:sz w:val="20"/>
          <w:szCs w:val="20"/>
        </w:rPr>
      </w:pPr>
    </w:p>
    <w:p w14:paraId="17A1399E" w14:textId="77777777" w:rsidR="005A5CF3" w:rsidRPr="001D2DF1" w:rsidRDefault="005A5CF3" w:rsidP="005A5CF3">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1F2C241D" w14:textId="77777777" w:rsidR="005A5CF3" w:rsidRPr="001D2DF1" w:rsidRDefault="005A5CF3" w:rsidP="005A5CF3">
      <w:pPr>
        <w:jc w:val="both"/>
        <w:rPr>
          <w:rFonts w:ascii="Arial" w:eastAsia="Arial" w:hAnsi="Arial" w:cs="Arial"/>
          <w:sz w:val="20"/>
          <w:szCs w:val="20"/>
          <w:lang w:val="es-ES"/>
        </w:rPr>
      </w:pPr>
    </w:p>
    <w:p w14:paraId="7B722B79" w14:textId="019518FE" w:rsidR="005A5CF3" w:rsidRPr="001D2DF1" w:rsidRDefault="005A5CF3" w:rsidP="005A5CF3">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65FAB0F9" w14:textId="77777777" w:rsidR="005A5CF3" w:rsidRPr="001D2DF1" w:rsidRDefault="005A5CF3" w:rsidP="005A5CF3">
      <w:pPr>
        <w:rPr>
          <w:rFonts w:ascii="Arial" w:hAnsi="Arial" w:cs="Arial"/>
          <w:sz w:val="20"/>
          <w:szCs w:val="20"/>
        </w:rPr>
      </w:pPr>
    </w:p>
    <w:p w14:paraId="5D642F93" w14:textId="4D6C9C16" w:rsidR="005A5CF3" w:rsidRPr="001D2DF1" w:rsidRDefault="005A5CF3" w:rsidP="005A5CF3">
      <w:pPr>
        <w:pStyle w:val="Textoindependiente"/>
        <w:jc w:val="center"/>
        <w:outlineLvl w:val="0"/>
        <w:rPr>
          <w:rFonts w:ascii="Arial" w:hAnsi="Arial" w:cs="Arial"/>
          <w:b/>
        </w:rPr>
      </w:pPr>
      <w:r w:rsidRPr="001D2DF1">
        <w:rPr>
          <w:rFonts w:ascii="Arial" w:hAnsi="Arial" w:cs="Arial"/>
          <w:b/>
        </w:rPr>
        <w:t xml:space="preserve">DICTAMEN </w:t>
      </w:r>
      <w:r w:rsidR="00A10C83" w:rsidRPr="001D2DF1">
        <w:rPr>
          <w:rFonts w:ascii="Arial" w:hAnsi="Arial" w:cs="Arial"/>
          <w:b/>
        </w:rPr>
        <w:t>CDEyMR/140/2024</w:t>
      </w:r>
    </w:p>
    <w:p w14:paraId="6782028D" w14:textId="77777777" w:rsidR="005A5CF3" w:rsidRPr="001D2DF1" w:rsidRDefault="005A5CF3" w:rsidP="005A5CF3">
      <w:pPr>
        <w:jc w:val="both"/>
        <w:rPr>
          <w:rFonts w:ascii="Arial" w:hAnsi="Arial" w:cs="Arial"/>
          <w:sz w:val="20"/>
          <w:szCs w:val="20"/>
        </w:rPr>
      </w:pPr>
    </w:p>
    <w:p w14:paraId="4C12D011" w14:textId="77777777" w:rsidR="00A10C83" w:rsidRPr="001D2DF1" w:rsidRDefault="00A10C83" w:rsidP="00A10C83">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08C50381" w14:textId="77777777" w:rsidR="00A10C83" w:rsidRPr="001D2DF1" w:rsidRDefault="00A10C83" w:rsidP="00A10C83">
      <w:pPr>
        <w:widowControl/>
        <w:autoSpaceDE/>
        <w:autoSpaceDN/>
        <w:jc w:val="both"/>
        <w:rPr>
          <w:rFonts w:ascii="Arial" w:eastAsia="Calibri" w:hAnsi="Arial" w:cs="Arial"/>
          <w:b/>
          <w:bCs/>
          <w:sz w:val="20"/>
          <w:szCs w:val="20"/>
        </w:rPr>
      </w:pPr>
    </w:p>
    <w:p w14:paraId="092431DA"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w:t>
      </w:r>
      <w:r w:rsidRPr="001D2DF1">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w:t>
      </w:r>
      <w:r w:rsidRPr="001D2DF1">
        <w:rPr>
          <w:rFonts w:ascii="Arial" w:eastAsia="Calibri" w:hAnsi="Arial" w:cs="Arial"/>
          <w:sz w:val="20"/>
          <w:szCs w:val="20"/>
        </w:rPr>
        <w:lastRenderedPageBreak/>
        <w:t xml:space="preserve">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4C991E55" w14:textId="77777777" w:rsidR="00A10C83" w:rsidRPr="001D2DF1" w:rsidRDefault="00A10C83" w:rsidP="00A10C83">
      <w:pPr>
        <w:widowControl/>
        <w:autoSpaceDE/>
        <w:autoSpaceDN/>
        <w:jc w:val="both"/>
        <w:rPr>
          <w:rFonts w:ascii="Arial" w:eastAsia="Calibri" w:hAnsi="Arial" w:cs="Arial"/>
          <w:sz w:val="20"/>
          <w:szCs w:val="20"/>
        </w:rPr>
      </w:pPr>
    </w:p>
    <w:p w14:paraId="292D8E2E"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 </w:t>
      </w:r>
      <w:r w:rsidRPr="001D2DF1">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53B43262" w14:textId="77777777" w:rsidR="00A10C83" w:rsidRPr="001D2DF1" w:rsidRDefault="00A10C83" w:rsidP="00A10C83">
      <w:pPr>
        <w:widowControl/>
        <w:autoSpaceDE/>
        <w:autoSpaceDN/>
        <w:jc w:val="both"/>
        <w:rPr>
          <w:rFonts w:ascii="Arial" w:eastAsia="Calibri" w:hAnsi="Arial" w:cs="Arial"/>
          <w:sz w:val="20"/>
          <w:szCs w:val="20"/>
        </w:rPr>
      </w:pPr>
    </w:p>
    <w:p w14:paraId="42FDB1DE" w14:textId="77777777" w:rsidR="00A10C83" w:rsidRPr="001D2DF1" w:rsidRDefault="00A10C83" w:rsidP="00A10C83">
      <w:pPr>
        <w:widowControl/>
        <w:autoSpaceDE/>
        <w:autoSpaceDN/>
        <w:ind w:left="284"/>
        <w:jc w:val="both"/>
        <w:rPr>
          <w:rFonts w:ascii="Arial" w:eastAsia="Calibri" w:hAnsi="Arial" w:cs="Arial"/>
          <w:i/>
          <w:iCs/>
          <w:sz w:val="20"/>
          <w:szCs w:val="20"/>
        </w:rPr>
      </w:pPr>
      <w:r w:rsidRPr="001D2DF1">
        <w:rPr>
          <w:rFonts w:ascii="Arial" w:eastAsia="Calibri" w:hAnsi="Arial" w:cs="Arial"/>
          <w:sz w:val="20"/>
          <w:szCs w:val="20"/>
        </w:rPr>
        <w:t>“</w:t>
      </w:r>
      <w:r w:rsidRPr="001D2DF1">
        <w:rPr>
          <w:rFonts w:ascii="Arial" w:eastAsia="Calibri" w:hAnsi="Arial" w:cs="Arial"/>
          <w:i/>
          <w:iCs/>
          <w:sz w:val="20"/>
          <w:szCs w:val="20"/>
        </w:rPr>
        <w:t xml:space="preserve">Dictaminar respecto de las solicitudes de licencias y permisos de los establecimientos comerciales e industriales de control especial, según la </w:t>
      </w:r>
      <w:r w:rsidRPr="001D2DF1">
        <w:rPr>
          <w:rFonts w:ascii="Arial" w:eastAsia="Calibri" w:hAnsi="Arial" w:cs="Arial"/>
          <w:i/>
          <w:sz w:val="20"/>
          <w:szCs w:val="20"/>
        </w:rPr>
        <w:t>clasificación</w:t>
      </w:r>
      <w:r w:rsidRPr="001D2DF1">
        <w:rPr>
          <w:rFonts w:ascii="Arial" w:eastAsia="Calibri" w:hAnsi="Arial" w:cs="Arial"/>
          <w:i/>
          <w:iCs/>
          <w:sz w:val="20"/>
          <w:szCs w:val="20"/>
        </w:rPr>
        <w:t xml:space="preserve"> vigente, así como lo relacionado con su régimen de operación previsto en el reglamento de la materia.”</w:t>
      </w:r>
    </w:p>
    <w:p w14:paraId="199D6A71" w14:textId="77777777" w:rsidR="00A10C83" w:rsidRPr="001D2DF1" w:rsidRDefault="00A10C83" w:rsidP="00A10C83">
      <w:pPr>
        <w:widowControl/>
        <w:autoSpaceDE/>
        <w:autoSpaceDN/>
        <w:jc w:val="both"/>
        <w:rPr>
          <w:rFonts w:ascii="Arial" w:eastAsia="Calibri" w:hAnsi="Arial" w:cs="Arial"/>
          <w:i/>
          <w:iCs/>
          <w:sz w:val="20"/>
          <w:szCs w:val="20"/>
        </w:rPr>
      </w:pPr>
    </w:p>
    <w:p w14:paraId="47092DE4"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4632708D" w14:textId="77777777" w:rsidR="00A10C83" w:rsidRPr="001D2DF1" w:rsidRDefault="00A10C83" w:rsidP="00A10C83">
      <w:pPr>
        <w:widowControl/>
        <w:autoSpaceDE/>
        <w:autoSpaceDN/>
        <w:jc w:val="both"/>
        <w:rPr>
          <w:rFonts w:ascii="Arial" w:eastAsia="Calibri" w:hAnsi="Arial" w:cs="Arial"/>
          <w:sz w:val="20"/>
          <w:szCs w:val="20"/>
        </w:rPr>
      </w:pPr>
    </w:p>
    <w:p w14:paraId="18149A35" w14:textId="77777777" w:rsidR="00A10C83" w:rsidRPr="001D2DF1" w:rsidRDefault="00A10C83" w:rsidP="00A10C8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696C9395" w14:textId="77777777" w:rsidR="00A10C83" w:rsidRPr="001D2DF1" w:rsidRDefault="00A10C83" w:rsidP="00A10C83">
      <w:pPr>
        <w:widowControl/>
        <w:autoSpaceDE/>
        <w:autoSpaceDN/>
        <w:jc w:val="both"/>
        <w:rPr>
          <w:rFonts w:ascii="Arial" w:eastAsia="Calibri" w:hAnsi="Arial" w:cs="Arial"/>
          <w:i/>
          <w:sz w:val="20"/>
          <w:szCs w:val="20"/>
        </w:rPr>
      </w:pPr>
    </w:p>
    <w:p w14:paraId="05669B0B" w14:textId="77777777" w:rsidR="00A10C83" w:rsidRPr="001D2DF1" w:rsidRDefault="00A10C83" w:rsidP="00A10C8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Una vez emitido el dictamen correspondiente, será turnado a la Secretaría Municipal para que por su conducto sea turnado al Cabildo para su aprobación.</w:t>
      </w:r>
    </w:p>
    <w:p w14:paraId="4C56954A" w14:textId="77777777" w:rsidR="00A10C83" w:rsidRPr="001D2DF1" w:rsidRDefault="00A10C83" w:rsidP="00A10C8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La Secretaría Municipal deberá notificar a la Unidad la resolución del Cabildo para la continuación del trámite.</w:t>
      </w:r>
    </w:p>
    <w:p w14:paraId="30AA1CBD" w14:textId="77777777" w:rsidR="00A10C83" w:rsidRPr="001D2DF1" w:rsidRDefault="00A10C83" w:rsidP="00A10C83">
      <w:pPr>
        <w:widowControl/>
        <w:autoSpaceDE/>
        <w:autoSpaceDN/>
        <w:jc w:val="both"/>
        <w:rPr>
          <w:rFonts w:ascii="Arial" w:eastAsia="Calibri" w:hAnsi="Arial" w:cs="Arial"/>
          <w:i/>
          <w:sz w:val="20"/>
          <w:szCs w:val="20"/>
        </w:rPr>
      </w:pPr>
    </w:p>
    <w:p w14:paraId="091D44DF" w14:textId="77777777" w:rsidR="00A10C83" w:rsidRPr="001D2DF1" w:rsidRDefault="00A10C83" w:rsidP="00A10C83">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 xml:space="preserve">Cuando el dictamen resulte procedente, los titulares de los establecimientos comerciales, podrán obtener, previo pago de derechos, el registro correspondiente al padrón fiscal.” </w:t>
      </w:r>
    </w:p>
    <w:p w14:paraId="42E7DA0E" w14:textId="77777777" w:rsidR="00A10C83" w:rsidRPr="001D2DF1" w:rsidRDefault="00A10C83" w:rsidP="00A10C83">
      <w:pPr>
        <w:widowControl/>
        <w:autoSpaceDE/>
        <w:autoSpaceDN/>
        <w:jc w:val="both"/>
        <w:rPr>
          <w:rFonts w:ascii="Arial" w:eastAsia="Calibri" w:hAnsi="Arial" w:cs="Arial"/>
          <w:sz w:val="20"/>
          <w:szCs w:val="20"/>
        </w:rPr>
      </w:pPr>
    </w:p>
    <w:p w14:paraId="53A52A05" w14:textId="77777777" w:rsidR="00A10C83" w:rsidRPr="001D2DF1" w:rsidRDefault="00A10C83" w:rsidP="00A10C83">
      <w:pPr>
        <w:widowControl/>
        <w:autoSpaceDE/>
        <w:autoSpaceDN/>
        <w:jc w:val="both"/>
        <w:rPr>
          <w:rFonts w:ascii="Arial" w:eastAsia="Calibri" w:hAnsi="Arial" w:cs="Arial"/>
          <w:b/>
          <w:sz w:val="20"/>
          <w:szCs w:val="20"/>
        </w:rPr>
      </w:pPr>
      <w:r w:rsidRPr="001D2DF1">
        <w:rPr>
          <w:rFonts w:ascii="Arial" w:eastAsia="Calibri" w:hAnsi="Arial" w:cs="Arial"/>
          <w:sz w:val="20"/>
          <w:szCs w:val="20"/>
        </w:rPr>
        <w:t xml:space="preserve">En virtud que la solicitud de la persona moral </w:t>
      </w:r>
      <w:r w:rsidRPr="001D2DF1">
        <w:rPr>
          <w:rFonts w:ascii="Arial" w:eastAsia="Calibri" w:hAnsi="Arial" w:cs="Arial"/>
          <w:b/>
          <w:sz w:val="20"/>
          <w:szCs w:val="20"/>
        </w:rPr>
        <w:t>MEZCAL ARTESANAL BARRANCO S.A. DE C.V.</w:t>
      </w:r>
      <w:r w:rsidRPr="001D2DF1">
        <w:rPr>
          <w:rFonts w:ascii="Arial" w:eastAsia="Calibri" w:hAnsi="Arial" w:cs="Arial"/>
          <w:sz w:val="20"/>
          <w:szCs w:val="20"/>
        </w:rPr>
        <w:t xml:space="preserve"> presentada ante la Unidad de Trámites Empresariales con fecha veintinueve de septiembre de dos mil veintitrés consiste en tramitar la licencia para un establecimiento comercial con giro comercial de </w:t>
      </w:r>
      <w:r w:rsidRPr="001D2DF1">
        <w:rPr>
          <w:rFonts w:ascii="Arial" w:eastAsia="Calibri" w:hAnsi="Arial" w:cs="Arial"/>
          <w:b/>
          <w:sz w:val="20"/>
          <w:szCs w:val="20"/>
        </w:rPr>
        <w:t>EXPENDIO DE MEZCAL</w:t>
      </w:r>
      <w:r w:rsidRPr="001D2DF1">
        <w:rPr>
          <w:rFonts w:ascii="Arial" w:eastAsia="Calibri" w:hAnsi="Arial" w:cs="Arial"/>
          <w:sz w:val="20"/>
          <w:szCs w:val="20"/>
        </w:rPr>
        <w:t xml:space="preserve">, el cual es una actividad catalogada de control especial, de conformidad con el Catálogo de Giros Comerciales, Industriales y de Servicios del Municipio de Oaxaca de Juárez, se requiere que la Comisión de Desarrollo Económico y </w:t>
      </w:r>
      <w:r w:rsidRPr="001D2DF1">
        <w:rPr>
          <w:rFonts w:ascii="Arial" w:eastAsia="Calibri" w:hAnsi="Arial" w:cs="Arial"/>
          <w:sz w:val="20"/>
          <w:szCs w:val="20"/>
        </w:rPr>
        <w:lastRenderedPageBreak/>
        <w:t>Mejora Regulatoria determine la procedencia de su petición, previo análisis y revisión de los requisitos establecidos en las disposiciones legales correspondientes.</w:t>
      </w:r>
    </w:p>
    <w:p w14:paraId="0249E0FB" w14:textId="77777777" w:rsidR="00A10C83" w:rsidRPr="001D2DF1" w:rsidRDefault="00A10C83" w:rsidP="00A10C83">
      <w:pPr>
        <w:widowControl/>
        <w:autoSpaceDE/>
        <w:autoSpaceDN/>
        <w:jc w:val="both"/>
        <w:rPr>
          <w:rFonts w:ascii="Arial" w:eastAsia="Calibri" w:hAnsi="Arial" w:cs="Arial"/>
          <w:sz w:val="20"/>
          <w:szCs w:val="20"/>
        </w:rPr>
      </w:pPr>
    </w:p>
    <w:p w14:paraId="6748A485"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TERCERO. - </w:t>
      </w:r>
      <w:r w:rsidRPr="001D2DF1">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8DC6A04" w14:textId="77777777" w:rsidR="00A10C83" w:rsidRPr="001D2DF1" w:rsidRDefault="00A10C83" w:rsidP="00A10C83">
      <w:pPr>
        <w:widowControl/>
        <w:autoSpaceDE/>
        <w:autoSpaceDN/>
        <w:jc w:val="both"/>
        <w:rPr>
          <w:rFonts w:ascii="Arial" w:eastAsia="Calibri" w:hAnsi="Arial" w:cs="Arial"/>
          <w:sz w:val="20"/>
          <w:szCs w:val="20"/>
        </w:rPr>
      </w:pPr>
    </w:p>
    <w:p w14:paraId="6ADC1B47" w14:textId="77777777" w:rsidR="00A10C83" w:rsidRPr="001D2DF1" w:rsidRDefault="00A10C8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Se da cumplimiento con el formato único presentado ante la Unidad de Trámites Empresariales con fecha veintinueve de septiembre de dos mil veintitrés, encontrándose visible en la foja 44 del expediente en estudio.</w:t>
      </w:r>
    </w:p>
    <w:p w14:paraId="190F6E5A" w14:textId="77777777" w:rsidR="00A10C83" w:rsidRPr="001D2DF1" w:rsidRDefault="00A10C83" w:rsidP="00A10C83">
      <w:pPr>
        <w:widowControl/>
        <w:autoSpaceDE/>
        <w:autoSpaceDN/>
        <w:jc w:val="both"/>
        <w:rPr>
          <w:rFonts w:ascii="Arial" w:eastAsia="Calibri" w:hAnsi="Arial" w:cs="Arial"/>
          <w:sz w:val="20"/>
          <w:szCs w:val="20"/>
        </w:rPr>
      </w:pPr>
    </w:p>
    <w:p w14:paraId="00093A68" w14:textId="77777777" w:rsidR="00A10C83" w:rsidRPr="001D2DF1" w:rsidRDefault="00A10C8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solicitante exhibe instrumento notarial número cuarenta y cinco mil setecientos cincuenta y </w:t>
      </w:r>
      <w:proofErr w:type="spellStart"/>
      <w:r w:rsidRPr="001D2DF1">
        <w:rPr>
          <w:rFonts w:ascii="Arial" w:eastAsia="Calibri" w:hAnsi="Arial" w:cs="Arial"/>
          <w:sz w:val="20"/>
          <w:szCs w:val="20"/>
        </w:rPr>
        <w:t>nueveee</w:t>
      </w:r>
      <w:proofErr w:type="spellEnd"/>
      <w:r w:rsidRPr="001D2DF1">
        <w:rPr>
          <w:rFonts w:ascii="Arial" w:eastAsia="Calibri" w:hAnsi="Arial" w:cs="Arial"/>
          <w:sz w:val="20"/>
          <w:szCs w:val="20"/>
        </w:rPr>
        <w:t xml:space="preserve">(sic), volumen ochocientos cuarenta y cinco, de fecha quince de enero de dos mil veinte, otorgado ante la fe de del Licenciado Rodolfo Morales Pazos, Notario público número noventa y cuatro con domicilio en la ciudad de Oaxaca, en la que se hace constar que comparecen los CC. </w:t>
      </w:r>
      <w:proofErr w:type="spellStart"/>
      <w:r w:rsidRPr="001D2DF1">
        <w:rPr>
          <w:rFonts w:ascii="Arial" w:eastAsia="Calibri" w:hAnsi="Arial" w:cs="Arial"/>
          <w:sz w:val="20"/>
          <w:szCs w:val="20"/>
        </w:rPr>
        <w:t>MARIA</w:t>
      </w:r>
      <w:proofErr w:type="spellEnd"/>
      <w:r w:rsidRPr="001D2DF1">
        <w:rPr>
          <w:rFonts w:ascii="Arial" w:eastAsia="Calibri" w:hAnsi="Arial" w:cs="Arial"/>
          <w:sz w:val="20"/>
          <w:szCs w:val="20"/>
        </w:rPr>
        <w:t xml:space="preserve">(sic) DEL CARMEN GEORGINA BARRANCO AVENDAÑO, TOMASA NOLASCO ROSALES y MOISÉS BARRANCO AVENDAÑO para la constitución de la sociedad mercantil denominada “MEZCAL ARTESANAL BARRANCO”, SOCIEDAD ANÓNIMA DE CAPITAL VARIABLE, así mismo designan como administradora única a la ciudadana </w:t>
      </w:r>
      <w:proofErr w:type="spellStart"/>
      <w:r w:rsidRPr="001D2DF1">
        <w:rPr>
          <w:rFonts w:ascii="Arial" w:eastAsia="Calibri" w:hAnsi="Arial" w:cs="Arial"/>
          <w:sz w:val="20"/>
          <w:szCs w:val="20"/>
        </w:rPr>
        <w:t>MARIA</w:t>
      </w:r>
      <w:proofErr w:type="spellEnd"/>
      <w:r w:rsidRPr="001D2DF1">
        <w:rPr>
          <w:rFonts w:ascii="Arial" w:eastAsia="Calibri" w:hAnsi="Arial" w:cs="Arial"/>
          <w:sz w:val="20"/>
          <w:szCs w:val="20"/>
        </w:rPr>
        <w:t xml:space="preserve">(sic) DEL CARMEN GEORGINA BARRANCO AVENDAÑO quien cuenta con los poderes establecidos en la cláusula cuadragésima primera de la misma visible en las fojas 16 a la 29 del expediente en estudio. </w:t>
      </w:r>
    </w:p>
    <w:p w14:paraId="7D1254BC" w14:textId="77777777" w:rsidR="00A10C83" w:rsidRPr="001D2DF1" w:rsidRDefault="00A10C83" w:rsidP="00A10C83">
      <w:pPr>
        <w:widowControl/>
        <w:autoSpaceDE/>
        <w:autoSpaceDN/>
        <w:jc w:val="both"/>
        <w:rPr>
          <w:rFonts w:ascii="Arial" w:eastAsia="Calibri" w:hAnsi="Arial" w:cs="Arial"/>
          <w:sz w:val="20"/>
          <w:szCs w:val="20"/>
        </w:rPr>
      </w:pPr>
    </w:p>
    <w:p w14:paraId="4349AFE7" w14:textId="77777777" w:rsidR="00A10C83" w:rsidRPr="001D2DF1" w:rsidRDefault="00A10C83" w:rsidP="00A10C8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 xml:space="preserve">Así mismo el solicitante exhibe el instrumento notarial número novecientos quince, volumen número quince, de fecha veinticuatro de septiembre de dos mil veintiuno, otorgado ante la fe del licenciado Rafael Avilés Álvarez, Notario Público número Ciento Treinta y Tres con domicilio en </w:t>
      </w:r>
      <w:proofErr w:type="spellStart"/>
      <w:r w:rsidRPr="001D2DF1">
        <w:rPr>
          <w:rFonts w:ascii="Arial" w:eastAsia="Calibri" w:hAnsi="Arial" w:cs="Arial"/>
          <w:sz w:val="20"/>
          <w:szCs w:val="20"/>
        </w:rPr>
        <w:t>Tlacolula</w:t>
      </w:r>
      <w:proofErr w:type="spellEnd"/>
      <w:r w:rsidRPr="001D2DF1">
        <w:rPr>
          <w:rFonts w:ascii="Arial" w:eastAsia="Calibri" w:hAnsi="Arial" w:cs="Arial"/>
          <w:sz w:val="20"/>
          <w:szCs w:val="20"/>
        </w:rPr>
        <w:t xml:space="preserve"> de Matamoros, Oaxaca, mediante el cual se hace constar que la administradora única </w:t>
      </w:r>
      <w:proofErr w:type="spellStart"/>
      <w:r w:rsidRPr="001D2DF1">
        <w:rPr>
          <w:rFonts w:ascii="Arial" w:eastAsia="Calibri" w:hAnsi="Arial" w:cs="Arial"/>
          <w:sz w:val="20"/>
          <w:szCs w:val="20"/>
        </w:rPr>
        <w:t>MARIA</w:t>
      </w:r>
      <w:proofErr w:type="spellEnd"/>
      <w:r w:rsidRPr="001D2DF1">
        <w:rPr>
          <w:rFonts w:ascii="Arial" w:eastAsia="Calibri" w:hAnsi="Arial" w:cs="Arial"/>
          <w:sz w:val="20"/>
          <w:szCs w:val="20"/>
        </w:rPr>
        <w:t xml:space="preserve"> DEL CARMEN GEORGINA BARRANCO AVENDAÑO otorga a favor del ciudadano </w:t>
      </w:r>
      <w:proofErr w:type="spellStart"/>
      <w:r w:rsidRPr="001D2DF1">
        <w:rPr>
          <w:rFonts w:ascii="Arial" w:eastAsia="Calibri" w:hAnsi="Arial" w:cs="Arial"/>
          <w:sz w:val="20"/>
          <w:szCs w:val="20"/>
        </w:rPr>
        <w:t>MOISES</w:t>
      </w:r>
      <w:proofErr w:type="spellEnd"/>
      <w:r w:rsidRPr="001D2DF1">
        <w:rPr>
          <w:rFonts w:ascii="Arial" w:eastAsia="Calibri" w:hAnsi="Arial" w:cs="Arial"/>
          <w:sz w:val="20"/>
          <w:szCs w:val="20"/>
        </w:rPr>
        <w:t xml:space="preserve"> BARRANCO AVENDAÑO poder </w:t>
      </w:r>
      <w:r w:rsidRPr="001D2DF1">
        <w:rPr>
          <w:rFonts w:ascii="Arial" w:eastAsia="Calibri" w:hAnsi="Arial" w:cs="Arial"/>
          <w:sz w:val="20"/>
          <w:szCs w:val="20"/>
        </w:rPr>
        <w:lastRenderedPageBreak/>
        <w:t xml:space="preserve">general para pleitos y cobranzas, poder general para actos de administración, poder general para actos de administración en materia laboral, poder para otorgar y revocar poderes, </w:t>
      </w:r>
      <w:proofErr w:type="spellStart"/>
      <w:r w:rsidRPr="001D2DF1">
        <w:rPr>
          <w:rFonts w:ascii="Arial" w:eastAsia="Calibri" w:hAnsi="Arial" w:cs="Arial"/>
          <w:sz w:val="20"/>
          <w:szCs w:val="20"/>
        </w:rPr>
        <w:t>asi</w:t>
      </w:r>
      <w:proofErr w:type="spellEnd"/>
      <w:r w:rsidRPr="001D2DF1">
        <w:rPr>
          <w:rFonts w:ascii="Arial" w:eastAsia="Calibri" w:hAnsi="Arial" w:cs="Arial"/>
          <w:sz w:val="20"/>
          <w:szCs w:val="20"/>
        </w:rPr>
        <w:t xml:space="preserve"> como facultad para suscribir títulos de crédito</w:t>
      </w:r>
      <w:r w:rsidRPr="001D2DF1">
        <w:rPr>
          <w:rFonts w:ascii="Arial" w:eastAsia="Calibri" w:hAnsi="Arial" w:cs="Arial"/>
          <w:bCs/>
          <w:sz w:val="20"/>
          <w:szCs w:val="20"/>
        </w:rPr>
        <w:t>, visible en las fojas 3 a la 15 del expediente.</w:t>
      </w:r>
      <w:r w:rsidRPr="001D2DF1">
        <w:rPr>
          <w:rFonts w:ascii="Arial" w:eastAsia="Calibri" w:hAnsi="Arial" w:cs="Arial"/>
          <w:sz w:val="20"/>
          <w:szCs w:val="20"/>
        </w:rPr>
        <w:t xml:space="preserve"> </w:t>
      </w:r>
    </w:p>
    <w:p w14:paraId="7CEDFEEA" w14:textId="77777777" w:rsidR="00A10C83" w:rsidRPr="001D2DF1" w:rsidRDefault="00A10C83" w:rsidP="00A10C83">
      <w:pPr>
        <w:widowControl/>
        <w:autoSpaceDE/>
        <w:autoSpaceDN/>
        <w:jc w:val="both"/>
        <w:rPr>
          <w:rFonts w:ascii="Arial" w:eastAsia="Calibri" w:hAnsi="Arial" w:cs="Arial"/>
          <w:sz w:val="20"/>
          <w:szCs w:val="20"/>
          <w:lang w:val="es-ES_tradnl"/>
        </w:rPr>
      </w:pPr>
    </w:p>
    <w:p w14:paraId="51595A95" w14:textId="77777777" w:rsidR="00A10C83" w:rsidRPr="001D2DF1" w:rsidRDefault="00A10C83" w:rsidP="00A10C8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 xml:space="preserve">Así también el solicitante exhibe la Identificación oficial del apoderado legal consistente en el pasaporte con fotografía expedido por la Secretaria de Relaciones Exteriores a favor del C. </w:t>
      </w:r>
      <w:proofErr w:type="spellStart"/>
      <w:r w:rsidRPr="001D2DF1">
        <w:rPr>
          <w:rFonts w:ascii="Arial" w:eastAsia="Calibri" w:hAnsi="Arial" w:cs="Arial"/>
          <w:sz w:val="20"/>
          <w:szCs w:val="20"/>
        </w:rPr>
        <w:t>MOISES</w:t>
      </w:r>
      <w:proofErr w:type="spellEnd"/>
      <w:r w:rsidRPr="001D2DF1">
        <w:rPr>
          <w:rFonts w:ascii="Arial" w:eastAsia="Calibri" w:hAnsi="Arial" w:cs="Arial"/>
          <w:sz w:val="20"/>
          <w:szCs w:val="20"/>
        </w:rPr>
        <w:t>(sic) BARRANCO AVENDAÑO, con vigencia hasta el dos mil veintisiete, la cual es visible en la foja 43 del expediente.</w:t>
      </w:r>
    </w:p>
    <w:p w14:paraId="6BF4DE78" w14:textId="77777777" w:rsidR="00A10C83" w:rsidRPr="001D2DF1" w:rsidRDefault="00A10C83" w:rsidP="00A10C83">
      <w:pPr>
        <w:widowControl/>
        <w:autoSpaceDE/>
        <w:autoSpaceDN/>
        <w:jc w:val="both"/>
        <w:rPr>
          <w:rFonts w:ascii="Arial" w:eastAsia="Calibri" w:hAnsi="Arial" w:cs="Arial"/>
          <w:sz w:val="20"/>
          <w:szCs w:val="20"/>
        </w:rPr>
      </w:pPr>
    </w:p>
    <w:p w14:paraId="2C07815B" w14:textId="77777777" w:rsidR="00A10C83" w:rsidRPr="001D2DF1" w:rsidRDefault="00A10C83" w:rsidP="00A10C8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Documentales con la que se acredita la personalidad jurídica del solicitante.</w:t>
      </w:r>
    </w:p>
    <w:p w14:paraId="36FA38EE" w14:textId="77777777" w:rsidR="00A10C83" w:rsidRPr="001D2DF1" w:rsidRDefault="00A10C83" w:rsidP="00A10C83">
      <w:pPr>
        <w:widowControl/>
        <w:autoSpaceDE/>
        <w:autoSpaceDN/>
        <w:jc w:val="both"/>
        <w:rPr>
          <w:rFonts w:ascii="Arial" w:eastAsia="Calibri" w:hAnsi="Arial" w:cs="Arial"/>
          <w:sz w:val="20"/>
          <w:szCs w:val="20"/>
        </w:rPr>
      </w:pPr>
    </w:p>
    <w:p w14:paraId="3866D721" w14:textId="77777777" w:rsidR="00A10C83" w:rsidRPr="001D2DF1" w:rsidRDefault="00A10C8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El solicitante exhibe copia del recibo predial de fecha veintisiete de enero de dos mil veintitrés a nombre de </w:t>
      </w:r>
      <w:proofErr w:type="spellStart"/>
      <w:r w:rsidRPr="001D2DF1">
        <w:rPr>
          <w:rFonts w:ascii="Arial" w:eastAsia="Calibri" w:hAnsi="Arial" w:cs="Arial"/>
          <w:b/>
          <w:sz w:val="20"/>
          <w:szCs w:val="20"/>
        </w:rPr>
        <w:t>MOISES</w:t>
      </w:r>
      <w:proofErr w:type="spellEnd"/>
      <w:r w:rsidRPr="001D2DF1">
        <w:rPr>
          <w:rFonts w:ascii="Arial" w:eastAsia="Calibri" w:hAnsi="Arial" w:cs="Arial"/>
          <w:b/>
          <w:sz w:val="20"/>
          <w:szCs w:val="20"/>
        </w:rPr>
        <w:t>(sic) BARRANCO AVENDAÑO</w:t>
      </w:r>
      <w:r w:rsidRPr="001D2DF1">
        <w:rPr>
          <w:rFonts w:ascii="Arial" w:eastAsia="Calibri" w:hAnsi="Arial" w:cs="Arial"/>
          <w:sz w:val="20"/>
          <w:szCs w:val="20"/>
        </w:rPr>
        <w:t xml:space="preserve"> sobre el inmueble ubicado en </w:t>
      </w:r>
      <w:r w:rsidRPr="001D2DF1">
        <w:rPr>
          <w:rFonts w:ascii="Arial" w:eastAsia="Calibri" w:hAnsi="Arial" w:cs="Arial"/>
          <w:b/>
          <w:bCs/>
          <w:sz w:val="20"/>
          <w:szCs w:val="20"/>
        </w:rPr>
        <w:t xml:space="preserve">MANUEL FERNÁNDEZ </w:t>
      </w:r>
      <w:proofErr w:type="spellStart"/>
      <w:r w:rsidRPr="001D2DF1">
        <w:rPr>
          <w:rFonts w:ascii="Arial" w:eastAsia="Calibri" w:hAnsi="Arial" w:cs="Arial"/>
          <w:b/>
          <w:bCs/>
          <w:sz w:val="20"/>
          <w:szCs w:val="20"/>
        </w:rPr>
        <w:t>FIALLO</w:t>
      </w:r>
      <w:proofErr w:type="spellEnd"/>
      <w:r w:rsidRPr="001D2DF1">
        <w:rPr>
          <w:rFonts w:ascii="Arial" w:eastAsia="Calibri" w:hAnsi="Arial" w:cs="Arial"/>
          <w:b/>
          <w:bCs/>
          <w:sz w:val="20"/>
          <w:szCs w:val="20"/>
        </w:rPr>
        <w:t>, NÚMERO EXTERIOR 804-A, BARRIO DE LA NORIA, COLONIA CENTRO, OAXACA DE JUÁREZ, OAXACA</w:t>
      </w:r>
      <w:r w:rsidRPr="001D2DF1">
        <w:rPr>
          <w:rFonts w:ascii="Arial" w:eastAsia="Calibri" w:hAnsi="Arial" w:cs="Arial"/>
          <w:b/>
          <w:sz w:val="20"/>
          <w:szCs w:val="20"/>
        </w:rPr>
        <w:t>.</w:t>
      </w:r>
      <w:r w:rsidRPr="001D2DF1">
        <w:rPr>
          <w:rFonts w:ascii="Arial" w:eastAsia="Calibri" w:hAnsi="Arial" w:cs="Arial"/>
          <w:sz w:val="20"/>
          <w:szCs w:val="20"/>
        </w:rPr>
        <w:t xml:space="preserve"> Visible en la foja 42 del expediente.</w:t>
      </w:r>
    </w:p>
    <w:p w14:paraId="5C57F091" w14:textId="77777777" w:rsidR="00A10C83" w:rsidRPr="001D2DF1" w:rsidRDefault="00A10C83" w:rsidP="00A10C83">
      <w:pPr>
        <w:widowControl/>
        <w:autoSpaceDE/>
        <w:autoSpaceDN/>
        <w:jc w:val="both"/>
        <w:rPr>
          <w:rFonts w:ascii="Arial" w:eastAsia="Calibri" w:hAnsi="Arial" w:cs="Arial"/>
          <w:sz w:val="20"/>
          <w:szCs w:val="20"/>
        </w:rPr>
      </w:pPr>
    </w:p>
    <w:p w14:paraId="34B4D3E0" w14:textId="77777777" w:rsidR="00A10C83" w:rsidRPr="001D2DF1" w:rsidRDefault="00A10C83" w:rsidP="00A10C8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 xml:space="preserve">En ese mismo sentido, el solicitante integra al expediente el contrato de comodato de fecha primero de junio de dos mil veintitrés, que celebran por una parte el ciudadano </w:t>
      </w:r>
      <w:proofErr w:type="spellStart"/>
      <w:r w:rsidRPr="001D2DF1">
        <w:rPr>
          <w:rFonts w:ascii="Arial" w:eastAsia="Calibri" w:hAnsi="Arial" w:cs="Arial"/>
          <w:b/>
          <w:sz w:val="20"/>
          <w:szCs w:val="20"/>
        </w:rPr>
        <w:t>MOISES</w:t>
      </w:r>
      <w:proofErr w:type="spellEnd"/>
      <w:r w:rsidRPr="001D2DF1">
        <w:rPr>
          <w:rFonts w:ascii="Arial" w:eastAsia="Calibri" w:hAnsi="Arial" w:cs="Arial"/>
          <w:b/>
          <w:sz w:val="20"/>
          <w:szCs w:val="20"/>
        </w:rPr>
        <w:t>(sic) BARRANCO AVENDAÑO</w:t>
      </w:r>
      <w:r w:rsidRPr="001D2DF1">
        <w:rPr>
          <w:rFonts w:ascii="Arial" w:eastAsia="Calibri" w:hAnsi="Arial" w:cs="Arial"/>
          <w:sz w:val="20"/>
          <w:szCs w:val="20"/>
        </w:rPr>
        <w:t xml:space="preserve"> como </w:t>
      </w:r>
      <w:r w:rsidRPr="001D2DF1">
        <w:rPr>
          <w:rFonts w:ascii="Arial" w:eastAsia="Calibri" w:hAnsi="Arial" w:cs="Arial"/>
          <w:b/>
          <w:bCs/>
          <w:sz w:val="20"/>
          <w:szCs w:val="20"/>
        </w:rPr>
        <w:t>“COMODANTE”</w:t>
      </w:r>
      <w:r w:rsidRPr="001D2DF1">
        <w:rPr>
          <w:rFonts w:ascii="Arial" w:eastAsia="Calibri" w:hAnsi="Arial" w:cs="Arial"/>
          <w:sz w:val="20"/>
          <w:szCs w:val="20"/>
        </w:rPr>
        <w:t xml:space="preserve"> y por la otra parte la persona moral </w:t>
      </w:r>
      <w:r w:rsidRPr="001D2DF1">
        <w:rPr>
          <w:rFonts w:ascii="Arial" w:eastAsia="Calibri" w:hAnsi="Arial" w:cs="Arial"/>
          <w:b/>
          <w:sz w:val="20"/>
          <w:szCs w:val="20"/>
        </w:rPr>
        <w:t>MEZCAL ARTESANAL BARRANCO S.A. DE C.V.</w:t>
      </w:r>
      <w:r w:rsidRPr="001D2DF1">
        <w:rPr>
          <w:rFonts w:ascii="Arial" w:eastAsia="Calibri" w:hAnsi="Arial" w:cs="Arial"/>
          <w:sz w:val="20"/>
          <w:szCs w:val="20"/>
        </w:rPr>
        <w:t xml:space="preserve"> representada por el ciudadano </w:t>
      </w:r>
      <w:proofErr w:type="spellStart"/>
      <w:r w:rsidRPr="001D2DF1">
        <w:rPr>
          <w:rFonts w:ascii="Arial" w:eastAsia="Calibri" w:hAnsi="Arial" w:cs="Arial"/>
          <w:b/>
          <w:bCs/>
          <w:sz w:val="20"/>
          <w:szCs w:val="20"/>
        </w:rPr>
        <w:t>MOISES</w:t>
      </w:r>
      <w:proofErr w:type="spellEnd"/>
      <w:r w:rsidRPr="001D2DF1">
        <w:rPr>
          <w:rFonts w:ascii="Arial" w:eastAsia="Calibri" w:hAnsi="Arial" w:cs="Arial"/>
          <w:b/>
          <w:bCs/>
          <w:sz w:val="20"/>
          <w:szCs w:val="20"/>
        </w:rPr>
        <w:t xml:space="preserve">(sic) BARRANCO AVENDAÑO </w:t>
      </w:r>
      <w:r w:rsidRPr="001D2DF1">
        <w:rPr>
          <w:rFonts w:ascii="Arial" w:eastAsia="Calibri" w:hAnsi="Arial" w:cs="Arial"/>
          <w:sz w:val="20"/>
          <w:szCs w:val="20"/>
        </w:rPr>
        <w:t>como “</w:t>
      </w:r>
      <w:r w:rsidRPr="001D2DF1">
        <w:rPr>
          <w:rFonts w:ascii="Arial" w:eastAsia="Calibri" w:hAnsi="Arial" w:cs="Arial"/>
          <w:b/>
          <w:bCs/>
          <w:sz w:val="20"/>
          <w:szCs w:val="20"/>
        </w:rPr>
        <w:t>COMODATARIO</w:t>
      </w:r>
      <w:r w:rsidRPr="001D2DF1">
        <w:rPr>
          <w:rFonts w:ascii="Arial" w:eastAsia="Calibri" w:hAnsi="Arial" w:cs="Arial"/>
          <w:sz w:val="20"/>
          <w:szCs w:val="20"/>
        </w:rPr>
        <w:t xml:space="preserve">” del bien inmueble ubicado en </w:t>
      </w:r>
      <w:r w:rsidRPr="001D2DF1">
        <w:rPr>
          <w:rFonts w:ascii="Arial" w:eastAsia="Calibri" w:hAnsi="Arial" w:cs="Arial"/>
          <w:b/>
          <w:bCs/>
          <w:sz w:val="20"/>
          <w:szCs w:val="20"/>
        </w:rPr>
        <w:t xml:space="preserve">MANUEL FERNÁNDEZ </w:t>
      </w:r>
      <w:proofErr w:type="spellStart"/>
      <w:r w:rsidRPr="001D2DF1">
        <w:rPr>
          <w:rFonts w:ascii="Arial" w:eastAsia="Calibri" w:hAnsi="Arial" w:cs="Arial"/>
          <w:b/>
          <w:bCs/>
          <w:sz w:val="20"/>
          <w:szCs w:val="20"/>
        </w:rPr>
        <w:t>FIALLO</w:t>
      </w:r>
      <w:proofErr w:type="spellEnd"/>
      <w:r w:rsidRPr="001D2DF1">
        <w:rPr>
          <w:rFonts w:ascii="Arial" w:eastAsia="Calibri" w:hAnsi="Arial" w:cs="Arial"/>
          <w:b/>
          <w:bCs/>
          <w:sz w:val="20"/>
          <w:szCs w:val="20"/>
        </w:rPr>
        <w:t>, NÚMERO EXTERIOR 804-A, BARRIO DE LA NORIA, COLONIA CENTRO, OAXACA DE JUÁREZ, OAXACA</w:t>
      </w:r>
      <w:r w:rsidRPr="001D2DF1">
        <w:rPr>
          <w:rFonts w:ascii="Arial" w:eastAsia="Calibri" w:hAnsi="Arial" w:cs="Arial"/>
          <w:b/>
          <w:sz w:val="20"/>
          <w:szCs w:val="20"/>
        </w:rPr>
        <w:t xml:space="preserve">, </w:t>
      </w:r>
      <w:r w:rsidRPr="001D2DF1">
        <w:rPr>
          <w:rFonts w:ascii="Arial" w:eastAsia="Calibri" w:hAnsi="Arial" w:cs="Arial"/>
          <w:sz w:val="20"/>
          <w:szCs w:val="20"/>
        </w:rPr>
        <w:t>el cual es visible en las fojas 39, 40 y 41 del expediente.</w:t>
      </w:r>
    </w:p>
    <w:p w14:paraId="1831131E" w14:textId="77777777" w:rsidR="00A10C83" w:rsidRPr="001D2DF1" w:rsidRDefault="00A10C83" w:rsidP="00A10C83">
      <w:pPr>
        <w:widowControl/>
        <w:autoSpaceDE/>
        <w:autoSpaceDN/>
        <w:ind w:left="284"/>
        <w:jc w:val="both"/>
        <w:rPr>
          <w:rFonts w:ascii="Arial" w:eastAsia="Calibri" w:hAnsi="Arial" w:cs="Arial"/>
          <w:sz w:val="20"/>
          <w:szCs w:val="20"/>
        </w:rPr>
      </w:pPr>
    </w:p>
    <w:p w14:paraId="2DB7181A" w14:textId="77777777" w:rsidR="00A10C83" w:rsidRPr="001D2DF1" w:rsidRDefault="00A10C83" w:rsidP="00A10C83">
      <w:pPr>
        <w:widowControl/>
        <w:autoSpaceDE/>
        <w:autoSpaceDN/>
        <w:ind w:left="284"/>
        <w:jc w:val="both"/>
        <w:rPr>
          <w:rFonts w:ascii="Arial" w:eastAsia="Calibri" w:hAnsi="Arial" w:cs="Arial"/>
          <w:sz w:val="20"/>
          <w:szCs w:val="20"/>
        </w:rPr>
      </w:pPr>
      <w:r w:rsidRPr="001D2DF1">
        <w:rPr>
          <w:rFonts w:ascii="Arial" w:eastAsia="Calibri" w:hAnsi="Arial" w:cs="Arial"/>
          <w:sz w:val="20"/>
          <w:szCs w:val="20"/>
        </w:rPr>
        <w:t>Documentales con las que acredita la propiedad del bien inmueble en donde se instalará el establecimiento comercial.</w:t>
      </w:r>
    </w:p>
    <w:p w14:paraId="64246BBE" w14:textId="77777777" w:rsidR="00A10C83" w:rsidRPr="001D2DF1" w:rsidRDefault="00A10C83" w:rsidP="00A10C83">
      <w:pPr>
        <w:widowControl/>
        <w:autoSpaceDE/>
        <w:autoSpaceDN/>
        <w:jc w:val="both"/>
        <w:rPr>
          <w:rFonts w:ascii="Arial" w:eastAsia="Calibri" w:hAnsi="Arial" w:cs="Arial"/>
          <w:sz w:val="20"/>
          <w:szCs w:val="20"/>
        </w:rPr>
      </w:pPr>
    </w:p>
    <w:p w14:paraId="6446511B" w14:textId="77777777" w:rsidR="00A10C83" w:rsidRPr="001D2DF1" w:rsidRDefault="00A10C8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Se incluyen dentro del expediente en las fojas 31 y 32 del expediente las fotografías que permiten visualizar locales contiguos, fachada, e interior del local. </w:t>
      </w:r>
    </w:p>
    <w:p w14:paraId="78A26706" w14:textId="77777777" w:rsidR="00A10C83" w:rsidRPr="001D2DF1" w:rsidRDefault="00A10C83" w:rsidP="00A10C83">
      <w:pPr>
        <w:widowControl/>
        <w:autoSpaceDE/>
        <w:autoSpaceDN/>
        <w:jc w:val="both"/>
        <w:rPr>
          <w:rFonts w:ascii="Arial" w:eastAsia="Calibri" w:hAnsi="Arial" w:cs="Arial"/>
          <w:sz w:val="20"/>
          <w:szCs w:val="20"/>
        </w:rPr>
      </w:pPr>
    </w:p>
    <w:p w14:paraId="095758CE" w14:textId="77777777" w:rsidR="00A10C83" w:rsidRPr="001D2DF1" w:rsidRDefault="00A10C8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lastRenderedPageBreak/>
        <w:t xml:space="preserve">El solicitante acredita la factibilidad de uso de suelo comercial para inicio de operaciones mediante dictamen emitido por la Dirección del Centro y Patrimonio Histórico a favor de la persona moral </w:t>
      </w:r>
      <w:r w:rsidRPr="001D2DF1">
        <w:rPr>
          <w:rFonts w:ascii="Arial" w:eastAsia="Calibri" w:hAnsi="Arial" w:cs="Arial"/>
          <w:b/>
          <w:sz w:val="20"/>
          <w:szCs w:val="20"/>
        </w:rPr>
        <w:t>MEZCAL ARTESANAL BARRANCO S.A. DE C.V.</w:t>
      </w:r>
      <w:r w:rsidRPr="001D2DF1">
        <w:rPr>
          <w:rFonts w:ascii="Arial" w:eastAsia="Calibri" w:hAnsi="Arial" w:cs="Arial"/>
          <w:sz w:val="20"/>
          <w:szCs w:val="20"/>
        </w:rPr>
        <w:t xml:space="preserve"> para un </w:t>
      </w:r>
      <w:r w:rsidRPr="001D2DF1">
        <w:rPr>
          <w:rFonts w:ascii="Arial" w:eastAsia="Calibri" w:hAnsi="Arial" w:cs="Arial"/>
          <w:b/>
          <w:sz w:val="20"/>
          <w:szCs w:val="20"/>
        </w:rPr>
        <w:t>EXPENDIO DE MEZCAL</w:t>
      </w:r>
      <w:r w:rsidRPr="001D2DF1">
        <w:rPr>
          <w:rFonts w:ascii="Arial" w:eastAsia="Calibri" w:hAnsi="Arial" w:cs="Arial"/>
          <w:sz w:val="20"/>
          <w:szCs w:val="20"/>
        </w:rPr>
        <w:t xml:space="preserve"> por un área de </w:t>
      </w:r>
      <w:r w:rsidRPr="001D2DF1">
        <w:rPr>
          <w:rFonts w:ascii="Arial" w:eastAsia="Calibri" w:hAnsi="Arial" w:cs="Arial"/>
          <w:b/>
          <w:sz w:val="20"/>
          <w:szCs w:val="20"/>
        </w:rPr>
        <w:t xml:space="preserve">22.25 m2, </w:t>
      </w:r>
      <w:r w:rsidRPr="001D2DF1">
        <w:rPr>
          <w:rFonts w:ascii="Arial" w:eastAsia="Calibri" w:hAnsi="Arial" w:cs="Arial"/>
          <w:bCs/>
          <w:sz w:val="20"/>
          <w:szCs w:val="20"/>
        </w:rPr>
        <w:t xml:space="preserve">con número de trámite 91342, número de licencia 6574, fecha de ingreso dieciocho de agosto de dos mil veintitrés, fecha de dictamen veintiocho de agosto de dos mil veintitrés, </w:t>
      </w:r>
      <w:r w:rsidRPr="001D2DF1">
        <w:rPr>
          <w:rFonts w:ascii="Arial" w:eastAsia="Calibri" w:hAnsi="Arial" w:cs="Arial"/>
          <w:sz w:val="20"/>
          <w:szCs w:val="20"/>
        </w:rPr>
        <w:t xml:space="preserve">visible en la foja 36 del expediente. </w:t>
      </w:r>
    </w:p>
    <w:p w14:paraId="76F6819E" w14:textId="77777777" w:rsidR="00A10C83" w:rsidRPr="001D2DF1" w:rsidRDefault="00A10C83" w:rsidP="00A10C83">
      <w:pPr>
        <w:widowControl/>
        <w:autoSpaceDE/>
        <w:autoSpaceDN/>
        <w:jc w:val="both"/>
        <w:rPr>
          <w:rFonts w:ascii="Arial" w:eastAsia="Calibri" w:hAnsi="Arial" w:cs="Arial"/>
          <w:sz w:val="20"/>
          <w:szCs w:val="20"/>
        </w:rPr>
      </w:pPr>
    </w:p>
    <w:p w14:paraId="69D77FBC" w14:textId="77777777" w:rsidR="00A10C83" w:rsidRPr="001D2DF1" w:rsidRDefault="00A10C83" w:rsidP="00EB2381">
      <w:pPr>
        <w:widowControl/>
        <w:numPr>
          <w:ilvl w:val="0"/>
          <w:numId w:val="1"/>
        </w:numPr>
        <w:autoSpaceDE/>
        <w:autoSpaceDN/>
        <w:ind w:left="284" w:hanging="284"/>
        <w:jc w:val="both"/>
        <w:rPr>
          <w:rFonts w:ascii="Arial" w:eastAsia="Calibri" w:hAnsi="Arial" w:cs="Arial"/>
          <w:sz w:val="20"/>
          <w:szCs w:val="20"/>
        </w:rPr>
      </w:pPr>
      <w:r w:rsidRPr="001D2DF1">
        <w:rPr>
          <w:rFonts w:ascii="Arial" w:eastAsia="Calibri" w:hAnsi="Arial" w:cs="Arial"/>
          <w:sz w:val="20"/>
          <w:szCs w:val="20"/>
        </w:rPr>
        <w:t xml:space="preserve">Visible en la foja 30 del expediente se encuentra el croquis de localización del establecimiento. </w:t>
      </w:r>
    </w:p>
    <w:p w14:paraId="0B4C3A86" w14:textId="77777777" w:rsidR="00A10C83" w:rsidRPr="001D2DF1" w:rsidRDefault="00A10C83" w:rsidP="00A10C83">
      <w:pPr>
        <w:widowControl/>
        <w:autoSpaceDE/>
        <w:autoSpaceDN/>
        <w:jc w:val="both"/>
        <w:rPr>
          <w:rFonts w:ascii="Arial" w:eastAsia="Calibri" w:hAnsi="Arial" w:cs="Arial"/>
          <w:sz w:val="20"/>
          <w:szCs w:val="20"/>
        </w:rPr>
      </w:pPr>
    </w:p>
    <w:p w14:paraId="066DD763"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Integra también el expediente copia de la constancia de situación fiscal emitida por el Servicio de Administración Tributaria a favor de la persona moral </w:t>
      </w:r>
      <w:r w:rsidRPr="001D2DF1">
        <w:rPr>
          <w:rFonts w:ascii="Arial" w:eastAsia="Calibri" w:hAnsi="Arial" w:cs="Arial"/>
          <w:b/>
          <w:sz w:val="20"/>
          <w:szCs w:val="20"/>
        </w:rPr>
        <w:t>MEZCAL ARTESANAL BARRANCO S.A. DE C.V.</w:t>
      </w:r>
      <w:r w:rsidRPr="001D2DF1">
        <w:rPr>
          <w:rFonts w:ascii="Arial" w:eastAsia="Calibri"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 y 2 del expediente.</w:t>
      </w:r>
    </w:p>
    <w:p w14:paraId="3EECA6FD" w14:textId="77777777" w:rsidR="00A10C83" w:rsidRPr="001D2DF1" w:rsidRDefault="00A10C83" w:rsidP="00A10C83">
      <w:pPr>
        <w:widowControl/>
        <w:autoSpaceDE/>
        <w:autoSpaceDN/>
        <w:jc w:val="both"/>
        <w:rPr>
          <w:rFonts w:ascii="Arial" w:eastAsia="Calibri" w:hAnsi="Arial" w:cs="Arial"/>
          <w:sz w:val="20"/>
          <w:szCs w:val="20"/>
        </w:rPr>
      </w:pPr>
    </w:p>
    <w:p w14:paraId="17CF1054"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DB226E0" w14:textId="77777777" w:rsidR="00A10C83" w:rsidRPr="001D2DF1" w:rsidRDefault="00A10C83" w:rsidP="00A10C83">
      <w:pPr>
        <w:widowControl/>
        <w:autoSpaceDE/>
        <w:autoSpaceDN/>
        <w:jc w:val="both"/>
        <w:rPr>
          <w:rFonts w:ascii="Arial" w:eastAsia="Calibri" w:hAnsi="Arial" w:cs="Arial"/>
          <w:sz w:val="20"/>
          <w:szCs w:val="20"/>
        </w:rPr>
      </w:pPr>
    </w:p>
    <w:p w14:paraId="368A60B4"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t>1.-</w:t>
      </w:r>
      <w:r w:rsidRPr="001D2DF1">
        <w:rPr>
          <w:rFonts w:ascii="Arial" w:eastAsia="Calibri" w:hAnsi="Arial" w:cs="Arial"/>
          <w:sz w:val="20"/>
          <w:szCs w:val="20"/>
        </w:rPr>
        <w:t xml:space="preserve"> </w:t>
      </w:r>
      <w:r w:rsidRPr="001D2DF1">
        <w:rPr>
          <w:rFonts w:ascii="Arial" w:eastAsia="Calibri" w:hAnsi="Arial" w:cs="Arial"/>
          <w:b/>
          <w:sz w:val="20"/>
          <w:szCs w:val="20"/>
        </w:rPr>
        <w:t>Reporte de inspección de la Dirección de Protección Civil,</w:t>
      </w:r>
      <w:r w:rsidRPr="001D2DF1">
        <w:rPr>
          <w:rFonts w:ascii="Arial" w:eastAsia="Calibri" w:hAnsi="Arial" w:cs="Arial"/>
          <w:sz w:val="20"/>
          <w:szCs w:val="20"/>
        </w:rPr>
        <w:t xml:space="preserve"> emitido mediante oficio número </w:t>
      </w:r>
      <w:proofErr w:type="spellStart"/>
      <w:r w:rsidRPr="001D2DF1">
        <w:rPr>
          <w:rFonts w:ascii="Arial" w:eastAsia="Calibri" w:hAnsi="Arial" w:cs="Arial"/>
          <w:sz w:val="20"/>
          <w:szCs w:val="20"/>
        </w:rPr>
        <w:t>SSCMPC</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DPC</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DNGR</w:t>
      </w:r>
      <w:proofErr w:type="spellEnd"/>
      <w:r w:rsidRPr="001D2DF1">
        <w:rPr>
          <w:rFonts w:ascii="Arial" w:eastAsia="Calibri" w:hAnsi="Arial" w:cs="Arial"/>
          <w:sz w:val="20"/>
          <w:szCs w:val="20"/>
        </w:rPr>
        <w:t>/0318/2023 indicando que el establecimiento cuenta con el equipamiento necesario en materia de Protección Civil y es factible de ser utilizado para el giro solicitado, visible en la foja 74 del expediente.</w:t>
      </w:r>
    </w:p>
    <w:p w14:paraId="75ACA0A5" w14:textId="77777777" w:rsidR="00A10C83" w:rsidRPr="001D2DF1" w:rsidRDefault="00A10C83" w:rsidP="00A10C83">
      <w:pPr>
        <w:widowControl/>
        <w:autoSpaceDE/>
        <w:autoSpaceDN/>
        <w:jc w:val="both"/>
        <w:rPr>
          <w:rFonts w:ascii="Arial" w:eastAsia="Calibri" w:hAnsi="Arial" w:cs="Arial"/>
          <w:sz w:val="20"/>
          <w:szCs w:val="20"/>
        </w:rPr>
      </w:pPr>
    </w:p>
    <w:p w14:paraId="7A9BD02D"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t>2.-</w:t>
      </w:r>
      <w:r w:rsidRPr="001D2DF1">
        <w:rPr>
          <w:rFonts w:ascii="Arial" w:eastAsia="Calibri" w:hAnsi="Arial" w:cs="Arial"/>
          <w:sz w:val="20"/>
          <w:szCs w:val="20"/>
        </w:rPr>
        <w:t xml:space="preserve"> </w:t>
      </w:r>
      <w:r w:rsidRPr="001D2DF1">
        <w:rPr>
          <w:rFonts w:ascii="Arial" w:eastAsia="Calibri" w:hAnsi="Arial" w:cs="Arial"/>
          <w:b/>
          <w:sz w:val="20"/>
          <w:szCs w:val="20"/>
        </w:rPr>
        <w:t xml:space="preserve">Reporte de inspección suscrito por la Secretaría de Medio Ambiente y Cambio Climático, Procuraduría Ambiental, </w:t>
      </w:r>
      <w:r w:rsidRPr="001D2DF1">
        <w:rPr>
          <w:rFonts w:ascii="Arial" w:eastAsia="Calibri" w:hAnsi="Arial" w:cs="Arial"/>
          <w:bCs/>
          <w:sz w:val="20"/>
          <w:szCs w:val="20"/>
        </w:rPr>
        <w:t xml:space="preserve">emitido mediante oficio número </w:t>
      </w:r>
      <w:proofErr w:type="spellStart"/>
      <w:r w:rsidRPr="001D2DF1">
        <w:rPr>
          <w:rFonts w:ascii="Arial" w:eastAsia="Calibri" w:hAnsi="Arial" w:cs="Arial"/>
          <w:bCs/>
          <w:sz w:val="20"/>
          <w:szCs w:val="20"/>
        </w:rPr>
        <w:t>SMACC</w:t>
      </w:r>
      <w:proofErr w:type="spellEnd"/>
      <w:r w:rsidRPr="001D2DF1">
        <w:rPr>
          <w:rFonts w:ascii="Arial" w:eastAsia="Calibri" w:hAnsi="Arial" w:cs="Arial"/>
          <w:bCs/>
          <w:sz w:val="20"/>
          <w:szCs w:val="20"/>
        </w:rPr>
        <w:t>/</w:t>
      </w:r>
      <w:proofErr w:type="spellStart"/>
      <w:r w:rsidRPr="001D2DF1">
        <w:rPr>
          <w:rFonts w:ascii="Arial" w:eastAsia="Calibri" w:hAnsi="Arial" w:cs="Arial"/>
          <w:bCs/>
          <w:sz w:val="20"/>
          <w:szCs w:val="20"/>
        </w:rPr>
        <w:t>PA</w:t>
      </w:r>
      <w:proofErr w:type="spellEnd"/>
      <w:r w:rsidRPr="001D2DF1">
        <w:rPr>
          <w:rFonts w:ascii="Arial" w:eastAsia="Calibri" w:hAnsi="Arial" w:cs="Arial"/>
          <w:bCs/>
          <w:sz w:val="20"/>
          <w:szCs w:val="20"/>
        </w:rPr>
        <w:t>/0604/2023</w:t>
      </w:r>
      <w:r w:rsidRPr="001D2DF1">
        <w:rPr>
          <w:rFonts w:ascii="Arial" w:eastAsia="Calibri" w:hAnsi="Arial" w:cs="Arial"/>
          <w:b/>
          <w:sz w:val="20"/>
          <w:szCs w:val="20"/>
        </w:rPr>
        <w:t xml:space="preserve"> </w:t>
      </w:r>
      <w:r w:rsidRPr="001D2DF1">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70 del expediente. </w:t>
      </w:r>
    </w:p>
    <w:p w14:paraId="468E4077" w14:textId="77777777" w:rsidR="00A10C83" w:rsidRPr="001D2DF1" w:rsidRDefault="00A10C83" w:rsidP="00A10C83">
      <w:pPr>
        <w:widowControl/>
        <w:autoSpaceDE/>
        <w:autoSpaceDN/>
        <w:jc w:val="both"/>
        <w:rPr>
          <w:rFonts w:ascii="Arial" w:eastAsia="Calibri" w:hAnsi="Arial" w:cs="Arial"/>
          <w:sz w:val="20"/>
          <w:szCs w:val="20"/>
        </w:rPr>
      </w:pPr>
    </w:p>
    <w:p w14:paraId="5A4BE148"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t>3.-</w:t>
      </w:r>
      <w:r w:rsidRPr="001D2DF1">
        <w:rPr>
          <w:rFonts w:ascii="Arial" w:eastAsia="Calibri" w:hAnsi="Arial" w:cs="Arial"/>
          <w:sz w:val="20"/>
          <w:szCs w:val="20"/>
        </w:rPr>
        <w:t xml:space="preserve"> </w:t>
      </w:r>
      <w:r w:rsidRPr="001D2DF1">
        <w:rPr>
          <w:rFonts w:ascii="Arial" w:eastAsia="Calibri" w:hAnsi="Arial" w:cs="Arial"/>
          <w:b/>
          <w:sz w:val="20"/>
          <w:szCs w:val="20"/>
        </w:rPr>
        <w:t>Reporte de inspección de la Unidad de Control Sanitario,</w:t>
      </w:r>
      <w:r w:rsidRPr="001D2DF1">
        <w:rPr>
          <w:rFonts w:ascii="Arial" w:eastAsia="Calibri" w:hAnsi="Arial" w:cs="Arial"/>
          <w:sz w:val="20"/>
          <w:szCs w:val="20"/>
        </w:rPr>
        <w:t xml:space="preserve"> emitido mediante dictamen con número </w:t>
      </w:r>
      <w:proofErr w:type="spellStart"/>
      <w:r w:rsidRPr="001D2DF1">
        <w:rPr>
          <w:rFonts w:ascii="Arial" w:eastAsia="Calibri" w:hAnsi="Arial" w:cs="Arial"/>
          <w:sz w:val="20"/>
          <w:szCs w:val="20"/>
        </w:rPr>
        <w:t>SSM</w:t>
      </w:r>
      <w:proofErr w:type="spellEnd"/>
      <w:r w:rsidRPr="001D2DF1">
        <w:rPr>
          <w:rFonts w:ascii="Arial" w:eastAsia="Calibri" w:hAnsi="Arial" w:cs="Arial"/>
          <w:sz w:val="20"/>
          <w:szCs w:val="20"/>
        </w:rPr>
        <w:t>/</w:t>
      </w:r>
      <w:proofErr w:type="spellStart"/>
      <w:r w:rsidRPr="001D2DF1">
        <w:rPr>
          <w:rFonts w:ascii="Arial" w:eastAsia="Calibri" w:hAnsi="Arial" w:cs="Arial"/>
          <w:sz w:val="20"/>
          <w:szCs w:val="20"/>
        </w:rPr>
        <w:t>UCS</w:t>
      </w:r>
      <w:proofErr w:type="spellEnd"/>
      <w:r w:rsidRPr="001D2DF1">
        <w:rPr>
          <w:rFonts w:ascii="Arial" w:eastAsia="Calibri" w:hAnsi="Arial" w:cs="Arial"/>
          <w:sz w:val="20"/>
          <w:szCs w:val="20"/>
        </w:rPr>
        <w:t>/AD/272/2023 en el que se hace constar que el establecimiento comercial cumple con los requisitos de factibilidad sanitaria en su totalidad, por lo que el establecimiento es factible para su funcionamiento, visible en las fojas 51 y 52 del expediente.</w:t>
      </w:r>
    </w:p>
    <w:p w14:paraId="2C0E6F02" w14:textId="77777777" w:rsidR="00A10C83" w:rsidRPr="001D2DF1" w:rsidRDefault="00A10C83" w:rsidP="00A10C83">
      <w:pPr>
        <w:widowControl/>
        <w:autoSpaceDE/>
        <w:autoSpaceDN/>
        <w:jc w:val="both"/>
        <w:rPr>
          <w:rFonts w:ascii="Arial" w:eastAsia="Calibri" w:hAnsi="Arial" w:cs="Arial"/>
          <w:sz w:val="20"/>
          <w:szCs w:val="20"/>
        </w:rPr>
      </w:pPr>
    </w:p>
    <w:p w14:paraId="40C57020"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t>4.-</w:t>
      </w:r>
      <w:r w:rsidRPr="001D2DF1">
        <w:rPr>
          <w:rFonts w:ascii="Arial" w:eastAsia="Calibri" w:hAnsi="Arial" w:cs="Arial"/>
          <w:sz w:val="20"/>
          <w:szCs w:val="20"/>
        </w:rPr>
        <w:t xml:space="preserve"> </w:t>
      </w:r>
      <w:r w:rsidRPr="001D2DF1">
        <w:rPr>
          <w:rFonts w:ascii="Arial" w:eastAsia="Calibri" w:hAnsi="Arial" w:cs="Arial"/>
          <w:b/>
          <w:sz w:val="20"/>
          <w:szCs w:val="20"/>
        </w:rPr>
        <w:t xml:space="preserve">Oficio con número </w:t>
      </w:r>
      <w:proofErr w:type="spellStart"/>
      <w:r w:rsidRPr="001D2DF1">
        <w:rPr>
          <w:rFonts w:ascii="Arial" w:eastAsia="Calibri" w:hAnsi="Arial" w:cs="Arial"/>
          <w:b/>
          <w:sz w:val="20"/>
          <w:szCs w:val="20"/>
        </w:rPr>
        <w:t>SDE</w:t>
      </w:r>
      <w:proofErr w:type="spellEnd"/>
      <w:r w:rsidRPr="001D2DF1">
        <w:rPr>
          <w:rFonts w:ascii="Arial" w:eastAsia="Calibri" w:hAnsi="Arial" w:cs="Arial"/>
          <w:b/>
          <w:sz w:val="20"/>
          <w:szCs w:val="20"/>
        </w:rPr>
        <w:t>/</w:t>
      </w:r>
      <w:proofErr w:type="spellStart"/>
      <w:r w:rsidRPr="001D2DF1">
        <w:rPr>
          <w:rFonts w:ascii="Arial" w:eastAsia="Calibri" w:hAnsi="Arial" w:cs="Arial"/>
          <w:b/>
          <w:sz w:val="20"/>
          <w:szCs w:val="20"/>
        </w:rPr>
        <w:t>DRAC</w:t>
      </w:r>
      <w:proofErr w:type="spellEnd"/>
      <w:r w:rsidRPr="001D2DF1">
        <w:rPr>
          <w:rFonts w:ascii="Arial" w:eastAsia="Calibri" w:hAnsi="Arial" w:cs="Arial"/>
          <w:b/>
          <w:sz w:val="20"/>
          <w:szCs w:val="20"/>
        </w:rPr>
        <w:t>/1543/2023 emitido por la Dirección de Regulación de la Actividad Comercial,</w:t>
      </w:r>
      <w:r w:rsidRPr="001D2DF1">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las fojas 59 a la 69 del expediente.</w:t>
      </w:r>
    </w:p>
    <w:p w14:paraId="716B51A4" w14:textId="77777777" w:rsidR="00A10C83" w:rsidRPr="001D2DF1" w:rsidRDefault="00A10C83" w:rsidP="00A10C83">
      <w:pPr>
        <w:widowControl/>
        <w:autoSpaceDE/>
        <w:autoSpaceDN/>
        <w:jc w:val="both"/>
        <w:rPr>
          <w:rFonts w:ascii="Arial" w:eastAsia="Calibri" w:hAnsi="Arial" w:cs="Arial"/>
          <w:sz w:val="20"/>
          <w:szCs w:val="20"/>
        </w:rPr>
      </w:pPr>
    </w:p>
    <w:p w14:paraId="3D27EE80" w14:textId="77777777" w:rsidR="00A10C83" w:rsidRPr="001D2DF1" w:rsidRDefault="00A10C83" w:rsidP="00A10C83">
      <w:pPr>
        <w:widowControl/>
        <w:autoSpaceDE/>
        <w:autoSpaceDN/>
        <w:jc w:val="both"/>
        <w:rPr>
          <w:rFonts w:ascii="Arial" w:eastAsia="Calibri" w:hAnsi="Arial" w:cs="Arial"/>
          <w:b/>
          <w:bCs/>
          <w:sz w:val="20"/>
          <w:szCs w:val="20"/>
        </w:rPr>
      </w:pPr>
      <w:r w:rsidRPr="001D2DF1">
        <w:rPr>
          <w:rFonts w:ascii="Arial" w:eastAsia="Calibri" w:hAnsi="Arial" w:cs="Arial"/>
          <w:sz w:val="20"/>
          <w:szCs w:val="20"/>
        </w:rPr>
        <w:t xml:space="preserve">Y que en la </w:t>
      </w:r>
      <w:r w:rsidRPr="001D2DF1">
        <w:rPr>
          <w:rFonts w:ascii="Arial" w:eastAsia="Calibri" w:hAnsi="Arial" w:cs="Arial"/>
          <w:b/>
          <w:sz w:val="20"/>
          <w:szCs w:val="20"/>
        </w:rPr>
        <w:t>Anuencia Vecinal</w:t>
      </w:r>
      <w:r w:rsidRPr="001D2DF1">
        <w:rPr>
          <w:rFonts w:ascii="Arial" w:eastAsia="Calibri" w:hAnsi="Arial" w:cs="Arial"/>
          <w:sz w:val="20"/>
          <w:szCs w:val="20"/>
        </w:rPr>
        <w:t xml:space="preserve"> se tiene a la vista en la foja 62 con la participación de </w:t>
      </w:r>
      <w:r w:rsidRPr="001D2DF1">
        <w:rPr>
          <w:rFonts w:ascii="Arial" w:eastAsia="Calibri" w:hAnsi="Arial" w:cs="Arial"/>
          <w:b/>
          <w:sz w:val="20"/>
          <w:szCs w:val="20"/>
        </w:rPr>
        <w:t xml:space="preserve">siete personas, </w:t>
      </w:r>
      <w:r w:rsidRPr="001D2DF1">
        <w:rPr>
          <w:rFonts w:ascii="Arial" w:eastAsia="Calibri" w:hAnsi="Arial" w:cs="Arial"/>
          <w:bCs/>
          <w:sz w:val="20"/>
          <w:szCs w:val="20"/>
        </w:rPr>
        <w:t xml:space="preserve">de las cuales están </w:t>
      </w:r>
      <w:r w:rsidRPr="001D2DF1">
        <w:rPr>
          <w:rFonts w:ascii="Arial" w:eastAsia="Calibri" w:hAnsi="Arial" w:cs="Arial"/>
          <w:b/>
          <w:sz w:val="20"/>
          <w:szCs w:val="20"/>
        </w:rPr>
        <w:t>seis personas a favor</w:t>
      </w:r>
      <w:r w:rsidRPr="001D2DF1">
        <w:rPr>
          <w:rFonts w:ascii="Arial" w:eastAsia="Calibri" w:hAnsi="Arial" w:cs="Arial"/>
          <w:sz w:val="20"/>
          <w:szCs w:val="20"/>
        </w:rPr>
        <w:t xml:space="preserve"> y </w:t>
      </w:r>
      <w:r w:rsidRPr="001D2DF1">
        <w:rPr>
          <w:rFonts w:ascii="Arial" w:eastAsia="Calibri" w:hAnsi="Arial" w:cs="Arial"/>
          <w:b/>
          <w:sz w:val="20"/>
          <w:szCs w:val="20"/>
        </w:rPr>
        <w:t>una en contra</w:t>
      </w:r>
      <w:r w:rsidRPr="001D2DF1">
        <w:rPr>
          <w:rFonts w:ascii="Arial" w:eastAsia="Calibri" w:hAnsi="Arial" w:cs="Arial"/>
          <w:sz w:val="20"/>
          <w:szCs w:val="20"/>
        </w:rPr>
        <w:t xml:space="preserve"> respecto a su postura ante el funcionamiento del establecimiento comercial en el área donde habitan.</w:t>
      </w:r>
    </w:p>
    <w:p w14:paraId="3FF569F5" w14:textId="77777777" w:rsidR="00A10C83" w:rsidRPr="001D2DF1" w:rsidRDefault="00A10C83" w:rsidP="00A10C83">
      <w:pPr>
        <w:widowControl/>
        <w:autoSpaceDE/>
        <w:autoSpaceDN/>
        <w:jc w:val="both"/>
        <w:rPr>
          <w:rFonts w:ascii="Arial" w:eastAsia="Calibri" w:hAnsi="Arial" w:cs="Arial"/>
          <w:sz w:val="20"/>
          <w:szCs w:val="20"/>
        </w:rPr>
      </w:pPr>
    </w:p>
    <w:p w14:paraId="44EEC474"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 </w:t>
      </w:r>
      <w:r w:rsidRPr="001D2DF1">
        <w:rPr>
          <w:rFonts w:ascii="Arial" w:eastAsia="Calibri" w:hAnsi="Arial" w:cs="Arial"/>
          <w:sz w:val="20"/>
          <w:szCs w:val="20"/>
        </w:rPr>
        <w:t xml:space="preserve">Por lo anterior, esta Comisión de Desarrollo Económico y Mejora Regulatoria considera que la solicitud de la persona moral </w:t>
      </w:r>
      <w:r w:rsidRPr="001D2DF1">
        <w:rPr>
          <w:rFonts w:ascii="Arial" w:eastAsia="Calibri" w:hAnsi="Arial" w:cs="Arial"/>
          <w:b/>
          <w:sz w:val="20"/>
          <w:szCs w:val="20"/>
        </w:rPr>
        <w:t xml:space="preserve">MEZCAL ARTESANAL BARRANCO S.A. DE C.V. </w:t>
      </w:r>
      <w:r w:rsidRPr="001D2DF1">
        <w:rPr>
          <w:rFonts w:ascii="Arial" w:eastAsia="Calibri"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6F377ED" w14:textId="77777777" w:rsidR="00A10C83" w:rsidRPr="001D2DF1" w:rsidRDefault="00A10C83" w:rsidP="00A10C83">
      <w:pPr>
        <w:widowControl/>
        <w:autoSpaceDE/>
        <w:autoSpaceDN/>
        <w:jc w:val="both"/>
        <w:rPr>
          <w:rFonts w:ascii="Arial" w:eastAsia="Calibri" w:hAnsi="Arial" w:cs="Arial"/>
          <w:sz w:val="20"/>
          <w:szCs w:val="20"/>
        </w:rPr>
      </w:pPr>
    </w:p>
    <w:p w14:paraId="154C7426" w14:textId="77777777" w:rsidR="00A10C83" w:rsidRPr="001D2DF1" w:rsidRDefault="00A10C83" w:rsidP="00A10C83">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3110A05C" w14:textId="77777777" w:rsidR="00A10C83" w:rsidRPr="001D2DF1" w:rsidRDefault="00A10C83" w:rsidP="00A10C83">
      <w:pPr>
        <w:widowControl/>
        <w:autoSpaceDE/>
        <w:autoSpaceDN/>
        <w:jc w:val="both"/>
        <w:rPr>
          <w:rFonts w:ascii="Arial" w:eastAsia="Calibri" w:hAnsi="Arial" w:cs="Arial"/>
          <w:b/>
          <w:bCs/>
          <w:sz w:val="20"/>
          <w:szCs w:val="20"/>
        </w:rPr>
      </w:pPr>
    </w:p>
    <w:p w14:paraId="65E4B8FE"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 </w:t>
      </w:r>
      <w:r w:rsidRPr="001D2DF1">
        <w:rPr>
          <w:rFonts w:ascii="Arial" w:eastAsia="Calibri" w:hAnsi="Arial" w:cs="Arial"/>
          <w:sz w:val="20"/>
          <w:szCs w:val="20"/>
        </w:rPr>
        <w:t xml:space="preserve">Es </w:t>
      </w:r>
      <w:r w:rsidRPr="001D2DF1">
        <w:rPr>
          <w:rFonts w:ascii="Arial" w:eastAsia="Calibri" w:hAnsi="Arial" w:cs="Arial"/>
          <w:b/>
          <w:bCs/>
          <w:sz w:val="20"/>
          <w:szCs w:val="20"/>
        </w:rPr>
        <w:t xml:space="preserve">PROCEDENTE </w:t>
      </w:r>
      <w:r w:rsidRPr="001D2DF1">
        <w:rPr>
          <w:rFonts w:ascii="Arial" w:eastAsia="Calibri" w:hAnsi="Arial" w:cs="Arial"/>
          <w:sz w:val="20"/>
          <w:szCs w:val="20"/>
        </w:rPr>
        <w:t xml:space="preserve">autorizar la </w:t>
      </w:r>
      <w:r w:rsidRPr="001D2DF1">
        <w:rPr>
          <w:rFonts w:ascii="Arial" w:eastAsia="Calibri" w:hAnsi="Arial" w:cs="Arial"/>
          <w:b/>
          <w:sz w:val="20"/>
          <w:szCs w:val="20"/>
        </w:rPr>
        <w:t>LICENCIA</w:t>
      </w:r>
      <w:r w:rsidRPr="001D2DF1">
        <w:rPr>
          <w:rFonts w:ascii="Arial" w:eastAsia="Calibri" w:hAnsi="Arial" w:cs="Arial"/>
          <w:sz w:val="20"/>
          <w:szCs w:val="20"/>
        </w:rPr>
        <w:t xml:space="preserve"> a favor de la persona moral </w:t>
      </w:r>
      <w:r w:rsidRPr="001D2DF1">
        <w:rPr>
          <w:rFonts w:ascii="Arial" w:eastAsia="Calibri" w:hAnsi="Arial" w:cs="Arial"/>
          <w:b/>
          <w:sz w:val="20"/>
          <w:szCs w:val="20"/>
        </w:rPr>
        <w:t>MEZCAL ARTESANAL BARRANCO S.A. DE C.V.</w:t>
      </w:r>
      <w:r w:rsidRPr="001D2DF1">
        <w:rPr>
          <w:rFonts w:ascii="Arial" w:eastAsia="Calibri" w:hAnsi="Arial" w:cs="Arial"/>
          <w:sz w:val="20"/>
          <w:szCs w:val="20"/>
        </w:rPr>
        <w:t xml:space="preserve"> para un establecimiento comercial con giro de </w:t>
      </w:r>
      <w:r w:rsidRPr="001D2DF1">
        <w:rPr>
          <w:rFonts w:ascii="Arial" w:eastAsia="Calibri" w:hAnsi="Arial" w:cs="Arial"/>
          <w:b/>
          <w:sz w:val="20"/>
          <w:szCs w:val="20"/>
        </w:rPr>
        <w:t>EXPENDIO DE MEZCAL</w:t>
      </w:r>
      <w:r w:rsidRPr="001D2DF1">
        <w:rPr>
          <w:rFonts w:ascii="Arial" w:eastAsia="Calibri" w:hAnsi="Arial" w:cs="Arial"/>
          <w:sz w:val="20"/>
          <w:szCs w:val="20"/>
        </w:rPr>
        <w:t xml:space="preserve"> denominado </w:t>
      </w:r>
      <w:r w:rsidRPr="001D2DF1">
        <w:rPr>
          <w:rFonts w:ascii="Arial" w:eastAsia="Calibri" w:hAnsi="Arial" w:cs="Arial"/>
          <w:b/>
          <w:sz w:val="20"/>
          <w:szCs w:val="20"/>
        </w:rPr>
        <w:t>“MEZCAL BARRANCO EXPENDIO”</w:t>
      </w:r>
      <w:r w:rsidRPr="001D2DF1">
        <w:rPr>
          <w:rFonts w:ascii="Arial" w:eastAsia="Calibri" w:hAnsi="Arial" w:cs="Arial"/>
          <w:sz w:val="20"/>
          <w:szCs w:val="20"/>
        </w:rPr>
        <w:t xml:space="preserve"> y con domicilio ubicado en </w:t>
      </w:r>
      <w:r w:rsidRPr="001D2DF1">
        <w:rPr>
          <w:rFonts w:ascii="Arial" w:eastAsia="Calibri" w:hAnsi="Arial" w:cs="Arial"/>
          <w:b/>
          <w:bCs/>
          <w:sz w:val="20"/>
          <w:szCs w:val="20"/>
        </w:rPr>
        <w:t xml:space="preserve">MANUEL FERNÁNDEZ </w:t>
      </w:r>
      <w:proofErr w:type="spellStart"/>
      <w:r w:rsidRPr="001D2DF1">
        <w:rPr>
          <w:rFonts w:ascii="Arial" w:eastAsia="Calibri" w:hAnsi="Arial" w:cs="Arial"/>
          <w:b/>
          <w:bCs/>
          <w:sz w:val="20"/>
          <w:szCs w:val="20"/>
        </w:rPr>
        <w:t>FIALLO</w:t>
      </w:r>
      <w:proofErr w:type="spellEnd"/>
      <w:r w:rsidRPr="001D2DF1">
        <w:rPr>
          <w:rFonts w:ascii="Arial" w:eastAsia="Calibri" w:hAnsi="Arial" w:cs="Arial"/>
          <w:b/>
          <w:bCs/>
          <w:sz w:val="20"/>
          <w:szCs w:val="20"/>
        </w:rPr>
        <w:t>, NÚMERO EXTERIOR 804-A, COLONIA BARRIO DE LA NORIA, OAXACA DE JUÁREZ, OAXACA.</w:t>
      </w:r>
    </w:p>
    <w:p w14:paraId="1299E4BC" w14:textId="77777777" w:rsidR="00A10C83" w:rsidRPr="001D2DF1" w:rsidRDefault="00A10C83" w:rsidP="00A10C83">
      <w:pPr>
        <w:widowControl/>
        <w:autoSpaceDE/>
        <w:autoSpaceDN/>
        <w:jc w:val="both"/>
        <w:rPr>
          <w:rFonts w:ascii="Arial" w:eastAsia="Calibri" w:hAnsi="Arial" w:cs="Arial"/>
          <w:sz w:val="20"/>
          <w:szCs w:val="20"/>
        </w:rPr>
      </w:pPr>
    </w:p>
    <w:p w14:paraId="34E8A876"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w:t>
      </w:r>
      <w:r w:rsidRPr="001D2DF1">
        <w:rPr>
          <w:rFonts w:ascii="Arial" w:eastAsia="Calibri" w:hAnsi="Arial" w:cs="Arial"/>
          <w:sz w:val="20"/>
          <w:szCs w:val="20"/>
        </w:rPr>
        <w:t xml:space="preserve">Gírese atento oficio a la Dirección de Ingresos a efecto de que se incorpore al Padrón Fiscal Municipal a la persona moral </w:t>
      </w:r>
      <w:r w:rsidRPr="001D2DF1">
        <w:rPr>
          <w:rFonts w:ascii="Arial" w:eastAsia="Calibri" w:hAnsi="Arial" w:cs="Arial"/>
          <w:b/>
          <w:sz w:val="20"/>
          <w:szCs w:val="20"/>
        </w:rPr>
        <w:t>MEZCAL ARTESANAL BARRANCO S.A. DE C.V.</w:t>
      </w:r>
      <w:r w:rsidRPr="001D2DF1">
        <w:rPr>
          <w:rFonts w:ascii="Arial" w:eastAsia="Calibri" w:hAnsi="Arial" w:cs="Arial"/>
          <w:sz w:val="20"/>
          <w:szCs w:val="20"/>
        </w:rPr>
        <w:t xml:space="preserve"> para un establecimiento comercial con giro de </w:t>
      </w:r>
      <w:r w:rsidRPr="001D2DF1">
        <w:rPr>
          <w:rFonts w:ascii="Arial" w:eastAsia="Calibri" w:hAnsi="Arial" w:cs="Arial"/>
          <w:b/>
          <w:sz w:val="20"/>
          <w:szCs w:val="20"/>
        </w:rPr>
        <w:t>EXPENDIO DE MEZCAL</w:t>
      </w:r>
      <w:r w:rsidRPr="001D2DF1">
        <w:rPr>
          <w:rFonts w:ascii="Arial" w:eastAsia="Calibri" w:hAnsi="Arial" w:cs="Arial"/>
          <w:bCs/>
          <w:sz w:val="20"/>
          <w:szCs w:val="20"/>
        </w:rPr>
        <w:t xml:space="preserve"> por</w:t>
      </w:r>
      <w:r w:rsidRPr="001D2DF1">
        <w:rPr>
          <w:rFonts w:ascii="Arial" w:eastAsia="Calibri" w:hAnsi="Arial" w:cs="Arial"/>
          <w:b/>
          <w:sz w:val="20"/>
          <w:szCs w:val="20"/>
        </w:rPr>
        <w:t xml:space="preserve"> 22.25 m2 </w:t>
      </w:r>
      <w:r w:rsidRPr="001D2DF1">
        <w:rPr>
          <w:rFonts w:ascii="Arial" w:eastAsia="Calibri" w:hAnsi="Arial" w:cs="Arial"/>
          <w:bCs/>
          <w:sz w:val="20"/>
          <w:szCs w:val="20"/>
        </w:rPr>
        <w:t xml:space="preserve">previo pago del derecho de inscripción correspondiente, mismo que deberá realizar en un plazo máximo </w:t>
      </w:r>
      <w:r w:rsidRPr="001D2DF1">
        <w:rPr>
          <w:rFonts w:ascii="Arial" w:eastAsia="Calibri" w:hAnsi="Arial" w:cs="Arial"/>
          <w:bCs/>
          <w:sz w:val="20"/>
          <w:szCs w:val="20"/>
        </w:rPr>
        <w:lastRenderedPageBreak/>
        <w:t>de treinta días hábiles contados a partir de la fecha en que se notifique la autorización de la licencia, de conformidad con lo establecido en la Ley de Ingresos del Municipio de Oaxaca de Juárez, Distrito del Centro, Oaxaca, vigente.</w:t>
      </w:r>
    </w:p>
    <w:p w14:paraId="5C937821" w14:textId="77777777" w:rsidR="00A10C83" w:rsidRPr="001D2DF1" w:rsidRDefault="00A10C83" w:rsidP="00A10C83">
      <w:pPr>
        <w:widowControl/>
        <w:autoSpaceDE/>
        <w:autoSpaceDN/>
        <w:jc w:val="both"/>
        <w:rPr>
          <w:rFonts w:ascii="Arial" w:eastAsia="Calibri" w:hAnsi="Arial" w:cs="Arial"/>
          <w:sz w:val="20"/>
          <w:szCs w:val="20"/>
        </w:rPr>
      </w:pPr>
    </w:p>
    <w:p w14:paraId="20746BD9" w14:textId="77777777" w:rsidR="00A10C83" w:rsidRPr="001D2DF1" w:rsidRDefault="00A10C83" w:rsidP="00A10C83">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 xml:space="preserve">TERCERO. - </w:t>
      </w:r>
      <w:r w:rsidRPr="001D2DF1">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2D5A1FDA" w14:textId="77777777" w:rsidR="00A10C83" w:rsidRPr="001D2DF1" w:rsidRDefault="00A10C83" w:rsidP="00A10C83">
      <w:pPr>
        <w:widowControl/>
        <w:autoSpaceDE/>
        <w:autoSpaceDN/>
        <w:jc w:val="both"/>
        <w:rPr>
          <w:rFonts w:ascii="Arial" w:eastAsia="Calibri" w:hAnsi="Arial" w:cs="Arial"/>
          <w:sz w:val="20"/>
          <w:szCs w:val="20"/>
        </w:rPr>
      </w:pPr>
    </w:p>
    <w:p w14:paraId="7584B4A0"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CUARTO.- </w:t>
      </w:r>
      <w:r w:rsidRPr="001D2DF1">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D2DF1">
        <w:rPr>
          <w:rFonts w:ascii="Arial" w:eastAsia="Calibri" w:hAnsi="Arial" w:cs="Arial"/>
          <w:b/>
          <w:bCs/>
          <w:sz w:val="20"/>
          <w:szCs w:val="20"/>
        </w:rPr>
        <w:t>cancelación de dicha licencia</w:t>
      </w:r>
      <w:r w:rsidRPr="001D2DF1">
        <w:rPr>
          <w:rFonts w:ascii="Arial" w:eastAsia="Calibri" w:hAnsi="Arial" w:cs="Arial"/>
          <w:bCs/>
          <w:sz w:val="20"/>
          <w:szCs w:val="20"/>
        </w:rPr>
        <w:t xml:space="preserve">, así como por </w:t>
      </w:r>
      <w:r w:rsidRPr="001D2DF1">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F12546F" w14:textId="77777777" w:rsidR="00A10C83" w:rsidRPr="001D2DF1" w:rsidRDefault="00A10C83" w:rsidP="00A10C83">
      <w:pPr>
        <w:widowControl/>
        <w:autoSpaceDE/>
        <w:autoSpaceDN/>
        <w:jc w:val="both"/>
        <w:rPr>
          <w:rFonts w:ascii="Arial" w:eastAsia="Calibri" w:hAnsi="Arial" w:cs="Arial"/>
          <w:sz w:val="20"/>
          <w:szCs w:val="20"/>
        </w:rPr>
      </w:pPr>
    </w:p>
    <w:p w14:paraId="7D3E1F54"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QUINTO.- </w:t>
      </w:r>
      <w:r w:rsidRPr="001D2DF1">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1D2DF1">
        <w:rPr>
          <w:rFonts w:ascii="Arial" w:eastAsia="Calibri" w:hAnsi="Arial" w:cs="Arial"/>
          <w:b/>
          <w:bCs/>
          <w:sz w:val="20"/>
          <w:szCs w:val="20"/>
        </w:rPr>
        <w:t xml:space="preserve">; </w:t>
      </w:r>
      <w:r w:rsidRPr="001D2DF1">
        <w:rPr>
          <w:rFonts w:ascii="Arial" w:eastAsia="Calibri" w:hAnsi="Arial" w:cs="Arial"/>
          <w:bCs/>
          <w:sz w:val="20"/>
          <w:szCs w:val="20"/>
        </w:rPr>
        <w:t xml:space="preserve">que tendrá prohibido tener, contar o </w:t>
      </w:r>
      <w:r w:rsidRPr="001D2DF1">
        <w:rPr>
          <w:rFonts w:ascii="Arial" w:eastAsia="Calibri" w:hAnsi="Arial" w:cs="Arial"/>
          <w:bCs/>
          <w:sz w:val="20"/>
          <w:szCs w:val="20"/>
        </w:rPr>
        <w:lastRenderedPageBreak/>
        <w:t xml:space="preserve">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a 22:00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los 55.00 decibeles y de 22:00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a 6:00 </w:t>
      </w:r>
      <w:proofErr w:type="spellStart"/>
      <w:r w:rsidRPr="001D2DF1">
        <w:rPr>
          <w:rFonts w:ascii="Arial" w:eastAsia="Calibri" w:hAnsi="Arial" w:cs="Arial"/>
          <w:bCs/>
          <w:sz w:val="20"/>
          <w:szCs w:val="20"/>
        </w:rPr>
        <w:t>hrs</w:t>
      </w:r>
      <w:proofErr w:type="spellEnd"/>
      <w:r w:rsidRPr="001D2DF1">
        <w:rPr>
          <w:rFonts w:ascii="Arial" w:eastAsia="Calibri" w:hAnsi="Arial" w:cs="Arial"/>
          <w:bCs/>
          <w:sz w:val="20"/>
          <w:szCs w:val="20"/>
        </w:rPr>
        <w:t xml:space="preserve">. los 50.00 decibeles, así también queda estrictamente prohibido otorgar al público cualquier artículo de </w:t>
      </w:r>
      <w:proofErr w:type="spellStart"/>
      <w:r w:rsidRPr="001D2DF1">
        <w:rPr>
          <w:rFonts w:ascii="Arial" w:eastAsia="Calibri" w:hAnsi="Arial" w:cs="Arial"/>
          <w:bCs/>
          <w:sz w:val="20"/>
          <w:szCs w:val="20"/>
        </w:rPr>
        <w:t>poliestireno</w:t>
      </w:r>
      <w:proofErr w:type="spellEnd"/>
      <w:r w:rsidRPr="001D2DF1">
        <w:rPr>
          <w:rFonts w:ascii="Arial" w:eastAsia="Calibri" w:hAnsi="Arial" w:cs="Arial"/>
          <w:bCs/>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w:t>
      </w:r>
      <w:r w:rsidRPr="001D2DF1">
        <w:rPr>
          <w:rFonts w:ascii="Arial" w:eastAsia="Calibri" w:hAnsi="Arial" w:cs="Arial"/>
          <w:sz w:val="20"/>
          <w:szCs w:val="20"/>
        </w:rPr>
        <w:t xml:space="preserve"> 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r w:rsidRPr="001D2DF1">
        <w:rPr>
          <w:rFonts w:ascii="Arial" w:eastAsia="Calibri" w:hAnsi="Arial" w:cs="Arial"/>
          <w:b/>
          <w:sz w:val="20"/>
          <w:szCs w:val="20"/>
        </w:rPr>
        <w:t xml:space="preserve">  </w:t>
      </w:r>
    </w:p>
    <w:p w14:paraId="5344E734" w14:textId="77777777" w:rsidR="00A10C83" w:rsidRPr="001D2DF1" w:rsidRDefault="00A10C83" w:rsidP="00A10C83">
      <w:pPr>
        <w:widowControl/>
        <w:autoSpaceDE/>
        <w:autoSpaceDN/>
        <w:jc w:val="both"/>
        <w:rPr>
          <w:rFonts w:ascii="Arial" w:eastAsia="Calibri" w:hAnsi="Arial" w:cs="Arial"/>
          <w:sz w:val="20"/>
          <w:szCs w:val="20"/>
        </w:rPr>
      </w:pPr>
    </w:p>
    <w:p w14:paraId="1566A251"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t>SEXTO.-</w:t>
      </w:r>
      <w:r w:rsidRPr="001D2DF1">
        <w:rPr>
          <w:rFonts w:ascii="Arial" w:eastAsia="Calibri" w:hAnsi="Arial" w:cs="Arial"/>
          <w:sz w:val="20"/>
          <w:szCs w:val="20"/>
        </w:rPr>
        <w:t xml:space="preserve"> Con fundamento en el artículo 35 del Reglamento de Establecimientos Comerciales, Industriales y de Servicios del Municipio de Oaxaca de Juárez, se advierte que los comerciantes tienen </w:t>
      </w:r>
      <w:proofErr w:type="spellStart"/>
      <w:r w:rsidRPr="001D2DF1">
        <w:rPr>
          <w:rFonts w:ascii="Arial" w:eastAsia="Calibri" w:hAnsi="Arial" w:cs="Arial"/>
          <w:sz w:val="20"/>
          <w:szCs w:val="20"/>
        </w:rPr>
        <w:t>prohíbido</w:t>
      </w:r>
      <w:proofErr w:type="spellEnd"/>
      <w:r w:rsidRPr="001D2DF1">
        <w:rPr>
          <w:rFonts w:ascii="Arial" w:eastAsia="Calibri" w:hAnsi="Arial" w:cs="Arial"/>
          <w:sz w:val="20"/>
          <w:szCs w:val="20"/>
        </w:rPr>
        <w:t xml:space="preserve">(sic)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 </w:t>
      </w:r>
    </w:p>
    <w:p w14:paraId="1D6DAA89" w14:textId="77777777" w:rsidR="00A10C83" w:rsidRPr="001D2DF1" w:rsidRDefault="00A10C83" w:rsidP="00A10C83">
      <w:pPr>
        <w:widowControl/>
        <w:autoSpaceDE/>
        <w:autoSpaceDN/>
        <w:jc w:val="both"/>
        <w:rPr>
          <w:rFonts w:ascii="Arial" w:eastAsia="Calibri" w:hAnsi="Arial" w:cs="Arial"/>
          <w:sz w:val="20"/>
          <w:szCs w:val="20"/>
        </w:rPr>
      </w:pPr>
    </w:p>
    <w:p w14:paraId="13340A96"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SÉPTIMO.- </w:t>
      </w:r>
      <w:r w:rsidRPr="001D2DF1">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4E86D48A" w14:textId="77777777" w:rsidR="00A10C83" w:rsidRPr="001D2DF1" w:rsidRDefault="00A10C83" w:rsidP="00A10C83">
      <w:pPr>
        <w:widowControl/>
        <w:autoSpaceDE/>
        <w:autoSpaceDN/>
        <w:jc w:val="both"/>
        <w:rPr>
          <w:rFonts w:ascii="Arial" w:eastAsia="Calibri" w:hAnsi="Arial" w:cs="Arial"/>
          <w:sz w:val="20"/>
          <w:szCs w:val="20"/>
        </w:rPr>
      </w:pPr>
    </w:p>
    <w:p w14:paraId="259486E1"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lastRenderedPageBreak/>
        <w:t>OCTAVO.-</w:t>
      </w:r>
      <w:r w:rsidRPr="001D2DF1">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E0729EC" w14:textId="77777777" w:rsidR="00A10C83" w:rsidRPr="001D2DF1" w:rsidRDefault="00A10C83" w:rsidP="00A10C83">
      <w:pPr>
        <w:widowControl/>
        <w:autoSpaceDE/>
        <w:autoSpaceDN/>
        <w:jc w:val="both"/>
        <w:rPr>
          <w:rFonts w:ascii="Arial" w:eastAsia="Calibri" w:hAnsi="Arial" w:cs="Arial"/>
          <w:sz w:val="20"/>
          <w:szCs w:val="20"/>
        </w:rPr>
      </w:pPr>
    </w:p>
    <w:p w14:paraId="03E027D1"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t>NOVENO. -</w:t>
      </w:r>
      <w:r w:rsidRPr="001D2DF1">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496431AD" w14:textId="77777777" w:rsidR="00A10C83" w:rsidRPr="001D2DF1" w:rsidRDefault="00A10C83" w:rsidP="00A10C83">
      <w:pPr>
        <w:widowControl/>
        <w:autoSpaceDE/>
        <w:autoSpaceDN/>
        <w:jc w:val="both"/>
        <w:rPr>
          <w:rFonts w:ascii="Arial" w:eastAsia="Calibri" w:hAnsi="Arial" w:cs="Arial"/>
          <w:sz w:val="20"/>
          <w:szCs w:val="20"/>
        </w:rPr>
      </w:pPr>
    </w:p>
    <w:p w14:paraId="23D28EE5"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bCs/>
          <w:sz w:val="20"/>
          <w:szCs w:val="20"/>
        </w:rPr>
        <w:t>DÉCIMO. -</w:t>
      </w:r>
      <w:r w:rsidRPr="001D2DF1">
        <w:rPr>
          <w:rFonts w:ascii="Arial" w:eastAsia="Calibri" w:hAnsi="Arial" w:cs="Arial"/>
          <w:sz w:val="20"/>
          <w:szCs w:val="20"/>
        </w:rPr>
        <w:t xml:space="preserve"> Remítase dicho acuerdo a la Secretaria(sic) Municipal, para que por su conducto se le dé el trámite correspondiente.</w:t>
      </w:r>
    </w:p>
    <w:p w14:paraId="5FC0A0E2" w14:textId="77777777" w:rsidR="00A10C83" w:rsidRPr="001D2DF1" w:rsidRDefault="00A10C83" w:rsidP="00A10C83">
      <w:pPr>
        <w:widowControl/>
        <w:autoSpaceDE/>
        <w:autoSpaceDN/>
        <w:jc w:val="both"/>
        <w:rPr>
          <w:rFonts w:ascii="Arial" w:eastAsia="Calibri" w:hAnsi="Arial" w:cs="Arial"/>
          <w:b/>
          <w:bCs/>
          <w:sz w:val="20"/>
          <w:szCs w:val="20"/>
        </w:rPr>
      </w:pPr>
    </w:p>
    <w:p w14:paraId="7BE8F90E" w14:textId="77777777" w:rsidR="00A10C83" w:rsidRPr="001D2DF1" w:rsidRDefault="00A10C83" w:rsidP="00A10C83">
      <w:pPr>
        <w:widowControl/>
        <w:autoSpaceDE/>
        <w:autoSpaceDN/>
        <w:jc w:val="both"/>
        <w:rPr>
          <w:rFonts w:ascii="Arial" w:eastAsia="Calibri" w:hAnsi="Arial" w:cs="Arial"/>
          <w:sz w:val="20"/>
          <w:szCs w:val="20"/>
        </w:rPr>
      </w:pPr>
      <w:r w:rsidRPr="001D2DF1">
        <w:rPr>
          <w:rFonts w:ascii="Arial" w:eastAsia="Calibri" w:hAnsi="Arial" w:cs="Arial"/>
          <w:b/>
          <w:sz w:val="20"/>
          <w:szCs w:val="20"/>
        </w:rPr>
        <w:t>UNDÉCIMO. -</w:t>
      </w:r>
      <w:r w:rsidRPr="001D2DF1">
        <w:rPr>
          <w:rFonts w:ascii="Arial" w:eastAsia="Calibri" w:hAnsi="Arial" w:cs="Arial"/>
          <w:sz w:val="20"/>
          <w:szCs w:val="20"/>
        </w:rPr>
        <w:t xml:space="preserve"> Notifíquese y cúmplase.</w:t>
      </w:r>
    </w:p>
    <w:p w14:paraId="6E81151E" w14:textId="77777777" w:rsidR="00FD19C5" w:rsidRPr="001D2DF1" w:rsidRDefault="00FD19C5" w:rsidP="005A5CF3">
      <w:pPr>
        <w:jc w:val="both"/>
        <w:rPr>
          <w:rFonts w:ascii="Arial" w:hAnsi="Arial" w:cs="Arial"/>
          <w:sz w:val="20"/>
          <w:szCs w:val="20"/>
        </w:rPr>
      </w:pPr>
    </w:p>
    <w:p w14:paraId="0F91478B" w14:textId="45587B5A" w:rsidR="005A5CF3" w:rsidRPr="001D2DF1" w:rsidRDefault="005A5CF3" w:rsidP="005A5CF3">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3726242" w14:textId="77777777" w:rsidR="005A5CF3" w:rsidRPr="001D2DF1" w:rsidRDefault="005A5CF3" w:rsidP="005A5CF3">
      <w:pPr>
        <w:pStyle w:val="Textoindependiente"/>
        <w:jc w:val="both"/>
        <w:rPr>
          <w:rFonts w:ascii="Arial" w:hAnsi="Arial" w:cs="Arial"/>
          <w:b/>
          <w:bCs/>
        </w:rPr>
      </w:pPr>
    </w:p>
    <w:p w14:paraId="663051BF" w14:textId="04999F37" w:rsidR="005A5CF3" w:rsidRPr="001D2DF1" w:rsidRDefault="005A5CF3" w:rsidP="005A5CF3">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w:t>
      </w:r>
      <w:r w:rsidRPr="001D2DF1">
        <w:rPr>
          <w:rFonts w:ascii="Arial" w:hAnsi="Arial" w:cs="Arial"/>
          <w:b/>
          <w:bCs/>
          <w:sz w:val="20"/>
          <w:szCs w:val="20"/>
        </w:rPr>
        <w:lastRenderedPageBreak/>
        <w:t xml:space="preserve">AYUNTAMIENTO DEL MUNICIPIO DE OAXACA DE JUÁREZ, EL DÍA </w:t>
      </w:r>
      <w:r w:rsidR="00E63E66" w:rsidRPr="001D2DF1">
        <w:rPr>
          <w:rFonts w:ascii="Arial" w:hAnsi="Arial" w:cs="Arial"/>
          <w:b/>
          <w:bCs/>
          <w:sz w:val="20"/>
          <w:szCs w:val="20"/>
        </w:rPr>
        <w:t>DIECIOCHO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7FB9046F" w14:textId="55B037EA" w:rsidR="005A5CF3" w:rsidRPr="001D2DF1" w:rsidRDefault="005A5CF3" w:rsidP="005A5CF3">
      <w:pPr>
        <w:jc w:val="both"/>
        <w:rPr>
          <w:rFonts w:ascii="Arial" w:hAnsi="Arial" w:cs="Arial"/>
          <w:b/>
          <w:bCs/>
          <w:sz w:val="20"/>
          <w:szCs w:val="20"/>
        </w:rPr>
      </w:pPr>
    </w:p>
    <w:p w14:paraId="2D69FB4A" w14:textId="0510E3F0" w:rsidR="00EE7EDE" w:rsidRPr="001D2DF1" w:rsidRDefault="00FD19C5" w:rsidP="005C03B7">
      <w:pPr>
        <w:rPr>
          <w:rFonts w:ascii="Arial" w:hAnsi="Arial" w:cs="Arial"/>
          <w:b/>
          <w:bCs/>
          <w:sz w:val="20"/>
          <w:szCs w:val="20"/>
        </w:rPr>
      </w:pPr>
      <w:r w:rsidRPr="001D2DF1">
        <w:rPr>
          <w:noProof/>
          <w:lang w:eastAsia="es-MX"/>
        </w:rPr>
        <w:drawing>
          <wp:anchor distT="0" distB="0" distL="114300" distR="114300" simplePos="0" relativeHeight="251664896" behindDoc="1" locked="0" layoutInCell="1" allowOverlap="1" wp14:anchorId="740528A1" wp14:editId="3D989855">
            <wp:simplePos x="0" y="0"/>
            <wp:positionH relativeFrom="column">
              <wp:posOffset>-660</wp:posOffset>
            </wp:positionH>
            <wp:positionV relativeFrom="paragraph">
              <wp:posOffset>2261</wp:posOffset>
            </wp:positionV>
            <wp:extent cx="2735580" cy="265430"/>
            <wp:effectExtent l="0" t="0" r="7620" b="127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0CFF36D" w14:textId="77777777" w:rsidR="0079714A" w:rsidRPr="001D2DF1" w:rsidRDefault="0079714A" w:rsidP="0079714A">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44BA528C" w14:textId="77777777" w:rsidR="0079714A" w:rsidRPr="001D2DF1" w:rsidRDefault="0079714A" w:rsidP="0079714A">
      <w:pPr>
        <w:jc w:val="both"/>
        <w:rPr>
          <w:rFonts w:ascii="Arial" w:eastAsia="Arial" w:hAnsi="Arial" w:cs="Arial"/>
          <w:sz w:val="20"/>
          <w:szCs w:val="20"/>
          <w:lang w:val="es-ES"/>
        </w:rPr>
      </w:pPr>
    </w:p>
    <w:p w14:paraId="3AFD964F" w14:textId="182791B7" w:rsidR="0079714A" w:rsidRPr="001D2DF1" w:rsidRDefault="0079714A" w:rsidP="0079714A">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2D7C24A6" w14:textId="77777777" w:rsidR="0079714A" w:rsidRPr="001D2DF1" w:rsidRDefault="0079714A" w:rsidP="0079714A">
      <w:pPr>
        <w:rPr>
          <w:rFonts w:ascii="Arial" w:hAnsi="Arial" w:cs="Arial"/>
          <w:sz w:val="20"/>
          <w:szCs w:val="20"/>
        </w:rPr>
      </w:pPr>
    </w:p>
    <w:p w14:paraId="0E96C6E1" w14:textId="5C9C77E6" w:rsidR="0079714A" w:rsidRPr="001D2DF1" w:rsidRDefault="0079714A" w:rsidP="0079714A">
      <w:pPr>
        <w:pStyle w:val="Textoindependiente"/>
        <w:jc w:val="center"/>
        <w:outlineLvl w:val="0"/>
        <w:rPr>
          <w:rFonts w:ascii="Arial" w:hAnsi="Arial" w:cs="Arial"/>
          <w:b/>
        </w:rPr>
      </w:pPr>
      <w:r w:rsidRPr="001D2DF1">
        <w:rPr>
          <w:rFonts w:ascii="Arial" w:hAnsi="Arial" w:cs="Arial"/>
          <w:b/>
        </w:rPr>
        <w:t xml:space="preserve">DICTAMEN </w:t>
      </w:r>
      <w:r w:rsidR="00D7367D" w:rsidRPr="001D2DF1">
        <w:rPr>
          <w:rFonts w:ascii="Arial" w:hAnsi="Arial" w:cs="Arial"/>
          <w:b/>
        </w:rPr>
        <w:t>CDEyMR/142/2024</w:t>
      </w:r>
    </w:p>
    <w:p w14:paraId="49585FA8" w14:textId="77777777" w:rsidR="0079714A" w:rsidRPr="001D2DF1" w:rsidRDefault="0079714A" w:rsidP="0079714A">
      <w:pPr>
        <w:jc w:val="both"/>
        <w:rPr>
          <w:rFonts w:ascii="Arial" w:hAnsi="Arial" w:cs="Arial"/>
          <w:sz w:val="20"/>
          <w:szCs w:val="20"/>
        </w:rPr>
      </w:pPr>
    </w:p>
    <w:p w14:paraId="0ECDF312" w14:textId="77777777" w:rsidR="0079714A" w:rsidRPr="001D2DF1" w:rsidRDefault="0079714A" w:rsidP="0079714A">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0DF2A813" w14:textId="77777777" w:rsidR="0079714A" w:rsidRPr="001D2DF1" w:rsidRDefault="0079714A" w:rsidP="0079714A">
      <w:pPr>
        <w:widowControl/>
        <w:autoSpaceDE/>
        <w:autoSpaceDN/>
        <w:jc w:val="both"/>
        <w:rPr>
          <w:rFonts w:ascii="Arial" w:eastAsia="Calibri" w:hAnsi="Arial" w:cs="Arial"/>
          <w:b/>
          <w:bCs/>
          <w:sz w:val="20"/>
          <w:szCs w:val="20"/>
        </w:rPr>
      </w:pPr>
    </w:p>
    <w:p w14:paraId="31268CA9" w14:textId="77777777" w:rsidR="0079714A" w:rsidRPr="001D2DF1" w:rsidRDefault="0079714A" w:rsidP="0079714A">
      <w:pPr>
        <w:widowControl/>
        <w:autoSpaceDE/>
        <w:autoSpaceDN/>
        <w:jc w:val="both"/>
        <w:rPr>
          <w:rFonts w:ascii="Arial" w:eastAsia="Calibri" w:hAnsi="Arial" w:cs="Arial"/>
          <w:sz w:val="20"/>
          <w:szCs w:val="20"/>
          <w:lang w:val="es-ES"/>
        </w:rPr>
      </w:pPr>
      <w:proofErr w:type="gramStart"/>
      <w:r w:rsidRPr="001D2DF1">
        <w:rPr>
          <w:rFonts w:ascii="Arial" w:eastAsia="Calibri" w:hAnsi="Arial" w:cs="Arial"/>
          <w:b/>
          <w:bCs/>
          <w:sz w:val="20"/>
          <w:szCs w:val="20"/>
        </w:rPr>
        <w:t>PRIMERO.-</w:t>
      </w:r>
      <w:proofErr w:type="gramEnd"/>
      <w:r w:rsidRPr="001D2DF1">
        <w:rPr>
          <w:rFonts w:ascii="Arial" w:eastAsia="Calibri" w:hAnsi="Arial" w:cs="Arial"/>
          <w:b/>
          <w:bCs/>
          <w:sz w:val="20"/>
          <w:szCs w:val="20"/>
        </w:rPr>
        <w:t xml:space="preserve"> </w:t>
      </w:r>
      <w:r w:rsidRPr="001D2DF1">
        <w:rPr>
          <w:rFonts w:ascii="Arial" w:eastAsia="Calibri" w:hAnsi="Arial" w:cs="Arial"/>
          <w:sz w:val="20"/>
          <w:szCs w:val="20"/>
          <w:lang w:val="es-ES"/>
        </w:rPr>
        <w:t>Que el artículo 115 fracción II de la Constitución Política de los Estados Unidos Mexicanos y 113 de la Constitución Política del Estado Libre y Soberano de Oaxaca establece que los municipios están investidos de personalidad jurídica y manejan su patrimonio conforme a la ley. Los Ayuntamientos tienen facultades para aprobar, de acuerdo con las leyes en materia municipal que deberán expedir las legislaturas de los Estados, los bandos de policía y gobierno, reglamentos, circulares y disposiciones administrativas dentro de sus respectivas jurisdicciones, que organicen la Administración Pública Municipal, regulen las materias, procedimientos, funciones y servicios públicos de su competencia y aseguren la participación ciudadana y vecinal.</w:t>
      </w:r>
    </w:p>
    <w:p w14:paraId="2EEF0C3B" w14:textId="77777777" w:rsidR="0079714A" w:rsidRPr="001D2DF1" w:rsidRDefault="0079714A" w:rsidP="0079714A">
      <w:pPr>
        <w:widowControl/>
        <w:autoSpaceDE/>
        <w:autoSpaceDN/>
        <w:jc w:val="both"/>
        <w:rPr>
          <w:rFonts w:ascii="Arial" w:eastAsia="Calibri" w:hAnsi="Arial" w:cs="Arial"/>
          <w:b/>
          <w:bCs/>
          <w:sz w:val="20"/>
          <w:szCs w:val="20"/>
        </w:rPr>
      </w:pPr>
    </w:p>
    <w:p w14:paraId="23B50F4C"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b/>
          <w:sz w:val="20"/>
          <w:szCs w:val="20"/>
        </w:rPr>
        <w:t>SEGUNDO.-</w:t>
      </w:r>
      <w:r w:rsidRPr="001D2DF1">
        <w:rPr>
          <w:rFonts w:ascii="Arial" w:eastAsia="Calibri" w:hAnsi="Arial" w:cs="Arial"/>
          <w:sz w:val="20"/>
          <w:szCs w:val="20"/>
        </w:rPr>
        <w:t xml:space="preserve"> Que el Honorable Ayuntamiento tiene competencia plena sobre el territorio del Municipio de Oaxaca de Juárez para decidir </w:t>
      </w:r>
      <w:r w:rsidRPr="001D2DF1">
        <w:rPr>
          <w:rFonts w:ascii="Arial" w:eastAsia="Calibri" w:hAnsi="Arial" w:cs="Arial"/>
          <w:sz w:val="20"/>
          <w:szCs w:val="20"/>
        </w:rPr>
        <w:lastRenderedPageBreak/>
        <w:t xml:space="preserve">sobre su organización política, administrativa y tributaria, sobre la prestación de los servicios públicos de carácter municipal, ajustándose a lo dispuesto por </w:t>
      </w:r>
      <w:r w:rsidRPr="001D2DF1">
        <w:rPr>
          <w:rFonts w:ascii="Arial" w:eastAsia="Calibri" w:hAnsi="Arial" w:cs="Arial"/>
          <w:bCs/>
          <w:sz w:val="20"/>
          <w:szCs w:val="20"/>
        </w:rPr>
        <w:t xml:space="preserve">La(sic) Constitución Política de los Estados Unidos Mexicanos y demás Leyes Federales; Tratados Internacionales suscritos y ratificados por el Estado Mexicano; La(sic) Constitución Política del Estado Libre y Soberano de Oaxaca; Las(sic) Leyes estatales(sic) aplicables; y Los(sic) Reglamentos Municipales; </w:t>
      </w:r>
      <w:r w:rsidRPr="001D2DF1">
        <w:rPr>
          <w:rFonts w:ascii="Arial" w:eastAsia="Calibri" w:hAnsi="Arial" w:cs="Arial"/>
          <w:sz w:val="20"/>
          <w:szCs w:val="20"/>
        </w:rPr>
        <w:t xml:space="preserve">que es fin esencial del Honorable Ayuntamiento lograr el bien común de los habitantes del Municipio, que todas las acciones de las autoridades municipales se sujetaran al logro de tal propósito y que en términos del artículo 25, último párrafo, de la </w:t>
      </w:r>
      <w:proofErr w:type="spellStart"/>
      <w:r w:rsidRPr="001D2DF1">
        <w:rPr>
          <w:rFonts w:ascii="Arial" w:eastAsia="Calibri" w:hAnsi="Arial" w:cs="Arial"/>
          <w:sz w:val="20"/>
          <w:szCs w:val="20"/>
        </w:rPr>
        <w:t>Cosntitución</w:t>
      </w:r>
      <w:proofErr w:type="spellEnd"/>
      <w:r w:rsidRPr="001D2DF1">
        <w:rPr>
          <w:rFonts w:ascii="Arial" w:eastAsia="Calibri" w:hAnsi="Arial" w:cs="Arial"/>
          <w:sz w:val="20"/>
          <w:szCs w:val="20"/>
        </w:rPr>
        <w:t>(sic)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w:t>
      </w:r>
    </w:p>
    <w:p w14:paraId="7418A49B" w14:textId="77777777" w:rsidR="0079714A" w:rsidRPr="001D2DF1" w:rsidRDefault="0079714A" w:rsidP="0079714A">
      <w:pPr>
        <w:widowControl/>
        <w:autoSpaceDE/>
        <w:autoSpaceDN/>
        <w:jc w:val="both"/>
        <w:rPr>
          <w:rFonts w:ascii="Arial" w:eastAsia="Calibri" w:hAnsi="Arial" w:cs="Arial"/>
          <w:bCs/>
          <w:sz w:val="20"/>
          <w:szCs w:val="20"/>
        </w:rPr>
      </w:pPr>
    </w:p>
    <w:p w14:paraId="706FD1E1" w14:textId="77777777" w:rsidR="0079714A" w:rsidRPr="001D2DF1" w:rsidRDefault="0079714A" w:rsidP="0079714A">
      <w:pPr>
        <w:widowControl/>
        <w:autoSpaceDE/>
        <w:autoSpaceDN/>
        <w:jc w:val="both"/>
        <w:rPr>
          <w:rFonts w:ascii="Arial" w:eastAsia="Calibri" w:hAnsi="Arial" w:cs="Arial"/>
          <w:sz w:val="20"/>
          <w:szCs w:val="20"/>
        </w:rPr>
      </w:pPr>
      <w:proofErr w:type="gramStart"/>
      <w:r w:rsidRPr="001D2DF1">
        <w:rPr>
          <w:rFonts w:ascii="Arial" w:eastAsia="Calibri" w:hAnsi="Arial" w:cs="Arial"/>
          <w:b/>
          <w:sz w:val="20"/>
          <w:szCs w:val="20"/>
        </w:rPr>
        <w:t>TERCERO.-</w:t>
      </w:r>
      <w:proofErr w:type="gramEnd"/>
      <w:r w:rsidRPr="001D2DF1">
        <w:rPr>
          <w:rFonts w:ascii="Arial" w:eastAsia="Calibri" w:hAnsi="Arial" w:cs="Arial"/>
          <w:sz w:val="20"/>
          <w:szCs w:val="20"/>
        </w:rPr>
        <w:t xml:space="preserve"> Que en términos del artículo 25, último párrafo, de la Constitución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w:t>
      </w:r>
    </w:p>
    <w:p w14:paraId="0CD3A372" w14:textId="77777777" w:rsidR="0079714A" w:rsidRPr="001D2DF1" w:rsidRDefault="0079714A" w:rsidP="0079714A">
      <w:pPr>
        <w:widowControl/>
        <w:autoSpaceDE/>
        <w:autoSpaceDN/>
        <w:jc w:val="both"/>
        <w:rPr>
          <w:rFonts w:ascii="Arial" w:eastAsia="Calibri" w:hAnsi="Arial" w:cs="Arial"/>
          <w:sz w:val="20"/>
          <w:szCs w:val="20"/>
        </w:rPr>
      </w:pPr>
    </w:p>
    <w:p w14:paraId="2E3205E3" w14:textId="77777777" w:rsidR="0079714A" w:rsidRPr="001D2DF1" w:rsidRDefault="0079714A" w:rsidP="0079714A">
      <w:pPr>
        <w:widowControl/>
        <w:autoSpaceDE/>
        <w:autoSpaceDN/>
        <w:jc w:val="both"/>
        <w:rPr>
          <w:rFonts w:ascii="Arial" w:eastAsia="Calibri" w:hAnsi="Arial" w:cs="Arial"/>
          <w:i/>
          <w:iCs/>
          <w:sz w:val="20"/>
          <w:szCs w:val="20"/>
        </w:rPr>
      </w:pPr>
      <w:proofErr w:type="gramStart"/>
      <w:r w:rsidRPr="001D2DF1">
        <w:rPr>
          <w:rFonts w:ascii="Arial" w:eastAsia="Calibri" w:hAnsi="Arial" w:cs="Arial"/>
          <w:b/>
          <w:sz w:val="20"/>
          <w:szCs w:val="20"/>
        </w:rPr>
        <w:t>CUARTO.-</w:t>
      </w:r>
      <w:proofErr w:type="gramEnd"/>
      <w:r w:rsidRPr="001D2DF1">
        <w:rPr>
          <w:rFonts w:ascii="Arial" w:eastAsia="Calibri" w:hAnsi="Arial" w:cs="Arial"/>
          <w:sz w:val="20"/>
          <w:szCs w:val="20"/>
        </w:rPr>
        <w:t xml:space="preserve"> Que el artículo 150 fracción XIX del Bando de Policía y Gobierno del Municipio de Oaxaca de Juárez establece que le corresponde a la Secretaría de Recursos Humanos y Materiales “</w:t>
      </w:r>
      <w:r w:rsidRPr="001D2DF1">
        <w:rPr>
          <w:rFonts w:ascii="Arial" w:eastAsia="Calibri" w:hAnsi="Arial" w:cs="Arial"/>
          <w:i/>
          <w:iCs/>
          <w:sz w:val="20"/>
          <w:szCs w:val="20"/>
        </w:rPr>
        <w:t>Establecer los lineamientos para la elaboración de los manuales de organización y procedimientos de las Dependencias y Entidades de la Administración Pública Municipal”.</w:t>
      </w:r>
    </w:p>
    <w:p w14:paraId="50189527" w14:textId="77777777" w:rsidR="0079714A" w:rsidRPr="001D2DF1" w:rsidRDefault="0079714A" w:rsidP="0079714A">
      <w:pPr>
        <w:widowControl/>
        <w:autoSpaceDE/>
        <w:autoSpaceDN/>
        <w:jc w:val="both"/>
        <w:rPr>
          <w:rFonts w:ascii="Arial" w:eastAsia="Calibri" w:hAnsi="Arial" w:cs="Arial"/>
          <w:sz w:val="20"/>
          <w:szCs w:val="20"/>
        </w:rPr>
      </w:pPr>
    </w:p>
    <w:p w14:paraId="5A1EE224" w14:textId="77777777" w:rsidR="0079714A" w:rsidRPr="001D2DF1" w:rsidRDefault="0079714A" w:rsidP="0079714A">
      <w:pPr>
        <w:widowControl/>
        <w:autoSpaceDE/>
        <w:autoSpaceDN/>
        <w:jc w:val="both"/>
        <w:rPr>
          <w:rFonts w:ascii="Arial" w:eastAsia="Calibri" w:hAnsi="Arial" w:cs="Arial"/>
          <w:i/>
          <w:iCs/>
          <w:sz w:val="20"/>
          <w:szCs w:val="20"/>
        </w:rPr>
      </w:pPr>
      <w:proofErr w:type="gramStart"/>
      <w:r w:rsidRPr="001D2DF1">
        <w:rPr>
          <w:rFonts w:ascii="Arial" w:eastAsia="Calibri" w:hAnsi="Arial" w:cs="Arial"/>
          <w:b/>
          <w:sz w:val="20"/>
          <w:szCs w:val="20"/>
        </w:rPr>
        <w:t>QUINTO.-</w:t>
      </w:r>
      <w:proofErr w:type="gramEnd"/>
      <w:r w:rsidRPr="001D2DF1">
        <w:rPr>
          <w:rFonts w:ascii="Arial" w:eastAsia="Calibri" w:hAnsi="Arial" w:cs="Arial"/>
          <w:sz w:val="20"/>
          <w:szCs w:val="20"/>
        </w:rPr>
        <w:t xml:space="preserve"> Que el artículo 179 en la fracción XXI del Bando de Policía y Gobierno del Municipio de Oaxaca de Juárez establece que le corresponde a la Secretaría Técnica “</w:t>
      </w:r>
      <w:r w:rsidRPr="001D2DF1">
        <w:rPr>
          <w:rFonts w:ascii="Arial" w:eastAsia="Calibri" w:hAnsi="Arial" w:cs="Arial"/>
          <w:i/>
          <w:iCs/>
          <w:sz w:val="20"/>
          <w:szCs w:val="20"/>
        </w:rPr>
        <w:t>Emitir los lineamientos para la elaboración y actualización de los manuales de organización y procedimientos de las dependencias y entidades de la Administración Pública Municipal, así como brindar la asesoría requerida”.</w:t>
      </w:r>
    </w:p>
    <w:p w14:paraId="6DD66B46" w14:textId="77777777" w:rsidR="0079714A" w:rsidRPr="001D2DF1" w:rsidRDefault="0079714A" w:rsidP="0079714A">
      <w:pPr>
        <w:widowControl/>
        <w:autoSpaceDE/>
        <w:autoSpaceDN/>
        <w:jc w:val="both"/>
        <w:rPr>
          <w:rFonts w:ascii="Arial" w:eastAsia="Calibri" w:hAnsi="Arial" w:cs="Arial"/>
          <w:sz w:val="20"/>
          <w:szCs w:val="20"/>
        </w:rPr>
      </w:pPr>
    </w:p>
    <w:p w14:paraId="55DE415B" w14:textId="77777777" w:rsidR="0079714A" w:rsidRPr="001D2DF1" w:rsidRDefault="0079714A" w:rsidP="0079714A">
      <w:pPr>
        <w:widowControl/>
        <w:autoSpaceDE/>
        <w:autoSpaceDN/>
        <w:jc w:val="both"/>
        <w:rPr>
          <w:rFonts w:ascii="Arial" w:eastAsia="Calibri" w:hAnsi="Arial" w:cs="Arial"/>
          <w:i/>
          <w:iCs/>
          <w:sz w:val="20"/>
          <w:szCs w:val="20"/>
        </w:rPr>
      </w:pPr>
      <w:proofErr w:type="gramStart"/>
      <w:r w:rsidRPr="001D2DF1">
        <w:rPr>
          <w:rFonts w:ascii="Arial" w:eastAsia="Calibri" w:hAnsi="Arial" w:cs="Arial"/>
          <w:b/>
          <w:sz w:val="20"/>
          <w:szCs w:val="20"/>
        </w:rPr>
        <w:t>SEXTO.-</w:t>
      </w:r>
      <w:proofErr w:type="gramEnd"/>
      <w:r w:rsidRPr="001D2DF1">
        <w:rPr>
          <w:rFonts w:ascii="Arial" w:eastAsia="Calibri" w:hAnsi="Arial" w:cs="Arial"/>
          <w:sz w:val="20"/>
          <w:szCs w:val="20"/>
        </w:rPr>
        <w:t xml:space="preserve"> Que el artículo 197 en la fracción VI del Bando de Policía y Gobierno del Municipio de Oaxaca de Juárez establece que le corresponde al Órgano Interno de Control Municipal “</w:t>
      </w:r>
      <w:r w:rsidRPr="001D2DF1">
        <w:rPr>
          <w:rFonts w:ascii="Arial" w:eastAsia="Calibri" w:hAnsi="Arial" w:cs="Arial"/>
          <w:i/>
          <w:iCs/>
          <w:sz w:val="20"/>
          <w:szCs w:val="20"/>
        </w:rPr>
        <w:t xml:space="preserve">Verificar </w:t>
      </w:r>
      <w:r w:rsidRPr="001D2DF1">
        <w:rPr>
          <w:rFonts w:ascii="Arial" w:eastAsia="Calibri" w:hAnsi="Arial" w:cs="Arial"/>
          <w:i/>
          <w:iCs/>
          <w:sz w:val="20"/>
          <w:szCs w:val="20"/>
        </w:rPr>
        <w:lastRenderedPageBreak/>
        <w:t>que, en los manuales para la Administración Pública Municipal y sus entidades, se apliquen con eficacia y eficiencia los recursos humanos y patrimoniales, estableciendo controles, métodos, procedimientos y sistemas”.</w:t>
      </w:r>
    </w:p>
    <w:p w14:paraId="4A7E33AC" w14:textId="77777777" w:rsidR="0079714A" w:rsidRPr="001D2DF1" w:rsidRDefault="0079714A" w:rsidP="0079714A">
      <w:pPr>
        <w:widowControl/>
        <w:autoSpaceDE/>
        <w:autoSpaceDN/>
        <w:jc w:val="both"/>
        <w:rPr>
          <w:rFonts w:ascii="Arial" w:eastAsia="Calibri" w:hAnsi="Arial" w:cs="Arial"/>
          <w:sz w:val="20"/>
          <w:szCs w:val="20"/>
        </w:rPr>
      </w:pPr>
    </w:p>
    <w:p w14:paraId="669131BD" w14:textId="77777777" w:rsidR="0079714A" w:rsidRPr="001D2DF1" w:rsidRDefault="0079714A" w:rsidP="0079714A">
      <w:pPr>
        <w:widowControl/>
        <w:autoSpaceDE/>
        <w:autoSpaceDN/>
        <w:jc w:val="both"/>
        <w:rPr>
          <w:rFonts w:ascii="Arial" w:eastAsia="Calibri" w:hAnsi="Arial" w:cs="Arial"/>
          <w:i/>
          <w:iCs/>
          <w:sz w:val="20"/>
          <w:szCs w:val="20"/>
        </w:rPr>
      </w:pPr>
      <w:proofErr w:type="spellStart"/>
      <w:r w:rsidRPr="001D2DF1">
        <w:rPr>
          <w:rFonts w:ascii="Arial" w:eastAsia="Calibri" w:hAnsi="Arial" w:cs="Arial"/>
          <w:b/>
          <w:sz w:val="20"/>
          <w:szCs w:val="20"/>
        </w:rPr>
        <w:t>SEPTIMO</w:t>
      </w:r>
      <w:proofErr w:type="spellEnd"/>
      <w:r w:rsidRPr="001D2DF1">
        <w:rPr>
          <w:rFonts w:ascii="Arial" w:eastAsia="Calibri" w:hAnsi="Arial" w:cs="Arial"/>
          <w:b/>
          <w:sz w:val="20"/>
          <w:szCs w:val="20"/>
        </w:rPr>
        <w:t>(sic</w:t>
      </w:r>
      <w:proofErr w:type="gramStart"/>
      <w:r w:rsidRPr="001D2DF1">
        <w:rPr>
          <w:rFonts w:ascii="Arial" w:eastAsia="Calibri" w:hAnsi="Arial" w:cs="Arial"/>
          <w:b/>
          <w:sz w:val="20"/>
          <w:szCs w:val="20"/>
        </w:rPr>
        <w:t>).-</w:t>
      </w:r>
      <w:proofErr w:type="gramEnd"/>
      <w:r w:rsidRPr="001D2DF1">
        <w:rPr>
          <w:rFonts w:ascii="Arial" w:eastAsia="Calibri" w:hAnsi="Arial" w:cs="Arial"/>
          <w:sz w:val="20"/>
          <w:szCs w:val="20"/>
        </w:rPr>
        <w:t xml:space="preserve"> Que el artículo 42 fracción LVIII del Reglamento Interno del Instituto Municipal de Planeación establece que le corresponde al Instituto Municipal de Planeación; </w:t>
      </w:r>
      <w:r w:rsidRPr="001D2DF1">
        <w:rPr>
          <w:rFonts w:ascii="Arial" w:eastAsia="Calibri" w:hAnsi="Arial" w:cs="Arial"/>
          <w:i/>
          <w:iCs/>
          <w:sz w:val="20"/>
          <w:szCs w:val="20"/>
        </w:rPr>
        <w:t>Elaborar el manual de organización y de procedimientos de la administración(sic) pública(sic) municipal(sic).</w:t>
      </w:r>
    </w:p>
    <w:p w14:paraId="6B2DFAD8" w14:textId="77777777" w:rsidR="0079714A" w:rsidRPr="001D2DF1" w:rsidRDefault="0079714A" w:rsidP="0079714A">
      <w:pPr>
        <w:widowControl/>
        <w:autoSpaceDE/>
        <w:autoSpaceDN/>
        <w:jc w:val="both"/>
        <w:rPr>
          <w:rFonts w:ascii="Arial" w:eastAsia="Calibri" w:hAnsi="Arial" w:cs="Arial"/>
          <w:sz w:val="20"/>
          <w:szCs w:val="20"/>
        </w:rPr>
      </w:pPr>
    </w:p>
    <w:p w14:paraId="5DFD32D8"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b/>
          <w:sz w:val="20"/>
          <w:szCs w:val="20"/>
        </w:rPr>
        <w:t>OCTAVO.-</w:t>
      </w:r>
      <w:r w:rsidRPr="001D2DF1">
        <w:rPr>
          <w:rFonts w:ascii="Arial" w:eastAsia="Calibri" w:hAnsi="Arial" w:cs="Arial"/>
          <w:sz w:val="20"/>
          <w:szCs w:val="20"/>
        </w:rPr>
        <w:t xml:space="preserve"> Que le corresponde a las y los titulares de la administración pública municipal, implementar y dar cumplimiento al presente, en sus respectivas áreas de adscripción, mismo que estará integrado por los antecedentes históricos, marco jurídico, objetivos, estructura orgánica vigente y atribuciones, que les permita a las personas servidoras públicas realizar sus funciones de manera sencilla y eficiente, brindando certidumbre jurídica, transparencia y un mejor servicio a la ciudadanía del municipio.</w:t>
      </w:r>
    </w:p>
    <w:p w14:paraId="55946468" w14:textId="77777777" w:rsidR="0079714A" w:rsidRPr="001D2DF1" w:rsidRDefault="0079714A" w:rsidP="0079714A">
      <w:pPr>
        <w:widowControl/>
        <w:autoSpaceDE/>
        <w:autoSpaceDN/>
        <w:jc w:val="both"/>
        <w:rPr>
          <w:rFonts w:ascii="Arial" w:eastAsia="Calibri" w:hAnsi="Arial" w:cs="Arial"/>
          <w:sz w:val="20"/>
          <w:szCs w:val="20"/>
        </w:rPr>
      </w:pPr>
    </w:p>
    <w:p w14:paraId="38DCBEC0" w14:textId="77777777" w:rsidR="0079714A" w:rsidRPr="001D2DF1" w:rsidRDefault="0079714A" w:rsidP="0079714A">
      <w:pPr>
        <w:widowControl/>
        <w:autoSpaceDE/>
        <w:autoSpaceDN/>
        <w:jc w:val="both"/>
        <w:rPr>
          <w:rFonts w:ascii="Arial" w:eastAsia="Calibri" w:hAnsi="Arial" w:cs="Arial"/>
          <w:sz w:val="20"/>
          <w:szCs w:val="20"/>
        </w:rPr>
      </w:pPr>
      <w:proofErr w:type="gramStart"/>
      <w:r w:rsidRPr="001D2DF1">
        <w:rPr>
          <w:rFonts w:ascii="Arial" w:eastAsia="Calibri" w:hAnsi="Arial" w:cs="Arial"/>
          <w:b/>
          <w:sz w:val="20"/>
          <w:szCs w:val="20"/>
        </w:rPr>
        <w:t>NOVENO.-</w:t>
      </w:r>
      <w:proofErr w:type="gramEnd"/>
      <w:r w:rsidRPr="001D2DF1">
        <w:rPr>
          <w:rFonts w:ascii="Arial" w:eastAsia="Calibri" w:hAnsi="Arial" w:cs="Arial"/>
          <w:sz w:val="20"/>
          <w:szCs w:val="20"/>
        </w:rPr>
        <w:t xml:space="preserve"> Esta Comisión de Desarrollo Económico y Mejora Regulatoria es competente para resolver el presente asunto, con fundamento en lo establecido por los artículos 55 y 56 de la Ley Orgánica Municipal del Estado de Oaxaca, artículos 61, 62 fracción III, 63 fracción XX,  67, 68, 69, 93 fracción VI y 132 fracción XVI del Bando de Policía y Gobierno del Municipio de Oaxaca de Juárez. </w:t>
      </w:r>
    </w:p>
    <w:p w14:paraId="078EA4D8" w14:textId="77777777" w:rsidR="0079714A" w:rsidRPr="001D2DF1" w:rsidRDefault="0079714A" w:rsidP="0079714A">
      <w:pPr>
        <w:widowControl/>
        <w:autoSpaceDE/>
        <w:autoSpaceDN/>
        <w:jc w:val="both"/>
        <w:rPr>
          <w:rFonts w:ascii="Arial" w:eastAsia="Calibri" w:hAnsi="Arial" w:cs="Arial"/>
          <w:sz w:val="20"/>
          <w:szCs w:val="20"/>
        </w:rPr>
      </w:pPr>
    </w:p>
    <w:p w14:paraId="0656A4D3"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DÉCIMO. - </w:t>
      </w:r>
      <w:r w:rsidRPr="001D2DF1">
        <w:rPr>
          <w:rFonts w:ascii="Arial" w:eastAsia="Calibri" w:hAnsi="Arial" w:cs="Arial"/>
          <w:sz w:val="20"/>
          <w:szCs w:val="20"/>
        </w:rPr>
        <w:t xml:space="preserve">De conformidad con lo establecido en el Bando de Policía y Gobierno del Municipio de Oaxaca de Juárez, en su numeral 93 fracción VI, la Comisión de Desarrollo Económico y Mejora Regulatoria tendrá como su función: </w:t>
      </w:r>
    </w:p>
    <w:p w14:paraId="44FDE887" w14:textId="77777777" w:rsidR="0079714A" w:rsidRPr="001D2DF1" w:rsidRDefault="0079714A" w:rsidP="0079714A">
      <w:pPr>
        <w:widowControl/>
        <w:autoSpaceDE/>
        <w:autoSpaceDN/>
        <w:jc w:val="both"/>
        <w:rPr>
          <w:rFonts w:ascii="Arial" w:eastAsia="Calibri" w:hAnsi="Arial" w:cs="Arial"/>
          <w:sz w:val="20"/>
          <w:szCs w:val="20"/>
        </w:rPr>
      </w:pPr>
    </w:p>
    <w:p w14:paraId="5BCE4D85" w14:textId="77777777" w:rsidR="0079714A" w:rsidRPr="001D2DF1" w:rsidRDefault="0079714A" w:rsidP="0079714A">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“Proponer y vigilar la implementación de políticas y herramientas en materia de mejora regulatoria que faciliten el fortalecimiento del sector productivo en el Municipio y eleven su competitividad</w:t>
      </w:r>
      <w:r w:rsidRPr="001D2DF1">
        <w:rPr>
          <w:rFonts w:ascii="Arial" w:eastAsia="Calibri" w:hAnsi="Arial" w:cs="Arial"/>
          <w:i/>
          <w:iCs/>
          <w:sz w:val="20"/>
          <w:szCs w:val="20"/>
        </w:rPr>
        <w:t>.”</w:t>
      </w:r>
    </w:p>
    <w:p w14:paraId="1480D64A" w14:textId="77777777" w:rsidR="0079714A" w:rsidRPr="001D2DF1" w:rsidRDefault="0079714A" w:rsidP="0079714A">
      <w:pPr>
        <w:widowControl/>
        <w:autoSpaceDE/>
        <w:autoSpaceDN/>
        <w:jc w:val="both"/>
        <w:rPr>
          <w:rFonts w:ascii="Arial" w:eastAsia="Calibri" w:hAnsi="Arial" w:cs="Arial"/>
          <w:i/>
          <w:iCs/>
          <w:sz w:val="20"/>
          <w:szCs w:val="20"/>
        </w:rPr>
      </w:pPr>
    </w:p>
    <w:p w14:paraId="2DA988BC"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Así mismo el artículo 68 del Bando de Policía y Gobierno del Municipio de Oaxaca de Juárez señala que: </w:t>
      </w:r>
    </w:p>
    <w:p w14:paraId="5BEF6272" w14:textId="77777777" w:rsidR="0079714A" w:rsidRPr="001D2DF1" w:rsidRDefault="0079714A" w:rsidP="0079714A">
      <w:pPr>
        <w:widowControl/>
        <w:autoSpaceDE/>
        <w:autoSpaceDN/>
        <w:jc w:val="both"/>
        <w:rPr>
          <w:rFonts w:ascii="Arial" w:eastAsia="Calibri" w:hAnsi="Arial" w:cs="Arial"/>
          <w:sz w:val="20"/>
          <w:szCs w:val="20"/>
        </w:rPr>
      </w:pPr>
    </w:p>
    <w:p w14:paraId="09A09A91" w14:textId="77777777" w:rsidR="0079714A" w:rsidRPr="001D2DF1" w:rsidRDefault="0079714A" w:rsidP="0079714A">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 xml:space="preserve">“Las Comisiones en sus respectivos ramos resolverán los asuntos que le son turnados; mediante el dictamen fundado y motivado, con los que darán cuenta al Honorable Ayuntamiento a la mayor brevedad.” </w:t>
      </w:r>
    </w:p>
    <w:p w14:paraId="71565668" w14:textId="77777777" w:rsidR="0079714A" w:rsidRPr="001D2DF1" w:rsidRDefault="0079714A" w:rsidP="0079714A">
      <w:pPr>
        <w:widowControl/>
        <w:autoSpaceDE/>
        <w:autoSpaceDN/>
        <w:jc w:val="both"/>
        <w:rPr>
          <w:rFonts w:ascii="Arial" w:eastAsia="Calibri" w:hAnsi="Arial" w:cs="Arial"/>
          <w:sz w:val="20"/>
          <w:szCs w:val="20"/>
        </w:rPr>
      </w:pPr>
    </w:p>
    <w:p w14:paraId="183DDAA8"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b/>
          <w:sz w:val="20"/>
          <w:szCs w:val="20"/>
        </w:rPr>
        <w:lastRenderedPageBreak/>
        <w:t>UNDÉCIMO.-</w:t>
      </w:r>
      <w:r w:rsidRPr="001D2DF1">
        <w:rPr>
          <w:rFonts w:ascii="Arial" w:eastAsia="Calibri" w:hAnsi="Arial" w:cs="Arial"/>
          <w:sz w:val="20"/>
          <w:szCs w:val="20"/>
        </w:rPr>
        <w:t xml:space="preserve"> Toda vez que el punto de acuerdo </w:t>
      </w:r>
      <w:proofErr w:type="spellStart"/>
      <w:r w:rsidRPr="001D2DF1">
        <w:rPr>
          <w:rFonts w:ascii="Arial" w:eastAsia="Calibri" w:hAnsi="Arial" w:cs="Arial"/>
          <w:b/>
          <w:sz w:val="20"/>
          <w:szCs w:val="20"/>
        </w:rPr>
        <w:t>PA</w:t>
      </w:r>
      <w:proofErr w:type="spellEnd"/>
      <w:r w:rsidRPr="001D2DF1">
        <w:rPr>
          <w:rFonts w:ascii="Arial" w:eastAsia="Calibri" w:hAnsi="Arial" w:cs="Arial"/>
          <w:b/>
          <w:sz w:val="20"/>
          <w:szCs w:val="20"/>
        </w:rPr>
        <w:t>/</w:t>
      </w:r>
      <w:proofErr w:type="spellStart"/>
      <w:r w:rsidRPr="001D2DF1">
        <w:rPr>
          <w:rFonts w:ascii="Arial" w:eastAsia="Calibri" w:hAnsi="Arial" w:cs="Arial"/>
          <w:b/>
          <w:sz w:val="20"/>
          <w:szCs w:val="20"/>
        </w:rPr>
        <w:t>RDEyMR</w:t>
      </w:r>
      <w:proofErr w:type="spellEnd"/>
      <w:r w:rsidRPr="001D2DF1">
        <w:rPr>
          <w:rFonts w:ascii="Arial" w:eastAsia="Calibri" w:hAnsi="Arial" w:cs="Arial"/>
          <w:b/>
          <w:sz w:val="20"/>
          <w:szCs w:val="20"/>
        </w:rPr>
        <w:t>/16/2022</w:t>
      </w:r>
      <w:r w:rsidRPr="001D2DF1">
        <w:rPr>
          <w:rFonts w:ascii="Arial" w:eastAsia="Calibri" w:hAnsi="Arial" w:cs="Arial"/>
          <w:sz w:val="20"/>
          <w:szCs w:val="20"/>
        </w:rPr>
        <w:t xml:space="preserve"> consiste en que los titulares de las dependencias, entidades y demás áreas administrativas que conforman la administración pública municipal elaboren y/o actualicen sus MANUALES DE PROCEDIMIENTOS en coordinación con la Secretaría técnica, Secretaría de Recursos Humanos y Materiales y el Instituto Municipal de Planeación, la cual es una actividad relacionada con las atribuciones de la Comisión de Desarrollo Económico y Mejora Regulatoria establecidas en las fracciones VI y VIII del articulo 93 del Bando de Policía y Gobierno del Municipio de Oaxaca de Juárez, se requiere que la Comisión determine la procedencia de la propuesta, previo análisis y revisión de los requisitos establecidos en las disposiciones legales correspondientes.</w:t>
      </w:r>
    </w:p>
    <w:p w14:paraId="17FA10B6" w14:textId="77777777" w:rsidR="0079714A" w:rsidRPr="001D2DF1" w:rsidRDefault="0079714A" w:rsidP="0079714A">
      <w:pPr>
        <w:widowControl/>
        <w:autoSpaceDE/>
        <w:autoSpaceDN/>
        <w:jc w:val="both"/>
        <w:rPr>
          <w:rFonts w:ascii="Arial" w:eastAsia="Calibri" w:hAnsi="Arial" w:cs="Arial"/>
          <w:sz w:val="20"/>
          <w:szCs w:val="20"/>
        </w:rPr>
      </w:pPr>
    </w:p>
    <w:p w14:paraId="6F5FDA00"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DUODÉCIMO. - </w:t>
      </w:r>
      <w:r w:rsidRPr="001D2DF1">
        <w:rPr>
          <w:rFonts w:ascii="Arial" w:eastAsia="Calibri" w:hAnsi="Arial" w:cs="Arial"/>
          <w:sz w:val="20"/>
          <w:szCs w:val="20"/>
        </w:rPr>
        <w:t>Por lo anterior y una vez analizados los MANUALES DE PROCEDIMIENTOS, esta Comisión de Desarrollo Económico y Mejora Regulatoria considera que los mismos son idóneos(sic) para el objetivo por el cual fueron propuestos, por lo que se emite el siguiente:</w:t>
      </w:r>
    </w:p>
    <w:p w14:paraId="4B3B2191" w14:textId="77777777" w:rsidR="0079714A" w:rsidRPr="001D2DF1" w:rsidRDefault="0079714A" w:rsidP="0079714A">
      <w:pPr>
        <w:widowControl/>
        <w:autoSpaceDE/>
        <w:autoSpaceDN/>
        <w:jc w:val="both"/>
        <w:rPr>
          <w:rFonts w:ascii="Arial" w:eastAsia="Calibri" w:hAnsi="Arial" w:cs="Arial"/>
          <w:sz w:val="20"/>
          <w:szCs w:val="20"/>
        </w:rPr>
      </w:pPr>
    </w:p>
    <w:p w14:paraId="3683A359" w14:textId="77777777" w:rsidR="0079714A" w:rsidRPr="001D2DF1" w:rsidRDefault="0079714A" w:rsidP="0079714A">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731E67D8" w14:textId="77777777" w:rsidR="0079714A" w:rsidRPr="001D2DF1" w:rsidRDefault="0079714A" w:rsidP="0079714A">
      <w:pPr>
        <w:widowControl/>
        <w:autoSpaceDE/>
        <w:autoSpaceDN/>
        <w:jc w:val="both"/>
        <w:rPr>
          <w:rFonts w:ascii="Arial" w:eastAsia="Calibri" w:hAnsi="Arial" w:cs="Arial"/>
          <w:b/>
          <w:bCs/>
          <w:sz w:val="20"/>
          <w:szCs w:val="20"/>
        </w:rPr>
      </w:pPr>
    </w:p>
    <w:p w14:paraId="7082B37D" w14:textId="77777777" w:rsidR="0079714A" w:rsidRPr="001D2DF1" w:rsidRDefault="0079714A" w:rsidP="0079714A">
      <w:pPr>
        <w:widowControl/>
        <w:autoSpaceDE/>
        <w:autoSpaceDN/>
        <w:jc w:val="both"/>
        <w:rPr>
          <w:rFonts w:ascii="Arial" w:eastAsia="Calibri" w:hAnsi="Arial" w:cs="Arial"/>
          <w:sz w:val="20"/>
          <w:szCs w:val="20"/>
        </w:rPr>
      </w:pPr>
      <w:proofErr w:type="gramStart"/>
      <w:r w:rsidRPr="001D2DF1">
        <w:rPr>
          <w:rFonts w:ascii="Arial" w:eastAsia="Calibri" w:hAnsi="Arial" w:cs="Arial"/>
          <w:b/>
          <w:bCs/>
          <w:sz w:val="20"/>
          <w:szCs w:val="20"/>
        </w:rPr>
        <w:t>PRIMERO.-</w:t>
      </w:r>
      <w:proofErr w:type="gramEnd"/>
      <w:r w:rsidRPr="001D2DF1">
        <w:rPr>
          <w:rFonts w:ascii="Arial" w:eastAsia="Calibri" w:hAnsi="Arial" w:cs="Arial"/>
          <w:b/>
          <w:bCs/>
          <w:sz w:val="20"/>
          <w:szCs w:val="20"/>
        </w:rPr>
        <w:t xml:space="preserve"> </w:t>
      </w:r>
      <w:r w:rsidRPr="001D2DF1">
        <w:rPr>
          <w:rFonts w:ascii="Arial" w:eastAsia="Calibri" w:hAnsi="Arial" w:cs="Arial"/>
          <w:sz w:val="20"/>
          <w:szCs w:val="20"/>
        </w:rPr>
        <w:t xml:space="preserve">Es </w:t>
      </w:r>
      <w:r w:rsidRPr="001D2DF1">
        <w:rPr>
          <w:rFonts w:ascii="Arial" w:eastAsia="Calibri" w:hAnsi="Arial" w:cs="Arial"/>
          <w:b/>
          <w:bCs/>
          <w:sz w:val="20"/>
          <w:szCs w:val="20"/>
        </w:rPr>
        <w:t xml:space="preserve">PROCEDENTE </w:t>
      </w:r>
      <w:r w:rsidRPr="001D2DF1">
        <w:rPr>
          <w:rFonts w:ascii="Arial" w:eastAsia="Calibri" w:hAnsi="Arial" w:cs="Arial"/>
          <w:sz w:val="20"/>
          <w:szCs w:val="20"/>
        </w:rPr>
        <w:t>aprobar los MANUALES DE PROCEDIMIENTOS EMITIDOS POR LOS TITULARES DE LAS DEPENDENCIAS, ENTIDADES Y DEMÁS ÁREAS ADMINISTRATIVAS PÚBLICAS MUNICIPALES que se enlistan, los cuales se anexan al presente para todos los efectos legales a que haya lugar.</w:t>
      </w:r>
    </w:p>
    <w:p w14:paraId="612CC383" w14:textId="77777777" w:rsidR="0079714A" w:rsidRPr="001D2DF1" w:rsidRDefault="0079714A" w:rsidP="0079714A">
      <w:pPr>
        <w:widowControl/>
        <w:autoSpaceDE/>
        <w:autoSpaceDN/>
        <w:jc w:val="both"/>
        <w:rPr>
          <w:rFonts w:ascii="Arial" w:eastAsia="Calibri" w:hAnsi="Arial" w:cs="Arial"/>
          <w:sz w:val="20"/>
          <w:szCs w:val="20"/>
        </w:rPr>
      </w:pPr>
    </w:p>
    <w:p w14:paraId="0D55513C"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 1.- SECRETARÍA DE OBRAS PÚBLICAS Y DESARROLLO URBANO</w:t>
      </w:r>
    </w:p>
    <w:p w14:paraId="1D1A19B4"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 2.- SECRETARÍA DE SERVICIOS MUNICIPALES</w:t>
      </w:r>
    </w:p>
    <w:p w14:paraId="0D58DCFE"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 3.- CONSEJERÍA JURÍDICA</w:t>
      </w:r>
    </w:p>
    <w:p w14:paraId="2522C482"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 4.- SECRETARÍA DE RECURSOS HUMANOS Y MATERIALES</w:t>
      </w:r>
    </w:p>
    <w:p w14:paraId="41D96699" w14:textId="77777777" w:rsidR="0079714A" w:rsidRPr="001D2DF1" w:rsidRDefault="0079714A" w:rsidP="0079714A">
      <w:pPr>
        <w:widowControl/>
        <w:autoSpaceDE/>
        <w:autoSpaceDN/>
        <w:jc w:val="both"/>
        <w:rPr>
          <w:rFonts w:ascii="Arial" w:eastAsia="Calibri" w:hAnsi="Arial" w:cs="Arial"/>
          <w:b/>
          <w:sz w:val="20"/>
          <w:szCs w:val="20"/>
        </w:rPr>
      </w:pPr>
    </w:p>
    <w:p w14:paraId="4C41DE56" w14:textId="77777777" w:rsidR="0079714A" w:rsidRPr="001D2DF1" w:rsidRDefault="0079714A" w:rsidP="0079714A">
      <w:pPr>
        <w:widowControl/>
        <w:autoSpaceDE/>
        <w:autoSpaceDN/>
        <w:jc w:val="both"/>
        <w:rPr>
          <w:rFonts w:ascii="Arial" w:eastAsia="Calibri" w:hAnsi="Arial" w:cs="Arial"/>
          <w:b/>
          <w:sz w:val="20"/>
          <w:szCs w:val="20"/>
        </w:rPr>
      </w:pPr>
      <w:proofErr w:type="gramStart"/>
      <w:r w:rsidRPr="001D2DF1">
        <w:rPr>
          <w:rFonts w:ascii="Arial" w:eastAsia="Calibri" w:hAnsi="Arial" w:cs="Arial"/>
          <w:b/>
          <w:sz w:val="20"/>
          <w:szCs w:val="20"/>
        </w:rPr>
        <w:t>SEGUNDO.-</w:t>
      </w:r>
      <w:proofErr w:type="gramEnd"/>
      <w:r w:rsidRPr="001D2DF1">
        <w:rPr>
          <w:rFonts w:ascii="Arial" w:eastAsia="Calibri" w:hAnsi="Arial" w:cs="Arial"/>
          <w:b/>
          <w:sz w:val="20"/>
          <w:szCs w:val="20"/>
        </w:rPr>
        <w:t xml:space="preserve"> </w:t>
      </w:r>
      <w:r w:rsidRPr="001D2DF1">
        <w:rPr>
          <w:rFonts w:ascii="Arial" w:eastAsia="Calibri" w:hAnsi="Arial" w:cs="Arial"/>
          <w:sz w:val="20"/>
          <w:szCs w:val="20"/>
        </w:rPr>
        <w:t>Se suspende y se deja sin vigor el Manual De(sic) Procedimientos DE LA SECRETARÍA DE RECURSOS HUMANOS Y MATERIALES aprobado por el Cabildo mediante el dictamen CDEyMR/244/2023 emitido por la Comisión de Desarrollo Económico y Mejora Regulatoria de fecha doce de septiembre de dos mil veintitrés.</w:t>
      </w:r>
    </w:p>
    <w:p w14:paraId="15FB7285" w14:textId="77777777" w:rsidR="0079714A" w:rsidRPr="001D2DF1" w:rsidRDefault="0079714A" w:rsidP="0079714A">
      <w:pPr>
        <w:widowControl/>
        <w:autoSpaceDE/>
        <w:autoSpaceDN/>
        <w:jc w:val="both"/>
        <w:rPr>
          <w:rFonts w:ascii="Arial" w:eastAsia="Calibri" w:hAnsi="Arial" w:cs="Arial"/>
          <w:sz w:val="20"/>
          <w:szCs w:val="20"/>
        </w:rPr>
      </w:pPr>
    </w:p>
    <w:p w14:paraId="6A6513A8" w14:textId="77777777" w:rsidR="0079714A" w:rsidRPr="001D2DF1" w:rsidRDefault="0079714A" w:rsidP="0079714A">
      <w:pPr>
        <w:widowControl/>
        <w:autoSpaceDE/>
        <w:autoSpaceDN/>
        <w:jc w:val="both"/>
        <w:rPr>
          <w:rFonts w:ascii="Arial" w:eastAsia="Calibri" w:hAnsi="Arial" w:cs="Arial"/>
          <w:sz w:val="20"/>
          <w:szCs w:val="20"/>
        </w:rPr>
      </w:pPr>
      <w:proofErr w:type="gramStart"/>
      <w:r w:rsidRPr="001D2DF1">
        <w:rPr>
          <w:rFonts w:ascii="Arial" w:eastAsia="Calibri" w:hAnsi="Arial" w:cs="Arial"/>
          <w:b/>
          <w:sz w:val="20"/>
          <w:szCs w:val="20"/>
        </w:rPr>
        <w:t>TERCERO.-</w:t>
      </w:r>
      <w:proofErr w:type="gramEnd"/>
      <w:r w:rsidRPr="001D2DF1">
        <w:rPr>
          <w:rFonts w:ascii="Arial" w:eastAsia="Calibri" w:hAnsi="Arial" w:cs="Arial"/>
          <w:sz w:val="20"/>
          <w:szCs w:val="20"/>
        </w:rPr>
        <w:t xml:space="preserve"> Notifíquese la resolución del Cabildo a los titulares de las 04 dependencias, entidades y demás áreas administrativas </w:t>
      </w:r>
      <w:r w:rsidRPr="001D2DF1">
        <w:rPr>
          <w:rFonts w:ascii="Arial" w:eastAsia="Calibri" w:hAnsi="Arial" w:cs="Arial"/>
          <w:sz w:val="20"/>
          <w:szCs w:val="20"/>
        </w:rPr>
        <w:lastRenderedPageBreak/>
        <w:t xml:space="preserve">enlistadas en el resolutivo primero para su aplicación y la adecuada difusión dentro de su dependencia, entidad </w:t>
      </w:r>
      <w:proofErr w:type="spellStart"/>
      <w:r w:rsidRPr="001D2DF1">
        <w:rPr>
          <w:rFonts w:ascii="Arial" w:eastAsia="Calibri" w:hAnsi="Arial" w:cs="Arial"/>
          <w:sz w:val="20"/>
          <w:szCs w:val="20"/>
        </w:rPr>
        <w:t>ó</w:t>
      </w:r>
      <w:proofErr w:type="spellEnd"/>
      <w:r w:rsidRPr="001D2DF1">
        <w:rPr>
          <w:rFonts w:ascii="Arial" w:eastAsia="Calibri" w:hAnsi="Arial" w:cs="Arial"/>
          <w:sz w:val="20"/>
          <w:szCs w:val="20"/>
        </w:rPr>
        <w:t xml:space="preserve">(sic) área administrativa.  </w:t>
      </w:r>
    </w:p>
    <w:p w14:paraId="42B00ED7" w14:textId="77777777" w:rsidR="0079714A" w:rsidRPr="001D2DF1" w:rsidRDefault="0079714A" w:rsidP="0079714A">
      <w:pPr>
        <w:widowControl/>
        <w:autoSpaceDE/>
        <w:autoSpaceDN/>
        <w:jc w:val="both"/>
        <w:rPr>
          <w:rFonts w:ascii="Arial" w:eastAsia="Calibri" w:hAnsi="Arial" w:cs="Arial"/>
          <w:b/>
          <w:sz w:val="20"/>
          <w:szCs w:val="20"/>
        </w:rPr>
      </w:pPr>
    </w:p>
    <w:p w14:paraId="77361CC7" w14:textId="77777777" w:rsidR="0079714A" w:rsidRPr="001D2DF1" w:rsidRDefault="0079714A" w:rsidP="0079714A">
      <w:pPr>
        <w:widowControl/>
        <w:autoSpaceDE/>
        <w:autoSpaceDN/>
        <w:jc w:val="both"/>
        <w:rPr>
          <w:rFonts w:ascii="Arial" w:eastAsia="Calibri" w:hAnsi="Arial" w:cs="Arial"/>
          <w:sz w:val="20"/>
          <w:szCs w:val="20"/>
        </w:rPr>
      </w:pPr>
      <w:proofErr w:type="gramStart"/>
      <w:r w:rsidRPr="001D2DF1">
        <w:rPr>
          <w:rFonts w:ascii="Arial" w:eastAsia="Calibri" w:hAnsi="Arial" w:cs="Arial"/>
          <w:b/>
          <w:sz w:val="20"/>
          <w:szCs w:val="20"/>
        </w:rPr>
        <w:t>CUARTO.-</w:t>
      </w:r>
      <w:proofErr w:type="gramEnd"/>
      <w:r w:rsidRPr="001D2DF1">
        <w:rPr>
          <w:rFonts w:ascii="Arial" w:eastAsia="Calibri" w:hAnsi="Arial" w:cs="Arial"/>
          <w:b/>
          <w:sz w:val="20"/>
          <w:szCs w:val="20"/>
        </w:rPr>
        <w:t xml:space="preserve"> </w:t>
      </w:r>
      <w:r w:rsidRPr="001D2DF1">
        <w:rPr>
          <w:rFonts w:ascii="Arial" w:eastAsia="Calibri" w:hAnsi="Arial" w:cs="Arial"/>
          <w:sz w:val="20"/>
          <w:szCs w:val="20"/>
        </w:rPr>
        <w:t>Notifíquese la resolución del Cabildo y túrnese el dictamen con copia de los anexos a la Secretaría Técnica para el cumplimiento de los asuntos de su competencia.</w:t>
      </w:r>
    </w:p>
    <w:p w14:paraId="71FAF3DA" w14:textId="77777777" w:rsidR="0079714A" w:rsidRPr="001D2DF1" w:rsidRDefault="0079714A" w:rsidP="0079714A">
      <w:pPr>
        <w:widowControl/>
        <w:autoSpaceDE/>
        <w:autoSpaceDN/>
        <w:jc w:val="both"/>
        <w:rPr>
          <w:rFonts w:ascii="Arial" w:eastAsia="Calibri" w:hAnsi="Arial" w:cs="Arial"/>
          <w:sz w:val="20"/>
          <w:szCs w:val="20"/>
        </w:rPr>
      </w:pPr>
    </w:p>
    <w:p w14:paraId="4369F23F" w14:textId="77777777" w:rsidR="0079714A" w:rsidRPr="001D2DF1" w:rsidRDefault="0079714A" w:rsidP="0079714A">
      <w:pPr>
        <w:widowControl/>
        <w:autoSpaceDE/>
        <w:autoSpaceDN/>
        <w:jc w:val="both"/>
        <w:rPr>
          <w:rFonts w:ascii="Arial" w:eastAsia="Calibri" w:hAnsi="Arial" w:cs="Arial"/>
          <w:sz w:val="20"/>
          <w:szCs w:val="20"/>
          <w:lang w:val="es-ES"/>
        </w:rPr>
      </w:pPr>
      <w:proofErr w:type="gramStart"/>
      <w:r w:rsidRPr="001D2DF1">
        <w:rPr>
          <w:rFonts w:ascii="Arial" w:eastAsia="Calibri" w:hAnsi="Arial" w:cs="Arial"/>
          <w:b/>
          <w:bCs/>
          <w:sz w:val="20"/>
          <w:szCs w:val="20"/>
        </w:rPr>
        <w:t>QUINTO.-</w:t>
      </w:r>
      <w:proofErr w:type="gramEnd"/>
      <w:r w:rsidRPr="001D2DF1">
        <w:rPr>
          <w:rFonts w:ascii="Arial" w:eastAsia="Calibri" w:hAnsi="Arial" w:cs="Arial"/>
          <w:b/>
          <w:bCs/>
          <w:sz w:val="20"/>
          <w:szCs w:val="20"/>
        </w:rPr>
        <w:t xml:space="preserve"> </w:t>
      </w:r>
      <w:r w:rsidRPr="001D2DF1">
        <w:rPr>
          <w:rFonts w:ascii="Arial" w:eastAsia="Calibri" w:hAnsi="Arial" w:cs="Arial"/>
          <w:sz w:val="20"/>
          <w:szCs w:val="20"/>
          <w:lang w:val="es-ES"/>
        </w:rPr>
        <w:t>Hágase de conocimiento al Órgano Interno de Control Municipal para el cumplimiento de los asuntos de su competencia.</w:t>
      </w:r>
    </w:p>
    <w:p w14:paraId="527F450F" w14:textId="77777777" w:rsidR="0079714A" w:rsidRPr="001D2DF1" w:rsidRDefault="0079714A" w:rsidP="0079714A">
      <w:pPr>
        <w:widowControl/>
        <w:autoSpaceDE/>
        <w:autoSpaceDN/>
        <w:jc w:val="both"/>
        <w:rPr>
          <w:rFonts w:ascii="Arial" w:eastAsia="Calibri" w:hAnsi="Arial" w:cs="Arial"/>
          <w:sz w:val="20"/>
          <w:szCs w:val="20"/>
        </w:rPr>
      </w:pPr>
    </w:p>
    <w:p w14:paraId="7789390C" w14:textId="77777777" w:rsidR="0079714A" w:rsidRPr="001D2DF1" w:rsidRDefault="0079714A" w:rsidP="0079714A">
      <w:pPr>
        <w:widowControl/>
        <w:autoSpaceDE/>
        <w:autoSpaceDN/>
        <w:jc w:val="both"/>
        <w:rPr>
          <w:rFonts w:ascii="Arial" w:eastAsia="Calibri" w:hAnsi="Arial" w:cs="Arial"/>
          <w:sz w:val="20"/>
          <w:szCs w:val="20"/>
        </w:rPr>
      </w:pPr>
      <w:proofErr w:type="gramStart"/>
      <w:r w:rsidRPr="001D2DF1">
        <w:rPr>
          <w:rFonts w:ascii="Arial" w:eastAsia="Calibri" w:hAnsi="Arial" w:cs="Arial"/>
          <w:b/>
          <w:sz w:val="20"/>
          <w:szCs w:val="20"/>
        </w:rPr>
        <w:t>OCTAVO.-</w:t>
      </w:r>
      <w:proofErr w:type="gramEnd"/>
      <w:r w:rsidRPr="001D2DF1">
        <w:rPr>
          <w:rFonts w:ascii="Arial" w:eastAsia="Calibri" w:hAnsi="Arial" w:cs="Arial"/>
          <w:sz w:val="20"/>
          <w:szCs w:val="20"/>
        </w:rPr>
        <w:t xml:space="preserve"> </w:t>
      </w:r>
      <w:proofErr w:type="spellStart"/>
      <w:r w:rsidRPr="001D2DF1">
        <w:rPr>
          <w:rFonts w:ascii="Arial" w:eastAsia="Calibri" w:hAnsi="Arial" w:cs="Arial"/>
          <w:sz w:val="20"/>
          <w:szCs w:val="20"/>
        </w:rPr>
        <w:t>Pubíquese</w:t>
      </w:r>
      <w:proofErr w:type="spellEnd"/>
      <w:r w:rsidRPr="001D2DF1">
        <w:rPr>
          <w:rFonts w:ascii="Arial" w:eastAsia="Calibri" w:hAnsi="Arial" w:cs="Arial"/>
          <w:sz w:val="20"/>
          <w:szCs w:val="20"/>
        </w:rPr>
        <w:t xml:space="preserve">(sic) el presente dictamen en la gaceta(sic) municipal(sic) que por turno le corresponda para su entrada en vigor. </w:t>
      </w:r>
    </w:p>
    <w:p w14:paraId="665E7113" w14:textId="77777777" w:rsidR="0079714A" w:rsidRPr="001D2DF1" w:rsidRDefault="0079714A" w:rsidP="0079714A">
      <w:pPr>
        <w:widowControl/>
        <w:autoSpaceDE/>
        <w:autoSpaceDN/>
        <w:jc w:val="both"/>
        <w:rPr>
          <w:rFonts w:ascii="Arial" w:eastAsia="Calibri" w:hAnsi="Arial" w:cs="Arial"/>
          <w:sz w:val="20"/>
          <w:szCs w:val="20"/>
        </w:rPr>
      </w:pPr>
    </w:p>
    <w:p w14:paraId="5024DF83" w14:textId="77777777" w:rsidR="0079714A" w:rsidRPr="001D2DF1" w:rsidRDefault="0079714A" w:rsidP="0079714A">
      <w:pPr>
        <w:widowControl/>
        <w:autoSpaceDE/>
        <w:autoSpaceDN/>
        <w:jc w:val="both"/>
        <w:rPr>
          <w:rFonts w:ascii="Arial" w:eastAsia="Calibri" w:hAnsi="Arial" w:cs="Arial"/>
          <w:sz w:val="20"/>
          <w:szCs w:val="20"/>
        </w:rPr>
      </w:pPr>
      <w:proofErr w:type="gramStart"/>
      <w:r w:rsidRPr="001D2DF1">
        <w:rPr>
          <w:rFonts w:ascii="Arial" w:eastAsia="Calibri" w:hAnsi="Arial" w:cs="Arial"/>
          <w:b/>
          <w:sz w:val="20"/>
          <w:szCs w:val="20"/>
        </w:rPr>
        <w:t>NOVENO.-</w:t>
      </w:r>
      <w:proofErr w:type="gramEnd"/>
      <w:r w:rsidRPr="001D2DF1">
        <w:rPr>
          <w:rFonts w:ascii="Arial" w:eastAsia="Calibri" w:hAnsi="Arial" w:cs="Arial"/>
          <w:sz w:val="20"/>
          <w:szCs w:val="20"/>
        </w:rPr>
        <w:t xml:space="preserve"> Remítase dicho acuerdo a la Secretaria(sic) Municipal, para que por su conducto se le dé el trámite correspondiente.</w:t>
      </w:r>
    </w:p>
    <w:p w14:paraId="319F76DD" w14:textId="77777777" w:rsidR="0079714A" w:rsidRPr="001D2DF1" w:rsidRDefault="0079714A" w:rsidP="0079714A">
      <w:pPr>
        <w:widowControl/>
        <w:autoSpaceDE/>
        <w:autoSpaceDN/>
        <w:jc w:val="both"/>
        <w:rPr>
          <w:rFonts w:ascii="Arial" w:eastAsia="Calibri" w:hAnsi="Arial" w:cs="Arial"/>
          <w:b/>
          <w:bCs/>
          <w:sz w:val="20"/>
          <w:szCs w:val="20"/>
        </w:rPr>
      </w:pPr>
    </w:p>
    <w:p w14:paraId="4D9FC0B2" w14:textId="77777777" w:rsidR="0079714A" w:rsidRPr="001D2DF1" w:rsidRDefault="0079714A" w:rsidP="0079714A">
      <w:pPr>
        <w:widowControl/>
        <w:autoSpaceDE/>
        <w:autoSpaceDN/>
        <w:jc w:val="both"/>
        <w:rPr>
          <w:rFonts w:ascii="Arial" w:eastAsia="Calibri" w:hAnsi="Arial" w:cs="Arial"/>
          <w:sz w:val="20"/>
          <w:szCs w:val="20"/>
        </w:rPr>
      </w:pPr>
      <w:r w:rsidRPr="001D2DF1">
        <w:rPr>
          <w:rFonts w:ascii="Arial" w:eastAsia="Calibri" w:hAnsi="Arial" w:cs="Arial"/>
          <w:b/>
          <w:sz w:val="20"/>
          <w:szCs w:val="20"/>
        </w:rPr>
        <w:t>DÉCIMO. -</w:t>
      </w:r>
      <w:r w:rsidRPr="001D2DF1">
        <w:rPr>
          <w:rFonts w:ascii="Arial" w:eastAsia="Calibri" w:hAnsi="Arial" w:cs="Arial"/>
          <w:sz w:val="20"/>
          <w:szCs w:val="20"/>
        </w:rPr>
        <w:t xml:space="preserve"> Notifíquese y cúmplase.</w:t>
      </w:r>
    </w:p>
    <w:p w14:paraId="54C0C6A7" w14:textId="77777777" w:rsidR="0079714A" w:rsidRPr="001D2DF1" w:rsidRDefault="0079714A" w:rsidP="0079714A">
      <w:pPr>
        <w:jc w:val="both"/>
        <w:rPr>
          <w:rFonts w:ascii="Arial" w:hAnsi="Arial" w:cs="Arial"/>
          <w:sz w:val="20"/>
          <w:szCs w:val="20"/>
        </w:rPr>
      </w:pPr>
    </w:p>
    <w:p w14:paraId="0291E31E" w14:textId="77777777" w:rsidR="0079714A" w:rsidRPr="001D2DF1" w:rsidRDefault="0079714A" w:rsidP="0079714A">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1C29F56" w14:textId="77777777" w:rsidR="0079714A" w:rsidRPr="001D2DF1" w:rsidRDefault="0079714A" w:rsidP="0079714A">
      <w:pPr>
        <w:pStyle w:val="Textoindependiente"/>
        <w:jc w:val="both"/>
        <w:rPr>
          <w:rFonts w:ascii="Arial" w:hAnsi="Arial" w:cs="Arial"/>
          <w:b/>
          <w:bCs/>
        </w:rPr>
      </w:pPr>
    </w:p>
    <w:p w14:paraId="12676AE2" w14:textId="394A46C4" w:rsidR="0079714A" w:rsidRPr="001D2DF1" w:rsidRDefault="0079714A" w:rsidP="0079714A">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DIECIOCHO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81FA6EE" w14:textId="57CC93AD" w:rsidR="00FD19C5" w:rsidRPr="001D2DF1" w:rsidRDefault="00FD19C5" w:rsidP="005C03B7">
      <w:pPr>
        <w:rPr>
          <w:rFonts w:ascii="Arial" w:hAnsi="Arial" w:cs="Arial"/>
          <w:b/>
          <w:bCs/>
          <w:sz w:val="20"/>
          <w:szCs w:val="20"/>
        </w:rPr>
      </w:pPr>
    </w:p>
    <w:p w14:paraId="66514277" w14:textId="530E6CF0" w:rsidR="00E63E66" w:rsidRPr="001D2DF1" w:rsidRDefault="00E63E66" w:rsidP="005C03B7">
      <w:pPr>
        <w:rPr>
          <w:rFonts w:ascii="Arial" w:hAnsi="Arial" w:cs="Arial"/>
          <w:b/>
          <w:bCs/>
          <w:sz w:val="20"/>
          <w:szCs w:val="20"/>
        </w:rPr>
      </w:pPr>
      <w:r w:rsidRPr="001D2DF1">
        <w:rPr>
          <w:noProof/>
          <w:lang w:eastAsia="es-MX"/>
        </w:rPr>
        <w:drawing>
          <wp:anchor distT="0" distB="0" distL="114300" distR="114300" simplePos="0" relativeHeight="251686400" behindDoc="1" locked="0" layoutInCell="1" allowOverlap="1" wp14:anchorId="6175DE82" wp14:editId="2DDFAF3E">
            <wp:simplePos x="0" y="0"/>
            <wp:positionH relativeFrom="column">
              <wp:posOffset>2095</wp:posOffset>
            </wp:positionH>
            <wp:positionV relativeFrom="paragraph">
              <wp:posOffset>-421</wp:posOffset>
            </wp:positionV>
            <wp:extent cx="2735580" cy="265430"/>
            <wp:effectExtent l="0" t="0" r="7620" b="127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68AC3157" w14:textId="77777777" w:rsidR="00D7367D" w:rsidRPr="001D2DF1" w:rsidRDefault="00D7367D" w:rsidP="00D7367D">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30EDBD2F" w14:textId="77777777" w:rsidR="00D7367D" w:rsidRPr="001D2DF1" w:rsidRDefault="00D7367D" w:rsidP="00D7367D">
      <w:pPr>
        <w:jc w:val="both"/>
        <w:rPr>
          <w:rFonts w:ascii="Arial" w:eastAsia="Arial" w:hAnsi="Arial" w:cs="Arial"/>
          <w:sz w:val="20"/>
          <w:szCs w:val="20"/>
          <w:lang w:val="es-ES"/>
        </w:rPr>
      </w:pPr>
    </w:p>
    <w:p w14:paraId="2B7F811A" w14:textId="37ADC892" w:rsidR="00D7367D" w:rsidRPr="001D2DF1" w:rsidRDefault="00D7367D" w:rsidP="00D7367D">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w:t>
      </w:r>
      <w:r w:rsidRPr="001D2DF1">
        <w:rPr>
          <w:rFonts w:ascii="Arial" w:hAnsi="Arial" w:cs="Arial"/>
          <w:sz w:val="20"/>
          <w:szCs w:val="20"/>
        </w:rPr>
        <w:lastRenderedPageBreak/>
        <w:t xml:space="preserve">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dieciocho de abril </w:t>
      </w:r>
      <w:r w:rsidRPr="001D2DF1">
        <w:rPr>
          <w:rFonts w:ascii="Arial" w:hAnsi="Arial" w:cs="Arial"/>
          <w:sz w:val="20"/>
          <w:szCs w:val="20"/>
        </w:rPr>
        <w:t>de dos mil veinticuatro, tuvo a bien aprobar y expedir el siguiente:</w:t>
      </w:r>
    </w:p>
    <w:p w14:paraId="558891CB" w14:textId="77777777" w:rsidR="00D7367D" w:rsidRPr="001D2DF1" w:rsidRDefault="00D7367D" w:rsidP="00D7367D">
      <w:pPr>
        <w:rPr>
          <w:rFonts w:ascii="Arial" w:hAnsi="Arial" w:cs="Arial"/>
          <w:sz w:val="20"/>
          <w:szCs w:val="20"/>
        </w:rPr>
      </w:pPr>
    </w:p>
    <w:p w14:paraId="734E004B" w14:textId="19172F80" w:rsidR="00D7367D" w:rsidRPr="001D2DF1" w:rsidRDefault="00D7367D" w:rsidP="00D7367D">
      <w:pPr>
        <w:pStyle w:val="Textoindependiente"/>
        <w:jc w:val="center"/>
        <w:outlineLvl w:val="0"/>
        <w:rPr>
          <w:rFonts w:ascii="Arial" w:hAnsi="Arial" w:cs="Arial"/>
          <w:b/>
        </w:rPr>
      </w:pPr>
      <w:r w:rsidRPr="001D2DF1">
        <w:rPr>
          <w:rFonts w:ascii="Arial" w:hAnsi="Arial" w:cs="Arial"/>
          <w:b/>
        </w:rPr>
        <w:t xml:space="preserve">DICTAMEN </w:t>
      </w:r>
      <w:r w:rsidR="00A41CF8" w:rsidRPr="001D2DF1">
        <w:rPr>
          <w:rFonts w:ascii="Arial" w:hAnsi="Arial" w:cs="Arial"/>
          <w:b/>
        </w:rPr>
        <w:t>CDEyMR/143/2024</w:t>
      </w:r>
    </w:p>
    <w:p w14:paraId="126E3E80" w14:textId="77777777" w:rsidR="00D7367D" w:rsidRPr="001D2DF1" w:rsidRDefault="00D7367D" w:rsidP="00D7367D">
      <w:pPr>
        <w:jc w:val="both"/>
        <w:rPr>
          <w:rFonts w:ascii="Arial" w:hAnsi="Arial" w:cs="Arial"/>
          <w:sz w:val="20"/>
          <w:szCs w:val="20"/>
        </w:rPr>
      </w:pPr>
    </w:p>
    <w:p w14:paraId="4F38A4AB" w14:textId="77777777" w:rsidR="00D7367D" w:rsidRPr="001D2DF1" w:rsidRDefault="00D7367D" w:rsidP="00D7367D">
      <w:pPr>
        <w:widowControl/>
        <w:autoSpaceDE/>
        <w:autoSpaceDN/>
        <w:jc w:val="center"/>
        <w:rPr>
          <w:rFonts w:ascii="Arial" w:eastAsia="Calibri" w:hAnsi="Arial" w:cs="Arial"/>
          <w:sz w:val="20"/>
          <w:szCs w:val="20"/>
        </w:rPr>
      </w:pPr>
      <w:r w:rsidRPr="001D2DF1">
        <w:rPr>
          <w:rFonts w:ascii="Arial" w:eastAsia="Calibri" w:hAnsi="Arial" w:cs="Arial"/>
          <w:b/>
          <w:bCs/>
          <w:sz w:val="20"/>
          <w:szCs w:val="20"/>
        </w:rPr>
        <w:t>C O N S I D E R A N D O</w:t>
      </w:r>
    </w:p>
    <w:p w14:paraId="4B12238A" w14:textId="77777777" w:rsidR="00D7367D" w:rsidRPr="001D2DF1" w:rsidRDefault="00D7367D" w:rsidP="00D7367D">
      <w:pPr>
        <w:widowControl/>
        <w:autoSpaceDE/>
        <w:autoSpaceDN/>
        <w:jc w:val="both"/>
        <w:rPr>
          <w:rFonts w:ascii="Arial" w:eastAsia="Calibri" w:hAnsi="Arial" w:cs="Arial"/>
          <w:b/>
          <w:bCs/>
          <w:sz w:val="20"/>
          <w:szCs w:val="20"/>
        </w:rPr>
      </w:pPr>
    </w:p>
    <w:p w14:paraId="11EA42CC" w14:textId="77777777" w:rsidR="00D7367D" w:rsidRPr="001D2DF1" w:rsidRDefault="00D7367D" w:rsidP="00D7367D">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PRIMERO.- </w:t>
      </w:r>
      <w:r w:rsidRPr="001D2DF1">
        <w:rPr>
          <w:rFonts w:ascii="Arial" w:eastAsia="Calibri" w:hAnsi="Arial" w:cs="Arial"/>
          <w:sz w:val="20"/>
          <w:szCs w:val="20"/>
        </w:rPr>
        <w:t xml:space="preserve">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 </w:t>
      </w:r>
    </w:p>
    <w:p w14:paraId="63114188" w14:textId="77777777" w:rsidR="00D7367D" w:rsidRPr="001D2DF1" w:rsidRDefault="00D7367D" w:rsidP="00D7367D">
      <w:pPr>
        <w:widowControl/>
        <w:autoSpaceDE/>
        <w:autoSpaceDN/>
        <w:jc w:val="both"/>
        <w:rPr>
          <w:rFonts w:ascii="Arial" w:eastAsia="Calibri" w:hAnsi="Arial" w:cs="Arial"/>
          <w:sz w:val="20"/>
          <w:szCs w:val="20"/>
        </w:rPr>
      </w:pPr>
    </w:p>
    <w:p w14:paraId="280BEBCE" w14:textId="77777777" w:rsidR="00D7367D" w:rsidRPr="001D2DF1" w:rsidRDefault="00D7367D" w:rsidP="00D7367D">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De conformidad con lo establecido en el artículo 39 del Reglamento de Establecimientos Comerciales, Industriales y de Servicios del Municipio de Oaxaca de Juárez que a la letra establece: </w:t>
      </w:r>
    </w:p>
    <w:p w14:paraId="6C61F8CD" w14:textId="77777777" w:rsidR="00D7367D" w:rsidRPr="001D2DF1" w:rsidRDefault="00D7367D" w:rsidP="00D7367D">
      <w:pPr>
        <w:widowControl/>
        <w:autoSpaceDE/>
        <w:autoSpaceDN/>
        <w:jc w:val="both"/>
        <w:rPr>
          <w:rFonts w:ascii="Arial" w:eastAsia="Calibri" w:hAnsi="Arial" w:cs="Arial"/>
          <w:sz w:val="20"/>
          <w:szCs w:val="20"/>
        </w:rPr>
      </w:pPr>
    </w:p>
    <w:p w14:paraId="0592CECE" w14:textId="77777777" w:rsidR="00D7367D" w:rsidRPr="001D2DF1" w:rsidRDefault="00D7367D" w:rsidP="00D7367D">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 </w:t>
      </w:r>
    </w:p>
    <w:p w14:paraId="6C1471E6" w14:textId="77777777" w:rsidR="00D7367D" w:rsidRPr="001D2DF1" w:rsidRDefault="00D7367D" w:rsidP="00D7367D">
      <w:pPr>
        <w:widowControl/>
        <w:autoSpaceDE/>
        <w:autoSpaceDN/>
        <w:ind w:left="284"/>
        <w:jc w:val="both"/>
        <w:rPr>
          <w:rFonts w:ascii="Arial" w:eastAsia="Calibri" w:hAnsi="Arial" w:cs="Arial"/>
          <w:i/>
          <w:sz w:val="20"/>
          <w:szCs w:val="20"/>
        </w:rPr>
      </w:pPr>
    </w:p>
    <w:p w14:paraId="6762862E" w14:textId="77777777" w:rsidR="00D7367D" w:rsidRPr="001D2DF1" w:rsidRDefault="00D7367D" w:rsidP="00D7367D">
      <w:pPr>
        <w:widowControl/>
        <w:autoSpaceDE/>
        <w:autoSpaceDN/>
        <w:jc w:val="both"/>
        <w:rPr>
          <w:rFonts w:ascii="Arial" w:eastAsia="Calibri" w:hAnsi="Arial" w:cs="Arial"/>
          <w:sz w:val="20"/>
          <w:szCs w:val="20"/>
        </w:rPr>
      </w:pPr>
      <w:r w:rsidRPr="001D2DF1">
        <w:rPr>
          <w:rFonts w:ascii="Arial" w:eastAsia="Calibri" w:hAnsi="Arial" w:cs="Arial"/>
          <w:sz w:val="20"/>
          <w:szCs w:val="20"/>
        </w:rPr>
        <w:t>En ese mismo sentido, el numeral 72 del citado Reglamento establece que:</w:t>
      </w:r>
    </w:p>
    <w:p w14:paraId="49C275D7" w14:textId="77777777" w:rsidR="00D7367D" w:rsidRPr="001D2DF1" w:rsidRDefault="00D7367D" w:rsidP="00D7367D">
      <w:pPr>
        <w:widowControl/>
        <w:autoSpaceDE/>
        <w:autoSpaceDN/>
        <w:jc w:val="both"/>
        <w:rPr>
          <w:rFonts w:ascii="Arial" w:eastAsia="Calibri" w:hAnsi="Arial" w:cs="Arial"/>
          <w:sz w:val="20"/>
          <w:szCs w:val="20"/>
        </w:rPr>
      </w:pPr>
    </w:p>
    <w:p w14:paraId="442F9EDC" w14:textId="16C4A80B" w:rsidR="00D7367D" w:rsidRPr="001D2DF1" w:rsidRDefault="00D7367D" w:rsidP="00D7367D">
      <w:pPr>
        <w:widowControl/>
        <w:autoSpaceDE/>
        <w:autoSpaceDN/>
        <w:ind w:left="284"/>
        <w:jc w:val="both"/>
        <w:rPr>
          <w:rFonts w:ascii="Arial" w:eastAsia="Calibri" w:hAnsi="Arial" w:cs="Arial"/>
          <w:i/>
          <w:sz w:val="20"/>
          <w:szCs w:val="20"/>
        </w:rPr>
      </w:pPr>
      <w:r w:rsidRPr="001D2DF1">
        <w:rPr>
          <w:rFonts w:ascii="Arial" w:eastAsia="Calibri" w:hAnsi="Arial" w:cs="Arial"/>
          <w:i/>
          <w:sz w:val="20"/>
          <w:szCs w:val="20"/>
        </w:rPr>
        <w:t xml:space="preserve">“Para el consumo o venta de bebidas alcohólicas por una sola ocasión en espectáculos, diversiones o eventos públicos que se realicen en lugares abiertos o cerrados, cualquiera que sea su horario, es necesario tener el permiso del Ayuntamiento previo dictamen de la Comisión”. </w:t>
      </w:r>
    </w:p>
    <w:p w14:paraId="71EE2B05" w14:textId="77777777" w:rsidR="00D7367D" w:rsidRPr="001D2DF1" w:rsidRDefault="00D7367D" w:rsidP="00D7367D">
      <w:pPr>
        <w:widowControl/>
        <w:autoSpaceDE/>
        <w:autoSpaceDN/>
        <w:jc w:val="both"/>
        <w:rPr>
          <w:rFonts w:ascii="Arial" w:eastAsia="Calibri" w:hAnsi="Arial" w:cs="Arial"/>
          <w:i/>
          <w:sz w:val="20"/>
          <w:szCs w:val="20"/>
        </w:rPr>
      </w:pPr>
    </w:p>
    <w:p w14:paraId="58F55B7F" w14:textId="77777777" w:rsidR="00D7367D" w:rsidRPr="001D2DF1" w:rsidRDefault="00D7367D" w:rsidP="00D7367D">
      <w:pPr>
        <w:widowControl/>
        <w:autoSpaceDE/>
        <w:autoSpaceDN/>
        <w:jc w:val="both"/>
        <w:rPr>
          <w:rFonts w:ascii="Arial" w:eastAsia="Calibri" w:hAnsi="Arial" w:cs="Arial"/>
          <w:sz w:val="20"/>
          <w:szCs w:val="20"/>
        </w:rPr>
      </w:pPr>
      <w:r w:rsidRPr="001D2DF1">
        <w:rPr>
          <w:rFonts w:ascii="Arial" w:eastAsia="Calibri" w:hAnsi="Arial" w:cs="Arial"/>
          <w:sz w:val="20"/>
          <w:szCs w:val="20"/>
        </w:rPr>
        <w:t xml:space="preserve">En el caso del evento en estudio, se trata de un acto público que se realizará por una ocasión el día veintisiete de abril de dos mil veinticuatro a las 21:00 horas y finalizará a las 23:00 horas, por lo que se requiere dictamen previo emitido por esta Comisión de Desarrollo Económico y Mejora Regulatoria para verificar que el solicitante cumpla con los requisitos establecidos en las disposiciones legales correspondientes. </w:t>
      </w:r>
    </w:p>
    <w:p w14:paraId="57C3FA91" w14:textId="77777777" w:rsidR="00D7367D" w:rsidRPr="001D2DF1" w:rsidRDefault="00D7367D" w:rsidP="00D7367D">
      <w:pPr>
        <w:widowControl/>
        <w:autoSpaceDE/>
        <w:autoSpaceDN/>
        <w:jc w:val="both"/>
        <w:rPr>
          <w:rFonts w:ascii="Arial" w:eastAsia="Calibri" w:hAnsi="Arial" w:cs="Arial"/>
          <w:sz w:val="20"/>
          <w:szCs w:val="20"/>
        </w:rPr>
      </w:pPr>
    </w:p>
    <w:p w14:paraId="147067F1"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 xml:space="preserve">SEGUNDO.- </w:t>
      </w:r>
      <w:r w:rsidRPr="001D2DF1">
        <w:rPr>
          <w:rFonts w:ascii="Arial" w:eastAsia="Calibri" w:hAnsi="Arial" w:cs="Arial"/>
          <w:bCs/>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3750452B" w14:textId="0DE8D727" w:rsidR="00D7367D" w:rsidRPr="001D2DF1" w:rsidRDefault="00D7367D" w:rsidP="00D7367D">
      <w:pPr>
        <w:widowControl/>
        <w:autoSpaceDE/>
        <w:autoSpaceDN/>
        <w:jc w:val="both"/>
        <w:rPr>
          <w:rFonts w:ascii="Arial" w:eastAsia="Calibri" w:hAnsi="Arial" w:cs="Arial"/>
          <w:bCs/>
          <w:sz w:val="20"/>
          <w:szCs w:val="20"/>
        </w:rPr>
      </w:pPr>
    </w:p>
    <w:p w14:paraId="1D7A5A71" w14:textId="77777777" w:rsidR="00D7367D" w:rsidRPr="001D2DF1" w:rsidRDefault="00D7367D" w:rsidP="00D7367D">
      <w:pPr>
        <w:widowControl/>
        <w:autoSpaceDE/>
        <w:autoSpaceDN/>
        <w:ind w:left="284"/>
        <w:jc w:val="both"/>
        <w:rPr>
          <w:rFonts w:ascii="Arial" w:eastAsia="Calibri" w:hAnsi="Arial" w:cs="Arial"/>
          <w:bCs/>
          <w:i/>
          <w:sz w:val="20"/>
          <w:szCs w:val="20"/>
        </w:rPr>
      </w:pPr>
      <w:r w:rsidRPr="001D2DF1">
        <w:rPr>
          <w:rFonts w:ascii="Arial" w:eastAsia="Calibri" w:hAnsi="Arial" w:cs="Arial"/>
          <w:bCs/>
          <w:i/>
          <w:sz w:val="20"/>
          <w:szCs w:val="20"/>
        </w:rPr>
        <w:t>I.- Permiso para realizar el espectáculo emitido por la Comisión de Gobierno y Espectáculos.</w:t>
      </w:r>
    </w:p>
    <w:p w14:paraId="79EC5007" w14:textId="77777777" w:rsidR="00D7367D" w:rsidRPr="001D2DF1" w:rsidRDefault="00D7367D" w:rsidP="00D7367D">
      <w:pPr>
        <w:widowControl/>
        <w:autoSpaceDE/>
        <w:autoSpaceDN/>
        <w:jc w:val="both"/>
        <w:rPr>
          <w:rFonts w:ascii="Arial" w:eastAsia="Calibri" w:hAnsi="Arial" w:cs="Arial"/>
          <w:bCs/>
          <w:sz w:val="20"/>
          <w:szCs w:val="20"/>
        </w:rPr>
      </w:pPr>
    </w:p>
    <w:p w14:paraId="79C71879"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Cs/>
          <w:sz w:val="20"/>
          <w:szCs w:val="20"/>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catorce de marzo del dos mil veinticuatro.</w:t>
      </w:r>
    </w:p>
    <w:p w14:paraId="6602C494" w14:textId="77777777" w:rsidR="00D7367D" w:rsidRPr="001D2DF1" w:rsidRDefault="00D7367D" w:rsidP="00D7367D">
      <w:pPr>
        <w:widowControl/>
        <w:autoSpaceDE/>
        <w:autoSpaceDN/>
        <w:jc w:val="both"/>
        <w:rPr>
          <w:rFonts w:ascii="Arial" w:eastAsia="Calibri" w:hAnsi="Arial" w:cs="Arial"/>
          <w:bCs/>
          <w:sz w:val="20"/>
          <w:szCs w:val="20"/>
        </w:rPr>
      </w:pPr>
    </w:p>
    <w:p w14:paraId="133C4DE4"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Cs/>
          <w:sz w:val="20"/>
          <w:szCs w:val="20"/>
        </w:rPr>
        <w:t>Así también, como se indicó en el primer párrafo del resultando, se tiene copia</w:t>
      </w:r>
      <w:r w:rsidRPr="001D2DF1">
        <w:rPr>
          <w:rFonts w:ascii="Arial" w:eastAsia="Calibri" w:hAnsi="Arial" w:cs="Arial"/>
          <w:sz w:val="20"/>
          <w:szCs w:val="20"/>
        </w:rPr>
        <w:t xml:space="preserve"> del </w:t>
      </w:r>
      <w:proofErr w:type="spellStart"/>
      <w:r w:rsidRPr="001D2DF1">
        <w:rPr>
          <w:rFonts w:ascii="Arial" w:eastAsia="Calibri" w:hAnsi="Arial" w:cs="Arial"/>
          <w:b/>
          <w:bCs/>
          <w:sz w:val="20"/>
          <w:szCs w:val="20"/>
        </w:rPr>
        <w:t>Dictámen</w:t>
      </w:r>
      <w:proofErr w:type="spellEnd"/>
      <w:r w:rsidRPr="001D2DF1">
        <w:rPr>
          <w:rFonts w:ascii="Arial" w:eastAsia="Calibri" w:hAnsi="Arial" w:cs="Arial"/>
          <w:b/>
          <w:bCs/>
          <w:sz w:val="20"/>
          <w:szCs w:val="20"/>
        </w:rPr>
        <w:t xml:space="preserve">(sic) </w:t>
      </w:r>
      <w:proofErr w:type="spellStart"/>
      <w:r w:rsidRPr="001D2DF1">
        <w:rPr>
          <w:rFonts w:ascii="Arial" w:eastAsia="Calibri" w:hAnsi="Arial" w:cs="Arial"/>
          <w:b/>
          <w:sz w:val="20"/>
          <w:szCs w:val="20"/>
        </w:rPr>
        <w:t>RGET</w:t>
      </w:r>
      <w:proofErr w:type="spellEnd"/>
      <w:r w:rsidRPr="001D2DF1">
        <w:rPr>
          <w:rFonts w:ascii="Arial" w:eastAsia="Calibri" w:hAnsi="Arial" w:cs="Arial"/>
          <w:b/>
          <w:sz w:val="20"/>
          <w:szCs w:val="20"/>
        </w:rPr>
        <w:t>/</w:t>
      </w:r>
      <w:proofErr w:type="spellStart"/>
      <w:r w:rsidRPr="001D2DF1">
        <w:rPr>
          <w:rFonts w:ascii="Arial" w:eastAsia="Calibri" w:hAnsi="Arial" w:cs="Arial"/>
          <w:b/>
          <w:sz w:val="20"/>
          <w:szCs w:val="20"/>
        </w:rPr>
        <w:t>CGE</w:t>
      </w:r>
      <w:proofErr w:type="spellEnd"/>
      <w:r w:rsidRPr="001D2DF1">
        <w:rPr>
          <w:rFonts w:ascii="Arial" w:eastAsia="Calibri" w:hAnsi="Arial" w:cs="Arial"/>
          <w:b/>
          <w:sz w:val="20"/>
          <w:szCs w:val="20"/>
        </w:rPr>
        <w:t>/</w:t>
      </w:r>
      <w:proofErr w:type="spellStart"/>
      <w:r w:rsidRPr="001D2DF1">
        <w:rPr>
          <w:rFonts w:ascii="Arial" w:eastAsia="Calibri" w:hAnsi="Arial" w:cs="Arial"/>
          <w:b/>
          <w:sz w:val="20"/>
          <w:szCs w:val="20"/>
        </w:rPr>
        <w:t>DICT</w:t>
      </w:r>
      <w:proofErr w:type="spellEnd"/>
      <w:r w:rsidRPr="001D2DF1">
        <w:rPr>
          <w:rFonts w:ascii="Arial" w:eastAsia="Calibri" w:hAnsi="Arial" w:cs="Arial"/>
          <w:b/>
          <w:sz w:val="20"/>
          <w:szCs w:val="20"/>
        </w:rPr>
        <w:t>/0263/2024</w:t>
      </w:r>
      <w:r w:rsidRPr="001D2DF1">
        <w:rPr>
          <w:rFonts w:ascii="Arial" w:eastAsia="Calibri" w:hAnsi="Arial" w:cs="Arial"/>
          <w:sz w:val="20"/>
          <w:szCs w:val="20"/>
        </w:rPr>
        <w:t xml:space="preserve"> </w:t>
      </w:r>
      <w:r w:rsidRPr="001D2DF1">
        <w:rPr>
          <w:rFonts w:ascii="Arial" w:eastAsia="Calibri" w:hAnsi="Arial" w:cs="Arial"/>
          <w:bCs/>
          <w:sz w:val="20"/>
          <w:szCs w:val="20"/>
        </w:rPr>
        <w:t xml:space="preserve">emitido por la Comisión de Gobierno y Espectáculos del Municipio de Oaxaca de Juárez, por medio del cual le requiere al ciudadano </w:t>
      </w:r>
      <w:r w:rsidRPr="001D2DF1">
        <w:rPr>
          <w:rFonts w:ascii="Arial" w:eastAsia="Calibri" w:hAnsi="Arial" w:cs="Arial"/>
          <w:b/>
          <w:sz w:val="20"/>
          <w:szCs w:val="20"/>
        </w:rPr>
        <w:t xml:space="preserve">DAVID </w:t>
      </w:r>
      <w:proofErr w:type="spellStart"/>
      <w:r w:rsidRPr="001D2DF1">
        <w:rPr>
          <w:rFonts w:ascii="Arial" w:eastAsia="Calibri" w:hAnsi="Arial" w:cs="Arial"/>
          <w:b/>
          <w:sz w:val="20"/>
          <w:szCs w:val="20"/>
        </w:rPr>
        <w:t>NICOLAS</w:t>
      </w:r>
      <w:proofErr w:type="spellEnd"/>
      <w:r w:rsidRPr="001D2DF1">
        <w:rPr>
          <w:rFonts w:ascii="Arial" w:eastAsia="Calibri" w:hAnsi="Arial" w:cs="Arial"/>
          <w:b/>
          <w:sz w:val="20"/>
          <w:szCs w:val="20"/>
        </w:rPr>
        <w:t xml:space="preserve">(sic) </w:t>
      </w:r>
      <w:proofErr w:type="spellStart"/>
      <w:r w:rsidRPr="001D2DF1">
        <w:rPr>
          <w:rFonts w:ascii="Arial" w:eastAsia="Calibri" w:hAnsi="Arial" w:cs="Arial"/>
          <w:b/>
          <w:sz w:val="20"/>
          <w:szCs w:val="20"/>
        </w:rPr>
        <w:t>VASQUEZ</w:t>
      </w:r>
      <w:proofErr w:type="spellEnd"/>
      <w:r w:rsidRPr="001D2DF1">
        <w:rPr>
          <w:rFonts w:ascii="Arial" w:eastAsia="Calibri" w:hAnsi="Arial" w:cs="Arial"/>
          <w:b/>
          <w:sz w:val="20"/>
          <w:szCs w:val="20"/>
        </w:rPr>
        <w:t>(sic) CLAVEL</w:t>
      </w:r>
      <w:r w:rsidRPr="001D2DF1">
        <w:rPr>
          <w:rFonts w:ascii="Arial" w:eastAsia="Calibri" w:hAnsi="Arial" w:cs="Arial"/>
          <w:bCs/>
          <w:sz w:val="20"/>
          <w:szCs w:val="20"/>
        </w:rPr>
        <w:t xml:space="preserve">, organizador del evento denominado </w:t>
      </w:r>
      <w:r w:rsidRPr="001D2DF1">
        <w:rPr>
          <w:rFonts w:ascii="Arial" w:eastAsia="Calibri" w:hAnsi="Arial" w:cs="Arial"/>
          <w:sz w:val="20"/>
          <w:szCs w:val="20"/>
        </w:rPr>
        <w:t>“</w:t>
      </w:r>
      <w:r w:rsidRPr="001D2DF1">
        <w:rPr>
          <w:rFonts w:ascii="Arial" w:eastAsia="Calibri" w:hAnsi="Arial" w:cs="Arial"/>
          <w:b/>
          <w:sz w:val="20"/>
          <w:szCs w:val="20"/>
        </w:rPr>
        <w:t>CONCIERTO YURIDIA”</w:t>
      </w:r>
      <w:r w:rsidRPr="001D2DF1">
        <w:rPr>
          <w:rFonts w:ascii="Arial" w:eastAsia="Calibri" w:hAnsi="Arial" w:cs="Arial"/>
          <w:bCs/>
          <w:sz w:val="20"/>
          <w:szCs w:val="20"/>
        </w:rPr>
        <w:t xml:space="preserve"> a celebrarse el próximo veintisiete de abril de dos mil veinticuatro de 21:00 a 23:00 horas en el </w:t>
      </w:r>
      <w:r w:rsidRPr="001D2DF1">
        <w:rPr>
          <w:rFonts w:ascii="Arial" w:eastAsia="Calibri" w:hAnsi="Arial" w:cs="Arial"/>
          <w:bCs/>
          <w:sz w:val="20"/>
          <w:szCs w:val="20"/>
        </w:rPr>
        <w:lastRenderedPageBreak/>
        <w:t>Auditorio Guelaguetza, para que dé cumplimiento y presente los documentos señalados dentro del mismo dictamen para otorgar el permiso correspondiente.</w:t>
      </w:r>
    </w:p>
    <w:p w14:paraId="0B84DB6E" w14:textId="77777777" w:rsidR="00D7367D" w:rsidRPr="001D2DF1" w:rsidRDefault="00D7367D" w:rsidP="00D7367D">
      <w:pPr>
        <w:widowControl/>
        <w:autoSpaceDE/>
        <w:autoSpaceDN/>
        <w:jc w:val="both"/>
        <w:rPr>
          <w:rFonts w:ascii="Arial" w:eastAsia="Calibri" w:hAnsi="Arial" w:cs="Arial"/>
          <w:bCs/>
          <w:sz w:val="20"/>
          <w:szCs w:val="20"/>
        </w:rPr>
      </w:pPr>
    </w:p>
    <w:p w14:paraId="02E2B5E6"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Cs/>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4E68EF1A" w14:textId="77777777" w:rsidR="00D7367D" w:rsidRPr="001D2DF1" w:rsidRDefault="00D7367D" w:rsidP="00D7367D">
      <w:pPr>
        <w:widowControl/>
        <w:autoSpaceDE/>
        <w:autoSpaceDN/>
        <w:jc w:val="both"/>
        <w:rPr>
          <w:rFonts w:ascii="Arial" w:eastAsia="Calibri" w:hAnsi="Arial" w:cs="Arial"/>
          <w:bCs/>
          <w:sz w:val="20"/>
          <w:szCs w:val="20"/>
        </w:rPr>
      </w:pPr>
    </w:p>
    <w:p w14:paraId="2AA99B48"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Cs/>
          <w:sz w:val="20"/>
          <w:szCs w:val="20"/>
        </w:rPr>
        <w:t xml:space="preserve">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 </w:t>
      </w:r>
    </w:p>
    <w:p w14:paraId="47B6D3AD" w14:textId="38929B08" w:rsidR="00D7367D" w:rsidRPr="001D2DF1" w:rsidRDefault="00524401" w:rsidP="00D7367D">
      <w:pPr>
        <w:widowControl/>
        <w:autoSpaceDE/>
        <w:autoSpaceDN/>
        <w:jc w:val="both"/>
        <w:rPr>
          <w:rFonts w:ascii="Arial" w:eastAsia="Calibri" w:hAnsi="Arial" w:cs="Arial"/>
          <w:bCs/>
          <w:sz w:val="20"/>
          <w:szCs w:val="20"/>
        </w:rPr>
      </w:pPr>
      <w:r w:rsidRPr="001D2DF1">
        <w:rPr>
          <w:rFonts w:ascii="Arial" w:eastAsia="Calibri" w:hAnsi="Arial" w:cs="Arial"/>
          <w:bCs/>
          <w:noProof/>
          <w:sz w:val="20"/>
          <w:szCs w:val="20"/>
          <w:lang w:eastAsia="es-MX"/>
        </w:rPr>
        <w:drawing>
          <wp:anchor distT="0" distB="0" distL="114300" distR="114300" simplePos="0" relativeHeight="251667968" behindDoc="1" locked="0" layoutInCell="1" allowOverlap="1" wp14:anchorId="2D19C1CD" wp14:editId="5D39D1ED">
            <wp:simplePos x="0" y="0"/>
            <wp:positionH relativeFrom="column">
              <wp:posOffset>50165</wp:posOffset>
            </wp:positionH>
            <wp:positionV relativeFrom="paragraph">
              <wp:posOffset>173355</wp:posOffset>
            </wp:positionV>
            <wp:extent cx="2647315" cy="1779270"/>
            <wp:effectExtent l="19050" t="19050" r="19685" b="1143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1" r="719" b="1258"/>
                    <a:stretch/>
                  </pic:blipFill>
                  <pic:spPr bwMode="auto">
                    <a:xfrm>
                      <a:off x="0" y="0"/>
                      <a:ext cx="2647315" cy="17792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C42B8D" w14:textId="77777777" w:rsidR="00D7367D" w:rsidRPr="001D2DF1" w:rsidRDefault="00D7367D" w:rsidP="00D7367D">
      <w:pPr>
        <w:widowControl/>
        <w:autoSpaceDE/>
        <w:autoSpaceDN/>
        <w:jc w:val="both"/>
        <w:rPr>
          <w:rFonts w:ascii="Arial" w:eastAsia="Calibri" w:hAnsi="Arial" w:cs="Arial"/>
          <w:bCs/>
          <w:sz w:val="20"/>
          <w:szCs w:val="20"/>
        </w:rPr>
      </w:pPr>
    </w:p>
    <w:p w14:paraId="19821F0E"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Cs/>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ciudadano </w:t>
      </w:r>
      <w:r w:rsidRPr="001D2DF1">
        <w:rPr>
          <w:rFonts w:ascii="Arial" w:eastAsia="Calibri" w:hAnsi="Arial" w:cs="Arial"/>
          <w:b/>
          <w:sz w:val="20"/>
          <w:szCs w:val="20"/>
        </w:rPr>
        <w:t xml:space="preserve">DAVID </w:t>
      </w:r>
      <w:proofErr w:type="spellStart"/>
      <w:r w:rsidRPr="001D2DF1">
        <w:rPr>
          <w:rFonts w:ascii="Arial" w:eastAsia="Calibri" w:hAnsi="Arial" w:cs="Arial"/>
          <w:b/>
          <w:sz w:val="20"/>
          <w:szCs w:val="20"/>
        </w:rPr>
        <w:t>NICOLAS</w:t>
      </w:r>
      <w:proofErr w:type="spellEnd"/>
      <w:r w:rsidRPr="001D2DF1">
        <w:rPr>
          <w:rFonts w:ascii="Arial" w:eastAsia="Calibri" w:hAnsi="Arial" w:cs="Arial"/>
          <w:b/>
          <w:sz w:val="20"/>
          <w:szCs w:val="20"/>
        </w:rPr>
        <w:t xml:space="preserve">(sic) </w:t>
      </w:r>
      <w:proofErr w:type="spellStart"/>
      <w:r w:rsidRPr="001D2DF1">
        <w:rPr>
          <w:rFonts w:ascii="Arial" w:eastAsia="Calibri" w:hAnsi="Arial" w:cs="Arial"/>
          <w:b/>
          <w:sz w:val="20"/>
          <w:szCs w:val="20"/>
        </w:rPr>
        <w:t>VASQUEZ</w:t>
      </w:r>
      <w:proofErr w:type="spellEnd"/>
      <w:r w:rsidRPr="001D2DF1">
        <w:rPr>
          <w:rFonts w:ascii="Arial" w:eastAsia="Calibri" w:hAnsi="Arial" w:cs="Arial"/>
          <w:b/>
          <w:sz w:val="20"/>
          <w:szCs w:val="20"/>
        </w:rPr>
        <w:t xml:space="preserve">(sic) CLAVEL </w:t>
      </w:r>
      <w:r w:rsidRPr="001D2DF1">
        <w:rPr>
          <w:rFonts w:ascii="Arial" w:eastAsia="Calibri" w:hAnsi="Arial" w:cs="Arial"/>
          <w:bCs/>
          <w:sz w:val="20"/>
          <w:szCs w:val="20"/>
        </w:rPr>
        <w:t>para la venta de bebidas alcohólicas en su espectáculo de fecha veintisiete de abril de dos mil veinticuatro en el Auditorio Guelaguetza.</w:t>
      </w:r>
    </w:p>
    <w:p w14:paraId="2FEE24FE" w14:textId="77777777" w:rsidR="00D7367D" w:rsidRPr="001D2DF1" w:rsidRDefault="00D7367D" w:rsidP="00D7367D">
      <w:pPr>
        <w:widowControl/>
        <w:autoSpaceDE/>
        <w:autoSpaceDN/>
        <w:jc w:val="both"/>
        <w:rPr>
          <w:rFonts w:ascii="Arial" w:eastAsia="Calibri" w:hAnsi="Arial" w:cs="Arial"/>
          <w:bCs/>
          <w:sz w:val="20"/>
          <w:szCs w:val="20"/>
        </w:rPr>
      </w:pPr>
    </w:p>
    <w:p w14:paraId="5E0DF3FF"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Cs/>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w:t>
      </w:r>
      <w:r w:rsidRPr="001D2DF1">
        <w:rPr>
          <w:rFonts w:ascii="Arial" w:eastAsia="Calibri" w:hAnsi="Arial" w:cs="Arial"/>
          <w:bCs/>
          <w:sz w:val="20"/>
          <w:szCs w:val="20"/>
        </w:rPr>
        <w:lastRenderedPageBreak/>
        <w:t>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585661AA" w14:textId="77777777" w:rsidR="00D7367D" w:rsidRPr="001D2DF1" w:rsidRDefault="00D7367D" w:rsidP="00D7367D">
      <w:pPr>
        <w:widowControl/>
        <w:autoSpaceDE/>
        <w:autoSpaceDN/>
        <w:jc w:val="both"/>
        <w:rPr>
          <w:rFonts w:ascii="Arial" w:eastAsia="Calibri" w:hAnsi="Arial" w:cs="Arial"/>
          <w:bCs/>
          <w:sz w:val="20"/>
          <w:szCs w:val="20"/>
        </w:rPr>
      </w:pPr>
    </w:p>
    <w:p w14:paraId="04EDA368"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Cs/>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2BA28ECB" w14:textId="77777777" w:rsidR="00D7367D" w:rsidRPr="001D2DF1" w:rsidRDefault="00D7367D" w:rsidP="00D7367D">
      <w:pPr>
        <w:widowControl/>
        <w:autoSpaceDE/>
        <w:autoSpaceDN/>
        <w:jc w:val="both"/>
        <w:rPr>
          <w:rFonts w:ascii="Arial" w:eastAsia="Calibri" w:hAnsi="Arial" w:cs="Arial"/>
          <w:bCs/>
          <w:sz w:val="20"/>
          <w:szCs w:val="20"/>
        </w:rPr>
      </w:pPr>
    </w:p>
    <w:p w14:paraId="164CDC90" w14:textId="77777777" w:rsidR="00D7367D" w:rsidRPr="001D2DF1" w:rsidRDefault="00D7367D" w:rsidP="00D7367D">
      <w:pPr>
        <w:widowControl/>
        <w:autoSpaceDE/>
        <w:autoSpaceDN/>
        <w:jc w:val="center"/>
        <w:rPr>
          <w:rFonts w:ascii="Arial" w:eastAsia="Calibri" w:hAnsi="Arial" w:cs="Arial"/>
          <w:b/>
          <w:bCs/>
          <w:sz w:val="20"/>
          <w:szCs w:val="20"/>
        </w:rPr>
      </w:pPr>
      <w:r w:rsidRPr="001D2DF1">
        <w:rPr>
          <w:rFonts w:ascii="Arial" w:eastAsia="Calibri" w:hAnsi="Arial" w:cs="Arial"/>
          <w:b/>
          <w:bCs/>
          <w:sz w:val="20"/>
          <w:szCs w:val="20"/>
        </w:rPr>
        <w:t>D I C T A M E N</w:t>
      </w:r>
    </w:p>
    <w:p w14:paraId="1DB6397C" w14:textId="77777777" w:rsidR="00D7367D" w:rsidRPr="001D2DF1" w:rsidRDefault="00D7367D" w:rsidP="00D7367D">
      <w:pPr>
        <w:widowControl/>
        <w:autoSpaceDE/>
        <w:autoSpaceDN/>
        <w:jc w:val="both"/>
        <w:rPr>
          <w:rFonts w:ascii="Arial" w:eastAsia="Calibri" w:hAnsi="Arial" w:cs="Arial"/>
          <w:b/>
          <w:bCs/>
          <w:sz w:val="20"/>
          <w:szCs w:val="20"/>
        </w:rPr>
      </w:pPr>
    </w:p>
    <w:p w14:paraId="72C81439" w14:textId="77777777" w:rsidR="00D7367D" w:rsidRPr="001D2DF1" w:rsidRDefault="00D7367D" w:rsidP="00D7367D">
      <w:pPr>
        <w:widowControl/>
        <w:autoSpaceDE/>
        <w:autoSpaceDN/>
        <w:jc w:val="both"/>
        <w:rPr>
          <w:rFonts w:ascii="Arial" w:eastAsia="Calibri" w:hAnsi="Arial" w:cs="Arial"/>
          <w:bCs/>
          <w:sz w:val="20"/>
          <w:szCs w:val="20"/>
        </w:rPr>
      </w:pPr>
      <w:proofErr w:type="gramStart"/>
      <w:r w:rsidRPr="001D2DF1">
        <w:rPr>
          <w:rFonts w:ascii="Arial" w:eastAsia="Calibri" w:hAnsi="Arial" w:cs="Arial"/>
          <w:b/>
          <w:bCs/>
          <w:sz w:val="20"/>
          <w:szCs w:val="20"/>
        </w:rPr>
        <w:t>PRIMERO.-</w:t>
      </w:r>
      <w:proofErr w:type="gramEnd"/>
      <w:r w:rsidRPr="001D2DF1">
        <w:rPr>
          <w:rFonts w:ascii="Arial" w:eastAsia="Calibri" w:hAnsi="Arial" w:cs="Arial"/>
          <w:b/>
          <w:bCs/>
          <w:sz w:val="20"/>
          <w:szCs w:val="20"/>
        </w:rPr>
        <w:t xml:space="preserve"> </w:t>
      </w:r>
      <w:r w:rsidRPr="001D2DF1">
        <w:rPr>
          <w:rFonts w:ascii="Arial" w:eastAsia="Calibri" w:hAnsi="Arial" w:cs="Arial"/>
          <w:bCs/>
          <w:sz w:val="20"/>
          <w:szCs w:val="20"/>
        </w:rPr>
        <w:t>Es</w:t>
      </w:r>
      <w:r w:rsidRPr="001D2DF1">
        <w:rPr>
          <w:rFonts w:ascii="Arial" w:eastAsia="Calibri" w:hAnsi="Arial" w:cs="Arial"/>
          <w:b/>
          <w:bCs/>
          <w:sz w:val="20"/>
          <w:szCs w:val="20"/>
        </w:rPr>
        <w:t xml:space="preserve"> PROCEDENTE</w:t>
      </w:r>
      <w:r w:rsidRPr="001D2DF1">
        <w:rPr>
          <w:rFonts w:ascii="Arial" w:eastAsia="Calibri" w:hAnsi="Arial" w:cs="Arial"/>
          <w:bCs/>
          <w:sz w:val="20"/>
          <w:szCs w:val="20"/>
        </w:rPr>
        <w:t xml:space="preserve"> autorizar el </w:t>
      </w:r>
      <w:r w:rsidRPr="001D2DF1">
        <w:rPr>
          <w:rFonts w:ascii="Arial" w:eastAsia="Calibri" w:hAnsi="Arial" w:cs="Arial"/>
          <w:b/>
          <w:bCs/>
          <w:sz w:val="20"/>
          <w:szCs w:val="20"/>
        </w:rPr>
        <w:t>PERMISO</w:t>
      </w:r>
      <w:r w:rsidRPr="001D2DF1">
        <w:rPr>
          <w:rFonts w:ascii="Arial" w:eastAsia="Calibri" w:hAnsi="Arial" w:cs="Arial"/>
          <w:bCs/>
          <w:sz w:val="20"/>
          <w:szCs w:val="20"/>
        </w:rPr>
        <w:t xml:space="preserve"> a favor del  </w:t>
      </w:r>
      <w:r w:rsidRPr="001D2DF1">
        <w:rPr>
          <w:rFonts w:ascii="Arial" w:eastAsia="Calibri" w:hAnsi="Arial" w:cs="Arial"/>
          <w:b/>
          <w:sz w:val="20"/>
          <w:szCs w:val="20"/>
        </w:rPr>
        <w:t xml:space="preserve">C. DAVID NICOLÁS VÁSQUEZ CLAVEL </w:t>
      </w:r>
      <w:r w:rsidRPr="001D2DF1">
        <w:rPr>
          <w:rFonts w:ascii="Arial" w:eastAsia="Calibri" w:hAnsi="Arial" w:cs="Arial"/>
          <w:bCs/>
          <w:sz w:val="20"/>
          <w:szCs w:val="20"/>
        </w:rPr>
        <w:t xml:space="preserve">para la </w:t>
      </w:r>
      <w:r w:rsidRPr="001D2DF1">
        <w:rPr>
          <w:rFonts w:ascii="Arial" w:eastAsia="Calibri" w:hAnsi="Arial" w:cs="Arial"/>
          <w:b/>
          <w:bCs/>
          <w:sz w:val="20"/>
          <w:szCs w:val="20"/>
        </w:rPr>
        <w:t>VENTA DE BEBIDAS ALCOHÓLICAS EN ENVASE ABIERTO EN ESPECTÁCULO</w:t>
      </w:r>
      <w:r w:rsidRPr="001D2DF1">
        <w:rPr>
          <w:rFonts w:ascii="Arial" w:eastAsia="Calibri" w:hAnsi="Arial" w:cs="Arial"/>
          <w:bCs/>
          <w:sz w:val="20"/>
          <w:szCs w:val="20"/>
        </w:rPr>
        <w:t xml:space="preserve"> </w:t>
      </w:r>
      <w:r w:rsidRPr="001D2DF1">
        <w:rPr>
          <w:rFonts w:ascii="Arial" w:eastAsia="Calibri" w:hAnsi="Arial" w:cs="Arial"/>
          <w:sz w:val="20"/>
          <w:szCs w:val="20"/>
        </w:rPr>
        <w:t>para el evento denominado “</w:t>
      </w:r>
      <w:r w:rsidRPr="001D2DF1">
        <w:rPr>
          <w:rFonts w:ascii="Arial" w:eastAsia="Calibri" w:hAnsi="Arial" w:cs="Arial"/>
          <w:b/>
          <w:sz w:val="20"/>
          <w:szCs w:val="20"/>
        </w:rPr>
        <w:t>CONCIERTO YURIDIA”</w:t>
      </w:r>
      <w:r w:rsidRPr="001D2DF1">
        <w:rPr>
          <w:rFonts w:ascii="Arial" w:eastAsia="Calibri" w:hAnsi="Arial" w:cs="Arial"/>
          <w:sz w:val="20"/>
          <w:szCs w:val="20"/>
        </w:rPr>
        <w:t>, a celebrarse el día sábado veintisiete de abril de dos mil veinticuatro con un horario de 21:00 a 23:00 horas en las instalaciones del Auditorio Guelaguetza</w:t>
      </w:r>
      <w:r w:rsidRPr="001D2DF1">
        <w:rPr>
          <w:rFonts w:ascii="Arial" w:eastAsia="Calibri" w:hAnsi="Arial" w:cs="Arial"/>
          <w:bCs/>
          <w:sz w:val="20"/>
          <w:szCs w:val="20"/>
        </w:rPr>
        <w:t>; previo pago correspondiente de conformidad con la Ley de Ingresos del Municipio de Oaxaca de Juárez vigente.</w:t>
      </w:r>
    </w:p>
    <w:p w14:paraId="00BCC82C" w14:textId="77777777" w:rsidR="00D7367D" w:rsidRPr="001D2DF1" w:rsidRDefault="00D7367D" w:rsidP="00D7367D">
      <w:pPr>
        <w:widowControl/>
        <w:autoSpaceDE/>
        <w:autoSpaceDN/>
        <w:jc w:val="both"/>
        <w:rPr>
          <w:rFonts w:ascii="Arial" w:eastAsia="Calibri" w:hAnsi="Arial" w:cs="Arial"/>
          <w:bCs/>
          <w:sz w:val="20"/>
          <w:szCs w:val="20"/>
        </w:rPr>
      </w:pPr>
    </w:p>
    <w:p w14:paraId="6557DE07" w14:textId="77777777" w:rsidR="00D7367D" w:rsidRPr="001D2DF1" w:rsidRDefault="00D7367D" w:rsidP="00D7367D">
      <w:pPr>
        <w:widowControl/>
        <w:autoSpaceDE/>
        <w:autoSpaceDN/>
        <w:jc w:val="both"/>
        <w:rPr>
          <w:rFonts w:ascii="Arial" w:eastAsia="Calibri" w:hAnsi="Arial" w:cs="Arial"/>
          <w:sz w:val="20"/>
          <w:szCs w:val="20"/>
        </w:rPr>
      </w:pPr>
      <w:r w:rsidRPr="001D2DF1">
        <w:rPr>
          <w:rFonts w:ascii="Arial" w:eastAsia="Calibri" w:hAnsi="Arial" w:cs="Arial"/>
          <w:b/>
          <w:bCs/>
          <w:sz w:val="20"/>
          <w:szCs w:val="20"/>
        </w:rPr>
        <w:t xml:space="preserve">SEGUNDO. - </w:t>
      </w:r>
      <w:r w:rsidRPr="001D2DF1">
        <w:rPr>
          <w:rFonts w:ascii="Arial" w:eastAsia="Calibri" w:hAnsi="Arial" w:cs="Arial"/>
          <w:bCs/>
          <w:sz w:val="20"/>
          <w:szCs w:val="20"/>
        </w:rPr>
        <w:t xml:space="preserve">Con fundamento en el artículo 39 del Reglamento de Establecimientos Comerciales, Industriales y de Servicios del Municipio de Oaxaca de Juárez, </w:t>
      </w:r>
      <w:r w:rsidRPr="001D2DF1">
        <w:rPr>
          <w:rFonts w:ascii="Arial" w:eastAsia="Calibri" w:hAnsi="Arial" w:cs="Arial"/>
          <w:sz w:val="20"/>
          <w:szCs w:val="20"/>
        </w:rPr>
        <w:t>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6EDAC86" w14:textId="77777777" w:rsidR="00D7367D" w:rsidRPr="001D2DF1" w:rsidRDefault="00D7367D" w:rsidP="00D7367D">
      <w:pPr>
        <w:widowControl/>
        <w:autoSpaceDE/>
        <w:autoSpaceDN/>
        <w:jc w:val="both"/>
        <w:rPr>
          <w:rFonts w:ascii="Arial" w:eastAsia="Calibri" w:hAnsi="Arial" w:cs="Arial"/>
          <w:bCs/>
          <w:sz w:val="20"/>
          <w:szCs w:val="20"/>
        </w:rPr>
      </w:pPr>
    </w:p>
    <w:p w14:paraId="17009142"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TERCERO. -</w:t>
      </w:r>
      <w:r w:rsidRPr="001D2DF1">
        <w:rPr>
          <w:rFonts w:ascii="Arial" w:eastAsia="Calibri" w:hAnsi="Arial" w:cs="Arial"/>
          <w:bCs/>
          <w:sz w:val="20"/>
          <w:szCs w:val="20"/>
        </w:rPr>
        <w:t xml:space="preserve"> 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w:t>
      </w:r>
      <w:r w:rsidRPr="001D2DF1">
        <w:rPr>
          <w:rFonts w:ascii="Arial" w:eastAsia="Calibri" w:hAnsi="Arial" w:cs="Arial"/>
          <w:bCs/>
          <w:sz w:val="20"/>
          <w:szCs w:val="20"/>
        </w:rPr>
        <w:lastRenderedPageBreak/>
        <w:t>Mejora Regulatoria del Municipio de Oaxaca de Juárez.</w:t>
      </w:r>
    </w:p>
    <w:p w14:paraId="0BD15F21" w14:textId="77777777" w:rsidR="00D7367D" w:rsidRPr="001D2DF1" w:rsidRDefault="00D7367D" w:rsidP="00D7367D">
      <w:pPr>
        <w:widowControl/>
        <w:autoSpaceDE/>
        <w:autoSpaceDN/>
        <w:jc w:val="both"/>
        <w:rPr>
          <w:rFonts w:ascii="Arial" w:eastAsia="Calibri" w:hAnsi="Arial" w:cs="Arial"/>
          <w:bCs/>
          <w:sz w:val="20"/>
          <w:szCs w:val="20"/>
        </w:rPr>
      </w:pPr>
    </w:p>
    <w:p w14:paraId="7A3B39C5"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CUARTO. -</w:t>
      </w:r>
      <w:r w:rsidRPr="001D2DF1">
        <w:rPr>
          <w:rFonts w:ascii="Arial" w:eastAsia="Calibri" w:hAnsi="Arial" w:cs="Arial"/>
          <w:bCs/>
          <w:sz w:val="20"/>
          <w:szCs w:val="20"/>
        </w:rPr>
        <w:t xml:space="preserve"> Gírese atento oficio a la Tesorería Municipal para su conocimiento y el cumplimiento de los asuntos de su competencia, de conformidad con lo establecido en el artículo 133 fracción IV del Bando de Policía y Gobierno del Municipio de Oaxaca de Juárez.</w:t>
      </w:r>
    </w:p>
    <w:p w14:paraId="4D243107" w14:textId="77777777" w:rsidR="00D7367D" w:rsidRPr="001D2DF1" w:rsidRDefault="00D7367D" w:rsidP="00D7367D">
      <w:pPr>
        <w:widowControl/>
        <w:autoSpaceDE/>
        <w:autoSpaceDN/>
        <w:jc w:val="both"/>
        <w:rPr>
          <w:rFonts w:ascii="Arial" w:eastAsia="Calibri" w:hAnsi="Arial" w:cs="Arial"/>
          <w:bCs/>
          <w:sz w:val="20"/>
          <w:szCs w:val="20"/>
        </w:rPr>
      </w:pPr>
    </w:p>
    <w:p w14:paraId="0079BA21"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QUINTO. -</w:t>
      </w:r>
      <w:r w:rsidRPr="001D2DF1">
        <w:rPr>
          <w:rFonts w:ascii="Arial" w:eastAsia="Calibri" w:hAnsi="Arial" w:cs="Arial"/>
          <w:bCs/>
          <w:sz w:val="20"/>
          <w:szCs w:val="20"/>
        </w:rPr>
        <w:t xml:space="preserve"> Gírese atento oficio y túrnese el expediente a la Unidad de Tramites(sic) Empresariales para su conocimiento y el cumplimiento de los asuntos de su competencia.</w:t>
      </w:r>
    </w:p>
    <w:p w14:paraId="58E63CA2" w14:textId="77777777" w:rsidR="00D7367D" w:rsidRPr="001D2DF1" w:rsidRDefault="00D7367D" w:rsidP="00D7367D">
      <w:pPr>
        <w:widowControl/>
        <w:autoSpaceDE/>
        <w:autoSpaceDN/>
        <w:jc w:val="both"/>
        <w:rPr>
          <w:rFonts w:ascii="Arial" w:eastAsia="Calibri" w:hAnsi="Arial" w:cs="Arial"/>
          <w:bCs/>
          <w:sz w:val="20"/>
          <w:szCs w:val="20"/>
        </w:rPr>
      </w:pPr>
    </w:p>
    <w:p w14:paraId="13B0F8FC" w14:textId="77777777" w:rsidR="00D7367D" w:rsidRPr="001D2DF1" w:rsidRDefault="00D7367D" w:rsidP="00D7367D">
      <w:pPr>
        <w:widowControl/>
        <w:autoSpaceDE/>
        <w:autoSpaceDN/>
        <w:jc w:val="both"/>
        <w:rPr>
          <w:rFonts w:ascii="Arial" w:eastAsia="Calibri" w:hAnsi="Arial" w:cs="Arial"/>
          <w:bCs/>
          <w:sz w:val="20"/>
          <w:szCs w:val="20"/>
        </w:rPr>
      </w:pPr>
      <w:r w:rsidRPr="001D2DF1">
        <w:rPr>
          <w:rFonts w:ascii="Arial" w:eastAsia="Calibri" w:hAnsi="Arial" w:cs="Arial"/>
          <w:b/>
          <w:bCs/>
          <w:sz w:val="20"/>
          <w:szCs w:val="20"/>
        </w:rPr>
        <w:t>SEXTO. -</w:t>
      </w:r>
      <w:r w:rsidRPr="001D2DF1">
        <w:rPr>
          <w:rFonts w:ascii="Arial" w:eastAsia="Calibri" w:hAnsi="Arial" w:cs="Arial"/>
          <w:bCs/>
          <w:sz w:val="20"/>
          <w:szCs w:val="20"/>
        </w:rPr>
        <w:t xml:space="preserve"> Remítase dicho dictamen a la Secretaria(sic) Municipal de Oaxaca de Juárez, para que por su conducto le dé el trámite correspondiente. </w:t>
      </w:r>
    </w:p>
    <w:p w14:paraId="074C8A3B" w14:textId="77777777" w:rsidR="00D7367D" w:rsidRPr="001D2DF1" w:rsidRDefault="00D7367D" w:rsidP="00D7367D">
      <w:pPr>
        <w:widowControl/>
        <w:autoSpaceDE/>
        <w:autoSpaceDN/>
        <w:jc w:val="both"/>
        <w:rPr>
          <w:rFonts w:ascii="Arial" w:eastAsia="Calibri" w:hAnsi="Arial" w:cs="Arial"/>
          <w:bCs/>
          <w:sz w:val="20"/>
          <w:szCs w:val="20"/>
        </w:rPr>
      </w:pPr>
    </w:p>
    <w:p w14:paraId="1E5FB321" w14:textId="77777777" w:rsidR="00D7367D" w:rsidRPr="001D2DF1" w:rsidRDefault="00D7367D" w:rsidP="00D7367D">
      <w:pPr>
        <w:widowControl/>
        <w:autoSpaceDE/>
        <w:autoSpaceDN/>
        <w:jc w:val="both"/>
        <w:rPr>
          <w:rFonts w:ascii="Arial" w:eastAsia="Calibri" w:hAnsi="Arial" w:cs="Arial"/>
          <w:bCs/>
          <w:sz w:val="20"/>
          <w:szCs w:val="20"/>
        </w:rPr>
      </w:pPr>
      <w:proofErr w:type="spellStart"/>
      <w:r w:rsidRPr="001D2DF1">
        <w:rPr>
          <w:rFonts w:ascii="Arial" w:eastAsia="Calibri" w:hAnsi="Arial" w:cs="Arial"/>
          <w:b/>
          <w:bCs/>
          <w:sz w:val="20"/>
          <w:szCs w:val="20"/>
        </w:rPr>
        <w:t>SEPTIMO</w:t>
      </w:r>
      <w:proofErr w:type="spellEnd"/>
      <w:r w:rsidRPr="001D2DF1">
        <w:rPr>
          <w:rFonts w:ascii="Arial" w:eastAsia="Calibri" w:hAnsi="Arial" w:cs="Arial"/>
          <w:b/>
          <w:bCs/>
          <w:sz w:val="20"/>
          <w:szCs w:val="20"/>
        </w:rPr>
        <w:t xml:space="preserve">(sic). - </w:t>
      </w:r>
      <w:r w:rsidRPr="001D2DF1">
        <w:rPr>
          <w:rFonts w:ascii="Arial" w:eastAsia="Calibri" w:hAnsi="Arial" w:cs="Arial"/>
          <w:bCs/>
          <w:sz w:val="20"/>
          <w:szCs w:val="20"/>
        </w:rPr>
        <w:t xml:space="preserve">Notifíquese y cúmplase. </w:t>
      </w:r>
    </w:p>
    <w:p w14:paraId="5867CD95" w14:textId="77777777" w:rsidR="00D7367D" w:rsidRPr="001D2DF1" w:rsidRDefault="00D7367D" w:rsidP="00D7367D">
      <w:pPr>
        <w:widowControl/>
        <w:autoSpaceDE/>
        <w:autoSpaceDN/>
        <w:jc w:val="both"/>
        <w:rPr>
          <w:rFonts w:ascii="Arial" w:eastAsia="Calibri" w:hAnsi="Arial" w:cs="Arial"/>
          <w:sz w:val="20"/>
          <w:szCs w:val="20"/>
        </w:rPr>
      </w:pPr>
    </w:p>
    <w:p w14:paraId="516A5D82" w14:textId="77777777" w:rsidR="00D7367D" w:rsidRPr="001D2DF1" w:rsidRDefault="00D7367D" w:rsidP="00D7367D">
      <w:pPr>
        <w:jc w:val="both"/>
        <w:rPr>
          <w:rFonts w:ascii="Arial" w:hAnsi="Arial" w:cs="Arial"/>
          <w:sz w:val="20"/>
          <w:szCs w:val="20"/>
        </w:rPr>
      </w:pPr>
    </w:p>
    <w:p w14:paraId="78921393" w14:textId="77777777" w:rsidR="00D7367D" w:rsidRPr="001D2DF1" w:rsidRDefault="00D7367D" w:rsidP="00D7367D">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705D5F5" w14:textId="1D4DB97F" w:rsidR="00D7367D" w:rsidRPr="001D2DF1" w:rsidRDefault="00D7367D" w:rsidP="00D7367D">
      <w:pPr>
        <w:pStyle w:val="Textoindependiente"/>
        <w:jc w:val="both"/>
        <w:rPr>
          <w:rFonts w:ascii="Arial" w:hAnsi="Arial" w:cs="Arial"/>
          <w:b/>
          <w:bCs/>
        </w:rPr>
      </w:pPr>
    </w:p>
    <w:p w14:paraId="49D210AE" w14:textId="77777777" w:rsidR="00524401" w:rsidRPr="001D2DF1" w:rsidRDefault="00524401" w:rsidP="00D7367D">
      <w:pPr>
        <w:pStyle w:val="Textoindependiente"/>
        <w:jc w:val="both"/>
        <w:rPr>
          <w:rFonts w:ascii="Arial" w:hAnsi="Arial" w:cs="Arial"/>
          <w:b/>
          <w:bCs/>
        </w:rPr>
      </w:pPr>
    </w:p>
    <w:p w14:paraId="55EDCCAD" w14:textId="1815FBE0" w:rsidR="00D7367D" w:rsidRPr="001D2DF1" w:rsidRDefault="00A26CC4" w:rsidP="00D7367D">
      <w:pPr>
        <w:jc w:val="both"/>
        <w:rPr>
          <w:rFonts w:ascii="Arial" w:hAnsi="Arial" w:cs="Arial"/>
          <w:b/>
          <w:bCs/>
          <w:sz w:val="20"/>
          <w:szCs w:val="20"/>
        </w:rPr>
      </w:pPr>
      <w:r w:rsidRPr="001D2DF1">
        <w:rPr>
          <w:noProof/>
          <w:lang w:eastAsia="es-MX"/>
        </w:rPr>
        <w:drawing>
          <wp:anchor distT="0" distB="0" distL="114300" distR="114300" simplePos="0" relativeHeight="251684352" behindDoc="1" locked="0" layoutInCell="1" allowOverlap="1" wp14:anchorId="727DED4D" wp14:editId="414DC4EB">
            <wp:simplePos x="0" y="0"/>
            <wp:positionH relativeFrom="column">
              <wp:posOffset>3810</wp:posOffset>
            </wp:positionH>
            <wp:positionV relativeFrom="paragraph">
              <wp:posOffset>1612265</wp:posOffset>
            </wp:positionV>
            <wp:extent cx="2735580" cy="265430"/>
            <wp:effectExtent l="0" t="0" r="7620" b="12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00D7367D"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DIECIOCHO DE ABRIL </w:t>
      </w:r>
      <w:r w:rsidR="00D7367D"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21934BB1" w14:textId="0D57A565" w:rsidR="00FD19C5" w:rsidRPr="001D2DF1" w:rsidRDefault="00FD19C5" w:rsidP="005C03B7">
      <w:pPr>
        <w:rPr>
          <w:rFonts w:ascii="Arial" w:hAnsi="Arial" w:cs="Arial"/>
          <w:b/>
          <w:bCs/>
          <w:sz w:val="20"/>
          <w:szCs w:val="20"/>
        </w:rPr>
      </w:pPr>
    </w:p>
    <w:p w14:paraId="7670BE3F" w14:textId="177BF3FB" w:rsidR="00A26CC4" w:rsidRPr="001D2DF1" w:rsidRDefault="00A26CC4" w:rsidP="005C03B7">
      <w:pPr>
        <w:rPr>
          <w:rFonts w:ascii="Arial" w:hAnsi="Arial" w:cs="Arial"/>
          <w:b/>
          <w:bCs/>
          <w:sz w:val="20"/>
          <w:szCs w:val="20"/>
        </w:rPr>
      </w:pPr>
    </w:p>
    <w:p w14:paraId="145059D8" w14:textId="77777777" w:rsidR="00891C4E" w:rsidRPr="001D2DF1" w:rsidRDefault="00891C4E" w:rsidP="00891C4E">
      <w:pPr>
        <w:jc w:val="both"/>
        <w:rPr>
          <w:rFonts w:ascii="Arial" w:hAnsi="Arial" w:cs="Arial"/>
          <w:sz w:val="20"/>
          <w:szCs w:val="20"/>
        </w:rPr>
      </w:pPr>
      <w:r w:rsidRPr="001D2DF1">
        <w:rPr>
          <w:rFonts w:ascii="Arial" w:hAnsi="Arial" w:cs="Arial"/>
          <w:b/>
          <w:sz w:val="20"/>
          <w:szCs w:val="20"/>
        </w:rPr>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69935E8D" w14:textId="77777777" w:rsidR="00891C4E" w:rsidRPr="001D2DF1" w:rsidRDefault="00891C4E" w:rsidP="00891C4E">
      <w:pPr>
        <w:jc w:val="both"/>
        <w:rPr>
          <w:rFonts w:ascii="Arial" w:hAnsi="Arial" w:cs="Arial"/>
          <w:sz w:val="20"/>
          <w:szCs w:val="20"/>
        </w:rPr>
      </w:pPr>
    </w:p>
    <w:p w14:paraId="559F3212" w14:textId="5C433160"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sidRPr="001D2DF1">
        <w:rPr>
          <w:rFonts w:ascii="Arial" w:hAnsi="Arial" w:cs="Arial"/>
          <w:sz w:val="20"/>
          <w:szCs w:val="20"/>
        </w:rPr>
        <w:lastRenderedPageBreak/>
        <w:t xml:space="preserve">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veinticuatro de abril</w:t>
      </w:r>
      <w:r w:rsidRPr="001D2DF1">
        <w:rPr>
          <w:rFonts w:ascii="Arial" w:hAnsi="Arial" w:cs="Arial"/>
          <w:sz w:val="20"/>
          <w:szCs w:val="20"/>
        </w:rPr>
        <w:t xml:space="preserve"> de dos mil veinticuatro, tuvo a bien aprobar y expedir el siguiente:</w:t>
      </w:r>
    </w:p>
    <w:p w14:paraId="5750B720" w14:textId="77777777" w:rsidR="00891C4E" w:rsidRPr="001D2DF1" w:rsidRDefault="00891C4E" w:rsidP="00891C4E">
      <w:pPr>
        <w:jc w:val="both"/>
        <w:rPr>
          <w:rFonts w:ascii="Arial" w:hAnsi="Arial" w:cs="Arial"/>
          <w:sz w:val="20"/>
          <w:szCs w:val="20"/>
        </w:rPr>
      </w:pPr>
    </w:p>
    <w:p w14:paraId="4E8E379E" w14:textId="137DA8E7" w:rsidR="00891C4E" w:rsidRPr="001D2DF1" w:rsidRDefault="00AA6042" w:rsidP="00891C4E">
      <w:pPr>
        <w:jc w:val="center"/>
        <w:outlineLvl w:val="0"/>
        <w:rPr>
          <w:rFonts w:ascii="Arial" w:hAnsi="Arial" w:cs="Arial"/>
          <w:b/>
          <w:bCs/>
          <w:sz w:val="20"/>
          <w:szCs w:val="20"/>
        </w:rPr>
      </w:pPr>
      <w:r w:rsidRPr="001D2DF1">
        <w:rPr>
          <w:rFonts w:ascii="Arial" w:hAnsi="Arial" w:cs="Arial"/>
          <w:b/>
          <w:sz w:val="20"/>
          <w:szCs w:val="20"/>
        </w:rPr>
        <w:t>OFICIO</w:t>
      </w:r>
      <w:r w:rsidR="00891C4E" w:rsidRPr="001D2DF1">
        <w:rPr>
          <w:rFonts w:ascii="Arial" w:hAnsi="Arial" w:cs="Arial"/>
          <w:b/>
          <w:sz w:val="20"/>
          <w:szCs w:val="20"/>
        </w:rPr>
        <w:t xml:space="preserve"> PM/732/2024</w:t>
      </w:r>
    </w:p>
    <w:p w14:paraId="40F87EF1" w14:textId="77777777" w:rsidR="00891C4E" w:rsidRPr="001D2DF1" w:rsidRDefault="00891C4E" w:rsidP="00891C4E">
      <w:pPr>
        <w:widowControl/>
        <w:tabs>
          <w:tab w:val="center" w:pos="4419"/>
        </w:tabs>
        <w:autoSpaceDE/>
        <w:spacing w:line="256" w:lineRule="auto"/>
        <w:jc w:val="center"/>
        <w:rPr>
          <w:rFonts w:ascii="Arial" w:eastAsia="Calibri" w:hAnsi="Arial" w:cs="Arial"/>
          <w:b/>
          <w:bCs/>
          <w:sz w:val="20"/>
          <w:szCs w:val="20"/>
          <w:lang w:val="es-ES"/>
        </w:rPr>
      </w:pPr>
    </w:p>
    <w:p w14:paraId="182AB586" w14:textId="1F7A1005" w:rsidR="00891C4E" w:rsidRPr="001D2DF1" w:rsidRDefault="00891C4E">
      <w:pPr>
        <w:rPr>
          <w:rFonts w:ascii="Arial" w:eastAsia="Times New Roman" w:hAnsi="Arial" w:cs="Arial"/>
          <w:sz w:val="20"/>
          <w:szCs w:val="20"/>
        </w:rPr>
      </w:pPr>
      <w:r w:rsidRPr="001D2DF1">
        <w:rPr>
          <w:rFonts w:ascii="Arial" w:eastAsia="Times New Roman" w:hAnsi="Arial" w:cs="Arial"/>
          <w:sz w:val="20"/>
          <w:szCs w:val="20"/>
        </w:rPr>
        <w:br w:type="page"/>
      </w:r>
    </w:p>
    <w:p w14:paraId="28C55008" w14:textId="52806C80" w:rsidR="00891C4E"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23CF3B46">
          <v:shape id="_x0000_s1034" type="#_x0000_t75" style="position:absolute;margin-left:6.7pt;margin-top:9.2pt;width:476.75pt;height:616.95pt;z-index:-251645440;mso-position-horizontal-relative:text;mso-position-vertical-relative:text">
            <v:imagedata r:id="rId20" o:title="PM-732-2024_001"/>
          </v:shape>
        </w:pict>
      </w:r>
      <w:r w:rsidR="00891C4E" w:rsidRPr="001D2DF1">
        <w:rPr>
          <w:rFonts w:ascii="Arial" w:eastAsia="Times New Roman" w:hAnsi="Arial" w:cs="Arial"/>
          <w:sz w:val="20"/>
          <w:szCs w:val="20"/>
        </w:rPr>
        <w:br w:type="page"/>
      </w:r>
    </w:p>
    <w:p w14:paraId="6A9F02C2" w14:textId="77777777" w:rsidR="00891C4E" w:rsidRPr="001D2DF1" w:rsidRDefault="00891C4E" w:rsidP="00891C4E">
      <w:pPr>
        <w:widowControl/>
        <w:autoSpaceDE/>
        <w:jc w:val="both"/>
        <w:rPr>
          <w:rFonts w:ascii="Arial" w:eastAsia="Times New Roman" w:hAnsi="Arial" w:cs="Arial"/>
          <w:sz w:val="20"/>
          <w:szCs w:val="20"/>
        </w:rPr>
      </w:pPr>
    </w:p>
    <w:p w14:paraId="3982A494" w14:textId="77777777" w:rsidR="00891C4E" w:rsidRPr="001D2DF1" w:rsidRDefault="00891C4E" w:rsidP="00891C4E">
      <w:pPr>
        <w:widowControl/>
        <w:autoSpaceDE/>
        <w:jc w:val="both"/>
        <w:rPr>
          <w:rFonts w:ascii="Arial" w:eastAsia="Times New Roman" w:hAnsi="Arial" w:cs="Arial"/>
          <w:sz w:val="20"/>
          <w:szCs w:val="20"/>
        </w:rPr>
      </w:pPr>
    </w:p>
    <w:p w14:paraId="63F0A5DE" w14:textId="29A21B8D" w:rsidR="00891C4E" w:rsidRPr="001D2DF1" w:rsidRDefault="00891C4E" w:rsidP="00891C4E">
      <w:pPr>
        <w:jc w:val="both"/>
        <w:rPr>
          <w:rFonts w:ascii="Arial" w:hAnsi="Arial" w:cs="Arial"/>
          <w:sz w:val="20"/>
          <w:szCs w:val="20"/>
        </w:rPr>
      </w:pPr>
      <w:r w:rsidRPr="001D2DF1">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o</w:t>
      </w:r>
      <w:r w:rsidR="000E193E" w:rsidRPr="001D2DF1">
        <w:rPr>
          <w:rFonts w:ascii="Arial" w:hAnsi="Arial" w:cs="Arial"/>
          <w:sz w:val="20"/>
          <w:szCs w:val="20"/>
        </w:rPr>
        <w:t>ficio</w:t>
      </w:r>
      <w:r w:rsidRPr="001D2DF1">
        <w:rPr>
          <w:rFonts w:ascii="Arial" w:hAnsi="Arial" w:cs="Arial"/>
          <w:sz w:val="20"/>
          <w:szCs w:val="20"/>
        </w:rPr>
        <w:t xml:space="preserve"> en el Palacio Municipal de este Municipio de Oaxaca de Juárez. </w:t>
      </w:r>
    </w:p>
    <w:p w14:paraId="22182944" w14:textId="77777777" w:rsidR="00891C4E" w:rsidRPr="001D2DF1" w:rsidRDefault="00891C4E" w:rsidP="00891C4E">
      <w:pPr>
        <w:jc w:val="both"/>
        <w:rPr>
          <w:rFonts w:ascii="Arial" w:eastAsia="Arial" w:hAnsi="Arial" w:cs="Arial"/>
          <w:b/>
          <w:sz w:val="20"/>
          <w:szCs w:val="20"/>
          <w:lang w:val="es-ES"/>
        </w:rPr>
      </w:pPr>
    </w:p>
    <w:p w14:paraId="13F3D399" w14:textId="77777777" w:rsidR="00891C4E" w:rsidRPr="001D2DF1" w:rsidRDefault="00891C4E" w:rsidP="00891C4E">
      <w:pPr>
        <w:jc w:val="both"/>
        <w:rPr>
          <w:rFonts w:ascii="Arial" w:eastAsia="Arial" w:hAnsi="Arial" w:cs="Arial"/>
          <w:b/>
          <w:sz w:val="20"/>
          <w:szCs w:val="20"/>
          <w:lang w:val="es-ES"/>
        </w:rPr>
      </w:pPr>
    </w:p>
    <w:p w14:paraId="0C094969" w14:textId="1C6E045D" w:rsidR="00891C4E" w:rsidRPr="001D2DF1" w:rsidRDefault="00891C4E" w:rsidP="00891C4E">
      <w:pPr>
        <w:jc w:val="both"/>
        <w:rPr>
          <w:rFonts w:ascii="Arial" w:hAnsi="Arial" w:cs="Arial"/>
          <w:b/>
          <w:bCs/>
          <w:sz w:val="20"/>
          <w:szCs w:val="20"/>
        </w:rPr>
      </w:pPr>
      <w:r w:rsidRPr="001D2DF1">
        <w:rPr>
          <w:noProof/>
          <w:lang w:eastAsia="es-MX"/>
        </w:rPr>
        <w:drawing>
          <wp:anchor distT="0" distB="0" distL="114300" distR="114300" simplePos="0" relativeHeight="251670016" behindDoc="1" locked="0" layoutInCell="1" allowOverlap="1" wp14:anchorId="2FFD5D57" wp14:editId="40BE7A37">
            <wp:simplePos x="0" y="0"/>
            <wp:positionH relativeFrom="column">
              <wp:posOffset>0</wp:posOffset>
            </wp:positionH>
            <wp:positionV relativeFrom="paragraph">
              <wp:posOffset>1610360</wp:posOffset>
            </wp:positionV>
            <wp:extent cx="2735580" cy="265430"/>
            <wp:effectExtent l="0" t="0" r="7620" b="127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VEINTICUATRO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43FF2CE5" w14:textId="33249AAF" w:rsidR="00891C4E" w:rsidRPr="001D2DF1" w:rsidRDefault="00891C4E" w:rsidP="005C03B7">
      <w:pPr>
        <w:rPr>
          <w:rFonts w:ascii="Arial" w:hAnsi="Arial" w:cs="Arial"/>
          <w:b/>
          <w:bCs/>
          <w:sz w:val="20"/>
          <w:szCs w:val="20"/>
        </w:rPr>
      </w:pPr>
    </w:p>
    <w:p w14:paraId="1B0F7D07" w14:textId="77777777" w:rsidR="00891C4E" w:rsidRPr="001D2DF1" w:rsidRDefault="00891C4E" w:rsidP="005C03B7">
      <w:pPr>
        <w:rPr>
          <w:rFonts w:ascii="Arial" w:hAnsi="Arial" w:cs="Arial"/>
          <w:b/>
          <w:bCs/>
          <w:sz w:val="20"/>
          <w:szCs w:val="20"/>
        </w:rPr>
      </w:pPr>
    </w:p>
    <w:p w14:paraId="417620F1" w14:textId="77777777" w:rsidR="00891C4E" w:rsidRPr="001D2DF1" w:rsidRDefault="00891C4E" w:rsidP="00891C4E">
      <w:pPr>
        <w:jc w:val="both"/>
        <w:rPr>
          <w:rFonts w:ascii="Arial" w:hAnsi="Arial" w:cs="Arial"/>
          <w:sz w:val="20"/>
          <w:szCs w:val="20"/>
        </w:rPr>
      </w:pPr>
      <w:r w:rsidRPr="001D2DF1">
        <w:rPr>
          <w:rFonts w:ascii="Arial" w:hAnsi="Arial" w:cs="Arial"/>
          <w:b/>
          <w:sz w:val="20"/>
          <w:szCs w:val="20"/>
        </w:rPr>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6BDA936B" w14:textId="77777777" w:rsidR="00891C4E" w:rsidRPr="001D2DF1" w:rsidRDefault="00891C4E" w:rsidP="00891C4E">
      <w:pPr>
        <w:jc w:val="both"/>
        <w:rPr>
          <w:rFonts w:ascii="Arial" w:hAnsi="Arial" w:cs="Arial"/>
          <w:sz w:val="20"/>
          <w:szCs w:val="20"/>
        </w:rPr>
      </w:pPr>
    </w:p>
    <w:p w14:paraId="3B564FDB" w14:textId="2EEC221C" w:rsidR="00891C4E" w:rsidRPr="001D2DF1" w:rsidRDefault="00891C4E" w:rsidP="00891C4E">
      <w:pPr>
        <w:jc w:val="both"/>
        <w:rPr>
          <w:rFonts w:ascii="Arial" w:hAnsi="Arial" w:cs="Arial"/>
          <w:sz w:val="20"/>
          <w:szCs w:val="20"/>
        </w:rPr>
      </w:pPr>
      <w:r w:rsidRPr="001D2DF1">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E63E66" w:rsidRPr="001D2DF1">
        <w:rPr>
          <w:rFonts w:ascii="Arial" w:hAnsi="Arial" w:cs="Arial"/>
          <w:sz w:val="20"/>
          <w:szCs w:val="20"/>
        </w:rPr>
        <w:t xml:space="preserve"> Ordinaria de Cabildo de fecha veinticuatro de abril</w:t>
      </w:r>
      <w:r w:rsidRPr="001D2DF1">
        <w:rPr>
          <w:rFonts w:ascii="Arial" w:hAnsi="Arial" w:cs="Arial"/>
          <w:sz w:val="20"/>
          <w:szCs w:val="20"/>
        </w:rPr>
        <w:t xml:space="preserve"> de dos mil veinticuatro, tuvo a bien aprobar y expedir el siguiente:</w:t>
      </w:r>
    </w:p>
    <w:p w14:paraId="79425242" w14:textId="77777777" w:rsidR="00891C4E" w:rsidRPr="001D2DF1" w:rsidRDefault="00891C4E" w:rsidP="00891C4E">
      <w:pPr>
        <w:jc w:val="both"/>
        <w:rPr>
          <w:rFonts w:ascii="Arial" w:hAnsi="Arial" w:cs="Arial"/>
          <w:sz w:val="20"/>
          <w:szCs w:val="20"/>
        </w:rPr>
      </w:pPr>
    </w:p>
    <w:p w14:paraId="005A95AE" w14:textId="224B9E35" w:rsidR="00891C4E" w:rsidRPr="001D2DF1" w:rsidRDefault="00AA6042" w:rsidP="00891C4E">
      <w:pPr>
        <w:jc w:val="center"/>
        <w:outlineLvl w:val="0"/>
        <w:rPr>
          <w:rFonts w:ascii="Arial" w:hAnsi="Arial" w:cs="Arial"/>
          <w:b/>
          <w:bCs/>
          <w:sz w:val="20"/>
          <w:szCs w:val="20"/>
        </w:rPr>
      </w:pPr>
      <w:r w:rsidRPr="001D2DF1">
        <w:rPr>
          <w:rFonts w:ascii="Arial" w:hAnsi="Arial" w:cs="Arial"/>
          <w:b/>
          <w:sz w:val="20"/>
          <w:szCs w:val="20"/>
        </w:rPr>
        <w:t>OFICIO</w:t>
      </w:r>
      <w:r w:rsidR="00891C4E" w:rsidRPr="001D2DF1">
        <w:rPr>
          <w:rFonts w:ascii="Arial" w:hAnsi="Arial" w:cs="Arial"/>
          <w:b/>
          <w:sz w:val="20"/>
          <w:szCs w:val="20"/>
        </w:rPr>
        <w:t xml:space="preserve"> </w:t>
      </w:r>
      <w:proofErr w:type="spellStart"/>
      <w:r w:rsidR="00677E44" w:rsidRPr="001D2DF1">
        <w:rPr>
          <w:rFonts w:ascii="Arial" w:hAnsi="Arial" w:cs="Arial"/>
          <w:b/>
          <w:sz w:val="20"/>
          <w:szCs w:val="20"/>
        </w:rPr>
        <w:t>RJyDyAGSV</w:t>
      </w:r>
      <w:proofErr w:type="spellEnd"/>
      <w:r w:rsidR="00677E44" w:rsidRPr="001D2DF1">
        <w:rPr>
          <w:rFonts w:ascii="Arial" w:hAnsi="Arial" w:cs="Arial"/>
          <w:b/>
          <w:sz w:val="20"/>
          <w:szCs w:val="20"/>
        </w:rPr>
        <w:t>/053/2024</w:t>
      </w:r>
    </w:p>
    <w:p w14:paraId="2E2CF6AC" w14:textId="77777777" w:rsidR="00891C4E" w:rsidRPr="001D2DF1" w:rsidRDefault="00891C4E" w:rsidP="00891C4E">
      <w:pPr>
        <w:widowControl/>
        <w:tabs>
          <w:tab w:val="center" w:pos="4419"/>
        </w:tabs>
        <w:autoSpaceDE/>
        <w:spacing w:line="256" w:lineRule="auto"/>
        <w:jc w:val="center"/>
        <w:rPr>
          <w:rFonts w:ascii="Arial" w:eastAsia="Calibri" w:hAnsi="Arial" w:cs="Arial"/>
          <w:b/>
          <w:bCs/>
          <w:sz w:val="20"/>
          <w:szCs w:val="20"/>
          <w:lang w:val="es-ES"/>
        </w:rPr>
      </w:pPr>
    </w:p>
    <w:p w14:paraId="0E0002C0" w14:textId="41E0A04F" w:rsidR="00891C4E" w:rsidRPr="001D2DF1" w:rsidRDefault="00891C4E">
      <w:pPr>
        <w:rPr>
          <w:rFonts w:ascii="Arial" w:eastAsia="Times New Roman" w:hAnsi="Arial" w:cs="Arial"/>
          <w:sz w:val="20"/>
          <w:szCs w:val="20"/>
        </w:rPr>
      </w:pPr>
      <w:r w:rsidRPr="001D2DF1">
        <w:rPr>
          <w:rFonts w:ascii="Arial" w:eastAsia="Times New Roman" w:hAnsi="Arial" w:cs="Arial"/>
          <w:sz w:val="20"/>
          <w:szCs w:val="20"/>
        </w:rPr>
        <w:br w:type="page"/>
      </w:r>
    </w:p>
    <w:p w14:paraId="6172DC73" w14:textId="3C3749B6" w:rsidR="00891C4E"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301392E6">
          <v:shape id="_x0000_s1035" type="#_x0000_t75" style="position:absolute;margin-left:7.55pt;margin-top:16.75pt;width:476.75pt;height:616.95pt;z-index:-251644416;mso-position-horizontal-relative:text;mso-position-vertical-relative:text">
            <v:imagedata r:id="rId21" o:title="RJyDyAGSV-053-2024_001"/>
          </v:shape>
        </w:pict>
      </w:r>
      <w:r w:rsidR="00891C4E" w:rsidRPr="001D2DF1">
        <w:rPr>
          <w:rFonts w:ascii="Arial" w:eastAsia="Times New Roman" w:hAnsi="Arial" w:cs="Arial"/>
          <w:sz w:val="20"/>
          <w:szCs w:val="20"/>
        </w:rPr>
        <w:br w:type="page"/>
      </w:r>
    </w:p>
    <w:p w14:paraId="06D18567" w14:textId="77777777" w:rsidR="00891C4E" w:rsidRPr="001D2DF1" w:rsidRDefault="00891C4E" w:rsidP="00891C4E">
      <w:pPr>
        <w:widowControl/>
        <w:autoSpaceDE/>
        <w:jc w:val="both"/>
        <w:rPr>
          <w:rFonts w:ascii="Arial" w:eastAsia="Times New Roman" w:hAnsi="Arial" w:cs="Arial"/>
          <w:sz w:val="20"/>
          <w:szCs w:val="20"/>
        </w:rPr>
      </w:pPr>
    </w:p>
    <w:p w14:paraId="31762E95" w14:textId="77777777" w:rsidR="00891C4E" w:rsidRPr="001D2DF1" w:rsidRDefault="00891C4E" w:rsidP="00891C4E">
      <w:pPr>
        <w:widowControl/>
        <w:autoSpaceDE/>
        <w:jc w:val="both"/>
        <w:rPr>
          <w:rFonts w:ascii="Arial" w:eastAsia="Times New Roman" w:hAnsi="Arial" w:cs="Arial"/>
          <w:sz w:val="20"/>
          <w:szCs w:val="20"/>
        </w:rPr>
      </w:pPr>
    </w:p>
    <w:p w14:paraId="1DE5D1C3" w14:textId="4C3A974F"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0E193E" w:rsidRPr="001D2DF1">
        <w:rPr>
          <w:rFonts w:ascii="Arial" w:hAnsi="Arial" w:cs="Arial"/>
          <w:sz w:val="20"/>
          <w:szCs w:val="20"/>
        </w:rPr>
        <w:t>oficio</w:t>
      </w:r>
      <w:r w:rsidRPr="001D2DF1">
        <w:rPr>
          <w:rFonts w:ascii="Arial" w:hAnsi="Arial" w:cs="Arial"/>
          <w:sz w:val="20"/>
          <w:szCs w:val="20"/>
        </w:rPr>
        <w:t xml:space="preserve"> en el Palacio Municipal de este Municipio de Oaxaca de Juárez. </w:t>
      </w:r>
    </w:p>
    <w:p w14:paraId="14ACF232" w14:textId="77777777" w:rsidR="00891C4E" w:rsidRPr="001D2DF1" w:rsidRDefault="00891C4E" w:rsidP="00891C4E">
      <w:pPr>
        <w:jc w:val="both"/>
        <w:rPr>
          <w:rFonts w:ascii="Arial" w:eastAsia="Arial" w:hAnsi="Arial" w:cs="Arial"/>
          <w:b/>
          <w:sz w:val="20"/>
          <w:szCs w:val="20"/>
          <w:lang w:val="es-ES"/>
        </w:rPr>
      </w:pPr>
    </w:p>
    <w:p w14:paraId="49D41F29" w14:textId="77777777" w:rsidR="00891C4E" w:rsidRPr="001D2DF1" w:rsidRDefault="00891C4E" w:rsidP="00891C4E">
      <w:pPr>
        <w:jc w:val="both"/>
        <w:rPr>
          <w:rFonts w:ascii="Arial" w:eastAsia="Arial" w:hAnsi="Arial" w:cs="Arial"/>
          <w:b/>
          <w:sz w:val="20"/>
          <w:szCs w:val="20"/>
          <w:lang w:val="es-ES"/>
        </w:rPr>
      </w:pPr>
    </w:p>
    <w:p w14:paraId="69BC4E2B" w14:textId="497BA26F" w:rsidR="00891C4E" w:rsidRPr="001D2DF1" w:rsidRDefault="00891C4E" w:rsidP="00891C4E">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VEINTICUATRO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6DB148ED" w14:textId="6141FDE8" w:rsidR="00891C4E" w:rsidRPr="001D2DF1" w:rsidRDefault="00891C4E" w:rsidP="00891C4E">
      <w:pPr>
        <w:jc w:val="both"/>
        <w:rPr>
          <w:rFonts w:ascii="Arial" w:eastAsia="Arial" w:hAnsi="Arial" w:cs="Arial"/>
          <w:b/>
          <w:sz w:val="20"/>
          <w:szCs w:val="20"/>
          <w:lang w:val="es-ES"/>
        </w:rPr>
      </w:pPr>
    </w:p>
    <w:p w14:paraId="3BB688C5" w14:textId="0C9C23EB" w:rsidR="00891C4E" w:rsidRPr="001D2DF1" w:rsidRDefault="00891C4E" w:rsidP="00891C4E">
      <w:pPr>
        <w:jc w:val="both"/>
        <w:rPr>
          <w:rFonts w:ascii="Arial" w:eastAsia="Arial" w:hAnsi="Arial" w:cs="Arial"/>
          <w:b/>
          <w:sz w:val="20"/>
          <w:szCs w:val="20"/>
          <w:lang w:val="es-ES"/>
        </w:rPr>
      </w:pPr>
      <w:r w:rsidRPr="001D2DF1">
        <w:rPr>
          <w:noProof/>
          <w:lang w:eastAsia="es-MX"/>
        </w:rPr>
        <w:drawing>
          <wp:anchor distT="0" distB="0" distL="114300" distR="114300" simplePos="0" relativeHeight="251674112" behindDoc="1" locked="0" layoutInCell="1" allowOverlap="1" wp14:anchorId="5D1AA0B9" wp14:editId="0B7C99A2">
            <wp:simplePos x="0" y="0"/>
            <wp:positionH relativeFrom="column">
              <wp:posOffset>3337</wp:posOffset>
            </wp:positionH>
            <wp:positionV relativeFrom="paragraph">
              <wp:posOffset>2481</wp:posOffset>
            </wp:positionV>
            <wp:extent cx="2735580" cy="265430"/>
            <wp:effectExtent l="0" t="0" r="7620"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4BFCE6C1" w14:textId="77777777" w:rsidR="00891C4E" w:rsidRPr="001D2DF1" w:rsidRDefault="00891C4E" w:rsidP="00891C4E">
      <w:pPr>
        <w:jc w:val="both"/>
        <w:rPr>
          <w:rFonts w:ascii="Arial" w:hAnsi="Arial" w:cs="Arial"/>
          <w:sz w:val="20"/>
          <w:szCs w:val="20"/>
        </w:rPr>
      </w:pPr>
      <w:r w:rsidRPr="001D2DF1">
        <w:rPr>
          <w:rFonts w:ascii="Arial" w:hAnsi="Arial" w:cs="Arial"/>
          <w:b/>
          <w:sz w:val="20"/>
          <w:szCs w:val="20"/>
        </w:rPr>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402D615D" w14:textId="77777777" w:rsidR="00891C4E" w:rsidRPr="001D2DF1" w:rsidRDefault="00891C4E" w:rsidP="00891C4E">
      <w:pPr>
        <w:jc w:val="both"/>
        <w:rPr>
          <w:rFonts w:ascii="Arial" w:hAnsi="Arial" w:cs="Arial"/>
          <w:sz w:val="20"/>
          <w:szCs w:val="20"/>
        </w:rPr>
      </w:pPr>
    </w:p>
    <w:p w14:paraId="27FD122A" w14:textId="57327880"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veinticuatro de abril </w:t>
      </w:r>
      <w:r w:rsidRPr="001D2DF1">
        <w:rPr>
          <w:rFonts w:ascii="Arial" w:hAnsi="Arial" w:cs="Arial"/>
          <w:sz w:val="20"/>
          <w:szCs w:val="20"/>
        </w:rPr>
        <w:t>de dos mil veinticuatro, tuvo a bien aprobar y expedir el siguiente:</w:t>
      </w:r>
    </w:p>
    <w:p w14:paraId="32AEA5E2" w14:textId="77777777" w:rsidR="00891C4E" w:rsidRPr="001D2DF1" w:rsidRDefault="00891C4E" w:rsidP="00891C4E">
      <w:pPr>
        <w:jc w:val="both"/>
        <w:rPr>
          <w:rFonts w:ascii="Arial" w:hAnsi="Arial" w:cs="Arial"/>
          <w:sz w:val="20"/>
          <w:szCs w:val="20"/>
        </w:rPr>
      </w:pPr>
    </w:p>
    <w:p w14:paraId="711E93A9" w14:textId="6CB743EB" w:rsidR="00891C4E" w:rsidRPr="001D2DF1" w:rsidRDefault="00AA6042" w:rsidP="00891C4E">
      <w:pPr>
        <w:jc w:val="center"/>
        <w:outlineLvl w:val="0"/>
        <w:rPr>
          <w:rFonts w:ascii="Arial" w:hAnsi="Arial" w:cs="Arial"/>
          <w:b/>
          <w:bCs/>
          <w:sz w:val="20"/>
          <w:szCs w:val="20"/>
        </w:rPr>
      </w:pPr>
      <w:r w:rsidRPr="001D2DF1">
        <w:rPr>
          <w:rFonts w:ascii="Arial" w:hAnsi="Arial" w:cs="Arial"/>
          <w:b/>
          <w:sz w:val="20"/>
          <w:szCs w:val="20"/>
        </w:rPr>
        <w:t>OFICIO</w:t>
      </w:r>
      <w:r w:rsidR="00891C4E" w:rsidRPr="001D2DF1">
        <w:rPr>
          <w:rFonts w:ascii="Arial" w:hAnsi="Arial" w:cs="Arial"/>
          <w:b/>
          <w:sz w:val="20"/>
          <w:szCs w:val="20"/>
        </w:rPr>
        <w:t xml:space="preserve"> </w:t>
      </w:r>
      <w:proofErr w:type="spellStart"/>
      <w:r w:rsidR="00F47B4E">
        <w:rPr>
          <w:rFonts w:ascii="Arial" w:hAnsi="Arial" w:cs="Arial"/>
          <w:b/>
          <w:sz w:val="20"/>
          <w:szCs w:val="20"/>
        </w:rPr>
        <w:t>RSSyAS</w:t>
      </w:r>
      <w:proofErr w:type="spellEnd"/>
      <w:r w:rsidR="00F47B4E">
        <w:rPr>
          <w:rFonts w:ascii="Arial" w:hAnsi="Arial" w:cs="Arial"/>
          <w:b/>
          <w:sz w:val="20"/>
          <w:szCs w:val="20"/>
        </w:rPr>
        <w:t>/</w:t>
      </w:r>
      <w:r w:rsidR="00677E44" w:rsidRPr="001D2DF1">
        <w:rPr>
          <w:rFonts w:ascii="Arial" w:hAnsi="Arial" w:cs="Arial"/>
          <w:b/>
          <w:sz w:val="20"/>
          <w:szCs w:val="20"/>
        </w:rPr>
        <w:t>36/2024</w:t>
      </w:r>
    </w:p>
    <w:p w14:paraId="3D139BF4" w14:textId="77777777" w:rsidR="00891C4E" w:rsidRPr="001D2DF1" w:rsidRDefault="00891C4E" w:rsidP="00891C4E">
      <w:pPr>
        <w:widowControl/>
        <w:tabs>
          <w:tab w:val="center" w:pos="4419"/>
        </w:tabs>
        <w:autoSpaceDE/>
        <w:spacing w:line="256" w:lineRule="auto"/>
        <w:jc w:val="center"/>
        <w:rPr>
          <w:rFonts w:ascii="Arial" w:eastAsia="Calibri" w:hAnsi="Arial" w:cs="Arial"/>
          <w:b/>
          <w:bCs/>
          <w:sz w:val="20"/>
          <w:szCs w:val="20"/>
          <w:lang w:val="es-ES"/>
        </w:rPr>
      </w:pPr>
    </w:p>
    <w:p w14:paraId="3452A64D" w14:textId="241904C5" w:rsidR="00891C4E" w:rsidRPr="001D2DF1" w:rsidRDefault="00891C4E">
      <w:pPr>
        <w:rPr>
          <w:rFonts w:ascii="Arial" w:eastAsia="Times New Roman" w:hAnsi="Arial" w:cs="Arial"/>
          <w:sz w:val="20"/>
          <w:szCs w:val="20"/>
        </w:rPr>
      </w:pPr>
      <w:r w:rsidRPr="001D2DF1">
        <w:rPr>
          <w:rFonts w:ascii="Arial" w:eastAsia="Times New Roman" w:hAnsi="Arial" w:cs="Arial"/>
          <w:sz w:val="20"/>
          <w:szCs w:val="20"/>
        </w:rPr>
        <w:br w:type="page"/>
      </w:r>
    </w:p>
    <w:p w14:paraId="6ED8B847" w14:textId="613EA737" w:rsidR="00891C4E"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3BA1C957">
          <v:shape id="_x0000_s1036" type="#_x0000_t75" style="position:absolute;margin-left:11.7pt;margin-top:0;width:476.75pt;height:616.95pt;z-index:-251641344;mso-position-horizontal-relative:text;mso-position-vertical-relative:text">
            <v:imagedata r:id="rId22" o:title="RSSyAS-36-2024_001"/>
          </v:shape>
        </w:pict>
      </w:r>
      <w:r w:rsidR="00891C4E" w:rsidRPr="001D2DF1">
        <w:rPr>
          <w:rFonts w:ascii="Arial" w:eastAsia="Times New Roman" w:hAnsi="Arial" w:cs="Arial"/>
          <w:sz w:val="20"/>
          <w:szCs w:val="20"/>
        </w:rPr>
        <w:br w:type="page"/>
      </w:r>
    </w:p>
    <w:p w14:paraId="01131971" w14:textId="38040C6E" w:rsidR="00891C4E" w:rsidRPr="001D2DF1" w:rsidRDefault="00891C4E" w:rsidP="00891C4E">
      <w:pPr>
        <w:jc w:val="both"/>
        <w:rPr>
          <w:rFonts w:ascii="Arial" w:hAnsi="Arial" w:cs="Arial"/>
          <w:sz w:val="20"/>
          <w:szCs w:val="20"/>
        </w:rPr>
      </w:pPr>
      <w:r w:rsidRPr="001D2DF1">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w:t>
      </w:r>
      <w:r w:rsidR="000E193E" w:rsidRPr="001D2DF1">
        <w:rPr>
          <w:rFonts w:ascii="Arial" w:hAnsi="Arial" w:cs="Arial"/>
          <w:sz w:val="20"/>
          <w:szCs w:val="20"/>
        </w:rPr>
        <w:t>oficio</w:t>
      </w:r>
      <w:r w:rsidRPr="001D2DF1">
        <w:rPr>
          <w:rFonts w:ascii="Arial" w:hAnsi="Arial" w:cs="Arial"/>
          <w:sz w:val="20"/>
          <w:szCs w:val="20"/>
        </w:rPr>
        <w:t xml:space="preserve"> en el Palacio Municipal de este Municipio de Oaxaca de Juárez. </w:t>
      </w:r>
    </w:p>
    <w:p w14:paraId="54C3BF18" w14:textId="77777777" w:rsidR="00891C4E" w:rsidRPr="001D2DF1" w:rsidRDefault="00891C4E" w:rsidP="00891C4E">
      <w:pPr>
        <w:jc w:val="both"/>
        <w:rPr>
          <w:rFonts w:ascii="Arial" w:eastAsia="Arial" w:hAnsi="Arial" w:cs="Arial"/>
          <w:b/>
          <w:sz w:val="20"/>
          <w:szCs w:val="20"/>
          <w:lang w:val="es-ES"/>
        </w:rPr>
      </w:pPr>
    </w:p>
    <w:p w14:paraId="747F234A" w14:textId="0EE2CA62" w:rsidR="00891C4E" w:rsidRPr="001D2DF1" w:rsidRDefault="00891C4E" w:rsidP="00891C4E">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VEINTICUATRO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5D53B977" w14:textId="76AEAB5A" w:rsidR="00891C4E" w:rsidRPr="001D2DF1" w:rsidRDefault="00891C4E" w:rsidP="00891C4E">
      <w:pPr>
        <w:jc w:val="both"/>
        <w:rPr>
          <w:rFonts w:ascii="Arial" w:eastAsia="Arial" w:hAnsi="Arial" w:cs="Arial"/>
          <w:b/>
          <w:sz w:val="20"/>
          <w:szCs w:val="20"/>
          <w:lang w:val="es-ES"/>
        </w:rPr>
      </w:pPr>
    </w:p>
    <w:p w14:paraId="25F0826D" w14:textId="3CFD5D4F" w:rsidR="00891C4E" w:rsidRPr="001D2DF1" w:rsidRDefault="00891C4E" w:rsidP="00891C4E">
      <w:pPr>
        <w:jc w:val="both"/>
        <w:rPr>
          <w:rFonts w:ascii="Arial" w:eastAsia="Arial" w:hAnsi="Arial" w:cs="Arial"/>
          <w:b/>
          <w:sz w:val="20"/>
          <w:szCs w:val="20"/>
          <w:lang w:val="es-ES"/>
        </w:rPr>
      </w:pPr>
      <w:r w:rsidRPr="001D2DF1">
        <w:rPr>
          <w:noProof/>
          <w:lang w:eastAsia="es-MX"/>
        </w:rPr>
        <w:drawing>
          <wp:anchor distT="0" distB="0" distL="114300" distR="114300" simplePos="0" relativeHeight="251677184" behindDoc="1" locked="0" layoutInCell="1" allowOverlap="1" wp14:anchorId="5EF17B43" wp14:editId="1BF6D739">
            <wp:simplePos x="0" y="0"/>
            <wp:positionH relativeFrom="column">
              <wp:posOffset>3337</wp:posOffset>
            </wp:positionH>
            <wp:positionV relativeFrom="paragraph">
              <wp:posOffset>2481</wp:posOffset>
            </wp:positionV>
            <wp:extent cx="2735580" cy="265430"/>
            <wp:effectExtent l="0" t="0" r="7620" b="127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678BFED6" w14:textId="23C23D2A" w:rsidR="00891C4E" w:rsidRPr="001D2DF1" w:rsidRDefault="00891C4E" w:rsidP="00891C4E">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00BC3628" w14:textId="77777777" w:rsidR="00891C4E" w:rsidRPr="001D2DF1" w:rsidRDefault="00891C4E" w:rsidP="00891C4E">
      <w:pPr>
        <w:jc w:val="both"/>
        <w:rPr>
          <w:rFonts w:ascii="Arial" w:eastAsia="Arial" w:hAnsi="Arial" w:cs="Arial"/>
          <w:sz w:val="14"/>
          <w:szCs w:val="20"/>
          <w:lang w:val="es-ES"/>
        </w:rPr>
      </w:pPr>
    </w:p>
    <w:p w14:paraId="4F764AE9" w14:textId="0892A68E" w:rsidR="00891C4E" w:rsidRPr="001D2DF1" w:rsidRDefault="00891C4E" w:rsidP="00891C4E">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veinticuatro de abril </w:t>
      </w:r>
      <w:r w:rsidRPr="001D2DF1">
        <w:rPr>
          <w:rFonts w:ascii="Arial" w:hAnsi="Arial" w:cs="Arial"/>
          <w:sz w:val="20"/>
          <w:szCs w:val="20"/>
        </w:rPr>
        <w:t>de dos mil veinticuatro, tuvo a bien aprobar y expedir el siguiente:</w:t>
      </w:r>
    </w:p>
    <w:p w14:paraId="0824B733" w14:textId="77777777" w:rsidR="00891C4E" w:rsidRPr="001D2DF1" w:rsidRDefault="00891C4E" w:rsidP="00891C4E">
      <w:pPr>
        <w:rPr>
          <w:rFonts w:ascii="Arial" w:hAnsi="Arial" w:cs="Arial"/>
          <w:sz w:val="16"/>
          <w:szCs w:val="20"/>
        </w:rPr>
      </w:pPr>
    </w:p>
    <w:p w14:paraId="0394C359" w14:textId="7EE086CE" w:rsidR="00891C4E" w:rsidRPr="001D2DF1" w:rsidRDefault="00F47B4E" w:rsidP="00891C4E">
      <w:pPr>
        <w:pStyle w:val="Textoindependiente"/>
        <w:jc w:val="center"/>
        <w:outlineLvl w:val="0"/>
        <w:rPr>
          <w:rFonts w:ascii="Arial" w:hAnsi="Arial" w:cs="Arial"/>
          <w:b/>
        </w:rPr>
      </w:pPr>
      <w:r>
        <w:rPr>
          <w:rFonts w:ascii="Arial" w:hAnsi="Arial" w:cs="Arial"/>
          <w:b/>
        </w:rPr>
        <w:t>DICTAMEN CMyCVP/0</w:t>
      </w:r>
      <w:r w:rsidR="00891C4E" w:rsidRPr="001D2DF1">
        <w:rPr>
          <w:rFonts w:ascii="Arial" w:hAnsi="Arial" w:cs="Arial"/>
          <w:b/>
        </w:rPr>
        <w:t>9/2024</w:t>
      </w:r>
    </w:p>
    <w:p w14:paraId="7D16DA10" w14:textId="77777777" w:rsidR="00891C4E" w:rsidRPr="001D2DF1" w:rsidRDefault="00891C4E" w:rsidP="00891C4E">
      <w:pPr>
        <w:jc w:val="both"/>
        <w:rPr>
          <w:rFonts w:ascii="Arial" w:hAnsi="Arial" w:cs="Arial"/>
          <w:sz w:val="16"/>
          <w:szCs w:val="20"/>
        </w:rPr>
      </w:pPr>
    </w:p>
    <w:p w14:paraId="70B88282" w14:textId="77777777" w:rsidR="00891C4E" w:rsidRPr="001D2DF1" w:rsidRDefault="00891C4E" w:rsidP="00891C4E">
      <w:pPr>
        <w:widowControl/>
        <w:autoSpaceDE/>
        <w:autoSpaceDN/>
        <w:jc w:val="center"/>
        <w:rPr>
          <w:rFonts w:ascii="Arial" w:eastAsia="Arial" w:hAnsi="Arial" w:cs="Arial"/>
          <w:b/>
          <w:sz w:val="20"/>
          <w:szCs w:val="20"/>
        </w:rPr>
      </w:pPr>
      <w:r w:rsidRPr="001D2DF1">
        <w:rPr>
          <w:rFonts w:ascii="Arial" w:eastAsia="Arial" w:hAnsi="Arial" w:cs="Arial"/>
          <w:b/>
          <w:sz w:val="20"/>
          <w:szCs w:val="20"/>
        </w:rPr>
        <w:t>C O N S I D E R A N D O S</w:t>
      </w:r>
    </w:p>
    <w:p w14:paraId="7173A83D" w14:textId="77777777" w:rsidR="00891C4E" w:rsidRPr="001D2DF1" w:rsidRDefault="00891C4E" w:rsidP="00891C4E">
      <w:pPr>
        <w:widowControl/>
        <w:autoSpaceDE/>
        <w:autoSpaceDN/>
        <w:jc w:val="both"/>
        <w:rPr>
          <w:rFonts w:ascii="Arial" w:eastAsia="Arial" w:hAnsi="Arial" w:cs="Arial"/>
          <w:sz w:val="16"/>
          <w:szCs w:val="20"/>
        </w:rPr>
      </w:pPr>
    </w:p>
    <w:p w14:paraId="7D0A2577" w14:textId="77777777" w:rsidR="00891C4E" w:rsidRPr="001D2DF1" w:rsidRDefault="00891C4E" w:rsidP="00891C4E">
      <w:pPr>
        <w:widowControl/>
        <w:autoSpaceDE/>
        <w:autoSpaceDN/>
        <w:jc w:val="both"/>
        <w:rPr>
          <w:rFonts w:ascii="Arial" w:eastAsia="Arial" w:hAnsi="Arial" w:cs="Arial"/>
          <w:sz w:val="20"/>
          <w:szCs w:val="20"/>
        </w:rPr>
      </w:pPr>
      <w:r w:rsidRPr="001D2DF1">
        <w:rPr>
          <w:rFonts w:ascii="Arial" w:eastAsia="Times New Roman"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w:t>
      </w:r>
      <w:r w:rsidRPr="001D2DF1">
        <w:rPr>
          <w:rFonts w:ascii="Arial" w:eastAsia="Times New Roman" w:hAnsi="Arial" w:cs="Arial"/>
          <w:sz w:val="20"/>
          <w:szCs w:val="20"/>
        </w:rPr>
        <w:lastRenderedPageBreak/>
        <w:t>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w:t>
      </w:r>
    </w:p>
    <w:p w14:paraId="094C496F" w14:textId="77777777" w:rsidR="00891C4E" w:rsidRPr="001D2DF1" w:rsidRDefault="00891C4E" w:rsidP="00891C4E">
      <w:pPr>
        <w:widowControl/>
        <w:autoSpaceDE/>
        <w:autoSpaceDN/>
        <w:jc w:val="both"/>
        <w:rPr>
          <w:rFonts w:ascii="Arial" w:eastAsia="Arial" w:hAnsi="Arial" w:cs="Arial"/>
          <w:sz w:val="16"/>
          <w:szCs w:val="20"/>
        </w:rPr>
      </w:pPr>
    </w:p>
    <w:p w14:paraId="4EA9DCE6" w14:textId="77777777" w:rsidR="00891C4E" w:rsidRPr="001D2DF1" w:rsidRDefault="00891C4E" w:rsidP="00891C4E">
      <w:pPr>
        <w:widowControl/>
        <w:autoSpaceDE/>
        <w:autoSpaceDN/>
        <w:jc w:val="both"/>
        <w:rPr>
          <w:rFonts w:ascii="Arial" w:eastAsia="Arial" w:hAnsi="Arial" w:cs="Arial"/>
          <w:sz w:val="20"/>
          <w:szCs w:val="20"/>
        </w:rPr>
      </w:pPr>
      <w:r w:rsidRPr="001D2DF1">
        <w:rPr>
          <w:rFonts w:ascii="Arial" w:eastAsia="Times New Roman" w:hAnsi="Arial" w:cs="Arial"/>
          <w:sz w:val="20"/>
          <w:szCs w:val="20"/>
        </w:rPr>
        <w:t xml:space="preserve">SEGUNDO. Del Estudio y análisis del oficio descrito en el RESULTANDO SEGUNDO del presente dictamen y que corresponde a peticiones de permisos para llevar a cabo </w:t>
      </w:r>
      <w:r w:rsidRPr="001D2DF1">
        <w:rPr>
          <w:rFonts w:ascii="Arial" w:eastAsia="Arial" w:hAnsi="Arial" w:cs="Arial"/>
          <w:sz w:val="20"/>
          <w:szCs w:val="20"/>
        </w:rPr>
        <w:t>la venta de productos de temporada de la festividad de la "Santa Cruz" en diferentes inmediaciones en la vía pública, consideramos los siguientes aspectos: - - - - - - - - - - - - - - - - - - - - - - - - - - - -</w:t>
      </w:r>
    </w:p>
    <w:p w14:paraId="658C3885" w14:textId="77777777" w:rsidR="00891C4E" w:rsidRPr="001D2DF1" w:rsidRDefault="00891C4E" w:rsidP="00891C4E">
      <w:pPr>
        <w:widowControl/>
        <w:autoSpaceDE/>
        <w:autoSpaceDN/>
        <w:jc w:val="both"/>
        <w:rPr>
          <w:rFonts w:ascii="Arial" w:eastAsia="Arial" w:hAnsi="Arial" w:cs="Arial"/>
          <w:sz w:val="16"/>
          <w:szCs w:val="20"/>
        </w:rPr>
      </w:pPr>
    </w:p>
    <w:p w14:paraId="4F6145C5" w14:textId="77777777" w:rsidR="00891C4E" w:rsidRPr="001D2DF1" w:rsidRDefault="00891C4E" w:rsidP="00891C4E">
      <w:pPr>
        <w:widowControl/>
        <w:autoSpaceDE/>
        <w:autoSpaceDN/>
        <w:jc w:val="both"/>
        <w:rPr>
          <w:rFonts w:ascii="Arial" w:eastAsia="Arial" w:hAnsi="Arial" w:cs="Arial"/>
          <w:sz w:val="20"/>
          <w:szCs w:val="20"/>
        </w:rPr>
      </w:pPr>
      <w:r w:rsidRPr="001D2DF1">
        <w:rPr>
          <w:rFonts w:ascii="Arial" w:eastAsia="Times New Roman" w:hAnsi="Arial" w:cs="Arial"/>
          <w:sz w:val="20"/>
          <w:szCs w:val="20"/>
        </w:rPr>
        <w:t>1.- Un aspecto de suma importancia a resaltar, es que la actividad comercial que se piensa generar de aprobarse las solicitudes de cuenta</w:t>
      </w:r>
      <w:r w:rsidRPr="001D2DF1">
        <w:rPr>
          <w:rFonts w:ascii="Arial" w:eastAsia="Arial" w:hAnsi="Arial" w:cs="Arial"/>
          <w:sz w:val="20"/>
          <w:szCs w:val="20"/>
        </w:rPr>
        <w:t xml:space="preserve">, derivan de la celebración religiosa de las diversas iglesias de esta municipalidad. - - - - - - </w:t>
      </w:r>
    </w:p>
    <w:p w14:paraId="61BE6F48" w14:textId="77777777" w:rsidR="00891C4E" w:rsidRPr="001D2DF1" w:rsidRDefault="00891C4E" w:rsidP="00891C4E">
      <w:pPr>
        <w:widowControl/>
        <w:autoSpaceDE/>
        <w:autoSpaceDN/>
        <w:jc w:val="both"/>
        <w:rPr>
          <w:rFonts w:ascii="Arial" w:eastAsia="Arial" w:hAnsi="Arial" w:cs="Arial"/>
          <w:sz w:val="20"/>
          <w:szCs w:val="20"/>
        </w:rPr>
      </w:pPr>
    </w:p>
    <w:p w14:paraId="61BFF964"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2.- Esta Comisión pondera el derecho humano consagrado en el artículo 5º de la Constitución Política de los Estados Unidos Mexicanos, que cita textualmente lo siguiente: - - - - - - - - - - - - - - </w:t>
      </w:r>
    </w:p>
    <w:p w14:paraId="1CCF622C" w14:textId="77777777" w:rsidR="00891C4E" w:rsidRPr="001D2DF1" w:rsidRDefault="00891C4E" w:rsidP="00891C4E">
      <w:pPr>
        <w:jc w:val="both"/>
        <w:rPr>
          <w:rFonts w:ascii="Arial" w:hAnsi="Arial" w:cs="Arial"/>
          <w:sz w:val="20"/>
          <w:szCs w:val="20"/>
        </w:rPr>
      </w:pPr>
    </w:p>
    <w:p w14:paraId="5AF5FA97"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299B4D12" w14:textId="77777777" w:rsidR="00891C4E" w:rsidRPr="001D2DF1" w:rsidRDefault="00891C4E" w:rsidP="00891C4E">
      <w:pPr>
        <w:jc w:val="both"/>
        <w:rPr>
          <w:rFonts w:ascii="Arial" w:hAnsi="Arial" w:cs="Arial"/>
          <w:sz w:val="12"/>
          <w:szCs w:val="20"/>
        </w:rPr>
      </w:pPr>
    </w:p>
    <w:p w14:paraId="45E879B0"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02914017" w14:textId="77777777" w:rsidR="00891C4E" w:rsidRPr="001D2DF1" w:rsidRDefault="00891C4E" w:rsidP="00891C4E">
      <w:pPr>
        <w:jc w:val="both"/>
        <w:rPr>
          <w:rFonts w:ascii="Arial" w:hAnsi="Arial" w:cs="Arial"/>
          <w:sz w:val="16"/>
          <w:szCs w:val="20"/>
        </w:rPr>
      </w:pPr>
    </w:p>
    <w:p w14:paraId="19545C18"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Por cuya razón, cualquier norma inferior que menoscabe ese derecho humano, debe aplicarse el PRINCIPIO PRO PERSONA, el cual fue incorporado en el artículo 1º, párrafo segundo, de la Constitución Política de los </w:t>
      </w:r>
      <w:r w:rsidRPr="001D2DF1">
        <w:rPr>
          <w:rFonts w:ascii="Arial" w:hAnsi="Arial" w:cs="Arial"/>
          <w:sz w:val="20"/>
          <w:szCs w:val="20"/>
        </w:rPr>
        <w:lastRenderedPageBreak/>
        <w:t>Estados Unidos Mexicanos, en el 2011, en los siguientes términos:</w:t>
      </w:r>
    </w:p>
    <w:p w14:paraId="545DBEDD" w14:textId="77777777" w:rsidR="00891C4E" w:rsidRPr="001D2DF1" w:rsidRDefault="00891C4E" w:rsidP="00891C4E">
      <w:pPr>
        <w:widowControl/>
        <w:autoSpaceDE/>
        <w:autoSpaceDN/>
        <w:jc w:val="both"/>
        <w:rPr>
          <w:rFonts w:ascii="Arial" w:eastAsia="Arial" w:hAnsi="Arial" w:cs="Arial"/>
          <w:sz w:val="20"/>
          <w:szCs w:val="20"/>
        </w:rPr>
      </w:pPr>
    </w:p>
    <w:p w14:paraId="2B701355"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05A25EB4" w14:textId="77777777" w:rsidR="00891C4E" w:rsidRPr="001D2DF1" w:rsidRDefault="00891C4E" w:rsidP="00891C4E">
      <w:pPr>
        <w:jc w:val="both"/>
        <w:rPr>
          <w:rFonts w:ascii="Arial" w:hAnsi="Arial" w:cs="Arial"/>
          <w:sz w:val="20"/>
          <w:szCs w:val="20"/>
        </w:rPr>
      </w:pPr>
    </w:p>
    <w:p w14:paraId="4117C30F"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Y en este sentido deberá prevalecer siempre la norma que más favorezca a los derechos humanos de los gobernados sobre otra que limite ese derecho. - - - - - - - - - - - - - - - - - - - - - - - - - - </w:t>
      </w:r>
    </w:p>
    <w:p w14:paraId="47A2DB9C" w14:textId="77777777" w:rsidR="00891C4E" w:rsidRPr="001D2DF1" w:rsidRDefault="00891C4E" w:rsidP="00891C4E">
      <w:pPr>
        <w:jc w:val="both"/>
        <w:rPr>
          <w:rFonts w:ascii="Arial" w:hAnsi="Arial" w:cs="Arial"/>
          <w:sz w:val="20"/>
          <w:szCs w:val="20"/>
        </w:rPr>
      </w:pPr>
    </w:p>
    <w:p w14:paraId="4DCFBC40" w14:textId="77777777" w:rsidR="00891C4E" w:rsidRPr="001D2DF1" w:rsidRDefault="00891C4E" w:rsidP="00891C4E">
      <w:pPr>
        <w:widowControl/>
        <w:autoSpaceDE/>
        <w:autoSpaceDN/>
        <w:jc w:val="both"/>
        <w:rPr>
          <w:rFonts w:ascii="Arial" w:eastAsia="Arial" w:hAnsi="Arial" w:cs="Arial"/>
          <w:sz w:val="20"/>
          <w:szCs w:val="20"/>
        </w:rPr>
      </w:pPr>
      <w:r w:rsidRPr="001D2DF1">
        <w:rPr>
          <w:rFonts w:ascii="Arial" w:hAnsi="Arial" w:cs="Arial"/>
          <w:sz w:val="20"/>
          <w:szCs w:val="20"/>
        </w:rPr>
        <w:t>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w:t>
      </w:r>
      <w:r w:rsidRPr="001D2DF1">
        <w:rPr>
          <w:rFonts w:ascii="Arial" w:eastAsia="Arial" w:hAnsi="Arial" w:cs="Arial"/>
          <w:sz w:val="20"/>
          <w:szCs w:val="20"/>
        </w:rPr>
        <w:t xml:space="preserve">, precisamente a lo que establece el artículo 12 del Reglamento para el Control de Actividades Comerciales y de Servicios en Vía Pública del Municipio de Oaxaca de Juárez, mismo que a la letra dice: - - - - - .- - - - - - - - - - - - - - - - - - - - - - - </w:t>
      </w:r>
    </w:p>
    <w:p w14:paraId="3575AF27" w14:textId="77777777" w:rsidR="00891C4E" w:rsidRPr="001D2DF1" w:rsidRDefault="00891C4E" w:rsidP="00891C4E">
      <w:pPr>
        <w:widowControl/>
        <w:autoSpaceDE/>
        <w:autoSpaceDN/>
        <w:jc w:val="both"/>
        <w:rPr>
          <w:rFonts w:ascii="Arial" w:eastAsia="Arial" w:hAnsi="Arial" w:cs="Arial"/>
          <w:sz w:val="20"/>
          <w:szCs w:val="20"/>
        </w:rPr>
      </w:pPr>
    </w:p>
    <w:p w14:paraId="7ECD4514" w14:textId="77777777" w:rsidR="00891C4E" w:rsidRPr="001D2DF1" w:rsidRDefault="00891C4E" w:rsidP="00891C4E">
      <w:pPr>
        <w:ind w:left="284"/>
        <w:jc w:val="both"/>
        <w:rPr>
          <w:rFonts w:ascii="Arial" w:hAnsi="Arial" w:cs="Arial"/>
          <w:sz w:val="20"/>
          <w:szCs w:val="20"/>
        </w:rPr>
      </w:pPr>
      <w:r w:rsidRPr="001D2DF1">
        <w:rPr>
          <w:rFonts w:ascii="Arial" w:hAnsi="Arial" w:cs="Arial"/>
          <w:sz w:val="20"/>
          <w:szCs w:val="20"/>
        </w:rPr>
        <w:t xml:space="preserve">"Artículo 12.- Para los efectos del presente Reglamento el Municipio se divide en zonas de acuerdo al Reglamento del Centro Histórico y Ley de Zonificación. - - - - - - - - - - </w:t>
      </w:r>
    </w:p>
    <w:p w14:paraId="23E00F45" w14:textId="77777777" w:rsidR="00891C4E" w:rsidRPr="001D2DF1" w:rsidRDefault="00891C4E" w:rsidP="00891C4E">
      <w:pPr>
        <w:ind w:left="284"/>
        <w:jc w:val="both"/>
        <w:rPr>
          <w:rFonts w:ascii="Arial" w:hAnsi="Arial" w:cs="Arial"/>
          <w:sz w:val="20"/>
          <w:szCs w:val="20"/>
        </w:rPr>
      </w:pPr>
      <w:r w:rsidRPr="001D2DF1">
        <w:rPr>
          <w:rFonts w:ascii="Arial" w:hAnsi="Arial" w:cs="Arial"/>
          <w:sz w:val="20"/>
          <w:szCs w:val="20"/>
        </w:rPr>
        <w:t xml:space="preserve">I.- LA ZONA PROHIBIDA, que comprende: - - </w:t>
      </w:r>
    </w:p>
    <w:p w14:paraId="65B69F68" w14:textId="77777777" w:rsidR="00891C4E" w:rsidRPr="001D2DF1" w:rsidRDefault="00891C4E" w:rsidP="00891C4E">
      <w:pPr>
        <w:ind w:left="284"/>
        <w:jc w:val="both"/>
        <w:rPr>
          <w:rFonts w:ascii="Arial" w:hAnsi="Arial" w:cs="Arial"/>
          <w:sz w:val="20"/>
          <w:szCs w:val="20"/>
        </w:rPr>
      </w:pPr>
    </w:p>
    <w:p w14:paraId="2A0E54B7" w14:textId="77777777" w:rsidR="00891C4E" w:rsidRPr="001D2DF1" w:rsidRDefault="00891C4E" w:rsidP="00891C4E">
      <w:pPr>
        <w:ind w:left="284"/>
        <w:jc w:val="both"/>
        <w:rPr>
          <w:rFonts w:ascii="Arial" w:hAnsi="Arial" w:cs="Arial"/>
          <w:sz w:val="20"/>
          <w:szCs w:val="20"/>
        </w:rPr>
      </w:pPr>
      <w:proofErr w:type="gramStart"/>
      <w:r w:rsidRPr="001D2DF1">
        <w:rPr>
          <w:rFonts w:ascii="Arial" w:hAnsi="Arial" w:cs="Arial"/>
          <w:sz w:val="20"/>
          <w:szCs w:val="20"/>
        </w:rPr>
        <w:t>a)-(</w:t>
      </w:r>
      <w:proofErr w:type="gramEnd"/>
      <w:r w:rsidRPr="001D2DF1">
        <w:rPr>
          <w:rFonts w:ascii="Arial" w:hAnsi="Arial" w:cs="Arial"/>
          <w:sz w:val="20"/>
          <w:szCs w:val="20"/>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 - </w:t>
      </w:r>
    </w:p>
    <w:p w14:paraId="02D4B498" w14:textId="77777777" w:rsidR="00891C4E" w:rsidRPr="001D2DF1" w:rsidRDefault="00891C4E" w:rsidP="00891C4E">
      <w:pPr>
        <w:jc w:val="both"/>
        <w:rPr>
          <w:rFonts w:ascii="Arial" w:hAnsi="Arial" w:cs="Arial"/>
          <w:sz w:val="20"/>
          <w:szCs w:val="20"/>
        </w:rPr>
      </w:pPr>
    </w:p>
    <w:p w14:paraId="3520E2F7" w14:textId="77777777" w:rsidR="00891C4E" w:rsidRPr="001D2DF1" w:rsidRDefault="00891C4E" w:rsidP="00891C4E">
      <w:pPr>
        <w:ind w:left="284"/>
        <w:jc w:val="both"/>
        <w:rPr>
          <w:rFonts w:ascii="Arial" w:hAnsi="Arial" w:cs="Arial"/>
          <w:sz w:val="20"/>
          <w:szCs w:val="20"/>
        </w:rPr>
      </w:pPr>
      <w:r w:rsidRPr="001D2DF1">
        <w:rPr>
          <w:rFonts w:ascii="Arial" w:hAnsi="Arial" w:cs="Arial"/>
          <w:sz w:val="20"/>
          <w:szCs w:val="20"/>
        </w:rPr>
        <w:t xml:space="preserve">Esta área comprende el arroyo de las calles que limitan la zona, así como la primera calle perpendicular a las mismas. - - - - - - - - - - - - </w:t>
      </w:r>
    </w:p>
    <w:p w14:paraId="49AFFCF7" w14:textId="77777777" w:rsidR="00891C4E" w:rsidRPr="001D2DF1" w:rsidRDefault="00891C4E" w:rsidP="00891C4E">
      <w:pPr>
        <w:ind w:left="284"/>
        <w:jc w:val="both"/>
        <w:rPr>
          <w:rFonts w:ascii="Arial" w:hAnsi="Arial" w:cs="Arial"/>
          <w:sz w:val="20"/>
          <w:szCs w:val="20"/>
        </w:rPr>
      </w:pPr>
    </w:p>
    <w:p w14:paraId="7F887B66" w14:textId="77777777" w:rsidR="00891C4E" w:rsidRPr="001D2DF1" w:rsidRDefault="00891C4E" w:rsidP="00891C4E">
      <w:pPr>
        <w:ind w:left="284"/>
        <w:jc w:val="both"/>
        <w:rPr>
          <w:rFonts w:ascii="Arial" w:hAnsi="Arial" w:cs="Arial"/>
          <w:sz w:val="20"/>
          <w:szCs w:val="20"/>
        </w:rPr>
      </w:pPr>
      <w:r w:rsidRPr="001D2DF1">
        <w:rPr>
          <w:rFonts w:ascii="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31F2F8EF" w14:textId="77777777" w:rsidR="00891C4E" w:rsidRPr="001D2DF1" w:rsidRDefault="00891C4E" w:rsidP="00891C4E">
      <w:pPr>
        <w:ind w:left="284"/>
        <w:jc w:val="both"/>
        <w:rPr>
          <w:rFonts w:ascii="Arial" w:hAnsi="Arial" w:cs="Arial"/>
          <w:sz w:val="20"/>
          <w:szCs w:val="20"/>
        </w:rPr>
      </w:pPr>
    </w:p>
    <w:p w14:paraId="5144AC7C" w14:textId="77777777" w:rsidR="00891C4E" w:rsidRPr="001D2DF1" w:rsidRDefault="00891C4E" w:rsidP="00891C4E">
      <w:pPr>
        <w:ind w:left="284"/>
        <w:jc w:val="both"/>
        <w:rPr>
          <w:rFonts w:ascii="Arial" w:hAnsi="Arial" w:cs="Arial"/>
          <w:sz w:val="20"/>
          <w:szCs w:val="20"/>
        </w:rPr>
      </w:pPr>
      <w:r w:rsidRPr="001D2DF1">
        <w:rPr>
          <w:rFonts w:ascii="Arial" w:hAnsi="Arial" w:cs="Arial"/>
          <w:sz w:val="20"/>
          <w:szCs w:val="20"/>
        </w:rPr>
        <w:t>II.- La zona restringida, que comprende: - - - -</w:t>
      </w:r>
    </w:p>
    <w:p w14:paraId="5299EBB6" w14:textId="77777777" w:rsidR="00891C4E" w:rsidRPr="001D2DF1" w:rsidRDefault="00891C4E" w:rsidP="00891C4E">
      <w:pPr>
        <w:ind w:left="284"/>
        <w:jc w:val="both"/>
        <w:rPr>
          <w:rFonts w:ascii="Arial" w:hAnsi="Arial" w:cs="Arial"/>
          <w:sz w:val="20"/>
          <w:szCs w:val="20"/>
        </w:rPr>
      </w:pPr>
    </w:p>
    <w:p w14:paraId="75F476B6" w14:textId="77777777" w:rsidR="00891C4E" w:rsidRPr="001D2DF1" w:rsidRDefault="00891C4E" w:rsidP="00891C4E">
      <w:pPr>
        <w:ind w:left="284"/>
        <w:jc w:val="both"/>
        <w:rPr>
          <w:rFonts w:ascii="Arial" w:hAnsi="Arial" w:cs="Arial"/>
          <w:sz w:val="20"/>
          <w:szCs w:val="20"/>
        </w:rPr>
      </w:pPr>
      <w:r w:rsidRPr="001D2DF1">
        <w:rPr>
          <w:rFonts w:ascii="Arial" w:hAnsi="Arial" w:cs="Arial"/>
          <w:sz w:val="20"/>
          <w:szCs w:val="20"/>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 - - - - </w:t>
      </w:r>
    </w:p>
    <w:p w14:paraId="3E7B1CE7" w14:textId="77777777" w:rsidR="00891C4E" w:rsidRPr="001D2DF1" w:rsidRDefault="00891C4E" w:rsidP="00891C4E">
      <w:pPr>
        <w:widowControl/>
        <w:autoSpaceDE/>
        <w:autoSpaceDN/>
        <w:jc w:val="both"/>
        <w:rPr>
          <w:rFonts w:ascii="Arial" w:eastAsia="Arial" w:hAnsi="Arial" w:cs="Arial"/>
          <w:sz w:val="20"/>
          <w:szCs w:val="20"/>
        </w:rPr>
      </w:pPr>
    </w:p>
    <w:p w14:paraId="14109C44" w14:textId="77777777" w:rsidR="00891C4E" w:rsidRPr="001D2DF1" w:rsidRDefault="00891C4E" w:rsidP="00891C4E">
      <w:pPr>
        <w:ind w:left="284"/>
        <w:jc w:val="both"/>
        <w:rPr>
          <w:rFonts w:ascii="Arial" w:hAnsi="Arial" w:cs="Arial"/>
          <w:sz w:val="20"/>
          <w:szCs w:val="20"/>
        </w:rPr>
      </w:pPr>
      <w:r w:rsidRPr="001D2DF1">
        <w:rPr>
          <w:rFonts w:ascii="Arial" w:hAnsi="Arial" w:cs="Arial"/>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5C47A814" w14:textId="77777777" w:rsidR="00891C4E" w:rsidRPr="001D2DF1" w:rsidRDefault="00891C4E" w:rsidP="00891C4E">
      <w:pPr>
        <w:widowControl/>
        <w:autoSpaceDE/>
        <w:autoSpaceDN/>
        <w:jc w:val="both"/>
        <w:rPr>
          <w:rFonts w:ascii="Arial" w:eastAsia="Arial" w:hAnsi="Arial" w:cs="Arial"/>
          <w:sz w:val="20"/>
          <w:szCs w:val="20"/>
        </w:rPr>
      </w:pPr>
    </w:p>
    <w:p w14:paraId="4407FD21"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Por otra parte y en relación a lo anterior debe decirse también que en la sesión ordinaria(sic) de cabildo(sic)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w:t>
      </w:r>
      <w:r w:rsidRPr="001D2DF1">
        <w:rPr>
          <w:rFonts w:ascii="Arial" w:hAnsi="Arial" w:cs="Arial"/>
          <w:sz w:val="20"/>
          <w:szCs w:val="20"/>
        </w:rPr>
        <w:lastRenderedPageBreak/>
        <w:t xml:space="preserve">Independencia hasta la calle de Allende, incluyendo el espacio que conocemos como "El Pañuelito" y la explanada de Santo Domingo. - - </w:t>
      </w:r>
    </w:p>
    <w:p w14:paraId="0186AA1E" w14:textId="77777777" w:rsidR="00891C4E" w:rsidRPr="001D2DF1" w:rsidRDefault="00891C4E" w:rsidP="00891C4E">
      <w:pPr>
        <w:widowControl/>
        <w:autoSpaceDE/>
        <w:autoSpaceDN/>
        <w:jc w:val="both"/>
        <w:rPr>
          <w:rFonts w:ascii="Arial" w:eastAsia="Arial" w:hAnsi="Arial" w:cs="Arial"/>
          <w:sz w:val="20"/>
          <w:szCs w:val="20"/>
        </w:rPr>
      </w:pPr>
    </w:p>
    <w:p w14:paraId="2638ED2F" w14:textId="77777777" w:rsidR="00891C4E" w:rsidRPr="001D2DF1" w:rsidRDefault="00891C4E" w:rsidP="00891C4E">
      <w:pPr>
        <w:jc w:val="both"/>
        <w:rPr>
          <w:rFonts w:ascii="Arial" w:hAnsi="Arial" w:cs="Arial"/>
          <w:sz w:val="20"/>
          <w:szCs w:val="20"/>
        </w:rPr>
      </w:pPr>
      <w:r w:rsidRPr="001D2DF1">
        <w:rPr>
          <w:rFonts w:ascii="Arial" w:hAnsi="Arial" w:cs="Arial"/>
          <w:i/>
          <w:sz w:val="20"/>
          <w:szCs w:val="20"/>
        </w:rPr>
        <w:t xml:space="preserve">4.- En la autorización de dichos permisos, </w:t>
      </w:r>
      <w:r w:rsidRPr="001D2DF1">
        <w:rPr>
          <w:rFonts w:ascii="Arial" w:hAnsi="Arial" w:cs="Arial"/>
          <w:i/>
          <w:sz w:val="20"/>
          <w:szCs w:val="20"/>
          <w:u w:val="single"/>
        </w:rPr>
        <w:t>es menester también mencionar lo establecido en la fracción XXI del artículo 68 de la Ley Orgánica Municipal, para el Estado de Oaxaca:</w:t>
      </w:r>
      <w:r w:rsidRPr="001D2DF1">
        <w:rPr>
          <w:rFonts w:ascii="Arial" w:hAnsi="Arial" w:cs="Arial"/>
          <w:i/>
          <w:sz w:val="20"/>
          <w:szCs w:val="20"/>
        </w:rPr>
        <w:t xml:space="preserve"> - - - - - - - </w:t>
      </w:r>
      <w:r w:rsidRPr="001D2DF1">
        <w:rPr>
          <w:rFonts w:ascii="Arial" w:hAnsi="Arial" w:cs="Arial"/>
          <w:sz w:val="20"/>
          <w:szCs w:val="20"/>
        </w:rPr>
        <w:t xml:space="preserve">- </w:t>
      </w:r>
    </w:p>
    <w:p w14:paraId="70EFE4F6" w14:textId="77777777" w:rsidR="00891C4E" w:rsidRPr="001D2DF1" w:rsidRDefault="00891C4E" w:rsidP="00891C4E">
      <w:pPr>
        <w:jc w:val="both"/>
        <w:rPr>
          <w:rFonts w:ascii="Arial" w:hAnsi="Arial" w:cs="Arial"/>
          <w:sz w:val="20"/>
          <w:szCs w:val="20"/>
        </w:rPr>
      </w:pPr>
    </w:p>
    <w:p w14:paraId="3E2FA23F" w14:textId="77777777" w:rsidR="00891C4E" w:rsidRPr="001D2DF1" w:rsidRDefault="00891C4E" w:rsidP="00891C4E">
      <w:pPr>
        <w:jc w:val="both"/>
        <w:rPr>
          <w:rFonts w:ascii="Arial" w:hAnsi="Arial" w:cs="Arial"/>
          <w:sz w:val="20"/>
          <w:szCs w:val="20"/>
        </w:rPr>
      </w:pPr>
      <w:r w:rsidRPr="001D2DF1">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44702A45" w14:textId="77777777" w:rsidR="00891C4E" w:rsidRPr="001D2DF1" w:rsidRDefault="00891C4E" w:rsidP="00891C4E">
      <w:pPr>
        <w:jc w:val="both"/>
        <w:rPr>
          <w:rFonts w:ascii="Arial" w:hAnsi="Arial" w:cs="Arial"/>
          <w:sz w:val="20"/>
          <w:szCs w:val="20"/>
        </w:rPr>
      </w:pPr>
    </w:p>
    <w:p w14:paraId="1E127BAD" w14:textId="77777777" w:rsidR="00891C4E" w:rsidRPr="001D2DF1" w:rsidRDefault="00891C4E" w:rsidP="00891C4E">
      <w:pPr>
        <w:jc w:val="both"/>
        <w:rPr>
          <w:rFonts w:ascii="Arial" w:hAnsi="Arial" w:cs="Arial"/>
          <w:sz w:val="20"/>
          <w:szCs w:val="20"/>
        </w:rPr>
      </w:pPr>
      <w:r w:rsidRPr="001D2DF1">
        <w:rPr>
          <w:rFonts w:ascii="Arial" w:hAnsi="Arial" w:cs="Arial"/>
          <w:i/>
          <w:sz w:val="20"/>
          <w:szCs w:val="20"/>
        </w:rPr>
        <w:t xml:space="preserve">XXI.- </w:t>
      </w:r>
      <w:r w:rsidRPr="001D2DF1">
        <w:rPr>
          <w:rFonts w:ascii="Arial" w:hAnsi="Arial" w:cs="Arial"/>
          <w:i/>
          <w:sz w:val="20"/>
          <w:szCs w:val="20"/>
          <w:u w:val="single"/>
        </w:rPr>
        <w:t>Resolver sobre las peticiones de los particulares en materia de permisos para el aprovechamiento y comercio en las vías públicas</w:t>
      </w:r>
      <w:r w:rsidRPr="001D2DF1">
        <w:rPr>
          <w:rFonts w:ascii="Arial" w:hAnsi="Arial" w:cs="Arial"/>
          <w:i/>
          <w:sz w:val="20"/>
          <w:szCs w:val="20"/>
        </w:rPr>
        <w:t xml:space="preserve">, con </w:t>
      </w:r>
      <w:r w:rsidRPr="001D2DF1">
        <w:rPr>
          <w:rFonts w:ascii="Arial" w:hAnsi="Arial" w:cs="Arial"/>
          <w:i/>
          <w:sz w:val="20"/>
          <w:szCs w:val="20"/>
          <w:u w:val="single"/>
        </w:rPr>
        <w:t>aprobación del Cabildo</w:t>
      </w:r>
      <w:r w:rsidRPr="001D2DF1">
        <w:rPr>
          <w:rFonts w:ascii="Arial" w:hAnsi="Arial" w:cs="Arial"/>
          <w:i/>
          <w:sz w:val="20"/>
          <w:szCs w:val="20"/>
        </w:rPr>
        <w:t xml:space="preserve">, las </w:t>
      </w:r>
      <w:proofErr w:type="gramStart"/>
      <w:r w:rsidRPr="001D2DF1">
        <w:rPr>
          <w:rFonts w:ascii="Arial" w:hAnsi="Arial" w:cs="Arial"/>
          <w:i/>
          <w:sz w:val="20"/>
          <w:szCs w:val="20"/>
        </w:rPr>
        <w:t>que</w:t>
      </w:r>
      <w:proofErr w:type="gramEnd"/>
      <w:r w:rsidRPr="001D2DF1">
        <w:rPr>
          <w:rFonts w:ascii="Arial" w:hAnsi="Arial" w:cs="Arial"/>
          <w:i/>
          <w:sz w:val="20"/>
          <w:szCs w:val="20"/>
        </w:rPr>
        <w:t xml:space="preserve"> de concederse, tendrán siempre el carácter </w:t>
      </w:r>
      <w:r w:rsidRPr="001D2DF1">
        <w:rPr>
          <w:rFonts w:ascii="Arial" w:hAnsi="Arial" w:cs="Arial"/>
          <w:i/>
          <w:sz w:val="20"/>
          <w:szCs w:val="20"/>
          <w:u w:val="single"/>
        </w:rPr>
        <w:t>de temporales</w:t>
      </w:r>
      <w:r w:rsidRPr="001D2DF1">
        <w:rPr>
          <w:rFonts w:ascii="Arial" w:hAnsi="Arial" w:cs="Arial"/>
          <w:i/>
          <w:sz w:val="19"/>
          <w:szCs w:val="19"/>
        </w:rPr>
        <w:t xml:space="preserve"> y </w:t>
      </w:r>
      <w:r w:rsidRPr="001D2DF1">
        <w:rPr>
          <w:rFonts w:ascii="Arial" w:hAnsi="Arial" w:cs="Arial"/>
          <w:i/>
          <w:sz w:val="20"/>
          <w:szCs w:val="20"/>
        </w:rPr>
        <w:t>revocables</w:t>
      </w:r>
      <w:r w:rsidRPr="001D2DF1">
        <w:rPr>
          <w:rFonts w:ascii="Arial" w:hAnsi="Arial" w:cs="Arial"/>
          <w:i/>
          <w:sz w:val="19"/>
          <w:szCs w:val="19"/>
        </w:rPr>
        <w:t xml:space="preserve"> y</w:t>
      </w:r>
      <w:r w:rsidRPr="001D2DF1">
        <w:rPr>
          <w:rFonts w:ascii="Arial" w:hAnsi="Arial" w:cs="Arial"/>
          <w:i/>
          <w:sz w:val="20"/>
          <w:szCs w:val="20"/>
        </w:rPr>
        <w:t xml:space="preserve"> no serán gratuitas;(</w:t>
      </w:r>
      <w:r w:rsidRPr="001D2DF1">
        <w:rPr>
          <w:rFonts w:ascii="Arial" w:hAnsi="Arial" w:cs="Arial"/>
          <w:i/>
          <w:sz w:val="18"/>
          <w:szCs w:val="18"/>
        </w:rPr>
        <w:t>sic</w:t>
      </w:r>
      <w:r w:rsidRPr="001D2DF1">
        <w:rPr>
          <w:rFonts w:ascii="Arial" w:hAnsi="Arial" w:cs="Arial"/>
          <w:i/>
          <w:sz w:val="20"/>
          <w:szCs w:val="20"/>
        </w:rPr>
        <w:t xml:space="preserve">) </w:t>
      </w:r>
    </w:p>
    <w:p w14:paraId="461F50D2" w14:textId="77777777" w:rsidR="00891C4E" w:rsidRPr="001D2DF1" w:rsidRDefault="00891C4E" w:rsidP="00891C4E">
      <w:pPr>
        <w:jc w:val="both"/>
        <w:rPr>
          <w:rFonts w:ascii="Arial" w:hAnsi="Arial" w:cs="Arial"/>
          <w:sz w:val="20"/>
          <w:szCs w:val="20"/>
        </w:rPr>
      </w:pPr>
    </w:p>
    <w:p w14:paraId="3A6C723D" w14:textId="77777777" w:rsidR="00891C4E" w:rsidRPr="001D2DF1" w:rsidRDefault="00891C4E" w:rsidP="00891C4E">
      <w:pPr>
        <w:jc w:val="both"/>
        <w:rPr>
          <w:rFonts w:ascii="Arial" w:hAnsi="Arial" w:cs="Arial"/>
          <w:i/>
          <w:sz w:val="20"/>
          <w:szCs w:val="20"/>
          <w:u w:val="single"/>
        </w:rPr>
      </w:pPr>
      <w:r w:rsidRPr="001D2DF1">
        <w:rPr>
          <w:rFonts w:ascii="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1D2DF1">
        <w:rPr>
          <w:rFonts w:ascii="Arial" w:hAnsi="Arial" w:cs="Arial"/>
          <w:i/>
          <w:sz w:val="20"/>
          <w:szCs w:val="20"/>
          <w:u w:val="single"/>
        </w:rPr>
        <w:t>NO SERÁN GRATUITOS. Lo que necesariamente obliga a esta Comisión a determinar que previo a la expedición de los permisos, se cubran los derechos correspondientes a los mismos.</w:t>
      </w:r>
      <w:r w:rsidRPr="001D2DF1">
        <w:rPr>
          <w:rFonts w:ascii="Arial" w:hAnsi="Arial" w:cs="Arial"/>
          <w:i/>
          <w:sz w:val="20"/>
          <w:szCs w:val="20"/>
        </w:rPr>
        <w:t xml:space="preserve"> - - - - -</w:t>
      </w:r>
    </w:p>
    <w:p w14:paraId="6D6761DA" w14:textId="77777777" w:rsidR="00891C4E" w:rsidRPr="001D2DF1" w:rsidRDefault="00891C4E" w:rsidP="00891C4E">
      <w:pPr>
        <w:widowControl/>
        <w:autoSpaceDE/>
        <w:autoSpaceDN/>
        <w:jc w:val="both"/>
        <w:rPr>
          <w:rFonts w:ascii="Arial" w:eastAsia="Arial" w:hAnsi="Arial" w:cs="Arial"/>
          <w:sz w:val="20"/>
          <w:szCs w:val="20"/>
        </w:rPr>
      </w:pPr>
    </w:p>
    <w:p w14:paraId="3221E447" w14:textId="77777777" w:rsidR="00891C4E" w:rsidRPr="001D2DF1" w:rsidRDefault="00891C4E" w:rsidP="00891C4E">
      <w:pPr>
        <w:jc w:val="both"/>
        <w:rPr>
          <w:rFonts w:ascii="Arial" w:hAnsi="Arial" w:cs="Arial"/>
          <w:sz w:val="20"/>
          <w:szCs w:val="20"/>
        </w:rPr>
      </w:pPr>
      <w:r w:rsidRPr="001D2DF1">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1D2DF1">
        <w:rPr>
          <w:rFonts w:ascii="Arial" w:hAnsi="Arial" w:cs="Arial"/>
          <w:i/>
          <w:sz w:val="20"/>
          <w:szCs w:val="20"/>
          <w:u w:val="single"/>
        </w:rPr>
        <w:t>de crear oportunidades de trabajo a los sectores más pobres (artículo 30) con lo cual puedan mejorar sus condiciones de vida</w:t>
      </w:r>
      <w:r w:rsidRPr="001D2DF1">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w:t>
      </w:r>
    </w:p>
    <w:p w14:paraId="593F49D7" w14:textId="77777777" w:rsidR="00891C4E" w:rsidRPr="001D2DF1" w:rsidRDefault="00891C4E" w:rsidP="00891C4E">
      <w:pPr>
        <w:jc w:val="both"/>
        <w:rPr>
          <w:rFonts w:ascii="Arial" w:hAnsi="Arial" w:cs="Arial"/>
          <w:sz w:val="20"/>
          <w:szCs w:val="20"/>
        </w:rPr>
      </w:pPr>
    </w:p>
    <w:p w14:paraId="6C0092F9" w14:textId="77777777" w:rsidR="00891C4E" w:rsidRPr="001D2DF1" w:rsidRDefault="00891C4E" w:rsidP="00891C4E">
      <w:pPr>
        <w:jc w:val="both"/>
        <w:rPr>
          <w:rFonts w:ascii="Arial" w:hAnsi="Arial" w:cs="Arial"/>
          <w:sz w:val="20"/>
          <w:szCs w:val="20"/>
        </w:rPr>
      </w:pPr>
      <w:r w:rsidRPr="001D2DF1">
        <w:rPr>
          <w:rFonts w:ascii="Arial" w:hAnsi="Arial" w:cs="Arial"/>
          <w:i/>
          <w:sz w:val="20"/>
          <w:szCs w:val="20"/>
        </w:rPr>
        <w:t xml:space="preserve">En virtud de todo lo anteriormente expuesto, esta </w:t>
      </w:r>
      <w:r w:rsidRPr="001D2DF1">
        <w:rPr>
          <w:rFonts w:ascii="Arial" w:hAnsi="Arial" w:cs="Arial"/>
          <w:i/>
          <w:sz w:val="20"/>
          <w:szCs w:val="20"/>
        </w:rPr>
        <w:lastRenderedPageBreak/>
        <w:t xml:space="preserve">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1D2DF1">
        <w:rPr>
          <w:rFonts w:ascii="Arial" w:hAnsi="Arial" w:cs="Arial"/>
          <w:i/>
          <w:sz w:val="20"/>
          <w:szCs w:val="20"/>
          <w:u w:val="single"/>
        </w:rPr>
        <w:t>previo el pago de los derechos correspondientes, autoriza</w:t>
      </w:r>
      <w:r w:rsidRPr="001D2DF1">
        <w:rPr>
          <w:rFonts w:ascii="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w:t>
      </w:r>
      <w:r w:rsidRPr="001D2DF1">
        <w:rPr>
          <w:rFonts w:ascii="Arial" w:hAnsi="Arial" w:cs="Arial"/>
          <w:sz w:val="20"/>
          <w:szCs w:val="20"/>
        </w:rPr>
        <w:t xml:space="preserve">: - - - - - - - - - - - - - - - </w:t>
      </w:r>
    </w:p>
    <w:p w14:paraId="6D133A70" w14:textId="77777777" w:rsidR="00891C4E" w:rsidRPr="001D2DF1" w:rsidRDefault="00891C4E" w:rsidP="00891C4E">
      <w:pPr>
        <w:widowControl/>
        <w:autoSpaceDE/>
        <w:autoSpaceDN/>
        <w:jc w:val="both"/>
        <w:rPr>
          <w:rFonts w:ascii="Arial" w:eastAsia="Arial" w:hAnsi="Arial" w:cs="Arial"/>
          <w:sz w:val="20"/>
          <w:szCs w:val="20"/>
        </w:rPr>
      </w:pPr>
    </w:p>
    <w:p w14:paraId="15B5CEC1" w14:textId="77777777" w:rsidR="00891C4E" w:rsidRPr="001D2DF1" w:rsidRDefault="00891C4E" w:rsidP="00891C4E">
      <w:pPr>
        <w:ind w:left="284"/>
        <w:jc w:val="both"/>
        <w:rPr>
          <w:rFonts w:ascii="Arial" w:eastAsia="Arial" w:hAnsi="Arial" w:cs="Arial"/>
          <w:sz w:val="20"/>
          <w:szCs w:val="20"/>
        </w:rPr>
      </w:pPr>
      <w:r w:rsidRPr="001D2DF1">
        <w:rPr>
          <w:rFonts w:ascii="Arial" w:eastAsia="Arial" w:hAnsi="Arial" w:cs="Arial"/>
          <w:i/>
          <w:sz w:val="20"/>
          <w:szCs w:val="20"/>
        </w:rPr>
        <w:t xml:space="preserve">l. Las fechas que se autorizan puedan comercializar los productos de temporada por motivo de la festividad de la "Santa Cruz" en las inmediaciones que se especificarán en el cuadro que más adelante se inserta, en los horarios que ahí se especifican; por lo tanto en el momento en que la Dirección de Control de Comercio en Vía </w:t>
      </w:r>
      <w:r w:rsidRPr="001D2DF1">
        <w:rPr>
          <w:rFonts w:ascii="Arial" w:hAnsi="Arial" w:cs="Arial"/>
          <w:i/>
          <w:sz w:val="20"/>
          <w:szCs w:val="20"/>
        </w:rPr>
        <w:t>Pública</w:t>
      </w:r>
      <w:r w:rsidRPr="001D2DF1">
        <w:rPr>
          <w:rFonts w:ascii="Arial" w:eastAsia="Arial" w:hAnsi="Arial" w:cs="Arial"/>
          <w:i/>
          <w:sz w:val="20"/>
          <w:szCs w:val="20"/>
        </w:rPr>
        <w:t xml:space="preserve"> en uso de las facultades que determina el artículo 8º del REGLAMENTO PARA EL CONTROL DE ACTIVIDADES COMERCIALES Y DE SERVICIOS EN VÍA PÚBLICA DEL MUNICIPIO DE OAXACA DE JUÁREZ, deberá considerar lo anterior. - - - - - - - - - - - </w:t>
      </w:r>
    </w:p>
    <w:p w14:paraId="7AC98386" w14:textId="77777777" w:rsidR="00891C4E" w:rsidRPr="001D2DF1" w:rsidRDefault="00891C4E" w:rsidP="00891C4E">
      <w:pPr>
        <w:ind w:left="284"/>
        <w:jc w:val="both"/>
        <w:rPr>
          <w:rFonts w:ascii="Arial" w:hAnsi="Arial" w:cs="Arial"/>
          <w:i/>
          <w:sz w:val="20"/>
          <w:szCs w:val="20"/>
        </w:rPr>
      </w:pPr>
      <w:r w:rsidRPr="001D2DF1">
        <w:rPr>
          <w:rFonts w:ascii="Arial" w:hAnsi="Arial" w:cs="Arial"/>
          <w:i/>
          <w:sz w:val="20"/>
          <w:szCs w:val="20"/>
        </w:rPr>
        <w:t xml:space="preserve">II. 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vigente. - - - - </w:t>
      </w:r>
    </w:p>
    <w:p w14:paraId="1FC79B7A" w14:textId="77777777" w:rsidR="00891C4E" w:rsidRPr="001D2DF1" w:rsidRDefault="00891C4E" w:rsidP="00891C4E">
      <w:pPr>
        <w:ind w:left="284"/>
        <w:jc w:val="both"/>
        <w:rPr>
          <w:rFonts w:ascii="Arial" w:hAnsi="Arial" w:cs="Arial"/>
          <w:i/>
          <w:sz w:val="20"/>
          <w:szCs w:val="20"/>
        </w:rPr>
      </w:pPr>
      <w:r w:rsidRPr="001D2DF1">
        <w:rPr>
          <w:rFonts w:ascii="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 - - - - - - - </w:t>
      </w:r>
    </w:p>
    <w:p w14:paraId="47A44B18" w14:textId="77777777" w:rsidR="00891C4E" w:rsidRPr="001D2DF1" w:rsidRDefault="00891C4E" w:rsidP="00891C4E">
      <w:pPr>
        <w:ind w:left="284"/>
        <w:jc w:val="both"/>
        <w:rPr>
          <w:rFonts w:ascii="Arial" w:hAnsi="Arial" w:cs="Arial"/>
          <w:i/>
          <w:sz w:val="20"/>
          <w:szCs w:val="20"/>
        </w:rPr>
      </w:pPr>
      <w:r w:rsidRPr="001D2DF1">
        <w:rPr>
          <w:rFonts w:ascii="Arial" w:hAnsi="Arial" w:cs="Arial"/>
          <w:i/>
          <w:sz w:val="20"/>
          <w:szCs w:val="20"/>
        </w:rPr>
        <w:t>IV. Es responsabilidad de los permisionarios encargarse de la separación debida de sus residuos sólidos, orgánicos e inorgánicos y el destino final de los mismos, y es causa de negarle futuros permisos, la falta de su cumplimiento. - - - - - - - - - - - - - - - - - - - - - - -</w:t>
      </w:r>
    </w:p>
    <w:p w14:paraId="04E1C545" w14:textId="2790C784" w:rsidR="00891C4E" w:rsidRPr="001D2DF1" w:rsidRDefault="00891C4E" w:rsidP="00891C4E">
      <w:pPr>
        <w:widowControl/>
        <w:autoSpaceDE/>
        <w:autoSpaceDN/>
        <w:ind w:left="284"/>
        <w:jc w:val="both"/>
        <w:rPr>
          <w:rFonts w:ascii="Arial" w:eastAsia="Arial" w:hAnsi="Arial" w:cs="Arial"/>
          <w:sz w:val="20"/>
          <w:szCs w:val="20"/>
        </w:rPr>
      </w:pPr>
      <w:r w:rsidRPr="001D2DF1">
        <w:rPr>
          <w:rFonts w:ascii="Arial" w:hAnsi="Arial" w:cs="Arial"/>
          <w:sz w:val="20"/>
          <w:szCs w:val="20"/>
        </w:rPr>
        <w:t>V. Esta Comisión previo el estudio y análisis</w:t>
      </w:r>
      <w:r w:rsidRPr="001D2DF1">
        <w:rPr>
          <w:rFonts w:ascii="Arial" w:eastAsia="Arial" w:hAnsi="Arial" w:cs="Arial"/>
          <w:sz w:val="20"/>
          <w:szCs w:val="20"/>
        </w:rPr>
        <w:t xml:space="preserve"> de las solicitudes presentadas mediante el oficio SG/</w:t>
      </w:r>
      <w:proofErr w:type="spellStart"/>
      <w:r w:rsidRPr="001D2DF1">
        <w:rPr>
          <w:rFonts w:ascii="Arial" w:eastAsia="Arial" w:hAnsi="Arial" w:cs="Arial"/>
          <w:sz w:val="20"/>
          <w:szCs w:val="20"/>
        </w:rPr>
        <w:t>DCVP</w:t>
      </w:r>
      <w:proofErr w:type="spellEnd"/>
      <w:r w:rsidRPr="001D2DF1">
        <w:rPr>
          <w:rFonts w:ascii="Arial" w:eastAsia="Arial" w:hAnsi="Arial" w:cs="Arial"/>
          <w:sz w:val="20"/>
          <w:szCs w:val="20"/>
        </w:rPr>
        <w:t xml:space="preserve">/430/2024, en esta regiduría sede de la Presidencia de la Comisión de </w:t>
      </w:r>
      <w:r w:rsidRPr="001D2DF1">
        <w:rPr>
          <w:rFonts w:ascii="Arial" w:eastAsia="Arial" w:hAnsi="Arial" w:cs="Arial"/>
          <w:sz w:val="20"/>
          <w:szCs w:val="20"/>
        </w:rPr>
        <w:lastRenderedPageBreak/>
        <w:t xml:space="preserve">Mercados y Comercio en Vía Pública, únicamente autoriza a las siguientes personas, puedan ejercer la actividad comercial en vía pública, temporalmente y/o eventualmente, en el giro, ubicación, metraje y horarios siguientes: - - - - - - - - - - - - - - - - - </w:t>
      </w:r>
    </w:p>
    <w:p w14:paraId="64598A9B" w14:textId="7842EB97" w:rsidR="00891C4E" w:rsidRPr="001D2DF1" w:rsidRDefault="00906471" w:rsidP="00891C4E">
      <w:pPr>
        <w:widowControl/>
        <w:autoSpaceDE/>
        <w:autoSpaceDN/>
        <w:jc w:val="both"/>
        <w:rPr>
          <w:rFonts w:ascii="Arial" w:eastAsia="Arial" w:hAnsi="Arial" w:cs="Arial"/>
          <w:sz w:val="20"/>
          <w:szCs w:val="20"/>
        </w:rPr>
      </w:pPr>
      <w:r w:rsidRPr="001D2DF1">
        <w:rPr>
          <w:rFonts w:ascii="Arial" w:eastAsia="Arial" w:hAnsi="Arial" w:cs="Arial"/>
          <w:noProof/>
          <w:sz w:val="20"/>
          <w:szCs w:val="20"/>
          <w:lang w:eastAsia="es-MX"/>
        </w:rPr>
        <w:drawing>
          <wp:anchor distT="0" distB="0" distL="114300" distR="114300" simplePos="0" relativeHeight="251678208" behindDoc="1" locked="0" layoutInCell="1" allowOverlap="1" wp14:anchorId="3AE2194A" wp14:editId="6C90B58A">
            <wp:simplePos x="0" y="0"/>
            <wp:positionH relativeFrom="column">
              <wp:posOffset>30948</wp:posOffset>
            </wp:positionH>
            <wp:positionV relativeFrom="paragraph">
              <wp:posOffset>170815</wp:posOffset>
            </wp:positionV>
            <wp:extent cx="2561590" cy="2736215"/>
            <wp:effectExtent l="19050" t="19050" r="10160" b="13335"/>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1590" cy="27362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A275265" w14:textId="5D63AE92" w:rsidR="00891C4E" w:rsidRPr="001D2DF1" w:rsidRDefault="00891C4E" w:rsidP="00891C4E">
      <w:pPr>
        <w:widowControl/>
        <w:autoSpaceDE/>
        <w:autoSpaceDN/>
        <w:jc w:val="both"/>
        <w:rPr>
          <w:rFonts w:ascii="Arial" w:eastAsia="Arial" w:hAnsi="Arial" w:cs="Arial"/>
          <w:sz w:val="20"/>
          <w:szCs w:val="20"/>
        </w:rPr>
      </w:pPr>
    </w:p>
    <w:p w14:paraId="1BA40F7E"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7FF316C8" w14:textId="77777777" w:rsidR="00891C4E" w:rsidRPr="001D2DF1" w:rsidRDefault="00891C4E" w:rsidP="00891C4E">
      <w:pPr>
        <w:jc w:val="both"/>
        <w:rPr>
          <w:rFonts w:ascii="Arial" w:hAnsi="Arial" w:cs="Arial"/>
          <w:sz w:val="20"/>
          <w:szCs w:val="20"/>
        </w:rPr>
      </w:pPr>
    </w:p>
    <w:p w14:paraId="2BBDF7D6" w14:textId="77777777" w:rsidR="00891C4E" w:rsidRPr="001D2DF1" w:rsidRDefault="00891C4E" w:rsidP="00891C4E">
      <w:pPr>
        <w:jc w:val="center"/>
        <w:rPr>
          <w:rFonts w:ascii="Arial" w:hAnsi="Arial" w:cs="Arial"/>
          <w:b/>
          <w:sz w:val="20"/>
          <w:szCs w:val="20"/>
        </w:rPr>
      </w:pPr>
      <w:r w:rsidRPr="001D2DF1">
        <w:rPr>
          <w:rFonts w:ascii="Arial" w:hAnsi="Arial" w:cs="Arial"/>
          <w:b/>
          <w:sz w:val="20"/>
          <w:szCs w:val="20"/>
        </w:rPr>
        <w:t>D I C T A M E N</w:t>
      </w:r>
    </w:p>
    <w:p w14:paraId="31D985EA" w14:textId="77777777" w:rsidR="00891C4E" w:rsidRPr="001D2DF1" w:rsidRDefault="00891C4E" w:rsidP="00891C4E">
      <w:pPr>
        <w:jc w:val="both"/>
        <w:rPr>
          <w:rFonts w:ascii="Arial" w:hAnsi="Arial" w:cs="Arial"/>
          <w:sz w:val="10"/>
          <w:szCs w:val="10"/>
        </w:rPr>
      </w:pPr>
    </w:p>
    <w:p w14:paraId="00F32C31"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Esta Comisión de MERCADOS Y COMERCIO EN VÍA PÚBLICA, dictamina procedente que: - - </w:t>
      </w:r>
    </w:p>
    <w:p w14:paraId="0BF30089" w14:textId="77777777" w:rsidR="00891C4E" w:rsidRPr="001D2DF1" w:rsidRDefault="00891C4E" w:rsidP="00891C4E">
      <w:pPr>
        <w:jc w:val="both"/>
        <w:rPr>
          <w:rFonts w:ascii="Arial" w:hAnsi="Arial" w:cs="Arial"/>
          <w:sz w:val="20"/>
          <w:szCs w:val="20"/>
        </w:rPr>
      </w:pPr>
      <w:r w:rsidRPr="001D2DF1">
        <w:rPr>
          <w:rFonts w:ascii="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04684C1C" w14:textId="77777777" w:rsidR="00891C4E" w:rsidRPr="001D2DF1" w:rsidRDefault="00891C4E" w:rsidP="00891C4E">
      <w:pPr>
        <w:widowControl/>
        <w:autoSpaceDE/>
        <w:autoSpaceDN/>
        <w:jc w:val="both"/>
        <w:rPr>
          <w:rFonts w:ascii="Arial" w:eastAsia="Arial" w:hAnsi="Arial" w:cs="Arial"/>
          <w:sz w:val="16"/>
          <w:szCs w:val="20"/>
        </w:rPr>
      </w:pPr>
    </w:p>
    <w:p w14:paraId="303C7FF7" w14:textId="5AB9F0AC" w:rsidR="00891C4E" w:rsidRPr="001D2DF1" w:rsidRDefault="00891C4E" w:rsidP="00891C4E">
      <w:pPr>
        <w:jc w:val="center"/>
        <w:rPr>
          <w:rFonts w:ascii="Arial" w:hAnsi="Arial" w:cs="Arial"/>
          <w:b/>
          <w:sz w:val="20"/>
          <w:szCs w:val="20"/>
        </w:rPr>
      </w:pPr>
      <w:r w:rsidRPr="001D2DF1">
        <w:rPr>
          <w:rFonts w:ascii="Arial" w:hAnsi="Arial" w:cs="Arial"/>
          <w:b/>
          <w:sz w:val="20"/>
          <w:szCs w:val="20"/>
        </w:rPr>
        <w:t>T R A N S I T</w:t>
      </w:r>
      <w:r w:rsidR="00906471" w:rsidRPr="001D2DF1">
        <w:rPr>
          <w:rFonts w:ascii="Arial" w:hAnsi="Arial" w:cs="Arial"/>
          <w:b/>
          <w:sz w:val="20"/>
          <w:szCs w:val="20"/>
        </w:rPr>
        <w:t xml:space="preserve"> </w:t>
      </w:r>
      <w:r w:rsidRPr="001D2DF1">
        <w:rPr>
          <w:rFonts w:ascii="Arial" w:hAnsi="Arial" w:cs="Arial"/>
          <w:b/>
          <w:sz w:val="20"/>
          <w:szCs w:val="20"/>
        </w:rPr>
        <w:t>O R I O S</w:t>
      </w:r>
    </w:p>
    <w:p w14:paraId="1C05E1E4" w14:textId="77777777" w:rsidR="00891C4E" w:rsidRPr="001D2DF1" w:rsidRDefault="00891C4E" w:rsidP="00891C4E">
      <w:pPr>
        <w:jc w:val="center"/>
        <w:rPr>
          <w:rFonts w:ascii="Arial" w:hAnsi="Arial" w:cs="Arial"/>
          <w:sz w:val="10"/>
          <w:szCs w:val="10"/>
        </w:rPr>
      </w:pPr>
    </w:p>
    <w:p w14:paraId="28B797AC" w14:textId="77777777" w:rsidR="00891C4E" w:rsidRPr="001D2DF1" w:rsidRDefault="00891C4E" w:rsidP="00891C4E">
      <w:pPr>
        <w:jc w:val="both"/>
        <w:rPr>
          <w:rFonts w:ascii="Arial" w:hAnsi="Arial" w:cs="Arial"/>
          <w:i/>
          <w:sz w:val="20"/>
          <w:szCs w:val="20"/>
        </w:rPr>
      </w:pPr>
      <w:r w:rsidRPr="001D2DF1">
        <w:rPr>
          <w:rFonts w:ascii="Arial" w:hAnsi="Arial" w:cs="Arial"/>
          <w:sz w:val="20"/>
          <w:szCs w:val="20"/>
        </w:rPr>
        <w:t xml:space="preserve">PRIMERO. - EL PRESENTE ENTRARÁ EN VIGOR EL DÍA DE SU APROBACIÓN POR EL </w:t>
      </w:r>
      <w:r w:rsidRPr="001D2DF1">
        <w:rPr>
          <w:rFonts w:ascii="Arial" w:hAnsi="Arial" w:cs="Arial"/>
          <w:sz w:val="20"/>
          <w:szCs w:val="20"/>
        </w:rPr>
        <w:lastRenderedPageBreak/>
        <w:t xml:space="preserve">CABILDO. </w:t>
      </w:r>
      <w:r w:rsidRPr="001D2DF1">
        <w:rPr>
          <w:rFonts w:ascii="Arial" w:hAnsi="Arial" w:cs="Arial"/>
          <w:i/>
          <w:sz w:val="20"/>
          <w:szCs w:val="20"/>
        </w:rPr>
        <w:t xml:space="preserve">- - - - - - - - - - - - - - - - - - - - - </w:t>
      </w:r>
      <w:r w:rsidRPr="001D2DF1">
        <w:rPr>
          <w:rFonts w:ascii="Arial" w:hAnsi="Arial" w:cs="Arial"/>
          <w:sz w:val="20"/>
          <w:szCs w:val="20"/>
        </w:rPr>
        <w:t xml:space="preserve">- - - - - - </w:t>
      </w:r>
    </w:p>
    <w:p w14:paraId="26426748" w14:textId="77777777" w:rsidR="00891C4E" w:rsidRPr="001D2DF1" w:rsidRDefault="00891C4E" w:rsidP="00891C4E">
      <w:pPr>
        <w:jc w:val="both"/>
        <w:rPr>
          <w:rFonts w:ascii="Arial" w:hAnsi="Arial" w:cs="Arial"/>
          <w:sz w:val="20"/>
          <w:szCs w:val="20"/>
        </w:rPr>
      </w:pPr>
    </w:p>
    <w:p w14:paraId="5C81036B" w14:textId="77777777" w:rsidR="00891C4E" w:rsidRPr="001D2DF1" w:rsidRDefault="00891C4E" w:rsidP="00891C4E">
      <w:pPr>
        <w:widowControl/>
        <w:autoSpaceDE/>
        <w:autoSpaceDN/>
        <w:jc w:val="both"/>
        <w:rPr>
          <w:rFonts w:ascii="Arial" w:hAnsi="Arial" w:cs="Arial"/>
          <w:sz w:val="20"/>
          <w:szCs w:val="20"/>
        </w:rPr>
      </w:pPr>
      <w:r w:rsidRPr="001D2DF1">
        <w:rPr>
          <w:rFonts w:ascii="Arial" w:hAnsi="Arial" w:cs="Arial"/>
          <w:sz w:val="20"/>
          <w:szCs w:val="20"/>
        </w:rPr>
        <w:t xml:space="preserve">SEGUNDO:(sic) Notifíquese al titular de la Dirección de Comercio en Vía Pública, el presente dictamen para su ejecución e intervención; así mismo, al momento de extender los permisos a las personas a que se refiere el presente dictamen les haga saber: - - - - - - - - - - </w:t>
      </w:r>
    </w:p>
    <w:p w14:paraId="5C6D024A"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1.- Las causales de cancelación de los mismos. </w:t>
      </w:r>
    </w:p>
    <w:p w14:paraId="5CFDADF1" w14:textId="21DB350A" w:rsidR="00891C4E" w:rsidRPr="001D2DF1" w:rsidRDefault="00891C4E" w:rsidP="00891C4E">
      <w:pPr>
        <w:widowControl/>
        <w:autoSpaceDE/>
        <w:autoSpaceDN/>
        <w:jc w:val="both"/>
        <w:rPr>
          <w:rFonts w:ascii="Arial" w:hAnsi="Arial" w:cs="Arial"/>
          <w:sz w:val="20"/>
          <w:szCs w:val="20"/>
        </w:rPr>
      </w:pPr>
      <w:r w:rsidRPr="001D2DF1">
        <w:rPr>
          <w:rFonts w:ascii="Arial" w:hAnsi="Arial" w:cs="Arial"/>
          <w:sz w:val="20"/>
          <w:szCs w:val="20"/>
        </w:rPr>
        <w:t>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w:t>
      </w:r>
      <w:r w:rsidR="00906471" w:rsidRPr="001D2DF1">
        <w:rPr>
          <w:rFonts w:ascii="Arial" w:hAnsi="Arial" w:cs="Arial"/>
          <w:sz w:val="20"/>
          <w:szCs w:val="20"/>
        </w:rPr>
        <w:t>(sic)</w:t>
      </w:r>
      <w:r w:rsidRPr="001D2DF1">
        <w:rPr>
          <w:rFonts w:ascii="Arial" w:hAnsi="Arial" w:cs="Arial"/>
          <w:sz w:val="20"/>
          <w:szCs w:val="20"/>
        </w:rPr>
        <w:t xml:space="preserve"> - - - </w:t>
      </w:r>
      <w:r w:rsidR="00906471" w:rsidRPr="001D2DF1">
        <w:rPr>
          <w:rFonts w:ascii="Arial" w:hAnsi="Arial" w:cs="Arial"/>
          <w:sz w:val="20"/>
          <w:szCs w:val="20"/>
        </w:rPr>
        <w:t xml:space="preserve">- - </w:t>
      </w:r>
    </w:p>
    <w:p w14:paraId="0B06E752" w14:textId="77777777" w:rsidR="00891C4E" w:rsidRPr="001D2DF1" w:rsidRDefault="00891C4E" w:rsidP="00891C4E">
      <w:pPr>
        <w:widowControl/>
        <w:autoSpaceDE/>
        <w:autoSpaceDN/>
        <w:jc w:val="both"/>
        <w:rPr>
          <w:rFonts w:ascii="Arial" w:eastAsia="Arial" w:hAnsi="Arial" w:cs="Arial"/>
          <w:sz w:val="20"/>
          <w:szCs w:val="20"/>
        </w:rPr>
      </w:pPr>
      <w:r w:rsidRPr="001D2DF1">
        <w:rPr>
          <w:rFonts w:ascii="Arial" w:eastAsia="Arial" w:hAnsi="Arial" w:cs="Arial"/>
          <w:sz w:val="20"/>
          <w:szCs w:val="20"/>
        </w:rPr>
        <w:t>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w:t>
      </w:r>
    </w:p>
    <w:p w14:paraId="22E4F66E" w14:textId="77777777" w:rsidR="00891C4E" w:rsidRPr="001D2DF1" w:rsidRDefault="00891C4E" w:rsidP="00891C4E">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4.- Vigile el cumplimiento de la norma. - - - - - - - </w:t>
      </w:r>
    </w:p>
    <w:p w14:paraId="44CE91EF" w14:textId="77777777" w:rsidR="00891C4E" w:rsidRPr="001D2DF1" w:rsidRDefault="00891C4E" w:rsidP="00891C4E">
      <w:pPr>
        <w:widowControl/>
        <w:autoSpaceDE/>
        <w:autoSpaceDN/>
        <w:jc w:val="both"/>
        <w:rPr>
          <w:rFonts w:ascii="Arial" w:eastAsia="Arial" w:hAnsi="Arial" w:cs="Arial"/>
          <w:sz w:val="20"/>
          <w:szCs w:val="20"/>
        </w:rPr>
      </w:pPr>
    </w:p>
    <w:p w14:paraId="43C14B9A"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TERCERO.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697E1B40"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w:t>
      </w:r>
      <w:r w:rsidRPr="001D2DF1">
        <w:rPr>
          <w:rFonts w:ascii="Arial" w:hAnsi="Arial" w:cs="Arial"/>
          <w:sz w:val="20"/>
          <w:szCs w:val="20"/>
        </w:rPr>
        <w:lastRenderedPageBreak/>
        <w:t xml:space="preserve">no obstruyan la vialidad más allá de lo autorizado. - - - - - - - - - - - - - - - - - - - - - - - - - - - </w:t>
      </w:r>
    </w:p>
    <w:p w14:paraId="25E84AF5" w14:textId="77777777" w:rsidR="00891C4E" w:rsidRPr="001D2DF1" w:rsidRDefault="00891C4E" w:rsidP="00891C4E">
      <w:pPr>
        <w:jc w:val="both"/>
        <w:rPr>
          <w:rFonts w:ascii="Arial" w:hAnsi="Arial" w:cs="Arial"/>
          <w:sz w:val="20"/>
          <w:szCs w:val="20"/>
        </w:rPr>
      </w:pPr>
    </w:p>
    <w:p w14:paraId="5B905146" w14:textId="05530B87" w:rsidR="00891C4E" w:rsidRPr="001D2DF1" w:rsidRDefault="00906471" w:rsidP="00891C4E">
      <w:pPr>
        <w:jc w:val="both"/>
        <w:rPr>
          <w:rFonts w:ascii="Arial" w:hAnsi="Arial" w:cs="Arial"/>
          <w:sz w:val="20"/>
          <w:szCs w:val="20"/>
        </w:rPr>
      </w:pPr>
      <w:r w:rsidRPr="001D2DF1">
        <w:rPr>
          <w:rFonts w:ascii="Arial" w:hAnsi="Arial" w:cs="Arial"/>
          <w:sz w:val="20"/>
          <w:szCs w:val="20"/>
        </w:rPr>
        <w:t>QUINTO. -</w:t>
      </w:r>
      <w:r w:rsidR="00891C4E" w:rsidRPr="001D2DF1">
        <w:rPr>
          <w:rFonts w:ascii="Arial" w:hAnsi="Arial" w:cs="Arial"/>
          <w:sz w:val="20"/>
          <w:szCs w:val="20"/>
        </w:rPr>
        <w:t xml:space="preserve"> Previo a expedir el permiso correspondiente por parte de la Dirección de Comercio en Vía Pública se deberá realizar el pago de derechos antes de la fecha de inicio de la festividad. - - - - - - - - - - - - - - - - - - - - - - - - - - </w:t>
      </w:r>
    </w:p>
    <w:p w14:paraId="4A8AD414" w14:textId="79326280" w:rsidR="00891C4E" w:rsidRPr="001D2DF1" w:rsidRDefault="00891C4E" w:rsidP="00891C4E">
      <w:pPr>
        <w:widowControl/>
        <w:autoSpaceDE/>
        <w:autoSpaceDN/>
        <w:jc w:val="both"/>
        <w:rPr>
          <w:rFonts w:ascii="Arial" w:eastAsia="Arial" w:hAnsi="Arial" w:cs="Arial"/>
          <w:sz w:val="20"/>
          <w:szCs w:val="20"/>
        </w:rPr>
      </w:pPr>
    </w:p>
    <w:p w14:paraId="4AF6E173" w14:textId="27B333FD"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7C33DEFA" w14:textId="77777777" w:rsidR="00891C4E" w:rsidRPr="001D2DF1" w:rsidRDefault="00891C4E" w:rsidP="00891C4E">
      <w:pPr>
        <w:widowControl/>
        <w:autoSpaceDE/>
        <w:autoSpaceDN/>
        <w:jc w:val="both"/>
        <w:rPr>
          <w:rFonts w:ascii="Arial" w:eastAsia="Arial" w:hAnsi="Arial" w:cs="Arial"/>
          <w:sz w:val="20"/>
          <w:szCs w:val="20"/>
        </w:rPr>
      </w:pPr>
    </w:p>
    <w:p w14:paraId="6CFE13BB" w14:textId="77777777" w:rsidR="00891C4E" w:rsidRPr="001D2DF1" w:rsidRDefault="00891C4E" w:rsidP="00891C4E">
      <w:pPr>
        <w:jc w:val="both"/>
        <w:rPr>
          <w:rFonts w:ascii="Arial" w:hAnsi="Arial" w:cs="Arial"/>
          <w:sz w:val="20"/>
          <w:szCs w:val="20"/>
        </w:rPr>
      </w:pPr>
      <w:proofErr w:type="spellStart"/>
      <w:r w:rsidRPr="001D2DF1">
        <w:rPr>
          <w:rFonts w:ascii="Arial" w:hAnsi="Arial" w:cs="Arial"/>
          <w:sz w:val="20"/>
          <w:szCs w:val="20"/>
        </w:rPr>
        <w:t>SEPTIMO</w:t>
      </w:r>
      <w:proofErr w:type="spellEnd"/>
      <w:r w:rsidRPr="001D2DF1">
        <w:rPr>
          <w:rFonts w:ascii="Arial" w:hAnsi="Arial" w:cs="Arial"/>
          <w:sz w:val="20"/>
          <w:szCs w:val="20"/>
        </w:rPr>
        <w:t>(sic</w:t>
      </w:r>
      <w:proofErr w:type="gramStart"/>
      <w:r w:rsidRPr="001D2DF1">
        <w:rPr>
          <w:rFonts w:ascii="Arial" w:hAnsi="Arial" w:cs="Arial"/>
          <w:sz w:val="20"/>
          <w:szCs w:val="20"/>
        </w:rPr>
        <w:t>).-</w:t>
      </w:r>
      <w:proofErr w:type="gramEnd"/>
      <w:r w:rsidRPr="001D2DF1">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6A47D0F6"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1.- Exhiban precios y tarifas y condiciones de manera visible y;(sic) - - - - - - - - - - - - - - - - - - - - </w:t>
      </w:r>
    </w:p>
    <w:p w14:paraId="60285A16"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2.- Se respeten los precios exhibidos, promociones y/u ofertas. - - - - - - - - - - - - - - - - - </w:t>
      </w:r>
    </w:p>
    <w:p w14:paraId="0714ED57" w14:textId="77777777" w:rsidR="00891C4E" w:rsidRPr="001D2DF1" w:rsidRDefault="00891C4E" w:rsidP="00891C4E">
      <w:pPr>
        <w:widowControl/>
        <w:autoSpaceDE/>
        <w:autoSpaceDN/>
        <w:jc w:val="both"/>
        <w:rPr>
          <w:rFonts w:ascii="Arial" w:eastAsia="Arial" w:hAnsi="Arial" w:cs="Arial"/>
          <w:sz w:val="20"/>
          <w:szCs w:val="20"/>
        </w:rPr>
      </w:pPr>
    </w:p>
    <w:p w14:paraId="48E1D2EF"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OCTAVO. - Notifíquese a la Dirección de ingresos(sic) dependiente de la Tesorería Municipal. - - - - - - - - - - - - - - - - - - - - - - - - - - - - </w:t>
      </w:r>
    </w:p>
    <w:p w14:paraId="1A65FABC" w14:textId="77777777" w:rsidR="00891C4E" w:rsidRPr="001D2DF1" w:rsidRDefault="00891C4E" w:rsidP="00891C4E">
      <w:pPr>
        <w:jc w:val="both"/>
        <w:rPr>
          <w:rFonts w:ascii="Arial" w:hAnsi="Arial" w:cs="Arial"/>
          <w:sz w:val="20"/>
          <w:szCs w:val="20"/>
        </w:rPr>
      </w:pPr>
    </w:p>
    <w:p w14:paraId="5550C4F4"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16A0A97F" w14:textId="77777777" w:rsidR="00891C4E" w:rsidRPr="001D2DF1" w:rsidRDefault="00891C4E" w:rsidP="00891C4E">
      <w:pPr>
        <w:jc w:val="both"/>
        <w:rPr>
          <w:rFonts w:ascii="Arial" w:hAnsi="Arial" w:cs="Arial"/>
          <w:sz w:val="20"/>
          <w:szCs w:val="20"/>
        </w:rPr>
      </w:pPr>
    </w:p>
    <w:p w14:paraId="2C933359" w14:textId="77777777"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DECIMO(sic). - Publíquese en la gaceta(sic) oficial(sic) y páginas oficiales de internet del municipio(sic) de Oaxaca de Juárez, Oaxaca. - - </w:t>
      </w:r>
    </w:p>
    <w:p w14:paraId="26259861" w14:textId="77777777" w:rsidR="00891C4E" w:rsidRPr="001D2DF1" w:rsidRDefault="00891C4E" w:rsidP="00891C4E">
      <w:pPr>
        <w:widowControl/>
        <w:autoSpaceDE/>
        <w:autoSpaceDN/>
        <w:jc w:val="both"/>
        <w:rPr>
          <w:rFonts w:ascii="Arial" w:eastAsia="Arial" w:hAnsi="Arial" w:cs="Arial"/>
          <w:sz w:val="20"/>
          <w:szCs w:val="20"/>
        </w:rPr>
      </w:pPr>
    </w:p>
    <w:p w14:paraId="0B5379D0" w14:textId="77777777" w:rsidR="00891C4E" w:rsidRPr="001D2DF1" w:rsidRDefault="00891C4E" w:rsidP="00891C4E">
      <w:pPr>
        <w:widowControl/>
        <w:autoSpaceDE/>
        <w:autoSpaceDN/>
        <w:jc w:val="both"/>
        <w:rPr>
          <w:rFonts w:ascii="Arial" w:eastAsia="Arial" w:hAnsi="Arial" w:cs="Arial"/>
          <w:sz w:val="20"/>
          <w:szCs w:val="20"/>
        </w:rPr>
      </w:pPr>
      <w:r w:rsidRPr="001D2DF1">
        <w:rPr>
          <w:rFonts w:ascii="Arial" w:eastAsia="Arial" w:hAnsi="Arial" w:cs="Arial"/>
          <w:sz w:val="20"/>
          <w:szCs w:val="20"/>
        </w:rPr>
        <w:t>DECIMO(sic) PRIMERO(sic</w:t>
      </w:r>
      <w:proofErr w:type="gramStart"/>
      <w:r w:rsidRPr="001D2DF1">
        <w:rPr>
          <w:rFonts w:ascii="Arial" w:eastAsia="Arial" w:hAnsi="Arial" w:cs="Arial"/>
          <w:sz w:val="20"/>
          <w:szCs w:val="20"/>
        </w:rPr>
        <w:t>).-</w:t>
      </w:r>
      <w:proofErr w:type="gramEnd"/>
      <w:r w:rsidRPr="001D2DF1">
        <w:rPr>
          <w:rFonts w:ascii="Arial" w:eastAsia="Arial" w:hAnsi="Arial" w:cs="Arial"/>
          <w:sz w:val="20"/>
          <w:szCs w:val="20"/>
        </w:rPr>
        <w:t xml:space="preserve"> Cúmplase. - - - - - </w:t>
      </w:r>
    </w:p>
    <w:p w14:paraId="1C74D95C" w14:textId="77777777" w:rsidR="00891C4E" w:rsidRPr="001D2DF1" w:rsidRDefault="00891C4E" w:rsidP="00891C4E">
      <w:pPr>
        <w:jc w:val="both"/>
        <w:rPr>
          <w:rFonts w:ascii="Arial" w:hAnsi="Arial" w:cs="Arial"/>
          <w:sz w:val="20"/>
          <w:szCs w:val="20"/>
        </w:rPr>
      </w:pPr>
    </w:p>
    <w:p w14:paraId="49C36C1F" w14:textId="5B6C86E9" w:rsidR="00891C4E" w:rsidRPr="001D2DF1" w:rsidRDefault="00891C4E" w:rsidP="00891C4E">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D807973" w14:textId="77777777" w:rsidR="000E193E" w:rsidRPr="001D2DF1" w:rsidRDefault="000E193E" w:rsidP="00891C4E">
      <w:pPr>
        <w:jc w:val="both"/>
        <w:rPr>
          <w:rFonts w:ascii="Arial" w:hAnsi="Arial" w:cs="Arial"/>
          <w:sz w:val="20"/>
          <w:szCs w:val="20"/>
        </w:rPr>
      </w:pPr>
    </w:p>
    <w:p w14:paraId="6917C8F6" w14:textId="77777777" w:rsidR="00891C4E" w:rsidRPr="001D2DF1" w:rsidRDefault="00891C4E" w:rsidP="00891C4E">
      <w:pPr>
        <w:pStyle w:val="Textoindependiente"/>
        <w:jc w:val="both"/>
        <w:rPr>
          <w:rFonts w:ascii="Arial" w:hAnsi="Arial" w:cs="Arial"/>
          <w:b/>
          <w:bCs/>
        </w:rPr>
      </w:pPr>
    </w:p>
    <w:p w14:paraId="50856E31" w14:textId="5C6B29DF" w:rsidR="00891C4E" w:rsidRPr="001D2DF1" w:rsidRDefault="00891C4E" w:rsidP="00891C4E">
      <w:pPr>
        <w:jc w:val="both"/>
        <w:rPr>
          <w:rFonts w:ascii="Arial" w:hAnsi="Arial" w:cs="Arial"/>
          <w:b/>
          <w:bCs/>
          <w:sz w:val="20"/>
          <w:szCs w:val="20"/>
        </w:rPr>
      </w:pPr>
      <w:r w:rsidRPr="001D2DF1">
        <w:rPr>
          <w:rFonts w:ascii="Arial" w:hAnsi="Arial" w:cs="Arial"/>
          <w:b/>
          <w:bCs/>
          <w:sz w:val="20"/>
          <w:szCs w:val="20"/>
        </w:rPr>
        <w:lastRenderedPageBreak/>
        <w:t xml:space="preserve">DADO EN EL SALÓN DE CABILDO “PORFIRIO DÍAZ MORI” DEL HONORABLE AYUNTAMIENTO DEL MUNICIPIO DE OAXACA DE JUÁREZ, EL DÍA </w:t>
      </w:r>
      <w:r w:rsidR="00E63E66" w:rsidRPr="001D2DF1">
        <w:rPr>
          <w:rFonts w:ascii="Arial" w:hAnsi="Arial" w:cs="Arial"/>
          <w:b/>
          <w:bCs/>
          <w:sz w:val="20"/>
          <w:szCs w:val="20"/>
        </w:rPr>
        <w:t>VEINTICUATRO DE ABRIL</w:t>
      </w:r>
      <w:r w:rsidRPr="001D2DF1">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3DCE1900" w14:textId="20DE3F96" w:rsidR="00891C4E" w:rsidRPr="001D2DF1" w:rsidRDefault="00DA28F5" w:rsidP="005C03B7">
      <w:pPr>
        <w:rPr>
          <w:rFonts w:ascii="Arial" w:hAnsi="Arial" w:cs="Arial"/>
          <w:b/>
          <w:bCs/>
          <w:sz w:val="20"/>
          <w:szCs w:val="20"/>
        </w:rPr>
      </w:pPr>
      <w:r w:rsidRPr="001D2DF1">
        <w:rPr>
          <w:noProof/>
          <w:lang w:eastAsia="es-MX"/>
        </w:rPr>
        <w:drawing>
          <wp:anchor distT="0" distB="0" distL="114300" distR="114300" simplePos="0" relativeHeight="251680256" behindDoc="1" locked="0" layoutInCell="1" allowOverlap="1" wp14:anchorId="391CFC3C" wp14:editId="30E4F52F">
            <wp:simplePos x="0" y="0"/>
            <wp:positionH relativeFrom="column">
              <wp:posOffset>20691</wp:posOffset>
            </wp:positionH>
            <wp:positionV relativeFrom="paragraph">
              <wp:posOffset>167005</wp:posOffset>
            </wp:positionV>
            <wp:extent cx="2735580" cy="265430"/>
            <wp:effectExtent l="0" t="0" r="7620" b="12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9D4581C" w14:textId="701D6260" w:rsidR="003929A5" w:rsidRPr="001D2DF1" w:rsidRDefault="003929A5" w:rsidP="005C03B7">
      <w:pPr>
        <w:rPr>
          <w:rFonts w:ascii="Arial" w:hAnsi="Arial" w:cs="Arial"/>
          <w:b/>
          <w:bCs/>
          <w:sz w:val="20"/>
          <w:szCs w:val="20"/>
        </w:rPr>
      </w:pPr>
    </w:p>
    <w:p w14:paraId="2FCCFA02" w14:textId="77777777" w:rsidR="003929A5" w:rsidRPr="001D2DF1" w:rsidRDefault="003929A5" w:rsidP="003929A5">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659FDA38" w14:textId="77777777" w:rsidR="003929A5" w:rsidRPr="001D2DF1" w:rsidRDefault="003929A5" w:rsidP="003929A5">
      <w:pPr>
        <w:jc w:val="both"/>
        <w:rPr>
          <w:rFonts w:ascii="Arial" w:eastAsia="Arial" w:hAnsi="Arial" w:cs="Arial"/>
          <w:sz w:val="20"/>
          <w:szCs w:val="20"/>
          <w:lang w:val="es-ES"/>
        </w:rPr>
      </w:pPr>
    </w:p>
    <w:p w14:paraId="408378BA" w14:textId="5E81A461" w:rsidR="003929A5" w:rsidRPr="001D2DF1" w:rsidRDefault="003929A5" w:rsidP="003929A5">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E63E66" w:rsidRPr="001D2DF1">
        <w:rPr>
          <w:rFonts w:ascii="Arial" w:hAnsi="Arial" w:cs="Arial"/>
          <w:sz w:val="20"/>
          <w:szCs w:val="20"/>
        </w:rPr>
        <w:t xml:space="preserve">veinticuatro de abril </w:t>
      </w:r>
      <w:r w:rsidRPr="001D2DF1">
        <w:rPr>
          <w:rFonts w:ascii="Arial" w:hAnsi="Arial" w:cs="Arial"/>
          <w:sz w:val="20"/>
          <w:szCs w:val="20"/>
        </w:rPr>
        <w:t>de dos mil veinticuatro, tuvo a bien aprobar y expedir el siguiente:</w:t>
      </w:r>
    </w:p>
    <w:p w14:paraId="0EBB3E02" w14:textId="77777777" w:rsidR="003929A5" w:rsidRPr="001D2DF1" w:rsidRDefault="003929A5" w:rsidP="003929A5">
      <w:pPr>
        <w:rPr>
          <w:rFonts w:ascii="Arial" w:hAnsi="Arial" w:cs="Arial"/>
          <w:sz w:val="20"/>
          <w:szCs w:val="20"/>
        </w:rPr>
      </w:pPr>
    </w:p>
    <w:p w14:paraId="40467C50" w14:textId="1A21AB0C" w:rsidR="003929A5" w:rsidRPr="001D2DF1" w:rsidRDefault="003929A5" w:rsidP="003929A5">
      <w:pPr>
        <w:pStyle w:val="Textoindependiente"/>
        <w:jc w:val="center"/>
        <w:outlineLvl w:val="0"/>
        <w:rPr>
          <w:rFonts w:ascii="Arial" w:hAnsi="Arial" w:cs="Arial"/>
          <w:b/>
        </w:rPr>
      </w:pPr>
      <w:r w:rsidRPr="001D2DF1">
        <w:rPr>
          <w:rFonts w:ascii="Arial" w:hAnsi="Arial" w:cs="Arial"/>
          <w:b/>
        </w:rPr>
        <w:t xml:space="preserve">DICTAMEN </w:t>
      </w:r>
      <w:r w:rsidR="00F47B4E">
        <w:rPr>
          <w:rFonts w:ascii="Arial" w:hAnsi="Arial" w:cs="Arial"/>
          <w:b/>
        </w:rPr>
        <w:t>CMyCVP/CD/</w:t>
      </w:r>
      <w:r w:rsidR="007816E7" w:rsidRPr="001D2DF1">
        <w:rPr>
          <w:rFonts w:ascii="Arial" w:hAnsi="Arial" w:cs="Arial"/>
          <w:b/>
        </w:rPr>
        <w:t>48/2024</w:t>
      </w:r>
    </w:p>
    <w:p w14:paraId="6B1BDBA2" w14:textId="77777777" w:rsidR="003929A5" w:rsidRPr="001D2DF1" w:rsidRDefault="003929A5" w:rsidP="003929A5">
      <w:pPr>
        <w:jc w:val="both"/>
        <w:rPr>
          <w:rFonts w:ascii="Arial" w:hAnsi="Arial" w:cs="Arial"/>
          <w:sz w:val="20"/>
          <w:szCs w:val="20"/>
        </w:rPr>
      </w:pPr>
    </w:p>
    <w:p w14:paraId="6F3D450B" w14:textId="77777777" w:rsidR="007816E7" w:rsidRPr="001D2DF1" w:rsidRDefault="007816E7" w:rsidP="007816E7">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1C8EB7A7" w14:textId="77777777" w:rsidR="007816E7" w:rsidRPr="001D2DF1" w:rsidRDefault="007816E7" w:rsidP="007816E7">
      <w:pPr>
        <w:widowControl/>
        <w:autoSpaceDE/>
        <w:autoSpaceDN/>
        <w:jc w:val="both"/>
        <w:rPr>
          <w:rFonts w:ascii="Arial" w:eastAsia="Arial" w:hAnsi="Arial" w:cs="Arial"/>
          <w:sz w:val="20"/>
          <w:szCs w:val="20"/>
        </w:rPr>
      </w:pPr>
    </w:p>
    <w:p w14:paraId="2A283080" w14:textId="77777777" w:rsidR="007816E7" w:rsidRPr="001D2DF1" w:rsidRDefault="007816E7" w:rsidP="007816E7">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1D2DF1">
        <w:rPr>
          <w:rFonts w:ascii="Arial" w:eastAsia="Arial" w:hAnsi="Arial" w:cs="Arial"/>
          <w:b/>
          <w:sz w:val="20"/>
          <w:szCs w:val="20"/>
        </w:rPr>
        <w:t xml:space="preserve">Cesión de Derechos </w:t>
      </w:r>
      <w:r w:rsidRPr="001D2DF1">
        <w:rPr>
          <w:rFonts w:ascii="Arial" w:eastAsia="Arial" w:hAnsi="Arial" w:cs="Arial"/>
          <w:sz w:val="20"/>
          <w:szCs w:val="20"/>
        </w:rPr>
        <w:t xml:space="preserve">de una Concesión de espacios ubicados en el </w:t>
      </w:r>
      <w:r w:rsidRPr="001D2DF1">
        <w:rPr>
          <w:rFonts w:ascii="Arial" w:eastAsia="Arial" w:hAnsi="Arial" w:cs="Arial"/>
          <w:b/>
          <w:i/>
          <w:sz w:val="20"/>
          <w:szCs w:val="20"/>
        </w:rPr>
        <w:t xml:space="preserve">Mercado de Abasto "Margarita Maza de Juárez", </w:t>
      </w:r>
      <w:r w:rsidRPr="001D2DF1">
        <w:rPr>
          <w:rFonts w:ascii="Arial" w:eastAsia="Times New Roman"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w:t>
      </w:r>
      <w:r w:rsidRPr="001D2DF1">
        <w:rPr>
          <w:rFonts w:ascii="Arial" w:eastAsia="Times New Roman" w:hAnsi="Arial" w:cs="Arial"/>
          <w:sz w:val="20"/>
          <w:szCs w:val="20"/>
        </w:rPr>
        <w:lastRenderedPageBreak/>
        <w:t xml:space="preserve">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D2DF1">
        <w:rPr>
          <w:rFonts w:ascii="Arial" w:eastAsia="Times New Roman" w:hAnsi="Arial" w:cs="Arial"/>
          <w:b/>
          <w:bCs/>
          <w:i/>
          <w:iCs/>
          <w:sz w:val="20"/>
          <w:szCs w:val="20"/>
        </w:rPr>
        <w:t>“Lineamientos para Trámites Administrativos de los Mercados Públicos.”</w:t>
      </w:r>
      <w:r w:rsidRPr="001D2DF1">
        <w:rPr>
          <w:rFonts w:ascii="Arial" w:eastAsia="Times New Roman" w:hAnsi="Arial" w:cs="Arial"/>
          <w:sz w:val="20"/>
          <w:szCs w:val="20"/>
        </w:rPr>
        <w:t xml:space="preserve"> - - - - - - - - - - - - - - </w:t>
      </w:r>
    </w:p>
    <w:p w14:paraId="62D96621" w14:textId="77777777" w:rsidR="007816E7" w:rsidRPr="001D2DF1" w:rsidRDefault="007816E7" w:rsidP="007816E7">
      <w:pPr>
        <w:widowControl/>
        <w:autoSpaceDE/>
        <w:autoSpaceDN/>
        <w:jc w:val="both"/>
        <w:rPr>
          <w:rFonts w:ascii="Arial" w:eastAsia="Arial" w:hAnsi="Arial" w:cs="Arial"/>
          <w:sz w:val="20"/>
          <w:szCs w:val="20"/>
        </w:rPr>
      </w:pPr>
    </w:p>
    <w:p w14:paraId="492FF2B4" w14:textId="77777777" w:rsidR="007816E7" w:rsidRPr="001D2DF1" w:rsidRDefault="007816E7" w:rsidP="007816E7">
      <w:pPr>
        <w:jc w:val="both"/>
        <w:rPr>
          <w:rFonts w:ascii="Arial" w:hAnsi="Arial" w:cs="Arial"/>
          <w:sz w:val="20"/>
          <w:szCs w:val="20"/>
        </w:rPr>
      </w:pPr>
      <w:proofErr w:type="gramStart"/>
      <w:r w:rsidRPr="001D2DF1">
        <w:rPr>
          <w:rFonts w:ascii="Arial" w:hAnsi="Arial" w:cs="Arial"/>
          <w:b/>
          <w:sz w:val="20"/>
          <w:szCs w:val="20"/>
        </w:rPr>
        <w:t>SEGUNDO.-</w:t>
      </w:r>
      <w:proofErr w:type="gramEnd"/>
      <w:r w:rsidRPr="001D2DF1">
        <w:rPr>
          <w:rFonts w:ascii="Arial" w:hAnsi="Arial" w:cs="Arial"/>
          <w:sz w:val="20"/>
          <w:szCs w:val="20"/>
        </w:rPr>
        <w:t xml:space="preserve"> La figura Jurídica denominada Concesión Administrativa, se encuentra previsto en el TÍTULO TERCERO “</w:t>
      </w:r>
      <w:r w:rsidRPr="001D2DF1">
        <w:rPr>
          <w:rFonts w:ascii="Arial" w:hAnsi="Arial" w:cs="Arial"/>
          <w:i/>
          <w:iCs/>
          <w:sz w:val="20"/>
          <w:szCs w:val="20"/>
        </w:rPr>
        <w:t>DE LA CONCESIÓN DE SERVICIOS PÚBLICOS MUNICIPALES” CAPÍTULO I “OTORGAMIENTO Y RÉGIMEN DE LAS CONCESIONES” de</w:t>
      </w:r>
      <w:r w:rsidRPr="001D2DF1">
        <w:rPr>
          <w:rFonts w:ascii="Arial" w:hAnsi="Arial" w:cs="Arial"/>
          <w:sz w:val="20"/>
          <w:szCs w:val="20"/>
        </w:rPr>
        <w:t xml:space="preserve"> la Ley de Planeación, Desarrollo Administrativo y Servicios Públicos Municipales, vigente en el Estado. - - - - </w:t>
      </w:r>
    </w:p>
    <w:p w14:paraId="4F7EC0C0" w14:textId="77777777" w:rsidR="007816E7" w:rsidRPr="001D2DF1" w:rsidRDefault="007816E7" w:rsidP="007816E7">
      <w:pPr>
        <w:jc w:val="both"/>
        <w:rPr>
          <w:rFonts w:ascii="Arial" w:hAnsi="Arial" w:cs="Arial"/>
          <w:b/>
          <w:sz w:val="20"/>
          <w:szCs w:val="20"/>
        </w:rPr>
      </w:pPr>
    </w:p>
    <w:p w14:paraId="4CB56C07" w14:textId="07E3E546" w:rsidR="007816E7" w:rsidRPr="001D2DF1" w:rsidRDefault="007816E7" w:rsidP="007816E7">
      <w:pPr>
        <w:widowControl/>
        <w:autoSpaceDE/>
        <w:autoSpaceDN/>
        <w:jc w:val="both"/>
        <w:rPr>
          <w:rFonts w:ascii="Arial" w:eastAsia="Arial" w:hAnsi="Arial" w:cs="Arial"/>
          <w:sz w:val="20"/>
          <w:szCs w:val="20"/>
        </w:rPr>
      </w:pPr>
      <w:r w:rsidRPr="001D2DF1">
        <w:rPr>
          <w:rFonts w:ascii="Arial" w:hAnsi="Arial" w:cs="Arial"/>
          <w:b/>
          <w:sz w:val="20"/>
          <w:szCs w:val="20"/>
        </w:rPr>
        <w:t>TERCERO:(sic)</w:t>
      </w:r>
      <w:r w:rsidRPr="001D2DF1">
        <w:rPr>
          <w:rFonts w:ascii="Arial" w:hAnsi="Arial" w:cs="Arial"/>
          <w:sz w:val="20"/>
          <w:szCs w:val="20"/>
        </w:rPr>
        <w:t xml:space="preserve"> </w:t>
      </w:r>
      <w:r w:rsidRPr="001D2DF1">
        <w:rPr>
          <w:rFonts w:ascii="Arial" w:hAnsi="Arial" w:cs="Arial"/>
          <w:b/>
          <w:bCs/>
          <w:i/>
          <w:iCs/>
          <w:sz w:val="20"/>
          <w:szCs w:val="20"/>
        </w:rPr>
        <w:t>Esta Comisión de Mercados y Comercio en Vía Pública</w:t>
      </w:r>
      <w:r w:rsidRPr="001D2DF1">
        <w:rPr>
          <w:rFonts w:ascii="Arial" w:hAnsi="Arial" w:cs="Arial"/>
          <w:sz w:val="20"/>
          <w:szCs w:val="20"/>
        </w:rPr>
        <w:t xml:space="preserve">, considera que cuenta con los elementos necesarios para resolver el presente expediente, por lo tanto, entrando al estudio y análisis de la solicitud </w:t>
      </w:r>
      <w:r w:rsidRPr="001D2DF1">
        <w:rPr>
          <w:rFonts w:ascii="Arial" w:eastAsia="Arial" w:hAnsi="Arial" w:cs="Arial"/>
          <w:sz w:val="20"/>
          <w:szCs w:val="20"/>
        </w:rPr>
        <w:t xml:space="preserve">realizada por la C. </w:t>
      </w:r>
      <w:r w:rsidRPr="001D2DF1">
        <w:rPr>
          <w:rFonts w:ascii="Arial" w:eastAsia="Arial" w:hAnsi="Arial" w:cs="Arial"/>
          <w:i/>
          <w:sz w:val="20"/>
          <w:szCs w:val="20"/>
        </w:rPr>
        <w:t xml:space="preserve">ROSA ZARATE(sic) MALDONADO y/o ROSA ZARATE(sic) DE FUENTES </w:t>
      </w:r>
      <w:r w:rsidRPr="001D2DF1">
        <w:rPr>
          <w:rFonts w:ascii="Arial" w:eastAsia="Arial" w:hAnsi="Arial" w:cs="Arial"/>
          <w:sz w:val="20"/>
          <w:szCs w:val="20"/>
        </w:rPr>
        <w:t xml:space="preserve">y pruebas que obran en el expediente, tenemos: - - - - - - - - - - - - - - - </w:t>
      </w:r>
    </w:p>
    <w:p w14:paraId="66FE200F" w14:textId="77777777" w:rsidR="007816E7" w:rsidRPr="001D2DF1" w:rsidRDefault="007816E7" w:rsidP="007816E7">
      <w:pPr>
        <w:widowControl/>
        <w:autoSpaceDE/>
        <w:autoSpaceDN/>
        <w:jc w:val="both"/>
        <w:rPr>
          <w:rFonts w:ascii="Arial" w:eastAsia="Arial" w:hAnsi="Arial" w:cs="Arial"/>
          <w:sz w:val="20"/>
          <w:szCs w:val="20"/>
        </w:rPr>
      </w:pPr>
    </w:p>
    <w:p w14:paraId="3E20BF48" w14:textId="77777777" w:rsidR="007816E7" w:rsidRPr="001D2DF1" w:rsidRDefault="007816E7" w:rsidP="007816E7">
      <w:pPr>
        <w:jc w:val="both"/>
        <w:rPr>
          <w:rFonts w:ascii="Arial" w:hAnsi="Arial" w:cs="Arial"/>
          <w:sz w:val="20"/>
          <w:szCs w:val="20"/>
        </w:rPr>
      </w:pPr>
      <w:r w:rsidRPr="001D2DF1">
        <w:rPr>
          <w:rFonts w:ascii="Arial" w:hAnsi="Arial" w:cs="Arial"/>
          <w:sz w:val="20"/>
          <w:szCs w:val="20"/>
        </w:rPr>
        <w:t>a) El apartado II y VI de los</w:t>
      </w:r>
      <w:r w:rsidRPr="001D2DF1">
        <w:rPr>
          <w:rFonts w:ascii="Arial" w:hAnsi="Arial" w:cs="Arial"/>
          <w:b/>
          <w:bCs/>
          <w:i/>
          <w:iCs/>
          <w:sz w:val="20"/>
          <w:szCs w:val="20"/>
        </w:rPr>
        <w:t xml:space="preserve"> Lineamientos para Trámites Administrativos de los Mercados Públicos,</w:t>
      </w:r>
      <w:r w:rsidRPr="001D2DF1">
        <w:rPr>
          <w:rFonts w:ascii="Arial" w:hAnsi="Arial" w:cs="Arial"/>
          <w:sz w:val="20"/>
          <w:szCs w:val="20"/>
        </w:rPr>
        <w:t xml:space="preserve"> citan textualmente:</w:t>
      </w:r>
    </w:p>
    <w:p w14:paraId="09571336" w14:textId="77777777" w:rsidR="007816E7" w:rsidRPr="001D2DF1" w:rsidRDefault="007816E7" w:rsidP="007816E7">
      <w:pPr>
        <w:jc w:val="both"/>
        <w:rPr>
          <w:rFonts w:ascii="Arial" w:hAnsi="Arial" w:cs="Arial"/>
          <w:b/>
          <w:bCs/>
          <w:sz w:val="20"/>
          <w:szCs w:val="20"/>
        </w:rPr>
      </w:pPr>
    </w:p>
    <w:p w14:paraId="6C88C13A" w14:textId="77777777" w:rsidR="007816E7" w:rsidRPr="001D2DF1" w:rsidRDefault="007816E7" w:rsidP="007816E7">
      <w:pPr>
        <w:ind w:left="284"/>
        <w:jc w:val="both"/>
        <w:rPr>
          <w:rFonts w:ascii="Arial" w:hAnsi="Arial" w:cs="Arial"/>
          <w:b/>
          <w:bCs/>
          <w:i/>
          <w:iCs/>
          <w:sz w:val="20"/>
          <w:szCs w:val="20"/>
        </w:rPr>
      </w:pPr>
      <w:r w:rsidRPr="001D2DF1">
        <w:rPr>
          <w:rFonts w:ascii="Arial" w:hAnsi="Arial" w:cs="Arial"/>
          <w:b/>
          <w:bCs/>
          <w:i/>
          <w:iCs/>
          <w:sz w:val="20"/>
          <w:szCs w:val="20"/>
        </w:rPr>
        <w:t>“II.- LINEAMIENTOS PARA EL TRÁMITE DE REGULARIZACIÓN DE CONCESIONARIO Y CESIÓN DE DERECHOS:</w:t>
      </w:r>
    </w:p>
    <w:p w14:paraId="5569BA44"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1.- SOLICITUD DIRIGIDA AL ADMINISTRADOR DEL MERCADO CORRESPONDIENTE, PRESENTADA POR EL POSESIONARIO.</w:t>
      </w:r>
    </w:p>
    <w:p w14:paraId="541BA7A1"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2.- FORMATO ÚNICO DE MERCADOS DEBIDAMENTE REQUISITADO.</w:t>
      </w:r>
    </w:p>
    <w:p w14:paraId="43FABF07"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3.- ACTA DE CESIÓN DE DERECHOS ENTRE LOS PARTICULARES (EN CASOS APLICABLES).</w:t>
      </w:r>
    </w:p>
    <w:p w14:paraId="057F4CD5"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4.- ACTA DE NACIMIENTO DEL CESIONARIO Y DEL CEDENTE.</w:t>
      </w:r>
    </w:p>
    <w:p w14:paraId="7FB34052"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5.- IDENTIFICACIÓN OFICIAL VIGENTE DEL CESIONARIO Y DEL CEDENTE.</w:t>
      </w:r>
    </w:p>
    <w:p w14:paraId="1AB78BCB"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 xml:space="preserve">6.- COMPROBANTES DE LOS ÚLTIMOS CINCO AÑOS DE PAGO DE DERECHO DE PISO; EN CASO DE NO CONTAR CON DICHOS COMPROBANTES, PRESENTAR LA CONSTANCIA DE NO ADEUDO SUSCRITA POR LA DIRECCIÓN DE INGRESOS Y CONTROL FISCAL DEL </w:t>
      </w:r>
      <w:r w:rsidRPr="001D2DF1">
        <w:rPr>
          <w:rFonts w:ascii="Arial" w:hAnsi="Arial" w:cs="Arial"/>
          <w:b/>
          <w:bCs/>
          <w:sz w:val="20"/>
          <w:szCs w:val="20"/>
        </w:rPr>
        <w:lastRenderedPageBreak/>
        <w:t xml:space="preserve">HONORABLE AYUNTAMIENTO DE OAXACA DE JUÁREZ. </w:t>
      </w:r>
    </w:p>
    <w:p w14:paraId="0E7AA3EB"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7.- COMPROBANTE DE DOMICILIO RECIENTE DEL CESIONARIO Y CEDENTE.</w:t>
      </w:r>
    </w:p>
    <w:p w14:paraId="11EF388E"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8.- CONSTANCIA DE VERIFICACIÓN Y RECONOCIMIENTO DEL LOCAL COMERCIAL, PUESTO, CASETA O ESPACIO, EXPEDIDO POR PARTE DE LA ADMINISTRACIÓN DEL MERCADO CORRESPONDIENTE.</w:t>
      </w:r>
    </w:p>
    <w:p w14:paraId="21594C52"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9.- CONSTANCIA DE OPINIÓN EMITIDA POR LA ORGANIZACIÓN O MESA DIRECTIVA, EN CASO DE PERTENECER A ALGUNA(sic)</w:t>
      </w:r>
    </w:p>
    <w:p w14:paraId="79D1AA1F"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10.- DESIGNACIÓN DE BENEFICIARIO (PRESENTAR LA COPIA DE LA CREDENCIAL DE ELECTOR VIGENTE, EN CASO DE SER MENOR DE EDAD, PRESENTAR LA DOCUMENTACIÓN DE SU TUTOR O ALBACEA).</w:t>
      </w:r>
    </w:p>
    <w:p w14:paraId="7B785A46"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11.-DOS TESTIGOS QUE ACREDITEN SU DICHO (IDENTIFICACIÓN OFICIAL VIGENTE Y COMPROBANTE DE DOMICILIO).”</w:t>
      </w:r>
    </w:p>
    <w:p w14:paraId="532C28BD" w14:textId="77777777" w:rsidR="007816E7" w:rsidRPr="001D2DF1" w:rsidRDefault="007816E7" w:rsidP="007816E7">
      <w:pPr>
        <w:ind w:left="284"/>
        <w:jc w:val="both"/>
        <w:rPr>
          <w:rFonts w:ascii="Arial" w:hAnsi="Arial" w:cs="Arial"/>
          <w:b/>
          <w:bCs/>
          <w:sz w:val="20"/>
          <w:szCs w:val="20"/>
        </w:rPr>
      </w:pPr>
    </w:p>
    <w:p w14:paraId="6023B77F"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w:t>
      </w:r>
      <w:proofErr w:type="gramStart"/>
      <w:r w:rsidRPr="001D2DF1">
        <w:rPr>
          <w:rFonts w:ascii="Arial" w:hAnsi="Arial" w:cs="Arial"/>
          <w:b/>
          <w:bCs/>
          <w:sz w:val="20"/>
          <w:szCs w:val="20"/>
        </w:rPr>
        <w:t>VI.-</w:t>
      </w:r>
      <w:proofErr w:type="gramEnd"/>
      <w:r w:rsidRPr="001D2DF1">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55435EFF"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1.- LA ADMINISTRACIÓN DEL MERCADO CORRESPONDIENTE, EMITIRÁ LA CONSTANCIA DE VERIFICACIÓN Y RECONOCIMIENTO, MISMA QUE DEBERÁ INCLUIR LOS SIGUIENTES DATOS:</w:t>
      </w:r>
    </w:p>
    <w:p w14:paraId="14A05101"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65504A35"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43BD1F5"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 xml:space="preserve">3. - CADA UNO DE LOS TRÁMITES SE REALIZARÁ POR SEPARADO YA QUE LA LEY DE INGRESOS MUNICIPAL EN EL APARTADO PRIMERO CORRESPONDIENTE A MERCADOS Y VÍA PÚBLICA, CONTEMPLA UN COSTO </w:t>
      </w:r>
      <w:r w:rsidRPr="001D2DF1">
        <w:rPr>
          <w:rFonts w:ascii="Arial" w:hAnsi="Arial" w:cs="Arial"/>
          <w:b/>
          <w:bCs/>
          <w:sz w:val="20"/>
          <w:szCs w:val="20"/>
        </w:rPr>
        <w:lastRenderedPageBreak/>
        <w:t>INDEPENDIENTE PARA CADA UNO DE ELLOS.</w:t>
      </w:r>
    </w:p>
    <w:p w14:paraId="15F283C4" w14:textId="77777777" w:rsidR="007816E7" w:rsidRPr="001D2DF1" w:rsidRDefault="007816E7" w:rsidP="007816E7">
      <w:pPr>
        <w:ind w:left="284"/>
        <w:jc w:val="both"/>
        <w:rPr>
          <w:rFonts w:ascii="Arial" w:hAnsi="Arial" w:cs="Arial"/>
          <w:b/>
          <w:bCs/>
          <w:sz w:val="20"/>
          <w:szCs w:val="20"/>
        </w:rPr>
      </w:pPr>
      <w:proofErr w:type="gramStart"/>
      <w:r w:rsidRPr="001D2DF1">
        <w:rPr>
          <w:rFonts w:ascii="Arial" w:hAnsi="Arial" w:cs="Arial"/>
          <w:b/>
          <w:bCs/>
          <w:sz w:val="20"/>
          <w:szCs w:val="20"/>
        </w:rPr>
        <w:t>4,(</w:t>
      </w:r>
      <w:proofErr w:type="gramEnd"/>
      <w:r w:rsidRPr="001D2DF1">
        <w:rPr>
          <w:rFonts w:ascii="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D2DF1">
        <w:rPr>
          <w:rFonts w:ascii="Arial" w:hAnsi="Arial" w:cs="Arial"/>
          <w:b/>
          <w:bCs/>
          <w:sz w:val="20"/>
          <w:szCs w:val="20"/>
        </w:rPr>
        <w:t>VIA</w:t>
      </w:r>
      <w:proofErr w:type="spellEnd"/>
      <w:r w:rsidRPr="001D2DF1">
        <w:rPr>
          <w:rFonts w:ascii="Arial" w:hAnsi="Arial" w:cs="Arial"/>
          <w:b/>
          <w:bCs/>
          <w:sz w:val="20"/>
          <w:szCs w:val="20"/>
        </w:rPr>
        <w:t>(sic) PÚBLICA.</w:t>
      </w:r>
    </w:p>
    <w:p w14:paraId="13B5AEED"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3C0480D5"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POSTERIORMENTE SERÁ TURNADO A LA COMISIÓN DE MERCADOS Y VÍA PÚBLICA, PARA SU VALORACIÓN, ANÁLISIS Y DICTAMEN RESPECTIVO.</w:t>
      </w:r>
    </w:p>
    <w:p w14:paraId="13CF30D7"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0E916A32"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BA3BB94"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8.- EL INTERESADO DEBERÁ IDENTIFICARSE AL MOMENTO DE RECOGER LA ORDEN DE PAGO.</w:t>
      </w:r>
    </w:p>
    <w:p w14:paraId="53601E8A"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980850D" w14:textId="77777777" w:rsidR="007816E7" w:rsidRPr="001D2DF1" w:rsidRDefault="007816E7" w:rsidP="007816E7">
      <w:pPr>
        <w:ind w:left="284"/>
        <w:jc w:val="both"/>
        <w:rPr>
          <w:rFonts w:ascii="Arial" w:hAnsi="Arial" w:cs="Arial"/>
          <w:b/>
          <w:bCs/>
          <w:sz w:val="20"/>
          <w:szCs w:val="20"/>
        </w:rPr>
      </w:pPr>
      <w:r w:rsidRPr="001D2DF1">
        <w:rPr>
          <w:rFonts w:ascii="Arial" w:hAnsi="Arial" w:cs="Arial"/>
          <w:b/>
          <w:bCs/>
          <w:sz w:val="20"/>
          <w:szCs w:val="20"/>
        </w:rPr>
        <w:t xml:space="preserve">10.- EL COSTO DE CADA TRÁMITE ESTARÁ ESPECIFICADO EN LA LEY DE </w:t>
      </w:r>
      <w:r w:rsidRPr="001D2DF1">
        <w:rPr>
          <w:rFonts w:ascii="Arial" w:hAnsi="Arial" w:cs="Arial"/>
          <w:b/>
          <w:bCs/>
          <w:sz w:val="20"/>
          <w:szCs w:val="20"/>
        </w:rPr>
        <w:lastRenderedPageBreak/>
        <w:t xml:space="preserve">INGRESOS DEL MUNICIPIO DE OAXACA DE JUÁREZ, </w:t>
      </w:r>
      <w:proofErr w:type="spellStart"/>
      <w:r w:rsidRPr="001D2DF1">
        <w:rPr>
          <w:rFonts w:ascii="Arial" w:hAnsi="Arial" w:cs="Arial"/>
          <w:b/>
          <w:bCs/>
          <w:sz w:val="20"/>
          <w:szCs w:val="20"/>
        </w:rPr>
        <w:t>OAX</w:t>
      </w:r>
      <w:proofErr w:type="spellEnd"/>
      <w:r w:rsidRPr="001D2DF1">
        <w:rPr>
          <w:rFonts w:ascii="Arial" w:hAnsi="Arial" w:cs="Arial"/>
          <w:b/>
          <w:bCs/>
          <w:sz w:val="20"/>
          <w:szCs w:val="20"/>
        </w:rPr>
        <w:t>., PARA EL EJERCICIO FISCAL VIGENTE.”</w:t>
      </w:r>
    </w:p>
    <w:p w14:paraId="427D134C" w14:textId="77777777" w:rsidR="007816E7" w:rsidRPr="001D2DF1" w:rsidRDefault="007816E7" w:rsidP="007816E7">
      <w:pPr>
        <w:widowControl/>
        <w:autoSpaceDE/>
        <w:autoSpaceDN/>
        <w:jc w:val="both"/>
        <w:rPr>
          <w:rFonts w:ascii="Arial" w:eastAsia="Arial" w:hAnsi="Arial" w:cs="Arial"/>
          <w:sz w:val="20"/>
          <w:szCs w:val="20"/>
        </w:rPr>
      </w:pPr>
    </w:p>
    <w:p w14:paraId="535A20B3" w14:textId="77777777" w:rsidR="007816E7" w:rsidRPr="001D2DF1" w:rsidRDefault="007816E7" w:rsidP="007816E7">
      <w:pPr>
        <w:jc w:val="both"/>
        <w:rPr>
          <w:rFonts w:ascii="Arial" w:hAnsi="Arial" w:cs="Arial"/>
          <w:b/>
          <w:bCs/>
          <w:sz w:val="20"/>
          <w:szCs w:val="20"/>
        </w:rPr>
      </w:pPr>
      <w:r w:rsidRPr="001D2DF1">
        <w:rPr>
          <w:rFonts w:ascii="Arial" w:hAnsi="Arial" w:cs="Arial"/>
          <w:sz w:val="20"/>
          <w:szCs w:val="20"/>
        </w:rPr>
        <w:t xml:space="preserve">De dichos lineamientos en cita, podemos  establecer que en el trámite de la CESIÓN DE DERECHOS, se requiere que, quien firme la solicitud sea la persona a </w:t>
      </w:r>
      <w:r w:rsidRPr="001D2DF1">
        <w:rPr>
          <w:rFonts w:ascii="Arial" w:hAnsi="Arial" w:cs="Arial"/>
          <w:b/>
          <w:bCs/>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43A567EA" w14:textId="77777777" w:rsidR="007816E7" w:rsidRPr="001D2DF1" w:rsidRDefault="007816E7" w:rsidP="007816E7">
      <w:pPr>
        <w:widowControl/>
        <w:autoSpaceDE/>
        <w:autoSpaceDN/>
        <w:jc w:val="both"/>
        <w:rPr>
          <w:rFonts w:ascii="Arial" w:eastAsia="Arial" w:hAnsi="Arial" w:cs="Arial"/>
          <w:sz w:val="20"/>
          <w:szCs w:val="20"/>
        </w:rPr>
      </w:pPr>
    </w:p>
    <w:p w14:paraId="3B9063A2" w14:textId="77777777" w:rsidR="007816E7" w:rsidRPr="001D2DF1" w:rsidRDefault="007816E7" w:rsidP="007816E7">
      <w:pPr>
        <w:jc w:val="both"/>
        <w:rPr>
          <w:rFonts w:ascii="Arial" w:hAnsi="Arial" w:cs="Arial"/>
          <w:b/>
          <w:bCs/>
          <w:i/>
          <w:iCs/>
          <w:sz w:val="20"/>
          <w:szCs w:val="20"/>
          <w:u w:val="single"/>
        </w:rPr>
      </w:pPr>
      <w:r w:rsidRPr="001D2DF1">
        <w:rPr>
          <w:rFonts w:ascii="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1D2DF1">
        <w:rPr>
          <w:rFonts w:ascii="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D4B1FB6" w14:textId="77777777" w:rsidR="007816E7" w:rsidRPr="001D2DF1" w:rsidRDefault="007816E7" w:rsidP="007816E7">
      <w:pPr>
        <w:widowControl/>
        <w:autoSpaceDE/>
        <w:autoSpaceDN/>
        <w:jc w:val="both"/>
        <w:rPr>
          <w:rFonts w:ascii="Arial" w:eastAsia="Arial" w:hAnsi="Arial" w:cs="Arial"/>
          <w:b/>
          <w:sz w:val="10"/>
          <w:szCs w:val="20"/>
        </w:rPr>
      </w:pPr>
    </w:p>
    <w:p w14:paraId="360C4523" w14:textId="77777777" w:rsidR="007816E7" w:rsidRPr="001D2DF1" w:rsidRDefault="007816E7" w:rsidP="007816E7">
      <w:pPr>
        <w:widowControl/>
        <w:autoSpaceDE/>
        <w:autoSpaceDN/>
        <w:jc w:val="both"/>
        <w:rPr>
          <w:rFonts w:ascii="Arial" w:eastAsia="Arial" w:hAnsi="Arial" w:cs="Arial"/>
          <w:b/>
          <w:sz w:val="20"/>
          <w:szCs w:val="20"/>
        </w:rPr>
      </w:pPr>
      <w:r w:rsidRPr="001D2DF1">
        <w:rPr>
          <w:rFonts w:ascii="Arial" w:eastAsia="Arial" w:hAnsi="Arial" w:cs="Arial"/>
          <w:b/>
          <w:sz w:val="20"/>
          <w:szCs w:val="20"/>
        </w:rPr>
        <w:t>b) En este sentido y al llevar a cabo un análisis de las constancias que obran en el sumario, tenemos que:</w:t>
      </w:r>
    </w:p>
    <w:p w14:paraId="0FC51627" w14:textId="77777777" w:rsidR="007816E7" w:rsidRPr="001D2DF1" w:rsidRDefault="007816E7" w:rsidP="007816E7">
      <w:pPr>
        <w:widowControl/>
        <w:autoSpaceDE/>
        <w:autoSpaceDN/>
        <w:jc w:val="both"/>
        <w:rPr>
          <w:rFonts w:ascii="Arial" w:eastAsia="Arial" w:hAnsi="Arial" w:cs="Arial"/>
          <w:b/>
          <w:sz w:val="10"/>
          <w:szCs w:val="20"/>
        </w:rPr>
      </w:pPr>
    </w:p>
    <w:p w14:paraId="16EF7FC2" w14:textId="77777777" w:rsidR="007816E7" w:rsidRPr="001D2DF1" w:rsidRDefault="007816E7" w:rsidP="007816E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 xml:space="preserve">i. Con LA CONSTANCIA DE VERIFICACIÓN Y RECONOCIMIENTO, de fecha ocho de mayo del año dos mil veintitrés, está acreditada la existencia del puesto fijo (2) número 123, con objeto/contrato: </w:t>
      </w:r>
      <w:r w:rsidRPr="001D2DF1">
        <w:rPr>
          <w:rFonts w:ascii="Arial" w:eastAsia="Arial" w:hAnsi="Arial" w:cs="Arial"/>
          <w:b/>
          <w:i/>
          <w:sz w:val="20"/>
          <w:szCs w:val="20"/>
        </w:rPr>
        <w:lastRenderedPageBreak/>
        <w:t>1050000001189, con giro de "ROPA, NOVEDADES Y PERFUMERÍA" ubicado en la Zona de tianguis sector 2, del Mercado de Abasto, "MARGARITA MAZA DE JUÁREZ";</w:t>
      </w:r>
    </w:p>
    <w:p w14:paraId="7D04E1AE" w14:textId="77777777" w:rsidR="007816E7" w:rsidRPr="001D2DF1" w:rsidRDefault="007816E7" w:rsidP="007816E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 Con los recibos de pagos que se encuentra descrita en el</w:t>
      </w:r>
      <w:r w:rsidRPr="001D2DF1">
        <w:rPr>
          <w:rFonts w:ascii="Arial" w:eastAsia="Arial" w:hAnsi="Arial" w:cs="Arial"/>
          <w:b/>
          <w:sz w:val="20"/>
          <w:szCs w:val="20"/>
        </w:rPr>
        <w:t xml:space="preserve"> </w:t>
      </w:r>
      <w:r w:rsidRPr="001D2DF1">
        <w:rPr>
          <w:rFonts w:ascii="Arial" w:eastAsia="Arial" w:hAnsi="Arial" w:cs="Arial"/>
          <w:b/>
          <w:i/>
          <w:sz w:val="20"/>
          <w:szCs w:val="20"/>
        </w:rPr>
        <w:t>RESULTANDO PRIMERO, se acredita que el mismo se encuentra al corriente de sus pagos;</w:t>
      </w:r>
      <w:r w:rsidRPr="001D2DF1">
        <w:rPr>
          <w:rFonts w:ascii="Arial" w:eastAsia="Arial" w:hAnsi="Arial" w:cs="Arial"/>
          <w:b/>
          <w:sz w:val="20"/>
          <w:szCs w:val="20"/>
        </w:rPr>
        <w:t xml:space="preserve"> </w:t>
      </w:r>
    </w:p>
    <w:p w14:paraId="3F52D6DC" w14:textId="77777777" w:rsidR="007816E7" w:rsidRPr="001D2DF1" w:rsidRDefault="007816E7" w:rsidP="007816E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iii.</w:t>
      </w:r>
      <w:r w:rsidRPr="001D2DF1">
        <w:rPr>
          <w:rFonts w:ascii="Arial" w:eastAsia="Arial" w:hAnsi="Arial" w:cs="Arial"/>
          <w:b/>
          <w:sz w:val="20"/>
          <w:szCs w:val="20"/>
        </w:rPr>
        <w:t xml:space="preserve"> Se </w:t>
      </w:r>
      <w:r w:rsidRPr="001D2DF1">
        <w:rPr>
          <w:rFonts w:ascii="Arial" w:eastAsia="Arial" w:hAnsi="Arial" w:cs="Arial"/>
          <w:b/>
          <w:i/>
          <w:sz w:val="20"/>
          <w:szCs w:val="20"/>
        </w:rPr>
        <w:t xml:space="preserve">demuestra que dicho puesto está concesionado a favor de la </w:t>
      </w:r>
      <w:r w:rsidRPr="001D2DF1">
        <w:rPr>
          <w:rFonts w:ascii="Arial" w:eastAsia="Arial" w:hAnsi="Arial" w:cs="Arial"/>
          <w:b/>
          <w:sz w:val="20"/>
          <w:szCs w:val="20"/>
        </w:rPr>
        <w:t xml:space="preserve">C. </w:t>
      </w:r>
      <w:r w:rsidRPr="001D2DF1">
        <w:rPr>
          <w:rFonts w:ascii="Arial" w:eastAsia="Arial" w:hAnsi="Arial" w:cs="Arial"/>
          <w:b/>
          <w:i/>
          <w:sz w:val="20"/>
          <w:szCs w:val="20"/>
        </w:rPr>
        <w:t>ROSA ZARATE(sic) MALDONADO y/o ROSA ZARATE(sic) DE FUENTES;</w:t>
      </w:r>
    </w:p>
    <w:p w14:paraId="68097921" w14:textId="77777777" w:rsidR="007816E7" w:rsidRPr="001D2DF1" w:rsidRDefault="007816E7" w:rsidP="007816E7">
      <w:pPr>
        <w:widowControl/>
        <w:autoSpaceDE/>
        <w:autoSpaceDN/>
        <w:ind w:left="284"/>
        <w:jc w:val="both"/>
        <w:rPr>
          <w:rFonts w:ascii="Arial" w:eastAsia="Arial" w:hAnsi="Arial" w:cs="Arial"/>
          <w:b/>
          <w:i/>
          <w:sz w:val="20"/>
          <w:szCs w:val="20"/>
        </w:rPr>
      </w:pPr>
      <w:r w:rsidRPr="001D2DF1">
        <w:rPr>
          <w:rFonts w:ascii="Arial" w:eastAsia="Arial" w:hAnsi="Arial" w:cs="Arial"/>
          <w:b/>
          <w:i/>
          <w:sz w:val="20"/>
          <w:szCs w:val="20"/>
        </w:rPr>
        <w:t xml:space="preserve">iv. Que dicho puesto está al corriente en el pago de sus derechos de piso; </w:t>
      </w:r>
    </w:p>
    <w:p w14:paraId="4E78E491" w14:textId="77777777" w:rsidR="007816E7" w:rsidRPr="001D2DF1" w:rsidRDefault="007816E7" w:rsidP="007816E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0EE57901" w14:textId="77777777" w:rsidR="007816E7" w:rsidRPr="001D2DF1" w:rsidRDefault="007816E7" w:rsidP="007816E7">
      <w:pPr>
        <w:widowControl/>
        <w:autoSpaceDE/>
        <w:autoSpaceDN/>
        <w:ind w:left="284"/>
        <w:jc w:val="both"/>
        <w:rPr>
          <w:rFonts w:ascii="Arial" w:eastAsia="Arial" w:hAnsi="Arial" w:cs="Arial"/>
          <w:b/>
          <w:sz w:val="20"/>
          <w:szCs w:val="20"/>
        </w:rPr>
      </w:pPr>
      <w:r w:rsidRPr="001D2DF1">
        <w:rPr>
          <w:rFonts w:ascii="Arial" w:eastAsia="Arial" w:hAnsi="Arial" w:cs="Arial"/>
          <w:b/>
          <w:i/>
          <w:sz w:val="20"/>
          <w:szCs w:val="20"/>
        </w:rPr>
        <w:t>vi. Obran en el sumario los originales de la documentación referida.</w:t>
      </w:r>
    </w:p>
    <w:p w14:paraId="145FC52D" w14:textId="77777777" w:rsidR="007816E7" w:rsidRPr="001D2DF1" w:rsidRDefault="007816E7" w:rsidP="007816E7">
      <w:pPr>
        <w:widowControl/>
        <w:autoSpaceDE/>
        <w:autoSpaceDN/>
        <w:jc w:val="both"/>
        <w:rPr>
          <w:rFonts w:ascii="Arial" w:eastAsia="Arial" w:hAnsi="Arial" w:cs="Arial"/>
          <w:b/>
          <w:sz w:val="10"/>
          <w:szCs w:val="20"/>
        </w:rPr>
      </w:pPr>
    </w:p>
    <w:p w14:paraId="391C1076" w14:textId="77777777" w:rsidR="007816E7" w:rsidRPr="001D2DF1" w:rsidRDefault="007816E7" w:rsidP="007816E7">
      <w:pPr>
        <w:widowControl/>
        <w:autoSpaceDE/>
        <w:autoSpaceDN/>
        <w:contextualSpacing/>
        <w:jc w:val="both"/>
        <w:rPr>
          <w:rFonts w:ascii="Arial" w:hAnsi="Arial" w:cs="Arial"/>
          <w:b/>
          <w:bCs/>
          <w:i/>
          <w:iCs/>
          <w:sz w:val="20"/>
          <w:szCs w:val="20"/>
        </w:rPr>
      </w:pPr>
      <w:r w:rsidRPr="001D2DF1">
        <w:rPr>
          <w:rFonts w:ascii="Arial" w:eastAsia="Arial" w:hAnsi="Arial" w:cs="Arial"/>
          <w:b/>
          <w:sz w:val="20"/>
          <w:szCs w:val="20"/>
        </w:rPr>
        <w:t xml:space="preserve">c) Por otra parte el requisito de la RATIFICACIÓN está satisfecho, pues mediante diligencia de fecha </w:t>
      </w:r>
      <w:r w:rsidRPr="001D2DF1">
        <w:rPr>
          <w:rFonts w:ascii="Arial" w:eastAsia="Arial" w:hAnsi="Arial" w:cs="Arial"/>
          <w:b/>
          <w:i/>
          <w:sz w:val="20"/>
          <w:szCs w:val="20"/>
        </w:rPr>
        <w:t xml:space="preserve">CINCO DE SEPTIEMBRE DEL AÑO EN DOS MIL </w:t>
      </w:r>
      <w:proofErr w:type="spellStart"/>
      <w:r w:rsidRPr="001D2DF1">
        <w:rPr>
          <w:rFonts w:ascii="Arial" w:eastAsia="Arial" w:hAnsi="Arial" w:cs="Arial"/>
          <w:b/>
          <w:i/>
          <w:sz w:val="20"/>
          <w:szCs w:val="20"/>
        </w:rPr>
        <w:t>VEINTITRES</w:t>
      </w:r>
      <w:proofErr w:type="spellEnd"/>
      <w:r w:rsidRPr="001D2DF1">
        <w:rPr>
          <w:rFonts w:ascii="Arial" w:eastAsia="Arial" w:hAnsi="Arial" w:cs="Arial"/>
          <w:b/>
          <w:i/>
          <w:sz w:val="20"/>
          <w:szCs w:val="20"/>
        </w:rPr>
        <w:t xml:space="preserve">(sic), compareció ante el Regidor de Servicios Municipales y de Mercados y Comercio en Vía Pública, la CONCESIONARIA ROSA ZARATE(sic) MALDONADO y/o ROSA ZARATE(sic) DE FUENTES,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ratificar su deseo de ceder los derechos que le concede su concesión </w:t>
      </w:r>
      <w:r w:rsidRPr="001D2DF1">
        <w:rPr>
          <w:rFonts w:ascii="Arial" w:eastAsia="Arial" w:hAnsi="Arial" w:cs="Arial"/>
          <w:b/>
          <w:sz w:val="20"/>
          <w:szCs w:val="20"/>
        </w:rPr>
        <w:t xml:space="preserve">a </w:t>
      </w:r>
      <w:r w:rsidRPr="001D2DF1">
        <w:rPr>
          <w:rFonts w:ascii="Arial" w:eastAsia="Arial" w:hAnsi="Arial" w:cs="Arial"/>
          <w:b/>
          <w:i/>
          <w:sz w:val="20"/>
          <w:szCs w:val="20"/>
        </w:rPr>
        <w:t xml:space="preserve">favor del </w:t>
      </w:r>
      <w:r w:rsidRPr="001D2DF1">
        <w:rPr>
          <w:rFonts w:ascii="Arial" w:eastAsia="Arial" w:hAnsi="Arial" w:cs="Arial"/>
          <w:b/>
          <w:sz w:val="20"/>
          <w:szCs w:val="20"/>
        </w:rPr>
        <w:t xml:space="preserve">C. </w:t>
      </w:r>
      <w:r w:rsidRPr="001D2DF1">
        <w:rPr>
          <w:rFonts w:ascii="Arial" w:eastAsia="Arial" w:hAnsi="Arial" w:cs="Arial"/>
          <w:b/>
          <w:i/>
          <w:sz w:val="20"/>
          <w:szCs w:val="20"/>
        </w:rPr>
        <w:t xml:space="preserve">WILLIAMS </w:t>
      </w:r>
      <w:r w:rsidRPr="001D2DF1">
        <w:rPr>
          <w:rFonts w:ascii="Arial" w:eastAsia="Arial" w:hAnsi="Arial" w:cs="Arial"/>
          <w:b/>
          <w:sz w:val="20"/>
          <w:szCs w:val="20"/>
        </w:rPr>
        <w:t xml:space="preserve">ALBERTO FIGUEROA FLORES, </w:t>
      </w:r>
      <w:r w:rsidRPr="001D2DF1">
        <w:rPr>
          <w:rFonts w:ascii="Arial" w:eastAsia="Arial" w:hAnsi="Arial" w:cs="Arial"/>
          <w:b/>
          <w:i/>
          <w:sz w:val="20"/>
          <w:szCs w:val="20"/>
        </w:rPr>
        <w:t xml:space="preserve">corroborado lo anterior con la manifestación de los testigos LILIANA SOLEDAD </w:t>
      </w:r>
      <w:proofErr w:type="spellStart"/>
      <w:r w:rsidRPr="001D2DF1">
        <w:rPr>
          <w:rFonts w:ascii="Arial" w:eastAsia="Arial" w:hAnsi="Arial" w:cs="Arial"/>
          <w:b/>
          <w:i/>
          <w:sz w:val="20"/>
          <w:szCs w:val="20"/>
        </w:rPr>
        <w:t>SANCHEZ</w:t>
      </w:r>
      <w:proofErr w:type="spellEnd"/>
      <w:r w:rsidRPr="001D2DF1">
        <w:rPr>
          <w:rFonts w:ascii="Arial" w:eastAsia="Arial" w:hAnsi="Arial" w:cs="Arial"/>
          <w:b/>
          <w:i/>
          <w:sz w:val="20"/>
          <w:szCs w:val="20"/>
        </w:rPr>
        <w:t xml:space="preserve">(sic) LORENZO y </w:t>
      </w:r>
      <w:proofErr w:type="spellStart"/>
      <w:r w:rsidRPr="001D2DF1">
        <w:rPr>
          <w:rFonts w:ascii="Arial" w:eastAsia="Arial" w:hAnsi="Arial" w:cs="Arial"/>
          <w:b/>
          <w:i/>
          <w:sz w:val="20"/>
          <w:szCs w:val="20"/>
        </w:rPr>
        <w:t>BRIGIDA</w:t>
      </w:r>
      <w:proofErr w:type="spellEnd"/>
      <w:r w:rsidRPr="001D2DF1">
        <w:rPr>
          <w:rFonts w:ascii="Arial" w:eastAsia="Arial" w:hAnsi="Arial" w:cs="Arial"/>
          <w:b/>
          <w:i/>
          <w:sz w:val="20"/>
          <w:szCs w:val="20"/>
        </w:rPr>
        <w:t xml:space="preserve">(sic) ROSA REYES PÉREZ; </w:t>
      </w:r>
      <w:r w:rsidRPr="001D2DF1">
        <w:rPr>
          <w:rFonts w:ascii="Arial" w:hAnsi="Arial" w:cs="Arial"/>
          <w:b/>
          <w:bCs/>
          <w:i/>
          <w:iCs/>
          <w:sz w:val="20"/>
          <w:szCs w:val="20"/>
        </w:rPr>
        <w:t>quienes cumplieron con las obligaciones a que están sujetos,  de conformidad con el apartado II de los referidos (sic)LINEAMIENTOS PARA TRÁMITES ADMINISTRATIVOS DE LOS MERCADOS PÚBLICOS”, pues obran en el presente expediente:</w:t>
      </w:r>
    </w:p>
    <w:p w14:paraId="04B052CA" w14:textId="77777777" w:rsidR="007816E7" w:rsidRPr="001D2DF1" w:rsidRDefault="007816E7" w:rsidP="007816E7">
      <w:pPr>
        <w:ind w:left="720"/>
        <w:contextualSpacing/>
        <w:jc w:val="both"/>
        <w:rPr>
          <w:rFonts w:ascii="Arial" w:hAnsi="Arial" w:cs="Arial"/>
          <w:b/>
          <w:bCs/>
          <w:i/>
          <w:iCs/>
          <w:sz w:val="10"/>
          <w:szCs w:val="20"/>
        </w:rPr>
      </w:pPr>
    </w:p>
    <w:p w14:paraId="7B64D3A4"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t>i. Su correspondiente solicitud, debidamente requisitada;</w:t>
      </w:r>
    </w:p>
    <w:p w14:paraId="6618269F"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t>ii. Exhibió el Formato Único de Mercados, debidamente requisitado;</w:t>
      </w:r>
    </w:p>
    <w:p w14:paraId="478E9F44"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t>iii. La correspondiente acta de sesión(sic) de derechos;</w:t>
      </w:r>
    </w:p>
    <w:p w14:paraId="4580D70F"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t>iv. Originales tanto de las actas de nacimiento del cesionario y del cedente;</w:t>
      </w:r>
    </w:p>
    <w:p w14:paraId="7AC72EBE"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t>v. Copia de las identificaciones oficiales, tanto del cesionario como del cedente;</w:t>
      </w:r>
    </w:p>
    <w:p w14:paraId="46591620"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t>vi. Los recibos de pago de derechos, con la que demuestra estar al corriente en el pago de los últimos cinco años anteriores;</w:t>
      </w:r>
    </w:p>
    <w:p w14:paraId="62B2A111"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lastRenderedPageBreak/>
        <w:t>vii. La constancia de verificación y reconocimiento del local comercial en cuestión;(sic)</w:t>
      </w:r>
    </w:p>
    <w:p w14:paraId="79D9E20A" w14:textId="77777777" w:rsidR="007816E7" w:rsidRPr="001D2DF1" w:rsidRDefault="007816E7" w:rsidP="007816E7">
      <w:pPr>
        <w:widowControl/>
        <w:autoSpaceDE/>
        <w:autoSpaceDN/>
        <w:ind w:left="284"/>
        <w:contextualSpacing/>
        <w:jc w:val="both"/>
        <w:rPr>
          <w:rFonts w:ascii="Arial" w:hAnsi="Arial" w:cs="Arial"/>
          <w:b/>
          <w:bCs/>
          <w:i/>
          <w:iCs/>
          <w:sz w:val="20"/>
          <w:szCs w:val="20"/>
        </w:rPr>
      </w:pPr>
      <w:r w:rsidRPr="001D2DF1">
        <w:rPr>
          <w:rFonts w:ascii="Arial" w:hAnsi="Arial" w:cs="Arial"/>
          <w:b/>
          <w:bCs/>
          <w:i/>
          <w:iCs/>
          <w:sz w:val="20"/>
          <w:szCs w:val="20"/>
        </w:rPr>
        <w:t>viii. La designación de beneficiario y el testimonio de dos testigos.</w:t>
      </w:r>
    </w:p>
    <w:p w14:paraId="36C183CF" w14:textId="77777777" w:rsidR="007816E7" w:rsidRPr="001D2DF1" w:rsidRDefault="007816E7" w:rsidP="007816E7">
      <w:pPr>
        <w:widowControl/>
        <w:autoSpaceDE/>
        <w:autoSpaceDN/>
        <w:jc w:val="both"/>
        <w:rPr>
          <w:rFonts w:ascii="Arial" w:eastAsia="Arial" w:hAnsi="Arial" w:cs="Arial"/>
          <w:sz w:val="20"/>
          <w:szCs w:val="20"/>
        </w:rPr>
      </w:pPr>
    </w:p>
    <w:p w14:paraId="38EA5E83" w14:textId="77777777" w:rsidR="007816E7" w:rsidRPr="001D2DF1" w:rsidRDefault="007816E7" w:rsidP="007816E7">
      <w:pPr>
        <w:widowControl/>
        <w:autoSpaceDE/>
        <w:autoSpaceDN/>
        <w:jc w:val="both"/>
        <w:rPr>
          <w:rFonts w:ascii="Arial" w:eastAsia="Arial" w:hAnsi="Arial" w:cs="Arial"/>
          <w:sz w:val="20"/>
          <w:szCs w:val="20"/>
        </w:rPr>
      </w:pPr>
      <w:r w:rsidRPr="001D2DF1">
        <w:rPr>
          <w:rFonts w:ascii="Arial" w:eastAsia="Arial" w:hAnsi="Arial" w:cs="Arial"/>
          <w:b/>
          <w:i/>
          <w:sz w:val="20"/>
          <w:szCs w:val="20"/>
        </w:rPr>
        <w:t>De lo anterior está Comisión dictaminadora, llega a la determinación:</w:t>
      </w:r>
    </w:p>
    <w:p w14:paraId="123897EB" w14:textId="77777777" w:rsidR="007816E7" w:rsidRPr="001D2DF1" w:rsidRDefault="007816E7" w:rsidP="007816E7">
      <w:pPr>
        <w:widowControl/>
        <w:autoSpaceDE/>
        <w:autoSpaceDN/>
        <w:jc w:val="both"/>
        <w:rPr>
          <w:rFonts w:ascii="Arial" w:eastAsia="Arial" w:hAnsi="Arial" w:cs="Arial"/>
          <w:sz w:val="20"/>
          <w:szCs w:val="20"/>
        </w:rPr>
      </w:pPr>
    </w:p>
    <w:p w14:paraId="2028BB0F" w14:textId="77777777" w:rsidR="007816E7" w:rsidRPr="001D2DF1" w:rsidRDefault="007816E7" w:rsidP="007816E7">
      <w:pPr>
        <w:jc w:val="both"/>
        <w:rPr>
          <w:rFonts w:ascii="Arial" w:eastAsia="Arial" w:hAnsi="Arial" w:cs="Arial"/>
          <w:i/>
          <w:iCs/>
          <w:sz w:val="20"/>
          <w:szCs w:val="20"/>
        </w:rPr>
      </w:pPr>
      <w:r w:rsidRPr="001D2DF1">
        <w:rPr>
          <w:rFonts w:ascii="Arial" w:eastAsia="Arial" w:hAnsi="Arial" w:cs="Arial"/>
          <w:b/>
          <w:bCs/>
          <w:i/>
          <w:iCs/>
          <w:sz w:val="20"/>
          <w:szCs w:val="20"/>
        </w:rPr>
        <w:t xml:space="preserve">PRIMERO.- </w:t>
      </w:r>
      <w:r w:rsidRPr="001D2DF1">
        <w:rPr>
          <w:rFonts w:ascii="Arial" w:eastAsia="Arial" w:hAnsi="Arial" w:cs="Arial"/>
          <w:i/>
          <w:iCs/>
          <w:sz w:val="20"/>
          <w:szCs w:val="20"/>
        </w:rPr>
        <w:t>Que la voluntad del concesionario de ceder a</w:t>
      </w:r>
      <w:r w:rsidRPr="001D2DF1">
        <w:rPr>
          <w:rFonts w:ascii="Arial" w:eastAsia="Arial" w:hAnsi="Arial" w:cs="Arial"/>
          <w:sz w:val="20"/>
          <w:szCs w:val="20"/>
        </w:rPr>
        <w:t xml:space="preserve"> </w:t>
      </w:r>
      <w:r w:rsidRPr="001D2DF1">
        <w:rPr>
          <w:rFonts w:ascii="Arial" w:eastAsia="Arial" w:hAnsi="Arial" w:cs="Arial"/>
          <w:i/>
          <w:iCs/>
          <w:sz w:val="20"/>
          <w:szCs w:val="20"/>
        </w:rPr>
        <w:t xml:space="preserve">otra sus derechos correspondientes, </w:t>
      </w:r>
      <w:r w:rsidRPr="001D2DF1">
        <w:rPr>
          <w:rFonts w:ascii="Arial" w:eastAsia="Arial" w:hAnsi="Arial" w:cs="Arial"/>
          <w:bCs/>
          <w:i/>
          <w:iCs/>
          <w:sz w:val="20"/>
          <w:szCs w:val="20"/>
        </w:rPr>
        <w:t xml:space="preserve">NO SE ENCUENTRA COACCIONADA, </w:t>
      </w:r>
      <w:r w:rsidRPr="001D2DF1">
        <w:rPr>
          <w:rFonts w:ascii="Arial" w:eastAsia="Arial" w:hAnsi="Arial" w:cs="Arial"/>
          <w:i/>
          <w:iCs/>
          <w:sz w:val="20"/>
          <w:szCs w:val="20"/>
        </w:rPr>
        <w:t xml:space="preserve">sino que la misma </w:t>
      </w:r>
      <w:r w:rsidRPr="001D2DF1">
        <w:rPr>
          <w:rFonts w:ascii="Arial" w:eastAsia="Arial" w:hAnsi="Arial" w:cs="Arial"/>
          <w:bCs/>
          <w:i/>
          <w:iCs/>
          <w:sz w:val="20"/>
          <w:szCs w:val="20"/>
        </w:rPr>
        <w:t xml:space="preserve">ES LIBRE, </w:t>
      </w:r>
      <w:r w:rsidRPr="001D2DF1">
        <w:rPr>
          <w:rFonts w:ascii="Arial" w:eastAsia="Arial" w:hAnsi="Arial" w:cs="Arial"/>
          <w:i/>
          <w:iCs/>
          <w:sz w:val="20"/>
          <w:szCs w:val="20"/>
        </w:rPr>
        <w:t xml:space="preserve">POR LO CUAL, DESDE ESTE MOMENTO SURTE SUS EFECTOS JURÍDICOS CORRESPONDIENTES, DADO QUE LA MISMA FUE </w:t>
      </w:r>
      <w:proofErr w:type="spellStart"/>
      <w:r w:rsidRPr="001D2DF1">
        <w:rPr>
          <w:rFonts w:ascii="Arial" w:eastAsia="Arial" w:hAnsi="Arial" w:cs="Arial"/>
          <w:i/>
          <w:iCs/>
          <w:sz w:val="20"/>
          <w:szCs w:val="20"/>
        </w:rPr>
        <w:t>MANFIESTADA</w:t>
      </w:r>
      <w:proofErr w:type="spellEnd"/>
      <w:r w:rsidRPr="001D2DF1">
        <w:rPr>
          <w:rFonts w:ascii="Arial" w:eastAsia="Arial" w:hAnsi="Arial" w:cs="Arial"/>
          <w:i/>
          <w:iCs/>
          <w:sz w:val="20"/>
          <w:szCs w:val="20"/>
        </w:rPr>
        <w:t xml:space="preserve">(sic) PERSONALMENTE ANTE EL REGIDOR DE </w:t>
      </w:r>
      <w:proofErr w:type="spellStart"/>
      <w:r w:rsidRPr="001D2DF1">
        <w:rPr>
          <w:rFonts w:ascii="Arial" w:eastAsia="Arial" w:hAnsi="Arial" w:cs="Arial"/>
          <w:i/>
          <w:iCs/>
          <w:sz w:val="20"/>
          <w:szCs w:val="20"/>
        </w:rPr>
        <w:t>SERVCICIOS</w:t>
      </w:r>
      <w:proofErr w:type="spellEnd"/>
      <w:r w:rsidRPr="001D2DF1">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559CFA20" w14:textId="77777777" w:rsidR="007816E7" w:rsidRPr="001D2DF1" w:rsidRDefault="007816E7" w:rsidP="007816E7">
      <w:pPr>
        <w:widowControl/>
        <w:autoSpaceDE/>
        <w:autoSpaceDN/>
        <w:jc w:val="both"/>
        <w:rPr>
          <w:rFonts w:ascii="Arial" w:eastAsia="Arial" w:hAnsi="Arial" w:cs="Arial"/>
          <w:sz w:val="20"/>
          <w:szCs w:val="20"/>
        </w:rPr>
      </w:pPr>
    </w:p>
    <w:p w14:paraId="02348900" w14:textId="77777777" w:rsidR="007816E7" w:rsidRPr="001D2DF1" w:rsidRDefault="007816E7" w:rsidP="007816E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w:t>
      </w:r>
      <w:r w:rsidRPr="001D2DF1">
        <w:rPr>
          <w:rFonts w:ascii="Arial" w:eastAsia="Arial" w:hAnsi="Arial" w:cs="Arial"/>
          <w:i/>
          <w:sz w:val="20"/>
          <w:szCs w:val="20"/>
        </w:rPr>
        <w:t xml:space="preserve">La Comisión de Mercados y Comercio en Vía Pública, propone al H. Cabildo, APRUEBE LA CESIÓN DE DERECHOS que realiza la Ciudadana ROSA ZARATE(sic) MALDONADO y/o ROSA ZARATE(sic) DE FUENTES, </w:t>
      </w:r>
      <w:r w:rsidRPr="001D2DF1">
        <w:rPr>
          <w:rFonts w:ascii="Arial" w:eastAsia="Arial" w:hAnsi="Arial" w:cs="Arial"/>
          <w:sz w:val="20"/>
          <w:szCs w:val="20"/>
        </w:rPr>
        <w:t xml:space="preserve">a </w:t>
      </w:r>
      <w:r w:rsidRPr="001D2DF1">
        <w:rPr>
          <w:rFonts w:ascii="Arial" w:eastAsia="Arial" w:hAnsi="Arial" w:cs="Arial"/>
          <w:i/>
          <w:sz w:val="20"/>
          <w:szCs w:val="20"/>
        </w:rPr>
        <w:t xml:space="preserve">favor del </w:t>
      </w:r>
      <w:r w:rsidRPr="001D2DF1">
        <w:rPr>
          <w:rFonts w:ascii="Arial" w:eastAsia="Arial" w:hAnsi="Arial" w:cs="Arial"/>
          <w:sz w:val="20"/>
          <w:szCs w:val="20"/>
        </w:rPr>
        <w:t xml:space="preserve">C. </w:t>
      </w:r>
      <w:r w:rsidRPr="001D2DF1">
        <w:rPr>
          <w:rFonts w:ascii="Arial" w:eastAsia="Arial" w:hAnsi="Arial" w:cs="Arial"/>
          <w:i/>
          <w:sz w:val="20"/>
          <w:szCs w:val="20"/>
        </w:rPr>
        <w:t>WILLIAMS ALBERTO FIGUEROA FLORES, respecto del puesto fijo (2) número 123, con objeto/contrato: 1050000001189, con giro de "ROPA, NOVEDADES Y PERFUMERÍA" ubicado en la Zona de tianguis sector 2, del Mercado de Abasto, "MARGARITA MAZA DE JUÁREZ", del Municipio de Oaxaca de Juárez; por cuya razón se emite el siguiente:</w:t>
      </w:r>
    </w:p>
    <w:p w14:paraId="347883A4" w14:textId="77777777" w:rsidR="007816E7" w:rsidRPr="001D2DF1" w:rsidRDefault="007816E7" w:rsidP="007816E7">
      <w:pPr>
        <w:widowControl/>
        <w:autoSpaceDE/>
        <w:autoSpaceDN/>
        <w:jc w:val="both"/>
        <w:rPr>
          <w:rFonts w:ascii="Arial" w:eastAsia="Arial" w:hAnsi="Arial" w:cs="Arial"/>
          <w:sz w:val="20"/>
          <w:szCs w:val="20"/>
        </w:rPr>
      </w:pPr>
    </w:p>
    <w:p w14:paraId="0E5EFEBA" w14:textId="77777777" w:rsidR="007816E7" w:rsidRPr="001D2DF1" w:rsidRDefault="007816E7" w:rsidP="007816E7">
      <w:pPr>
        <w:jc w:val="center"/>
        <w:rPr>
          <w:rFonts w:ascii="Arial" w:hAnsi="Arial" w:cs="Arial"/>
          <w:sz w:val="20"/>
          <w:szCs w:val="20"/>
        </w:rPr>
      </w:pPr>
      <w:r w:rsidRPr="001D2DF1">
        <w:rPr>
          <w:rFonts w:ascii="Arial" w:hAnsi="Arial" w:cs="Arial"/>
          <w:b/>
          <w:i/>
          <w:sz w:val="20"/>
          <w:szCs w:val="20"/>
        </w:rPr>
        <w:t>D I C T A M E N</w:t>
      </w:r>
    </w:p>
    <w:p w14:paraId="6D5EEF5F" w14:textId="77777777" w:rsidR="007816E7" w:rsidRPr="001D2DF1" w:rsidRDefault="007816E7" w:rsidP="007816E7">
      <w:pPr>
        <w:jc w:val="both"/>
        <w:rPr>
          <w:rFonts w:ascii="Arial" w:hAnsi="Arial" w:cs="Arial"/>
          <w:sz w:val="20"/>
          <w:szCs w:val="20"/>
        </w:rPr>
      </w:pPr>
    </w:p>
    <w:p w14:paraId="6E120C7D" w14:textId="5FB76BB9" w:rsidR="007816E7" w:rsidRPr="001D2DF1" w:rsidRDefault="007816E7" w:rsidP="007816E7">
      <w:pPr>
        <w:widowControl/>
        <w:autoSpaceDE/>
        <w:autoSpaceDN/>
        <w:jc w:val="both"/>
        <w:rPr>
          <w:rFonts w:ascii="Arial" w:eastAsia="Arial" w:hAnsi="Arial" w:cs="Arial"/>
          <w:i/>
          <w:sz w:val="20"/>
          <w:szCs w:val="20"/>
        </w:rPr>
      </w:pPr>
      <w:r w:rsidRPr="001D2DF1">
        <w:rPr>
          <w:rFonts w:ascii="Arial" w:hAnsi="Arial" w:cs="Arial"/>
          <w:b/>
          <w:i/>
          <w:sz w:val="20"/>
          <w:szCs w:val="20"/>
        </w:rPr>
        <w:t xml:space="preserve">PRIMERO. - </w:t>
      </w:r>
      <w:r w:rsidRPr="001D2DF1">
        <w:rPr>
          <w:rFonts w:ascii="Arial" w:hAnsi="Arial" w:cs="Arial"/>
          <w:i/>
          <w:sz w:val="20"/>
          <w:szCs w:val="20"/>
        </w:rPr>
        <w:t xml:space="preserve">EL HONORABLE CABILDO DEL MUNICIPIO DE OAXACA DE JUÁREZ, OAXACA, CON FUNDAMENTO EN LO DISPUESTO POR LOS ARTÍCULOS 43 FRACCIÓN XX, 54 Y </w:t>
      </w:r>
      <w:r w:rsidRPr="001D2DF1">
        <w:rPr>
          <w:rFonts w:ascii="Arial" w:hAnsi="Arial" w:cs="Arial"/>
          <w:sz w:val="20"/>
          <w:szCs w:val="20"/>
        </w:rPr>
        <w:t xml:space="preserve">55 </w:t>
      </w:r>
      <w:r w:rsidRPr="001D2DF1">
        <w:rPr>
          <w:rFonts w:ascii="Arial" w:hAnsi="Arial" w:cs="Arial"/>
          <w:i/>
          <w:sz w:val="20"/>
          <w:szCs w:val="20"/>
        </w:rPr>
        <w:t xml:space="preserve">FRACCIÓN III DE LA LEY ORGÁNICA MUNICIPAL DEL ESTADO DE OAXACA Y 88 FRACCIÓN V DEL BANDO DE </w:t>
      </w:r>
      <w:proofErr w:type="spellStart"/>
      <w:r w:rsidRPr="001D2DF1">
        <w:rPr>
          <w:rFonts w:ascii="Arial" w:hAnsi="Arial" w:cs="Arial"/>
          <w:i/>
          <w:sz w:val="20"/>
          <w:szCs w:val="20"/>
        </w:rPr>
        <w:t>POLICIA</w:t>
      </w:r>
      <w:proofErr w:type="spellEnd"/>
      <w:r w:rsidRPr="001D2DF1">
        <w:rPr>
          <w:rFonts w:ascii="Arial" w:hAnsi="Arial" w:cs="Arial"/>
          <w:i/>
          <w:sz w:val="20"/>
          <w:szCs w:val="20"/>
        </w:rPr>
        <w:t>(sic) Y GOBIERNO DEL MUNICIPIO DE OAXACA DE JUÁREZ; DETERMINA APROBAR LA CESIÓN DE DERECHOS</w:t>
      </w:r>
      <w:r w:rsidRPr="001D2DF1">
        <w:rPr>
          <w:rFonts w:ascii="Arial" w:eastAsia="Arial" w:hAnsi="Arial" w:cs="Arial"/>
          <w:i/>
          <w:sz w:val="20"/>
          <w:szCs w:val="20"/>
        </w:rPr>
        <w:t xml:space="preserve"> que realiza la CONCESIONARIA ROSA ZARATE(sic) MALDONADO y/o ROSA ZARATE(sic) DE FUENTES, A FAVOR DEL </w:t>
      </w:r>
      <w:r w:rsidRPr="001D2DF1">
        <w:rPr>
          <w:rFonts w:ascii="Arial" w:eastAsia="Arial" w:hAnsi="Arial" w:cs="Arial"/>
          <w:sz w:val="20"/>
          <w:szCs w:val="20"/>
        </w:rPr>
        <w:t xml:space="preserve">C. </w:t>
      </w:r>
      <w:r w:rsidRPr="001D2DF1">
        <w:rPr>
          <w:rFonts w:ascii="Arial" w:eastAsia="Arial" w:hAnsi="Arial" w:cs="Arial"/>
          <w:i/>
          <w:sz w:val="20"/>
          <w:szCs w:val="20"/>
        </w:rPr>
        <w:t xml:space="preserve">WILLIAMS ALBERTO FIGUEROA FLORES, </w:t>
      </w:r>
      <w:r w:rsidRPr="001D2DF1">
        <w:rPr>
          <w:rFonts w:ascii="Arial" w:eastAsia="Arial" w:hAnsi="Arial" w:cs="Arial"/>
          <w:i/>
          <w:sz w:val="20"/>
          <w:szCs w:val="20"/>
        </w:rPr>
        <w:lastRenderedPageBreak/>
        <w:t xml:space="preserve">RESPECTO DEL PUESTO FIJO (2) NÚMERO 123, CON OBJETO/CONTRATO: 1050000001189, CON GIRO DE "ROPA, NOVEDADES Y </w:t>
      </w:r>
      <w:proofErr w:type="spellStart"/>
      <w:r w:rsidRPr="001D2DF1">
        <w:rPr>
          <w:rFonts w:ascii="Arial" w:eastAsia="Arial" w:hAnsi="Arial" w:cs="Arial"/>
          <w:i/>
          <w:sz w:val="20"/>
          <w:szCs w:val="20"/>
        </w:rPr>
        <w:t>PERFUMERIA</w:t>
      </w:r>
      <w:proofErr w:type="spellEnd"/>
      <w:r w:rsidRPr="001D2DF1">
        <w:rPr>
          <w:rFonts w:ascii="Arial" w:eastAsia="Arial" w:hAnsi="Arial" w:cs="Arial"/>
          <w:i/>
          <w:sz w:val="20"/>
          <w:szCs w:val="20"/>
        </w:rPr>
        <w:t>(sic)" UBICADO EN LA ZONA DE TIANGUIS SECTOR 2, DEL MERCADO DE ABASTO, "MARGARITA MAZA DE JUÁREZ", DEL MUNICIPIO DE OAXACA DE JUÁREZ.- - - - - - - - - - - - - - - - - - - - -</w:t>
      </w:r>
      <w:r w:rsidR="000E193E" w:rsidRPr="001D2DF1">
        <w:rPr>
          <w:rFonts w:ascii="Arial" w:eastAsia="Arial" w:hAnsi="Arial" w:cs="Arial"/>
          <w:i/>
          <w:sz w:val="20"/>
          <w:szCs w:val="20"/>
        </w:rPr>
        <w:t xml:space="preserve"> -</w:t>
      </w:r>
      <w:r w:rsidRPr="001D2DF1">
        <w:rPr>
          <w:rFonts w:ascii="Arial" w:eastAsia="Arial" w:hAnsi="Arial" w:cs="Arial"/>
          <w:i/>
          <w:sz w:val="20"/>
          <w:szCs w:val="20"/>
        </w:rPr>
        <w:t xml:space="preserve"> - - - - - - </w:t>
      </w:r>
    </w:p>
    <w:p w14:paraId="457616B7" w14:textId="77777777" w:rsidR="007816E7" w:rsidRPr="001D2DF1" w:rsidRDefault="007816E7" w:rsidP="007816E7">
      <w:pPr>
        <w:widowControl/>
        <w:autoSpaceDE/>
        <w:autoSpaceDN/>
        <w:jc w:val="both"/>
        <w:rPr>
          <w:rFonts w:ascii="Arial" w:eastAsia="Arial" w:hAnsi="Arial" w:cs="Arial"/>
          <w:sz w:val="20"/>
          <w:szCs w:val="20"/>
        </w:rPr>
      </w:pPr>
    </w:p>
    <w:p w14:paraId="5E523555" w14:textId="77777777" w:rsidR="007816E7" w:rsidRPr="001D2DF1" w:rsidRDefault="007816E7" w:rsidP="007816E7">
      <w:pPr>
        <w:jc w:val="both"/>
        <w:rPr>
          <w:rFonts w:ascii="Arial" w:hAnsi="Arial" w:cs="Arial"/>
          <w:i/>
          <w:iCs/>
          <w:sz w:val="20"/>
          <w:szCs w:val="20"/>
        </w:rPr>
      </w:pPr>
      <w:r w:rsidRPr="001D2DF1">
        <w:rPr>
          <w:rFonts w:ascii="Arial" w:hAnsi="Arial" w:cs="Arial"/>
          <w:b/>
          <w:bCs/>
          <w:i/>
          <w:iCs/>
          <w:sz w:val="20"/>
          <w:szCs w:val="20"/>
        </w:rPr>
        <w:t xml:space="preserve">SEGUNDO. - </w:t>
      </w:r>
      <w:proofErr w:type="spellStart"/>
      <w:r w:rsidRPr="001D2DF1">
        <w:rPr>
          <w:rFonts w:ascii="Arial" w:hAnsi="Arial" w:cs="Arial"/>
          <w:i/>
          <w:iCs/>
          <w:sz w:val="20"/>
          <w:szCs w:val="20"/>
        </w:rPr>
        <w:t>NOTIFIQUESE</w:t>
      </w:r>
      <w:proofErr w:type="spellEnd"/>
      <w:r w:rsidRPr="001D2DF1">
        <w:rPr>
          <w:rFonts w:ascii="Arial" w:hAnsi="Arial" w:cs="Arial"/>
          <w:i/>
          <w:iCs/>
          <w:sz w:val="20"/>
          <w:szCs w:val="20"/>
        </w:rPr>
        <w:t xml:space="preserve">(sic) A LA DIRECCIÓN DEL MERCADO DE ABASTO DEL MUNICIPIO DE OAXACA DE JUÁREZ, EL CONTENIDO DEL PRESENTE DICTAMEN PARA LOS TRÁMITES ADMINISTRATIVOS CORRESPONDIENTES. - - - - - - - - - - - - - - - - - </w:t>
      </w:r>
    </w:p>
    <w:p w14:paraId="12D4E954" w14:textId="77777777" w:rsidR="007816E7" w:rsidRPr="001D2DF1" w:rsidRDefault="007816E7" w:rsidP="007816E7">
      <w:pPr>
        <w:jc w:val="both"/>
        <w:rPr>
          <w:rFonts w:ascii="Arial" w:eastAsia="Arial" w:hAnsi="Arial" w:cs="Arial"/>
          <w:sz w:val="20"/>
          <w:szCs w:val="20"/>
        </w:rPr>
      </w:pPr>
    </w:p>
    <w:p w14:paraId="0D080121" w14:textId="77777777" w:rsidR="007816E7" w:rsidRPr="001D2DF1" w:rsidRDefault="007816E7" w:rsidP="007816E7">
      <w:pPr>
        <w:jc w:val="both"/>
        <w:rPr>
          <w:rFonts w:ascii="Arial" w:hAnsi="Arial" w:cs="Arial"/>
          <w:b/>
          <w:bCs/>
          <w:i/>
          <w:iCs/>
          <w:sz w:val="20"/>
          <w:szCs w:val="20"/>
        </w:rPr>
      </w:pPr>
      <w:r w:rsidRPr="001D2DF1">
        <w:rPr>
          <w:rFonts w:ascii="Arial" w:hAnsi="Arial" w:cs="Arial"/>
          <w:b/>
          <w:bCs/>
          <w:i/>
          <w:iCs/>
          <w:sz w:val="20"/>
          <w:szCs w:val="20"/>
        </w:rPr>
        <w:t xml:space="preserve">TERCERO. – </w:t>
      </w:r>
      <w:r w:rsidRPr="001D2DF1">
        <w:rPr>
          <w:rFonts w:ascii="Arial" w:hAnsi="Arial" w:cs="Arial"/>
          <w:i/>
          <w:iCs/>
          <w:sz w:val="20"/>
          <w:szCs w:val="20"/>
        </w:rPr>
        <w:t>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w:t>
      </w:r>
    </w:p>
    <w:p w14:paraId="071FF8A7" w14:textId="77777777" w:rsidR="007816E7" w:rsidRPr="001D2DF1" w:rsidRDefault="007816E7" w:rsidP="007816E7">
      <w:pPr>
        <w:widowControl/>
        <w:autoSpaceDE/>
        <w:autoSpaceDN/>
        <w:jc w:val="both"/>
        <w:rPr>
          <w:rFonts w:ascii="Arial" w:eastAsia="Arial" w:hAnsi="Arial" w:cs="Arial"/>
          <w:sz w:val="20"/>
          <w:szCs w:val="20"/>
        </w:rPr>
      </w:pPr>
    </w:p>
    <w:p w14:paraId="7092D1D7"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"ARTÍCULO 45.- Los concesionarios de los locales destinados al servicio de Mercado están obligados a:</w:t>
      </w:r>
    </w:p>
    <w:p w14:paraId="4B8927A1" w14:textId="77777777" w:rsidR="007816E7" w:rsidRPr="001D2DF1" w:rsidRDefault="007816E7" w:rsidP="007816E7">
      <w:pPr>
        <w:jc w:val="both"/>
        <w:rPr>
          <w:rFonts w:ascii="Arial" w:eastAsia="Arial" w:hAnsi="Arial" w:cs="Arial"/>
          <w:b/>
          <w:i/>
          <w:sz w:val="10"/>
          <w:szCs w:val="10"/>
        </w:rPr>
      </w:pPr>
    </w:p>
    <w:p w14:paraId="67C23582"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 Cuidar el mayor orden y moralidad dentro de los mismos, destinándolos exclusivamente al fin para el que fueron concesionados. </w:t>
      </w:r>
    </w:p>
    <w:p w14:paraId="208BBD41"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FRACCIÓN II.- Respetar las áreas y espacios concesionados conforme al Artículo 17 y al plano autorizado para el efecto.</w:t>
      </w:r>
    </w:p>
    <w:p w14:paraId="2BE83836"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III.- Tratar al público con la consideración debida. </w:t>
      </w:r>
    </w:p>
    <w:p w14:paraId="06C1420B"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FRACCIÓN IV.- Utilizar un lenguaje decente.</w:t>
      </w:r>
    </w:p>
    <w:p w14:paraId="3F0F4BFB"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FRACCIÓN V.- Mantener limpieza absoluta en el interior y exterior inmediato al local concesionado.</w:t>
      </w:r>
    </w:p>
    <w:p w14:paraId="48E2A790"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w:t>
      </w:r>
      <w:proofErr w:type="gramStart"/>
      <w:r w:rsidRPr="001D2DF1">
        <w:rPr>
          <w:rFonts w:ascii="Arial" w:eastAsia="Arial" w:hAnsi="Arial" w:cs="Arial"/>
          <w:b/>
          <w:i/>
          <w:sz w:val="20"/>
          <w:szCs w:val="20"/>
        </w:rPr>
        <w:t>VI.-</w:t>
      </w:r>
      <w:proofErr w:type="gramEnd"/>
      <w:r w:rsidRPr="001D2DF1">
        <w:rPr>
          <w:rFonts w:ascii="Arial" w:eastAsia="Arial" w:hAnsi="Arial" w:cs="Arial"/>
          <w:b/>
          <w:i/>
          <w:sz w:val="20"/>
          <w:szCs w:val="20"/>
        </w:rPr>
        <w:t xml:space="preserve"> No acopiar ni aglomerar mercancías en los mostradores a mayor altura que la permitida (3 metros del piso).</w:t>
      </w:r>
    </w:p>
    <w:p w14:paraId="3A430ED0"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 No utilizar fuego ni substancias inflamables con excepción de las personas que expenden alimentos. </w:t>
      </w:r>
    </w:p>
    <w:p w14:paraId="399C10B0"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 xml:space="preserve">FRACCIÓN VIII.- Los horarios de cierre y apertura se hará de acuerdo a las costumbres y necesidades de cada mercado. </w:t>
      </w:r>
    </w:p>
    <w:p w14:paraId="33390296"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FRACCIÓN IX.- Mantener abierta diariamente la caseta, local o espacio consignado a fin de que se cumplan con el destino para el cual fue designado.</w:t>
      </w:r>
    </w:p>
    <w:p w14:paraId="2D24F562"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lastRenderedPageBreak/>
        <w:t xml:space="preserve">FRACCIÓN X.- No expender bebidas embriagantes en los puestos que expendan alimentos, únicamente se permitirá la venta de cerveza acompañándose de alimentos hasta tres cervezas por cada comensal. </w:t>
      </w:r>
    </w:p>
    <w:p w14:paraId="7DE66F9D"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0C54D106" w14:textId="77777777" w:rsidR="007816E7" w:rsidRPr="001D2DF1" w:rsidRDefault="007816E7" w:rsidP="007816E7">
      <w:pPr>
        <w:ind w:left="284"/>
        <w:jc w:val="both"/>
        <w:rPr>
          <w:rFonts w:ascii="Arial" w:eastAsia="Arial" w:hAnsi="Arial" w:cs="Arial"/>
          <w:b/>
          <w:i/>
          <w:sz w:val="20"/>
          <w:szCs w:val="20"/>
        </w:rPr>
      </w:pPr>
      <w:r w:rsidRPr="001D2DF1">
        <w:rPr>
          <w:rFonts w:ascii="Arial" w:eastAsia="Arial" w:hAnsi="Arial" w:cs="Arial"/>
          <w:b/>
          <w:i/>
          <w:sz w:val="20"/>
          <w:szCs w:val="20"/>
        </w:rPr>
        <w:t>FRACCIÓN XII.- No ingerir bebidas embriagantes dentro de los locales, espacios, puestos o casetas concesionadas."</w:t>
      </w:r>
    </w:p>
    <w:p w14:paraId="2CE397BE" w14:textId="77777777" w:rsidR="007816E7" w:rsidRPr="001D2DF1" w:rsidRDefault="007816E7" w:rsidP="007816E7">
      <w:pPr>
        <w:widowControl/>
        <w:autoSpaceDE/>
        <w:autoSpaceDN/>
        <w:jc w:val="both"/>
        <w:rPr>
          <w:rFonts w:ascii="Arial" w:eastAsia="Arial" w:hAnsi="Arial" w:cs="Arial"/>
          <w:sz w:val="20"/>
          <w:szCs w:val="20"/>
        </w:rPr>
      </w:pPr>
    </w:p>
    <w:p w14:paraId="32410F38" w14:textId="62261146" w:rsidR="007816E7" w:rsidRPr="001D2DF1" w:rsidRDefault="007816E7" w:rsidP="007816E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CUARTO.- </w:t>
      </w:r>
      <w:r w:rsidRPr="001D2DF1">
        <w:rPr>
          <w:rFonts w:ascii="Arial" w:eastAsia="Arial" w:hAnsi="Arial" w:cs="Arial"/>
          <w:i/>
          <w:sz w:val="20"/>
          <w:szCs w:val="20"/>
        </w:rPr>
        <w:t xml:space="preserve">Se le hace del conocimiento al ciudadano WILLIAMS ALBERTO FIGUEROA FLORES, que toda información que refiera </w:t>
      </w:r>
      <w:r w:rsidRPr="001D2DF1">
        <w:rPr>
          <w:rFonts w:ascii="Arial" w:eastAsia="Arial" w:hAnsi="Arial" w:cs="Arial"/>
          <w:sz w:val="20"/>
          <w:szCs w:val="20"/>
        </w:rPr>
        <w:t xml:space="preserve">a </w:t>
      </w:r>
      <w:r w:rsidRPr="001D2DF1">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1D2DF1">
        <w:rPr>
          <w:rFonts w:ascii="Arial" w:eastAsia="Arial" w:hAnsi="Arial" w:cs="Arial"/>
          <w:sz w:val="20"/>
          <w:szCs w:val="20"/>
        </w:rPr>
        <w:t xml:space="preserve">a </w:t>
      </w:r>
      <w:r w:rsidRPr="001D2DF1">
        <w:rPr>
          <w:rFonts w:ascii="Arial" w:eastAsia="Arial" w:hAnsi="Arial" w:cs="Arial"/>
          <w:i/>
          <w:sz w:val="20"/>
          <w:szCs w:val="20"/>
        </w:rPr>
        <w:t>la Información Pública y Buen Gobierno para el Estado de Oaxaca, respectivamente.</w:t>
      </w:r>
      <w:r w:rsidR="000E193E" w:rsidRPr="001D2DF1">
        <w:rPr>
          <w:rFonts w:ascii="Arial" w:eastAsia="Arial" w:hAnsi="Arial" w:cs="Arial"/>
          <w:i/>
          <w:sz w:val="20"/>
          <w:szCs w:val="20"/>
        </w:rPr>
        <w:t xml:space="preserve"> - - - - - - - - </w:t>
      </w:r>
    </w:p>
    <w:p w14:paraId="04F19DDB" w14:textId="77777777" w:rsidR="007816E7" w:rsidRPr="001D2DF1" w:rsidRDefault="007816E7" w:rsidP="007816E7">
      <w:pPr>
        <w:widowControl/>
        <w:autoSpaceDE/>
        <w:autoSpaceDN/>
        <w:jc w:val="both"/>
        <w:rPr>
          <w:rFonts w:ascii="Arial" w:eastAsia="Arial" w:hAnsi="Arial" w:cs="Arial"/>
          <w:sz w:val="20"/>
          <w:szCs w:val="20"/>
        </w:rPr>
      </w:pPr>
    </w:p>
    <w:p w14:paraId="44418B1D" w14:textId="6E5A68F3" w:rsidR="007816E7" w:rsidRPr="001D2DF1" w:rsidRDefault="007816E7" w:rsidP="007816E7">
      <w:pPr>
        <w:jc w:val="both"/>
        <w:rPr>
          <w:rFonts w:ascii="Arial" w:hAnsi="Arial" w:cs="Arial"/>
          <w:i/>
          <w:iCs/>
          <w:sz w:val="20"/>
          <w:szCs w:val="20"/>
        </w:rPr>
      </w:pPr>
      <w:r w:rsidRPr="001D2DF1">
        <w:rPr>
          <w:rFonts w:ascii="Arial" w:hAnsi="Arial" w:cs="Arial"/>
          <w:b/>
          <w:bCs/>
          <w:i/>
          <w:iCs/>
          <w:sz w:val="20"/>
          <w:szCs w:val="20"/>
        </w:rPr>
        <w:t xml:space="preserve">QUINTO. - </w:t>
      </w:r>
      <w:r w:rsidRPr="001D2DF1">
        <w:rPr>
          <w:rFonts w:ascii="Arial" w:hAnsi="Arial" w:cs="Arial"/>
          <w:i/>
          <w:iCs/>
          <w:sz w:val="20"/>
          <w:szCs w:val="20"/>
        </w:rPr>
        <w:t xml:space="preserve">El Honorable Ayuntamiento de Oaxaca de Juárez, a través de la Dirección de Mercado de Abasto supervisará que la concesionaria se apegue a las normas establecidas, de tal modo que, se garantice la generalidad, suficiencia, regularidad y seguridad del servicio. - - - - - - - - - - - - - - - - - - - - - - - - - - </w:t>
      </w:r>
    </w:p>
    <w:p w14:paraId="2182A5FD" w14:textId="77777777" w:rsidR="007816E7" w:rsidRPr="001D2DF1" w:rsidRDefault="007816E7" w:rsidP="007816E7">
      <w:pPr>
        <w:widowControl/>
        <w:autoSpaceDE/>
        <w:autoSpaceDN/>
        <w:jc w:val="both"/>
        <w:rPr>
          <w:rFonts w:ascii="Arial" w:eastAsia="Arial" w:hAnsi="Arial" w:cs="Arial"/>
          <w:sz w:val="20"/>
          <w:szCs w:val="20"/>
        </w:rPr>
      </w:pPr>
    </w:p>
    <w:p w14:paraId="2C269535" w14:textId="77777777" w:rsidR="007816E7" w:rsidRPr="001D2DF1" w:rsidRDefault="007816E7" w:rsidP="007816E7">
      <w:pPr>
        <w:jc w:val="both"/>
        <w:rPr>
          <w:rFonts w:ascii="Arial" w:hAnsi="Arial" w:cs="Arial"/>
          <w:i/>
          <w:iCs/>
          <w:sz w:val="20"/>
          <w:szCs w:val="20"/>
        </w:rPr>
      </w:pPr>
      <w:r w:rsidRPr="001D2DF1">
        <w:rPr>
          <w:rFonts w:ascii="Arial" w:hAnsi="Arial" w:cs="Arial"/>
          <w:b/>
          <w:bCs/>
          <w:i/>
          <w:iCs/>
          <w:sz w:val="20"/>
          <w:szCs w:val="20"/>
        </w:rPr>
        <w:t xml:space="preserve">SEXTO. - </w:t>
      </w:r>
      <w:r w:rsidRPr="001D2DF1">
        <w:rPr>
          <w:rFonts w:ascii="Arial" w:hAnsi="Arial" w:cs="Arial"/>
          <w:i/>
          <w:iCs/>
          <w:sz w:val="20"/>
          <w:szCs w:val="20"/>
        </w:rPr>
        <w:t xml:space="preserve">Se le hace saber al ahora concesionaria que es causa de revocación de la concesión, cualquiera de las establecidas en el artículo 15 del Reglamento de los Mercados Públicos de la Ciudad de Oaxaca. - - - - - - - - - - </w:t>
      </w:r>
    </w:p>
    <w:p w14:paraId="5F36D1DE" w14:textId="77777777" w:rsidR="007816E7" w:rsidRPr="001D2DF1" w:rsidRDefault="007816E7" w:rsidP="007816E7">
      <w:pPr>
        <w:widowControl/>
        <w:autoSpaceDE/>
        <w:autoSpaceDN/>
        <w:jc w:val="both"/>
        <w:rPr>
          <w:rFonts w:ascii="Arial" w:eastAsia="Arial" w:hAnsi="Arial" w:cs="Arial"/>
          <w:sz w:val="20"/>
          <w:szCs w:val="20"/>
        </w:rPr>
      </w:pPr>
    </w:p>
    <w:p w14:paraId="551E13A7" w14:textId="77777777" w:rsidR="007816E7" w:rsidRPr="001D2DF1" w:rsidRDefault="007816E7" w:rsidP="007816E7">
      <w:pPr>
        <w:jc w:val="both"/>
        <w:rPr>
          <w:rFonts w:ascii="Arial" w:hAnsi="Arial" w:cs="Arial"/>
          <w:i/>
          <w:iCs/>
          <w:sz w:val="20"/>
          <w:szCs w:val="20"/>
        </w:rPr>
      </w:pPr>
      <w:r w:rsidRPr="001D2DF1">
        <w:rPr>
          <w:rFonts w:ascii="Arial" w:hAnsi="Arial" w:cs="Arial"/>
          <w:b/>
          <w:bCs/>
          <w:i/>
          <w:iCs/>
          <w:sz w:val="20"/>
          <w:szCs w:val="20"/>
        </w:rPr>
        <w:t xml:space="preserve">SÉPTIMO. - </w:t>
      </w:r>
      <w:r w:rsidRPr="001D2DF1">
        <w:rPr>
          <w:rFonts w:ascii="Arial" w:hAnsi="Arial" w:cs="Arial"/>
          <w:i/>
          <w:iCs/>
          <w:sz w:val="20"/>
          <w:szCs w:val="20"/>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7DE4DDFB" w14:textId="77777777" w:rsidR="007816E7" w:rsidRPr="001D2DF1" w:rsidRDefault="007816E7" w:rsidP="007816E7">
      <w:pPr>
        <w:widowControl/>
        <w:autoSpaceDE/>
        <w:autoSpaceDN/>
        <w:jc w:val="both"/>
        <w:rPr>
          <w:rFonts w:ascii="Arial" w:eastAsia="Arial" w:hAnsi="Arial" w:cs="Arial"/>
          <w:sz w:val="20"/>
          <w:szCs w:val="20"/>
        </w:rPr>
      </w:pPr>
    </w:p>
    <w:p w14:paraId="5024F11A" w14:textId="77777777" w:rsidR="007816E7" w:rsidRPr="001D2DF1" w:rsidRDefault="007816E7" w:rsidP="007816E7">
      <w:pPr>
        <w:jc w:val="both"/>
        <w:rPr>
          <w:rFonts w:ascii="Arial" w:hAnsi="Arial" w:cs="Arial"/>
          <w:i/>
          <w:iCs/>
          <w:sz w:val="20"/>
          <w:szCs w:val="20"/>
        </w:rPr>
      </w:pPr>
      <w:r w:rsidRPr="001D2DF1">
        <w:rPr>
          <w:rFonts w:ascii="Arial" w:hAnsi="Arial" w:cs="Arial"/>
          <w:b/>
          <w:bCs/>
          <w:i/>
          <w:iCs/>
          <w:sz w:val="20"/>
          <w:szCs w:val="20"/>
        </w:rPr>
        <w:t xml:space="preserve">OCTAVO. - </w:t>
      </w:r>
      <w:r w:rsidRPr="001D2DF1">
        <w:rPr>
          <w:rFonts w:ascii="Arial"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3442434B" w14:textId="77777777" w:rsidR="007816E7" w:rsidRPr="001D2DF1" w:rsidRDefault="007816E7" w:rsidP="007816E7">
      <w:pPr>
        <w:widowControl/>
        <w:autoSpaceDE/>
        <w:autoSpaceDN/>
        <w:jc w:val="both"/>
        <w:rPr>
          <w:rFonts w:ascii="Arial" w:eastAsia="Arial" w:hAnsi="Arial" w:cs="Arial"/>
          <w:sz w:val="20"/>
          <w:szCs w:val="20"/>
        </w:rPr>
      </w:pPr>
    </w:p>
    <w:p w14:paraId="6D1C6DB5" w14:textId="76D51F74" w:rsidR="007816E7" w:rsidRPr="001D2DF1" w:rsidRDefault="007816E7" w:rsidP="007816E7">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al </w:t>
      </w:r>
      <w:r w:rsidRPr="001D2DF1">
        <w:rPr>
          <w:rFonts w:ascii="Arial" w:eastAsia="Arial" w:hAnsi="Arial" w:cs="Arial"/>
          <w:sz w:val="20"/>
          <w:szCs w:val="20"/>
        </w:rPr>
        <w:t xml:space="preserve">C. </w:t>
      </w:r>
      <w:r w:rsidRPr="001D2DF1">
        <w:rPr>
          <w:rFonts w:ascii="Arial" w:eastAsia="Arial" w:hAnsi="Arial" w:cs="Arial"/>
          <w:i/>
          <w:sz w:val="20"/>
          <w:szCs w:val="20"/>
        </w:rPr>
        <w:t xml:space="preserve">WILLIAMS ALBERTO FIGUEROA FLORES, que cuenta con un plazo de QUINCE DÍAS HÁBILES, para que acuda </w:t>
      </w:r>
      <w:r w:rsidRPr="001D2DF1">
        <w:rPr>
          <w:rFonts w:ascii="Arial" w:eastAsia="Arial" w:hAnsi="Arial" w:cs="Arial"/>
          <w:sz w:val="20"/>
          <w:szCs w:val="20"/>
        </w:rPr>
        <w:t xml:space="preserve">a </w:t>
      </w:r>
      <w:r w:rsidRPr="001D2DF1">
        <w:rPr>
          <w:rFonts w:ascii="Arial" w:eastAsia="Arial" w:hAnsi="Arial" w:cs="Arial"/>
          <w:i/>
          <w:sz w:val="20"/>
          <w:szCs w:val="20"/>
        </w:rPr>
        <w:t xml:space="preserve">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computarse a partir de</w:t>
      </w:r>
      <w:r w:rsidRPr="001D2DF1">
        <w:rPr>
          <w:rFonts w:ascii="Arial" w:eastAsia="Arial" w:hAnsi="Arial" w:cs="Arial"/>
          <w:sz w:val="20"/>
          <w:szCs w:val="20"/>
        </w:rPr>
        <w:t xml:space="preserve"> </w:t>
      </w:r>
      <w:r w:rsidRPr="001D2DF1">
        <w:rPr>
          <w:rFonts w:ascii="Arial" w:eastAsia="Arial" w:hAnsi="Arial" w:cs="Arial"/>
          <w:i/>
          <w:sz w:val="20"/>
          <w:szCs w:val="20"/>
        </w:rPr>
        <w:t xml:space="preserve">la recepción de la orden de pago, apercibiendo a la interesada que en caso de no hacerlo quedará sin efecto el presente dictamen, así como la orden de pago que se genere. - - - - - - - - - - - - - </w:t>
      </w:r>
    </w:p>
    <w:p w14:paraId="76A9B44F" w14:textId="77777777" w:rsidR="007816E7" w:rsidRPr="001D2DF1" w:rsidRDefault="007816E7" w:rsidP="007816E7">
      <w:pPr>
        <w:widowControl/>
        <w:autoSpaceDE/>
        <w:autoSpaceDN/>
        <w:jc w:val="both"/>
        <w:rPr>
          <w:rFonts w:ascii="Arial" w:eastAsia="Arial" w:hAnsi="Arial" w:cs="Arial"/>
          <w:sz w:val="20"/>
          <w:szCs w:val="20"/>
        </w:rPr>
      </w:pPr>
    </w:p>
    <w:p w14:paraId="26C5B623" w14:textId="6084D327" w:rsidR="003929A5" w:rsidRPr="001D2DF1" w:rsidRDefault="007816E7" w:rsidP="007816E7">
      <w:pPr>
        <w:widowControl/>
        <w:autoSpaceDE/>
        <w:autoSpaceDN/>
        <w:jc w:val="both"/>
        <w:rPr>
          <w:rFonts w:ascii="Arial" w:hAnsi="Arial" w:cs="Arial"/>
          <w:sz w:val="20"/>
          <w:szCs w:val="20"/>
        </w:rPr>
      </w:pPr>
      <w:r w:rsidRPr="001D2DF1">
        <w:rPr>
          <w:rFonts w:ascii="Arial" w:eastAsia="Arial" w:hAnsi="Arial" w:cs="Arial"/>
          <w:b/>
          <w:i/>
          <w:sz w:val="20"/>
          <w:szCs w:val="20"/>
        </w:rPr>
        <w:t xml:space="preserve">DÉCIMO. - </w:t>
      </w:r>
      <w:r w:rsidRPr="001D2DF1">
        <w:rPr>
          <w:rFonts w:ascii="Arial" w:eastAsia="Arial" w:hAnsi="Arial" w:cs="Arial"/>
          <w:i/>
          <w:sz w:val="20"/>
          <w:szCs w:val="20"/>
        </w:rPr>
        <w:t xml:space="preserve">NOTIFÍQUESE Y CÚMPLASE. - - - - </w:t>
      </w:r>
    </w:p>
    <w:p w14:paraId="09E91FEE" w14:textId="77777777" w:rsidR="003929A5" w:rsidRPr="001D2DF1" w:rsidRDefault="003929A5" w:rsidP="003929A5">
      <w:pPr>
        <w:jc w:val="both"/>
        <w:rPr>
          <w:rFonts w:ascii="Arial" w:hAnsi="Arial" w:cs="Arial"/>
          <w:sz w:val="20"/>
          <w:szCs w:val="20"/>
        </w:rPr>
      </w:pPr>
    </w:p>
    <w:p w14:paraId="4F7A9E50" w14:textId="77777777" w:rsidR="003929A5" w:rsidRPr="001D2DF1" w:rsidRDefault="003929A5" w:rsidP="003929A5">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E184D63" w14:textId="77777777" w:rsidR="003929A5" w:rsidRPr="001D2DF1" w:rsidRDefault="003929A5" w:rsidP="003929A5">
      <w:pPr>
        <w:pStyle w:val="Textoindependiente"/>
        <w:jc w:val="both"/>
        <w:rPr>
          <w:rFonts w:ascii="Arial" w:hAnsi="Arial" w:cs="Arial"/>
          <w:b/>
          <w:bCs/>
        </w:rPr>
      </w:pPr>
    </w:p>
    <w:p w14:paraId="755D9F23" w14:textId="234BD971" w:rsidR="003929A5" w:rsidRPr="001D2DF1" w:rsidRDefault="003929A5" w:rsidP="003929A5">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E63E66" w:rsidRPr="001D2DF1">
        <w:rPr>
          <w:rFonts w:ascii="Arial" w:hAnsi="Arial" w:cs="Arial"/>
          <w:b/>
          <w:bCs/>
          <w:sz w:val="20"/>
          <w:szCs w:val="20"/>
        </w:rPr>
        <w:t xml:space="preserve">VEINTICUATRO DE ABRIL </w:t>
      </w:r>
      <w:r w:rsidRPr="001D2DF1">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28F0435A" w14:textId="77777777" w:rsidR="003929A5" w:rsidRPr="001D2DF1" w:rsidRDefault="003929A5" w:rsidP="005C03B7">
      <w:pPr>
        <w:rPr>
          <w:rFonts w:ascii="Arial" w:hAnsi="Arial" w:cs="Arial"/>
          <w:b/>
          <w:bCs/>
          <w:sz w:val="20"/>
          <w:szCs w:val="20"/>
        </w:rPr>
      </w:pPr>
    </w:p>
    <w:p w14:paraId="0B1D6DFA" w14:textId="56495D0F" w:rsidR="007816E7" w:rsidRPr="001D2DF1" w:rsidRDefault="007816E7" w:rsidP="005C03B7">
      <w:pPr>
        <w:rPr>
          <w:rFonts w:ascii="Arial" w:hAnsi="Arial" w:cs="Arial"/>
          <w:b/>
          <w:bCs/>
          <w:sz w:val="20"/>
          <w:szCs w:val="20"/>
        </w:rPr>
      </w:pPr>
      <w:r w:rsidRPr="001D2DF1">
        <w:rPr>
          <w:noProof/>
          <w:lang w:eastAsia="es-MX"/>
        </w:rPr>
        <w:drawing>
          <wp:anchor distT="0" distB="0" distL="114300" distR="114300" simplePos="0" relativeHeight="251682304" behindDoc="1" locked="0" layoutInCell="1" allowOverlap="1" wp14:anchorId="53316E97" wp14:editId="4554A2D0">
            <wp:simplePos x="0" y="0"/>
            <wp:positionH relativeFrom="column">
              <wp:posOffset>-3283</wp:posOffset>
            </wp:positionH>
            <wp:positionV relativeFrom="paragraph">
              <wp:posOffset>1450</wp:posOffset>
            </wp:positionV>
            <wp:extent cx="2735580" cy="265430"/>
            <wp:effectExtent l="0" t="0" r="7620" b="127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58CFFD4" w14:textId="77777777" w:rsidR="00906471" w:rsidRPr="001D2DF1" w:rsidRDefault="00906471" w:rsidP="00906471">
      <w:pPr>
        <w:jc w:val="both"/>
        <w:rPr>
          <w:rFonts w:ascii="Arial" w:eastAsia="Arial" w:hAnsi="Arial" w:cs="Arial"/>
          <w:sz w:val="20"/>
          <w:szCs w:val="20"/>
          <w:lang w:val="es-ES"/>
        </w:rPr>
      </w:pPr>
      <w:r w:rsidRPr="001D2DF1">
        <w:rPr>
          <w:rFonts w:ascii="Arial" w:eastAsia="Arial" w:hAnsi="Arial" w:cs="Arial"/>
          <w:b/>
          <w:sz w:val="20"/>
          <w:szCs w:val="20"/>
          <w:lang w:val="es-ES"/>
        </w:rPr>
        <w:t>FRANCISCO MARTÍNEZ NERI</w:t>
      </w:r>
      <w:r w:rsidRPr="001D2DF1">
        <w:rPr>
          <w:rFonts w:ascii="Arial" w:eastAsia="Arial" w:hAnsi="Arial" w:cs="Arial"/>
          <w:sz w:val="20"/>
          <w:szCs w:val="20"/>
          <w:lang w:val="es-ES"/>
        </w:rPr>
        <w:t>, Presidente Municipal Constitucional del Municipio de Oaxaca de Juárez, del Estado Libre y Soberano de Oaxaca, a sus habitantes hace saber:</w:t>
      </w:r>
    </w:p>
    <w:p w14:paraId="0D3F1CFE" w14:textId="77777777" w:rsidR="00906471" w:rsidRPr="001D2DF1" w:rsidRDefault="00906471" w:rsidP="00906471">
      <w:pPr>
        <w:jc w:val="both"/>
        <w:rPr>
          <w:rFonts w:ascii="Arial" w:eastAsia="Arial" w:hAnsi="Arial" w:cs="Arial"/>
          <w:sz w:val="20"/>
          <w:szCs w:val="20"/>
          <w:lang w:val="es-ES"/>
        </w:rPr>
      </w:pPr>
    </w:p>
    <w:p w14:paraId="4947FFDC" w14:textId="4D747507" w:rsidR="00906471" w:rsidRPr="001D2DF1" w:rsidRDefault="00906471" w:rsidP="00906471">
      <w:pPr>
        <w:jc w:val="both"/>
        <w:rPr>
          <w:rFonts w:ascii="Arial" w:hAnsi="Arial" w:cs="Arial"/>
          <w:sz w:val="20"/>
          <w:szCs w:val="20"/>
        </w:rPr>
      </w:pPr>
      <w:r w:rsidRPr="001D2DF1">
        <w:rPr>
          <w:rFonts w:ascii="Arial" w:eastAsia="Arial" w:hAnsi="Arial" w:cs="Arial"/>
          <w:sz w:val="20"/>
          <w:szCs w:val="20"/>
          <w:lang w:val="es-ES"/>
        </w:rPr>
        <w:t xml:space="preserve">Que el </w:t>
      </w:r>
      <w:r w:rsidRPr="001D2DF1">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 54 fracción IV y 242 del Bando de Policía y Gobierno del Municipio de Oaxaca de Juárez; y 3, 4 y 5 del Reglamento de la Gaceta del Municipio de Oaxaca de Juárez; en sesión Ordinaria de Cabildo de fecha </w:t>
      </w:r>
      <w:r w:rsidR="001641D3" w:rsidRPr="001D2DF1">
        <w:rPr>
          <w:rFonts w:ascii="Arial" w:hAnsi="Arial" w:cs="Arial"/>
          <w:sz w:val="20"/>
          <w:szCs w:val="20"/>
        </w:rPr>
        <w:t xml:space="preserve">veinticuatro de abril </w:t>
      </w:r>
      <w:r w:rsidRPr="001D2DF1">
        <w:rPr>
          <w:rFonts w:ascii="Arial" w:hAnsi="Arial" w:cs="Arial"/>
          <w:sz w:val="20"/>
          <w:szCs w:val="20"/>
        </w:rPr>
        <w:t>de dos mil veinticuatro, tuvo a bien aprobar y expedir el siguiente:</w:t>
      </w:r>
    </w:p>
    <w:p w14:paraId="6A2F6E9D" w14:textId="56440F78" w:rsidR="00906471" w:rsidRPr="001D2DF1" w:rsidRDefault="00906471" w:rsidP="00906471">
      <w:pPr>
        <w:rPr>
          <w:rFonts w:ascii="Arial" w:hAnsi="Arial" w:cs="Arial"/>
          <w:sz w:val="20"/>
          <w:szCs w:val="20"/>
        </w:rPr>
      </w:pPr>
    </w:p>
    <w:p w14:paraId="0C12503B" w14:textId="77777777" w:rsidR="001641D3" w:rsidRPr="001D2DF1" w:rsidRDefault="001641D3" w:rsidP="00906471">
      <w:pPr>
        <w:rPr>
          <w:rFonts w:ascii="Arial" w:hAnsi="Arial" w:cs="Arial"/>
          <w:sz w:val="20"/>
          <w:szCs w:val="20"/>
        </w:rPr>
      </w:pPr>
    </w:p>
    <w:p w14:paraId="38B3791E" w14:textId="242BCD66" w:rsidR="00906471" w:rsidRPr="001D2DF1" w:rsidRDefault="00F47B4E" w:rsidP="00906471">
      <w:pPr>
        <w:pStyle w:val="Textoindependiente"/>
        <w:jc w:val="center"/>
        <w:outlineLvl w:val="0"/>
        <w:rPr>
          <w:rFonts w:ascii="Arial" w:hAnsi="Arial" w:cs="Arial"/>
          <w:b/>
        </w:rPr>
      </w:pPr>
      <w:r>
        <w:rPr>
          <w:rFonts w:ascii="Arial" w:hAnsi="Arial" w:cs="Arial"/>
          <w:b/>
        </w:rPr>
        <w:lastRenderedPageBreak/>
        <w:t>DICTAMEN CMyCVP/SD/</w:t>
      </w:r>
      <w:r w:rsidR="00906471" w:rsidRPr="001D2DF1">
        <w:rPr>
          <w:rFonts w:ascii="Arial" w:hAnsi="Arial" w:cs="Arial"/>
          <w:b/>
        </w:rPr>
        <w:t>10/2024</w:t>
      </w:r>
    </w:p>
    <w:p w14:paraId="583A45F2" w14:textId="77777777" w:rsidR="00906471" w:rsidRPr="001D2DF1" w:rsidRDefault="00906471" w:rsidP="00906471">
      <w:pPr>
        <w:jc w:val="both"/>
        <w:rPr>
          <w:rFonts w:ascii="Arial" w:hAnsi="Arial" w:cs="Arial"/>
          <w:sz w:val="20"/>
          <w:szCs w:val="20"/>
        </w:rPr>
      </w:pPr>
    </w:p>
    <w:p w14:paraId="3D5B338A" w14:textId="77777777" w:rsidR="003B3FBA" w:rsidRPr="001D2DF1" w:rsidRDefault="003B3FBA" w:rsidP="003B3FBA">
      <w:pPr>
        <w:widowControl/>
        <w:autoSpaceDE/>
        <w:autoSpaceDN/>
        <w:jc w:val="center"/>
        <w:rPr>
          <w:rFonts w:ascii="Arial" w:eastAsia="Arial" w:hAnsi="Arial" w:cs="Arial"/>
          <w:sz w:val="20"/>
          <w:szCs w:val="20"/>
        </w:rPr>
      </w:pPr>
      <w:r w:rsidRPr="001D2DF1">
        <w:rPr>
          <w:rFonts w:ascii="Arial" w:eastAsia="Arial" w:hAnsi="Arial" w:cs="Arial"/>
          <w:b/>
          <w:sz w:val="20"/>
          <w:szCs w:val="20"/>
        </w:rPr>
        <w:t>C O N S I D E R A N D O</w:t>
      </w:r>
    </w:p>
    <w:p w14:paraId="6ED4FEB6" w14:textId="77777777" w:rsidR="003B3FBA" w:rsidRPr="001D2DF1" w:rsidRDefault="003B3FBA" w:rsidP="003B3FBA">
      <w:pPr>
        <w:widowControl/>
        <w:autoSpaceDE/>
        <w:autoSpaceDN/>
        <w:jc w:val="both"/>
        <w:rPr>
          <w:rFonts w:ascii="Arial" w:eastAsia="Arial" w:hAnsi="Arial" w:cs="Arial"/>
          <w:sz w:val="20"/>
          <w:szCs w:val="20"/>
        </w:rPr>
      </w:pPr>
    </w:p>
    <w:p w14:paraId="7C3C8B31"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PRIMERO: </w:t>
      </w:r>
      <w:r w:rsidRPr="001D2DF1">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ELIZABETH </w:t>
      </w:r>
      <w:proofErr w:type="spellStart"/>
      <w:r w:rsidRPr="001D2DF1">
        <w:rPr>
          <w:rFonts w:ascii="Arial" w:eastAsia="Arial" w:hAnsi="Arial" w:cs="Arial"/>
          <w:sz w:val="20"/>
          <w:szCs w:val="20"/>
        </w:rPr>
        <w:t>ELOISA</w:t>
      </w:r>
      <w:proofErr w:type="spellEnd"/>
      <w:r w:rsidRPr="001D2DF1">
        <w:rPr>
          <w:rFonts w:ascii="Arial" w:eastAsia="Arial" w:hAnsi="Arial" w:cs="Arial"/>
          <w:sz w:val="20"/>
          <w:szCs w:val="20"/>
        </w:rPr>
        <w:t xml:space="preserve">(sic) ESTRADA CASTELLANOS, en su calidad de hija de la extinta concesionaria TERESA CASTELLANOS, respecto de la caseta fija número 53, con giro de "FONDA" ubicado en el interior del Mercado Zonal "SANTA ROSA" con número de objeto/cuenta 1050000002086; </w:t>
      </w:r>
      <w:r w:rsidRPr="001D2DF1">
        <w:rPr>
          <w:rFonts w:ascii="Arial" w:eastAsia="Times New Roman" w:hAnsi="Arial" w:cs="Arial"/>
          <w:sz w:val="20"/>
          <w:szCs w:val="20"/>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1D2DF1">
        <w:rPr>
          <w:rFonts w:ascii="Arial" w:eastAsia="Arial" w:hAnsi="Arial" w:cs="Arial"/>
          <w:sz w:val="20"/>
          <w:szCs w:val="20"/>
        </w:rPr>
        <w:t xml:space="preserve">"LINEAMIENTOS PARA EL TRÁMITES(sic)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39B4D967" w14:textId="77777777" w:rsidR="003B3FBA" w:rsidRPr="001D2DF1" w:rsidRDefault="003B3FBA" w:rsidP="003B3FBA">
      <w:pPr>
        <w:widowControl/>
        <w:autoSpaceDE/>
        <w:autoSpaceDN/>
        <w:jc w:val="both"/>
        <w:rPr>
          <w:rFonts w:ascii="Arial" w:eastAsia="Arial" w:hAnsi="Arial" w:cs="Arial"/>
          <w:sz w:val="20"/>
          <w:szCs w:val="20"/>
        </w:rPr>
      </w:pPr>
    </w:p>
    <w:p w14:paraId="6A050EF8"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b/>
          <w:sz w:val="20"/>
          <w:szCs w:val="20"/>
        </w:rPr>
        <w:t xml:space="preserve">SEGUNDO: </w:t>
      </w:r>
      <w:r w:rsidRPr="001D2DF1">
        <w:rPr>
          <w:rFonts w:ascii="Arial" w:eastAsia="Arial" w:hAnsi="Arial" w:cs="Arial"/>
          <w:sz w:val="20"/>
          <w:szCs w:val="20"/>
        </w:rPr>
        <w:t>Es pertinente mencionar que la figura jurídica denominada Concesión Administrativa, se encuentra plasmada en Ley de Planeación, Desarrollo Administrativo y Servicios Públicos Municipales, vigente en el Estado, en los términos siguientes: - - - - - - - - - - - - - - - - - -</w:t>
      </w:r>
    </w:p>
    <w:p w14:paraId="5F1C3608" w14:textId="77777777" w:rsidR="003B3FBA" w:rsidRPr="001D2DF1" w:rsidRDefault="003B3FBA" w:rsidP="003B3FBA">
      <w:pPr>
        <w:widowControl/>
        <w:autoSpaceDE/>
        <w:autoSpaceDN/>
        <w:jc w:val="both"/>
        <w:rPr>
          <w:rFonts w:ascii="Arial" w:eastAsia="Arial" w:hAnsi="Arial" w:cs="Arial"/>
          <w:sz w:val="20"/>
          <w:szCs w:val="20"/>
        </w:rPr>
      </w:pPr>
    </w:p>
    <w:p w14:paraId="5851A6FF"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w:t>
      </w:r>
      <w:r w:rsidRPr="001D2DF1">
        <w:rPr>
          <w:rFonts w:ascii="Arial" w:hAnsi="Arial" w:cs="Arial"/>
          <w:i/>
          <w:sz w:val="20"/>
          <w:szCs w:val="20"/>
        </w:rPr>
        <w:lastRenderedPageBreak/>
        <w:t xml:space="preserve">que establezca esta ley y la Reglamentación Municipal correspondiente.” </w:t>
      </w:r>
    </w:p>
    <w:p w14:paraId="4F807986" w14:textId="77777777" w:rsidR="003B3FBA" w:rsidRPr="001D2DF1" w:rsidRDefault="003B3FBA" w:rsidP="003B3FBA">
      <w:pPr>
        <w:ind w:left="284"/>
        <w:jc w:val="both"/>
        <w:rPr>
          <w:rFonts w:ascii="Arial" w:hAnsi="Arial" w:cs="Arial"/>
          <w:sz w:val="20"/>
          <w:szCs w:val="20"/>
        </w:rPr>
      </w:pPr>
    </w:p>
    <w:p w14:paraId="0EC2F14F"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De igual manera se cita existe Tesis, que define la figura jurídica Concesión(sic)</w:t>
      </w:r>
    </w:p>
    <w:p w14:paraId="67B01F31" w14:textId="77777777" w:rsidR="003B3FBA" w:rsidRPr="001D2DF1" w:rsidRDefault="003B3FBA" w:rsidP="003B3FBA">
      <w:pPr>
        <w:ind w:left="284"/>
        <w:jc w:val="both"/>
        <w:rPr>
          <w:rFonts w:ascii="Arial" w:hAnsi="Arial" w:cs="Arial"/>
          <w:i/>
          <w:sz w:val="20"/>
          <w:szCs w:val="20"/>
        </w:rPr>
      </w:pPr>
    </w:p>
    <w:p w14:paraId="6AA97D2E"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 Administrativa, sustentada por el CUARTO TRIBUNAL COLEGIADO EN(sic)</w:t>
      </w:r>
    </w:p>
    <w:p w14:paraId="03343A83" w14:textId="77777777" w:rsidR="003B3FBA" w:rsidRPr="001D2DF1" w:rsidRDefault="003B3FBA" w:rsidP="003B3FBA">
      <w:pPr>
        <w:ind w:left="284"/>
        <w:jc w:val="both"/>
        <w:rPr>
          <w:rFonts w:ascii="Arial" w:hAnsi="Arial" w:cs="Arial"/>
          <w:i/>
          <w:sz w:val="20"/>
          <w:szCs w:val="20"/>
        </w:rPr>
      </w:pPr>
    </w:p>
    <w:p w14:paraId="05B55D2E"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 MATERIA ADMINISTRATIVA DEL PRIMER CIRCUITO. En el incidente de suspensión (revisión) 1/2013 </w:t>
      </w:r>
      <w:proofErr w:type="spellStart"/>
      <w:r w:rsidRPr="001D2DF1">
        <w:rPr>
          <w:rFonts w:ascii="Arial" w:hAnsi="Arial" w:cs="Arial"/>
          <w:i/>
          <w:sz w:val="20"/>
          <w:szCs w:val="20"/>
        </w:rPr>
        <w:t>MVS</w:t>
      </w:r>
      <w:proofErr w:type="spellEnd"/>
      <w:r w:rsidRPr="001D2DF1">
        <w:rPr>
          <w:rFonts w:ascii="Arial" w:hAnsi="Arial" w:cs="Arial"/>
          <w:i/>
          <w:sz w:val="20"/>
          <w:szCs w:val="20"/>
        </w:rPr>
        <w:t xml:space="preserve"> </w:t>
      </w:r>
      <w:proofErr w:type="spellStart"/>
      <w:r w:rsidRPr="001D2DF1">
        <w:rPr>
          <w:rFonts w:ascii="Arial" w:hAnsi="Arial" w:cs="Arial"/>
          <w:i/>
          <w:sz w:val="20"/>
          <w:szCs w:val="20"/>
        </w:rPr>
        <w:t>Multivisión</w:t>
      </w:r>
      <w:proofErr w:type="spellEnd"/>
      <w:r w:rsidRPr="001D2DF1">
        <w:rPr>
          <w:rFonts w:ascii="Arial" w:hAnsi="Arial" w:cs="Arial"/>
          <w:i/>
          <w:sz w:val="20"/>
          <w:szCs w:val="20"/>
        </w:rPr>
        <w:t xml:space="preserve">, S.A. de C.V. y </w:t>
      </w:r>
      <w:proofErr w:type="gramStart"/>
      <w:r w:rsidRPr="001D2DF1">
        <w:rPr>
          <w:rFonts w:ascii="Arial" w:hAnsi="Arial" w:cs="Arial"/>
          <w:i/>
          <w:sz w:val="20"/>
          <w:szCs w:val="20"/>
        </w:rPr>
        <w:t>otra.(</w:t>
      </w:r>
      <w:proofErr w:type="gramEnd"/>
      <w:r w:rsidRPr="001D2DF1">
        <w:rPr>
          <w:rFonts w:ascii="Arial" w:hAnsi="Arial" w:cs="Arial"/>
          <w:i/>
          <w:sz w:val="20"/>
          <w:szCs w:val="20"/>
        </w:rPr>
        <w:t xml:space="preserve">sic) 29 de agosto de 2013. Unanimidad de votos. Publicada en la Gaceta del Semanario Judicial de la Federación. Libro 1, diciembre de 2013, Pág. 1109, en los términos siguientes: </w:t>
      </w:r>
    </w:p>
    <w:p w14:paraId="19C459EC" w14:textId="77777777" w:rsidR="003B3FBA" w:rsidRPr="001D2DF1" w:rsidRDefault="003B3FBA" w:rsidP="003B3FBA">
      <w:pPr>
        <w:widowControl/>
        <w:autoSpaceDE/>
        <w:autoSpaceDN/>
        <w:ind w:left="284"/>
        <w:jc w:val="both"/>
        <w:rPr>
          <w:rFonts w:ascii="Arial" w:eastAsia="Arial" w:hAnsi="Arial" w:cs="Arial"/>
          <w:sz w:val="20"/>
          <w:szCs w:val="20"/>
        </w:rPr>
      </w:pPr>
    </w:p>
    <w:p w14:paraId="1CBA83A6"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“CONCESIÓN </w:t>
      </w:r>
      <w:proofErr w:type="gramStart"/>
      <w:r w:rsidRPr="001D2DF1">
        <w:rPr>
          <w:rFonts w:ascii="Arial" w:hAnsi="Arial" w:cs="Arial"/>
          <w:i/>
          <w:sz w:val="20"/>
          <w:szCs w:val="20"/>
        </w:rPr>
        <w:t>ADMINISTRATIVA.(</w:t>
      </w:r>
      <w:proofErr w:type="gramEnd"/>
      <w:r w:rsidRPr="001D2DF1">
        <w:rPr>
          <w:rFonts w:ascii="Arial" w:hAnsi="Arial" w:cs="Arial"/>
          <w:i/>
          <w:sz w:val="20"/>
          <w:szCs w:val="20"/>
        </w:rPr>
        <w:t>sic) NOCIÓN Y ELEMENTOS QUE LA(sic)</w:t>
      </w:r>
    </w:p>
    <w:p w14:paraId="3A59487D" w14:textId="77777777" w:rsidR="003B3FBA" w:rsidRPr="001D2DF1" w:rsidRDefault="003B3FBA" w:rsidP="003B3FBA">
      <w:pPr>
        <w:ind w:left="284"/>
        <w:jc w:val="both"/>
        <w:rPr>
          <w:rFonts w:ascii="Arial" w:hAnsi="Arial" w:cs="Arial"/>
          <w:i/>
          <w:sz w:val="20"/>
          <w:szCs w:val="20"/>
        </w:rPr>
      </w:pPr>
    </w:p>
    <w:p w14:paraId="0E3EC90E"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1D2DF1">
        <w:rPr>
          <w:rFonts w:ascii="Arial" w:hAnsi="Arial" w:cs="Arial"/>
          <w:sz w:val="20"/>
          <w:szCs w:val="20"/>
        </w:rPr>
        <w:t xml:space="preserve"> </w:t>
      </w:r>
      <w:r w:rsidRPr="001D2DF1">
        <w:rPr>
          <w:rFonts w:ascii="Arial" w:hAnsi="Arial" w:cs="Arial"/>
          <w:i/>
          <w:sz w:val="20"/>
          <w:szCs w:val="20"/>
        </w:rPr>
        <w:t xml:space="preserve">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w:t>
      </w:r>
      <w:r w:rsidRPr="001D2DF1">
        <w:rPr>
          <w:rFonts w:ascii="Arial" w:hAnsi="Arial" w:cs="Arial"/>
          <w:i/>
          <w:sz w:val="20"/>
          <w:szCs w:val="20"/>
        </w:rPr>
        <w:lastRenderedPageBreak/>
        <w:t>los concesionarios.”</w:t>
      </w:r>
    </w:p>
    <w:p w14:paraId="19B3CD98" w14:textId="77777777" w:rsidR="003B3FBA" w:rsidRPr="001D2DF1" w:rsidRDefault="003B3FBA" w:rsidP="003B3FBA">
      <w:pPr>
        <w:widowControl/>
        <w:autoSpaceDE/>
        <w:autoSpaceDN/>
        <w:jc w:val="both"/>
        <w:rPr>
          <w:rFonts w:ascii="Arial" w:eastAsia="Arial" w:hAnsi="Arial" w:cs="Arial"/>
          <w:sz w:val="20"/>
          <w:szCs w:val="20"/>
        </w:rPr>
      </w:pPr>
    </w:p>
    <w:p w14:paraId="21E2F9D7"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1B977ABC" w14:textId="77777777" w:rsidR="003B3FBA" w:rsidRPr="001D2DF1" w:rsidRDefault="003B3FBA" w:rsidP="003B3FBA">
      <w:pPr>
        <w:widowControl/>
        <w:autoSpaceDE/>
        <w:autoSpaceDN/>
        <w:jc w:val="both"/>
        <w:rPr>
          <w:rFonts w:ascii="Arial" w:eastAsia="Arial" w:hAnsi="Arial" w:cs="Arial"/>
          <w:sz w:val="20"/>
          <w:szCs w:val="20"/>
        </w:rPr>
      </w:pPr>
    </w:p>
    <w:p w14:paraId="1D4C38AB"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1 Bis. - Este Reglamento contiene las normas a que se sujetará la organización y funcionamiento de los Mercados Públicos de la Ciudad de Oaxaca de Juárez. </w:t>
      </w:r>
    </w:p>
    <w:p w14:paraId="1026BEB5" w14:textId="77777777" w:rsidR="003B3FBA" w:rsidRPr="001D2DF1" w:rsidRDefault="003B3FBA" w:rsidP="003B3FBA">
      <w:pPr>
        <w:ind w:left="284"/>
        <w:jc w:val="both"/>
        <w:rPr>
          <w:rFonts w:ascii="Arial" w:hAnsi="Arial" w:cs="Arial"/>
          <w:i/>
          <w:sz w:val="20"/>
          <w:szCs w:val="20"/>
        </w:rPr>
      </w:pPr>
    </w:p>
    <w:p w14:paraId="396EDD47"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2.- Mercado público es el lugar sea </w:t>
      </w:r>
      <w:proofErr w:type="spellStart"/>
      <w:r w:rsidRPr="001D2DF1">
        <w:rPr>
          <w:rFonts w:ascii="Arial" w:hAnsi="Arial" w:cs="Arial"/>
          <w:i/>
          <w:sz w:val="20"/>
          <w:szCs w:val="20"/>
        </w:rPr>
        <w:t>ó</w:t>
      </w:r>
      <w:proofErr w:type="spellEnd"/>
      <w:r w:rsidRPr="001D2DF1">
        <w:rPr>
          <w:rFonts w:ascii="Arial" w:hAnsi="Arial" w:cs="Arial"/>
          <w:i/>
          <w:sz w:val="20"/>
          <w:szCs w:val="20"/>
        </w:rPr>
        <w:t xml:space="preserve">(sic) no propiedad Municipal en donde se encuentran asentados diversidad de comerciantes, ejerciendo su actividad dentro del local, edificio o área que la Autoridad Municipal les otorgue para su funcionamiento. </w:t>
      </w:r>
    </w:p>
    <w:p w14:paraId="6D2BB71F" w14:textId="77777777" w:rsidR="003B3FBA" w:rsidRPr="001D2DF1" w:rsidRDefault="003B3FBA" w:rsidP="003B3FBA">
      <w:pPr>
        <w:ind w:left="284"/>
        <w:jc w:val="both"/>
        <w:rPr>
          <w:rFonts w:ascii="Arial" w:hAnsi="Arial" w:cs="Arial"/>
          <w:i/>
          <w:sz w:val="20"/>
          <w:szCs w:val="20"/>
        </w:rPr>
      </w:pPr>
    </w:p>
    <w:p w14:paraId="411D014B" w14:textId="77777777" w:rsidR="003B3FBA" w:rsidRPr="001D2DF1" w:rsidRDefault="003B3FBA" w:rsidP="003B3FBA">
      <w:pPr>
        <w:ind w:left="284"/>
        <w:jc w:val="both"/>
        <w:rPr>
          <w:rFonts w:ascii="Arial" w:hAnsi="Arial" w:cs="Arial"/>
          <w:sz w:val="20"/>
          <w:szCs w:val="20"/>
        </w:rPr>
      </w:pPr>
      <w:r w:rsidRPr="001D2DF1">
        <w:rPr>
          <w:rFonts w:ascii="Arial" w:hAnsi="Arial" w:cs="Arial"/>
          <w:sz w:val="20"/>
          <w:szCs w:val="20"/>
        </w:rPr>
        <w:t>…</w:t>
      </w:r>
    </w:p>
    <w:p w14:paraId="10C77CC8" w14:textId="77777777" w:rsidR="003B3FBA" w:rsidRPr="001D2DF1" w:rsidRDefault="003B3FBA" w:rsidP="003B3FBA">
      <w:pPr>
        <w:ind w:left="284"/>
        <w:jc w:val="both"/>
        <w:rPr>
          <w:rFonts w:ascii="Arial" w:hAnsi="Arial" w:cs="Arial"/>
          <w:sz w:val="20"/>
          <w:szCs w:val="20"/>
        </w:rPr>
      </w:pPr>
    </w:p>
    <w:p w14:paraId="500AB2A9"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4574EB77" w14:textId="77777777" w:rsidR="003B3FBA" w:rsidRPr="001D2DF1" w:rsidRDefault="003B3FBA" w:rsidP="003B3FBA">
      <w:pPr>
        <w:ind w:left="284"/>
        <w:jc w:val="both"/>
        <w:rPr>
          <w:rFonts w:ascii="Arial" w:hAnsi="Arial" w:cs="Arial"/>
          <w:i/>
          <w:sz w:val="20"/>
          <w:szCs w:val="20"/>
        </w:rPr>
      </w:pPr>
    </w:p>
    <w:p w14:paraId="317A078D"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7.- Los derechos que el Ayuntamiento conceda en renta o alquiler a los usuarios de los mercados constituirán una concesión a favor de éstos. </w:t>
      </w:r>
    </w:p>
    <w:p w14:paraId="31808577" w14:textId="77777777" w:rsidR="003B3FBA" w:rsidRPr="001D2DF1" w:rsidRDefault="003B3FBA" w:rsidP="003B3FBA">
      <w:pPr>
        <w:ind w:left="284"/>
        <w:jc w:val="both"/>
        <w:rPr>
          <w:rFonts w:ascii="Arial" w:hAnsi="Arial" w:cs="Arial"/>
          <w:i/>
          <w:sz w:val="20"/>
          <w:szCs w:val="20"/>
        </w:rPr>
      </w:pPr>
    </w:p>
    <w:p w14:paraId="2A8CE685" w14:textId="77777777" w:rsidR="003B3FBA" w:rsidRPr="001D2DF1" w:rsidRDefault="003B3FBA" w:rsidP="003B3FBA">
      <w:pPr>
        <w:ind w:left="284"/>
        <w:jc w:val="both"/>
        <w:rPr>
          <w:rFonts w:ascii="Arial" w:hAnsi="Arial" w:cs="Arial"/>
          <w:sz w:val="20"/>
          <w:szCs w:val="20"/>
        </w:rPr>
      </w:pPr>
      <w:r w:rsidRPr="001D2DF1">
        <w:rPr>
          <w:rFonts w:ascii="Arial" w:hAnsi="Arial" w:cs="Arial"/>
          <w:sz w:val="20"/>
          <w:szCs w:val="20"/>
        </w:rPr>
        <w:t>…</w:t>
      </w:r>
    </w:p>
    <w:p w14:paraId="7A74504F" w14:textId="77777777" w:rsidR="003B3FBA" w:rsidRPr="001D2DF1" w:rsidRDefault="003B3FBA" w:rsidP="003B3FBA">
      <w:pPr>
        <w:ind w:left="284"/>
        <w:jc w:val="both"/>
        <w:rPr>
          <w:rFonts w:ascii="Arial" w:hAnsi="Arial" w:cs="Arial"/>
          <w:sz w:val="20"/>
          <w:szCs w:val="20"/>
        </w:rPr>
      </w:pPr>
    </w:p>
    <w:p w14:paraId="5B39D84A"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12.- Las concesiones que otorga el H. Ayuntamiento, será de dos categorías: </w:t>
      </w:r>
    </w:p>
    <w:p w14:paraId="552B76CF" w14:textId="77777777" w:rsidR="003B3FBA" w:rsidRPr="001D2DF1" w:rsidRDefault="003B3FBA" w:rsidP="003B3FBA">
      <w:pPr>
        <w:ind w:left="284"/>
        <w:jc w:val="both"/>
        <w:rPr>
          <w:rFonts w:ascii="Arial" w:hAnsi="Arial" w:cs="Arial"/>
          <w:sz w:val="20"/>
          <w:szCs w:val="20"/>
        </w:rPr>
      </w:pPr>
    </w:p>
    <w:p w14:paraId="7F79BA90"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 … </w:t>
      </w:r>
    </w:p>
    <w:p w14:paraId="7BF71E92" w14:textId="77777777" w:rsidR="003B3FBA" w:rsidRPr="001D2DF1" w:rsidRDefault="003B3FBA" w:rsidP="003B3FBA">
      <w:pPr>
        <w:ind w:left="284"/>
        <w:jc w:val="both"/>
        <w:rPr>
          <w:rFonts w:ascii="Arial" w:hAnsi="Arial" w:cs="Arial"/>
          <w:i/>
          <w:sz w:val="20"/>
          <w:szCs w:val="20"/>
        </w:rPr>
      </w:pPr>
    </w:p>
    <w:p w14:paraId="525CB568"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b) DEFINITIVAS.</w:t>
      </w:r>
    </w:p>
    <w:p w14:paraId="49A8460D" w14:textId="77777777" w:rsidR="003B3FBA" w:rsidRPr="001D2DF1" w:rsidRDefault="003B3FBA" w:rsidP="003B3FBA">
      <w:pPr>
        <w:ind w:left="284"/>
        <w:jc w:val="both"/>
        <w:rPr>
          <w:rFonts w:ascii="Arial" w:hAnsi="Arial" w:cs="Arial"/>
          <w:i/>
          <w:sz w:val="20"/>
          <w:szCs w:val="20"/>
        </w:rPr>
      </w:pPr>
    </w:p>
    <w:p w14:paraId="57943072"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w:t>
      </w:r>
    </w:p>
    <w:p w14:paraId="6B136971" w14:textId="77777777" w:rsidR="003B3FBA" w:rsidRPr="001D2DF1" w:rsidRDefault="003B3FBA" w:rsidP="003B3FBA">
      <w:pPr>
        <w:ind w:left="284"/>
        <w:jc w:val="both"/>
        <w:rPr>
          <w:rFonts w:ascii="Arial" w:hAnsi="Arial" w:cs="Arial"/>
          <w:i/>
          <w:sz w:val="20"/>
          <w:szCs w:val="20"/>
        </w:rPr>
      </w:pPr>
    </w:p>
    <w:p w14:paraId="62C100B2"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21449531" w14:textId="77777777" w:rsidR="003B3FBA" w:rsidRPr="001D2DF1" w:rsidRDefault="003B3FBA" w:rsidP="003B3FBA">
      <w:pPr>
        <w:ind w:left="284"/>
        <w:jc w:val="both"/>
        <w:rPr>
          <w:rFonts w:ascii="Arial" w:hAnsi="Arial" w:cs="Arial"/>
          <w:i/>
          <w:sz w:val="20"/>
          <w:szCs w:val="20"/>
        </w:rPr>
      </w:pPr>
    </w:p>
    <w:p w14:paraId="5F1C3B30"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lastRenderedPageBreak/>
        <w:t>…</w:t>
      </w:r>
    </w:p>
    <w:p w14:paraId="591777BA" w14:textId="77777777" w:rsidR="003B3FBA" w:rsidRPr="001D2DF1" w:rsidRDefault="003B3FBA" w:rsidP="003B3FBA">
      <w:pPr>
        <w:ind w:left="284"/>
        <w:jc w:val="both"/>
        <w:rPr>
          <w:rFonts w:ascii="Arial" w:hAnsi="Arial" w:cs="Arial"/>
          <w:i/>
          <w:sz w:val="20"/>
          <w:szCs w:val="20"/>
        </w:rPr>
      </w:pPr>
    </w:p>
    <w:p w14:paraId="74590BDC"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1728E957" w14:textId="77777777" w:rsidR="003B3FBA" w:rsidRPr="001D2DF1" w:rsidRDefault="003B3FBA" w:rsidP="003B3FBA">
      <w:pPr>
        <w:widowControl/>
        <w:autoSpaceDE/>
        <w:autoSpaceDN/>
        <w:jc w:val="both"/>
        <w:rPr>
          <w:rFonts w:ascii="Arial" w:eastAsia="Arial" w:hAnsi="Arial" w:cs="Arial"/>
          <w:sz w:val="20"/>
          <w:szCs w:val="20"/>
        </w:rPr>
      </w:pPr>
    </w:p>
    <w:p w14:paraId="178C702C"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En ese tenor, la sucesión de derechos de concesión, se realiza respecto de la caseta fija número 53, ubicada en el interior del Mercado Zonal "SANTA ROSA", del Municipio de Oaxaca de Juárez, con giro de "FONDA" con número de objeto cuenta 1050000002086, siendo la concesionaria la extinta TERESA CASTELLANOS. - - - - - - - - - - - - - - - - - - - - - -</w:t>
      </w:r>
    </w:p>
    <w:p w14:paraId="01B7F8FE" w14:textId="77777777" w:rsidR="003B3FBA" w:rsidRPr="001D2DF1" w:rsidRDefault="003B3FBA" w:rsidP="003B3FBA">
      <w:pPr>
        <w:widowControl/>
        <w:autoSpaceDE/>
        <w:autoSpaceDN/>
        <w:jc w:val="both"/>
        <w:rPr>
          <w:rFonts w:ascii="Arial" w:eastAsia="Arial" w:hAnsi="Arial" w:cs="Arial"/>
          <w:sz w:val="20"/>
          <w:szCs w:val="20"/>
        </w:rPr>
      </w:pPr>
    </w:p>
    <w:p w14:paraId="09D7D3CF"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La sucesión de derechos se encuentra prevista en el </w:t>
      </w:r>
      <w:r w:rsidRPr="001D2DF1">
        <w:rPr>
          <w:rFonts w:ascii="Arial" w:eastAsia="Arial" w:hAnsi="Arial" w:cs="Arial"/>
          <w:b/>
          <w:sz w:val="20"/>
          <w:szCs w:val="20"/>
        </w:rPr>
        <w:t xml:space="preserve">"TÍTULO SEXTO, CAPÍTULO ÚNICO "DE LA SUCESIÓN DE DERECHOS." </w:t>
      </w:r>
      <w:r w:rsidRPr="001D2DF1">
        <w:rPr>
          <w:rFonts w:ascii="Arial" w:eastAsia="Arial" w:hAnsi="Arial" w:cs="Arial"/>
          <w:sz w:val="20"/>
          <w:szCs w:val="20"/>
        </w:rPr>
        <w:t>Del Reglamento de Mercados Públicos de la Ciudad de Oaxaca, cuyos artículos citan textualmente:</w:t>
      </w:r>
    </w:p>
    <w:p w14:paraId="37E57422" w14:textId="77777777" w:rsidR="003B3FBA" w:rsidRPr="001D2DF1" w:rsidRDefault="003B3FBA" w:rsidP="003B3FBA">
      <w:pPr>
        <w:widowControl/>
        <w:autoSpaceDE/>
        <w:autoSpaceDN/>
        <w:jc w:val="both"/>
        <w:rPr>
          <w:rFonts w:ascii="Arial" w:eastAsia="Arial" w:hAnsi="Arial" w:cs="Arial"/>
          <w:sz w:val="12"/>
          <w:szCs w:val="12"/>
        </w:rPr>
      </w:pPr>
    </w:p>
    <w:p w14:paraId="78A51534"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702B6D24" w14:textId="77777777" w:rsidR="003B3FBA" w:rsidRPr="001D2DF1" w:rsidRDefault="003B3FBA" w:rsidP="003B3FBA">
      <w:pPr>
        <w:widowControl/>
        <w:autoSpaceDE/>
        <w:autoSpaceDN/>
        <w:jc w:val="both"/>
        <w:rPr>
          <w:rFonts w:ascii="Arial" w:eastAsia="Arial" w:hAnsi="Arial" w:cs="Arial"/>
          <w:sz w:val="14"/>
          <w:szCs w:val="20"/>
        </w:rPr>
      </w:pPr>
    </w:p>
    <w:p w14:paraId="4D06E4A8"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1C7ECE23" w14:textId="77777777" w:rsidR="003B3FBA" w:rsidRPr="001D2DF1" w:rsidRDefault="003B3FBA" w:rsidP="003B3FBA">
      <w:pPr>
        <w:ind w:left="284"/>
        <w:jc w:val="both"/>
        <w:rPr>
          <w:rFonts w:ascii="Arial" w:hAnsi="Arial" w:cs="Arial"/>
          <w:i/>
          <w:sz w:val="12"/>
          <w:szCs w:val="20"/>
        </w:rPr>
      </w:pPr>
    </w:p>
    <w:p w14:paraId="47B6C4AB"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49A3B78D" w14:textId="77777777" w:rsidR="003B3FBA" w:rsidRPr="001D2DF1" w:rsidRDefault="003B3FBA" w:rsidP="003B3FBA">
      <w:pPr>
        <w:ind w:left="284"/>
        <w:jc w:val="both"/>
        <w:rPr>
          <w:rFonts w:ascii="Arial" w:hAnsi="Arial" w:cs="Arial"/>
          <w:i/>
          <w:sz w:val="12"/>
          <w:szCs w:val="20"/>
        </w:rPr>
      </w:pPr>
    </w:p>
    <w:p w14:paraId="28C5777D" w14:textId="77777777" w:rsidR="003B3FBA" w:rsidRPr="001D2DF1" w:rsidRDefault="003B3FBA" w:rsidP="003B3FBA">
      <w:pPr>
        <w:widowControl/>
        <w:autoSpaceDE/>
        <w:autoSpaceDN/>
        <w:jc w:val="both"/>
        <w:rPr>
          <w:rFonts w:ascii="Arial" w:eastAsia="Arial" w:hAnsi="Arial" w:cs="Arial"/>
          <w:sz w:val="20"/>
          <w:szCs w:val="20"/>
        </w:rPr>
      </w:pPr>
    </w:p>
    <w:p w14:paraId="3A85B307" w14:textId="77777777" w:rsidR="003B3FBA" w:rsidRPr="001D2DF1" w:rsidRDefault="003B3FBA" w:rsidP="003B3FBA">
      <w:pPr>
        <w:ind w:left="284"/>
        <w:jc w:val="both"/>
        <w:rPr>
          <w:rFonts w:ascii="Arial" w:hAnsi="Arial" w:cs="Arial"/>
          <w:i/>
          <w:sz w:val="20"/>
          <w:szCs w:val="20"/>
        </w:rPr>
      </w:pPr>
      <w:r w:rsidRPr="001D2DF1">
        <w:rPr>
          <w:rFonts w:ascii="Arial" w:eastAsia="Arial" w:hAnsi="Arial" w:cs="Arial"/>
          <w:i/>
          <w:sz w:val="20"/>
          <w:szCs w:val="20"/>
        </w:rPr>
        <w:t xml:space="preserve">ARTÍCULO 42.- Cuando el Concesionario </w:t>
      </w:r>
      <w:r w:rsidRPr="001D2DF1">
        <w:rPr>
          <w:rFonts w:ascii="Arial" w:eastAsia="Arial" w:hAnsi="Arial" w:cs="Arial"/>
          <w:sz w:val="20"/>
          <w:szCs w:val="20"/>
        </w:rPr>
        <w:t xml:space="preserve">o </w:t>
      </w:r>
      <w:r w:rsidRPr="001D2DF1">
        <w:rPr>
          <w:rFonts w:ascii="Arial" w:eastAsia="Arial" w:hAnsi="Arial" w:cs="Arial"/>
          <w:i/>
          <w:sz w:val="20"/>
          <w:szCs w:val="20"/>
        </w:rPr>
        <w:t xml:space="preserve">Locatario no haya hecho designación de sucesores y cuando ninguna de las señaladas pueda heredar por imposibilidad material </w:t>
      </w:r>
      <w:r w:rsidRPr="001D2DF1">
        <w:rPr>
          <w:rFonts w:ascii="Arial" w:eastAsia="Arial" w:hAnsi="Arial" w:cs="Arial"/>
          <w:sz w:val="20"/>
          <w:szCs w:val="20"/>
        </w:rPr>
        <w:t xml:space="preserve">o </w:t>
      </w:r>
      <w:r w:rsidRPr="001D2DF1">
        <w:rPr>
          <w:rFonts w:ascii="Arial" w:eastAsia="Arial" w:hAnsi="Arial" w:cs="Arial"/>
          <w:i/>
          <w:sz w:val="20"/>
          <w:szCs w:val="20"/>
        </w:rPr>
        <w:lastRenderedPageBreak/>
        <w:t xml:space="preserve">legal (sic) los derechos se </w:t>
      </w:r>
      <w:r w:rsidRPr="001D2DF1">
        <w:rPr>
          <w:rFonts w:ascii="Arial" w:hAnsi="Arial" w:cs="Arial"/>
          <w:i/>
          <w:sz w:val="20"/>
          <w:szCs w:val="20"/>
        </w:rPr>
        <w:t>ARTÍCULO 42.- Cuando el Concesionario o Locatario no haya hecho designación de sucesores y cuando ninguna de las señaladas pueda heredar por imposibilidad material o legal (sic) los derechos se transmitirán de acuerdo con el siguiente orden de preferencia:</w:t>
      </w:r>
    </w:p>
    <w:p w14:paraId="3631EB5C" w14:textId="77777777" w:rsidR="003B3FBA" w:rsidRPr="001D2DF1" w:rsidRDefault="003B3FBA" w:rsidP="003B3FBA">
      <w:pPr>
        <w:ind w:left="284"/>
        <w:jc w:val="both"/>
        <w:rPr>
          <w:rFonts w:ascii="Arial" w:hAnsi="Arial" w:cs="Arial"/>
          <w:i/>
          <w:sz w:val="12"/>
          <w:szCs w:val="20"/>
        </w:rPr>
      </w:pPr>
    </w:p>
    <w:p w14:paraId="341EFDC4"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a) El cónyuge que sobreviva.</w:t>
      </w:r>
    </w:p>
    <w:p w14:paraId="23FA1DC6" w14:textId="77777777" w:rsidR="003B3FBA" w:rsidRPr="001D2DF1" w:rsidRDefault="003B3FBA" w:rsidP="003B3FBA">
      <w:pPr>
        <w:ind w:left="284"/>
        <w:jc w:val="both"/>
        <w:rPr>
          <w:rFonts w:ascii="Arial" w:hAnsi="Arial" w:cs="Arial"/>
          <w:i/>
          <w:sz w:val="20"/>
          <w:szCs w:val="20"/>
        </w:rPr>
      </w:pPr>
    </w:p>
    <w:p w14:paraId="4D54F90A"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b) A la persona con la que hubiere hecho vida marital y procreando (sic) </w:t>
      </w:r>
      <w:proofErr w:type="gramStart"/>
      <w:r w:rsidRPr="001D2DF1">
        <w:rPr>
          <w:rFonts w:ascii="Arial" w:hAnsi="Arial" w:cs="Arial"/>
          <w:i/>
          <w:sz w:val="20"/>
          <w:szCs w:val="20"/>
        </w:rPr>
        <w:t>hijos,(</w:t>
      </w:r>
      <w:proofErr w:type="gramEnd"/>
      <w:r w:rsidRPr="001D2DF1">
        <w:rPr>
          <w:rFonts w:ascii="Arial" w:hAnsi="Arial" w:cs="Arial"/>
          <w:i/>
          <w:sz w:val="20"/>
          <w:szCs w:val="20"/>
        </w:rPr>
        <w:t>sic)</w:t>
      </w:r>
    </w:p>
    <w:p w14:paraId="4FE2D2BE" w14:textId="77777777" w:rsidR="003B3FBA" w:rsidRPr="001D2DF1" w:rsidRDefault="003B3FBA" w:rsidP="003B3FBA">
      <w:pPr>
        <w:ind w:left="284"/>
        <w:jc w:val="both"/>
        <w:rPr>
          <w:rFonts w:ascii="Arial" w:hAnsi="Arial" w:cs="Arial"/>
          <w:i/>
          <w:sz w:val="18"/>
          <w:szCs w:val="20"/>
        </w:rPr>
      </w:pPr>
    </w:p>
    <w:p w14:paraId="4BBBA242"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c) A los hijos del concesionario.</w:t>
      </w:r>
    </w:p>
    <w:p w14:paraId="784C92A4" w14:textId="77777777" w:rsidR="003B3FBA" w:rsidRPr="001D2DF1" w:rsidRDefault="003B3FBA" w:rsidP="003B3FBA">
      <w:pPr>
        <w:ind w:left="284"/>
        <w:jc w:val="both"/>
        <w:rPr>
          <w:rFonts w:ascii="Arial" w:hAnsi="Arial" w:cs="Arial"/>
          <w:i/>
          <w:sz w:val="20"/>
          <w:szCs w:val="20"/>
        </w:rPr>
      </w:pPr>
    </w:p>
    <w:p w14:paraId="2CA2A786"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d) A la persona con la que hubiere hecho vida marital durante los dos últimos años.</w:t>
      </w:r>
    </w:p>
    <w:p w14:paraId="77018296" w14:textId="77777777" w:rsidR="003B3FBA" w:rsidRPr="001D2DF1" w:rsidRDefault="003B3FBA" w:rsidP="003B3FBA">
      <w:pPr>
        <w:ind w:left="284"/>
        <w:jc w:val="both"/>
        <w:rPr>
          <w:rFonts w:ascii="Arial" w:hAnsi="Arial" w:cs="Arial"/>
          <w:i/>
          <w:sz w:val="20"/>
          <w:szCs w:val="20"/>
        </w:rPr>
      </w:pPr>
    </w:p>
    <w:p w14:paraId="0FFBBC91"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e) A cualquier otra persona que depende económicamente de él.</w:t>
      </w:r>
    </w:p>
    <w:p w14:paraId="477DB4C2" w14:textId="77777777" w:rsidR="003B3FBA" w:rsidRPr="001D2DF1" w:rsidRDefault="003B3FBA" w:rsidP="003B3FBA">
      <w:pPr>
        <w:widowControl/>
        <w:autoSpaceDE/>
        <w:autoSpaceDN/>
        <w:ind w:left="284"/>
        <w:jc w:val="both"/>
        <w:rPr>
          <w:rFonts w:ascii="Arial" w:eastAsia="Arial" w:hAnsi="Arial" w:cs="Arial"/>
          <w:sz w:val="20"/>
          <w:szCs w:val="20"/>
        </w:rPr>
      </w:pPr>
    </w:p>
    <w:p w14:paraId="3C8C4527"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En los casos a que se refieren incisos b, e y e(sic), si al fallecimiento del concesionario resulten dos o más personas con derechos a heredar, la Unión u Organización a la que ese (sic) encuentre afiliado opinan a quien (sic) de entre ellos deberá ser el sucesor, quedando a criterio del H. Ayuntamiento de la Ciudad de Oaxaca, la resolución definitiva que deberá emitir en un plazo, no mayor de 30 (treinta) días. </w:t>
      </w:r>
    </w:p>
    <w:p w14:paraId="6C45B85D" w14:textId="77777777" w:rsidR="003B3FBA" w:rsidRPr="001D2DF1" w:rsidRDefault="003B3FBA" w:rsidP="003B3FBA">
      <w:pPr>
        <w:widowControl/>
        <w:autoSpaceDE/>
        <w:autoSpaceDN/>
        <w:ind w:left="284"/>
        <w:jc w:val="both"/>
        <w:rPr>
          <w:rFonts w:ascii="Arial" w:eastAsia="Arial" w:hAnsi="Arial" w:cs="Arial"/>
          <w:sz w:val="20"/>
          <w:szCs w:val="20"/>
        </w:rPr>
      </w:pPr>
    </w:p>
    <w:p w14:paraId="49BEC7C3"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 xml:space="preserve">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370266F9" w14:textId="77777777" w:rsidR="003B3FBA" w:rsidRPr="001D2DF1" w:rsidRDefault="003B3FBA" w:rsidP="003B3FBA">
      <w:pPr>
        <w:ind w:left="284"/>
        <w:jc w:val="both"/>
        <w:rPr>
          <w:rFonts w:ascii="Arial" w:hAnsi="Arial" w:cs="Arial"/>
          <w:i/>
          <w:sz w:val="20"/>
          <w:szCs w:val="20"/>
        </w:rPr>
      </w:pPr>
    </w:p>
    <w:p w14:paraId="72351DD8" w14:textId="77777777" w:rsidR="003B3FBA" w:rsidRPr="001D2DF1" w:rsidRDefault="003B3FBA" w:rsidP="003B3FBA">
      <w:pPr>
        <w:ind w:left="284"/>
        <w:jc w:val="both"/>
        <w:rPr>
          <w:rFonts w:ascii="Arial" w:hAnsi="Arial" w:cs="Arial"/>
          <w:i/>
          <w:sz w:val="20"/>
          <w:szCs w:val="20"/>
        </w:rPr>
      </w:pPr>
      <w:r w:rsidRPr="001D2DF1">
        <w:rPr>
          <w:rFonts w:ascii="Arial" w:hAnsi="Arial" w:cs="Arial"/>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7AC6DAEE" w14:textId="77777777" w:rsidR="003B3FBA" w:rsidRPr="001D2DF1" w:rsidRDefault="003B3FBA" w:rsidP="003B3FBA">
      <w:pPr>
        <w:widowControl/>
        <w:autoSpaceDE/>
        <w:autoSpaceDN/>
        <w:jc w:val="both"/>
        <w:rPr>
          <w:rFonts w:ascii="Arial" w:eastAsia="Arial" w:hAnsi="Arial" w:cs="Arial"/>
          <w:sz w:val="20"/>
          <w:szCs w:val="20"/>
        </w:rPr>
      </w:pPr>
    </w:p>
    <w:p w14:paraId="39C9D938" w14:textId="77777777" w:rsidR="003B3FBA" w:rsidRPr="001D2DF1" w:rsidRDefault="003B3FBA" w:rsidP="003B3FBA">
      <w:pPr>
        <w:jc w:val="both"/>
        <w:rPr>
          <w:rFonts w:ascii="Arial" w:hAnsi="Arial" w:cs="Arial"/>
          <w:sz w:val="20"/>
          <w:szCs w:val="20"/>
        </w:rPr>
      </w:pPr>
      <w:r w:rsidRPr="001D2DF1">
        <w:rPr>
          <w:rFonts w:ascii="Arial" w:hAnsi="Arial" w:cs="Arial"/>
          <w:b/>
          <w:i/>
          <w:sz w:val="20"/>
          <w:szCs w:val="20"/>
        </w:rPr>
        <w:t>CUARTO</w:t>
      </w:r>
      <w:r w:rsidRPr="001D2DF1">
        <w:rPr>
          <w:rFonts w:ascii="Arial" w:hAnsi="Arial" w:cs="Arial"/>
          <w:i/>
          <w:sz w:val="20"/>
          <w:szCs w:val="20"/>
        </w:rPr>
        <w:t xml:space="preserve">: </w:t>
      </w:r>
      <w:r w:rsidRPr="001D2DF1">
        <w:rPr>
          <w:rFonts w:ascii="Arial" w:hAnsi="Arial" w:cs="Arial"/>
          <w:sz w:val="20"/>
          <w:szCs w:val="20"/>
        </w:rPr>
        <w:t xml:space="preserve">Que del análisis de las documentales presentadas por el particular y atendiendo a lo establecido por el </w:t>
      </w:r>
      <w:r w:rsidRPr="001D2DF1">
        <w:rPr>
          <w:rFonts w:ascii="Arial" w:hAnsi="Arial" w:cs="Arial"/>
          <w:b/>
          <w:bCs/>
          <w:i/>
          <w:sz w:val="20"/>
          <w:szCs w:val="20"/>
        </w:rPr>
        <w:t>apartado I</w:t>
      </w:r>
      <w:r w:rsidRPr="001D2DF1">
        <w:rPr>
          <w:rFonts w:ascii="Arial" w:hAnsi="Arial" w:cs="Arial"/>
          <w:i/>
          <w:sz w:val="20"/>
          <w:szCs w:val="20"/>
        </w:rPr>
        <w:t xml:space="preserve"> </w:t>
      </w:r>
      <w:r w:rsidRPr="001D2DF1">
        <w:rPr>
          <w:rFonts w:ascii="Arial" w:hAnsi="Arial" w:cs="Arial"/>
          <w:sz w:val="20"/>
          <w:szCs w:val="20"/>
        </w:rPr>
        <w:t xml:space="preserve">denominado "LINEAMIENTOS PARA EL TRÁMITE DE SUCESIÓN DE DERECHOS" </w:t>
      </w:r>
      <w:r w:rsidRPr="001D2DF1">
        <w:rPr>
          <w:rFonts w:ascii="Arial" w:hAnsi="Arial" w:cs="Arial"/>
          <w:b/>
          <w:bCs/>
          <w:i/>
          <w:sz w:val="20"/>
          <w:szCs w:val="20"/>
        </w:rPr>
        <w:t>de los Lineamientos para Trámites Administrativos de los Mercados Públicos, que cita textualmente lo siguiente:</w:t>
      </w:r>
    </w:p>
    <w:p w14:paraId="0F9EFD75" w14:textId="77777777" w:rsidR="003B3FBA" w:rsidRPr="001D2DF1" w:rsidRDefault="003B3FBA" w:rsidP="003B3FBA">
      <w:pPr>
        <w:widowControl/>
        <w:autoSpaceDE/>
        <w:autoSpaceDN/>
        <w:jc w:val="both"/>
        <w:rPr>
          <w:rFonts w:ascii="Arial" w:eastAsia="Arial" w:hAnsi="Arial" w:cs="Arial"/>
          <w:i/>
          <w:sz w:val="20"/>
          <w:szCs w:val="20"/>
        </w:rPr>
      </w:pPr>
    </w:p>
    <w:p w14:paraId="616E2940"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lastRenderedPageBreak/>
        <w:t>I.- LINEAMIENTOS PARA EL TRÁMITE DE SUCESIÓN DE DERECHOS:</w:t>
      </w:r>
    </w:p>
    <w:p w14:paraId="5A315B7C" w14:textId="77777777" w:rsidR="003B3FBA" w:rsidRPr="001D2DF1" w:rsidRDefault="003B3FBA" w:rsidP="003B3FBA">
      <w:pPr>
        <w:ind w:left="284"/>
        <w:jc w:val="center"/>
        <w:rPr>
          <w:rFonts w:ascii="Arial" w:hAnsi="Arial" w:cs="Arial"/>
          <w:bCs/>
          <w:i/>
          <w:sz w:val="20"/>
          <w:szCs w:val="20"/>
        </w:rPr>
      </w:pPr>
    </w:p>
    <w:p w14:paraId="328F78B8"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1.- SOLICITUD DIRIGIDA AL ADMINISTRADOR DEL MERCADO CORRESPONDIENTE, PRESENTADA POR EL LEGÍTIMO BENEFICIARIO. </w:t>
      </w:r>
    </w:p>
    <w:p w14:paraId="4516E80F" w14:textId="77777777" w:rsidR="003B3FBA" w:rsidRPr="001D2DF1" w:rsidRDefault="003B3FBA" w:rsidP="003B3FBA">
      <w:pPr>
        <w:ind w:left="284"/>
        <w:jc w:val="both"/>
        <w:rPr>
          <w:rFonts w:ascii="Arial" w:hAnsi="Arial" w:cs="Arial"/>
          <w:bCs/>
          <w:i/>
          <w:sz w:val="20"/>
          <w:szCs w:val="20"/>
        </w:rPr>
      </w:pPr>
    </w:p>
    <w:p w14:paraId="1AD170A7"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2.- FORMATO ÚNICO DE MERCADOS DEBIDAMENTE REQUISITADO. </w:t>
      </w:r>
    </w:p>
    <w:p w14:paraId="6FDB6B0A" w14:textId="77777777" w:rsidR="003B3FBA" w:rsidRPr="001D2DF1" w:rsidRDefault="003B3FBA" w:rsidP="003B3FBA">
      <w:pPr>
        <w:ind w:left="284"/>
        <w:jc w:val="both"/>
        <w:rPr>
          <w:rFonts w:ascii="Arial" w:hAnsi="Arial" w:cs="Arial"/>
          <w:bCs/>
          <w:i/>
          <w:sz w:val="20"/>
          <w:szCs w:val="20"/>
        </w:rPr>
      </w:pPr>
    </w:p>
    <w:p w14:paraId="4FA65D90"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3.- ACTA DE DEFUNCIÓN DEL CONCESIONARIO. </w:t>
      </w:r>
    </w:p>
    <w:p w14:paraId="3C602BC3" w14:textId="77777777" w:rsidR="003B3FBA" w:rsidRPr="001D2DF1" w:rsidRDefault="003B3FBA" w:rsidP="003B3FBA">
      <w:pPr>
        <w:ind w:left="284"/>
        <w:jc w:val="both"/>
        <w:rPr>
          <w:rFonts w:ascii="Arial" w:hAnsi="Arial" w:cs="Arial"/>
          <w:bCs/>
          <w:i/>
          <w:sz w:val="20"/>
          <w:szCs w:val="20"/>
        </w:rPr>
      </w:pPr>
    </w:p>
    <w:p w14:paraId="507BB87F"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4.- ACTA DE NACIMIENTO CERTIFICADA DEL SOLICITANTE. </w:t>
      </w:r>
    </w:p>
    <w:p w14:paraId="3561C61D" w14:textId="77777777" w:rsidR="003B3FBA" w:rsidRPr="001D2DF1" w:rsidRDefault="003B3FBA" w:rsidP="003B3FBA">
      <w:pPr>
        <w:ind w:left="284"/>
        <w:jc w:val="both"/>
        <w:rPr>
          <w:rFonts w:ascii="Arial" w:hAnsi="Arial" w:cs="Arial"/>
          <w:bCs/>
          <w:i/>
          <w:sz w:val="20"/>
          <w:szCs w:val="20"/>
        </w:rPr>
      </w:pPr>
    </w:p>
    <w:p w14:paraId="02FA288C"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5.- IDENTIFICACIÓN OFICIAL VIGENTE DEL SOLICITANTE. </w:t>
      </w:r>
    </w:p>
    <w:p w14:paraId="51F22673" w14:textId="77777777" w:rsidR="003B3FBA" w:rsidRPr="001D2DF1" w:rsidRDefault="003B3FBA" w:rsidP="003B3FBA">
      <w:pPr>
        <w:ind w:left="284"/>
        <w:jc w:val="both"/>
        <w:rPr>
          <w:rFonts w:ascii="Arial" w:hAnsi="Arial" w:cs="Arial"/>
          <w:bCs/>
          <w:i/>
          <w:sz w:val="20"/>
          <w:szCs w:val="20"/>
        </w:rPr>
      </w:pPr>
    </w:p>
    <w:p w14:paraId="51B9EE55"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64F91A94" w14:textId="77777777" w:rsidR="003B3FBA" w:rsidRPr="001D2DF1" w:rsidRDefault="003B3FBA" w:rsidP="003B3FBA">
      <w:pPr>
        <w:ind w:left="284"/>
        <w:jc w:val="both"/>
        <w:rPr>
          <w:rFonts w:ascii="Arial" w:hAnsi="Arial" w:cs="Arial"/>
          <w:bCs/>
          <w:i/>
          <w:sz w:val="20"/>
          <w:szCs w:val="20"/>
        </w:rPr>
      </w:pPr>
    </w:p>
    <w:p w14:paraId="437D8897"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7.- COMPROBANTE DE DOMICILIO RECIENTE DEL SOLICITANTE. </w:t>
      </w:r>
    </w:p>
    <w:p w14:paraId="41EDE71E" w14:textId="77777777" w:rsidR="003B3FBA" w:rsidRPr="001D2DF1" w:rsidRDefault="003B3FBA" w:rsidP="003B3FBA">
      <w:pPr>
        <w:ind w:left="284"/>
        <w:jc w:val="both"/>
        <w:rPr>
          <w:rFonts w:ascii="Arial" w:hAnsi="Arial" w:cs="Arial"/>
          <w:bCs/>
          <w:i/>
          <w:sz w:val="20"/>
          <w:szCs w:val="20"/>
        </w:rPr>
      </w:pPr>
    </w:p>
    <w:p w14:paraId="5EC830B4"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8.- CONSTANCIA DE VERIFICACIÓN Y RECONOCIMIENTO DEL LOCAL COMERCIAL(sic) PUESTO, CASETA O ESPACIO, SUSCRITA POR LA ADMINISTRACIÓN DEL MERCADO CORRESPONDIENTE. </w:t>
      </w:r>
    </w:p>
    <w:p w14:paraId="41015C2E" w14:textId="77777777" w:rsidR="003B3FBA" w:rsidRPr="001D2DF1" w:rsidRDefault="003B3FBA" w:rsidP="003B3FBA">
      <w:pPr>
        <w:ind w:left="284"/>
        <w:jc w:val="both"/>
        <w:rPr>
          <w:rFonts w:ascii="Arial" w:hAnsi="Arial" w:cs="Arial"/>
          <w:bCs/>
          <w:i/>
          <w:sz w:val="20"/>
          <w:szCs w:val="20"/>
        </w:rPr>
      </w:pPr>
    </w:p>
    <w:p w14:paraId="6C3A350A" w14:textId="77777777" w:rsidR="003B3FBA" w:rsidRPr="001D2DF1" w:rsidRDefault="003B3FBA" w:rsidP="003B3FBA">
      <w:pPr>
        <w:ind w:left="284"/>
        <w:jc w:val="both"/>
        <w:rPr>
          <w:rFonts w:ascii="Arial" w:hAnsi="Arial" w:cs="Arial"/>
          <w:bCs/>
          <w:i/>
          <w:sz w:val="20"/>
          <w:szCs w:val="20"/>
        </w:rPr>
      </w:pPr>
      <w:r w:rsidRPr="001D2DF1">
        <w:rPr>
          <w:rFonts w:ascii="Arial" w:hAnsi="Arial" w:cs="Arial"/>
          <w:bCs/>
          <w:i/>
          <w:sz w:val="20"/>
          <w:szCs w:val="20"/>
        </w:rPr>
        <w:t xml:space="preserve">9.- DOS TESTIGOS QUE ACREDITEN EL VÍNCULO EXISTENTE ENTRE EL CONCESIONARIO Y EL LEGÍTIMO BENEFICIARIO. </w:t>
      </w:r>
    </w:p>
    <w:p w14:paraId="1011A2CB" w14:textId="77777777" w:rsidR="003B3FBA" w:rsidRPr="001D2DF1" w:rsidRDefault="003B3FBA" w:rsidP="003B3FBA">
      <w:pPr>
        <w:ind w:left="284"/>
        <w:jc w:val="both"/>
        <w:rPr>
          <w:rFonts w:ascii="Arial" w:hAnsi="Arial" w:cs="Arial"/>
          <w:bCs/>
          <w:i/>
          <w:sz w:val="20"/>
          <w:szCs w:val="20"/>
        </w:rPr>
      </w:pPr>
    </w:p>
    <w:p w14:paraId="0F9EF76D" w14:textId="77777777" w:rsidR="003B3FBA" w:rsidRPr="001D2DF1" w:rsidRDefault="003B3FBA" w:rsidP="003B3FBA">
      <w:pPr>
        <w:ind w:left="284"/>
        <w:jc w:val="both"/>
        <w:rPr>
          <w:rFonts w:ascii="Arial" w:hAnsi="Arial" w:cs="Arial"/>
          <w:bCs/>
          <w:sz w:val="20"/>
          <w:szCs w:val="20"/>
        </w:rPr>
      </w:pPr>
      <w:r w:rsidRPr="001D2DF1">
        <w:rPr>
          <w:rFonts w:ascii="Arial" w:hAnsi="Arial" w:cs="Arial"/>
          <w:bCs/>
          <w:i/>
          <w:sz w:val="20"/>
          <w:szCs w:val="20"/>
        </w:rPr>
        <w:t>10.- CONSTANCIA DE OPINIÓN EMITIDA POR LA ORGANIZACIÓN O MESA DIRECTIVA, EN CASO DE PERTENECER A ALGUNA.</w:t>
      </w:r>
    </w:p>
    <w:p w14:paraId="6086D47B" w14:textId="77777777" w:rsidR="003B3FBA" w:rsidRPr="001D2DF1" w:rsidRDefault="003B3FBA" w:rsidP="003B3FBA">
      <w:pPr>
        <w:widowControl/>
        <w:autoSpaceDE/>
        <w:autoSpaceDN/>
        <w:jc w:val="both"/>
        <w:rPr>
          <w:rFonts w:ascii="Arial" w:eastAsia="Arial" w:hAnsi="Arial" w:cs="Arial"/>
          <w:sz w:val="20"/>
          <w:szCs w:val="20"/>
        </w:rPr>
      </w:pPr>
    </w:p>
    <w:p w14:paraId="2F926241"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Ahora bien, conforme al numeral 1, del precepto invocado, se cumplen con los requisitos formales de procedencia, entre las cuales destacan la solicitud de la C. ELIZABETH </w:t>
      </w:r>
      <w:proofErr w:type="spellStart"/>
      <w:r w:rsidRPr="001D2DF1">
        <w:rPr>
          <w:rFonts w:ascii="Arial" w:eastAsia="Arial" w:hAnsi="Arial" w:cs="Arial"/>
          <w:sz w:val="20"/>
          <w:szCs w:val="20"/>
        </w:rPr>
        <w:t>ELOISA</w:t>
      </w:r>
      <w:proofErr w:type="spellEnd"/>
      <w:r w:rsidRPr="001D2DF1">
        <w:rPr>
          <w:rFonts w:ascii="Arial" w:eastAsia="Arial" w:hAnsi="Arial" w:cs="Arial"/>
          <w:sz w:val="20"/>
          <w:szCs w:val="20"/>
        </w:rPr>
        <w:t xml:space="preserve">(sic) ESTRADA CASTELLANOS y sus respectivos anexos que obran en autos, la ratificación de la solicitante y declaración de los testigos que testifican que la peticionaria es hija de la de cujus, que como se acredita con el atestado de </w:t>
      </w:r>
      <w:r w:rsidRPr="001D2DF1">
        <w:rPr>
          <w:rFonts w:ascii="Arial" w:eastAsia="Arial" w:hAnsi="Arial" w:cs="Arial"/>
          <w:sz w:val="20"/>
          <w:szCs w:val="20"/>
        </w:rPr>
        <w:lastRenderedPageBreak/>
        <w:t xml:space="preserve">nacimiento que obra en autos y además es la solicitante quien tiene la posesión del puesto fijo número 53, así mismo, está demostrado el parentesco por consanguinidad con la extinta TERESA CASTELLANOS, las diversas documentales a las que se les concede valor y causan convicción a esta Comisión, en términos de los artículos 1° y 3° de la </w:t>
      </w:r>
      <w:r w:rsidRPr="001D2DF1">
        <w:rPr>
          <w:rFonts w:ascii="Arial" w:eastAsia="Arial" w:hAnsi="Arial" w:cs="Arial"/>
          <w:b/>
          <w:i/>
          <w:sz w:val="20"/>
          <w:szCs w:val="20"/>
        </w:rPr>
        <w:t xml:space="preserve">Ley de Procedimiento y Justicia Administrativa para el Estado de Oaxaca </w:t>
      </w:r>
      <w:r w:rsidRPr="001D2DF1">
        <w:rPr>
          <w:rFonts w:ascii="Arial" w:eastAsia="Arial" w:hAnsi="Arial" w:cs="Arial"/>
          <w:b/>
          <w:sz w:val="20"/>
          <w:szCs w:val="20"/>
        </w:rPr>
        <w:t xml:space="preserve">y </w:t>
      </w:r>
      <w:r w:rsidRPr="001D2DF1">
        <w:rPr>
          <w:rFonts w:ascii="Arial" w:eastAsia="Arial" w:hAnsi="Arial" w:cs="Arial"/>
          <w:b/>
          <w:i/>
          <w:sz w:val="20"/>
          <w:szCs w:val="20"/>
        </w:rPr>
        <w:t xml:space="preserve">393 y 394 del Código de Procedimientos Civiles Vigente en el Estado, </w:t>
      </w:r>
      <w:r w:rsidRPr="001D2DF1">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w:t>
      </w:r>
    </w:p>
    <w:p w14:paraId="1DD01CD9" w14:textId="77777777" w:rsidR="003B3FBA" w:rsidRPr="001D2DF1" w:rsidRDefault="003B3FBA" w:rsidP="003B3FBA">
      <w:pPr>
        <w:widowControl/>
        <w:autoSpaceDE/>
        <w:autoSpaceDN/>
        <w:jc w:val="both"/>
        <w:rPr>
          <w:rFonts w:ascii="Arial" w:eastAsia="Arial" w:hAnsi="Arial" w:cs="Arial"/>
          <w:sz w:val="20"/>
          <w:szCs w:val="20"/>
        </w:rPr>
      </w:pPr>
    </w:p>
    <w:p w14:paraId="53EF8460"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26B64505" w14:textId="77777777" w:rsidR="003B3FBA" w:rsidRPr="001D2DF1" w:rsidRDefault="003B3FBA" w:rsidP="003B3FBA">
      <w:pPr>
        <w:widowControl/>
        <w:autoSpaceDE/>
        <w:autoSpaceDN/>
        <w:jc w:val="both"/>
        <w:rPr>
          <w:rFonts w:ascii="Arial" w:eastAsia="Arial" w:hAnsi="Arial" w:cs="Arial"/>
          <w:sz w:val="20"/>
          <w:szCs w:val="20"/>
        </w:rPr>
      </w:pPr>
    </w:p>
    <w:p w14:paraId="3982AB1B"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Ahora bien, de conformidad con el artículo 42, del Reglamento de los Mercados Públicos de la Ciudad de Oaxaca, corresponde la sucesión en primer término al cónyuge supérstite o la persona con la que hubiere hecho vida marital, el caso concreto no es aplicable, en el orden de prelación siguen los hijos, como es el caso de la promovente C. ELIZABETH </w:t>
      </w:r>
      <w:proofErr w:type="spellStart"/>
      <w:r w:rsidRPr="001D2DF1">
        <w:rPr>
          <w:rFonts w:ascii="Arial" w:eastAsia="Arial" w:hAnsi="Arial" w:cs="Arial"/>
          <w:sz w:val="20"/>
          <w:szCs w:val="20"/>
        </w:rPr>
        <w:t>ELOISA</w:t>
      </w:r>
      <w:proofErr w:type="spellEnd"/>
      <w:r w:rsidRPr="001D2DF1">
        <w:rPr>
          <w:rFonts w:ascii="Arial" w:eastAsia="Arial" w:hAnsi="Arial" w:cs="Arial"/>
          <w:sz w:val="20"/>
          <w:szCs w:val="20"/>
        </w:rPr>
        <w:t xml:space="preserve">(sic) ESTRADA CASTELLANOS, toda vez que </w:t>
      </w:r>
      <w:r w:rsidRPr="001D2DF1">
        <w:rPr>
          <w:rFonts w:ascii="Arial" w:eastAsia="Arial" w:hAnsi="Arial" w:cs="Arial"/>
          <w:b/>
          <w:i/>
          <w:sz w:val="20"/>
          <w:szCs w:val="20"/>
        </w:rPr>
        <w:t>está debidamente probado que la peticionaria ha demostrado ser hija de la concesionaria, tal y como se demuestra con los documentos que obran en autos y la declaración de testigos y hermanos de la solicitante en el sentido de que la extinta TERESA CASTELLANOS, en vida manifestó que la promovente se quedaría puesto antes citado. - - - - - - - - - - -</w:t>
      </w:r>
    </w:p>
    <w:p w14:paraId="64EAFFED" w14:textId="77777777" w:rsidR="003B3FBA" w:rsidRPr="001D2DF1" w:rsidRDefault="003B3FBA" w:rsidP="003B3FBA">
      <w:pPr>
        <w:widowControl/>
        <w:autoSpaceDE/>
        <w:autoSpaceDN/>
        <w:jc w:val="both"/>
        <w:rPr>
          <w:rFonts w:ascii="Arial" w:eastAsia="Arial" w:hAnsi="Arial" w:cs="Arial"/>
          <w:sz w:val="20"/>
          <w:szCs w:val="20"/>
        </w:rPr>
      </w:pPr>
    </w:p>
    <w:p w14:paraId="26690E20"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 xml:space="preserve">Es menester mencionar, que la determinación que realiza la Regiduría de Servicios Municipales y de Mercados y Comercio en Vía Pública, de citar a comparecer a la C. ELIZABETH </w:t>
      </w:r>
      <w:proofErr w:type="spellStart"/>
      <w:r w:rsidRPr="001D2DF1">
        <w:rPr>
          <w:rFonts w:ascii="Arial" w:eastAsia="Arial" w:hAnsi="Arial" w:cs="Arial"/>
          <w:sz w:val="20"/>
          <w:szCs w:val="20"/>
        </w:rPr>
        <w:t>ELOISA</w:t>
      </w:r>
      <w:proofErr w:type="spellEnd"/>
      <w:r w:rsidRPr="001D2DF1">
        <w:rPr>
          <w:rFonts w:ascii="Arial" w:eastAsia="Arial" w:hAnsi="Arial" w:cs="Arial"/>
          <w:sz w:val="20"/>
          <w:szCs w:val="20"/>
        </w:rPr>
        <w:t xml:space="preserve">(sic) ESTRADA CASTELLANOS, en aras de sus facultades que le confiere el numeral 5, del apartado VI, de los Lineamientos para </w:t>
      </w:r>
      <w:r w:rsidRPr="001D2DF1">
        <w:rPr>
          <w:rFonts w:ascii="Arial" w:eastAsia="Arial" w:hAnsi="Arial" w:cs="Arial"/>
          <w:sz w:val="20"/>
          <w:szCs w:val="20"/>
        </w:rPr>
        <w:lastRenderedPageBreak/>
        <w:t xml:space="preserve">Trámites Administrativos de los Mercados Públicos, otorga certeza jurídica a esta Comisión para resolver como lo hace, dado con motivo a ello, se determina que la peticionaria cumple con los requisitos exigidos por la norma, también es innegable establecer que la promovente resulta ser la hija </w:t>
      </w:r>
      <w:r w:rsidRPr="001D2DF1">
        <w:rPr>
          <w:rFonts w:ascii="Arial" w:eastAsia="Arial" w:hAnsi="Arial" w:cs="Arial"/>
          <w:i/>
          <w:sz w:val="20"/>
          <w:szCs w:val="20"/>
        </w:rPr>
        <w:t xml:space="preserve">y </w:t>
      </w:r>
      <w:r w:rsidRPr="001D2DF1">
        <w:rPr>
          <w:rFonts w:ascii="Arial" w:eastAsia="Arial" w:hAnsi="Arial" w:cs="Arial"/>
          <w:sz w:val="20"/>
          <w:szCs w:val="20"/>
        </w:rPr>
        <w:t xml:space="preserve">es </w:t>
      </w:r>
      <w:r w:rsidRPr="001D2DF1">
        <w:rPr>
          <w:rFonts w:ascii="Arial" w:eastAsia="Arial" w:hAnsi="Arial" w:cs="Arial"/>
          <w:i/>
          <w:sz w:val="20"/>
          <w:szCs w:val="20"/>
        </w:rPr>
        <w:t xml:space="preserve">quien pide la sucesión; por cuya razón la petición que realiza la </w:t>
      </w:r>
      <w:r w:rsidRPr="001D2DF1">
        <w:rPr>
          <w:rFonts w:ascii="Arial" w:eastAsia="Arial" w:hAnsi="Arial" w:cs="Arial"/>
          <w:sz w:val="20"/>
          <w:szCs w:val="20"/>
        </w:rPr>
        <w:t xml:space="preserve">C. </w:t>
      </w:r>
      <w:r w:rsidRPr="001D2DF1">
        <w:rPr>
          <w:rFonts w:ascii="Arial" w:eastAsia="Arial" w:hAnsi="Arial" w:cs="Arial"/>
          <w:i/>
          <w:sz w:val="20"/>
          <w:szCs w:val="20"/>
        </w:rPr>
        <w:t xml:space="preserve">ELIZABETH </w:t>
      </w:r>
      <w:proofErr w:type="spellStart"/>
      <w:r w:rsidRPr="001D2DF1">
        <w:rPr>
          <w:rFonts w:ascii="Arial" w:eastAsia="Arial" w:hAnsi="Arial" w:cs="Arial"/>
          <w:i/>
          <w:sz w:val="20"/>
          <w:szCs w:val="20"/>
        </w:rPr>
        <w:t>ELOISA</w:t>
      </w:r>
      <w:proofErr w:type="spellEnd"/>
      <w:r w:rsidRPr="001D2DF1">
        <w:rPr>
          <w:rFonts w:ascii="Arial" w:eastAsia="Arial" w:hAnsi="Arial" w:cs="Arial"/>
          <w:i/>
          <w:sz w:val="20"/>
          <w:szCs w:val="20"/>
        </w:rPr>
        <w:t xml:space="preserve">(sic) ESTRADA CASTELLANOS, de la SUCESIÓN DE DERECHOS, respecto de la caseta fija número 53, </w:t>
      </w:r>
      <w:r w:rsidRPr="001D2DF1">
        <w:rPr>
          <w:rFonts w:ascii="Arial" w:eastAsia="Arial" w:hAnsi="Arial" w:cs="Arial"/>
          <w:sz w:val="20"/>
          <w:szCs w:val="20"/>
        </w:rPr>
        <w:t xml:space="preserve">con número de objeto 1050000002086, </w:t>
      </w:r>
      <w:r w:rsidRPr="001D2DF1">
        <w:rPr>
          <w:rFonts w:ascii="Arial" w:eastAsia="Arial" w:hAnsi="Arial" w:cs="Arial"/>
          <w:i/>
          <w:sz w:val="20"/>
          <w:szCs w:val="20"/>
        </w:rPr>
        <w:t xml:space="preserve">con giro de "FONDA" ubicado en el interior del Mercado Zonal "SANTA ROSA", </w:t>
      </w:r>
      <w:r w:rsidRPr="001D2DF1">
        <w:rPr>
          <w:rFonts w:ascii="Arial" w:eastAsia="Arial" w:hAnsi="Arial" w:cs="Arial"/>
          <w:sz w:val="20"/>
          <w:szCs w:val="20"/>
        </w:rPr>
        <w:t xml:space="preserve">a </w:t>
      </w:r>
      <w:r w:rsidRPr="001D2DF1">
        <w:rPr>
          <w:rFonts w:ascii="Arial" w:eastAsia="Arial" w:hAnsi="Arial" w:cs="Arial"/>
          <w:i/>
          <w:sz w:val="20"/>
          <w:szCs w:val="20"/>
        </w:rPr>
        <w:t xml:space="preserve">nombre de la extinta TERESA CASTELLANOS, </w:t>
      </w:r>
      <w:r w:rsidRPr="001D2DF1">
        <w:rPr>
          <w:rFonts w:ascii="Arial" w:eastAsia="Arial" w:hAnsi="Arial" w:cs="Arial"/>
          <w:sz w:val="20"/>
          <w:szCs w:val="20"/>
        </w:rPr>
        <w:t xml:space="preserve">es </w:t>
      </w:r>
      <w:r w:rsidRPr="001D2DF1">
        <w:rPr>
          <w:rFonts w:ascii="Arial" w:eastAsia="Arial" w:hAnsi="Arial" w:cs="Arial"/>
          <w:i/>
          <w:sz w:val="20"/>
          <w:szCs w:val="20"/>
        </w:rPr>
        <w:t xml:space="preserve">procedente conforme </w:t>
      </w:r>
      <w:r w:rsidRPr="001D2DF1">
        <w:rPr>
          <w:rFonts w:ascii="Arial" w:eastAsia="Arial" w:hAnsi="Arial" w:cs="Arial"/>
          <w:sz w:val="20"/>
          <w:szCs w:val="20"/>
        </w:rPr>
        <w:t xml:space="preserve">a </w:t>
      </w:r>
      <w:r w:rsidRPr="001D2DF1">
        <w:rPr>
          <w:rFonts w:ascii="Arial" w:eastAsia="Arial" w:hAnsi="Arial" w:cs="Arial"/>
          <w:i/>
          <w:sz w:val="20"/>
          <w:szCs w:val="20"/>
        </w:rPr>
        <w:t>derecho.- - - - - - - - - - - - - - - - - - - - - - - - - - -</w:t>
      </w:r>
      <w:r w:rsidRPr="001D2DF1">
        <w:rPr>
          <w:rFonts w:ascii="Arial" w:eastAsia="Arial" w:hAnsi="Arial" w:cs="Arial"/>
          <w:sz w:val="20"/>
          <w:szCs w:val="20"/>
        </w:rPr>
        <w:t xml:space="preserve"> - - </w:t>
      </w:r>
    </w:p>
    <w:p w14:paraId="274FB21A" w14:textId="77777777" w:rsidR="003B3FBA" w:rsidRPr="001D2DF1" w:rsidRDefault="003B3FBA" w:rsidP="003B3FBA">
      <w:pPr>
        <w:widowControl/>
        <w:autoSpaceDE/>
        <w:autoSpaceDN/>
        <w:jc w:val="both"/>
        <w:rPr>
          <w:rFonts w:ascii="Arial" w:eastAsia="Arial" w:hAnsi="Arial" w:cs="Arial"/>
          <w:sz w:val="20"/>
          <w:szCs w:val="20"/>
        </w:rPr>
      </w:pPr>
    </w:p>
    <w:p w14:paraId="37704612"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 - - - - - - - - - - - - -</w:t>
      </w:r>
    </w:p>
    <w:p w14:paraId="693CE3F9" w14:textId="77777777" w:rsidR="003B3FBA" w:rsidRPr="001D2DF1" w:rsidRDefault="003B3FBA" w:rsidP="003B3FBA">
      <w:pPr>
        <w:widowControl/>
        <w:autoSpaceDE/>
        <w:autoSpaceDN/>
        <w:jc w:val="both"/>
        <w:rPr>
          <w:rFonts w:ascii="Arial" w:eastAsia="Arial" w:hAnsi="Arial" w:cs="Arial"/>
          <w:sz w:val="20"/>
          <w:szCs w:val="20"/>
        </w:rPr>
      </w:pPr>
    </w:p>
    <w:p w14:paraId="6002B394" w14:textId="77777777" w:rsidR="003B3FBA" w:rsidRPr="001D2DF1" w:rsidRDefault="003B3FBA" w:rsidP="003B3FBA">
      <w:pPr>
        <w:widowControl/>
        <w:autoSpaceDE/>
        <w:autoSpaceDN/>
        <w:jc w:val="center"/>
        <w:rPr>
          <w:rFonts w:ascii="Arial" w:eastAsia="Arial" w:hAnsi="Arial" w:cs="Arial"/>
          <w:sz w:val="20"/>
          <w:szCs w:val="20"/>
        </w:rPr>
      </w:pPr>
      <w:r w:rsidRPr="001D2DF1">
        <w:rPr>
          <w:rFonts w:ascii="Arial" w:eastAsia="Arial" w:hAnsi="Arial" w:cs="Arial"/>
          <w:b/>
          <w:sz w:val="20"/>
          <w:szCs w:val="20"/>
        </w:rPr>
        <w:t>D I C T A M E N</w:t>
      </w:r>
    </w:p>
    <w:p w14:paraId="62B012B9" w14:textId="77777777" w:rsidR="003B3FBA" w:rsidRPr="001D2DF1" w:rsidRDefault="003B3FBA" w:rsidP="003B3FBA">
      <w:pPr>
        <w:widowControl/>
        <w:autoSpaceDE/>
        <w:autoSpaceDN/>
        <w:jc w:val="both"/>
        <w:rPr>
          <w:rFonts w:ascii="Arial" w:eastAsia="Arial" w:hAnsi="Arial" w:cs="Arial"/>
          <w:sz w:val="20"/>
          <w:szCs w:val="20"/>
        </w:rPr>
      </w:pPr>
    </w:p>
    <w:p w14:paraId="17CB3ADF"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PRIMERO.- </w:t>
      </w:r>
      <w:r w:rsidRPr="001D2DF1">
        <w:rPr>
          <w:rFonts w:ascii="Arial" w:eastAsia="Arial" w:hAnsi="Arial" w:cs="Arial"/>
          <w:i/>
          <w:sz w:val="20"/>
          <w:szCs w:val="20"/>
        </w:rPr>
        <w:t xml:space="preserve">Se AUTORIZA la SUCESIÓN DE DERECHOS, </w:t>
      </w:r>
      <w:r w:rsidRPr="001D2DF1">
        <w:rPr>
          <w:rFonts w:ascii="Arial" w:eastAsia="Arial" w:hAnsi="Arial" w:cs="Arial"/>
          <w:sz w:val="20"/>
          <w:szCs w:val="20"/>
        </w:rPr>
        <w:t xml:space="preserve">a </w:t>
      </w:r>
      <w:r w:rsidRPr="001D2DF1">
        <w:rPr>
          <w:rFonts w:ascii="Arial" w:eastAsia="Arial" w:hAnsi="Arial" w:cs="Arial"/>
          <w:i/>
          <w:sz w:val="20"/>
          <w:szCs w:val="20"/>
        </w:rPr>
        <w:t xml:space="preserve">favor de la ciudadana ELIZABETH </w:t>
      </w:r>
      <w:proofErr w:type="spellStart"/>
      <w:r w:rsidRPr="001D2DF1">
        <w:rPr>
          <w:rFonts w:ascii="Arial" w:eastAsia="Arial" w:hAnsi="Arial" w:cs="Arial"/>
          <w:i/>
          <w:sz w:val="20"/>
          <w:szCs w:val="20"/>
        </w:rPr>
        <w:t>ELOISA</w:t>
      </w:r>
      <w:proofErr w:type="spellEnd"/>
      <w:r w:rsidRPr="001D2DF1">
        <w:rPr>
          <w:rFonts w:ascii="Arial" w:eastAsia="Arial" w:hAnsi="Arial" w:cs="Arial"/>
          <w:i/>
          <w:sz w:val="20"/>
          <w:szCs w:val="20"/>
        </w:rPr>
        <w:t>(sic) ESTRADA CASTELLANOS, respecto de la caseta fija número 53, ubicado en el interior del Mercado Zonal "SANTA ROSA", con giro de "FONDA", con número de objeto-contrato 1050000002086, en términos del artículo 12 inciso b) del Reglamento de los Mercados Públicos de la Ciudad</w:t>
      </w:r>
      <w:r w:rsidRPr="001D2DF1">
        <w:rPr>
          <w:rFonts w:ascii="Arial" w:eastAsia="Arial" w:hAnsi="Arial" w:cs="Arial"/>
          <w:sz w:val="20"/>
          <w:szCs w:val="20"/>
        </w:rPr>
        <w:t xml:space="preserve"> </w:t>
      </w:r>
      <w:r w:rsidRPr="001D2DF1">
        <w:rPr>
          <w:rFonts w:ascii="Arial" w:eastAsia="Arial" w:hAnsi="Arial" w:cs="Arial"/>
          <w:i/>
          <w:sz w:val="20"/>
          <w:szCs w:val="20"/>
        </w:rPr>
        <w:t>de Oaxaca; previo el pago de los derechos correspondientes, tal y como lo establece la Ley de Ingresos vigente para el Municipio de Oaxaca de Juárez. - - - - - - - - - - - -</w:t>
      </w:r>
    </w:p>
    <w:p w14:paraId="6A9E338F" w14:textId="77777777" w:rsidR="003B3FBA" w:rsidRPr="001D2DF1" w:rsidRDefault="003B3FBA" w:rsidP="003B3FBA">
      <w:pPr>
        <w:widowControl/>
        <w:autoSpaceDE/>
        <w:autoSpaceDN/>
        <w:jc w:val="both"/>
        <w:rPr>
          <w:rFonts w:ascii="Arial" w:eastAsia="Arial" w:hAnsi="Arial" w:cs="Arial"/>
          <w:sz w:val="20"/>
          <w:szCs w:val="20"/>
        </w:rPr>
      </w:pPr>
    </w:p>
    <w:p w14:paraId="522CD7C7"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SEGUNDO. - </w:t>
      </w:r>
      <w:r w:rsidRPr="001D2DF1">
        <w:rPr>
          <w:rFonts w:ascii="Arial" w:eastAsia="Arial" w:hAnsi="Arial" w:cs="Arial"/>
          <w:i/>
          <w:sz w:val="20"/>
          <w:szCs w:val="20"/>
        </w:rPr>
        <w:t>En el otorgamiento de la presente SUCESIÓN DE DERECHOS, se le hace saber a la peticionaria las obligaciones que tiene como</w:t>
      </w:r>
      <w:r w:rsidRPr="001D2DF1">
        <w:rPr>
          <w:rFonts w:ascii="Arial" w:eastAsia="Arial" w:hAnsi="Arial" w:cs="Arial"/>
          <w:sz w:val="20"/>
          <w:szCs w:val="20"/>
        </w:rPr>
        <w:t xml:space="preserve"> </w:t>
      </w:r>
      <w:r w:rsidRPr="001D2DF1">
        <w:rPr>
          <w:rFonts w:ascii="Arial" w:eastAsia="Arial" w:hAnsi="Arial" w:cs="Arial"/>
          <w:i/>
          <w:sz w:val="20"/>
          <w:szCs w:val="20"/>
        </w:rPr>
        <w:t>concesionaria, ante el Ayuntamiento del Municipio de Oaxaca de Juárez, establecidas en el artículo 45 del Reglamento de los Mercados Públicos de la Ciudad de Oaxaca, y que a continuación se transcribe:</w:t>
      </w:r>
    </w:p>
    <w:p w14:paraId="1D5EDD8A" w14:textId="77777777" w:rsidR="003B3FBA" w:rsidRPr="001D2DF1" w:rsidRDefault="003B3FBA" w:rsidP="003B3FBA">
      <w:pPr>
        <w:widowControl/>
        <w:autoSpaceDE/>
        <w:autoSpaceDN/>
        <w:jc w:val="both"/>
        <w:rPr>
          <w:rFonts w:ascii="Arial" w:eastAsia="Arial" w:hAnsi="Arial" w:cs="Arial"/>
          <w:sz w:val="20"/>
          <w:szCs w:val="20"/>
        </w:rPr>
      </w:pPr>
    </w:p>
    <w:p w14:paraId="5B65AE5B"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"ARTÍCULO 45.- Los concesionarios de los locales destinados al servicio de Mercado están obligados a:</w:t>
      </w:r>
    </w:p>
    <w:p w14:paraId="66DEADE0" w14:textId="77777777" w:rsidR="003B3FBA" w:rsidRPr="001D2DF1" w:rsidRDefault="003B3FBA" w:rsidP="003B3FBA">
      <w:pPr>
        <w:jc w:val="both"/>
        <w:rPr>
          <w:rFonts w:ascii="Arial" w:eastAsia="Arial" w:hAnsi="Arial" w:cs="Arial"/>
          <w:i/>
          <w:sz w:val="20"/>
          <w:szCs w:val="20"/>
        </w:rPr>
      </w:pPr>
    </w:p>
    <w:p w14:paraId="07C15BE5"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 xml:space="preserve">FRACCIÓN I.- Cuidar el mayor orden y moralidad dentro de los mismos, destinándolos exclusivamente al fin para el que fueron concesionados. </w:t>
      </w:r>
    </w:p>
    <w:p w14:paraId="1FEF1ACA" w14:textId="77777777" w:rsidR="003B3FBA" w:rsidRPr="001D2DF1" w:rsidRDefault="003B3FBA" w:rsidP="003B3FBA">
      <w:pPr>
        <w:ind w:left="284"/>
        <w:jc w:val="both"/>
        <w:rPr>
          <w:rFonts w:ascii="Arial" w:eastAsia="Arial" w:hAnsi="Arial" w:cs="Arial"/>
          <w:i/>
          <w:sz w:val="20"/>
          <w:szCs w:val="20"/>
        </w:rPr>
      </w:pPr>
    </w:p>
    <w:p w14:paraId="32E36C82"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lastRenderedPageBreak/>
        <w:t>FRACCIÓN II.- Respetar las áreas y espacios concesionados conforme al Artículo 17 y al plano autorizado para el efecto.</w:t>
      </w:r>
    </w:p>
    <w:p w14:paraId="59C688BF" w14:textId="77777777" w:rsidR="003B3FBA" w:rsidRPr="001D2DF1" w:rsidRDefault="003B3FBA" w:rsidP="003B3FBA">
      <w:pPr>
        <w:ind w:left="284"/>
        <w:jc w:val="both"/>
        <w:rPr>
          <w:rFonts w:ascii="Arial" w:eastAsia="Arial" w:hAnsi="Arial" w:cs="Arial"/>
          <w:i/>
          <w:sz w:val="20"/>
          <w:szCs w:val="20"/>
        </w:rPr>
      </w:pPr>
    </w:p>
    <w:p w14:paraId="3078F934"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 xml:space="preserve">FRACCIÓN III.- Tratar al público con la consideración debida. </w:t>
      </w:r>
    </w:p>
    <w:p w14:paraId="2BFD165C" w14:textId="77777777" w:rsidR="003B3FBA" w:rsidRPr="001D2DF1" w:rsidRDefault="003B3FBA" w:rsidP="003B3FBA">
      <w:pPr>
        <w:ind w:left="284"/>
        <w:jc w:val="both"/>
        <w:rPr>
          <w:rFonts w:ascii="Arial" w:eastAsia="Arial" w:hAnsi="Arial" w:cs="Arial"/>
          <w:i/>
          <w:sz w:val="20"/>
          <w:szCs w:val="20"/>
        </w:rPr>
      </w:pPr>
    </w:p>
    <w:p w14:paraId="274F926D"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FRACCIÓN IV.- Utilizar un lenguaje decente.</w:t>
      </w:r>
    </w:p>
    <w:p w14:paraId="32B1329F" w14:textId="77777777" w:rsidR="003B3FBA" w:rsidRPr="001D2DF1" w:rsidRDefault="003B3FBA" w:rsidP="003B3FBA">
      <w:pPr>
        <w:ind w:left="284"/>
        <w:jc w:val="both"/>
        <w:rPr>
          <w:rFonts w:ascii="Arial" w:eastAsia="Arial" w:hAnsi="Arial" w:cs="Arial"/>
          <w:i/>
          <w:sz w:val="20"/>
          <w:szCs w:val="20"/>
        </w:rPr>
      </w:pPr>
    </w:p>
    <w:p w14:paraId="52EFBB21"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FRACCIÓN V.- Mantener limpieza absoluta en el interior y exterior inmediato al local concesionado.</w:t>
      </w:r>
    </w:p>
    <w:p w14:paraId="51EAB1C3" w14:textId="77777777" w:rsidR="003B3FBA" w:rsidRPr="001D2DF1" w:rsidRDefault="003B3FBA" w:rsidP="003B3FBA">
      <w:pPr>
        <w:ind w:left="284"/>
        <w:jc w:val="both"/>
        <w:rPr>
          <w:rFonts w:ascii="Arial" w:eastAsia="Arial" w:hAnsi="Arial" w:cs="Arial"/>
          <w:i/>
          <w:sz w:val="20"/>
          <w:szCs w:val="20"/>
        </w:rPr>
      </w:pPr>
    </w:p>
    <w:p w14:paraId="33B25856"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 xml:space="preserve">FRACCIÓN </w:t>
      </w:r>
      <w:proofErr w:type="gramStart"/>
      <w:r w:rsidRPr="001D2DF1">
        <w:rPr>
          <w:rFonts w:ascii="Arial" w:eastAsia="Arial" w:hAnsi="Arial" w:cs="Arial"/>
          <w:i/>
          <w:sz w:val="20"/>
          <w:szCs w:val="20"/>
        </w:rPr>
        <w:t>VI.-</w:t>
      </w:r>
      <w:proofErr w:type="gramEnd"/>
      <w:r w:rsidRPr="001D2DF1">
        <w:rPr>
          <w:rFonts w:ascii="Arial" w:eastAsia="Arial" w:hAnsi="Arial" w:cs="Arial"/>
          <w:i/>
          <w:sz w:val="20"/>
          <w:szCs w:val="20"/>
        </w:rPr>
        <w:t xml:space="preserve"> No acopiar ni aglomerar mercancías en los mostradores a mayor altura que la permitida (3 metros del piso).</w:t>
      </w:r>
    </w:p>
    <w:p w14:paraId="5BF3B48E" w14:textId="77777777" w:rsidR="003B3FBA" w:rsidRPr="001D2DF1" w:rsidRDefault="003B3FBA" w:rsidP="003B3FBA">
      <w:pPr>
        <w:ind w:left="284"/>
        <w:jc w:val="both"/>
        <w:rPr>
          <w:rFonts w:ascii="Arial" w:eastAsia="Arial" w:hAnsi="Arial" w:cs="Arial"/>
          <w:i/>
          <w:sz w:val="20"/>
          <w:szCs w:val="20"/>
        </w:rPr>
      </w:pPr>
    </w:p>
    <w:p w14:paraId="2F629935"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 xml:space="preserve">FRACCIÓN VII.- No utilizar fuego ni substancias inflamables con excepción de las personas que expenden alimentos. </w:t>
      </w:r>
    </w:p>
    <w:p w14:paraId="749C5620" w14:textId="77777777" w:rsidR="003B3FBA" w:rsidRPr="001D2DF1" w:rsidRDefault="003B3FBA" w:rsidP="003B3FBA">
      <w:pPr>
        <w:ind w:left="284"/>
        <w:jc w:val="both"/>
        <w:rPr>
          <w:rFonts w:ascii="Arial" w:eastAsia="Arial" w:hAnsi="Arial" w:cs="Arial"/>
          <w:i/>
          <w:sz w:val="20"/>
          <w:szCs w:val="20"/>
        </w:rPr>
      </w:pPr>
    </w:p>
    <w:p w14:paraId="2CA0FB98"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 xml:space="preserve">FRACCIÓN VIII.- Los horarios de cierre y apertura se hará de acuerdo a las costumbres y necesidades de cada mercado. </w:t>
      </w:r>
    </w:p>
    <w:p w14:paraId="36E0B456" w14:textId="77777777" w:rsidR="003B3FBA" w:rsidRPr="001D2DF1" w:rsidRDefault="003B3FBA" w:rsidP="003B3FBA">
      <w:pPr>
        <w:ind w:left="284"/>
        <w:jc w:val="both"/>
        <w:rPr>
          <w:rFonts w:ascii="Arial" w:eastAsia="Arial" w:hAnsi="Arial" w:cs="Arial"/>
          <w:i/>
          <w:sz w:val="20"/>
          <w:szCs w:val="20"/>
        </w:rPr>
      </w:pPr>
    </w:p>
    <w:p w14:paraId="657310F8"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FRACCIÓN IX.- Mantener abierta diariamente la caseta, local o espacio consignado a fin de que se cumplan con el destino para el cual fue designado.</w:t>
      </w:r>
    </w:p>
    <w:p w14:paraId="0A5EF01C" w14:textId="77777777" w:rsidR="003B3FBA" w:rsidRPr="001D2DF1" w:rsidRDefault="003B3FBA" w:rsidP="003B3FBA">
      <w:pPr>
        <w:ind w:left="284"/>
        <w:jc w:val="both"/>
        <w:rPr>
          <w:rFonts w:ascii="Arial" w:eastAsia="Arial" w:hAnsi="Arial" w:cs="Arial"/>
          <w:i/>
          <w:sz w:val="20"/>
          <w:szCs w:val="20"/>
        </w:rPr>
      </w:pPr>
    </w:p>
    <w:p w14:paraId="772E18DE"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 xml:space="preserve">FRACCIÓN X.- No expender bebidas embriagantes en los puestos que expendan alimentos, únicamente se permitirá la venta de cerveza acompañándose de alimentos hasta tres cervezas por cada comensal. </w:t>
      </w:r>
    </w:p>
    <w:p w14:paraId="3E7CED6A" w14:textId="77777777" w:rsidR="003B3FBA" w:rsidRPr="001D2DF1" w:rsidRDefault="003B3FBA" w:rsidP="003B3FBA">
      <w:pPr>
        <w:ind w:left="284"/>
        <w:jc w:val="both"/>
        <w:rPr>
          <w:rFonts w:ascii="Arial" w:eastAsia="Arial" w:hAnsi="Arial" w:cs="Arial"/>
          <w:i/>
          <w:sz w:val="20"/>
          <w:szCs w:val="20"/>
        </w:rPr>
      </w:pPr>
    </w:p>
    <w:p w14:paraId="59ACE395" w14:textId="77777777" w:rsidR="003B3FBA" w:rsidRPr="001D2DF1" w:rsidRDefault="003B3FBA" w:rsidP="003B3FBA">
      <w:pPr>
        <w:ind w:left="284"/>
        <w:jc w:val="both"/>
        <w:rPr>
          <w:rFonts w:ascii="Arial" w:eastAsia="Arial" w:hAnsi="Arial" w:cs="Arial"/>
          <w:bCs/>
          <w:i/>
          <w:sz w:val="20"/>
          <w:szCs w:val="20"/>
        </w:rPr>
      </w:pPr>
      <w:r w:rsidRPr="001D2DF1">
        <w:rPr>
          <w:rFonts w:ascii="Arial" w:eastAsia="Arial" w:hAnsi="Arial" w:cs="Arial"/>
          <w:i/>
          <w:sz w:val="20"/>
          <w:szCs w:val="20"/>
        </w:rPr>
        <w:t>FRACCIÓN XI.- Tener en su establecimiento recipientes adecuados para depositar la basura y entregarla a sus recolectores</w:t>
      </w:r>
      <w:r w:rsidRPr="001D2DF1">
        <w:rPr>
          <w:rFonts w:ascii="Arial" w:eastAsia="Arial" w:hAnsi="Arial" w:cs="Arial"/>
          <w:bCs/>
          <w:i/>
          <w:sz w:val="20"/>
          <w:szCs w:val="20"/>
        </w:rPr>
        <w:t>(sic)</w:t>
      </w:r>
    </w:p>
    <w:p w14:paraId="58A3B06E" w14:textId="77777777" w:rsidR="003B3FBA" w:rsidRPr="001D2DF1" w:rsidRDefault="003B3FBA" w:rsidP="003B3FBA">
      <w:pPr>
        <w:ind w:left="284"/>
        <w:jc w:val="both"/>
        <w:rPr>
          <w:rFonts w:ascii="Arial" w:eastAsia="Arial" w:hAnsi="Arial" w:cs="Arial"/>
          <w:i/>
          <w:sz w:val="20"/>
          <w:szCs w:val="20"/>
        </w:rPr>
      </w:pPr>
    </w:p>
    <w:p w14:paraId="1AB45BFB" w14:textId="77777777" w:rsidR="003B3FBA" w:rsidRPr="001D2DF1" w:rsidRDefault="003B3FBA" w:rsidP="003B3FBA">
      <w:pPr>
        <w:ind w:left="284"/>
        <w:jc w:val="both"/>
        <w:rPr>
          <w:rFonts w:ascii="Arial" w:eastAsia="Arial" w:hAnsi="Arial" w:cs="Arial"/>
          <w:i/>
          <w:sz w:val="20"/>
          <w:szCs w:val="20"/>
        </w:rPr>
      </w:pPr>
      <w:r w:rsidRPr="001D2DF1">
        <w:rPr>
          <w:rFonts w:ascii="Arial" w:eastAsia="Arial" w:hAnsi="Arial" w:cs="Arial"/>
          <w:i/>
          <w:sz w:val="20"/>
          <w:szCs w:val="20"/>
        </w:rPr>
        <w:t>FRACCIÓN XII.- No ingerir bebidas embriagantes dentro de los locales, espacios, puestos o casetas concesionadas."</w:t>
      </w:r>
    </w:p>
    <w:p w14:paraId="143974DE" w14:textId="77777777" w:rsidR="003B3FBA" w:rsidRPr="001D2DF1" w:rsidRDefault="003B3FBA" w:rsidP="003B3FBA">
      <w:pPr>
        <w:widowControl/>
        <w:autoSpaceDE/>
        <w:autoSpaceDN/>
        <w:jc w:val="both"/>
        <w:rPr>
          <w:rFonts w:ascii="Arial" w:eastAsia="Arial" w:hAnsi="Arial" w:cs="Arial"/>
          <w:sz w:val="20"/>
          <w:szCs w:val="20"/>
        </w:rPr>
      </w:pPr>
    </w:p>
    <w:p w14:paraId="7B452377"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TERCERO.- </w:t>
      </w:r>
      <w:r w:rsidRPr="001D2DF1">
        <w:rPr>
          <w:rFonts w:ascii="Arial" w:eastAsia="Arial" w:hAnsi="Arial" w:cs="Arial"/>
          <w:i/>
          <w:sz w:val="20"/>
          <w:szCs w:val="20"/>
        </w:rPr>
        <w:t xml:space="preserve">Se le hace del conocimiento a la ciudadana ELIZABETH </w:t>
      </w:r>
      <w:proofErr w:type="spellStart"/>
      <w:r w:rsidRPr="001D2DF1">
        <w:rPr>
          <w:rFonts w:ascii="Arial" w:eastAsia="Arial" w:hAnsi="Arial" w:cs="Arial"/>
          <w:i/>
          <w:sz w:val="20"/>
          <w:szCs w:val="20"/>
        </w:rPr>
        <w:t>ELOISA</w:t>
      </w:r>
      <w:proofErr w:type="spellEnd"/>
      <w:r w:rsidRPr="001D2DF1">
        <w:rPr>
          <w:rFonts w:ascii="Arial" w:eastAsia="Arial" w:hAnsi="Arial" w:cs="Arial"/>
          <w:i/>
          <w:sz w:val="20"/>
          <w:szCs w:val="20"/>
        </w:rPr>
        <w:t xml:space="preserve">(sic) ESTRADA CASTELLANOS, que toda información que refiera </w:t>
      </w:r>
      <w:r w:rsidRPr="001D2DF1">
        <w:rPr>
          <w:rFonts w:ascii="Arial" w:eastAsia="Arial" w:hAnsi="Arial" w:cs="Arial"/>
          <w:sz w:val="20"/>
          <w:szCs w:val="20"/>
        </w:rPr>
        <w:t xml:space="preserve">a </w:t>
      </w:r>
      <w:r w:rsidRPr="001D2DF1">
        <w:rPr>
          <w:rFonts w:ascii="Arial" w:eastAsia="Arial" w:hAnsi="Arial" w:cs="Arial"/>
          <w:i/>
          <w:sz w:val="20"/>
          <w:szCs w:val="20"/>
        </w:rPr>
        <w:t>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266E7CA0" w14:textId="77777777" w:rsidR="003B3FBA" w:rsidRPr="001D2DF1" w:rsidRDefault="003B3FBA" w:rsidP="003B3FBA">
      <w:pPr>
        <w:widowControl/>
        <w:autoSpaceDE/>
        <w:autoSpaceDN/>
        <w:jc w:val="both"/>
        <w:rPr>
          <w:rFonts w:ascii="Arial" w:eastAsia="Arial" w:hAnsi="Arial" w:cs="Arial"/>
          <w:sz w:val="20"/>
          <w:szCs w:val="20"/>
        </w:rPr>
      </w:pPr>
    </w:p>
    <w:p w14:paraId="77AFCB48" w14:textId="77777777" w:rsidR="003B3FBA" w:rsidRPr="001D2DF1" w:rsidRDefault="003B3FBA" w:rsidP="003B3FBA">
      <w:pPr>
        <w:widowControl/>
        <w:autoSpaceDE/>
        <w:autoSpaceDN/>
        <w:jc w:val="both"/>
        <w:rPr>
          <w:rFonts w:ascii="Arial" w:eastAsia="Arial" w:hAnsi="Arial" w:cs="Arial"/>
          <w:sz w:val="20"/>
          <w:szCs w:val="20"/>
        </w:rPr>
      </w:pPr>
      <w:proofErr w:type="gramStart"/>
      <w:r w:rsidRPr="001D2DF1">
        <w:rPr>
          <w:rFonts w:ascii="Arial" w:eastAsia="Arial" w:hAnsi="Arial" w:cs="Arial"/>
          <w:b/>
          <w:i/>
          <w:sz w:val="20"/>
          <w:szCs w:val="20"/>
        </w:rPr>
        <w:t>CUARTO.-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El Honorable Ayuntamiento de Oaxaca de Juárez, a través de la Dirección de Mercados, supervisará que el concesionario se apegue a las normas establecidas, de tal modo que, se garantice la generalidad, suficiencia, regularidad y seguridad del servicio. - - - - - - - - -</w:t>
      </w:r>
    </w:p>
    <w:p w14:paraId="2E167C19" w14:textId="77777777" w:rsidR="003B3FBA" w:rsidRPr="001D2DF1" w:rsidRDefault="003B3FBA" w:rsidP="003B3FBA">
      <w:pPr>
        <w:widowControl/>
        <w:autoSpaceDE/>
        <w:autoSpaceDN/>
        <w:jc w:val="both"/>
        <w:rPr>
          <w:rFonts w:ascii="Arial" w:eastAsia="Arial" w:hAnsi="Arial" w:cs="Arial"/>
          <w:sz w:val="20"/>
          <w:szCs w:val="20"/>
        </w:rPr>
      </w:pPr>
    </w:p>
    <w:p w14:paraId="2FA39723" w14:textId="77777777" w:rsidR="003B3FBA" w:rsidRPr="001D2DF1" w:rsidRDefault="003B3FBA" w:rsidP="003B3FBA">
      <w:pPr>
        <w:widowControl/>
        <w:autoSpaceDE/>
        <w:autoSpaceDN/>
        <w:jc w:val="both"/>
        <w:rPr>
          <w:rFonts w:ascii="Arial" w:eastAsia="Arial" w:hAnsi="Arial" w:cs="Arial"/>
          <w:sz w:val="20"/>
          <w:szCs w:val="20"/>
        </w:rPr>
      </w:pPr>
      <w:proofErr w:type="gramStart"/>
      <w:r w:rsidRPr="001D2DF1">
        <w:rPr>
          <w:rFonts w:ascii="Arial" w:eastAsia="Arial" w:hAnsi="Arial" w:cs="Arial"/>
          <w:b/>
          <w:i/>
          <w:sz w:val="20"/>
          <w:szCs w:val="20"/>
        </w:rPr>
        <w:t>QUINTO.-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 xml:space="preserve">Se le hace saber al concesionario que es causa de revocación de la concesión, cualquiera de las establecidas en el artículo 15 del Reglamento de los Mercados Públicos de la Ciudad de Oaxaca. - - - - - - - - - - - - - - - - - - - - - </w:t>
      </w:r>
    </w:p>
    <w:p w14:paraId="31E9DB34" w14:textId="77777777" w:rsidR="003B3FBA" w:rsidRPr="001D2DF1" w:rsidRDefault="003B3FBA" w:rsidP="003B3FBA">
      <w:pPr>
        <w:widowControl/>
        <w:autoSpaceDE/>
        <w:autoSpaceDN/>
        <w:jc w:val="both"/>
        <w:rPr>
          <w:rFonts w:ascii="Arial" w:eastAsia="Arial" w:hAnsi="Arial" w:cs="Arial"/>
          <w:sz w:val="20"/>
          <w:szCs w:val="20"/>
        </w:rPr>
      </w:pPr>
    </w:p>
    <w:p w14:paraId="738B2A49" w14:textId="77777777" w:rsidR="003B3FBA" w:rsidRPr="001D2DF1" w:rsidRDefault="003B3FBA" w:rsidP="003B3FBA">
      <w:pPr>
        <w:widowControl/>
        <w:autoSpaceDE/>
        <w:autoSpaceDN/>
        <w:jc w:val="both"/>
        <w:rPr>
          <w:rFonts w:ascii="Arial" w:eastAsia="Arial" w:hAnsi="Arial" w:cs="Arial"/>
          <w:sz w:val="20"/>
          <w:szCs w:val="20"/>
        </w:rPr>
      </w:pPr>
      <w:proofErr w:type="gramStart"/>
      <w:r w:rsidRPr="001D2DF1">
        <w:rPr>
          <w:rFonts w:ascii="Arial" w:eastAsia="Arial" w:hAnsi="Arial" w:cs="Arial"/>
          <w:b/>
          <w:i/>
          <w:sz w:val="20"/>
          <w:szCs w:val="20"/>
        </w:rPr>
        <w:t>SEXTO.-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 xml:space="preserve">Gírese oficio al Secretario de Gobierno y al titular de la Dirección de Mercados del Municipio de Oaxaca de Juárez, </w:t>
      </w:r>
      <w:r w:rsidRPr="001D2DF1">
        <w:rPr>
          <w:rFonts w:ascii="Arial" w:eastAsia="Arial" w:hAnsi="Arial" w:cs="Arial"/>
          <w:sz w:val="20"/>
          <w:szCs w:val="20"/>
        </w:rPr>
        <w:t xml:space="preserve">a </w:t>
      </w:r>
      <w:r w:rsidRPr="001D2DF1">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3CE22EE7" w14:textId="77777777" w:rsidR="003B3FBA" w:rsidRPr="001D2DF1" w:rsidRDefault="003B3FBA" w:rsidP="003B3FBA">
      <w:pPr>
        <w:widowControl/>
        <w:autoSpaceDE/>
        <w:autoSpaceDN/>
        <w:jc w:val="both"/>
        <w:rPr>
          <w:rFonts w:ascii="Arial" w:eastAsia="Arial" w:hAnsi="Arial" w:cs="Arial"/>
          <w:sz w:val="20"/>
          <w:szCs w:val="20"/>
        </w:rPr>
      </w:pPr>
    </w:p>
    <w:p w14:paraId="4C2E1B79" w14:textId="77777777" w:rsidR="003B3FBA" w:rsidRPr="001D2DF1" w:rsidRDefault="003B3FBA" w:rsidP="003B3FBA">
      <w:pPr>
        <w:widowControl/>
        <w:autoSpaceDE/>
        <w:autoSpaceDN/>
        <w:jc w:val="both"/>
        <w:rPr>
          <w:rFonts w:ascii="Arial" w:eastAsia="Arial" w:hAnsi="Arial" w:cs="Arial"/>
          <w:sz w:val="20"/>
          <w:szCs w:val="20"/>
        </w:rPr>
      </w:pPr>
      <w:proofErr w:type="gramStart"/>
      <w:r w:rsidRPr="001D2DF1">
        <w:rPr>
          <w:rFonts w:ascii="Arial" w:eastAsia="Arial" w:hAnsi="Arial" w:cs="Arial"/>
          <w:b/>
          <w:i/>
          <w:sz w:val="20"/>
          <w:szCs w:val="20"/>
        </w:rPr>
        <w:t>SÉPTIMO.-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1FE0DCB5" w14:textId="77777777" w:rsidR="003B3FBA" w:rsidRPr="001D2DF1" w:rsidRDefault="003B3FBA" w:rsidP="003B3FBA">
      <w:pPr>
        <w:widowControl/>
        <w:autoSpaceDE/>
        <w:autoSpaceDN/>
        <w:jc w:val="both"/>
        <w:rPr>
          <w:rFonts w:ascii="Arial" w:eastAsia="Arial" w:hAnsi="Arial" w:cs="Arial"/>
          <w:sz w:val="20"/>
          <w:szCs w:val="20"/>
        </w:rPr>
      </w:pPr>
    </w:p>
    <w:p w14:paraId="107FC6E0" w14:textId="77777777" w:rsidR="003B3FBA" w:rsidRPr="001D2DF1" w:rsidRDefault="003B3FBA" w:rsidP="003B3FBA">
      <w:pPr>
        <w:widowControl/>
        <w:autoSpaceDE/>
        <w:autoSpaceDN/>
        <w:jc w:val="both"/>
        <w:rPr>
          <w:rFonts w:ascii="Arial" w:eastAsia="Arial" w:hAnsi="Arial" w:cs="Arial"/>
          <w:i/>
          <w:sz w:val="20"/>
          <w:szCs w:val="20"/>
        </w:rPr>
      </w:pPr>
      <w:proofErr w:type="gramStart"/>
      <w:r w:rsidRPr="001D2DF1">
        <w:rPr>
          <w:rFonts w:ascii="Arial" w:eastAsia="Arial" w:hAnsi="Arial" w:cs="Arial"/>
          <w:b/>
          <w:i/>
          <w:sz w:val="20"/>
          <w:szCs w:val="20"/>
        </w:rPr>
        <w:t>OCTAVO.-</w:t>
      </w:r>
      <w:proofErr w:type="gramEnd"/>
      <w:r w:rsidRPr="001D2DF1">
        <w:rPr>
          <w:rFonts w:ascii="Arial" w:eastAsia="Arial" w:hAnsi="Arial" w:cs="Arial"/>
          <w:b/>
          <w:i/>
          <w:sz w:val="20"/>
          <w:szCs w:val="20"/>
        </w:rPr>
        <w:t xml:space="preserve"> </w:t>
      </w:r>
      <w:r w:rsidRPr="001D2DF1">
        <w:rPr>
          <w:rFonts w:ascii="Arial" w:eastAsia="Arial" w:hAnsi="Arial" w:cs="Arial"/>
          <w:i/>
          <w:sz w:val="20"/>
          <w:szCs w:val="20"/>
        </w:rPr>
        <w:t xml:space="preserve">Notifíquese </w:t>
      </w:r>
      <w:r w:rsidRPr="001D2DF1">
        <w:rPr>
          <w:rFonts w:ascii="Arial" w:eastAsia="Arial" w:hAnsi="Arial" w:cs="Arial"/>
          <w:sz w:val="20"/>
          <w:szCs w:val="20"/>
        </w:rPr>
        <w:t xml:space="preserve">a </w:t>
      </w:r>
      <w:r w:rsidRPr="001D2DF1">
        <w:rPr>
          <w:rFonts w:ascii="Arial" w:eastAsia="Arial" w:hAnsi="Arial" w:cs="Arial"/>
          <w:i/>
          <w:sz w:val="20"/>
          <w:szCs w:val="20"/>
        </w:rPr>
        <w:t xml:space="preserve">la Ciudadana ELIZABETH </w:t>
      </w:r>
      <w:proofErr w:type="spellStart"/>
      <w:r w:rsidRPr="001D2DF1">
        <w:rPr>
          <w:rFonts w:ascii="Arial" w:eastAsia="Arial" w:hAnsi="Arial" w:cs="Arial"/>
          <w:i/>
          <w:sz w:val="20"/>
          <w:szCs w:val="20"/>
        </w:rPr>
        <w:t>ELOISA</w:t>
      </w:r>
      <w:proofErr w:type="spellEnd"/>
      <w:r w:rsidRPr="001D2DF1">
        <w:rPr>
          <w:rFonts w:ascii="Arial" w:eastAsia="Arial" w:hAnsi="Arial" w:cs="Arial"/>
          <w:i/>
          <w:sz w:val="20"/>
          <w:szCs w:val="20"/>
        </w:rPr>
        <w:t xml:space="preserve">(sic) ESTRADA CASTELLANOS, que cuenta con un plazo de QUINCE DÍAS HÁBILES, para que acuda </w:t>
      </w:r>
      <w:r w:rsidRPr="001D2DF1">
        <w:rPr>
          <w:rFonts w:ascii="Arial" w:eastAsia="Arial" w:hAnsi="Arial" w:cs="Arial"/>
          <w:sz w:val="20"/>
          <w:szCs w:val="20"/>
        </w:rPr>
        <w:t xml:space="preserve">a </w:t>
      </w:r>
      <w:r w:rsidRPr="001D2DF1">
        <w:rPr>
          <w:rFonts w:ascii="Arial" w:eastAsia="Arial" w:hAnsi="Arial" w:cs="Arial"/>
          <w:i/>
          <w:sz w:val="20"/>
          <w:szCs w:val="20"/>
        </w:rPr>
        <w:t xml:space="preserve">realizar el pago que se le genere por concepto del trámite correspondiente, término que empezará </w:t>
      </w:r>
      <w:r w:rsidRPr="001D2DF1">
        <w:rPr>
          <w:rFonts w:ascii="Arial" w:eastAsia="Arial" w:hAnsi="Arial" w:cs="Arial"/>
          <w:sz w:val="20"/>
          <w:szCs w:val="20"/>
        </w:rPr>
        <w:t xml:space="preserve">a </w:t>
      </w:r>
      <w:r w:rsidRPr="001D2DF1">
        <w:rPr>
          <w:rFonts w:ascii="Arial" w:eastAsia="Arial" w:hAnsi="Arial" w:cs="Arial"/>
          <w:i/>
          <w:sz w:val="20"/>
          <w:szCs w:val="20"/>
        </w:rPr>
        <w:t xml:space="preserve">computarse </w:t>
      </w:r>
      <w:r w:rsidRPr="001D2DF1">
        <w:rPr>
          <w:rFonts w:ascii="Arial" w:eastAsia="Arial" w:hAnsi="Arial" w:cs="Arial"/>
          <w:sz w:val="20"/>
          <w:szCs w:val="20"/>
        </w:rPr>
        <w:t xml:space="preserve">a </w:t>
      </w:r>
      <w:r w:rsidRPr="001D2DF1">
        <w:rPr>
          <w:rFonts w:ascii="Arial" w:eastAsia="Arial" w:hAnsi="Arial" w:cs="Arial"/>
          <w:i/>
          <w:sz w:val="20"/>
          <w:szCs w:val="20"/>
        </w:rPr>
        <w:t xml:space="preserve">partir de la recepción de la orden de pago, apercibiendo </w:t>
      </w:r>
      <w:r w:rsidRPr="001D2DF1">
        <w:rPr>
          <w:rFonts w:ascii="Arial" w:eastAsia="Arial" w:hAnsi="Arial" w:cs="Arial"/>
          <w:sz w:val="20"/>
          <w:szCs w:val="20"/>
        </w:rPr>
        <w:t xml:space="preserve">a </w:t>
      </w:r>
      <w:r w:rsidRPr="001D2DF1">
        <w:rPr>
          <w:rFonts w:ascii="Arial" w:eastAsia="Arial" w:hAnsi="Arial" w:cs="Arial"/>
          <w:i/>
          <w:sz w:val="20"/>
          <w:szCs w:val="20"/>
        </w:rPr>
        <w:t xml:space="preserve">la interesada que en caso de no hacerlo quedará sin efecto el presente dictamen, así como la orden de pago que se genere. - - - - - - - - - - - - - - - - - - - - - - - - </w:t>
      </w:r>
    </w:p>
    <w:p w14:paraId="10FD3EEB" w14:textId="77777777" w:rsidR="003B3FBA" w:rsidRPr="001D2DF1" w:rsidRDefault="003B3FBA" w:rsidP="003B3FBA">
      <w:pPr>
        <w:widowControl/>
        <w:autoSpaceDE/>
        <w:autoSpaceDN/>
        <w:jc w:val="both"/>
        <w:rPr>
          <w:rFonts w:ascii="Arial" w:eastAsia="Arial" w:hAnsi="Arial" w:cs="Arial"/>
          <w:sz w:val="20"/>
          <w:szCs w:val="20"/>
        </w:rPr>
      </w:pPr>
    </w:p>
    <w:p w14:paraId="5E63720B" w14:textId="77777777" w:rsidR="003B3FBA" w:rsidRPr="001D2DF1" w:rsidRDefault="003B3FBA" w:rsidP="003B3FBA">
      <w:pPr>
        <w:widowControl/>
        <w:autoSpaceDE/>
        <w:autoSpaceDN/>
        <w:jc w:val="both"/>
        <w:rPr>
          <w:rFonts w:ascii="Arial" w:eastAsia="Arial" w:hAnsi="Arial" w:cs="Arial"/>
          <w:sz w:val="20"/>
          <w:szCs w:val="20"/>
        </w:rPr>
      </w:pPr>
      <w:r w:rsidRPr="001D2DF1">
        <w:rPr>
          <w:rFonts w:ascii="Arial" w:eastAsia="Arial" w:hAnsi="Arial" w:cs="Arial"/>
          <w:b/>
          <w:i/>
          <w:sz w:val="20"/>
          <w:szCs w:val="20"/>
        </w:rPr>
        <w:t xml:space="preserve">NOVENO. - </w:t>
      </w:r>
      <w:r w:rsidRPr="001D2DF1">
        <w:rPr>
          <w:rFonts w:ascii="Arial" w:eastAsia="Arial" w:hAnsi="Arial" w:cs="Arial"/>
          <w:i/>
          <w:sz w:val="20"/>
          <w:szCs w:val="20"/>
        </w:rPr>
        <w:t xml:space="preserve">NOTIFÍQUESE Y CÚMPLASE. - - - - </w:t>
      </w:r>
    </w:p>
    <w:p w14:paraId="4E9A2AC8" w14:textId="77777777" w:rsidR="00906471" w:rsidRPr="001D2DF1" w:rsidRDefault="00906471" w:rsidP="00906471">
      <w:pPr>
        <w:jc w:val="both"/>
        <w:rPr>
          <w:rFonts w:ascii="Arial" w:hAnsi="Arial" w:cs="Arial"/>
          <w:sz w:val="20"/>
          <w:szCs w:val="20"/>
        </w:rPr>
      </w:pPr>
    </w:p>
    <w:p w14:paraId="33D2D334" w14:textId="77777777" w:rsidR="00906471" w:rsidRPr="001D2DF1" w:rsidRDefault="00906471" w:rsidP="00906471">
      <w:pPr>
        <w:jc w:val="both"/>
        <w:rPr>
          <w:rFonts w:ascii="Arial" w:hAnsi="Arial" w:cs="Arial"/>
          <w:sz w:val="20"/>
          <w:szCs w:val="20"/>
        </w:rPr>
      </w:pPr>
      <w:r w:rsidRPr="001D2DF1">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9FD52A0" w14:textId="77777777" w:rsidR="00906471" w:rsidRPr="001D2DF1" w:rsidRDefault="00906471" w:rsidP="00906471">
      <w:pPr>
        <w:pStyle w:val="Textoindependiente"/>
        <w:jc w:val="both"/>
        <w:rPr>
          <w:rFonts w:ascii="Arial" w:hAnsi="Arial" w:cs="Arial"/>
          <w:b/>
          <w:bCs/>
        </w:rPr>
      </w:pPr>
    </w:p>
    <w:p w14:paraId="46578AB5" w14:textId="648C75A0" w:rsidR="00906471" w:rsidRPr="001D2DF1" w:rsidRDefault="00906471" w:rsidP="00906471">
      <w:pPr>
        <w:jc w:val="both"/>
        <w:rPr>
          <w:rFonts w:ascii="Arial" w:hAnsi="Arial" w:cs="Arial"/>
          <w:b/>
          <w:bCs/>
          <w:sz w:val="20"/>
          <w:szCs w:val="20"/>
        </w:rPr>
      </w:pPr>
      <w:r w:rsidRPr="001D2DF1">
        <w:rPr>
          <w:rFonts w:ascii="Arial" w:hAnsi="Arial" w:cs="Arial"/>
          <w:b/>
          <w:bCs/>
          <w:sz w:val="20"/>
          <w:szCs w:val="20"/>
        </w:rPr>
        <w:t xml:space="preserve">DADO EN EL SALÓN DE CABILDO “PORFIRIO DÍAZ MORI” DEL HONORABLE AYUNTAMIENTO DEL MUNICIPIO DE OAXACA DE JUÁREZ, EL DÍA </w:t>
      </w:r>
      <w:r w:rsidR="00043AA9" w:rsidRPr="001D2DF1">
        <w:rPr>
          <w:rFonts w:ascii="Arial" w:hAnsi="Arial" w:cs="Arial"/>
          <w:b/>
          <w:bCs/>
          <w:sz w:val="20"/>
          <w:szCs w:val="20"/>
        </w:rPr>
        <w:t>VEINTICUATRO DE ABRIL</w:t>
      </w:r>
      <w:r w:rsidRPr="001D2DF1">
        <w:rPr>
          <w:rFonts w:ascii="Arial" w:hAnsi="Arial" w:cs="Arial"/>
          <w:b/>
          <w:bCs/>
          <w:sz w:val="20"/>
          <w:szCs w:val="20"/>
        </w:rPr>
        <w:t xml:space="preserve"> DEL AÑO DOS MIL VEINTICUATRO. PRESIDENTE MUNICIPAL CONSTITUCIONAL DE OAXACA DE JUÁREZ, </w:t>
      </w:r>
      <w:r w:rsidRPr="001D2DF1">
        <w:rPr>
          <w:rFonts w:ascii="Arial" w:hAnsi="Arial" w:cs="Arial"/>
          <w:b/>
          <w:bCs/>
          <w:sz w:val="20"/>
          <w:szCs w:val="20"/>
        </w:rPr>
        <w:lastRenderedPageBreak/>
        <w:t>FRANCISCO MARTÍNEZ NERI. SECRETARIA MUNICIPAL DE OAXACA DE JUÁREZ, EDITH ELENA RODRÍGUEZ ESCOBAR.</w:t>
      </w:r>
    </w:p>
    <w:p w14:paraId="5783EC7A" w14:textId="701EF4F7" w:rsidR="00906471" w:rsidRPr="001D2DF1" w:rsidRDefault="00906471" w:rsidP="005C03B7">
      <w:pPr>
        <w:rPr>
          <w:rFonts w:ascii="Arial" w:hAnsi="Arial" w:cs="Arial"/>
          <w:b/>
          <w:bCs/>
          <w:sz w:val="20"/>
          <w:szCs w:val="20"/>
        </w:rPr>
      </w:pPr>
    </w:p>
    <w:p w14:paraId="6EA88BC2" w14:textId="23F85B2D" w:rsidR="00941FA9" w:rsidRPr="001D2DF1" w:rsidRDefault="00941FA9" w:rsidP="005C03B7">
      <w:pPr>
        <w:rPr>
          <w:rFonts w:ascii="Arial" w:hAnsi="Arial" w:cs="Arial"/>
          <w:b/>
          <w:bCs/>
          <w:sz w:val="20"/>
          <w:szCs w:val="20"/>
        </w:rPr>
      </w:pPr>
      <w:r w:rsidRPr="001D2DF1">
        <w:rPr>
          <w:noProof/>
          <w:lang w:eastAsia="es-MX"/>
        </w:rPr>
        <w:drawing>
          <wp:anchor distT="0" distB="0" distL="114300" distR="114300" simplePos="0" relativeHeight="251688448" behindDoc="1" locked="0" layoutInCell="1" allowOverlap="1" wp14:anchorId="09CE9462" wp14:editId="7028F262">
            <wp:simplePos x="0" y="0"/>
            <wp:positionH relativeFrom="column">
              <wp:posOffset>4866</wp:posOffset>
            </wp:positionH>
            <wp:positionV relativeFrom="paragraph">
              <wp:posOffset>3068</wp:posOffset>
            </wp:positionV>
            <wp:extent cx="2735580" cy="265430"/>
            <wp:effectExtent l="0" t="0" r="7620" b="127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20977109" w14:textId="77777777" w:rsidR="00941FA9" w:rsidRPr="001D2DF1" w:rsidRDefault="00941FA9" w:rsidP="00941FA9">
      <w:pPr>
        <w:jc w:val="both"/>
        <w:rPr>
          <w:rFonts w:ascii="Arial" w:hAnsi="Arial" w:cs="Arial"/>
          <w:sz w:val="20"/>
          <w:szCs w:val="20"/>
        </w:rPr>
      </w:pPr>
      <w:r w:rsidRPr="001D2DF1">
        <w:rPr>
          <w:rFonts w:ascii="Arial" w:hAnsi="Arial" w:cs="Arial"/>
          <w:b/>
          <w:sz w:val="20"/>
          <w:szCs w:val="20"/>
        </w:rPr>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6CD836E4" w14:textId="77777777" w:rsidR="00941FA9" w:rsidRPr="001D2DF1" w:rsidRDefault="00941FA9" w:rsidP="00941FA9">
      <w:pPr>
        <w:jc w:val="both"/>
        <w:rPr>
          <w:rFonts w:ascii="Arial" w:hAnsi="Arial" w:cs="Arial"/>
          <w:sz w:val="20"/>
          <w:szCs w:val="20"/>
        </w:rPr>
      </w:pPr>
    </w:p>
    <w:p w14:paraId="13721D9B" w14:textId="77777777" w:rsidR="00043AA9" w:rsidRPr="001D2DF1" w:rsidRDefault="00043AA9" w:rsidP="00941FA9">
      <w:pPr>
        <w:jc w:val="both"/>
        <w:rPr>
          <w:rFonts w:ascii="Arial" w:hAnsi="Arial" w:cs="Arial"/>
          <w:sz w:val="20"/>
          <w:szCs w:val="20"/>
        </w:rPr>
      </w:pPr>
      <w:r w:rsidRPr="001D2DF1">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la siguiente Fe de Erratas en el Palacio Municipal de este Municipio de Oaxaca de Juárez. FE DE ERRATAS Que emite el Regidor de Servicios Municipales y de Mercados y Comercio en Vía Pública y Presidente de la Comisión de Mercados y Comercio en Vía Pública, respecto al Dictamen Número CMYCVP/CD/14/2024 mediante el que se determina aprobar la sesión de derechos, que realiza el concesionario Gustavo Pérez Cruz y/o Héctor Gustavo Pérez Cruz, a favor de la ciudadana Silvia Janet Cruz Robles, con objeto/contrato: 1050000002698, con giro de "JUGUETES Y REGALOS", ubicado en el Mercado “Benito Juárez Maza”; aprobado en la Sesión Ordinaria de Cabildo de fecha 14 de marzo de 2024, publicado en las páginas 75, 76, 77, 78 y 79 de la Gaceta Municipal correspondiente al mes de marzo de 2024, publicado el día dos de abril de dos mil veinticuatro. Conforme a lo siguiente:</w:t>
      </w:r>
    </w:p>
    <w:p w14:paraId="5802AE61" w14:textId="0DB7A16C" w:rsidR="00941FA9" w:rsidRPr="001D2DF1" w:rsidRDefault="00941FA9" w:rsidP="00941FA9">
      <w:pPr>
        <w:jc w:val="both"/>
        <w:rPr>
          <w:rFonts w:ascii="Arial" w:hAnsi="Arial" w:cs="Arial"/>
          <w:sz w:val="20"/>
          <w:szCs w:val="20"/>
        </w:rPr>
      </w:pPr>
    </w:p>
    <w:p w14:paraId="66D0E24B" w14:textId="77777777" w:rsidR="00941FA9" w:rsidRPr="001D2DF1" w:rsidRDefault="00941FA9" w:rsidP="00941FA9">
      <w:pPr>
        <w:jc w:val="both"/>
        <w:rPr>
          <w:rFonts w:ascii="Arial" w:hAnsi="Arial" w:cs="Arial"/>
          <w:sz w:val="20"/>
          <w:szCs w:val="20"/>
        </w:rPr>
      </w:pPr>
    </w:p>
    <w:p w14:paraId="6F2AD90F" w14:textId="77777777" w:rsidR="00941FA9" w:rsidRPr="001D2DF1" w:rsidRDefault="00941FA9" w:rsidP="00941FA9">
      <w:pPr>
        <w:widowControl/>
        <w:tabs>
          <w:tab w:val="center" w:pos="4419"/>
        </w:tabs>
        <w:autoSpaceDE/>
        <w:spacing w:line="256" w:lineRule="auto"/>
        <w:rPr>
          <w:rFonts w:ascii="Arial" w:eastAsia="Calibri" w:hAnsi="Arial" w:cs="Arial"/>
          <w:b/>
          <w:bCs/>
          <w:sz w:val="20"/>
          <w:szCs w:val="20"/>
          <w:lang w:val="es-ES"/>
        </w:rPr>
      </w:pPr>
    </w:p>
    <w:p w14:paraId="59D609B6" w14:textId="57E0295A" w:rsidR="00941FA9" w:rsidRPr="001D2DF1" w:rsidRDefault="00941FA9">
      <w:pPr>
        <w:rPr>
          <w:rFonts w:ascii="Arial" w:eastAsia="Times New Roman" w:hAnsi="Arial" w:cs="Arial"/>
          <w:sz w:val="20"/>
          <w:szCs w:val="20"/>
        </w:rPr>
      </w:pPr>
      <w:r w:rsidRPr="001D2DF1">
        <w:rPr>
          <w:rFonts w:ascii="Arial" w:eastAsia="Times New Roman" w:hAnsi="Arial" w:cs="Arial"/>
          <w:sz w:val="20"/>
          <w:szCs w:val="20"/>
        </w:rPr>
        <w:br w:type="page"/>
      </w:r>
    </w:p>
    <w:p w14:paraId="4D9F55D5" w14:textId="6472C09F" w:rsidR="00941FA9"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21547A1E">
          <v:shape id="_x0000_s1038" type="#_x0000_t75" style="position:absolute;margin-left:0;margin-top:0;width:476.75pt;height:616.95pt;z-index:-251627008;mso-position-horizontal-relative:text;mso-position-vertical-relative:text">
            <v:imagedata r:id="rId24" o:title="RSMMCVP-167-2024_001"/>
          </v:shape>
        </w:pict>
      </w:r>
      <w:r w:rsidR="00941FA9" w:rsidRPr="001D2DF1">
        <w:rPr>
          <w:rFonts w:ascii="Arial" w:eastAsia="Times New Roman" w:hAnsi="Arial" w:cs="Arial"/>
          <w:sz w:val="20"/>
          <w:szCs w:val="20"/>
        </w:rPr>
        <w:br w:type="page"/>
      </w:r>
    </w:p>
    <w:p w14:paraId="12B5D0E9" w14:textId="5A7F631F" w:rsidR="00941FA9"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640A8D8D">
          <v:shape id="_x0000_s1039" type="#_x0000_t75" style="position:absolute;margin-left:0;margin-top:0;width:476.75pt;height:616.95pt;z-index:-251625984;mso-position-horizontal-relative:text;mso-position-vertical-relative:text">
            <v:imagedata r:id="rId25" o:title="RSMMCVP-167-2024_002"/>
          </v:shape>
        </w:pict>
      </w:r>
      <w:r w:rsidR="00941FA9" w:rsidRPr="001D2DF1">
        <w:rPr>
          <w:rFonts w:ascii="Arial" w:eastAsia="Times New Roman" w:hAnsi="Arial" w:cs="Arial"/>
          <w:sz w:val="20"/>
          <w:szCs w:val="20"/>
        </w:rPr>
        <w:br w:type="page"/>
      </w:r>
    </w:p>
    <w:p w14:paraId="1AC30728" w14:textId="0338F060" w:rsidR="00941FA9"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3A6A3D6F">
          <v:shape id="_x0000_s1040" type="#_x0000_t75" style="position:absolute;margin-left:0;margin-top:0;width:476.75pt;height:616.95pt;z-index:-251624960;mso-position-horizontal-relative:text;mso-position-vertical-relative:text">
            <v:imagedata r:id="rId26" o:title="RSMMCVP-167-2024_003"/>
          </v:shape>
        </w:pict>
      </w:r>
      <w:r w:rsidR="00941FA9" w:rsidRPr="001D2DF1">
        <w:rPr>
          <w:rFonts w:ascii="Arial" w:eastAsia="Times New Roman" w:hAnsi="Arial" w:cs="Arial"/>
          <w:sz w:val="20"/>
          <w:szCs w:val="20"/>
        </w:rPr>
        <w:br w:type="page"/>
      </w:r>
    </w:p>
    <w:p w14:paraId="462A9BB7" w14:textId="5F5C9E40" w:rsidR="00941FA9"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7F2FE22D">
          <v:shape id="_x0000_s1042" type="#_x0000_t75" style="position:absolute;margin-left:0;margin-top:0;width:476.75pt;height:616.95pt;z-index:-251623936;mso-position-horizontal-relative:text;mso-position-vertical-relative:text">
            <v:imagedata r:id="rId27" o:title="RSMMCVP-167-2024_004"/>
          </v:shape>
        </w:pict>
      </w:r>
      <w:r w:rsidR="00941FA9" w:rsidRPr="001D2DF1">
        <w:rPr>
          <w:rFonts w:ascii="Arial" w:eastAsia="Times New Roman" w:hAnsi="Arial" w:cs="Arial"/>
          <w:sz w:val="20"/>
          <w:szCs w:val="20"/>
        </w:rPr>
        <w:br w:type="page"/>
      </w:r>
    </w:p>
    <w:p w14:paraId="42EDB40F" w14:textId="7F2A08A2" w:rsidR="00941FA9" w:rsidRPr="001D2DF1" w:rsidRDefault="005A323E">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A9A276A">
          <v:shape id="_x0000_s1043" type="#_x0000_t75" style="position:absolute;margin-left:0;margin-top:0;width:476.75pt;height:616.95pt;z-index:-251622912;mso-position-horizontal-relative:text;mso-position-vertical-relative:text">
            <v:imagedata r:id="rId28" o:title="RSMMCVP-167-2024_005"/>
          </v:shape>
        </w:pict>
      </w:r>
      <w:r w:rsidR="00941FA9" w:rsidRPr="001D2DF1">
        <w:rPr>
          <w:rFonts w:ascii="Arial" w:eastAsia="Times New Roman" w:hAnsi="Arial" w:cs="Arial"/>
          <w:sz w:val="20"/>
          <w:szCs w:val="20"/>
        </w:rPr>
        <w:br w:type="page"/>
      </w:r>
    </w:p>
    <w:p w14:paraId="4519B237" w14:textId="77777777" w:rsidR="00043AA9" w:rsidRPr="001D2DF1" w:rsidRDefault="00043AA9" w:rsidP="00043AA9">
      <w:pPr>
        <w:jc w:val="both"/>
        <w:rPr>
          <w:rFonts w:ascii="Arial" w:hAnsi="Arial" w:cs="Arial"/>
          <w:sz w:val="20"/>
          <w:szCs w:val="20"/>
        </w:rPr>
      </w:pPr>
      <w:r w:rsidRPr="001D2DF1">
        <w:rPr>
          <w:rFonts w:ascii="Arial" w:hAnsi="Arial" w:cs="Arial"/>
          <w:b/>
          <w:sz w:val="20"/>
          <w:szCs w:val="20"/>
        </w:rPr>
        <w:lastRenderedPageBreak/>
        <w:t>FRANCISCO MARTÍNEZ NERI</w:t>
      </w:r>
      <w:r w:rsidRPr="001D2DF1">
        <w:rPr>
          <w:rFonts w:ascii="Arial" w:hAnsi="Arial" w:cs="Arial"/>
          <w:sz w:val="20"/>
          <w:szCs w:val="20"/>
        </w:rPr>
        <w:t>, Presidente Municipal Constitucional del Municipio de Oaxaca de Juárez, del Estado Libre y Soberano de Oaxaca, a sus habitantes hace saber:</w:t>
      </w:r>
    </w:p>
    <w:p w14:paraId="67F33F4A" w14:textId="77777777" w:rsidR="00043AA9" w:rsidRPr="001D2DF1" w:rsidRDefault="00043AA9" w:rsidP="00043AA9">
      <w:pPr>
        <w:jc w:val="both"/>
        <w:rPr>
          <w:rFonts w:ascii="Arial" w:hAnsi="Arial" w:cs="Arial"/>
          <w:sz w:val="20"/>
          <w:szCs w:val="20"/>
        </w:rPr>
      </w:pPr>
    </w:p>
    <w:p w14:paraId="4E1E0067" w14:textId="7EB45A25" w:rsidR="00941FA9" w:rsidRPr="001D2DF1" w:rsidRDefault="00043AA9" w:rsidP="00043AA9">
      <w:pPr>
        <w:jc w:val="both"/>
        <w:rPr>
          <w:rFonts w:ascii="Arial" w:eastAsia="Times New Roman" w:hAnsi="Arial" w:cs="Arial"/>
          <w:sz w:val="20"/>
          <w:szCs w:val="20"/>
        </w:rPr>
      </w:pPr>
      <w:r w:rsidRPr="001D2DF1">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la siguiente Fe de Erratas en el Palacio Municipal de este Municipio de Oaxaca de Juárez. FE DE ERRATAS Que emite el Regidor de Servicios Municipales y de Mercados y Comercio en Vía Pública y Presidente de la Comisión de Mercados y Comercio en Vía Pública, respecto al Dictamen Número CMYCVP/CD/017/2023, con objeto/cuenta: 1050000005604, con giro de “Ropa y Calzado”, “BENITO JUÁREZ MAZA” del Municipio de Oaxaca de Juárez, aprobado en la Sesión Ordinaria de Cabildo de fecha 11 de enero de 2024, publicado en las páginas 22, 23, 24, 25, 26 y 27 de la Gaceta Municipal correspondiente al mes de enero de 2024, publicado el día treinta y uno de enero de 2024. Conforme a lo siguiente:</w:t>
      </w:r>
      <w:r w:rsidR="00941FA9" w:rsidRPr="001D2DF1">
        <w:rPr>
          <w:rFonts w:ascii="Arial" w:eastAsia="Times New Roman" w:hAnsi="Arial" w:cs="Arial"/>
          <w:sz w:val="20"/>
          <w:szCs w:val="20"/>
        </w:rPr>
        <w:br w:type="page"/>
      </w:r>
    </w:p>
    <w:p w14:paraId="06B161E5" w14:textId="08D1A6AF" w:rsidR="00043AA9" w:rsidRPr="001D2DF1" w:rsidRDefault="00043AA9">
      <w:pPr>
        <w:rPr>
          <w:rFonts w:ascii="Arial" w:eastAsia="Times New Roman" w:hAnsi="Arial" w:cs="Arial"/>
          <w:sz w:val="20"/>
          <w:szCs w:val="20"/>
        </w:rPr>
      </w:pPr>
      <w:r w:rsidRPr="001D2DF1">
        <w:rPr>
          <w:rFonts w:ascii="Arial" w:eastAsia="Times New Roman" w:hAnsi="Arial" w:cs="Arial"/>
          <w:sz w:val="20"/>
          <w:szCs w:val="20"/>
        </w:rPr>
        <w:lastRenderedPageBreak/>
        <w:br w:type="page"/>
      </w:r>
      <w:r w:rsidR="005A323E">
        <w:rPr>
          <w:rFonts w:ascii="Arial" w:eastAsia="Times New Roman" w:hAnsi="Arial" w:cs="Arial"/>
          <w:noProof/>
          <w:sz w:val="20"/>
          <w:szCs w:val="20"/>
          <w:lang w:eastAsia="es-MX"/>
        </w:rPr>
        <w:pict w14:anchorId="6DF4325B">
          <v:shape id="_x0000_s1045" type="#_x0000_t75" style="position:absolute;margin-left:0;margin-top:0;width:476.75pt;height:616.95pt;z-index:-251621888;mso-position-horizontal-relative:text;mso-position-vertical-relative:text">
            <v:imagedata r:id="rId29" o:title="RSMMCVP-168-2024_001"/>
          </v:shape>
        </w:pict>
      </w:r>
    </w:p>
    <w:p w14:paraId="347C8333" w14:textId="60959679" w:rsidR="00941FA9" w:rsidRPr="001D2DF1" w:rsidRDefault="00941FA9" w:rsidP="005C03B7">
      <w:pPr>
        <w:rPr>
          <w:rFonts w:ascii="Arial" w:eastAsia="Times New Roman" w:hAnsi="Arial" w:cs="Arial"/>
          <w:sz w:val="20"/>
          <w:szCs w:val="20"/>
        </w:rPr>
      </w:pPr>
      <w:r w:rsidRPr="001D2DF1">
        <w:rPr>
          <w:rFonts w:ascii="Arial" w:eastAsia="Times New Roman" w:hAnsi="Arial" w:cs="Arial"/>
          <w:sz w:val="20"/>
          <w:szCs w:val="20"/>
        </w:rPr>
        <w:lastRenderedPageBreak/>
        <w:br w:type="page"/>
      </w:r>
      <w:r w:rsidR="005A323E">
        <w:rPr>
          <w:rFonts w:ascii="Arial" w:eastAsia="Times New Roman" w:hAnsi="Arial" w:cs="Arial"/>
          <w:noProof/>
          <w:sz w:val="20"/>
          <w:szCs w:val="20"/>
          <w:lang w:eastAsia="es-MX"/>
        </w:rPr>
        <w:pict w14:anchorId="379FC2F5">
          <v:shape id="_x0000_s1046" type="#_x0000_t75" style="position:absolute;margin-left:0;margin-top:0;width:476.75pt;height:616.95pt;z-index:-251620864;mso-position-horizontal-relative:text;mso-position-vertical-relative:text">
            <v:imagedata r:id="rId30" o:title="RSMMCVP-168-2024_002"/>
          </v:shape>
        </w:pict>
      </w:r>
    </w:p>
    <w:p w14:paraId="60E46DDB" w14:textId="2541EF12" w:rsidR="00B95E8C" w:rsidRPr="001D2DF1" w:rsidRDefault="00B95E8C" w:rsidP="005C03B7">
      <w:pPr>
        <w:rPr>
          <w:rFonts w:ascii="Arial" w:hAnsi="Arial" w:cs="Arial"/>
          <w:b/>
          <w:bCs/>
          <w:sz w:val="20"/>
          <w:szCs w:val="20"/>
        </w:rPr>
        <w:sectPr w:rsidR="00B95E8C" w:rsidRPr="001D2DF1" w:rsidSect="00E30F72">
          <w:footerReference w:type="default" r:id="rId31"/>
          <w:pgSz w:w="12240" w:h="15840"/>
          <w:pgMar w:top="964" w:right="1281" w:bottom="1520" w:left="1418" w:header="720" w:footer="720" w:gutter="0"/>
          <w:pgNumType w:start="1"/>
          <w:cols w:num="2" w:space="924"/>
          <w:docGrid w:linePitch="299"/>
        </w:sectPr>
      </w:pPr>
    </w:p>
    <w:p w14:paraId="67962B46" w14:textId="7348DE10" w:rsidR="00672B34" w:rsidRPr="001D2DF1" w:rsidRDefault="005A323E" w:rsidP="00524401">
      <w:pPr>
        <w:widowControl/>
        <w:autoSpaceDE/>
        <w:autoSpaceDN/>
        <w:spacing w:before="92" w:line="276" w:lineRule="auto"/>
        <w:ind w:right="202"/>
        <w:jc w:val="both"/>
        <w:rPr>
          <w:sz w:val="28"/>
        </w:rPr>
      </w:pPr>
      <w:r>
        <w:rPr>
          <w:noProof/>
          <w:sz w:val="28"/>
          <w:lang w:eastAsia="es-MX"/>
        </w:rPr>
        <w:lastRenderedPageBreak/>
        <w:pict w14:anchorId="4D7C014D">
          <v:shape id="_x0000_s1032" type="#_x0000_t75" style="position:absolute;left:0;text-align:left;margin-left:-61.5pt;margin-top:-74.25pt;width:615.25pt;height:796.2pt;z-index:-251649536;mso-position-horizontal-relative:text;mso-position-vertical-relative:text">
            <v:imagedata r:id="rId32" o:title="Gaceta_Firmada_Edith_001"/>
          </v:shape>
        </w:pict>
      </w:r>
    </w:p>
    <w:sectPr w:rsidR="00672B34" w:rsidRPr="001D2DF1" w:rsidSect="00835B2C">
      <w:headerReference w:type="even" r:id="rId33"/>
      <w:headerReference w:type="default" r:id="rId34"/>
      <w:footerReference w:type="default" r:id="rId35"/>
      <w:headerReference w:type="first" r:id="rId36"/>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753664" w14:textId="77777777" w:rsidR="005A323E" w:rsidRDefault="005A323E">
      <w:r>
        <w:separator/>
      </w:r>
    </w:p>
  </w:endnote>
  <w:endnote w:type="continuationSeparator" w:id="0">
    <w:p w14:paraId="001DB63A" w14:textId="77777777" w:rsidR="005A323E" w:rsidRDefault="005A32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5061D0" w:rsidRDefault="005061D0">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5061D0" w:rsidRDefault="005061D0">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5061D0" w:rsidRDefault="005061D0">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5061D0" w:rsidRDefault="005061D0">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7F0537" w14:textId="77777777" w:rsidR="005A323E" w:rsidRDefault="005A323E">
      <w:r>
        <w:separator/>
      </w:r>
    </w:p>
  </w:footnote>
  <w:footnote w:type="continuationSeparator" w:id="0">
    <w:p w14:paraId="012AE5D3" w14:textId="77777777" w:rsidR="005A323E" w:rsidRDefault="005A323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5061D0" w:rsidRDefault="005061D0">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5061D0" w:rsidRDefault="005061D0">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5061D0" w:rsidRPr="00D33688" w:rsidRDefault="005061D0"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5061D0" w:rsidRPr="00D33688" w:rsidRDefault="005061D0"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5061D0" w:rsidRDefault="005061D0"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5061D0" w:rsidRDefault="005061D0"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5061D0" w:rsidRDefault="005061D0">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5061D0" w:rsidRDefault="005061D0">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1456E78D" w:rsidR="005061D0" w:rsidRDefault="005061D0">
                          <w:pPr>
                            <w:spacing w:line="245" w:lineRule="exact"/>
                            <w:ind w:left="60"/>
                            <w:rPr>
                              <w:rFonts w:ascii="Calibri"/>
                              <w:b/>
                            </w:rPr>
                          </w:pPr>
                          <w:r>
                            <w:fldChar w:fldCharType="begin"/>
                          </w:r>
                          <w:r>
                            <w:rPr>
                              <w:rFonts w:ascii="Calibri"/>
                              <w:b/>
                              <w:color w:val="833B0A"/>
                            </w:rPr>
                            <w:instrText xml:space="preserve"> PAGE </w:instrText>
                          </w:r>
                          <w:r>
                            <w:fldChar w:fldCharType="separate"/>
                          </w:r>
                          <w:r w:rsidR="00261FFE">
                            <w:rPr>
                              <w:rFonts w:ascii="Calibri"/>
                              <w:b/>
                              <w:noProof/>
                              <w:color w:val="833B0A"/>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1456E78D" w:rsidR="005061D0" w:rsidRDefault="005061D0">
                    <w:pPr>
                      <w:spacing w:line="245" w:lineRule="exact"/>
                      <w:ind w:left="60"/>
                      <w:rPr>
                        <w:rFonts w:ascii="Calibri"/>
                        <w:b/>
                      </w:rPr>
                    </w:pPr>
                    <w:r>
                      <w:fldChar w:fldCharType="begin"/>
                    </w:r>
                    <w:r>
                      <w:rPr>
                        <w:rFonts w:ascii="Calibri"/>
                        <w:b/>
                        <w:color w:val="833B0A"/>
                      </w:rPr>
                      <w:instrText xml:space="preserve"> PAGE </w:instrText>
                    </w:r>
                    <w:r>
                      <w:fldChar w:fldCharType="separate"/>
                    </w:r>
                    <w:r w:rsidR="00261FFE">
                      <w:rPr>
                        <w:rFonts w:ascii="Calibri"/>
                        <w:b/>
                        <w:noProof/>
                        <w:color w:val="833B0A"/>
                      </w:rPr>
                      <w:t>15</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5061D0" w:rsidRDefault="005061D0">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5061D0" w:rsidRDefault="005061D0">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5061D0" w:rsidRDefault="005061D0">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6A2AD2"/>
    <w:multiLevelType w:val="hybridMultilevel"/>
    <w:tmpl w:val="DDF48EB8"/>
    <w:lvl w:ilvl="0" w:tplc="04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655"/>
    <w:rsid w:val="00006552"/>
    <w:rsid w:val="0000699B"/>
    <w:rsid w:val="000073A9"/>
    <w:rsid w:val="00007509"/>
    <w:rsid w:val="0000798D"/>
    <w:rsid w:val="00007E61"/>
    <w:rsid w:val="00010BAF"/>
    <w:rsid w:val="00010F68"/>
    <w:rsid w:val="00011341"/>
    <w:rsid w:val="0001159B"/>
    <w:rsid w:val="000115E9"/>
    <w:rsid w:val="00011710"/>
    <w:rsid w:val="00011E4C"/>
    <w:rsid w:val="000129D6"/>
    <w:rsid w:val="00012D0C"/>
    <w:rsid w:val="000139FA"/>
    <w:rsid w:val="000141BA"/>
    <w:rsid w:val="00015633"/>
    <w:rsid w:val="00015753"/>
    <w:rsid w:val="000165BD"/>
    <w:rsid w:val="0001683C"/>
    <w:rsid w:val="0001752C"/>
    <w:rsid w:val="00017707"/>
    <w:rsid w:val="00017960"/>
    <w:rsid w:val="0002129A"/>
    <w:rsid w:val="000213BC"/>
    <w:rsid w:val="00021885"/>
    <w:rsid w:val="00022162"/>
    <w:rsid w:val="00022980"/>
    <w:rsid w:val="00022C52"/>
    <w:rsid w:val="000247A5"/>
    <w:rsid w:val="00024FC1"/>
    <w:rsid w:val="000268FB"/>
    <w:rsid w:val="00026B96"/>
    <w:rsid w:val="0002729A"/>
    <w:rsid w:val="0003033B"/>
    <w:rsid w:val="00031FE5"/>
    <w:rsid w:val="0003365F"/>
    <w:rsid w:val="00033A35"/>
    <w:rsid w:val="00033FF0"/>
    <w:rsid w:val="00034527"/>
    <w:rsid w:val="00034696"/>
    <w:rsid w:val="00035DEA"/>
    <w:rsid w:val="0003617F"/>
    <w:rsid w:val="00036817"/>
    <w:rsid w:val="000372E9"/>
    <w:rsid w:val="00037841"/>
    <w:rsid w:val="000378F8"/>
    <w:rsid w:val="000379EA"/>
    <w:rsid w:val="00037A9C"/>
    <w:rsid w:val="000400B0"/>
    <w:rsid w:val="00041EC2"/>
    <w:rsid w:val="00043A0A"/>
    <w:rsid w:val="00043AA9"/>
    <w:rsid w:val="00043CB3"/>
    <w:rsid w:val="00043D3E"/>
    <w:rsid w:val="00044537"/>
    <w:rsid w:val="00044F3E"/>
    <w:rsid w:val="00046A18"/>
    <w:rsid w:val="00046E24"/>
    <w:rsid w:val="00047A58"/>
    <w:rsid w:val="00047E0A"/>
    <w:rsid w:val="000537ED"/>
    <w:rsid w:val="000539E7"/>
    <w:rsid w:val="000549C1"/>
    <w:rsid w:val="000549FA"/>
    <w:rsid w:val="00054AC9"/>
    <w:rsid w:val="00054B36"/>
    <w:rsid w:val="00054C55"/>
    <w:rsid w:val="00054CBC"/>
    <w:rsid w:val="0005518A"/>
    <w:rsid w:val="00055255"/>
    <w:rsid w:val="0005596A"/>
    <w:rsid w:val="000560A3"/>
    <w:rsid w:val="00056A39"/>
    <w:rsid w:val="00056FE7"/>
    <w:rsid w:val="00057176"/>
    <w:rsid w:val="00057C23"/>
    <w:rsid w:val="00057E51"/>
    <w:rsid w:val="000600AC"/>
    <w:rsid w:val="000602DD"/>
    <w:rsid w:val="00060671"/>
    <w:rsid w:val="00061046"/>
    <w:rsid w:val="000618B9"/>
    <w:rsid w:val="00061FBA"/>
    <w:rsid w:val="000621B1"/>
    <w:rsid w:val="00062899"/>
    <w:rsid w:val="00063144"/>
    <w:rsid w:val="00063327"/>
    <w:rsid w:val="000638C2"/>
    <w:rsid w:val="00063AA7"/>
    <w:rsid w:val="00064B5E"/>
    <w:rsid w:val="0006527B"/>
    <w:rsid w:val="00065C3D"/>
    <w:rsid w:val="00070A02"/>
    <w:rsid w:val="000719E9"/>
    <w:rsid w:val="00071F92"/>
    <w:rsid w:val="000722A9"/>
    <w:rsid w:val="000729A0"/>
    <w:rsid w:val="00072EEE"/>
    <w:rsid w:val="00073294"/>
    <w:rsid w:val="000737FA"/>
    <w:rsid w:val="00073FC7"/>
    <w:rsid w:val="000744D5"/>
    <w:rsid w:val="00074A94"/>
    <w:rsid w:val="00075827"/>
    <w:rsid w:val="000762B9"/>
    <w:rsid w:val="00076732"/>
    <w:rsid w:val="00076E4A"/>
    <w:rsid w:val="00076E8F"/>
    <w:rsid w:val="0007725B"/>
    <w:rsid w:val="00080104"/>
    <w:rsid w:val="00080C87"/>
    <w:rsid w:val="00081AE3"/>
    <w:rsid w:val="00081DC2"/>
    <w:rsid w:val="0008237B"/>
    <w:rsid w:val="00082A62"/>
    <w:rsid w:val="00082B3F"/>
    <w:rsid w:val="00082E42"/>
    <w:rsid w:val="00083BEB"/>
    <w:rsid w:val="00083E03"/>
    <w:rsid w:val="00085054"/>
    <w:rsid w:val="00085315"/>
    <w:rsid w:val="000868C7"/>
    <w:rsid w:val="00090D58"/>
    <w:rsid w:val="000915CA"/>
    <w:rsid w:val="0009235B"/>
    <w:rsid w:val="00093032"/>
    <w:rsid w:val="00093DC6"/>
    <w:rsid w:val="0009459E"/>
    <w:rsid w:val="00094CD5"/>
    <w:rsid w:val="00095D67"/>
    <w:rsid w:val="00095F1D"/>
    <w:rsid w:val="000961B2"/>
    <w:rsid w:val="000963AB"/>
    <w:rsid w:val="00096474"/>
    <w:rsid w:val="00096996"/>
    <w:rsid w:val="000972FB"/>
    <w:rsid w:val="00097854"/>
    <w:rsid w:val="00097B2B"/>
    <w:rsid w:val="00097B35"/>
    <w:rsid w:val="000A04D3"/>
    <w:rsid w:val="000A1B66"/>
    <w:rsid w:val="000A29D3"/>
    <w:rsid w:val="000A2DB8"/>
    <w:rsid w:val="000A3888"/>
    <w:rsid w:val="000A4A71"/>
    <w:rsid w:val="000A5057"/>
    <w:rsid w:val="000A50ED"/>
    <w:rsid w:val="000A51D0"/>
    <w:rsid w:val="000A5DCA"/>
    <w:rsid w:val="000A6151"/>
    <w:rsid w:val="000A7EFD"/>
    <w:rsid w:val="000A7F5C"/>
    <w:rsid w:val="000B079D"/>
    <w:rsid w:val="000B154F"/>
    <w:rsid w:val="000B1B9D"/>
    <w:rsid w:val="000B277D"/>
    <w:rsid w:val="000B2EF7"/>
    <w:rsid w:val="000B31D4"/>
    <w:rsid w:val="000B3FB4"/>
    <w:rsid w:val="000B50A4"/>
    <w:rsid w:val="000B5219"/>
    <w:rsid w:val="000B606A"/>
    <w:rsid w:val="000B6DA0"/>
    <w:rsid w:val="000B71AE"/>
    <w:rsid w:val="000C02F9"/>
    <w:rsid w:val="000C18A9"/>
    <w:rsid w:val="000C236A"/>
    <w:rsid w:val="000C36E8"/>
    <w:rsid w:val="000C3797"/>
    <w:rsid w:val="000C420A"/>
    <w:rsid w:val="000C559A"/>
    <w:rsid w:val="000C6630"/>
    <w:rsid w:val="000C701A"/>
    <w:rsid w:val="000C714B"/>
    <w:rsid w:val="000D0890"/>
    <w:rsid w:val="000D14CF"/>
    <w:rsid w:val="000D19FF"/>
    <w:rsid w:val="000D1E76"/>
    <w:rsid w:val="000D2B00"/>
    <w:rsid w:val="000D3662"/>
    <w:rsid w:val="000D36BF"/>
    <w:rsid w:val="000D3FA3"/>
    <w:rsid w:val="000D4076"/>
    <w:rsid w:val="000D4280"/>
    <w:rsid w:val="000D44A9"/>
    <w:rsid w:val="000D4779"/>
    <w:rsid w:val="000D5028"/>
    <w:rsid w:val="000D5A27"/>
    <w:rsid w:val="000D6240"/>
    <w:rsid w:val="000D7B5B"/>
    <w:rsid w:val="000E173E"/>
    <w:rsid w:val="000E193E"/>
    <w:rsid w:val="000E1B27"/>
    <w:rsid w:val="000E2588"/>
    <w:rsid w:val="000E63D8"/>
    <w:rsid w:val="000E6438"/>
    <w:rsid w:val="000E653B"/>
    <w:rsid w:val="000E7A70"/>
    <w:rsid w:val="000E7F06"/>
    <w:rsid w:val="000E7F43"/>
    <w:rsid w:val="000F02BE"/>
    <w:rsid w:val="000F1757"/>
    <w:rsid w:val="000F29F6"/>
    <w:rsid w:val="000F2DBE"/>
    <w:rsid w:val="000F3509"/>
    <w:rsid w:val="000F3767"/>
    <w:rsid w:val="000F414E"/>
    <w:rsid w:val="000F41EB"/>
    <w:rsid w:val="000F4667"/>
    <w:rsid w:val="000F4967"/>
    <w:rsid w:val="000F5241"/>
    <w:rsid w:val="000F5949"/>
    <w:rsid w:val="000F7EB2"/>
    <w:rsid w:val="00100141"/>
    <w:rsid w:val="001017D1"/>
    <w:rsid w:val="00101F49"/>
    <w:rsid w:val="00102056"/>
    <w:rsid w:val="00102160"/>
    <w:rsid w:val="00103651"/>
    <w:rsid w:val="00103916"/>
    <w:rsid w:val="00104D51"/>
    <w:rsid w:val="00104F0C"/>
    <w:rsid w:val="0010511D"/>
    <w:rsid w:val="001051ED"/>
    <w:rsid w:val="001059AB"/>
    <w:rsid w:val="00106CCA"/>
    <w:rsid w:val="00106EAB"/>
    <w:rsid w:val="00106F63"/>
    <w:rsid w:val="00107259"/>
    <w:rsid w:val="001078B1"/>
    <w:rsid w:val="00110BD7"/>
    <w:rsid w:val="00110FC2"/>
    <w:rsid w:val="00111107"/>
    <w:rsid w:val="0011273D"/>
    <w:rsid w:val="0011476A"/>
    <w:rsid w:val="00114FCC"/>
    <w:rsid w:val="001154BE"/>
    <w:rsid w:val="00116596"/>
    <w:rsid w:val="00116D38"/>
    <w:rsid w:val="00117307"/>
    <w:rsid w:val="00121B76"/>
    <w:rsid w:val="00121CE4"/>
    <w:rsid w:val="00121E1C"/>
    <w:rsid w:val="00122EB2"/>
    <w:rsid w:val="00123598"/>
    <w:rsid w:val="00124635"/>
    <w:rsid w:val="001247C7"/>
    <w:rsid w:val="0012481E"/>
    <w:rsid w:val="00125A55"/>
    <w:rsid w:val="00125D79"/>
    <w:rsid w:val="0013074D"/>
    <w:rsid w:val="0013146C"/>
    <w:rsid w:val="0013271D"/>
    <w:rsid w:val="00132CA9"/>
    <w:rsid w:val="001339B9"/>
    <w:rsid w:val="001341C4"/>
    <w:rsid w:val="00134994"/>
    <w:rsid w:val="001358F9"/>
    <w:rsid w:val="001376AC"/>
    <w:rsid w:val="001377AE"/>
    <w:rsid w:val="001410C3"/>
    <w:rsid w:val="00141C04"/>
    <w:rsid w:val="00141C27"/>
    <w:rsid w:val="001424BE"/>
    <w:rsid w:val="00142B33"/>
    <w:rsid w:val="00142BA5"/>
    <w:rsid w:val="00142C1F"/>
    <w:rsid w:val="00143F47"/>
    <w:rsid w:val="00145600"/>
    <w:rsid w:val="0015159E"/>
    <w:rsid w:val="001518C4"/>
    <w:rsid w:val="00151C68"/>
    <w:rsid w:val="00152392"/>
    <w:rsid w:val="00152426"/>
    <w:rsid w:val="00153397"/>
    <w:rsid w:val="0015374E"/>
    <w:rsid w:val="001538C8"/>
    <w:rsid w:val="00153994"/>
    <w:rsid w:val="001545C6"/>
    <w:rsid w:val="00154694"/>
    <w:rsid w:val="00154929"/>
    <w:rsid w:val="00154BBF"/>
    <w:rsid w:val="00154D7B"/>
    <w:rsid w:val="00155DD8"/>
    <w:rsid w:val="001568D1"/>
    <w:rsid w:val="00157AA7"/>
    <w:rsid w:val="00161B9A"/>
    <w:rsid w:val="00162585"/>
    <w:rsid w:val="00162BEB"/>
    <w:rsid w:val="001633CE"/>
    <w:rsid w:val="001641D3"/>
    <w:rsid w:val="0016440E"/>
    <w:rsid w:val="001646B5"/>
    <w:rsid w:val="00164876"/>
    <w:rsid w:val="001662DC"/>
    <w:rsid w:val="00166456"/>
    <w:rsid w:val="0016645B"/>
    <w:rsid w:val="0016696D"/>
    <w:rsid w:val="0016798D"/>
    <w:rsid w:val="0017028C"/>
    <w:rsid w:val="00170BCC"/>
    <w:rsid w:val="0017145E"/>
    <w:rsid w:val="00171A2A"/>
    <w:rsid w:val="001722DF"/>
    <w:rsid w:val="001747F3"/>
    <w:rsid w:val="001749CB"/>
    <w:rsid w:val="00174BC7"/>
    <w:rsid w:val="001755D8"/>
    <w:rsid w:val="0017592B"/>
    <w:rsid w:val="00175E29"/>
    <w:rsid w:val="00175F61"/>
    <w:rsid w:val="00177165"/>
    <w:rsid w:val="00177521"/>
    <w:rsid w:val="00177939"/>
    <w:rsid w:val="0018099A"/>
    <w:rsid w:val="00180E10"/>
    <w:rsid w:val="001815AF"/>
    <w:rsid w:val="00181BE5"/>
    <w:rsid w:val="00181D6C"/>
    <w:rsid w:val="00182937"/>
    <w:rsid w:val="001844F8"/>
    <w:rsid w:val="0018456A"/>
    <w:rsid w:val="0018461C"/>
    <w:rsid w:val="00184B3B"/>
    <w:rsid w:val="00184DEF"/>
    <w:rsid w:val="001852EE"/>
    <w:rsid w:val="001867AE"/>
    <w:rsid w:val="001873C7"/>
    <w:rsid w:val="00191081"/>
    <w:rsid w:val="00192982"/>
    <w:rsid w:val="00193257"/>
    <w:rsid w:val="001938BE"/>
    <w:rsid w:val="00194495"/>
    <w:rsid w:val="00194FAE"/>
    <w:rsid w:val="00197FF0"/>
    <w:rsid w:val="001A15AF"/>
    <w:rsid w:val="001A1A81"/>
    <w:rsid w:val="001A1C09"/>
    <w:rsid w:val="001A2623"/>
    <w:rsid w:val="001A2732"/>
    <w:rsid w:val="001A2B52"/>
    <w:rsid w:val="001A4697"/>
    <w:rsid w:val="001A529A"/>
    <w:rsid w:val="001A5DAF"/>
    <w:rsid w:val="001A5F4A"/>
    <w:rsid w:val="001A6B42"/>
    <w:rsid w:val="001A752F"/>
    <w:rsid w:val="001B06B8"/>
    <w:rsid w:val="001B19E8"/>
    <w:rsid w:val="001B20FD"/>
    <w:rsid w:val="001B220F"/>
    <w:rsid w:val="001B2983"/>
    <w:rsid w:val="001B2F1E"/>
    <w:rsid w:val="001B337B"/>
    <w:rsid w:val="001B349B"/>
    <w:rsid w:val="001B46D5"/>
    <w:rsid w:val="001B50F3"/>
    <w:rsid w:val="001B6D12"/>
    <w:rsid w:val="001B6D26"/>
    <w:rsid w:val="001C0414"/>
    <w:rsid w:val="001C0516"/>
    <w:rsid w:val="001C0858"/>
    <w:rsid w:val="001C1873"/>
    <w:rsid w:val="001C209E"/>
    <w:rsid w:val="001C24F4"/>
    <w:rsid w:val="001C328B"/>
    <w:rsid w:val="001C3A84"/>
    <w:rsid w:val="001C3AB0"/>
    <w:rsid w:val="001C3E46"/>
    <w:rsid w:val="001C4D42"/>
    <w:rsid w:val="001C5762"/>
    <w:rsid w:val="001C606C"/>
    <w:rsid w:val="001C6B00"/>
    <w:rsid w:val="001C7517"/>
    <w:rsid w:val="001C78CE"/>
    <w:rsid w:val="001D13A4"/>
    <w:rsid w:val="001D19B0"/>
    <w:rsid w:val="001D1AEE"/>
    <w:rsid w:val="001D2B99"/>
    <w:rsid w:val="001D2DF1"/>
    <w:rsid w:val="001D48AA"/>
    <w:rsid w:val="001D5086"/>
    <w:rsid w:val="001D52A4"/>
    <w:rsid w:val="001D595F"/>
    <w:rsid w:val="001D5B61"/>
    <w:rsid w:val="001D676D"/>
    <w:rsid w:val="001D6C88"/>
    <w:rsid w:val="001D727C"/>
    <w:rsid w:val="001D7AA0"/>
    <w:rsid w:val="001E0645"/>
    <w:rsid w:val="001E1635"/>
    <w:rsid w:val="001E2B0B"/>
    <w:rsid w:val="001E30C1"/>
    <w:rsid w:val="001E3FCC"/>
    <w:rsid w:val="001E45A5"/>
    <w:rsid w:val="001E461E"/>
    <w:rsid w:val="001E49E1"/>
    <w:rsid w:val="001E587A"/>
    <w:rsid w:val="001E601C"/>
    <w:rsid w:val="001E6FBF"/>
    <w:rsid w:val="001E7CA2"/>
    <w:rsid w:val="001E7DC7"/>
    <w:rsid w:val="001F110A"/>
    <w:rsid w:val="001F1897"/>
    <w:rsid w:val="001F1BE7"/>
    <w:rsid w:val="001F1C77"/>
    <w:rsid w:val="001F2341"/>
    <w:rsid w:val="001F31C3"/>
    <w:rsid w:val="001F36A0"/>
    <w:rsid w:val="001F45B8"/>
    <w:rsid w:val="001F46E3"/>
    <w:rsid w:val="001F5794"/>
    <w:rsid w:val="001F6A9B"/>
    <w:rsid w:val="001F787B"/>
    <w:rsid w:val="001F7B9C"/>
    <w:rsid w:val="001F7E76"/>
    <w:rsid w:val="002000A8"/>
    <w:rsid w:val="0020087C"/>
    <w:rsid w:val="00201251"/>
    <w:rsid w:val="00201871"/>
    <w:rsid w:val="0020217F"/>
    <w:rsid w:val="0020251A"/>
    <w:rsid w:val="00203DC6"/>
    <w:rsid w:val="00204013"/>
    <w:rsid w:val="0020495D"/>
    <w:rsid w:val="00205AE6"/>
    <w:rsid w:val="002064A1"/>
    <w:rsid w:val="00206F57"/>
    <w:rsid w:val="0021015B"/>
    <w:rsid w:val="0021057B"/>
    <w:rsid w:val="0021172E"/>
    <w:rsid w:val="002127A7"/>
    <w:rsid w:val="0021358F"/>
    <w:rsid w:val="00213DD5"/>
    <w:rsid w:val="00213FB5"/>
    <w:rsid w:val="00213FB9"/>
    <w:rsid w:val="00216111"/>
    <w:rsid w:val="00216C6D"/>
    <w:rsid w:val="00217708"/>
    <w:rsid w:val="00217739"/>
    <w:rsid w:val="002200C9"/>
    <w:rsid w:val="002205F0"/>
    <w:rsid w:val="00221BB8"/>
    <w:rsid w:val="0022283E"/>
    <w:rsid w:val="00222866"/>
    <w:rsid w:val="002242E3"/>
    <w:rsid w:val="0022465D"/>
    <w:rsid w:val="0022468C"/>
    <w:rsid w:val="0022519F"/>
    <w:rsid w:val="002251CB"/>
    <w:rsid w:val="00225AC4"/>
    <w:rsid w:val="00225DB0"/>
    <w:rsid w:val="0022615A"/>
    <w:rsid w:val="0022687D"/>
    <w:rsid w:val="0022691F"/>
    <w:rsid w:val="002273E3"/>
    <w:rsid w:val="002276BB"/>
    <w:rsid w:val="002304A6"/>
    <w:rsid w:val="00230F4A"/>
    <w:rsid w:val="00231145"/>
    <w:rsid w:val="0023155A"/>
    <w:rsid w:val="00231C2C"/>
    <w:rsid w:val="0023347C"/>
    <w:rsid w:val="00233A9A"/>
    <w:rsid w:val="002340ED"/>
    <w:rsid w:val="002345C4"/>
    <w:rsid w:val="00236ED9"/>
    <w:rsid w:val="002379AE"/>
    <w:rsid w:val="00240BB9"/>
    <w:rsid w:val="002410FD"/>
    <w:rsid w:val="002426CE"/>
    <w:rsid w:val="00242D8C"/>
    <w:rsid w:val="002432CB"/>
    <w:rsid w:val="002435B4"/>
    <w:rsid w:val="00243A23"/>
    <w:rsid w:val="00243A5A"/>
    <w:rsid w:val="00243DF7"/>
    <w:rsid w:val="00245515"/>
    <w:rsid w:val="00245FE2"/>
    <w:rsid w:val="00246563"/>
    <w:rsid w:val="00246CB8"/>
    <w:rsid w:val="00246EDA"/>
    <w:rsid w:val="00247199"/>
    <w:rsid w:val="002478B4"/>
    <w:rsid w:val="00247ED8"/>
    <w:rsid w:val="0025025D"/>
    <w:rsid w:val="00250277"/>
    <w:rsid w:val="00250C25"/>
    <w:rsid w:val="00251C20"/>
    <w:rsid w:val="00251C96"/>
    <w:rsid w:val="00252032"/>
    <w:rsid w:val="00252876"/>
    <w:rsid w:val="00252BE6"/>
    <w:rsid w:val="002531F7"/>
    <w:rsid w:val="00260954"/>
    <w:rsid w:val="00261CAF"/>
    <w:rsid w:val="00261EF3"/>
    <w:rsid w:val="00261FFE"/>
    <w:rsid w:val="00262CE2"/>
    <w:rsid w:val="00264262"/>
    <w:rsid w:val="002642B4"/>
    <w:rsid w:val="00265748"/>
    <w:rsid w:val="00265A9D"/>
    <w:rsid w:val="002677A9"/>
    <w:rsid w:val="002678D6"/>
    <w:rsid w:val="00267F71"/>
    <w:rsid w:val="00270A08"/>
    <w:rsid w:val="00270FCA"/>
    <w:rsid w:val="0027108D"/>
    <w:rsid w:val="00271E87"/>
    <w:rsid w:val="00272445"/>
    <w:rsid w:val="00272A6C"/>
    <w:rsid w:val="00272B18"/>
    <w:rsid w:val="002742FB"/>
    <w:rsid w:val="00274B3C"/>
    <w:rsid w:val="00274B75"/>
    <w:rsid w:val="00275C22"/>
    <w:rsid w:val="0027659F"/>
    <w:rsid w:val="0027764F"/>
    <w:rsid w:val="00277FD0"/>
    <w:rsid w:val="00283963"/>
    <w:rsid w:val="00283982"/>
    <w:rsid w:val="00285426"/>
    <w:rsid w:val="002863C3"/>
    <w:rsid w:val="00286482"/>
    <w:rsid w:val="0028654D"/>
    <w:rsid w:val="00287F22"/>
    <w:rsid w:val="00290BA1"/>
    <w:rsid w:val="002911F8"/>
    <w:rsid w:val="00292207"/>
    <w:rsid w:val="00292C3C"/>
    <w:rsid w:val="002958D2"/>
    <w:rsid w:val="002958F0"/>
    <w:rsid w:val="00295C15"/>
    <w:rsid w:val="00295F14"/>
    <w:rsid w:val="00295F60"/>
    <w:rsid w:val="00297648"/>
    <w:rsid w:val="002979E1"/>
    <w:rsid w:val="00297E71"/>
    <w:rsid w:val="002A03AD"/>
    <w:rsid w:val="002A0898"/>
    <w:rsid w:val="002A0CA5"/>
    <w:rsid w:val="002A0CEC"/>
    <w:rsid w:val="002A0E60"/>
    <w:rsid w:val="002A0EB8"/>
    <w:rsid w:val="002A15E5"/>
    <w:rsid w:val="002A1A57"/>
    <w:rsid w:val="002A1BC1"/>
    <w:rsid w:val="002A2160"/>
    <w:rsid w:val="002A2A48"/>
    <w:rsid w:val="002A49DB"/>
    <w:rsid w:val="002A5269"/>
    <w:rsid w:val="002A5EAE"/>
    <w:rsid w:val="002A7F34"/>
    <w:rsid w:val="002B0302"/>
    <w:rsid w:val="002B08AC"/>
    <w:rsid w:val="002B10AE"/>
    <w:rsid w:val="002B3933"/>
    <w:rsid w:val="002B59DC"/>
    <w:rsid w:val="002B67F3"/>
    <w:rsid w:val="002B6868"/>
    <w:rsid w:val="002B711E"/>
    <w:rsid w:val="002B71C8"/>
    <w:rsid w:val="002B79BD"/>
    <w:rsid w:val="002C1650"/>
    <w:rsid w:val="002C1F1C"/>
    <w:rsid w:val="002C233F"/>
    <w:rsid w:val="002C306F"/>
    <w:rsid w:val="002C3A8E"/>
    <w:rsid w:val="002C4CB1"/>
    <w:rsid w:val="002C4D19"/>
    <w:rsid w:val="002C5BDA"/>
    <w:rsid w:val="002C62D8"/>
    <w:rsid w:val="002C6A5F"/>
    <w:rsid w:val="002C729B"/>
    <w:rsid w:val="002C7709"/>
    <w:rsid w:val="002D0188"/>
    <w:rsid w:val="002D0649"/>
    <w:rsid w:val="002D0FBB"/>
    <w:rsid w:val="002D47E4"/>
    <w:rsid w:val="002D4CDD"/>
    <w:rsid w:val="002D66E9"/>
    <w:rsid w:val="002D6EA6"/>
    <w:rsid w:val="002D75A6"/>
    <w:rsid w:val="002D7F30"/>
    <w:rsid w:val="002D7FF5"/>
    <w:rsid w:val="002E137C"/>
    <w:rsid w:val="002E23B0"/>
    <w:rsid w:val="002E2692"/>
    <w:rsid w:val="002E2D1C"/>
    <w:rsid w:val="002E3099"/>
    <w:rsid w:val="002E446F"/>
    <w:rsid w:val="002E46C8"/>
    <w:rsid w:val="002E5F3D"/>
    <w:rsid w:val="002E6485"/>
    <w:rsid w:val="002E6D56"/>
    <w:rsid w:val="002E75DE"/>
    <w:rsid w:val="002E7B14"/>
    <w:rsid w:val="002E7C67"/>
    <w:rsid w:val="002F0F29"/>
    <w:rsid w:val="002F1AA1"/>
    <w:rsid w:val="002F21B8"/>
    <w:rsid w:val="002F237D"/>
    <w:rsid w:val="002F2569"/>
    <w:rsid w:val="002F2A91"/>
    <w:rsid w:val="002F2BFC"/>
    <w:rsid w:val="002F3D89"/>
    <w:rsid w:val="002F40E8"/>
    <w:rsid w:val="002F44D9"/>
    <w:rsid w:val="002F5326"/>
    <w:rsid w:val="002F5368"/>
    <w:rsid w:val="002F5968"/>
    <w:rsid w:val="002F5BA3"/>
    <w:rsid w:val="002F6233"/>
    <w:rsid w:val="0030029A"/>
    <w:rsid w:val="00300759"/>
    <w:rsid w:val="00301115"/>
    <w:rsid w:val="0030285F"/>
    <w:rsid w:val="0030364D"/>
    <w:rsid w:val="00303658"/>
    <w:rsid w:val="003053A5"/>
    <w:rsid w:val="00305617"/>
    <w:rsid w:val="0030690F"/>
    <w:rsid w:val="00306959"/>
    <w:rsid w:val="00307B3A"/>
    <w:rsid w:val="00307BE9"/>
    <w:rsid w:val="00310F06"/>
    <w:rsid w:val="00311024"/>
    <w:rsid w:val="00311CE9"/>
    <w:rsid w:val="00311E5F"/>
    <w:rsid w:val="003121C0"/>
    <w:rsid w:val="00312858"/>
    <w:rsid w:val="0031456F"/>
    <w:rsid w:val="00314839"/>
    <w:rsid w:val="0031540D"/>
    <w:rsid w:val="00315EA6"/>
    <w:rsid w:val="00316422"/>
    <w:rsid w:val="00316A48"/>
    <w:rsid w:val="00317A2B"/>
    <w:rsid w:val="00317B1D"/>
    <w:rsid w:val="003200ED"/>
    <w:rsid w:val="00320EF8"/>
    <w:rsid w:val="0032188A"/>
    <w:rsid w:val="00321928"/>
    <w:rsid w:val="00322860"/>
    <w:rsid w:val="00322B17"/>
    <w:rsid w:val="00324F7B"/>
    <w:rsid w:val="003257AA"/>
    <w:rsid w:val="00326C01"/>
    <w:rsid w:val="00326F13"/>
    <w:rsid w:val="0032778C"/>
    <w:rsid w:val="00327E19"/>
    <w:rsid w:val="00330339"/>
    <w:rsid w:val="00330D14"/>
    <w:rsid w:val="00331536"/>
    <w:rsid w:val="003315D6"/>
    <w:rsid w:val="00331942"/>
    <w:rsid w:val="003319A0"/>
    <w:rsid w:val="0033293A"/>
    <w:rsid w:val="00333336"/>
    <w:rsid w:val="00333C34"/>
    <w:rsid w:val="00333F3B"/>
    <w:rsid w:val="0033418A"/>
    <w:rsid w:val="003349BA"/>
    <w:rsid w:val="0033524F"/>
    <w:rsid w:val="003375B5"/>
    <w:rsid w:val="00337A51"/>
    <w:rsid w:val="00337C9D"/>
    <w:rsid w:val="003411D0"/>
    <w:rsid w:val="00341386"/>
    <w:rsid w:val="00341D8D"/>
    <w:rsid w:val="00342B0C"/>
    <w:rsid w:val="00343510"/>
    <w:rsid w:val="0034451B"/>
    <w:rsid w:val="003449D1"/>
    <w:rsid w:val="003456F8"/>
    <w:rsid w:val="0034641B"/>
    <w:rsid w:val="0034646C"/>
    <w:rsid w:val="00346FE5"/>
    <w:rsid w:val="00347B2F"/>
    <w:rsid w:val="00350622"/>
    <w:rsid w:val="00350A80"/>
    <w:rsid w:val="00350CB0"/>
    <w:rsid w:val="003512D0"/>
    <w:rsid w:val="00351567"/>
    <w:rsid w:val="0035182D"/>
    <w:rsid w:val="00351865"/>
    <w:rsid w:val="003543C0"/>
    <w:rsid w:val="003544F3"/>
    <w:rsid w:val="00354513"/>
    <w:rsid w:val="00354D17"/>
    <w:rsid w:val="00354D43"/>
    <w:rsid w:val="003552F2"/>
    <w:rsid w:val="003559F8"/>
    <w:rsid w:val="00357BE5"/>
    <w:rsid w:val="00357E93"/>
    <w:rsid w:val="00357F7A"/>
    <w:rsid w:val="003610D8"/>
    <w:rsid w:val="00361310"/>
    <w:rsid w:val="00361504"/>
    <w:rsid w:val="00361B72"/>
    <w:rsid w:val="003623C2"/>
    <w:rsid w:val="003624BF"/>
    <w:rsid w:val="00362C9C"/>
    <w:rsid w:val="0036318E"/>
    <w:rsid w:val="00363D48"/>
    <w:rsid w:val="00370A99"/>
    <w:rsid w:val="00372221"/>
    <w:rsid w:val="00372EAD"/>
    <w:rsid w:val="00373035"/>
    <w:rsid w:val="003733FA"/>
    <w:rsid w:val="00373BA0"/>
    <w:rsid w:val="00374C83"/>
    <w:rsid w:val="00375452"/>
    <w:rsid w:val="0037562A"/>
    <w:rsid w:val="0037641A"/>
    <w:rsid w:val="00376C5C"/>
    <w:rsid w:val="00380A75"/>
    <w:rsid w:val="00381E7D"/>
    <w:rsid w:val="00381EB1"/>
    <w:rsid w:val="00382D7F"/>
    <w:rsid w:val="00390E8E"/>
    <w:rsid w:val="003916BF"/>
    <w:rsid w:val="00391922"/>
    <w:rsid w:val="00391F8E"/>
    <w:rsid w:val="0039219B"/>
    <w:rsid w:val="00392730"/>
    <w:rsid w:val="003929A5"/>
    <w:rsid w:val="00392E53"/>
    <w:rsid w:val="00392F91"/>
    <w:rsid w:val="0039366A"/>
    <w:rsid w:val="003939E6"/>
    <w:rsid w:val="00393D85"/>
    <w:rsid w:val="00393E06"/>
    <w:rsid w:val="00393F1A"/>
    <w:rsid w:val="00394675"/>
    <w:rsid w:val="00394D20"/>
    <w:rsid w:val="00394E8C"/>
    <w:rsid w:val="00394F72"/>
    <w:rsid w:val="0039554C"/>
    <w:rsid w:val="0039578C"/>
    <w:rsid w:val="00395EA8"/>
    <w:rsid w:val="0039605E"/>
    <w:rsid w:val="0039628B"/>
    <w:rsid w:val="0039676C"/>
    <w:rsid w:val="00396E77"/>
    <w:rsid w:val="0039776E"/>
    <w:rsid w:val="00397FCE"/>
    <w:rsid w:val="003A191C"/>
    <w:rsid w:val="003A1DFF"/>
    <w:rsid w:val="003A234F"/>
    <w:rsid w:val="003A2E6F"/>
    <w:rsid w:val="003A380A"/>
    <w:rsid w:val="003A3991"/>
    <w:rsid w:val="003A3F10"/>
    <w:rsid w:val="003A452C"/>
    <w:rsid w:val="003A4E93"/>
    <w:rsid w:val="003A520B"/>
    <w:rsid w:val="003A52B2"/>
    <w:rsid w:val="003A619F"/>
    <w:rsid w:val="003A632E"/>
    <w:rsid w:val="003A6D85"/>
    <w:rsid w:val="003A7DC0"/>
    <w:rsid w:val="003B3777"/>
    <w:rsid w:val="003B3FBA"/>
    <w:rsid w:val="003B4155"/>
    <w:rsid w:val="003B48FB"/>
    <w:rsid w:val="003C0427"/>
    <w:rsid w:val="003C0880"/>
    <w:rsid w:val="003C0F39"/>
    <w:rsid w:val="003C124E"/>
    <w:rsid w:val="003C2763"/>
    <w:rsid w:val="003C280C"/>
    <w:rsid w:val="003C2AA5"/>
    <w:rsid w:val="003C403E"/>
    <w:rsid w:val="003C4142"/>
    <w:rsid w:val="003C4CAC"/>
    <w:rsid w:val="003C74C1"/>
    <w:rsid w:val="003D0E0B"/>
    <w:rsid w:val="003D16ED"/>
    <w:rsid w:val="003D27C5"/>
    <w:rsid w:val="003D2AC6"/>
    <w:rsid w:val="003D2ACF"/>
    <w:rsid w:val="003D34B7"/>
    <w:rsid w:val="003D3567"/>
    <w:rsid w:val="003D3EFB"/>
    <w:rsid w:val="003D40DF"/>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A7A"/>
    <w:rsid w:val="003E7B11"/>
    <w:rsid w:val="003F01F7"/>
    <w:rsid w:val="003F03FE"/>
    <w:rsid w:val="003F0586"/>
    <w:rsid w:val="003F0E43"/>
    <w:rsid w:val="003F44B7"/>
    <w:rsid w:val="003F4951"/>
    <w:rsid w:val="003F627F"/>
    <w:rsid w:val="003F642C"/>
    <w:rsid w:val="003F79F8"/>
    <w:rsid w:val="004005F5"/>
    <w:rsid w:val="00400785"/>
    <w:rsid w:val="0040136F"/>
    <w:rsid w:val="004014F2"/>
    <w:rsid w:val="00403074"/>
    <w:rsid w:val="00403AC5"/>
    <w:rsid w:val="0040408D"/>
    <w:rsid w:val="0040551F"/>
    <w:rsid w:val="0040574C"/>
    <w:rsid w:val="00405858"/>
    <w:rsid w:val="004072A5"/>
    <w:rsid w:val="00407A4A"/>
    <w:rsid w:val="0041004C"/>
    <w:rsid w:val="004104E4"/>
    <w:rsid w:val="00411DF8"/>
    <w:rsid w:val="00413DE5"/>
    <w:rsid w:val="00414B77"/>
    <w:rsid w:val="00415218"/>
    <w:rsid w:val="00415375"/>
    <w:rsid w:val="004153C0"/>
    <w:rsid w:val="00415DEF"/>
    <w:rsid w:val="00415F9C"/>
    <w:rsid w:val="004164C5"/>
    <w:rsid w:val="00421523"/>
    <w:rsid w:val="00422700"/>
    <w:rsid w:val="00422AFA"/>
    <w:rsid w:val="00423228"/>
    <w:rsid w:val="00423327"/>
    <w:rsid w:val="00423A42"/>
    <w:rsid w:val="00423A90"/>
    <w:rsid w:val="00423ADE"/>
    <w:rsid w:val="00423E11"/>
    <w:rsid w:val="004267CF"/>
    <w:rsid w:val="004278CA"/>
    <w:rsid w:val="00430871"/>
    <w:rsid w:val="00430EAA"/>
    <w:rsid w:val="004325E9"/>
    <w:rsid w:val="00432AEA"/>
    <w:rsid w:val="00432CDF"/>
    <w:rsid w:val="00434081"/>
    <w:rsid w:val="00434C2C"/>
    <w:rsid w:val="00435CD3"/>
    <w:rsid w:val="00435D77"/>
    <w:rsid w:val="004369C3"/>
    <w:rsid w:val="00436AAC"/>
    <w:rsid w:val="0043711C"/>
    <w:rsid w:val="00437475"/>
    <w:rsid w:val="004400B4"/>
    <w:rsid w:val="0044035D"/>
    <w:rsid w:val="00440942"/>
    <w:rsid w:val="0044099E"/>
    <w:rsid w:val="00440DC4"/>
    <w:rsid w:val="00443AEB"/>
    <w:rsid w:val="0044484C"/>
    <w:rsid w:val="00444B56"/>
    <w:rsid w:val="00444D09"/>
    <w:rsid w:val="0044559A"/>
    <w:rsid w:val="00445E2A"/>
    <w:rsid w:val="004462C8"/>
    <w:rsid w:val="0045000A"/>
    <w:rsid w:val="004500DB"/>
    <w:rsid w:val="00451148"/>
    <w:rsid w:val="00451796"/>
    <w:rsid w:val="00451D31"/>
    <w:rsid w:val="00452364"/>
    <w:rsid w:val="00452C04"/>
    <w:rsid w:val="00455335"/>
    <w:rsid w:val="00455499"/>
    <w:rsid w:val="004558BD"/>
    <w:rsid w:val="00456A17"/>
    <w:rsid w:val="00457365"/>
    <w:rsid w:val="00457567"/>
    <w:rsid w:val="00457BAD"/>
    <w:rsid w:val="00457E6D"/>
    <w:rsid w:val="004600A9"/>
    <w:rsid w:val="00461969"/>
    <w:rsid w:val="00461E59"/>
    <w:rsid w:val="004626C7"/>
    <w:rsid w:val="00462715"/>
    <w:rsid w:val="00462C3E"/>
    <w:rsid w:val="00462C9E"/>
    <w:rsid w:val="00464111"/>
    <w:rsid w:val="00464C57"/>
    <w:rsid w:val="00465685"/>
    <w:rsid w:val="00466052"/>
    <w:rsid w:val="004663A3"/>
    <w:rsid w:val="00466F70"/>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2CCE"/>
    <w:rsid w:val="004834BC"/>
    <w:rsid w:val="00484A27"/>
    <w:rsid w:val="00484D48"/>
    <w:rsid w:val="00487510"/>
    <w:rsid w:val="00490682"/>
    <w:rsid w:val="00490888"/>
    <w:rsid w:val="00490CCD"/>
    <w:rsid w:val="00492CA6"/>
    <w:rsid w:val="00493486"/>
    <w:rsid w:val="0049376A"/>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F87"/>
    <w:rsid w:val="004A71F0"/>
    <w:rsid w:val="004A7B6A"/>
    <w:rsid w:val="004B0E64"/>
    <w:rsid w:val="004B2DAF"/>
    <w:rsid w:val="004B484E"/>
    <w:rsid w:val="004B4C75"/>
    <w:rsid w:val="004B55AC"/>
    <w:rsid w:val="004B5650"/>
    <w:rsid w:val="004B71A2"/>
    <w:rsid w:val="004B766B"/>
    <w:rsid w:val="004B792C"/>
    <w:rsid w:val="004C07C9"/>
    <w:rsid w:val="004C1C08"/>
    <w:rsid w:val="004C1E05"/>
    <w:rsid w:val="004C20DB"/>
    <w:rsid w:val="004C25D4"/>
    <w:rsid w:val="004C2AE5"/>
    <w:rsid w:val="004C2C86"/>
    <w:rsid w:val="004C31A6"/>
    <w:rsid w:val="004C3225"/>
    <w:rsid w:val="004C3A56"/>
    <w:rsid w:val="004C3C7E"/>
    <w:rsid w:val="004C458A"/>
    <w:rsid w:val="004C58D5"/>
    <w:rsid w:val="004C631B"/>
    <w:rsid w:val="004C680A"/>
    <w:rsid w:val="004C7134"/>
    <w:rsid w:val="004C719F"/>
    <w:rsid w:val="004C72C2"/>
    <w:rsid w:val="004D02D9"/>
    <w:rsid w:val="004D1479"/>
    <w:rsid w:val="004D2F6A"/>
    <w:rsid w:val="004D345C"/>
    <w:rsid w:val="004D34D6"/>
    <w:rsid w:val="004D36EC"/>
    <w:rsid w:val="004D3F76"/>
    <w:rsid w:val="004D4390"/>
    <w:rsid w:val="004D4A62"/>
    <w:rsid w:val="004D4EF9"/>
    <w:rsid w:val="004D5251"/>
    <w:rsid w:val="004D5348"/>
    <w:rsid w:val="004D5D7F"/>
    <w:rsid w:val="004D5E83"/>
    <w:rsid w:val="004D61C6"/>
    <w:rsid w:val="004D730C"/>
    <w:rsid w:val="004D7427"/>
    <w:rsid w:val="004D781F"/>
    <w:rsid w:val="004D78EE"/>
    <w:rsid w:val="004D7C46"/>
    <w:rsid w:val="004E00C9"/>
    <w:rsid w:val="004E1532"/>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788"/>
    <w:rsid w:val="004E6BDC"/>
    <w:rsid w:val="004E73DA"/>
    <w:rsid w:val="004E79A4"/>
    <w:rsid w:val="004F0617"/>
    <w:rsid w:val="004F076F"/>
    <w:rsid w:val="004F0F28"/>
    <w:rsid w:val="004F136E"/>
    <w:rsid w:val="004F3488"/>
    <w:rsid w:val="004F3B6E"/>
    <w:rsid w:val="004F70E1"/>
    <w:rsid w:val="005001DE"/>
    <w:rsid w:val="00500209"/>
    <w:rsid w:val="005007C7"/>
    <w:rsid w:val="005019B3"/>
    <w:rsid w:val="005032A0"/>
    <w:rsid w:val="0050406E"/>
    <w:rsid w:val="0050454A"/>
    <w:rsid w:val="005058F6"/>
    <w:rsid w:val="005060D9"/>
    <w:rsid w:val="005061D0"/>
    <w:rsid w:val="00506CE1"/>
    <w:rsid w:val="00507D31"/>
    <w:rsid w:val="00507ED3"/>
    <w:rsid w:val="0051018F"/>
    <w:rsid w:val="005113DD"/>
    <w:rsid w:val="00511A95"/>
    <w:rsid w:val="005134AF"/>
    <w:rsid w:val="00514232"/>
    <w:rsid w:val="005164A6"/>
    <w:rsid w:val="0051670C"/>
    <w:rsid w:val="0051749D"/>
    <w:rsid w:val="005178D5"/>
    <w:rsid w:val="00520476"/>
    <w:rsid w:val="00522496"/>
    <w:rsid w:val="005225BA"/>
    <w:rsid w:val="00522CAB"/>
    <w:rsid w:val="00522D2B"/>
    <w:rsid w:val="00524401"/>
    <w:rsid w:val="00524AA0"/>
    <w:rsid w:val="00526823"/>
    <w:rsid w:val="00527098"/>
    <w:rsid w:val="005275CC"/>
    <w:rsid w:val="00530C1E"/>
    <w:rsid w:val="00531547"/>
    <w:rsid w:val="00531F1D"/>
    <w:rsid w:val="005326B9"/>
    <w:rsid w:val="0053280A"/>
    <w:rsid w:val="00532D79"/>
    <w:rsid w:val="00533A30"/>
    <w:rsid w:val="00534652"/>
    <w:rsid w:val="0053558D"/>
    <w:rsid w:val="00537C41"/>
    <w:rsid w:val="00537F4C"/>
    <w:rsid w:val="005403EC"/>
    <w:rsid w:val="00540716"/>
    <w:rsid w:val="00540DAA"/>
    <w:rsid w:val="005411A2"/>
    <w:rsid w:val="00542BFC"/>
    <w:rsid w:val="0054388F"/>
    <w:rsid w:val="00543A65"/>
    <w:rsid w:val="00543C00"/>
    <w:rsid w:val="00543D00"/>
    <w:rsid w:val="005441B2"/>
    <w:rsid w:val="00544458"/>
    <w:rsid w:val="0054466F"/>
    <w:rsid w:val="0054491B"/>
    <w:rsid w:val="00545036"/>
    <w:rsid w:val="0054542D"/>
    <w:rsid w:val="005467EB"/>
    <w:rsid w:val="00546CA1"/>
    <w:rsid w:val="005470DC"/>
    <w:rsid w:val="00547115"/>
    <w:rsid w:val="00547B3E"/>
    <w:rsid w:val="00547CF9"/>
    <w:rsid w:val="00550026"/>
    <w:rsid w:val="0055035E"/>
    <w:rsid w:val="00550539"/>
    <w:rsid w:val="0055172E"/>
    <w:rsid w:val="0055188B"/>
    <w:rsid w:val="00552100"/>
    <w:rsid w:val="00553E92"/>
    <w:rsid w:val="00554AA8"/>
    <w:rsid w:val="00554FFE"/>
    <w:rsid w:val="00555E6A"/>
    <w:rsid w:val="0055624B"/>
    <w:rsid w:val="005564A3"/>
    <w:rsid w:val="0055700E"/>
    <w:rsid w:val="005570CD"/>
    <w:rsid w:val="005575E2"/>
    <w:rsid w:val="005579AD"/>
    <w:rsid w:val="00560680"/>
    <w:rsid w:val="005612ED"/>
    <w:rsid w:val="00561889"/>
    <w:rsid w:val="00563D8D"/>
    <w:rsid w:val="0056454E"/>
    <w:rsid w:val="00564644"/>
    <w:rsid w:val="00565A25"/>
    <w:rsid w:val="00565C58"/>
    <w:rsid w:val="00566E08"/>
    <w:rsid w:val="00566F6B"/>
    <w:rsid w:val="00567522"/>
    <w:rsid w:val="00570A6E"/>
    <w:rsid w:val="00570AD9"/>
    <w:rsid w:val="005715D1"/>
    <w:rsid w:val="00571768"/>
    <w:rsid w:val="00571E16"/>
    <w:rsid w:val="005723FF"/>
    <w:rsid w:val="005726AF"/>
    <w:rsid w:val="00572D2C"/>
    <w:rsid w:val="00572F32"/>
    <w:rsid w:val="0057372F"/>
    <w:rsid w:val="00573B0F"/>
    <w:rsid w:val="0057491F"/>
    <w:rsid w:val="00574AD9"/>
    <w:rsid w:val="00574F1C"/>
    <w:rsid w:val="005762C0"/>
    <w:rsid w:val="00576750"/>
    <w:rsid w:val="005773DF"/>
    <w:rsid w:val="00577C74"/>
    <w:rsid w:val="00580217"/>
    <w:rsid w:val="005802B0"/>
    <w:rsid w:val="0058100D"/>
    <w:rsid w:val="0058138B"/>
    <w:rsid w:val="00581542"/>
    <w:rsid w:val="005835DA"/>
    <w:rsid w:val="00583B59"/>
    <w:rsid w:val="00583CB7"/>
    <w:rsid w:val="00585344"/>
    <w:rsid w:val="0058552C"/>
    <w:rsid w:val="005856AC"/>
    <w:rsid w:val="00586884"/>
    <w:rsid w:val="00586BAD"/>
    <w:rsid w:val="00587878"/>
    <w:rsid w:val="005900C8"/>
    <w:rsid w:val="00593664"/>
    <w:rsid w:val="005940E3"/>
    <w:rsid w:val="00595065"/>
    <w:rsid w:val="00595124"/>
    <w:rsid w:val="00595156"/>
    <w:rsid w:val="005958BD"/>
    <w:rsid w:val="00595C73"/>
    <w:rsid w:val="00596E68"/>
    <w:rsid w:val="00597538"/>
    <w:rsid w:val="005976FE"/>
    <w:rsid w:val="005A02BC"/>
    <w:rsid w:val="005A0707"/>
    <w:rsid w:val="005A0F47"/>
    <w:rsid w:val="005A0FE0"/>
    <w:rsid w:val="005A2147"/>
    <w:rsid w:val="005A27ED"/>
    <w:rsid w:val="005A2F6C"/>
    <w:rsid w:val="005A323E"/>
    <w:rsid w:val="005A3306"/>
    <w:rsid w:val="005A3AF3"/>
    <w:rsid w:val="005A400F"/>
    <w:rsid w:val="005A4753"/>
    <w:rsid w:val="005A58AA"/>
    <w:rsid w:val="005A5CF3"/>
    <w:rsid w:val="005A6801"/>
    <w:rsid w:val="005A7205"/>
    <w:rsid w:val="005B13E7"/>
    <w:rsid w:val="005B2CA5"/>
    <w:rsid w:val="005B34E0"/>
    <w:rsid w:val="005B37CF"/>
    <w:rsid w:val="005B4663"/>
    <w:rsid w:val="005B4A52"/>
    <w:rsid w:val="005B5BEC"/>
    <w:rsid w:val="005B64DF"/>
    <w:rsid w:val="005B6602"/>
    <w:rsid w:val="005B67F8"/>
    <w:rsid w:val="005B7E2B"/>
    <w:rsid w:val="005C03B7"/>
    <w:rsid w:val="005C0AD7"/>
    <w:rsid w:val="005C0B0B"/>
    <w:rsid w:val="005C0E4C"/>
    <w:rsid w:val="005C251F"/>
    <w:rsid w:val="005C297C"/>
    <w:rsid w:val="005C2F1B"/>
    <w:rsid w:val="005C36E7"/>
    <w:rsid w:val="005C4066"/>
    <w:rsid w:val="005C4D5B"/>
    <w:rsid w:val="005C4DB6"/>
    <w:rsid w:val="005C5621"/>
    <w:rsid w:val="005C72D5"/>
    <w:rsid w:val="005C7EED"/>
    <w:rsid w:val="005D0A7A"/>
    <w:rsid w:val="005D1670"/>
    <w:rsid w:val="005D168C"/>
    <w:rsid w:val="005D235E"/>
    <w:rsid w:val="005D28E6"/>
    <w:rsid w:val="005D31A2"/>
    <w:rsid w:val="005D31DF"/>
    <w:rsid w:val="005D39D1"/>
    <w:rsid w:val="005D3F3F"/>
    <w:rsid w:val="005D4EE8"/>
    <w:rsid w:val="005D51B2"/>
    <w:rsid w:val="005D57A7"/>
    <w:rsid w:val="005D751B"/>
    <w:rsid w:val="005E01B6"/>
    <w:rsid w:val="005E0AB9"/>
    <w:rsid w:val="005E0E82"/>
    <w:rsid w:val="005E15C4"/>
    <w:rsid w:val="005E1EA1"/>
    <w:rsid w:val="005E1FBE"/>
    <w:rsid w:val="005E31EF"/>
    <w:rsid w:val="005E39A1"/>
    <w:rsid w:val="005E3D20"/>
    <w:rsid w:val="005E3DC3"/>
    <w:rsid w:val="005E505C"/>
    <w:rsid w:val="005E5EDD"/>
    <w:rsid w:val="005E6739"/>
    <w:rsid w:val="005F0624"/>
    <w:rsid w:val="005F063E"/>
    <w:rsid w:val="005F07D6"/>
    <w:rsid w:val="005F0905"/>
    <w:rsid w:val="005F27BF"/>
    <w:rsid w:val="005F4220"/>
    <w:rsid w:val="005F4274"/>
    <w:rsid w:val="005F7786"/>
    <w:rsid w:val="00600F87"/>
    <w:rsid w:val="0060151F"/>
    <w:rsid w:val="0060166F"/>
    <w:rsid w:val="00601F35"/>
    <w:rsid w:val="00602A88"/>
    <w:rsid w:val="00603646"/>
    <w:rsid w:val="00603648"/>
    <w:rsid w:val="00603D7B"/>
    <w:rsid w:val="00605503"/>
    <w:rsid w:val="006055DD"/>
    <w:rsid w:val="00606056"/>
    <w:rsid w:val="00606121"/>
    <w:rsid w:val="00606E73"/>
    <w:rsid w:val="00607901"/>
    <w:rsid w:val="006100B4"/>
    <w:rsid w:val="00611D04"/>
    <w:rsid w:val="00612BD9"/>
    <w:rsid w:val="00613277"/>
    <w:rsid w:val="00614BDC"/>
    <w:rsid w:val="00614C9A"/>
    <w:rsid w:val="00614F75"/>
    <w:rsid w:val="006151C0"/>
    <w:rsid w:val="0061533C"/>
    <w:rsid w:val="00616DBB"/>
    <w:rsid w:val="006179F6"/>
    <w:rsid w:val="006202F7"/>
    <w:rsid w:val="00620829"/>
    <w:rsid w:val="00620AF8"/>
    <w:rsid w:val="00621626"/>
    <w:rsid w:val="00621724"/>
    <w:rsid w:val="006221DF"/>
    <w:rsid w:val="0062394B"/>
    <w:rsid w:val="006241AD"/>
    <w:rsid w:val="0062454D"/>
    <w:rsid w:val="006246CC"/>
    <w:rsid w:val="0062481B"/>
    <w:rsid w:val="00625CFF"/>
    <w:rsid w:val="00626C48"/>
    <w:rsid w:val="00626D2E"/>
    <w:rsid w:val="00627480"/>
    <w:rsid w:val="00627EB9"/>
    <w:rsid w:val="00630452"/>
    <w:rsid w:val="006305EB"/>
    <w:rsid w:val="00630647"/>
    <w:rsid w:val="0063091A"/>
    <w:rsid w:val="00632F79"/>
    <w:rsid w:val="00633582"/>
    <w:rsid w:val="00633A26"/>
    <w:rsid w:val="00633E2B"/>
    <w:rsid w:val="00633F51"/>
    <w:rsid w:val="00634383"/>
    <w:rsid w:val="006354BC"/>
    <w:rsid w:val="00635A32"/>
    <w:rsid w:val="00635C0E"/>
    <w:rsid w:val="00636B52"/>
    <w:rsid w:val="00636C62"/>
    <w:rsid w:val="0063754B"/>
    <w:rsid w:val="00637590"/>
    <w:rsid w:val="0064017E"/>
    <w:rsid w:val="00640CD8"/>
    <w:rsid w:val="0064125B"/>
    <w:rsid w:val="00641C20"/>
    <w:rsid w:val="00642A4B"/>
    <w:rsid w:val="00643CD5"/>
    <w:rsid w:val="00644EC6"/>
    <w:rsid w:val="00645348"/>
    <w:rsid w:val="00647342"/>
    <w:rsid w:val="00647727"/>
    <w:rsid w:val="006509C3"/>
    <w:rsid w:val="00651B28"/>
    <w:rsid w:val="00652E55"/>
    <w:rsid w:val="00652E9C"/>
    <w:rsid w:val="00654661"/>
    <w:rsid w:val="00655570"/>
    <w:rsid w:val="00655A82"/>
    <w:rsid w:val="00655F83"/>
    <w:rsid w:val="006569FC"/>
    <w:rsid w:val="00656E9B"/>
    <w:rsid w:val="00660640"/>
    <w:rsid w:val="006624D9"/>
    <w:rsid w:val="006626F7"/>
    <w:rsid w:val="00662DA5"/>
    <w:rsid w:val="00662E02"/>
    <w:rsid w:val="0066312F"/>
    <w:rsid w:val="00663A00"/>
    <w:rsid w:val="00663DCB"/>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536"/>
    <w:rsid w:val="00672B34"/>
    <w:rsid w:val="00672D7F"/>
    <w:rsid w:val="00672F9A"/>
    <w:rsid w:val="006739F5"/>
    <w:rsid w:val="006742B9"/>
    <w:rsid w:val="00675D26"/>
    <w:rsid w:val="00676B45"/>
    <w:rsid w:val="00676DE1"/>
    <w:rsid w:val="00677E44"/>
    <w:rsid w:val="00677F0D"/>
    <w:rsid w:val="0068053D"/>
    <w:rsid w:val="00680776"/>
    <w:rsid w:val="00680857"/>
    <w:rsid w:val="0068138F"/>
    <w:rsid w:val="00681883"/>
    <w:rsid w:val="00682645"/>
    <w:rsid w:val="00682F3F"/>
    <w:rsid w:val="006846D7"/>
    <w:rsid w:val="00685932"/>
    <w:rsid w:val="0068599E"/>
    <w:rsid w:val="006867DC"/>
    <w:rsid w:val="006872EF"/>
    <w:rsid w:val="00687E24"/>
    <w:rsid w:val="00690834"/>
    <w:rsid w:val="00690B7C"/>
    <w:rsid w:val="0069129D"/>
    <w:rsid w:val="006915DC"/>
    <w:rsid w:val="00691A4C"/>
    <w:rsid w:val="00691F8D"/>
    <w:rsid w:val="00692874"/>
    <w:rsid w:val="00693092"/>
    <w:rsid w:val="00693511"/>
    <w:rsid w:val="00694E02"/>
    <w:rsid w:val="00695BB1"/>
    <w:rsid w:val="00695F46"/>
    <w:rsid w:val="00696297"/>
    <w:rsid w:val="006A1AF1"/>
    <w:rsid w:val="006A2010"/>
    <w:rsid w:val="006A249E"/>
    <w:rsid w:val="006A331A"/>
    <w:rsid w:val="006A3EEF"/>
    <w:rsid w:val="006A4867"/>
    <w:rsid w:val="006A7222"/>
    <w:rsid w:val="006A78A9"/>
    <w:rsid w:val="006A7FE0"/>
    <w:rsid w:val="006B033B"/>
    <w:rsid w:val="006B0931"/>
    <w:rsid w:val="006B0FEE"/>
    <w:rsid w:val="006B44AC"/>
    <w:rsid w:val="006B56D0"/>
    <w:rsid w:val="006B58DA"/>
    <w:rsid w:val="006B5A15"/>
    <w:rsid w:val="006B6066"/>
    <w:rsid w:val="006B7F4F"/>
    <w:rsid w:val="006C0665"/>
    <w:rsid w:val="006C0927"/>
    <w:rsid w:val="006C1916"/>
    <w:rsid w:val="006C3799"/>
    <w:rsid w:val="006C3C9B"/>
    <w:rsid w:val="006C4435"/>
    <w:rsid w:val="006C448F"/>
    <w:rsid w:val="006C5916"/>
    <w:rsid w:val="006C59E3"/>
    <w:rsid w:val="006C5E8C"/>
    <w:rsid w:val="006C7A87"/>
    <w:rsid w:val="006D06E8"/>
    <w:rsid w:val="006D13FA"/>
    <w:rsid w:val="006D2141"/>
    <w:rsid w:val="006D2597"/>
    <w:rsid w:val="006D31A2"/>
    <w:rsid w:val="006D33AD"/>
    <w:rsid w:val="006D3785"/>
    <w:rsid w:val="006D4083"/>
    <w:rsid w:val="006D510F"/>
    <w:rsid w:val="006D6870"/>
    <w:rsid w:val="006E1ECB"/>
    <w:rsid w:val="006E2AC5"/>
    <w:rsid w:val="006E300A"/>
    <w:rsid w:val="006E3377"/>
    <w:rsid w:val="006E3960"/>
    <w:rsid w:val="006E3DF9"/>
    <w:rsid w:val="006E400D"/>
    <w:rsid w:val="006E4149"/>
    <w:rsid w:val="006E5A72"/>
    <w:rsid w:val="006E7DEF"/>
    <w:rsid w:val="006E7F61"/>
    <w:rsid w:val="006F0F42"/>
    <w:rsid w:val="006F1BB7"/>
    <w:rsid w:val="006F34B7"/>
    <w:rsid w:val="006F45E2"/>
    <w:rsid w:val="006F6B17"/>
    <w:rsid w:val="006F6C47"/>
    <w:rsid w:val="006F6F99"/>
    <w:rsid w:val="006F78AA"/>
    <w:rsid w:val="00700D23"/>
    <w:rsid w:val="00700E76"/>
    <w:rsid w:val="0070565F"/>
    <w:rsid w:val="00705A21"/>
    <w:rsid w:val="00705FE2"/>
    <w:rsid w:val="00705FE3"/>
    <w:rsid w:val="0070639C"/>
    <w:rsid w:val="00710DE3"/>
    <w:rsid w:val="00710F63"/>
    <w:rsid w:val="007114E0"/>
    <w:rsid w:val="00711A2F"/>
    <w:rsid w:val="00711DBC"/>
    <w:rsid w:val="007120B3"/>
    <w:rsid w:val="00712101"/>
    <w:rsid w:val="00712905"/>
    <w:rsid w:val="00713BE9"/>
    <w:rsid w:val="00714350"/>
    <w:rsid w:val="00714EE1"/>
    <w:rsid w:val="00717B0E"/>
    <w:rsid w:val="00717C87"/>
    <w:rsid w:val="0072052E"/>
    <w:rsid w:val="00720935"/>
    <w:rsid w:val="00722099"/>
    <w:rsid w:val="007227FA"/>
    <w:rsid w:val="00723218"/>
    <w:rsid w:val="007233C8"/>
    <w:rsid w:val="00723FFF"/>
    <w:rsid w:val="00725A55"/>
    <w:rsid w:val="00725FF7"/>
    <w:rsid w:val="0072610D"/>
    <w:rsid w:val="0073069A"/>
    <w:rsid w:val="007309F6"/>
    <w:rsid w:val="0073192C"/>
    <w:rsid w:val="00731BA9"/>
    <w:rsid w:val="007321A5"/>
    <w:rsid w:val="00732438"/>
    <w:rsid w:val="00732B2E"/>
    <w:rsid w:val="00733B39"/>
    <w:rsid w:val="00734346"/>
    <w:rsid w:val="007344FD"/>
    <w:rsid w:val="00734547"/>
    <w:rsid w:val="00734931"/>
    <w:rsid w:val="00734A37"/>
    <w:rsid w:val="00734F84"/>
    <w:rsid w:val="00735948"/>
    <w:rsid w:val="00735E7F"/>
    <w:rsid w:val="00735F1B"/>
    <w:rsid w:val="007379A8"/>
    <w:rsid w:val="00737C0D"/>
    <w:rsid w:val="00741659"/>
    <w:rsid w:val="007419FD"/>
    <w:rsid w:val="0074263C"/>
    <w:rsid w:val="00743557"/>
    <w:rsid w:val="00743777"/>
    <w:rsid w:val="007441ED"/>
    <w:rsid w:val="00744F52"/>
    <w:rsid w:val="007450D1"/>
    <w:rsid w:val="007456C5"/>
    <w:rsid w:val="007523BC"/>
    <w:rsid w:val="007530A2"/>
    <w:rsid w:val="0075379D"/>
    <w:rsid w:val="00753BFF"/>
    <w:rsid w:val="00754AE5"/>
    <w:rsid w:val="00754C80"/>
    <w:rsid w:val="00755679"/>
    <w:rsid w:val="00755929"/>
    <w:rsid w:val="0075729E"/>
    <w:rsid w:val="00757BDE"/>
    <w:rsid w:val="00760B2F"/>
    <w:rsid w:val="007614C3"/>
    <w:rsid w:val="00761598"/>
    <w:rsid w:val="00761AA2"/>
    <w:rsid w:val="00762282"/>
    <w:rsid w:val="00763DF1"/>
    <w:rsid w:val="0076412B"/>
    <w:rsid w:val="0076618F"/>
    <w:rsid w:val="0076629B"/>
    <w:rsid w:val="00766878"/>
    <w:rsid w:val="00766E6D"/>
    <w:rsid w:val="0077070A"/>
    <w:rsid w:val="0077090E"/>
    <w:rsid w:val="00771945"/>
    <w:rsid w:val="00772C9E"/>
    <w:rsid w:val="00772CB2"/>
    <w:rsid w:val="00772F8F"/>
    <w:rsid w:val="00773313"/>
    <w:rsid w:val="00773551"/>
    <w:rsid w:val="007764CA"/>
    <w:rsid w:val="007778FA"/>
    <w:rsid w:val="00780B4E"/>
    <w:rsid w:val="00781587"/>
    <w:rsid w:val="007816E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388F"/>
    <w:rsid w:val="00793B41"/>
    <w:rsid w:val="00795007"/>
    <w:rsid w:val="00795173"/>
    <w:rsid w:val="00795AD7"/>
    <w:rsid w:val="00795F07"/>
    <w:rsid w:val="0079638F"/>
    <w:rsid w:val="0079714A"/>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374"/>
    <w:rsid w:val="007B1D26"/>
    <w:rsid w:val="007B272D"/>
    <w:rsid w:val="007B2786"/>
    <w:rsid w:val="007B28DF"/>
    <w:rsid w:val="007B2FE9"/>
    <w:rsid w:val="007B4067"/>
    <w:rsid w:val="007B45F0"/>
    <w:rsid w:val="007B4925"/>
    <w:rsid w:val="007B49DE"/>
    <w:rsid w:val="007B49FF"/>
    <w:rsid w:val="007B512A"/>
    <w:rsid w:val="007C02D8"/>
    <w:rsid w:val="007C0FC6"/>
    <w:rsid w:val="007C186E"/>
    <w:rsid w:val="007C2541"/>
    <w:rsid w:val="007C366E"/>
    <w:rsid w:val="007C3E1B"/>
    <w:rsid w:val="007C4434"/>
    <w:rsid w:val="007C53F4"/>
    <w:rsid w:val="007C5F2E"/>
    <w:rsid w:val="007C6031"/>
    <w:rsid w:val="007C6054"/>
    <w:rsid w:val="007C6745"/>
    <w:rsid w:val="007C6ADF"/>
    <w:rsid w:val="007C7405"/>
    <w:rsid w:val="007D00DB"/>
    <w:rsid w:val="007D081C"/>
    <w:rsid w:val="007D18FF"/>
    <w:rsid w:val="007D218A"/>
    <w:rsid w:val="007D2300"/>
    <w:rsid w:val="007D2811"/>
    <w:rsid w:val="007D2C32"/>
    <w:rsid w:val="007D3232"/>
    <w:rsid w:val="007D34DC"/>
    <w:rsid w:val="007D3E5D"/>
    <w:rsid w:val="007D41B0"/>
    <w:rsid w:val="007D4617"/>
    <w:rsid w:val="007D4F8D"/>
    <w:rsid w:val="007D6A9E"/>
    <w:rsid w:val="007D6C4C"/>
    <w:rsid w:val="007D6EB7"/>
    <w:rsid w:val="007D7660"/>
    <w:rsid w:val="007E1827"/>
    <w:rsid w:val="007E1943"/>
    <w:rsid w:val="007E1EFF"/>
    <w:rsid w:val="007E20D1"/>
    <w:rsid w:val="007E3257"/>
    <w:rsid w:val="007E4F22"/>
    <w:rsid w:val="007E567F"/>
    <w:rsid w:val="007E7FB5"/>
    <w:rsid w:val="007F1D03"/>
    <w:rsid w:val="007F2B22"/>
    <w:rsid w:val="007F2CFE"/>
    <w:rsid w:val="007F3C58"/>
    <w:rsid w:val="007F5C5D"/>
    <w:rsid w:val="007F5C6A"/>
    <w:rsid w:val="007F7344"/>
    <w:rsid w:val="007F79E1"/>
    <w:rsid w:val="008009F0"/>
    <w:rsid w:val="00800D42"/>
    <w:rsid w:val="008019B3"/>
    <w:rsid w:val="00801EA0"/>
    <w:rsid w:val="0080203D"/>
    <w:rsid w:val="008027B5"/>
    <w:rsid w:val="008032B9"/>
    <w:rsid w:val="00803809"/>
    <w:rsid w:val="00803D58"/>
    <w:rsid w:val="00804491"/>
    <w:rsid w:val="00804E48"/>
    <w:rsid w:val="008053C8"/>
    <w:rsid w:val="00805491"/>
    <w:rsid w:val="0080602E"/>
    <w:rsid w:val="008061BA"/>
    <w:rsid w:val="008077B1"/>
    <w:rsid w:val="008106FC"/>
    <w:rsid w:val="008123A1"/>
    <w:rsid w:val="0081253B"/>
    <w:rsid w:val="00812EAC"/>
    <w:rsid w:val="00813C02"/>
    <w:rsid w:val="00813E7A"/>
    <w:rsid w:val="00814522"/>
    <w:rsid w:val="00814DD7"/>
    <w:rsid w:val="00815393"/>
    <w:rsid w:val="008154D6"/>
    <w:rsid w:val="00815951"/>
    <w:rsid w:val="0081621E"/>
    <w:rsid w:val="008165C4"/>
    <w:rsid w:val="00816CDA"/>
    <w:rsid w:val="008200E9"/>
    <w:rsid w:val="008204DB"/>
    <w:rsid w:val="0082077A"/>
    <w:rsid w:val="00821656"/>
    <w:rsid w:val="00822526"/>
    <w:rsid w:val="008228F6"/>
    <w:rsid w:val="00822D22"/>
    <w:rsid w:val="00825ECF"/>
    <w:rsid w:val="0082693A"/>
    <w:rsid w:val="008277DD"/>
    <w:rsid w:val="00827B05"/>
    <w:rsid w:val="0083071A"/>
    <w:rsid w:val="00830B10"/>
    <w:rsid w:val="00830B5F"/>
    <w:rsid w:val="00831401"/>
    <w:rsid w:val="008314AC"/>
    <w:rsid w:val="0083164D"/>
    <w:rsid w:val="00832BAC"/>
    <w:rsid w:val="008337F1"/>
    <w:rsid w:val="00833ED2"/>
    <w:rsid w:val="00834158"/>
    <w:rsid w:val="0083597F"/>
    <w:rsid w:val="00835AC5"/>
    <w:rsid w:val="00835B2C"/>
    <w:rsid w:val="00835C6F"/>
    <w:rsid w:val="00837B69"/>
    <w:rsid w:val="00837C06"/>
    <w:rsid w:val="00840213"/>
    <w:rsid w:val="00842109"/>
    <w:rsid w:val="00843A76"/>
    <w:rsid w:val="008461CE"/>
    <w:rsid w:val="008465F6"/>
    <w:rsid w:val="008470E3"/>
    <w:rsid w:val="00850A76"/>
    <w:rsid w:val="00850C19"/>
    <w:rsid w:val="00852648"/>
    <w:rsid w:val="00852ABA"/>
    <w:rsid w:val="00852CCE"/>
    <w:rsid w:val="00853066"/>
    <w:rsid w:val="00854647"/>
    <w:rsid w:val="0085573C"/>
    <w:rsid w:val="00855836"/>
    <w:rsid w:val="008560AA"/>
    <w:rsid w:val="0085636B"/>
    <w:rsid w:val="008564ED"/>
    <w:rsid w:val="00856710"/>
    <w:rsid w:val="00857143"/>
    <w:rsid w:val="00857AE2"/>
    <w:rsid w:val="008605DD"/>
    <w:rsid w:val="00860715"/>
    <w:rsid w:val="00862950"/>
    <w:rsid w:val="0086359E"/>
    <w:rsid w:val="00865081"/>
    <w:rsid w:val="008650D0"/>
    <w:rsid w:val="0086544F"/>
    <w:rsid w:val="00865A0B"/>
    <w:rsid w:val="0086616A"/>
    <w:rsid w:val="008665BC"/>
    <w:rsid w:val="00866C38"/>
    <w:rsid w:val="00867A2E"/>
    <w:rsid w:val="00867FBB"/>
    <w:rsid w:val="008709FF"/>
    <w:rsid w:val="00873D11"/>
    <w:rsid w:val="008746B1"/>
    <w:rsid w:val="008757BA"/>
    <w:rsid w:val="00875FF6"/>
    <w:rsid w:val="00876154"/>
    <w:rsid w:val="008762A9"/>
    <w:rsid w:val="00877C33"/>
    <w:rsid w:val="00880F09"/>
    <w:rsid w:val="00881BFB"/>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1C4E"/>
    <w:rsid w:val="00891DD6"/>
    <w:rsid w:val="0089200E"/>
    <w:rsid w:val="00893EE3"/>
    <w:rsid w:val="00894ECE"/>
    <w:rsid w:val="0089533C"/>
    <w:rsid w:val="00896018"/>
    <w:rsid w:val="008963F0"/>
    <w:rsid w:val="00896893"/>
    <w:rsid w:val="0089726C"/>
    <w:rsid w:val="0089737E"/>
    <w:rsid w:val="00897519"/>
    <w:rsid w:val="00897A9A"/>
    <w:rsid w:val="008A17AE"/>
    <w:rsid w:val="008A3024"/>
    <w:rsid w:val="008A3B90"/>
    <w:rsid w:val="008A4D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43B"/>
    <w:rsid w:val="008B4C13"/>
    <w:rsid w:val="008B60A4"/>
    <w:rsid w:val="008B7016"/>
    <w:rsid w:val="008B7CC1"/>
    <w:rsid w:val="008B7FEB"/>
    <w:rsid w:val="008C015D"/>
    <w:rsid w:val="008C06F0"/>
    <w:rsid w:val="008C0C11"/>
    <w:rsid w:val="008C0F0C"/>
    <w:rsid w:val="008C243A"/>
    <w:rsid w:val="008C49D3"/>
    <w:rsid w:val="008C4D78"/>
    <w:rsid w:val="008C5619"/>
    <w:rsid w:val="008C5EE0"/>
    <w:rsid w:val="008C6432"/>
    <w:rsid w:val="008C6829"/>
    <w:rsid w:val="008C68E9"/>
    <w:rsid w:val="008C69A9"/>
    <w:rsid w:val="008C6F35"/>
    <w:rsid w:val="008C7204"/>
    <w:rsid w:val="008C7D17"/>
    <w:rsid w:val="008D0F08"/>
    <w:rsid w:val="008D2C9F"/>
    <w:rsid w:val="008D3000"/>
    <w:rsid w:val="008D3EBF"/>
    <w:rsid w:val="008D4116"/>
    <w:rsid w:val="008D525D"/>
    <w:rsid w:val="008D53D0"/>
    <w:rsid w:val="008D56B1"/>
    <w:rsid w:val="008D74D2"/>
    <w:rsid w:val="008D7DCF"/>
    <w:rsid w:val="008E1BE4"/>
    <w:rsid w:val="008E2CDA"/>
    <w:rsid w:val="008E3A79"/>
    <w:rsid w:val="008E4232"/>
    <w:rsid w:val="008E4FDC"/>
    <w:rsid w:val="008E60A1"/>
    <w:rsid w:val="008E661D"/>
    <w:rsid w:val="008E6725"/>
    <w:rsid w:val="008E6E62"/>
    <w:rsid w:val="008F0F42"/>
    <w:rsid w:val="008F1596"/>
    <w:rsid w:val="008F2613"/>
    <w:rsid w:val="008F3446"/>
    <w:rsid w:val="008F3FEF"/>
    <w:rsid w:val="008F4D7E"/>
    <w:rsid w:val="008F64D3"/>
    <w:rsid w:val="008F6C8A"/>
    <w:rsid w:val="00901801"/>
    <w:rsid w:val="00902A21"/>
    <w:rsid w:val="0090331E"/>
    <w:rsid w:val="00903C8B"/>
    <w:rsid w:val="009040B5"/>
    <w:rsid w:val="009046A5"/>
    <w:rsid w:val="00904D35"/>
    <w:rsid w:val="00906471"/>
    <w:rsid w:val="00906BBE"/>
    <w:rsid w:val="00906CCE"/>
    <w:rsid w:val="00907759"/>
    <w:rsid w:val="00907F47"/>
    <w:rsid w:val="00911B77"/>
    <w:rsid w:val="009122FA"/>
    <w:rsid w:val="0091299A"/>
    <w:rsid w:val="00913426"/>
    <w:rsid w:val="00913646"/>
    <w:rsid w:val="009136F8"/>
    <w:rsid w:val="00913823"/>
    <w:rsid w:val="009138A3"/>
    <w:rsid w:val="0091455B"/>
    <w:rsid w:val="00914562"/>
    <w:rsid w:val="00914F5E"/>
    <w:rsid w:val="00917703"/>
    <w:rsid w:val="00917CAB"/>
    <w:rsid w:val="009202BA"/>
    <w:rsid w:val="00920A6B"/>
    <w:rsid w:val="0092130F"/>
    <w:rsid w:val="0092218F"/>
    <w:rsid w:val="009223F2"/>
    <w:rsid w:val="0092266B"/>
    <w:rsid w:val="00922876"/>
    <w:rsid w:val="00923C4D"/>
    <w:rsid w:val="0092477E"/>
    <w:rsid w:val="00924EA1"/>
    <w:rsid w:val="009256E7"/>
    <w:rsid w:val="00925811"/>
    <w:rsid w:val="0092627D"/>
    <w:rsid w:val="009263F3"/>
    <w:rsid w:val="00926A29"/>
    <w:rsid w:val="00926B6A"/>
    <w:rsid w:val="0092714E"/>
    <w:rsid w:val="009272EA"/>
    <w:rsid w:val="0093018D"/>
    <w:rsid w:val="009302C0"/>
    <w:rsid w:val="00930F32"/>
    <w:rsid w:val="009310F5"/>
    <w:rsid w:val="009313FF"/>
    <w:rsid w:val="00931E1C"/>
    <w:rsid w:val="00933036"/>
    <w:rsid w:val="00933DB6"/>
    <w:rsid w:val="009341CA"/>
    <w:rsid w:val="00935FD6"/>
    <w:rsid w:val="0093607E"/>
    <w:rsid w:val="009362E0"/>
    <w:rsid w:val="009369A8"/>
    <w:rsid w:val="00937289"/>
    <w:rsid w:val="00940F29"/>
    <w:rsid w:val="009412EC"/>
    <w:rsid w:val="00941FA9"/>
    <w:rsid w:val="00942DEC"/>
    <w:rsid w:val="00943F1B"/>
    <w:rsid w:val="009448E8"/>
    <w:rsid w:val="00944B48"/>
    <w:rsid w:val="00944E84"/>
    <w:rsid w:val="00945063"/>
    <w:rsid w:val="009453C6"/>
    <w:rsid w:val="009460F9"/>
    <w:rsid w:val="00946177"/>
    <w:rsid w:val="00946763"/>
    <w:rsid w:val="00946770"/>
    <w:rsid w:val="00946952"/>
    <w:rsid w:val="00947D5E"/>
    <w:rsid w:val="00952817"/>
    <w:rsid w:val="009531BD"/>
    <w:rsid w:val="0095382B"/>
    <w:rsid w:val="00954746"/>
    <w:rsid w:val="00954C38"/>
    <w:rsid w:val="00955164"/>
    <w:rsid w:val="0095582A"/>
    <w:rsid w:val="0095685C"/>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5A53"/>
    <w:rsid w:val="00977B4A"/>
    <w:rsid w:val="009809EE"/>
    <w:rsid w:val="00980B84"/>
    <w:rsid w:val="00981027"/>
    <w:rsid w:val="00981A8F"/>
    <w:rsid w:val="00982E34"/>
    <w:rsid w:val="009834DF"/>
    <w:rsid w:val="00984303"/>
    <w:rsid w:val="00985222"/>
    <w:rsid w:val="0098554B"/>
    <w:rsid w:val="00985606"/>
    <w:rsid w:val="00985A9B"/>
    <w:rsid w:val="00986871"/>
    <w:rsid w:val="0098708B"/>
    <w:rsid w:val="009878E5"/>
    <w:rsid w:val="00990833"/>
    <w:rsid w:val="009910E7"/>
    <w:rsid w:val="0099134C"/>
    <w:rsid w:val="009913D5"/>
    <w:rsid w:val="00992796"/>
    <w:rsid w:val="009938F9"/>
    <w:rsid w:val="00993E06"/>
    <w:rsid w:val="00993F31"/>
    <w:rsid w:val="00994847"/>
    <w:rsid w:val="009949A7"/>
    <w:rsid w:val="0099643E"/>
    <w:rsid w:val="009965BC"/>
    <w:rsid w:val="0099661D"/>
    <w:rsid w:val="009972FF"/>
    <w:rsid w:val="0099748E"/>
    <w:rsid w:val="00997497"/>
    <w:rsid w:val="009A0846"/>
    <w:rsid w:val="009A0CFA"/>
    <w:rsid w:val="009A0D0C"/>
    <w:rsid w:val="009A145B"/>
    <w:rsid w:val="009A1ADE"/>
    <w:rsid w:val="009A31F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6E68"/>
    <w:rsid w:val="009B7269"/>
    <w:rsid w:val="009B7573"/>
    <w:rsid w:val="009B7903"/>
    <w:rsid w:val="009B7C8C"/>
    <w:rsid w:val="009B7F3B"/>
    <w:rsid w:val="009B7F83"/>
    <w:rsid w:val="009C10FD"/>
    <w:rsid w:val="009C1341"/>
    <w:rsid w:val="009C1A12"/>
    <w:rsid w:val="009C4503"/>
    <w:rsid w:val="009C5AFD"/>
    <w:rsid w:val="009C5F4B"/>
    <w:rsid w:val="009C6761"/>
    <w:rsid w:val="009C6C9C"/>
    <w:rsid w:val="009C6FE1"/>
    <w:rsid w:val="009C7471"/>
    <w:rsid w:val="009C782F"/>
    <w:rsid w:val="009C7DD6"/>
    <w:rsid w:val="009D01AE"/>
    <w:rsid w:val="009D0813"/>
    <w:rsid w:val="009D0E42"/>
    <w:rsid w:val="009D0EC7"/>
    <w:rsid w:val="009D114F"/>
    <w:rsid w:val="009D1BB5"/>
    <w:rsid w:val="009D1F0F"/>
    <w:rsid w:val="009D1F35"/>
    <w:rsid w:val="009D21DB"/>
    <w:rsid w:val="009D230C"/>
    <w:rsid w:val="009D237C"/>
    <w:rsid w:val="009D2AEA"/>
    <w:rsid w:val="009D323C"/>
    <w:rsid w:val="009D3AB3"/>
    <w:rsid w:val="009D3E2D"/>
    <w:rsid w:val="009D4B41"/>
    <w:rsid w:val="009D507F"/>
    <w:rsid w:val="009D5E15"/>
    <w:rsid w:val="009D6C28"/>
    <w:rsid w:val="009D7533"/>
    <w:rsid w:val="009D7EBC"/>
    <w:rsid w:val="009E0893"/>
    <w:rsid w:val="009E139F"/>
    <w:rsid w:val="009E161E"/>
    <w:rsid w:val="009E1C5D"/>
    <w:rsid w:val="009E1F12"/>
    <w:rsid w:val="009E26AD"/>
    <w:rsid w:val="009E3304"/>
    <w:rsid w:val="009E3A67"/>
    <w:rsid w:val="009E3EEE"/>
    <w:rsid w:val="009E4706"/>
    <w:rsid w:val="009E4BB9"/>
    <w:rsid w:val="009E6453"/>
    <w:rsid w:val="009E6843"/>
    <w:rsid w:val="009F0075"/>
    <w:rsid w:val="009F01AE"/>
    <w:rsid w:val="009F0EB8"/>
    <w:rsid w:val="009F145D"/>
    <w:rsid w:val="009F1F3B"/>
    <w:rsid w:val="009F2332"/>
    <w:rsid w:val="009F4A9A"/>
    <w:rsid w:val="009F4D3B"/>
    <w:rsid w:val="009F5FA3"/>
    <w:rsid w:val="009F63D7"/>
    <w:rsid w:val="009F651F"/>
    <w:rsid w:val="009F66B8"/>
    <w:rsid w:val="009F6761"/>
    <w:rsid w:val="009F68E7"/>
    <w:rsid w:val="00A005C4"/>
    <w:rsid w:val="00A008E0"/>
    <w:rsid w:val="00A00B92"/>
    <w:rsid w:val="00A0134C"/>
    <w:rsid w:val="00A019BC"/>
    <w:rsid w:val="00A033D5"/>
    <w:rsid w:val="00A03E09"/>
    <w:rsid w:val="00A04183"/>
    <w:rsid w:val="00A04CF8"/>
    <w:rsid w:val="00A05873"/>
    <w:rsid w:val="00A06BD1"/>
    <w:rsid w:val="00A072A7"/>
    <w:rsid w:val="00A07F28"/>
    <w:rsid w:val="00A10C83"/>
    <w:rsid w:val="00A12109"/>
    <w:rsid w:val="00A12BA1"/>
    <w:rsid w:val="00A1364A"/>
    <w:rsid w:val="00A145B4"/>
    <w:rsid w:val="00A14E82"/>
    <w:rsid w:val="00A15D18"/>
    <w:rsid w:val="00A15F6A"/>
    <w:rsid w:val="00A15FAC"/>
    <w:rsid w:val="00A17C30"/>
    <w:rsid w:val="00A17EFE"/>
    <w:rsid w:val="00A204C2"/>
    <w:rsid w:val="00A2055E"/>
    <w:rsid w:val="00A209F8"/>
    <w:rsid w:val="00A212A0"/>
    <w:rsid w:val="00A21800"/>
    <w:rsid w:val="00A218AE"/>
    <w:rsid w:val="00A22258"/>
    <w:rsid w:val="00A2325B"/>
    <w:rsid w:val="00A26CC4"/>
    <w:rsid w:val="00A27235"/>
    <w:rsid w:val="00A2726E"/>
    <w:rsid w:val="00A279AB"/>
    <w:rsid w:val="00A303D1"/>
    <w:rsid w:val="00A303D4"/>
    <w:rsid w:val="00A3182A"/>
    <w:rsid w:val="00A31A39"/>
    <w:rsid w:val="00A3202D"/>
    <w:rsid w:val="00A3234B"/>
    <w:rsid w:val="00A33493"/>
    <w:rsid w:val="00A33842"/>
    <w:rsid w:val="00A34C46"/>
    <w:rsid w:val="00A35CB5"/>
    <w:rsid w:val="00A36237"/>
    <w:rsid w:val="00A36268"/>
    <w:rsid w:val="00A366F5"/>
    <w:rsid w:val="00A375A7"/>
    <w:rsid w:val="00A37D29"/>
    <w:rsid w:val="00A37F4E"/>
    <w:rsid w:val="00A40F85"/>
    <w:rsid w:val="00A4109F"/>
    <w:rsid w:val="00A41CF8"/>
    <w:rsid w:val="00A424CE"/>
    <w:rsid w:val="00A42AA4"/>
    <w:rsid w:val="00A4316E"/>
    <w:rsid w:val="00A43394"/>
    <w:rsid w:val="00A43B89"/>
    <w:rsid w:val="00A44073"/>
    <w:rsid w:val="00A44F14"/>
    <w:rsid w:val="00A46CB1"/>
    <w:rsid w:val="00A47020"/>
    <w:rsid w:val="00A47897"/>
    <w:rsid w:val="00A47BF1"/>
    <w:rsid w:val="00A50A08"/>
    <w:rsid w:val="00A5116B"/>
    <w:rsid w:val="00A5146E"/>
    <w:rsid w:val="00A52831"/>
    <w:rsid w:val="00A52C91"/>
    <w:rsid w:val="00A53867"/>
    <w:rsid w:val="00A546ED"/>
    <w:rsid w:val="00A54766"/>
    <w:rsid w:val="00A54F2B"/>
    <w:rsid w:val="00A5580E"/>
    <w:rsid w:val="00A558BD"/>
    <w:rsid w:val="00A57C76"/>
    <w:rsid w:val="00A6010E"/>
    <w:rsid w:val="00A60D78"/>
    <w:rsid w:val="00A61935"/>
    <w:rsid w:val="00A61BC5"/>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C70"/>
    <w:rsid w:val="00A772F3"/>
    <w:rsid w:val="00A7744B"/>
    <w:rsid w:val="00A77681"/>
    <w:rsid w:val="00A77D45"/>
    <w:rsid w:val="00A81A70"/>
    <w:rsid w:val="00A81B19"/>
    <w:rsid w:val="00A81B39"/>
    <w:rsid w:val="00A81B79"/>
    <w:rsid w:val="00A81DB9"/>
    <w:rsid w:val="00A83664"/>
    <w:rsid w:val="00A838E8"/>
    <w:rsid w:val="00A83D71"/>
    <w:rsid w:val="00A84344"/>
    <w:rsid w:val="00A84789"/>
    <w:rsid w:val="00A84881"/>
    <w:rsid w:val="00A8502E"/>
    <w:rsid w:val="00A86835"/>
    <w:rsid w:val="00A86D4B"/>
    <w:rsid w:val="00A87393"/>
    <w:rsid w:val="00A87410"/>
    <w:rsid w:val="00A87B6F"/>
    <w:rsid w:val="00A90171"/>
    <w:rsid w:val="00A91027"/>
    <w:rsid w:val="00A913B3"/>
    <w:rsid w:val="00A92BB6"/>
    <w:rsid w:val="00A951C1"/>
    <w:rsid w:val="00A95D63"/>
    <w:rsid w:val="00A95D6E"/>
    <w:rsid w:val="00AA0283"/>
    <w:rsid w:val="00AA0AF2"/>
    <w:rsid w:val="00AA12A4"/>
    <w:rsid w:val="00AA12BD"/>
    <w:rsid w:val="00AA37A0"/>
    <w:rsid w:val="00AA57B2"/>
    <w:rsid w:val="00AA6042"/>
    <w:rsid w:val="00AA6BE7"/>
    <w:rsid w:val="00AA6D87"/>
    <w:rsid w:val="00AA6E9F"/>
    <w:rsid w:val="00AA7AFA"/>
    <w:rsid w:val="00AB1186"/>
    <w:rsid w:val="00AB189E"/>
    <w:rsid w:val="00AB1AF7"/>
    <w:rsid w:val="00AB1B17"/>
    <w:rsid w:val="00AB2252"/>
    <w:rsid w:val="00AB24A5"/>
    <w:rsid w:val="00AB2635"/>
    <w:rsid w:val="00AB2BAE"/>
    <w:rsid w:val="00AB2FAA"/>
    <w:rsid w:val="00AB4923"/>
    <w:rsid w:val="00AB4A14"/>
    <w:rsid w:val="00AB4EA1"/>
    <w:rsid w:val="00AB747E"/>
    <w:rsid w:val="00AB78E2"/>
    <w:rsid w:val="00AC199D"/>
    <w:rsid w:val="00AC1D88"/>
    <w:rsid w:val="00AC21E1"/>
    <w:rsid w:val="00AC2B56"/>
    <w:rsid w:val="00AC328B"/>
    <w:rsid w:val="00AC3FF9"/>
    <w:rsid w:val="00AC4498"/>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A7F"/>
    <w:rsid w:val="00AD2F6B"/>
    <w:rsid w:val="00AD4061"/>
    <w:rsid w:val="00AD44AC"/>
    <w:rsid w:val="00AD4F5D"/>
    <w:rsid w:val="00AD5D6E"/>
    <w:rsid w:val="00AD6215"/>
    <w:rsid w:val="00AD629A"/>
    <w:rsid w:val="00AD76AC"/>
    <w:rsid w:val="00AD797F"/>
    <w:rsid w:val="00AD7D7E"/>
    <w:rsid w:val="00AD7FAD"/>
    <w:rsid w:val="00AE07E1"/>
    <w:rsid w:val="00AE24B1"/>
    <w:rsid w:val="00AE2B12"/>
    <w:rsid w:val="00AE3E7D"/>
    <w:rsid w:val="00AE5C80"/>
    <w:rsid w:val="00AE6D58"/>
    <w:rsid w:val="00AE6E65"/>
    <w:rsid w:val="00AE76E1"/>
    <w:rsid w:val="00AE7D50"/>
    <w:rsid w:val="00AF092A"/>
    <w:rsid w:val="00AF1211"/>
    <w:rsid w:val="00AF160C"/>
    <w:rsid w:val="00AF195C"/>
    <w:rsid w:val="00AF227A"/>
    <w:rsid w:val="00AF25DF"/>
    <w:rsid w:val="00AF2E05"/>
    <w:rsid w:val="00AF3610"/>
    <w:rsid w:val="00AF3DD7"/>
    <w:rsid w:val="00AF5EE3"/>
    <w:rsid w:val="00AF70C0"/>
    <w:rsid w:val="00AF7BE1"/>
    <w:rsid w:val="00B00433"/>
    <w:rsid w:val="00B007A1"/>
    <w:rsid w:val="00B01BE6"/>
    <w:rsid w:val="00B02480"/>
    <w:rsid w:val="00B02720"/>
    <w:rsid w:val="00B04921"/>
    <w:rsid w:val="00B04F0B"/>
    <w:rsid w:val="00B05B4C"/>
    <w:rsid w:val="00B05DAD"/>
    <w:rsid w:val="00B06517"/>
    <w:rsid w:val="00B1111D"/>
    <w:rsid w:val="00B1218F"/>
    <w:rsid w:val="00B1262A"/>
    <w:rsid w:val="00B1263E"/>
    <w:rsid w:val="00B12ABB"/>
    <w:rsid w:val="00B12B40"/>
    <w:rsid w:val="00B146BB"/>
    <w:rsid w:val="00B1533F"/>
    <w:rsid w:val="00B157D6"/>
    <w:rsid w:val="00B16E40"/>
    <w:rsid w:val="00B20886"/>
    <w:rsid w:val="00B20AFB"/>
    <w:rsid w:val="00B20C44"/>
    <w:rsid w:val="00B21D26"/>
    <w:rsid w:val="00B231FF"/>
    <w:rsid w:val="00B232CB"/>
    <w:rsid w:val="00B233C6"/>
    <w:rsid w:val="00B25F86"/>
    <w:rsid w:val="00B25F8C"/>
    <w:rsid w:val="00B2600A"/>
    <w:rsid w:val="00B27029"/>
    <w:rsid w:val="00B272B4"/>
    <w:rsid w:val="00B27860"/>
    <w:rsid w:val="00B27FEC"/>
    <w:rsid w:val="00B303AF"/>
    <w:rsid w:val="00B304F9"/>
    <w:rsid w:val="00B30E91"/>
    <w:rsid w:val="00B3127A"/>
    <w:rsid w:val="00B3154F"/>
    <w:rsid w:val="00B31AA7"/>
    <w:rsid w:val="00B31F5D"/>
    <w:rsid w:val="00B320AB"/>
    <w:rsid w:val="00B32428"/>
    <w:rsid w:val="00B3292A"/>
    <w:rsid w:val="00B354A1"/>
    <w:rsid w:val="00B35D1B"/>
    <w:rsid w:val="00B37879"/>
    <w:rsid w:val="00B379FE"/>
    <w:rsid w:val="00B40ABF"/>
    <w:rsid w:val="00B41019"/>
    <w:rsid w:val="00B41D5B"/>
    <w:rsid w:val="00B42033"/>
    <w:rsid w:val="00B44440"/>
    <w:rsid w:val="00B44469"/>
    <w:rsid w:val="00B44636"/>
    <w:rsid w:val="00B44684"/>
    <w:rsid w:val="00B4560E"/>
    <w:rsid w:val="00B45C6F"/>
    <w:rsid w:val="00B45FF5"/>
    <w:rsid w:val="00B47069"/>
    <w:rsid w:val="00B53D0B"/>
    <w:rsid w:val="00B54D13"/>
    <w:rsid w:val="00B54F02"/>
    <w:rsid w:val="00B54F30"/>
    <w:rsid w:val="00B54FD4"/>
    <w:rsid w:val="00B55291"/>
    <w:rsid w:val="00B56CCF"/>
    <w:rsid w:val="00B576BF"/>
    <w:rsid w:val="00B602CF"/>
    <w:rsid w:val="00B608BC"/>
    <w:rsid w:val="00B609E5"/>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371C"/>
    <w:rsid w:val="00B73C3B"/>
    <w:rsid w:val="00B74D15"/>
    <w:rsid w:val="00B76023"/>
    <w:rsid w:val="00B7638E"/>
    <w:rsid w:val="00B76E0F"/>
    <w:rsid w:val="00B775C9"/>
    <w:rsid w:val="00B7795E"/>
    <w:rsid w:val="00B8002A"/>
    <w:rsid w:val="00B805E5"/>
    <w:rsid w:val="00B821EB"/>
    <w:rsid w:val="00B8368B"/>
    <w:rsid w:val="00B8390F"/>
    <w:rsid w:val="00B83B3D"/>
    <w:rsid w:val="00B83F9F"/>
    <w:rsid w:val="00B843B8"/>
    <w:rsid w:val="00B849CC"/>
    <w:rsid w:val="00B84F38"/>
    <w:rsid w:val="00B85246"/>
    <w:rsid w:val="00B86128"/>
    <w:rsid w:val="00B86BBC"/>
    <w:rsid w:val="00B86D57"/>
    <w:rsid w:val="00B9006D"/>
    <w:rsid w:val="00B90B3C"/>
    <w:rsid w:val="00B91FB0"/>
    <w:rsid w:val="00B9265F"/>
    <w:rsid w:val="00B92DBF"/>
    <w:rsid w:val="00B93899"/>
    <w:rsid w:val="00B93D97"/>
    <w:rsid w:val="00B93E88"/>
    <w:rsid w:val="00B94134"/>
    <w:rsid w:val="00B94138"/>
    <w:rsid w:val="00B94D0F"/>
    <w:rsid w:val="00B9534D"/>
    <w:rsid w:val="00B9567B"/>
    <w:rsid w:val="00B95E8C"/>
    <w:rsid w:val="00B962E9"/>
    <w:rsid w:val="00B96C0B"/>
    <w:rsid w:val="00B971B5"/>
    <w:rsid w:val="00BA0097"/>
    <w:rsid w:val="00BA05E9"/>
    <w:rsid w:val="00BA1880"/>
    <w:rsid w:val="00BA216E"/>
    <w:rsid w:val="00BA2FC7"/>
    <w:rsid w:val="00BA3D83"/>
    <w:rsid w:val="00BA41EF"/>
    <w:rsid w:val="00BA4AFD"/>
    <w:rsid w:val="00BA4CEB"/>
    <w:rsid w:val="00BA5E95"/>
    <w:rsid w:val="00BA5EA5"/>
    <w:rsid w:val="00BA6ADF"/>
    <w:rsid w:val="00BA7683"/>
    <w:rsid w:val="00BA79DF"/>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5EF8"/>
    <w:rsid w:val="00BB61BB"/>
    <w:rsid w:val="00BB6D3C"/>
    <w:rsid w:val="00BB7978"/>
    <w:rsid w:val="00BC0608"/>
    <w:rsid w:val="00BC097F"/>
    <w:rsid w:val="00BC0E69"/>
    <w:rsid w:val="00BC2AD4"/>
    <w:rsid w:val="00BC2D70"/>
    <w:rsid w:val="00BC2EBF"/>
    <w:rsid w:val="00BC3462"/>
    <w:rsid w:val="00BC37DA"/>
    <w:rsid w:val="00BC4013"/>
    <w:rsid w:val="00BC523C"/>
    <w:rsid w:val="00BC58C6"/>
    <w:rsid w:val="00BC7002"/>
    <w:rsid w:val="00BC706E"/>
    <w:rsid w:val="00BC77F5"/>
    <w:rsid w:val="00BD1986"/>
    <w:rsid w:val="00BD268E"/>
    <w:rsid w:val="00BD4B3A"/>
    <w:rsid w:val="00BD4EEB"/>
    <w:rsid w:val="00BD4FEE"/>
    <w:rsid w:val="00BD6AB2"/>
    <w:rsid w:val="00BD6FB6"/>
    <w:rsid w:val="00BD79C9"/>
    <w:rsid w:val="00BD7EDB"/>
    <w:rsid w:val="00BE0591"/>
    <w:rsid w:val="00BE07FF"/>
    <w:rsid w:val="00BE0E8A"/>
    <w:rsid w:val="00BE11D0"/>
    <w:rsid w:val="00BE1387"/>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4834"/>
    <w:rsid w:val="00BF5D1C"/>
    <w:rsid w:val="00BF5F48"/>
    <w:rsid w:val="00BF6781"/>
    <w:rsid w:val="00BF68C6"/>
    <w:rsid w:val="00BF6907"/>
    <w:rsid w:val="00BF6948"/>
    <w:rsid w:val="00C01233"/>
    <w:rsid w:val="00C012C1"/>
    <w:rsid w:val="00C013C0"/>
    <w:rsid w:val="00C01BDE"/>
    <w:rsid w:val="00C01FA7"/>
    <w:rsid w:val="00C02436"/>
    <w:rsid w:val="00C02D3F"/>
    <w:rsid w:val="00C0388F"/>
    <w:rsid w:val="00C03CA9"/>
    <w:rsid w:val="00C05CCE"/>
    <w:rsid w:val="00C07300"/>
    <w:rsid w:val="00C07A09"/>
    <w:rsid w:val="00C105AF"/>
    <w:rsid w:val="00C10E51"/>
    <w:rsid w:val="00C11462"/>
    <w:rsid w:val="00C1146E"/>
    <w:rsid w:val="00C13E02"/>
    <w:rsid w:val="00C13E38"/>
    <w:rsid w:val="00C153F7"/>
    <w:rsid w:val="00C1546B"/>
    <w:rsid w:val="00C15570"/>
    <w:rsid w:val="00C15895"/>
    <w:rsid w:val="00C15C8C"/>
    <w:rsid w:val="00C1605F"/>
    <w:rsid w:val="00C16358"/>
    <w:rsid w:val="00C16617"/>
    <w:rsid w:val="00C16F8C"/>
    <w:rsid w:val="00C21575"/>
    <w:rsid w:val="00C216B7"/>
    <w:rsid w:val="00C21C2D"/>
    <w:rsid w:val="00C23562"/>
    <w:rsid w:val="00C2384E"/>
    <w:rsid w:val="00C23AD9"/>
    <w:rsid w:val="00C24784"/>
    <w:rsid w:val="00C26A7A"/>
    <w:rsid w:val="00C27741"/>
    <w:rsid w:val="00C309FF"/>
    <w:rsid w:val="00C30E52"/>
    <w:rsid w:val="00C30F1D"/>
    <w:rsid w:val="00C3156D"/>
    <w:rsid w:val="00C31691"/>
    <w:rsid w:val="00C317F2"/>
    <w:rsid w:val="00C31928"/>
    <w:rsid w:val="00C31EAD"/>
    <w:rsid w:val="00C321F5"/>
    <w:rsid w:val="00C32ABC"/>
    <w:rsid w:val="00C330B2"/>
    <w:rsid w:val="00C34161"/>
    <w:rsid w:val="00C34B9B"/>
    <w:rsid w:val="00C3513D"/>
    <w:rsid w:val="00C35ECD"/>
    <w:rsid w:val="00C35FC2"/>
    <w:rsid w:val="00C36E8F"/>
    <w:rsid w:val="00C36EBE"/>
    <w:rsid w:val="00C401E7"/>
    <w:rsid w:val="00C40A57"/>
    <w:rsid w:val="00C40BBD"/>
    <w:rsid w:val="00C41399"/>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2DE"/>
    <w:rsid w:val="00C5634B"/>
    <w:rsid w:val="00C56477"/>
    <w:rsid w:val="00C573D0"/>
    <w:rsid w:val="00C60D91"/>
    <w:rsid w:val="00C60E54"/>
    <w:rsid w:val="00C61DBE"/>
    <w:rsid w:val="00C626F4"/>
    <w:rsid w:val="00C62B95"/>
    <w:rsid w:val="00C63640"/>
    <w:rsid w:val="00C6372E"/>
    <w:rsid w:val="00C637B1"/>
    <w:rsid w:val="00C63B0A"/>
    <w:rsid w:val="00C654CE"/>
    <w:rsid w:val="00C657DA"/>
    <w:rsid w:val="00C663F7"/>
    <w:rsid w:val="00C66F1D"/>
    <w:rsid w:val="00C670C5"/>
    <w:rsid w:val="00C709F0"/>
    <w:rsid w:val="00C70ECD"/>
    <w:rsid w:val="00C71318"/>
    <w:rsid w:val="00C71BF0"/>
    <w:rsid w:val="00C723E9"/>
    <w:rsid w:val="00C72D71"/>
    <w:rsid w:val="00C73023"/>
    <w:rsid w:val="00C732DB"/>
    <w:rsid w:val="00C7519F"/>
    <w:rsid w:val="00C75FB4"/>
    <w:rsid w:val="00C7617F"/>
    <w:rsid w:val="00C774A0"/>
    <w:rsid w:val="00C77B8B"/>
    <w:rsid w:val="00C8059E"/>
    <w:rsid w:val="00C80F54"/>
    <w:rsid w:val="00C81331"/>
    <w:rsid w:val="00C81EFE"/>
    <w:rsid w:val="00C82EDE"/>
    <w:rsid w:val="00C83782"/>
    <w:rsid w:val="00C861B4"/>
    <w:rsid w:val="00C86313"/>
    <w:rsid w:val="00C868A5"/>
    <w:rsid w:val="00C9174A"/>
    <w:rsid w:val="00C92262"/>
    <w:rsid w:val="00C923E5"/>
    <w:rsid w:val="00C926F2"/>
    <w:rsid w:val="00C94737"/>
    <w:rsid w:val="00C948F0"/>
    <w:rsid w:val="00C94A04"/>
    <w:rsid w:val="00C95439"/>
    <w:rsid w:val="00C960EC"/>
    <w:rsid w:val="00C96254"/>
    <w:rsid w:val="00CA0E33"/>
    <w:rsid w:val="00CA1790"/>
    <w:rsid w:val="00CA32CA"/>
    <w:rsid w:val="00CA36CC"/>
    <w:rsid w:val="00CA3C87"/>
    <w:rsid w:val="00CA3D30"/>
    <w:rsid w:val="00CA47DC"/>
    <w:rsid w:val="00CA5107"/>
    <w:rsid w:val="00CA5A3F"/>
    <w:rsid w:val="00CA6AED"/>
    <w:rsid w:val="00CA762C"/>
    <w:rsid w:val="00CA7FF3"/>
    <w:rsid w:val="00CB08A2"/>
    <w:rsid w:val="00CB08F7"/>
    <w:rsid w:val="00CB0B88"/>
    <w:rsid w:val="00CB113F"/>
    <w:rsid w:val="00CB2184"/>
    <w:rsid w:val="00CB30C8"/>
    <w:rsid w:val="00CB39AF"/>
    <w:rsid w:val="00CB45E5"/>
    <w:rsid w:val="00CB4E05"/>
    <w:rsid w:val="00CB565D"/>
    <w:rsid w:val="00CB6433"/>
    <w:rsid w:val="00CC0BCA"/>
    <w:rsid w:val="00CC1033"/>
    <w:rsid w:val="00CC1719"/>
    <w:rsid w:val="00CC27FA"/>
    <w:rsid w:val="00CC280E"/>
    <w:rsid w:val="00CC3014"/>
    <w:rsid w:val="00CC3029"/>
    <w:rsid w:val="00CC4254"/>
    <w:rsid w:val="00CC60BB"/>
    <w:rsid w:val="00CC6F18"/>
    <w:rsid w:val="00CC6F36"/>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6731"/>
    <w:rsid w:val="00CE7DF2"/>
    <w:rsid w:val="00CF1AAB"/>
    <w:rsid w:val="00CF220D"/>
    <w:rsid w:val="00CF2537"/>
    <w:rsid w:val="00CF3FEC"/>
    <w:rsid w:val="00CF4E9E"/>
    <w:rsid w:val="00CF5293"/>
    <w:rsid w:val="00CF551C"/>
    <w:rsid w:val="00CF5E62"/>
    <w:rsid w:val="00CF7892"/>
    <w:rsid w:val="00CF7AA3"/>
    <w:rsid w:val="00D00289"/>
    <w:rsid w:val="00D002B8"/>
    <w:rsid w:val="00D03281"/>
    <w:rsid w:val="00D03C67"/>
    <w:rsid w:val="00D03E55"/>
    <w:rsid w:val="00D055B9"/>
    <w:rsid w:val="00D06A48"/>
    <w:rsid w:val="00D0786C"/>
    <w:rsid w:val="00D1077C"/>
    <w:rsid w:val="00D14556"/>
    <w:rsid w:val="00D15400"/>
    <w:rsid w:val="00D1553C"/>
    <w:rsid w:val="00D16343"/>
    <w:rsid w:val="00D17053"/>
    <w:rsid w:val="00D2012C"/>
    <w:rsid w:val="00D2069B"/>
    <w:rsid w:val="00D21813"/>
    <w:rsid w:val="00D21BAD"/>
    <w:rsid w:val="00D21D2F"/>
    <w:rsid w:val="00D2219F"/>
    <w:rsid w:val="00D22AB5"/>
    <w:rsid w:val="00D231A6"/>
    <w:rsid w:val="00D2324A"/>
    <w:rsid w:val="00D25807"/>
    <w:rsid w:val="00D25D5B"/>
    <w:rsid w:val="00D2612D"/>
    <w:rsid w:val="00D26204"/>
    <w:rsid w:val="00D268C7"/>
    <w:rsid w:val="00D27033"/>
    <w:rsid w:val="00D305F1"/>
    <w:rsid w:val="00D30613"/>
    <w:rsid w:val="00D30C77"/>
    <w:rsid w:val="00D32514"/>
    <w:rsid w:val="00D3306F"/>
    <w:rsid w:val="00D33664"/>
    <w:rsid w:val="00D33688"/>
    <w:rsid w:val="00D34396"/>
    <w:rsid w:val="00D348EA"/>
    <w:rsid w:val="00D36195"/>
    <w:rsid w:val="00D36B0F"/>
    <w:rsid w:val="00D3718B"/>
    <w:rsid w:val="00D375CA"/>
    <w:rsid w:val="00D41216"/>
    <w:rsid w:val="00D412C5"/>
    <w:rsid w:val="00D419D5"/>
    <w:rsid w:val="00D41B0A"/>
    <w:rsid w:val="00D43878"/>
    <w:rsid w:val="00D44228"/>
    <w:rsid w:val="00D44C68"/>
    <w:rsid w:val="00D44C9C"/>
    <w:rsid w:val="00D45166"/>
    <w:rsid w:val="00D46451"/>
    <w:rsid w:val="00D46561"/>
    <w:rsid w:val="00D4780D"/>
    <w:rsid w:val="00D50437"/>
    <w:rsid w:val="00D518A0"/>
    <w:rsid w:val="00D5227C"/>
    <w:rsid w:val="00D5291A"/>
    <w:rsid w:val="00D52DAC"/>
    <w:rsid w:val="00D52F68"/>
    <w:rsid w:val="00D5399D"/>
    <w:rsid w:val="00D53D84"/>
    <w:rsid w:val="00D552BA"/>
    <w:rsid w:val="00D55FAF"/>
    <w:rsid w:val="00D563A6"/>
    <w:rsid w:val="00D56A39"/>
    <w:rsid w:val="00D56FB4"/>
    <w:rsid w:val="00D570BC"/>
    <w:rsid w:val="00D57D4A"/>
    <w:rsid w:val="00D60185"/>
    <w:rsid w:val="00D60423"/>
    <w:rsid w:val="00D614AC"/>
    <w:rsid w:val="00D615C6"/>
    <w:rsid w:val="00D61D58"/>
    <w:rsid w:val="00D62559"/>
    <w:rsid w:val="00D642C4"/>
    <w:rsid w:val="00D65E3F"/>
    <w:rsid w:val="00D67A2C"/>
    <w:rsid w:val="00D70F99"/>
    <w:rsid w:val="00D70FB3"/>
    <w:rsid w:val="00D71568"/>
    <w:rsid w:val="00D7227D"/>
    <w:rsid w:val="00D735FB"/>
    <w:rsid w:val="00D7367D"/>
    <w:rsid w:val="00D74D55"/>
    <w:rsid w:val="00D75559"/>
    <w:rsid w:val="00D766C6"/>
    <w:rsid w:val="00D76C1C"/>
    <w:rsid w:val="00D77777"/>
    <w:rsid w:val="00D779B1"/>
    <w:rsid w:val="00D80C08"/>
    <w:rsid w:val="00D81156"/>
    <w:rsid w:val="00D81734"/>
    <w:rsid w:val="00D81E62"/>
    <w:rsid w:val="00D82675"/>
    <w:rsid w:val="00D83847"/>
    <w:rsid w:val="00D83DCD"/>
    <w:rsid w:val="00D83E1F"/>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C71"/>
    <w:rsid w:val="00D96001"/>
    <w:rsid w:val="00D96442"/>
    <w:rsid w:val="00D975B9"/>
    <w:rsid w:val="00D97CA9"/>
    <w:rsid w:val="00D97F38"/>
    <w:rsid w:val="00DA0C0D"/>
    <w:rsid w:val="00DA28F5"/>
    <w:rsid w:val="00DA2B2F"/>
    <w:rsid w:val="00DA37DF"/>
    <w:rsid w:val="00DA6FC5"/>
    <w:rsid w:val="00DA7738"/>
    <w:rsid w:val="00DA7891"/>
    <w:rsid w:val="00DB1D01"/>
    <w:rsid w:val="00DB202E"/>
    <w:rsid w:val="00DB26A8"/>
    <w:rsid w:val="00DB26CA"/>
    <w:rsid w:val="00DB2982"/>
    <w:rsid w:val="00DB3F1A"/>
    <w:rsid w:val="00DB432B"/>
    <w:rsid w:val="00DB4994"/>
    <w:rsid w:val="00DB588C"/>
    <w:rsid w:val="00DB5C99"/>
    <w:rsid w:val="00DB7255"/>
    <w:rsid w:val="00DB73E4"/>
    <w:rsid w:val="00DB7878"/>
    <w:rsid w:val="00DC02D5"/>
    <w:rsid w:val="00DC09E2"/>
    <w:rsid w:val="00DC1074"/>
    <w:rsid w:val="00DC1279"/>
    <w:rsid w:val="00DC1521"/>
    <w:rsid w:val="00DC1CD2"/>
    <w:rsid w:val="00DC1FB1"/>
    <w:rsid w:val="00DC2813"/>
    <w:rsid w:val="00DC2E98"/>
    <w:rsid w:val="00DC3162"/>
    <w:rsid w:val="00DC4307"/>
    <w:rsid w:val="00DC4688"/>
    <w:rsid w:val="00DC4B6F"/>
    <w:rsid w:val="00DC4E68"/>
    <w:rsid w:val="00DC5527"/>
    <w:rsid w:val="00DC7DCF"/>
    <w:rsid w:val="00DC7FC7"/>
    <w:rsid w:val="00DD1171"/>
    <w:rsid w:val="00DD170A"/>
    <w:rsid w:val="00DD1A81"/>
    <w:rsid w:val="00DD256C"/>
    <w:rsid w:val="00DD2A37"/>
    <w:rsid w:val="00DD30D3"/>
    <w:rsid w:val="00DD3E5D"/>
    <w:rsid w:val="00DD41BD"/>
    <w:rsid w:val="00DD4B28"/>
    <w:rsid w:val="00DD50D8"/>
    <w:rsid w:val="00DD6DB9"/>
    <w:rsid w:val="00DD7852"/>
    <w:rsid w:val="00DE00A9"/>
    <w:rsid w:val="00DE0208"/>
    <w:rsid w:val="00DE02E8"/>
    <w:rsid w:val="00DE05FA"/>
    <w:rsid w:val="00DE0707"/>
    <w:rsid w:val="00DE17CA"/>
    <w:rsid w:val="00DE1D34"/>
    <w:rsid w:val="00DE22BA"/>
    <w:rsid w:val="00DE2B90"/>
    <w:rsid w:val="00DE330E"/>
    <w:rsid w:val="00DE4453"/>
    <w:rsid w:val="00DE5E85"/>
    <w:rsid w:val="00DE78D7"/>
    <w:rsid w:val="00DF14A5"/>
    <w:rsid w:val="00DF216B"/>
    <w:rsid w:val="00DF274B"/>
    <w:rsid w:val="00DF27B3"/>
    <w:rsid w:val="00DF2AD2"/>
    <w:rsid w:val="00DF3BFE"/>
    <w:rsid w:val="00DF4C9C"/>
    <w:rsid w:val="00DF593B"/>
    <w:rsid w:val="00DF5EDD"/>
    <w:rsid w:val="00DF6865"/>
    <w:rsid w:val="00DF70AF"/>
    <w:rsid w:val="00DF7603"/>
    <w:rsid w:val="00DF79E5"/>
    <w:rsid w:val="00E005D4"/>
    <w:rsid w:val="00E0198F"/>
    <w:rsid w:val="00E01D51"/>
    <w:rsid w:val="00E0251A"/>
    <w:rsid w:val="00E03157"/>
    <w:rsid w:val="00E036AA"/>
    <w:rsid w:val="00E04004"/>
    <w:rsid w:val="00E043D1"/>
    <w:rsid w:val="00E05A13"/>
    <w:rsid w:val="00E0635D"/>
    <w:rsid w:val="00E06A1C"/>
    <w:rsid w:val="00E06AC5"/>
    <w:rsid w:val="00E06E38"/>
    <w:rsid w:val="00E07360"/>
    <w:rsid w:val="00E073DD"/>
    <w:rsid w:val="00E10441"/>
    <w:rsid w:val="00E10736"/>
    <w:rsid w:val="00E11348"/>
    <w:rsid w:val="00E129EE"/>
    <w:rsid w:val="00E12AFE"/>
    <w:rsid w:val="00E12EF4"/>
    <w:rsid w:val="00E133FD"/>
    <w:rsid w:val="00E150BA"/>
    <w:rsid w:val="00E15ED8"/>
    <w:rsid w:val="00E16C21"/>
    <w:rsid w:val="00E17583"/>
    <w:rsid w:val="00E212FD"/>
    <w:rsid w:val="00E2135F"/>
    <w:rsid w:val="00E22D5A"/>
    <w:rsid w:val="00E22FDE"/>
    <w:rsid w:val="00E23D59"/>
    <w:rsid w:val="00E24D1B"/>
    <w:rsid w:val="00E25858"/>
    <w:rsid w:val="00E261F2"/>
    <w:rsid w:val="00E26682"/>
    <w:rsid w:val="00E26C6B"/>
    <w:rsid w:val="00E27498"/>
    <w:rsid w:val="00E27ABC"/>
    <w:rsid w:val="00E302CC"/>
    <w:rsid w:val="00E30A07"/>
    <w:rsid w:val="00E30F72"/>
    <w:rsid w:val="00E31925"/>
    <w:rsid w:val="00E31A72"/>
    <w:rsid w:val="00E31FF1"/>
    <w:rsid w:val="00E33575"/>
    <w:rsid w:val="00E35436"/>
    <w:rsid w:val="00E354DE"/>
    <w:rsid w:val="00E419EE"/>
    <w:rsid w:val="00E41DD5"/>
    <w:rsid w:val="00E42BD1"/>
    <w:rsid w:val="00E42BED"/>
    <w:rsid w:val="00E445DD"/>
    <w:rsid w:val="00E449B4"/>
    <w:rsid w:val="00E45612"/>
    <w:rsid w:val="00E45A92"/>
    <w:rsid w:val="00E45BEE"/>
    <w:rsid w:val="00E466EA"/>
    <w:rsid w:val="00E4691E"/>
    <w:rsid w:val="00E46C63"/>
    <w:rsid w:val="00E52172"/>
    <w:rsid w:val="00E52522"/>
    <w:rsid w:val="00E52D01"/>
    <w:rsid w:val="00E54203"/>
    <w:rsid w:val="00E55236"/>
    <w:rsid w:val="00E553AB"/>
    <w:rsid w:val="00E55897"/>
    <w:rsid w:val="00E55C58"/>
    <w:rsid w:val="00E56F4E"/>
    <w:rsid w:val="00E57AD4"/>
    <w:rsid w:val="00E60C60"/>
    <w:rsid w:val="00E613E0"/>
    <w:rsid w:val="00E617EC"/>
    <w:rsid w:val="00E61896"/>
    <w:rsid w:val="00E62487"/>
    <w:rsid w:val="00E63E66"/>
    <w:rsid w:val="00E65E18"/>
    <w:rsid w:val="00E661F3"/>
    <w:rsid w:val="00E66E15"/>
    <w:rsid w:val="00E707FD"/>
    <w:rsid w:val="00E71321"/>
    <w:rsid w:val="00E717D2"/>
    <w:rsid w:val="00E71B1C"/>
    <w:rsid w:val="00E71F35"/>
    <w:rsid w:val="00E7266D"/>
    <w:rsid w:val="00E72969"/>
    <w:rsid w:val="00E72A7E"/>
    <w:rsid w:val="00E72F38"/>
    <w:rsid w:val="00E732F0"/>
    <w:rsid w:val="00E733DF"/>
    <w:rsid w:val="00E73795"/>
    <w:rsid w:val="00E737BF"/>
    <w:rsid w:val="00E73C21"/>
    <w:rsid w:val="00E73E4F"/>
    <w:rsid w:val="00E748C8"/>
    <w:rsid w:val="00E74B54"/>
    <w:rsid w:val="00E751A5"/>
    <w:rsid w:val="00E75B89"/>
    <w:rsid w:val="00E75CD9"/>
    <w:rsid w:val="00E76018"/>
    <w:rsid w:val="00E7617E"/>
    <w:rsid w:val="00E76A5C"/>
    <w:rsid w:val="00E77A2E"/>
    <w:rsid w:val="00E8150E"/>
    <w:rsid w:val="00E818CE"/>
    <w:rsid w:val="00E81C63"/>
    <w:rsid w:val="00E82859"/>
    <w:rsid w:val="00E82952"/>
    <w:rsid w:val="00E82A21"/>
    <w:rsid w:val="00E82F13"/>
    <w:rsid w:val="00E83A36"/>
    <w:rsid w:val="00E8568B"/>
    <w:rsid w:val="00E8569D"/>
    <w:rsid w:val="00E85C42"/>
    <w:rsid w:val="00E864EA"/>
    <w:rsid w:val="00E8693D"/>
    <w:rsid w:val="00E86AA4"/>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5EE"/>
    <w:rsid w:val="00EA0AF7"/>
    <w:rsid w:val="00EA0FC1"/>
    <w:rsid w:val="00EA2510"/>
    <w:rsid w:val="00EA372A"/>
    <w:rsid w:val="00EA3845"/>
    <w:rsid w:val="00EA3A7B"/>
    <w:rsid w:val="00EA6C28"/>
    <w:rsid w:val="00EA753D"/>
    <w:rsid w:val="00EA7B5C"/>
    <w:rsid w:val="00EB0157"/>
    <w:rsid w:val="00EB07BD"/>
    <w:rsid w:val="00EB1931"/>
    <w:rsid w:val="00EB19BD"/>
    <w:rsid w:val="00EB2381"/>
    <w:rsid w:val="00EB32CC"/>
    <w:rsid w:val="00EB3F67"/>
    <w:rsid w:val="00EB3FEF"/>
    <w:rsid w:val="00EB55CB"/>
    <w:rsid w:val="00EB5780"/>
    <w:rsid w:val="00EB585B"/>
    <w:rsid w:val="00EB63A0"/>
    <w:rsid w:val="00EB63CE"/>
    <w:rsid w:val="00EC08FB"/>
    <w:rsid w:val="00EC0F27"/>
    <w:rsid w:val="00EC103D"/>
    <w:rsid w:val="00EC23DD"/>
    <w:rsid w:val="00EC392E"/>
    <w:rsid w:val="00EC4E7B"/>
    <w:rsid w:val="00EC54A3"/>
    <w:rsid w:val="00EC5821"/>
    <w:rsid w:val="00EC5B4A"/>
    <w:rsid w:val="00EC5C90"/>
    <w:rsid w:val="00EC5D58"/>
    <w:rsid w:val="00EC623D"/>
    <w:rsid w:val="00EC6C5C"/>
    <w:rsid w:val="00EC708B"/>
    <w:rsid w:val="00EC7711"/>
    <w:rsid w:val="00ED0E93"/>
    <w:rsid w:val="00ED189E"/>
    <w:rsid w:val="00ED1A39"/>
    <w:rsid w:val="00ED294D"/>
    <w:rsid w:val="00ED3299"/>
    <w:rsid w:val="00ED3610"/>
    <w:rsid w:val="00ED42CB"/>
    <w:rsid w:val="00ED4B5F"/>
    <w:rsid w:val="00ED4DB8"/>
    <w:rsid w:val="00ED4FB7"/>
    <w:rsid w:val="00ED59DF"/>
    <w:rsid w:val="00ED6684"/>
    <w:rsid w:val="00ED6972"/>
    <w:rsid w:val="00ED72DE"/>
    <w:rsid w:val="00ED76FF"/>
    <w:rsid w:val="00ED7AB3"/>
    <w:rsid w:val="00EE1E52"/>
    <w:rsid w:val="00EE3C96"/>
    <w:rsid w:val="00EE485A"/>
    <w:rsid w:val="00EE50B9"/>
    <w:rsid w:val="00EE5306"/>
    <w:rsid w:val="00EE543D"/>
    <w:rsid w:val="00EE66E0"/>
    <w:rsid w:val="00EE7ABE"/>
    <w:rsid w:val="00EE7EDE"/>
    <w:rsid w:val="00EF0C7F"/>
    <w:rsid w:val="00EF0DDD"/>
    <w:rsid w:val="00EF2F4C"/>
    <w:rsid w:val="00EF3489"/>
    <w:rsid w:val="00EF34AD"/>
    <w:rsid w:val="00EF37C1"/>
    <w:rsid w:val="00EF4579"/>
    <w:rsid w:val="00EF6A38"/>
    <w:rsid w:val="00EF6E9B"/>
    <w:rsid w:val="00EF7342"/>
    <w:rsid w:val="00EF76B4"/>
    <w:rsid w:val="00EF7D73"/>
    <w:rsid w:val="00F0033D"/>
    <w:rsid w:val="00F00E3B"/>
    <w:rsid w:val="00F0145A"/>
    <w:rsid w:val="00F020C5"/>
    <w:rsid w:val="00F02B82"/>
    <w:rsid w:val="00F03508"/>
    <w:rsid w:val="00F04826"/>
    <w:rsid w:val="00F04832"/>
    <w:rsid w:val="00F069ED"/>
    <w:rsid w:val="00F06AF2"/>
    <w:rsid w:val="00F06C1C"/>
    <w:rsid w:val="00F07B26"/>
    <w:rsid w:val="00F1101B"/>
    <w:rsid w:val="00F11622"/>
    <w:rsid w:val="00F12476"/>
    <w:rsid w:val="00F12560"/>
    <w:rsid w:val="00F1285A"/>
    <w:rsid w:val="00F13D90"/>
    <w:rsid w:val="00F14933"/>
    <w:rsid w:val="00F16268"/>
    <w:rsid w:val="00F17E48"/>
    <w:rsid w:val="00F207AD"/>
    <w:rsid w:val="00F21E53"/>
    <w:rsid w:val="00F2243D"/>
    <w:rsid w:val="00F22560"/>
    <w:rsid w:val="00F22688"/>
    <w:rsid w:val="00F24209"/>
    <w:rsid w:val="00F24F34"/>
    <w:rsid w:val="00F2762E"/>
    <w:rsid w:val="00F2779E"/>
    <w:rsid w:val="00F27E7A"/>
    <w:rsid w:val="00F30E1F"/>
    <w:rsid w:val="00F31F45"/>
    <w:rsid w:val="00F3219E"/>
    <w:rsid w:val="00F3224D"/>
    <w:rsid w:val="00F322E8"/>
    <w:rsid w:val="00F32F4F"/>
    <w:rsid w:val="00F331FB"/>
    <w:rsid w:val="00F335A5"/>
    <w:rsid w:val="00F3368A"/>
    <w:rsid w:val="00F370F0"/>
    <w:rsid w:val="00F379BE"/>
    <w:rsid w:val="00F4038F"/>
    <w:rsid w:val="00F41831"/>
    <w:rsid w:val="00F425D7"/>
    <w:rsid w:val="00F42814"/>
    <w:rsid w:val="00F43B78"/>
    <w:rsid w:val="00F43D00"/>
    <w:rsid w:val="00F446C2"/>
    <w:rsid w:val="00F4473B"/>
    <w:rsid w:val="00F46B42"/>
    <w:rsid w:val="00F47B4E"/>
    <w:rsid w:val="00F515DD"/>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23E"/>
    <w:rsid w:val="00F625E7"/>
    <w:rsid w:val="00F62780"/>
    <w:rsid w:val="00F63F96"/>
    <w:rsid w:val="00F64717"/>
    <w:rsid w:val="00F653AC"/>
    <w:rsid w:val="00F65783"/>
    <w:rsid w:val="00F6589B"/>
    <w:rsid w:val="00F66294"/>
    <w:rsid w:val="00F6735C"/>
    <w:rsid w:val="00F70518"/>
    <w:rsid w:val="00F706D5"/>
    <w:rsid w:val="00F7078C"/>
    <w:rsid w:val="00F70950"/>
    <w:rsid w:val="00F70DBB"/>
    <w:rsid w:val="00F71431"/>
    <w:rsid w:val="00F7158D"/>
    <w:rsid w:val="00F726E2"/>
    <w:rsid w:val="00F72995"/>
    <w:rsid w:val="00F72BEA"/>
    <w:rsid w:val="00F734C7"/>
    <w:rsid w:val="00F738AC"/>
    <w:rsid w:val="00F73CA7"/>
    <w:rsid w:val="00F753C6"/>
    <w:rsid w:val="00F75786"/>
    <w:rsid w:val="00F75D8D"/>
    <w:rsid w:val="00F7668C"/>
    <w:rsid w:val="00F767DF"/>
    <w:rsid w:val="00F7688F"/>
    <w:rsid w:val="00F77197"/>
    <w:rsid w:val="00F80588"/>
    <w:rsid w:val="00F80BD7"/>
    <w:rsid w:val="00F81546"/>
    <w:rsid w:val="00F8290D"/>
    <w:rsid w:val="00F832CE"/>
    <w:rsid w:val="00F844DB"/>
    <w:rsid w:val="00F84568"/>
    <w:rsid w:val="00F868CA"/>
    <w:rsid w:val="00F86D2C"/>
    <w:rsid w:val="00F86F99"/>
    <w:rsid w:val="00F87589"/>
    <w:rsid w:val="00F87D7B"/>
    <w:rsid w:val="00F923CB"/>
    <w:rsid w:val="00F92496"/>
    <w:rsid w:val="00F92CF1"/>
    <w:rsid w:val="00F92D91"/>
    <w:rsid w:val="00F94174"/>
    <w:rsid w:val="00F94F06"/>
    <w:rsid w:val="00F95260"/>
    <w:rsid w:val="00F9622F"/>
    <w:rsid w:val="00F964E6"/>
    <w:rsid w:val="00F97008"/>
    <w:rsid w:val="00F977D7"/>
    <w:rsid w:val="00F97BC2"/>
    <w:rsid w:val="00FA162A"/>
    <w:rsid w:val="00FA319D"/>
    <w:rsid w:val="00FA408B"/>
    <w:rsid w:val="00FA4982"/>
    <w:rsid w:val="00FA6414"/>
    <w:rsid w:val="00FA72E5"/>
    <w:rsid w:val="00FA7520"/>
    <w:rsid w:val="00FB042C"/>
    <w:rsid w:val="00FB0576"/>
    <w:rsid w:val="00FB0B67"/>
    <w:rsid w:val="00FB0D63"/>
    <w:rsid w:val="00FB0FFB"/>
    <w:rsid w:val="00FB24A5"/>
    <w:rsid w:val="00FB2865"/>
    <w:rsid w:val="00FB2C95"/>
    <w:rsid w:val="00FB3572"/>
    <w:rsid w:val="00FB4E80"/>
    <w:rsid w:val="00FB5310"/>
    <w:rsid w:val="00FB600B"/>
    <w:rsid w:val="00FC01D6"/>
    <w:rsid w:val="00FC0840"/>
    <w:rsid w:val="00FC08DC"/>
    <w:rsid w:val="00FC341B"/>
    <w:rsid w:val="00FC3F3F"/>
    <w:rsid w:val="00FC4FF3"/>
    <w:rsid w:val="00FC6222"/>
    <w:rsid w:val="00FC6498"/>
    <w:rsid w:val="00FC7556"/>
    <w:rsid w:val="00FD0FA7"/>
    <w:rsid w:val="00FD1057"/>
    <w:rsid w:val="00FD1725"/>
    <w:rsid w:val="00FD1733"/>
    <w:rsid w:val="00FD19C5"/>
    <w:rsid w:val="00FD1AEB"/>
    <w:rsid w:val="00FD1FB4"/>
    <w:rsid w:val="00FD2697"/>
    <w:rsid w:val="00FD3559"/>
    <w:rsid w:val="00FD4309"/>
    <w:rsid w:val="00FD517F"/>
    <w:rsid w:val="00FD6A6A"/>
    <w:rsid w:val="00FE08BF"/>
    <w:rsid w:val="00FE0CE7"/>
    <w:rsid w:val="00FE16AC"/>
    <w:rsid w:val="00FE1E27"/>
    <w:rsid w:val="00FE24FA"/>
    <w:rsid w:val="00FE38F2"/>
    <w:rsid w:val="00FE4FB1"/>
    <w:rsid w:val="00FE57ED"/>
    <w:rsid w:val="00FE6BFB"/>
    <w:rsid w:val="00FE6D77"/>
    <w:rsid w:val="00FE6DE4"/>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3AA9"/>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 w:type="numbering" w:customStyle="1" w:styleId="Sinlista11">
    <w:name w:val="Sin lista11"/>
    <w:next w:val="Sinlista"/>
    <w:uiPriority w:val="99"/>
    <w:semiHidden/>
    <w:unhideWhenUsed/>
    <w:rsid w:val="009E3EEE"/>
  </w:style>
  <w:style w:type="numbering" w:customStyle="1" w:styleId="Sinlista12">
    <w:name w:val="Sin lista12"/>
    <w:next w:val="Sinlista"/>
    <w:uiPriority w:val="99"/>
    <w:semiHidden/>
    <w:unhideWhenUsed/>
    <w:rsid w:val="009F4D3B"/>
  </w:style>
  <w:style w:type="table" w:customStyle="1" w:styleId="Tablaconcuadrcula1">
    <w:name w:val="Tabla con cuadrícula1"/>
    <w:basedOn w:val="Tablanormal"/>
    <w:next w:val="Tablaconcuadrcula"/>
    <w:uiPriority w:val="39"/>
    <w:rsid w:val="00D7367D"/>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2485871">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32329728">
      <w:bodyDiv w:val="1"/>
      <w:marLeft w:val="0"/>
      <w:marRight w:val="0"/>
      <w:marTop w:val="0"/>
      <w:marBottom w:val="0"/>
      <w:divBdr>
        <w:top w:val="none" w:sz="0" w:space="0" w:color="auto"/>
        <w:left w:val="none" w:sz="0" w:space="0" w:color="auto"/>
        <w:bottom w:val="none" w:sz="0" w:space="0" w:color="auto"/>
        <w:right w:val="none" w:sz="0" w:space="0" w:color="auto"/>
      </w:divBdr>
    </w:div>
    <w:div w:id="132601363">
      <w:bodyDiv w:val="1"/>
      <w:marLeft w:val="0"/>
      <w:marRight w:val="0"/>
      <w:marTop w:val="0"/>
      <w:marBottom w:val="0"/>
      <w:divBdr>
        <w:top w:val="none" w:sz="0" w:space="0" w:color="auto"/>
        <w:left w:val="none" w:sz="0" w:space="0" w:color="auto"/>
        <w:bottom w:val="none" w:sz="0" w:space="0" w:color="auto"/>
        <w:right w:val="none" w:sz="0" w:space="0" w:color="auto"/>
      </w:divBdr>
    </w:div>
    <w:div w:id="141432172">
      <w:bodyDiv w:val="1"/>
      <w:marLeft w:val="0"/>
      <w:marRight w:val="0"/>
      <w:marTop w:val="0"/>
      <w:marBottom w:val="0"/>
      <w:divBdr>
        <w:top w:val="none" w:sz="0" w:space="0" w:color="auto"/>
        <w:left w:val="none" w:sz="0" w:space="0" w:color="auto"/>
        <w:bottom w:val="none" w:sz="0" w:space="0" w:color="auto"/>
        <w:right w:val="none" w:sz="0" w:space="0" w:color="auto"/>
      </w:divBdr>
    </w:div>
    <w:div w:id="155459377">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77545731">
      <w:bodyDiv w:val="1"/>
      <w:marLeft w:val="0"/>
      <w:marRight w:val="0"/>
      <w:marTop w:val="0"/>
      <w:marBottom w:val="0"/>
      <w:divBdr>
        <w:top w:val="none" w:sz="0" w:space="0" w:color="auto"/>
        <w:left w:val="none" w:sz="0" w:space="0" w:color="auto"/>
        <w:bottom w:val="none" w:sz="0" w:space="0" w:color="auto"/>
        <w:right w:val="none" w:sz="0" w:space="0" w:color="auto"/>
      </w:divBdr>
    </w:div>
    <w:div w:id="184828583">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6368026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39964114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0156638">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29815368">
      <w:bodyDiv w:val="1"/>
      <w:marLeft w:val="0"/>
      <w:marRight w:val="0"/>
      <w:marTop w:val="0"/>
      <w:marBottom w:val="0"/>
      <w:divBdr>
        <w:top w:val="none" w:sz="0" w:space="0" w:color="auto"/>
        <w:left w:val="none" w:sz="0" w:space="0" w:color="auto"/>
        <w:bottom w:val="none" w:sz="0" w:space="0" w:color="auto"/>
        <w:right w:val="none" w:sz="0" w:space="0" w:color="auto"/>
      </w:divBdr>
    </w:div>
    <w:div w:id="434596734">
      <w:bodyDiv w:val="1"/>
      <w:marLeft w:val="0"/>
      <w:marRight w:val="0"/>
      <w:marTop w:val="0"/>
      <w:marBottom w:val="0"/>
      <w:divBdr>
        <w:top w:val="none" w:sz="0" w:space="0" w:color="auto"/>
        <w:left w:val="none" w:sz="0" w:space="0" w:color="auto"/>
        <w:bottom w:val="none" w:sz="0" w:space="0" w:color="auto"/>
        <w:right w:val="none" w:sz="0" w:space="0" w:color="auto"/>
      </w:divBdr>
    </w:div>
    <w:div w:id="440806659">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56265366">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4855839">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58712423">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0968861">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18536482">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703287757">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3816096">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66582141">
      <w:bodyDiv w:val="1"/>
      <w:marLeft w:val="0"/>
      <w:marRight w:val="0"/>
      <w:marTop w:val="0"/>
      <w:marBottom w:val="0"/>
      <w:divBdr>
        <w:top w:val="none" w:sz="0" w:space="0" w:color="auto"/>
        <w:left w:val="none" w:sz="0" w:space="0" w:color="auto"/>
        <w:bottom w:val="none" w:sz="0" w:space="0" w:color="auto"/>
        <w:right w:val="none" w:sz="0" w:space="0" w:color="auto"/>
      </w:divBdr>
    </w:div>
    <w:div w:id="770784175">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14446841">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6870329">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3561355">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877676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71011604">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992030291">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21518211">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78332081">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099521149">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28086299">
      <w:bodyDiv w:val="1"/>
      <w:marLeft w:val="0"/>
      <w:marRight w:val="0"/>
      <w:marTop w:val="0"/>
      <w:marBottom w:val="0"/>
      <w:divBdr>
        <w:top w:val="none" w:sz="0" w:space="0" w:color="auto"/>
        <w:left w:val="none" w:sz="0" w:space="0" w:color="auto"/>
        <w:bottom w:val="none" w:sz="0" w:space="0" w:color="auto"/>
        <w:right w:val="none" w:sz="0" w:space="0" w:color="auto"/>
      </w:divBdr>
    </w:div>
    <w:div w:id="1129933306">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5755865">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81355237">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08028579">
      <w:bodyDiv w:val="1"/>
      <w:marLeft w:val="0"/>
      <w:marRight w:val="0"/>
      <w:marTop w:val="0"/>
      <w:marBottom w:val="0"/>
      <w:divBdr>
        <w:top w:val="none" w:sz="0" w:space="0" w:color="auto"/>
        <w:left w:val="none" w:sz="0" w:space="0" w:color="auto"/>
        <w:bottom w:val="none" w:sz="0" w:space="0" w:color="auto"/>
        <w:right w:val="none" w:sz="0" w:space="0" w:color="auto"/>
      </w:divBdr>
    </w:div>
    <w:div w:id="121169698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1329281">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33544816">
      <w:bodyDiv w:val="1"/>
      <w:marLeft w:val="0"/>
      <w:marRight w:val="0"/>
      <w:marTop w:val="0"/>
      <w:marBottom w:val="0"/>
      <w:divBdr>
        <w:top w:val="none" w:sz="0" w:space="0" w:color="auto"/>
        <w:left w:val="none" w:sz="0" w:space="0" w:color="auto"/>
        <w:bottom w:val="none" w:sz="0" w:space="0" w:color="auto"/>
        <w:right w:val="none" w:sz="0" w:space="0" w:color="auto"/>
      </w:divBdr>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68199328">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5865159">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07664442">
      <w:bodyDiv w:val="1"/>
      <w:marLeft w:val="0"/>
      <w:marRight w:val="0"/>
      <w:marTop w:val="0"/>
      <w:marBottom w:val="0"/>
      <w:divBdr>
        <w:top w:val="none" w:sz="0" w:space="0" w:color="auto"/>
        <w:left w:val="none" w:sz="0" w:space="0" w:color="auto"/>
        <w:bottom w:val="none" w:sz="0" w:space="0" w:color="auto"/>
        <w:right w:val="none" w:sz="0" w:space="0" w:color="auto"/>
      </w:divBdr>
    </w:div>
    <w:div w:id="1318222197">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386760357">
      <w:bodyDiv w:val="1"/>
      <w:marLeft w:val="0"/>
      <w:marRight w:val="0"/>
      <w:marTop w:val="0"/>
      <w:marBottom w:val="0"/>
      <w:divBdr>
        <w:top w:val="none" w:sz="0" w:space="0" w:color="auto"/>
        <w:left w:val="none" w:sz="0" w:space="0" w:color="auto"/>
        <w:bottom w:val="none" w:sz="0" w:space="0" w:color="auto"/>
        <w:right w:val="none" w:sz="0" w:space="0" w:color="auto"/>
      </w:divBdr>
    </w:div>
    <w:div w:id="1392462103">
      <w:bodyDiv w:val="1"/>
      <w:marLeft w:val="0"/>
      <w:marRight w:val="0"/>
      <w:marTop w:val="0"/>
      <w:marBottom w:val="0"/>
      <w:divBdr>
        <w:top w:val="none" w:sz="0" w:space="0" w:color="auto"/>
        <w:left w:val="none" w:sz="0" w:space="0" w:color="auto"/>
        <w:bottom w:val="none" w:sz="0" w:space="0" w:color="auto"/>
        <w:right w:val="none" w:sz="0" w:space="0" w:color="auto"/>
      </w:divBdr>
    </w:div>
    <w:div w:id="1393655786">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1658827">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690380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48548037">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66192447">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4808346">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1214776">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595091253">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5067198">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15705">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20642059">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2049387">
      <w:bodyDiv w:val="1"/>
      <w:marLeft w:val="0"/>
      <w:marRight w:val="0"/>
      <w:marTop w:val="0"/>
      <w:marBottom w:val="0"/>
      <w:divBdr>
        <w:top w:val="none" w:sz="0" w:space="0" w:color="auto"/>
        <w:left w:val="none" w:sz="0" w:space="0" w:color="auto"/>
        <w:bottom w:val="none" w:sz="0" w:space="0" w:color="auto"/>
        <w:right w:val="none" w:sz="0" w:space="0" w:color="auto"/>
      </w:divBdr>
    </w:div>
    <w:div w:id="1704361790">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28341108">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57819645">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7749388">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117437">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72571020">
      <w:bodyDiv w:val="1"/>
      <w:marLeft w:val="0"/>
      <w:marRight w:val="0"/>
      <w:marTop w:val="0"/>
      <w:marBottom w:val="0"/>
      <w:divBdr>
        <w:top w:val="none" w:sz="0" w:space="0" w:color="auto"/>
        <w:left w:val="none" w:sz="0" w:space="0" w:color="auto"/>
        <w:bottom w:val="none" w:sz="0" w:space="0" w:color="auto"/>
        <w:right w:val="none" w:sz="0" w:space="0" w:color="auto"/>
      </w:divBdr>
    </w:div>
    <w:div w:id="1872766044">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90528600">
      <w:bodyDiv w:val="1"/>
      <w:marLeft w:val="0"/>
      <w:marRight w:val="0"/>
      <w:marTop w:val="0"/>
      <w:marBottom w:val="0"/>
      <w:divBdr>
        <w:top w:val="none" w:sz="0" w:space="0" w:color="auto"/>
        <w:left w:val="none" w:sz="0" w:space="0" w:color="auto"/>
        <w:bottom w:val="none" w:sz="0" w:space="0" w:color="auto"/>
        <w:right w:val="none" w:sz="0" w:space="0" w:color="auto"/>
      </w:divBdr>
    </w:div>
    <w:div w:id="1890609803">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37470467">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3320845">
      <w:bodyDiv w:val="1"/>
      <w:marLeft w:val="0"/>
      <w:marRight w:val="0"/>
      <w:marTop w:val="0"/>
      <w:marBottom w:val="0"/>
      <w:divBdr>
        <w:top w:val="none" w:sz="0" w:space="0" w:color="auto"/>
        <w:left w:val="none" w:sz="0" w:space="0" w:color="auto"/>
        <w:bottom w:val="none" w:sz="0" w:space="0" w:color="auto"/>
        <w:right w:val="none" w:sz="0" w:space="0" w:color="auto"/>
      </w:divBdr>
    </w:div>
    <w:div w:id="195829628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69583968">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1996373850">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54113308">
      <w:bodyDiv w:val="1"/>
      <w:marLeft w:val="0"/>
      <w:marRight w:val="0"/>
      <w:marTop w:val="0"/>
      <w:marBottom w:val="0"/>
      <w:divBdr>
        <w:top w:val="none" w:sz="0" w:space="0" w:color="auto"/>
        <w:left w:val="none" w:sz="0" w:space="0" w:color="auto"/>
        <w:bottom w:val="none" w:sz="0" w:space="0" w:color="auto"/>
        <w:right w:val="none" w:sz="0" w:space="0" w:color="auto"/>
      </w:divBdr>
    </w:div>
    <w:div w:id="2057047093">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png"/><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header" Target="header5.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eader" Target="header7.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4.xml"/><Relationship Id="rId8" Type="http://schemas.openxmlformats.org/officeDocument/2006/relationships/image" Target="media/image1.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7EA4B2-5437-460B-92EB-CCB8DA459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54090</Words>
  <Characters>297501</Characters>
  <Application>Microsoft Office Word</Application>
  <DocSecurity>0</DocSecurity>
  <Lines>2479</Lines>
  <Paragraphs>701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350890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2024-04-19T20:21:00Z</dcterms:created>
  <dcterms:modified xsi:type="dcterms:W3CDTF">2024-04-30T22:15:00Z</dcterms:modified>
</cp:coreProperties>
</file>