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EB1D9" w14:textId="77777777" w:rsidR="003D45A3" w:rsidRDefault="0049098E">
      <w:pPr>
        <w:pStyle w:val="Textoindependiente"/>
        <w:spacing w:before="1" w:line="360" w:lineRule="auto"/>
        <w:ind w:left="262" w:right="256"/>
        <w:jc w:val="both"/>
      </w:pPr>
      <w:r>
        <w:rPr>
          <w:noProof/>
        </w:rPr>
        <w:drawing>
          <wp:anchor distT="0" distB="0" distL="0" distR="0" simplePos="0" relativeHeight="487476736" behindDoc="1" locked="0" layoutInCell="1" allowOverlap="1" wp14:anchorId="6DF573D6" wp14:editId="7C69C9BB">
            <wp:simplePos x="0" y="0"/>
            <wp:positionH relativeFrom="page">
              <wp:posOffset>0</wp:posOffset>
            </wp:positionH>
            <wp:positionV relativeFrom="page">
              <wp:posOffset>2909569</wp:posOffset>
            </wp:positionV>
            <wp:extent cx="7772018" cy="714819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018" cy="71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 que suscribe, Lic. Dulce María </w:t>
      </w:r>
      <w:proofErr w:type="spellStart"/>
      <w:r>
        <w:t>Lascarez</w:t>
      </w:r>
      <w:proofErr w:type="spellEnd"/>
      <w:r>
        <w:t xml:space="preserve"> Santos, Regidora de Servicios Vecinales y Transparencia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Honorable Ayuntamiento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Oaxaca de</w:t>
      </w:r>
      <w:r>
        <w:rPr>
          <w:spacing w:val="-3"/>
        </w:rPr>
        <w:t xml:space="preserve"> </w:t>
      </w:r>
      <w:r>
        <w:t>Juárez,</w:t>
      </w:r>
      <w:r>
        <w:rPr>
          <w:spacing w:val="-2"/>
        </w:rPr>
        <w:t xml:space="preserve"> </w:t>
      </w:r>
      <w:r>
        <w:t>presenta a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Cuerpo Colegiado el Informe Anual de Actividades correspondiente al ejercicio 2025, en cumplimiento de la Ley Orgánica Municipal del Estado de Oaxaca, el Bando de Policía y Gobierno del Municipio de Oaxaca de Juárez y demás disposiciones aplicables, así co</w:t>
      </w:r>
      <w:r>
        <w:t>mo en atención al principio de rendición de cuentas hacia la ciudadanía.</w:t>
      </w:r>
    </w:p>
    <w:p w14:paraId="0729AA2D" w14:textId="77777777" w:rsidR="003D45A3" w:rsidRDefault="003D45A3">
      <w:pPr>
        <w:pStyle w:val="Textoindependiente"/>
        <w:spacing w:before="127"/>
      </w:pPr>
    </w:p>
    <w:p w14:paraId="647239BE" w14:textId="77777777" w:rsidR="003D45A3" w:rsidRDefault="0049098E">
      <w:pPr>
        <w:pStyle w:val="Ttulo1"/>
        <w:numPr>
          <w:ilvl w:val="0"/>
          <w:numId w:val="7"/>
        </w:numPr>
        <w:tabs>
          <w:tab w:val="left" w:pos="444"/>
        </w:tabs>
        <w:ind w:left="444" w:hanging="182"/>
      </w:pPr>
      <w:r>
        <w:t>MARCO</w:t>
      </w:r>
      <w:r>
        <w:rPr>
          <w:spacing w:val="-9"/>
        </w:rPr>
        <w:t xml:space="preserve"> </w:t>
      </w:r>
      <w:r>
        <w:t>NORMATIVO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ATRIBUCIONES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rPr>
          <w:spacing w:val="-2"/>
        </w:rPr>
        <w:t>REGIDURÍA</w:t>
      </w:r>
    </w:p>
    <w:p w14:paraId="0D1E0D1C" w14:textId="77777777" w:rsidR="003D45A3" w:rsidRDefault="0049098E">
      <w:pPr>
        <w:pStyle w:val="Textoindependiente"/>
        <w:spacing w:before="127" w:line="360" w:lineRule="auto"/>
        <w:ind w:left="262" w:right="255"/>
        <w:jc w:val="both"/>
      </w:pPr>
      <w:r>
        <w:t>Con</w:t>
      </w:r>
      <w:r>
        <w:rPr>
          <w:spacing w:val="-2"/>
        </w:rPr>
        <w:t xml:space="preserve"> </w:t>
      </w:r>
      <w:r>
        <w:t>fundamento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artículos</w:t>
      </w:r>
      <w:r>
        <w:rPr>
          <w:spacing w:val="-2"/>
        </w:rPr>
        <w:t xml:space="preserve"> </w:t>
      </w:r>
      <w:r>
        <w:t>43,</w:t>
      </w:r>
      <w:r>
        <w:rPr>
          <w:spacing w:val="-3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C,</w:t>
      </w:r>
      <w:r>
        <w:rPr>
          <w:spacing w:val="-3"/>
        </w:rPr>
        <w:t xml:space="preserve"> </w:t>
      </w:r>
      <w:r>
        <w:t>fracciones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IV, y</w:t>
      </w:r>
      <w:r>
        <w:rPr>
          <w:spacing w:val="-4"/>
        </w:rPr>
        <w:t xml:space="preserve"> </w:t>
      </w:r>
      <w:r>
        <w:t>73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Ley Orgánica Municipal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Oaxaca, así</w:t>
      </w:r>
      <w:r>
        <w:rPr>
          <w:spacing w:val="-3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artículos</w:t>
      </w:r>
      <w:r>
        <w:rPr>
          <w:spacing w:val="-4"/>
        </w:rPr>
        <w:t xml:space="preserve"> </w:t>
      </w:r>
      <w:r>
        <w:t>59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demás</w:t>
      </w:r>
      <w:r>
        <w:rPr>
          <w:spacing w:val="-4"/>
        </w:rPr>
        <w:t xml:space="preserve"> </w:t>
      </w:r>
      <w:r>
        <w:t>relativos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 xml:space="preserve">Bando de Policía y Gobierno del Municipio de Oaxaca de Juárez, la Regiduría de Servicios Vecinales y Transparencia forma parte del Ayuntamiento como órgano de representación popular, deliberación y decisión colegiada, encargada de coadyuvar en la adecuada </w:t>
      </w:r>
      <w:r>
        <w:t>prestación,</w:t>
      </w:r>
      <w:r>
        <w:rPr>
          <w:spacing w:val="-16"/>
        </w:rPr>
        <w:t xml:space="preserve"> </w:t>
      </w:r>
      <w:r>
        <w:t>supervisión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mejora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servicios</w:t>
      </w:r>
      <w:r>
        <w:rPr>
          <w:spacing w:val="-15"/>
        </w:rPr>
        <w:t xml:space="preserve"> </w:t>
      </w:r>
      <w:r>
        <w:t>públicos</w:t>
      </w:r>
      <w:r>
        <w:rPr>
          <w:spacing w:val="-16"/>
        </w:rPr>
        <w:t xml:space="preserve"> </w:t>
      </w:r>
      <w:r>
        <w:t>municipales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fortalecimiento de la cultura de la transparencia y el buen gobierno.</w:t>
      </w:r>
    </w:p>
    <w:p w14:paraId="54E9B1E7" w14:textId="77777777" w:rsidR="003D45A3" w:rsidRDefault="0049098E">
      <w:pPr>
        <w:pStyle w:val="Textoindependiente"/>
        <w:spacing w:line="360" w:lineRule="auto"/>
        <w:ind w:left="262" w:right="260"/>
        <w:jc w:val="both"/>
      </w:pPr>
      <w:r>
        <w:t>En ese marco normativo, entre sus atribuciones en materia de servicios vecinales y transparencia se encuent</w:t>
      </w:r>
      <w:r>
        <w:t>ran, de manera destacada:</w:t>
      </w:r>
    </w:p>
    <w:p w14:paraId="245AD6BE" w14:textId="77777777" w:rsidR="003D45A3" w:rsidRDefault="003D45A3">
      <w:pPr>
        <w:pStyle w:val="Textoindependiente"/>
        <w:spacing w:before="126"/>
      </w:pPr>
    </w:p>
    <w:p w14:paraId="4BECF91C" w14:textId="77777777" w:rsidR="003D45A3" w:rsidRDefault="0049098E">
      <w:pPr>
        <w:pStyle w:val="Prrafodelista"/>
        <w:numPr>
          <w:ilvl w:val="1"/>
          <w:numId w:val="7"/>
        </w:numPr>
        <w:tabs>
          <w:tab w:val="left" w:pos="979"/>
          <w:tab w:val="left" w:pos="981"/>
        </w:tabs>
        <w:spacing w:line="360" w:lineRule="auto"/>
        <w:ind w:left="981" w:right="261"/>
        <w:jc w:val="both"/>
      </w:pPr>
      <w:r>
        <w:t>Participar con voz y voto en las sesiones de Cabildo, deliberando y resolviendo sobre asuntos vinculados con los servicios públicos municipales.</w:t>
      </w:r>
    </w:p>
    <w:p w14:paraId="5D1D88F4" w14:textId="77777777" w:rsidR="003D45A3" w:rsidRDefault="0049098E">
      <w:pPr>
        <w:pStyle w:val="Prrafodelista"/>
        <w:numPr>
          <w:ilvl w:val="1"/>
          <w:numId w:val="7"/>
        </w:numPr>
        <w:tabs>
          <w:tab w:val="left" w:pos="979"/>
          <w:tab w:val="left" w:pos="981"/>
        </w:tabs>
        <w:spacing w:line="360" w:lineRule="auto"/>
        <w:ind w:left="981" w:right="258"/>
        <w:jc w:val="both"/>
      </w:pPr>
      <w:r>
        <w:t>Presentar</w:t>
      </w:r>
      <w:r>
        <w:rPr>
          <w:spacing w:val="-11"/>
        </w:rPr>
        <w:t xml:space="preserve"> </w:t>
      </w:r>
      <w:r>
        <w:t>puntos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acuerdo,</w:t>
      </w:r>
      <w:r>
        <w:rPr>
          <w:spacing w:val="-11"/>
        </w:rPr>
        <w:t xml:space="preserve"> </w:t>
      </w:r>
      <w:r>
        <w:t>iniciativas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reglamento</w:t>
      </w:r>
      <w:r>
        <w:rPr>
          <w:spacing w:val="-1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reformas</w:t>
      </w:r>
      <w:r>
        <w:rPr>
          <w:spacing w:val="-14"/>
        </w:rPr>
        <w:t xml:space="preserve"> </w:t>
      </w:r>
      <w:r>
        <w:t>relacionadas</w:t>
      </w:r>
      <w:r>
        <w:rPr>
          <w:spacing w:val="-12"/>
        </w:rPr>
        <w:t xml:space="preserve"> </w:t>
      </w:r>
      <w:r>
        <w:t>con l</w:t>
      </w:r>
      <w:r>
        <w:t>a prestación, administración y mejora de los servicios vecinales.</w:t>
      </w:r>
    </w:p>
    <w:p w14:paraId="511BD40D" w14:textId="77777777" w:rsidR="003D45A3" w:rsidRDefault="0049098E">
      <w:pPr>
        <w:pStyle w:val="Prrafodelista"/>
        <w:numPr>
          <w:ilvl w:val="1"/>
          <w:numId w:val="7"/>
        </w:numPr>
        <w:tabs>
          <w:tab w:val="left" w:pos="979"/>
          <w:tab w:val="left" w:pos="981"/>
        </w:tabs>
        <w:spacing w:line="360" w:lineRule="auto"/>
        <w:ind w:left="981" w:right="256"/>
        <w:jc w:val="both"/>
      </w:pPr>
      <w:r>
        <w:t>Dar</w:t>
      </w:r>
      <w:r>
        <w:rPr>
          <w:spacing w:val="-8"/>
        </w:rPr>
        <w:t xml:space="preserve"> </w:t>
      </w:r>
      <w:r>
        <w:t>seguimiento</w:t>
      </w:r>
      <w:r>
        <w:rPr>
          <w:spacing w:val="-8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funcionamiento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dependencias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entidades</w:t>
      </w:r>
      <w:r>
        <w:rPr>
          <w:spacing w:val="-10"/>
        </w:rPr>
        <w:t xml:space="preserve"> </w:t>
      </w:r>
      <w:r>
        <w:t>encargadas</w:t>
      </w:r>
      <w:r>
        <w:rPr>
          <w:spacing w:val="-8"/>
        </w:rPr>
        <w:t xml:space="preserve"> </w:t>
      </w:r>
      <w:r>
        <w:t>de los</w:t>
      </w:r>
      <w:r>
        <w:rPr>
          <w:spacing w:val="-5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públicos</w:t>
      </w:r>
      <w:r>
        <w:rPr>
          <w:spacing w:val="-5"/>
        </w:rPr>
        <w:t xml:space="preserve"> </w:t>
      </w:r>
      <w:r>
        <w:t>municipales,</w:t>
      </w:r>
      <w:r>
        <w:rPr>
          <w:spacing w:val="-4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cumplimiento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obligaciones</w:t>
      </w:r>
      <w:r>
        <w:rPr>
          <w:spacing w:val="-5"/>
        </w:rPr>
        <w:t xml:space="preserve"> </w:t>
      </w:r>
      <w:r>
        <w:t>de transparencia y acceso a la información.</w:t>
      </w:r>
    </w:p>
    <w:p w14:paraId="33A2E7A4" w14:textId="77777777" w:rsidR="003D45A3" w:rsidRDefault="0049098E">
      <w:pPr>
        <w:pStyle w:val="Prrafodelista"/>
        <w:numPr>
          <w:ilvl w:val="1"/>
          <w:numId w:val="7"/>
        </w:numPr>
        <w:tabs>
          <w:tab w:val="left" w:pos="979"/>
          <w:tab w:val="left" w:pos="981"/>
        </w:tabs>
        <w:spacing w:before="2" w:line="360" w:lineRule="auto"/>
        <w:ind w:left="981" w:right="256"/>
        <w:jc w:val="both"/>
      </w:pPr>
      <w:r>
        <w:t>Impulsar</w:t>
      </w:r>
      <w:r>
        <w:rPr>
          <w:spacing w:val="-16"/>
        </w:rPr>
        <w:t xml:space="preserve"> </w:t>
      </w:r>
      <w:r>
        <w:t>políticas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acciones</w:t>
      </w:r>
      <w:r>
        <w:rPr>
          <w:spacing w:val="-16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fortalezcan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transparencia,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protección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datos personales y el buen gobierno en la administración municipal.</w:t>
      </w:r>
    </w:p>
    <w:p w14:paraId="0B9D4E28" w14:textId="77777777" w:rsidR="003D45A3" w:rsidRDefault="0049098E">
      <w:pPr>
        <w:pStyle w:val="Prrafodelista"/>
        <w:numPr>
          <w:ilvl w:val="1"/>
          <w:numId w:val="7"/>
        </w:numPr>
        <w:tabs>
          <w:tab w:val="left" w:pos="979"/>
          <w:tab w:val="left" w:pos="981"/>
        </w:tabs>
        <w:spacing w:line="360" w:lineRule="auto"/>
        <w:ind w:left="981" w:right="256"/>
        <w:jc w:val="both"/>
      </w:pPr>
      <w:r>
        <w:t>Atender y canalizar la gestión ciudadana derivada de necesidades, quejas y propuestas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vecinas,</w:t>
      </w:r>
      <w:r>
        <w:rPr>
          <w:spacing w:val="-7"/>
        </w:rPr>
        <w:t xml:space="preserve"> </w:t>
      </w:r>
      <w:r>
        <w:t>vecinos,</w:t>
      </w:r>
      <w:r>
        <w:rPr>
          <w:spacing w:val="-5"/>
        </w:rPr>
        <w:t xml:space="preserve"> </w:t>
      </w:r>
      <w:r>
        <w:t>comités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organizaciones</w:t>
      </w:r>
      <w:r>
        <w:rPr>
          <w:spacing w:val="-6"/>
        </w:rPr>
        <w:t xml:space="preserve"> </w:t>
      </w:r>
      <w:r>
        <w:t>sociales,</w:t>
      </w:r>
      <w:r>
        <w:rPr>
          <w:spacing w:val="-7"/>
        </w:rPr>
        <w:t xml:space="preserve"> </w:t>
      </w:r>
      <w:r>
        <w:t>promoviendo</w:t>
      </w:r>
      <w:r>
        <w:rPr>
          <w:spacing w:val="-6"/>
        </w:rPr>
        <w:t xml:space="preserve"> </w:t>
      </w:r>
      <w:r>
        <w:t>la participación comunitaria en la</w:t>
      </w:r>
      <w:r>
        <w:t xml:space="preserve"> mejora de los servicios.</w:t>
      </w:r>
    </w:p>
    <w:p w14:paraId="2CCC0443" w14:textId="77777777" w:rsidR="003D45A3" w:rsidRDefault="003D45A3">
      <w:pPr>
        <w:pStyle w:val="Prrafodelista"/>
        <w:spacing w:line="360" w:lineRule="auto"/>
        <w:jc w:val="both"/>
        <w:sectPr w:rsidR="003D45A3">
          <w:headerReference w:type="default" r:id="rId8"/>
          <w:type w:val="continuous"/>
          <w:pgSz w:w="12240" w:h="15840"/>
          <w:pgMar w:top="1640" w:right="1440" w:bottom="0" w:left="1440" w:header="708" w:footer="0" w:gutter="0"/>
          <w:pgNumType w:start="1"/>
          <w:cols w:space="720"/>
        </w:sectPr>
      </w:pPr>
    </w:p>
    <w:p w14:paraId="29CC4CDE" w14:textId="77777777" w:rsidR="003D45A3" w:rsidRDefault="0049098E">
      <w:pPr>
        <w:pStyle w:val="Ttulo1"/>
        <w:numPr>
          <w:ilvl w:val="0"/>
          <w:numId w:val="7"/>
        </w:numPr>
        <w:tabs>
          <w:tab w:val="left" w:pos="507"/>
        </w:tabs>
        <w:spacing w:before="1"/>
        <w:ind w:left="507" w:hanging="245"/>
      </w:pPr>
      <w:r>
        <w:rPr>
          <w:noProof/>
        </w:rPr>
        <w:lastRenderedPageBreak/>
        <w:drawing>
          <wp:anchor distT="0" distB="0" distL="0" distR="0" simplePos="0" relativeHeight="487477248" behindDoc="1" locked="0" layoutInCell="1" allowOverlap="1" wp14:anchorId="016D07D8" wp14:editId="4ED29527">
            <wp:simplePos x="0" y="0"/>
            <wp:positionH relativeFrom="page">
              <wp:posOffset>0</wp:posOffset>
            </wp:positionH>
            <wp:positionV relativeFrom="page">
              <wp:posOffset>2909569</wp:posOffset>
            </wp:positionV>
            <wp:extent cx="7772018" cy="714819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018" cy="71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PARTICIPACIÓN</w:t>
      </w:r>
      <w:r>
        <w:rPr>
          <w:spacing w:val="-6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spacing w:val="-2"/>
        </w:rPr>
        <w:t>CABILDO.</w:t>
      </w:r>
    </w:p>
    <w:p w14:paraId="1DADA1EA" w14:textId="77777777" w:rsidR="003D45A3" w:rsidRDefault="0049098E">
      <w:pPr>
        <w:pStyle w:val="Textoindependiente"/>
        <w:spacing w:before="126" w:line="360" w:lineRule="auto"/>
        <w:ind w:left="262" w:right="257"/>
        <w:jc w:val="both"/>
      </w:pPr>
      <w:r>
        <w:t>Durante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2025,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Regiduría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Vecinales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Transparencia</w:t>
      </w:r>
      <w:r>
        <w:rPr>
          <w:spacing w:val="-5"/>
        </w:rPr>
        <w:t xml:space="preserve"> </w:t>
      </w:r>
      <w:r>
        <w:t>participó</w:t>
      </w:r>
      <w:r>
        <w:rPr>
          <w:spacing w:val="-5"/>
        </w:rPr>
        <w:t xml:space="preserve"> </w:t>
      </w:r>
      <w:r>
        <w:t>de manera permanente en las sesiones ordinarias y extraordinarias de Cabildo, interviniendo principalmente en:</w:t>
      </w:r>
    </w:p>
    <w:p w14:paraId="29294981" w14:textId="77777777" w:rsidR="003D45A3" w:rsidRDefault="0049098E">
      <w:pPr>
        <w:pStyle w:val="Prrafodelista"/>
        <w:numPr>
          <w:ilvl w:val="0"/>
          <w:numId w:val="6"/>
        </w:numPr>
        <w:tabs>
          <w:tab w:val="left" w:pos="981"/>
        </w:tabs>
        <w:spacing w:line="362" w:lineRule="auto"/>
        <w:ind w:left="981" w:right="254"/>
        <w:jc w:val="both"/>
      </w:pPr>
      <w:r>
        <w:t>La revisión y aprobación de reglamentos y acuerdos relacionados con panteones, servicios de limpia, alumbrado público y áreas verdes.</w:t>
      </w:r>
    </w:p>
    <w:p w14:paraId="2FF595E2" w14:textId="77777777" w:rsidR="003D45A3" w:rsidRDefault="0049098E">
      <w:pPr>
        <w:pStyle w:val="Prrafodelista"/>
        <w:numPr>
          <w:ilvl w:val="0"/>
          <w:numId w:val="6"/>
        </w:numPr>
        <w:tabs>
          <w:tab w:val="left" w:pos="981"/>
        </w:tabs>
        <w:spacing w:line="360" w:lineRule="auto"/>
        <w:ind w:left="981" w:right="261"/>
        <w:jc w:val="both"/>
      </w:pPr>
      <w:r>
        <w:t>La</w:t>
      </w:r>
      <w:r>
        <w:rPr>
          <w:spacing w:val="-5"/>
        </w:rPr>
        <w:t xml:space="preserve"> </w:t>
      </w:r>
      <w:r>
        <w:t>delibera</w:t>
      </w:r>
      <w:r>
        <w:t>ción</w:t>
      </w:r>
      <w:r>
        <w:rPr>
          <w:spacing w:val="-5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temas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gobernabilidad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coordinación</w:t>
      </w:r>
      <w:r>
        <w:rPr>
          <w:spacing w:val="-5"/>
        </w:rPr>
        <w:t xml:space="preserve"> </w:t>
      </w:r>
      <w:r>
        <w:t>interinstitucional</w:t>
      </w:r>
      <w:r>
        <w:rPr>
          <w:spacing w:val="-6"/>
        </w:rPr>
        <w:t xml:space="preserve"> </w:t>
      </w:r>
      <w:r>
        <w:t>que impactan directamente en la prestación de servicios a la ciudadanía.</w:t>
      </w:r>
    </w:p>
    <w:p w14:paraId="7B83C588" w14:textId="77777777" w:rsidR="003D45A3" w:rsidRDefault="003D45A3">
      <w:pPr>
        <w:pStyle w:val="Textoindependiente"/>
        <w:spacing w:before="122"/>
      </w:pPr>
    </w:p>
    <w:p w14:paraId="093DE8B9" w14:textId="77777777" w:rsidR="003D45A3" w:rsidRDefault="0049098E">
      <w:pPr>
        <w:pStyle w:val="Ttulo1"/>
        <w:numPr>
          <w:ilvl w:val="0"/>
          <w:numId w:val="7"/>
        </w:numPr>
        <w:tabs>
          <w:tab w:val="left" w:pos="565"/>
        </w:tabs>
        <w:ind w:left="565" w:hanging="303"/>
      </w:pPr>
      <w:r>
        <w:t>GESTIÓN</w:t>
      </w:r>
      <w:r>
        <w:rPr>
          <w:spacing w:val="-8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MATERIA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rPr>
          <w:spacing w:val="-2"/>
        </w:rPr>
        <w:t>VECINALES</w:t>
      </w:r>
    </w:p>
    <w:p w14:paraId="2715AD7E" w14:textId="77777777" w:rsidR="003D45A3" w:rsidRDefault="003D45A3">
      <w:pPr>
        <w:pStyle w:val="Textoindependiente"/>
        <w:rPr>
          <w:rFonts w:ascii="Arial"/>
          <w:b/>
        </w:rPr>
      </w:pPr>
    </w:p>
    <w:p w14:paraId="05AD7BAA" w14:textId="77777777" w:rsidR="003D45A3" w:rsidRDefault="003D45A3">
      <w:pPr>
        <w:pStyle w:val="Textoindependiente"/>
        <w:rPr>
          <w:rFonts w:ascii="Arial"/>
          <w:b/>
        </w:rPr>
      </w:pPr>
    </w:p>
    <w:p w14:paraId="6B6DE7C5" w14:textId="77777777" w:rsidR="003D45A3" w:rsidRDefault="0049098E">
      <w:pPr>
        <w:pStyle w:val="Ttulo2"/>
        <w:numPr>
          <w:ilvl w:val="1"/>
          <w:numId w:val="5"/>
        </w:numPr>
        <w:tabs>
          <w:tab w:val="left" w:pos="629"/>
        </w:tabs>
        <w:ind w:hanging="367"/>
      </w:pPr>
      <w:r>
        <w:t>Alumbrado</w:t>
      </w:r>
      <w:r>
        <w:rPr>
          <w:spacing w:val="-6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seguridad</w:t>
      </w:r>
      <w:r>
        <w:rPr>
          <w:spacing w:val="-4"/>
        </w:rPr>
        <w:t xml:space="preserve"> </w:t>
      </w:r>
      <w:r>
        <w:rPr>
          <w:spacing w:val="-2"/>
        </w:rPr>
        <w:t>vecinal.</w:t>
      </w:r>
    </w:p>
    <w:p w14:paraId="7261678D" w14:textId="77777777" w:rsidR="003D45A3" w:rsidRDefault="0049098E">
      <w:pPr>
        <w:pStyle w:val="Textoindependiente"/>
        <w:spacing w:before="126" w:line="360" w:lineRule="auto"/>
        <w:ind w:left="262"/>
      </w:pPr>
      <w:r>
        <w:t>Durante el año se atendieron diversos reportes ciudadanos sobre luminarias apagadas,</w:t>
      </w:r>
      <w:r>
        <w:rPr>
          <w:spacing w:val="40"/>
        </w:rPr>
        <w:t xml:space="preserve"> </w:t>
      </w:r>
      <w:r>
        <w:t>intermitentes o en mal estado en diferentes colonias, barrios y agencias del municipio.</w:t>
      </w:r>
    </w:p>
    <w:p w14:paraId="1DCE7726" w14:textId="77777777" w:rsidR="003D45A3" w:rsidRDefault="0049098E">
      <w:pPr>
        <w:pStyle w:val="Textoindependiente"/>
        <w:spacing w:before="2"/>
        <w:ind w:left="262"/>
      </w:pPr>
      <w:r>
        <w:t>Desde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Regiduría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rPr>
          <w:spacing w:val="-2"/>
        </w:rPr>
        <w:t>realizaron:</w:t>
      </w:r>
    </w:p>
    <w:p w14:paraId="14BDA813" w14:textId="77777777" w:rsidR="003D45A3" w:rsidRDefault="0049098E">
      <w:pPr>
        <w:pStyle w:val="Prrafodelista"/>
        <w:numPr>
          <w:ilvl w:val="2"/>
          <w:numId w:val="5"/>
        </w:numPr>
        <w:tabs>
          <w:tab w:val="left" w:pos="981"/>
        </w:tabs>
        <w:spacing w:before="126"/>
        <w:ind w:left="981"/>
      </w:pPr>
      <w:r>
        <w:t>Acompañamiento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comités</w:t>
      </w:r>
      <w:r>
        <w:rPr>
          <w:spacing w:val="-5"/>
        </w:rPr>
        <w:t xml:space="preserve"> </w:t>
      </w:r>
      <w:r>
        <w:t>vecinales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mesas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</w:t>
      </w:r>
      <w:r>
        <w:t>abajo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área</w:t>
      </w:r>
      <w:r>
        <w:rPr>
          <w:spacing w:val="-6"/>
        </w:rPr>
        <w:t xml:space="preserve"> </w:t>
      </w:r>
      <w:r>
        <w:rPr>
          <w:spacing w:val="-2"/>
        </w:rPr>
        <w:t>operativa.</w:t>
      </w:r>
    </w:p>
    <w:p w14:paraId="4AE5AE61" w14:textId="77777777" w:rsidR="003D45A3" w:rsidRDefault="0049098E">
      <w:pPr>
        <w:pStyle w:val="Prrafodelista"/>
        <w:numPr>
          <w:ilvl w:val="2"/>
          <w:numId w:val="5"/>
        </w:numPr>
        <w:tabs>
          <w:tab w:val="left" w:pos="981"/>
        </w:tabs>
        <w:spacing w:before="126" w:line="360" w:lineRule="auto"/>
        <w:ind w:left="981" w:right="259"/>
      </w:pPr>
      <w:r>
        <w:t>Estas acciones buscaron que el alumbrado público funcione como un elemento de prevención del delito, seguridad vial y tranquilidad comunitaria.</w:t>
      </w:r>
    </w:p>
    <w:p w14:paraId="685F9208" w14:textId="77777777" w:rsidR="003D45A3" w:rsidRDefault="0049098E">
      <w:pPr>
        <w:pStyle w:val="Textoindependiente"/>
        <w:ind w:left="1275"/>
        <w:rPr>
          <w:sz w:val="20"/>
        </w:rPr>
      </w:pPr>
      <w:r>
        <w:rPr>
          <w:noProof/>
          <w:sz w:val="20"/>
        </w:rPr>
        <w:drawing>
          <wp:inline distT="0" distB="0" distL="0" distR="0" wp14:anchorId="7FB0CF09" wp14:editId="3D0377B8">
            <wp:extent cx="4221241" cy="281368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241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3218" w14:textId="77777777" w:rsidR="003D45A3" w:rsidRDefault="003D45A3">
      <w:pPr>
        <w:pStyle w:val="Textoindependiente"/>
        <w:rPr>
          <w:sz w:val="20"/>
        </w:rPr>
        <w:sectPr w:rsidR="003D45A3">
          <w:pgSz w:w="12240" w:h="15840"/>
          <w:pgMar w:top="1640" w:right="1440" w:bottom="0" w:left="1440" w:header="708" w:footer="0" w:gutter="0"/>
          <w:cols w:space="720"/>
        </w:sectPr>
      </w:pPr>
    </w:p>
    <w:p w14:paraId="78F89FDA" w14:textId="77777777" w:rsidR="003D45A3" w:rsidRDefault="0049098E">
      <w:pPr>
        <w:pStyle w:val="Ttulo2"/>
        <w:numPr>
          <w:ilvl w:val="1"/>
          <w:numId w:val="5"/>
        </w:numPr>
        <w:tabs>
          <w:tab w:val="left" w:pos="631"/>
        </w:tabs>
        <w:spacing w:before="1"/>
        <w:ind w:left="631" w:hanging="369"/>
      </w:pPr>
      <w:r>
        <w:rPr>
          <w:noProof/>
        </w:rPr>
        <w:lastRenderedPageBreak/>
        <w:drawing>
          <wp:anchor distT="0" distB="0" distL="0" distR="0" simplePos="0" relativeHeight="487477760" behindDoc="1" locked="0" layoutInCell="1" allowOverlap="1" wp14:anchorId="4914939A" wp14:editId="356F58E8">
            <wp:simplePos x="0" y="0"/>
            <wp:positionH relativeFrom="page">
              <wp:posOffset>0</wp:posOffset>
            </wp:positionH>
            <wp:positionV relativeFrom="page">
              <wp:posOffset>2909569</wp:posOffset>
            </wp:positionV>
            <wp:extent cx="7772018" cy="714819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018" cy="71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Panteones</w:t>
      </w:r>
      <w:r>
        <w:rPr>
          <w:spacing w:val="-9"/>
        </w:rPr>
        <w:t xml:space="preserve"> </w:t>
      </w:r>
      <w:r>
        <w:rPr>
          <w:spacing w:val="-2"/>
        </w:rPr>
        <w:t>municipales.</w:t>
      </w:r>
    </w:p>
    <w:p w14:paraId="751965EE" w14:textId="77777777" w:rsidR="003D45A3" w:rsidRDefault="0049098E">
      <w:pPr>
        <w:pStyle w:val="Textoindependiente"/>
        <w:spacing w:before="126" w:line="360" w:lineRule="auto"/>
        <w:ind w:left="262" w:right="583"/>
        <w:jc w:val="both"/>
      </w:pPr>
      <w:r>
        <w:t xml:space="preserve">La Regiduría participó activamente en mesas de trabajo con la Unidad de </w:t>
      </w:r>
      <w:r>
        <w:t>Panteones y con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comisiones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Gobierno,</w:t>
      </w:r>
      <w:r>
        <w:rPr>
          <w:spacing w:val="-2"/>
        </w:rPr>
        <w:t xml:space="preserve"> </w:t>
      </w:r>
      <w:r>
        <w:t>Territorio,</w:t>
      </w:r>
      <w:r>
        <w:rPr>
          <w:spacing w:val="-4"/>
        </w:rPr>
        <w:t xml:space="preserve"> </w:t>
      </w:r>
      <w:r>
        <w:t>Normatividad,</w:t>
      </w:r>
      <w:r>
        <w:rPr>
          <w:spacing w:val="-4"/>
        </w:rPr>
        <w:t xml:space="preserve"> </w:t>
      </w:r>
      <w:r>
        <w:t>Mercados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Comercio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Vía Pública, con el propósito de actualizar el marco normativo en materia de panteones.</w:t>
      </w:r>
    </w:p>
    <w:p w14:paraId="6A683F7D" w14:textId="77777777" w:rsidR="003D45A3" w:rsidRDefault="0049098E">
      <w:pPr>
        <w:pStyle w:val="Textoindependiente"/>
        <w:spacing w:line="252" w:lineRule="exact"/>
        <w:ind w:left="262"/>
        <w:jc w:val="both"/>
      </w:pPr>
      <w:r>
        <w:t>Los</w:t>
      </w:r>
      <w:r>
        <w:rPr>
          <w:spacing w:val="-4"/>
        </w:rPr>
        <w:t xml:space="preserve"> </w:t>
      </w:r>
      <w:r>
        <w:t>temas</w:t>
      </w:r>
      <w:r>
        <w:rPr>
          <w:spacing w:val="-6"/>
        </w:rPr>
        <w:t xml:space="preserve"> </w:t>
      </w:r>
      <w:r>
        <w:t>abordados</w:t>
      </w:r>
      <w:r>
        <w:rPr>
          <w:spacing w:val="-6"/>
        </w:rPr>
        <w:t xml:space="preserve"> </w:t>
      </w:r>
      <w:r>
        <w:rPr>
          <w:spacing w:val="-2"/>
        </w:rPr>
        <w:t>incluyeron:</w:t>
      </w:r>
    </w:p>
    <w:p w14:paraId="3C588B22" w14:textId="77777777" w:rsidR="003D45A3" w:rsidRDefault="0049098E">
      <w:pPr>
        <w:pStyle w:val="Prrafodelista"/>
        <w:numPr>
          <w:ilvl w:val="2"/>
          <w:numId w:val="5"/>
        </w:numPr>
        <w:tabs>
          <w:tab w:val="left" w:pos="980"/>
        </w:tabs>
        <w:spacing w:before="129"/>
        <w:ind w:left="980" w:hanging="359"/>
        <w:jc w:val="both"/>
      </w:pPr>
      <w:r>
        <w:t>Diagnóstico</w:t>
      </w:r>
      <w:r>
        <w:rPr>
          <w:spacing w:val="-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físico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administrativo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panteones</w:t>
      </w:r>
      <w:r>
        <w:rPr>
          <w:spacing w:val="-7"/>
        </w:rPr>
        <w:t xml:space="preserve"> </w:t>
      </w:r>
      <w:r>
        <w:rPr>
          <w:spacing w:val="-2"/>
        </w:rPr>
        <w:t>municipales.</w:t>
      </w:r>
    </w:p>
    <w:p w14:paraId="2BDE6055" w14:textId="77777777" w:rsidR="003D45A3" w:rsidRDefault="0049098E">
      <w:pPr>
        <w:pStyle w:val="Prrafodelista"/>
        <w:numPr>
          <w:ilvl w:val="2"/>
          <w:numId w:val="5"/>
        </w:numPr>
        <w:tabs>
          <w:tab w:val="left" w:pos="980"/>
        </w:tabs>
        <w:spacing w:before="126"/>
        <w:ind w:left="980" w:hanging="359"/>
        <w:jc w:val="both"/>
      </w:pPr>
      <w:r>
        <w:t>Revisiones</w:t>
      </w:r>
      <w:r>
        <w:rPr>
          <w:spacing w:val="-11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asignación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lotes,</w:t>
      </w:r>
      <w:r>
        <w:rPr>
          <w:spacing w:val="-7"/>
        </w:rPr>
        <w:t xml:space="preserve"> </w:t>
      </w:r>
      <w:r>
        <w:t>así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renovación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2"/>
        </w:rPr>
        <w:t>derechos.</w:t>
      </w:r>
    </w:p>
    <w:p w14:paraId="0D227393" w14:textId="77777777" w:rsidR="003D45A3" w:rsidRDefault="0049098E">
      <w:pPr>
        <w:pStyle w:val="Prrafodelista"/>
        <w:numPr>
          <w:ilvl w:val="2"/>
          <w:numId w:val="5"/>
        </w:numPr>
        <w:tabs>
          <w:tab w:val="left" w:pos="981"/>
        </w:tabs>
        <w:spacing w:before="126" w:line="360" w:lineRule="auto"/>
        <w:ind w:left="981" w:right="256"/>
        <w:jc w:val="both"/>
      </w:pPr>
      <w:r>
        <w:t xml:space="preserve">Propuestas para mejorar la limpieza, seguridad, orden y dignidad de los espacios </w:t>
      </w:r>
      <w:r>
        <w:rPr>
          <w:spacing w:val="-2"/>
        </w:rPr>
        <w:t>funerarios.</w:t>
      </w:r>
    </w:p>
    <w:p w14:paraId="7DB887F2" w14:textId="77777777" w:rsidR="003D45A3" w:rsidRDefault="0049098E">
      <w:pPr>
        <w:pStyle w:val="Textoindependiente"/>
        <w:spacing w:line="360" w:lineRule="auto"/>
        <w:ind w:left="262" w:right="260"/>
        <w:jc w:val="both"/>
      </w:pPr>
      <w:r>
        <w:t xml:space="preserve">Este trabajo permitió avanzar en la elaboración de un nuevo Reglamento de Panteones, orientado a dar mayor certeza jurídica y operativa a las familias y a la administración </w:t>
      </w:r>
      <w:r>
        <w:rPr>
          <w:spacing w:val="-2"/>
        </w:rPr>
        <w:t>municipal.</w:t>
      </w:r>
    </w:p>
    <w:p w14:paraId="2B443BF0" w14:textId="77777777" w:rsidR="003D45A3" w:rsidRDefault="0049098E">
      <w:pPr>
        <w:pStyle w:val="Textoindependiente"/>
        <w:ind w:left="1275"/>
        <w:rPr>
          <w:sz w:val="20"/>
        </w:rPr>
      </w:pPr>
      <w:r>
        <w:rPr>
          <w:noProof/>
          <w:sz w:val="20"/>
        </w:rPr>
        <w:drawing>
          <wp:inline distT="0" distB="0" distL="0" distR="0" wp14:anchorId="0BB28D95" wp14:editId="5BEE43AD">
            <wp:extent cx="4314049" cy="287578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49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24C0" w14:textId="77777777" w:rsidR="003D45A3" w:rsidRDefault="003D45A3">
      <w:pPr>
        <w:pStyle w:val="Textoindependiente"/>
      </w:pPr>
    </w:p>
    <w:p w14:paraId="13DACD4B" w14:textId="77777777" w:rsidR="003D45A3" w:rsidRDefault="003D45A3">
      <w:pPr>
        <w:pStyle w:val="Textoindependiente"/>
        <w:spacing w:before="8"/>
      </w:pPr>
    </w:p>
    <w:p w14:paraId="4C026D51" w14:textId="77777777" w:rsidR="003D45A3" w:rsidRDefault="0049098E">
      <w:pPr>
        <w:pStyle w:val="Ttulo2"/>
        <w:numPr>
          <w:ilvl w:val="1"/>
          <w:numId w:val="5"/>
        </w:numPr>
        <w:tabs>
          <w:tab w:val="left" w:pos="631"/>
        </w:tabs>
        <w:ind w:left="631" w:hanging="369"/>
      </w:pPr>
      <w:r>
        <w:t>Parques,</w:t>
      </w:r>
      <w:r>
        <w:rPr>
          <w:spacing w:val="-5"/>
        </w:rPr>
        <w:t xml:space="preserve"> </w:t>
      </w:r>
      <w:r>
        <w:t>jardines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rPr>
          <w:spacing w:val="-2"/>
        </w:rPr>
        <w:t>verdes</w:t>
      </w:r>
    </w:p>
    <w:p w14:paraId="1428A9AD" w14:textId="77777777" w:rsidR="003D45A3" w:rsidRDefault="0049098E">
      <w:pPr>
        <w:pStyle w:val="Textoindependiente"/>
        <w:spacing w:before="126" w:line="360" w:lineRule="auto"/>
        <w:ind w:left="262" w:right="256"/>
      </w:pPr>
      <w:r>
        <w:t xml:space="preserve">A partir de la gestión ciudadana y los recorridos en territorio, la Regiduría dio seguimiento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necesidades</w:t>
      </w:r>
      <w:r>
        <w:rPr>
          <w:spacing w:val="-8"/>
        </w:rPr>
        <w:t xml:space="preserve"> </w:t>
      </w:r>
      <w:r>
        <w:rPr>
          <w:spacing w:val="-2"/>
        </w:rPr>
        <w:t>relacionadas con</w:t>
      </w:r>
      <w:r>
        <w:rPr>
          <w:spacing w:val="-6"/>
        </w:rPr>
        <w:t xml:space="preserve"> </w:t>
      </w:r>
      <w:r>
        <w:rPr>
          <w:spacing w:val="-2"/>
        </w:rPr>
        <w:t>el</w:t>
      </w:r>
      <w:r>
        <w:rPr>
          <w:spacing w:val="-7"/>
        </w:rPr>
        <w:t xml:space="preserve"> </w:t>
      </w:r>
      <w:r>
        <w:rPr>
          <w:spacing w:val="-2"/>
        </w:rPr>
        <w:t>estado de</w:t>
      </w:r>
      <w:r>
        <w:rPr>
          <w:spacing w:val="-3"/>
        </w:rPr>
        <w:t xml:space="preserve"> </w:t>
      </w:r>
      <w:r>
        <w:rPr>
          <w:spacing w:val="-2"/>
        </w:rPr>
        <w:t>parques,</w:t>
      </w:r>
      <w:r>
        <w:rPr>
          <w:spacing w:val="-4"/>
        </w:rPr>
        <w:t xml:space="preserve"> </w:t>
      </w:r>
      <w:r>
        <w:rPr>
          <w:spacing w:val="-2"/>
        </w:rPr>
        <w:t>jardines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-4"/>
        </w:rPr>
        <w:t xml:space="preserve"> </w:t>
      </w:r>
      <w:r>
        <w:rPr>
          <w:spacing w:val="-2"/>
        </w:rPr>
        <w:t>áreas</w:t>
      </w:r>
      <w:r>
        <w:rPr>
          <w:spacing w:val="-5"/>
        </w:rPr>
        <w:t xml:space="preserve"> </w:t>
      </w:r>
      <w:r>
        <w:rPr>
          <w:spacing w:val="-2"/>
        </w:rPr>
        <w:t>verdes,</w:t>
      </w:r>
      <w:r>
        <w:rPr>
          <w:spacing w:val="-3"/>
        </w:rPr>
        <w:t xml:space="preserve"> </w:t>
      </w:r>
      <w:r>
        <w:rPr>
          <w:spacing w:val="-2"/>
        </w:rPr>
        <w:t>impulsando:</w:t>
      </w:r>
    </w:p>
    <w:p w14:paraId="7701FEE0" w14:textId="77777777" w:rsidR="003D45A3" w:rsidRDefault="0049098E">
      <w:pPr>
        <w:pStyle w:val="Prrafodelista"/>
        <w:numPr>
          <w:ilvl w:val="2"/>
          <w:numId w:val="5"/>
        </w:numPr>
        <w:tabs>
          <w:tab w:val="left" w:pos="981"/>
        </w:tabs>
        <w:spacing w:line="360" w:lineRule="auto"/>
        <w:ind w:left="981" w:right="255"/>
      </w:pPr>
      <w:r>
        <w:t>La</w:t>
      </w:r>
      <w:r>
        <w:rPr>
          <w:spacing w:val="80"/>
        </w:rPr>
        <w:t xml:space="preserve"> </w:t>
      </w:r>
      <w:r>
        <w:t>identificación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espacios</w:t>
      </w:r>
      <w:r>
        <w:rPr>
          <w:spacing w:val="80"/>
        </w:rPr>
        <w:t xml:space="preserve"> </w:t>
      </w:r>
      <w:r>
        <w:t>que</w:t>
      </w:r>
      <w:r>
        <w:rPr>
          <w:spacing w:val="80"/>
        </w:rPr>
        <w:t xml:space="preserve"> </w:t>
      </w:r>
      <w:r>
        <w:t>requerían</w:t>
      </w:r>
      <w:r>
        <w:rPr>
          <w:spacing w:val="80"/>
        </w:rPr>
        <w:t xml:space="preserve"> </w:t>
      </w:r>
      <w:r>
        <w:t>poda,</w:t>
      </w:r>
      <w:r>
        <w:rPr>
          <w:spacing w:val="80"/>
        </w:rPr>
        <w:t xml:space="preserve"> </w:t>
      </w:r>
      <w:r>
        <w:t>limpieza,</w:t>
      </w:r>
      <w:r>
        <w:rPr>
          <w:spacing w:val="80"/>
        </w:rPr>
        <w:t xml:space="preserve"> </w:t>
      </w:r>
      <w:r>
        <w:t>iluminación</w:t>
      </w:r>
      <w:r>
        <w:rPr>
          <w:spacing w:val="8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rPr>
          <w:spacing w:val="-2"/>
        </w:rPr>
        <w:t>rehabilitación.</w:t>
      </w:r>
    </w:p>
    <w:p w14:paraId="229BDDF3" w14:textId="77777777" w:rsidR="003D45A3" w:rsidRDefault="0049098E">
      <w:pPr>
        <w:pStyle w:val="Prrafodelista"/>
        <w:numPr>
          <w:ilvl w:val="2"/>
          <w:numId w:val="5"/>
        </w:numPr>
        <w:tabs>
          <w:tab w:val="left" w:pos="981"/>
        </w:tabs>
        <w:spacing w:line="360" w:lineRule="auto"/>
        <w:ind w:left="981" w:right="259"/>
      </w:pPr>
      <w:r>
        <w:t>La</w:t>
      </w:r>
      <w:r>
        <w:rPr>
          <w:spacing w:val="-4"/>
        </w:rPr>
        <w:t xml:space="preserve"> </w:t>
      </w:r>
      <w:r>
        <w:t>gestión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intervenciones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Secretaría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Servicios</w:t>
      </w:r>
      <w:r>
        <w:rPr>
          <w:spacing w:val="-4"/>
        </w:rPr>
        <w:t xml:space="preserve"> </w:t>
      </w:r>
      <w:r>
        <w:t>Vecinales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otras</w:t>
      </w:r>
      <w:r>
        <w:rPr>
          <w:spacing w:val="-4"/>
        </w:rPr>
        <w:t xml:space="preserve"> </w:t>
      </w:r>
      <w:r>
        <w:t xml:space="preserve">áreas </w:t>
      </w:r>
      <w:r>
        <w:rPr>
          <w:spacing w:val="-2"/>
        </w:rPr>
        <w:t>operativas.</w:t>
      </w:r>
    </w:p>
    <w:p w14:paraId="509E6F72" w14:textId="77777777" w:rsidR="003D45A3" w:rsidRDefault="003D45A3">
      <w:pPr>
        <w:pStyle w:val="Prrafodelista"/>
        <w:spacing w:line="360" w:lineRule="auto"/>
        <w:sectPr w:rsidR="003D45A3">
          <w:pgSz w:w="12240" w:h="15840"/>
          <w:pgMar w:top="1640" w:right="1440" w:bottom="0" w:left="1440" w:header="708" w:footer="0" w:gutter="0"/>
          <w:cols w:space="720"/>
        </w:sectPr>
      </w:pPr>
    </w:p>
    <w:p w14:paraId="69263CC8" w14:textId="77777777" w:rsidR="003D45A3" w:rsidRDefault="0049098E">
      <w:pPr>
        <w:pStyle w:val="Textoindependiente"/>
        <w:spacing w:before="127"/>
      </w:pPr>
      <w:r>
        <w:rPr>
          <w:noProof/>
        </w:rPr>
        <w:lastRenderedPageBreak/>
        <w:drawing>
          <wp:anchor distT="0" distB="0" distL="0" distR="0" simplePos="0" relativeHeight="487478272" behindDoc="1" locked="0" layoutInCell="1" allowOverlap="1" wp14:anchorId="5EA726AD" wp14:editId="4D83AB17">
            <wp:simplePos x="0" y="0"/>
            <wp:positionH relativeFrom="page">
              <wp:posOffset>0</wp:posOffset>
            </wp:positionH>
            <wp:positionV relativeFrom="page">
              <wp:posOffset>2909569</wp:posOffset>
            </wp:positionV>
            <wp:extent cx="7772018" cy="714819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018" cy="71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6B2B9" w14:textId="77777777" w:rsidR="003D45A3" w:rsidRDefault="0049098E">
      <w:pPr>
        <w:pStyle w:val="Prrafodelista"/>
        <w:numPr>
          <w:ilvl w:val="2"/>
          <w:numId w:val="5"/>
        </w:numPr>
        <w:tabs>
          <w:tab w:val="left" w:pos="981"/>
        </w:tabs>
        <w:spacing w:line="360" w:lineRule="auto"/>
        <w:ind w:left="981" w:right="258"/>
        <w:jc w:val="both"/>
      </w:pPr>
      <w:r>
        <w:t>Estas</w:t>
      </w:r>
      <w:r>
        <w:rPr>
          <w:spacing w:val="-10"/>
        </w:rPr>
        <w:t xml:space="preserve"> </w:t>
      </w:r>
      <w:r>
        <w:t>acciones</w:t>
      </w:r>
      <w:r>
        <w:rPr>
          <w:spacing w:val="-12"/>
        </w:rPr>
        <w:t xml:space="preserve"> </w:t>
      </w:r>
      <w:r>
        <w:t>tuvieron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finalidad</w:t>
      </w:r>
      <w:r>
        <w:rPr>
          <w:spacing w:val="-10"/>
        </w:rPr>
        <w:t xml:space="preserve"> </w:t>
      </w:r>
      <w:r>
        <w:t>mejorar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imagen</w:t>
      </w:r>
      <w:r>
        <w:rPr>
          <w:spacing w:val="-10"/>
        </w:rPr>
        <w:t xml:space="preserve"> </w:t>
      </w:r>
      <w:r>
        <w:t>urbana,</w:t>
      </w:r>
      <w:r>
        <w:rPr>
          <w:spacing w:val="-9"/>
        </w:rPr>
        <w:t xml:space="preserve"> </w:t>
      </w:r>
      <w:r>
        <w:t>generar</w:t>
      </w:r>
      <w:r>
        <w:rPr>
          <w:spacing w:val="-11"/>
        </w:rPr>
        <w:t xml:space="preserve"> </w:t>
      </w:r>
      <w:r>
        <w:t xml:space="preserve">espacios de convivencia segura y fortalecer el sentido de pertenencia en los barrios y </w:t>
      </w:r>
      <w:r>
        <w:rPr>
          <w:spacing w:val="-2"/>
        </w:rPr>
        <w:t>colonias.</w:t>
      </w:r>
    </w:p>
    <w:p w14:paraId="65335CE3" w14:textId="77777777" w:rsidR="003D45A3" w:rsidRDefault="0049098E">
      <w:pPr>
        <w:pStyle w:val="Textoindependiente"/>
        <w:ind w:left="1275"/>
        <w:rPr>
          <w:sz w:val="20"/>
        </w:rPr>
      </w:pPr>
      <w:r>
        <w:rPr>
          <w:noProof/>
          <w:sz w:val="20"/>
        </w:rPr>
        <w:drawing>
          <wp:inline distT="0" distB="0" distL="0" distR="0" wp14:anchorId="4F476EF1" wp14:editId="0277E860">
            <wp:extent cx="4313618" cy="287578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618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7010" w14:textId="77777777" w:rsidR="003D45A3" w:rsidRDefault="003D45A3">
      <w:pPr>
        <w:pStyle w:val="Textoindependiente"/>
      </w:pPr>
    </w:p>
    <w:p w14:paraId="79FB22D3" w14:textId="77777777" w:rsidR="003D45A3" w:rsidRDefault="003D45A3">
      <w:pPr>
        <w:pStyle w:val="Textoindependiente"/>
        <w:spacing w:before="7"/>
      </w:pPr>
    </w:p>
    <w:p w14:paraId="3273F329" w14:textId="77777777" w:rsidR="003D45A3" w:rsidRDefault="0049098E">
      <w:pPr>
        <w:pStyle w:val="Ttulo2"/>
        <w:numPr>
          <w:ilvl w:val="1"/>
          <w:numId w:val="5"/>
        </w:numPr>
        <w:tabs>
          <w:tab w:val="left" w:pos="631"/>
        </w:tabs>
        <w:spacing w:before="1"/>
        <w:ind w:left="631" w:hanging="369"/>
      </w:pPr>
      <w:r>
        <w:t>Limpia,</w:t>
      </w:r>
      <w:r>
        <w:rPr>
          <w:spacing w:val="-5"/>
        </w:rPr>
        <w:t xml:space="preserve"> </w:t>
      </w:r>
      <w:r>
        <w:t>barrido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residuos</w:t>
      </w:r>
      <w:r>
        <w:rPr>
          <w:spacing w:val="-4"/>
        </w:rPr>
        <w:t xml:space="preserve"> </w:t>
      </w:r>
      <w:r>
        <w:rPr>
          <w:spacing w:val="-2"/>
        </w:rPr>
        <w:t>sólidos</w:t>
      </w:r>
    </w:p>
    <w:p w14:paraId="25444523" w14:textId="77777777" w:rsidR="003D45A3" w:rsidRDefault="0049098E">
      <w:pPr>
        <w:pStyle w:val="Textoindependiente"/>
        <w:spacing w:before="126" w:line="360" w:lineRule="auto"/>
        <w:ind w:left="262"/>
      </w:pPr>
      <w:r>
        <w:t>En</w:t>
      </w:r>
      <w:r>
        <w:rPr>
          <w:spacing w:val="29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ámbito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limpia</w:t>
      </w:r>
      <w:r>
        <w:rPr>
          <w:spacing w:val="29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manejo</w:t>
      </w:r>
      <w:r>
        <w:rPr>
          <w:spacing w:val="29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residuos,</w:t>
      </w:r>
      <w:r>
        <w:rPr>
          <w:spacing w:val="30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Regiduría</w:t>
      </w:r>
      <w:r>
        <w:rPr>
          <w:spacing w:val="27"/>
        </w:rPr>
        <w:t xml:space="preserve"> </w:t>
      </w:r>
      <w:r>
        <w:t>mantuvo</w:t>
      </w:r>
      <w:r>
        <w:rPr>
          <w:spacing w:val="29"/>
        </w:rPr>
        <w:t xml:space="preserve"> </w:t>
      </w:r>
      <w:r>
        <w:t>comunicación constante con la Secretaría de Servicios Vecinales para:</w:t>
      </w:r>
    </w:p>
    <w:p w14:paraId="471D1001" w14:textId="77777777" w:rsidR="003D45A3" w:rsidRDefault="003D45A3">
      <w:pPr>
        <w:pStyle w:val="Textoindependiente"/>
        <w:spacing w:before="125"/>
      </w:pPr>
    </w:p>
    <w:p w14:paraId="40FBCA5C" w14:textId="77777777" w:rsidR="003D45A3" w:rsidRDefault="0049098E">
      <w:pPr>
        <w:pStyle w:val="Prrafodelista"/>
        <w:numPr>
          <w:ilvl w:val="2"/>
          <w:numId w:val="5"/>
        </w:numPr>
        <w:tabs>
          <w:tab w:val="left" w:pos="981"/>
        </w:tabs>
        <w:spacing w:line="360" w:lineRule="auto"/>
        <w:ind w:left="981" w:right="258"/>
        <w:jc w:val="both"/>
      </w:pPr>
      <w:r>
        <w:t xml:space="preserve">Dar seguimiento a rutas de recolección en zonas con rezagos o reportes </w:t>
      </w:r>
      <w:r>
        <w:rPr>
          <w:spacing w:val="-2"/>
        </w:rPr>
        <w:t>recurrentes.</w:t>
      </w:r>
    </w:p>
    <w:p w14:paraId="168EF6A7" w14:textId="77777777" w:rsidR="003D45A3" w:rsidRDefault="0049098E">
      <w:pPr>
        <w:pStyle w:val="Prrafodelista"/>
        <w:numPr>
          <w:ilvl w:val="2"/>
          <w:numId w:val="5"/>
        </w:numPr>
        <w:tabs>
          <w:tab w:val="left" w:pos="981"/>
        </w:tabs>
        <w:spacing w:before="2" w:line="360" w:lineRule="auto"/>
        <w:ind w:left="981" w:right="255"/>
        <w:jc w:val="both"/>
      </w:pPr>
      <w:r>
        <w:t>Atender</w:t>
      </w:r>
      <w:r>
        <w:rPr>
          <w:spacing w:val="-5"/>
        </w:rPr>
        <w:t xml:space="preserve"> </w:t>
      </w:r>
      <w:r>
        <w:t>quejas</w:t>
      </w:r>
      <w:r>
        <w:rPr>
          <w:spacing w:val="-7"/>
        </w:rPr>
        <w:t xml:space="preserve"> </w:t>
      </w:r>
      <w:r>
        <w:t>ciudadanas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acumulación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basura,</w:t>
      </w:r>
      <w:r>
        <w:rPr>
          <w:spacing w:val="-6"/>
        </w:rPr>
        <w:t xml:space="preserve"> </w:t>
      </w:r>
      <w:r>
        <w:t>puntos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arrojo</w:t>
      </w:r>
      <w:r>
        <w:rPr>
          <w:spacing w:val="-7"/>
        </w:rPr>
        <w:t xml:space="preserve"> </w:t>
      </w:r>
      <w:r>
        <w:t>irregular</w:t>
      </w:r>
      <w:r>
        <w:rPr>
          <w:spacing w:val="-5"/>
        </w:rPr>
        <w:t xml:space="preserve"> </w:t>
      </w:r>
      <w:r>
        <w:t>o contenedores desbor</w:t>
      </w:r>
      <w:r>
        <w:t>dados.</w:t>
      </w:r>
    </w:p>
    <w:p w14:paraId="0599263C" w14:textId="77777777" w:rsidR="003D45A3" w:rsidRDefault="0049098E">
      <w:pPr>
        <w:pStyle w:val="Prrafodelista"/>
        <w:numPr>
          <w:ilvl w:val="2"/>
          <w:numId w:val="5"/>
        </w:numPr>
        <w:tabs>
          <w:tab w:val="left" w:pos="981"/>
        </w:tabs>
        <w:spacing w:line="360" w:lineRule="auto"/>
        <w:ind w:left="981" w:right="257"/>
        <w:jc w:val="both"/>
      </w:pPr>
      <w:r>
        <w:t>Coordinar acciones</w:t>
      </w:r>
      <w:r>
        <w:rPr>
          <w:spacing w:val="-1"/>
        </w:rPr>
        <w:t xml:space="preserve"> </w:t>
      </w:r>
      <w:r>
        <w:t>específicas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barrido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limpieza</w:t>
      </w:r>
      <w:r>
        <w:rPr>
          <w:spacing w:val="-1"/>
        </w:rPr>
        <w:t xml:space="preserve"> </w:t>
      </w:r>
      <w:r>
        <w:t>posterior a</w:t>
      </w:r>
      <w:r>
        <w:rPr>
          <w:spacing w:val="-1"/>
        </w:rPr>
        <w:t xml:space="preserve"> </w:t>
      </w:r>
      <w:r>
        <w:t>concentraciones</w:t>
      </w:r>
      <w:r>
        <w:rPr>
          <w:spacing w:val="-1"/>
        </w:rPr>
        <w:t xml:space="preserve"> </w:t>
      </w:r>
      <w:r>
        <w:t>y actividades públicas, de modo que los espacios ocupados fueran atendidos en el menor tiempo posible.</w:t>
      </w:r>
    </w:p>
    <w:p w14:paraId="5F5C7CCC" w14:textId="77777777" w:rsidR="003D45A3" w:rsidRDefault="003D45A3">
      <w:pPr>
        <w:pStyle w:val="Prrafodelista"/>
        <w:spacing w:line="360" w:lineRule="auto"/>
        <w:jc w:val="both"/>
        <w:sectPr w:rsidR="003D45A3">
          <w:pgSz w:w="12240" w:h="15840"/>
          <w:pgMar w:top="1640" w:right="1440" w:bottom="0" w:left="1440" w:header="708" w:footer="0" w:gutter="0"/>
          <w:cols w:space="720"/>
        </w:sectPr>
      </w:pPr>
    </w:p>
    <w:p w14:paraId="7A2C965E" w14:textId="77777777" w:rsidR="003D45A3" w:rsidRDefault="0049098E">
      <w:pPr>
        <w:pStyle w:val="Textoindependiente"/>
        <w:ind w:left="1275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478784" behindDoc="1" locked="0" layoutInCell="1" allowOverlap="1" wp14:anchorId="4D1A4FAA" wp14:editId="056F0DB9">
            <wp:simplePos x="0" y="0"/>
            <wp:positionH relativeFrom="page">
              <wp:posOffset>0</wp:posOffset>
            </wp:positionH>
            <wp:positionV relativeFrom="page">
              <wp:posOffset>2909569</wp:posOffset>
            </wp:positionV>
            <wp:extent cx="7772018" cy="714819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018" cy="71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106E17F9" wp14:editId="6A9A73E9">
            <wp:extent cx="4350799" cy="249364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799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18272" w14:textId="77777777" w:rsidR="003D45A3" w:rsidRDefault="0049098E">
      <w:pPr>
        <w:pStyle w:val="Textoindependiente"/>
        <w:spacing w:before="101" w:line="360" w:lineRule="auto"/>
        <w:ind w:left="262" w:right="257"/>
        <w:jc w:val="both"/>
      </w:pPr>
      <w:r>
        <w:t>De</w:t>
      </w:r>
      <w:r>
        <w:rPr>
          <w:spacing w:val="-16"/>
        </w:rPr>
        <w:t xml:space="preserve"> </w:t>
      </w:r>
      <w:r>
        <w:t>igual</w:t>
      </w:r>
      <w:r>
        <w:rPr>
          <w:spacing w:val="-15"/>
        </w:rPr>
        <w:t xml:space="preserve"> </w:t>
      </w:r>
      <w:r>
        <w:t>manera,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Regiduría</w:t>
      </w:r>
      <w:r>
        <w:rPr>
          <w:spacing w:val="-15"/>
        </w:rPr>
        <w:t xml:space="preserve"> </w:t>
      </w:r>
      <w:r>
        <w:t>participó</w:t>
      </w:r>
      <w:r>
        <w:rPr>
          <w:spacing w:val="-15"/>
        </w:rPr>
        <w:t xml:space="preserve"> </w:t>
      </w:r>
      <w:r>
        <w:t>activamente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jornadas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“Diálogos</w:t>
      </w:r>
      <w:r>
        <w:rPr>
          <w:spacing w:val="-15"/>
        </w:rPr>
        <w:t xml:space="preserve"> </w:t>
      </w:r>
      <w:r>
        <w:t>Vecinales” que</w:t>
      </w:r>
      <w:r>
        <w:rPr>
          <w:spacing w:val="-7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realizan</w:t>
      </w:r>
      <w:r>
        <w:rPr>
          <w:spacing w:val="-8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participación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toda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Administración</w:t>
      </w:r>
      <w:r>
        <w:rPr>
          <w:spacing w:val="-13"/>
        </w:rPr>
        <w:t xml:space="preserve"> </w:t>
      </w:r>
      <w:r>
        <w:t>Municipal.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estos</w:t>
      </w:r>
      <w:r>
        <w:rPr>
          <w:spacing w:val="-10"/>
        </w:rPr>
        <w:t xml:space="preserve"> </w:t>
      </w:r>
      <w:r>
        <w:t>ejercicios de</w:t>
      </w:r>
      <w:r>
        <w:rPr>
          <w:spacing w:val="-1"/>
        </w:rPr>
        <w:t xml:space="preserve"> </w:t>
      </w:r>
      <w:r>
        <w:t>cercanía,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habilitó</w:t>
      </w:r>
      <w:r>
        <w:rPr>
          <w:spacing w:val="-2"/>
        </w:rPr>
        <w:t xml:space="preserve"> </w:t>
      </w:r>
      <w:r>
        <w:t>un espacio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atención</w:t>
      </w:r>
      <w:r>
        <w:rPr>
          <w:spacing w:val="-1"/>
        </w:rPr>
        <w:t xml:space="preserve"> </w:t>
      </w:r>
      <w:r>
        <w:t>directa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vecinos pudieran presentar solicitu</w:t>
      </w:r>
      <w:r>
        <w:t>des, reportes y propuestas relacionadas con la limpia, el barrido y la recolección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residuos.</w:t>
      </w:r>
      <w:r>
        <w:rPr>
          <w:spacing w:val="-9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peticiones</w:t>
      </w:r>
      <w:r>
        <w:rPr>
          <w:spacing w:val="-7"/>
        </w:rPr>
        <w:t xml:space="preserve"> </w:t>
      </w:r>
      <w:r>
        <w:t>recibidas</w:t>
      </w:r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registraron,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canalizaron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áreas operativas correspondientes y se les dio seguimiento, informando posteriormente a las personas solicitantes sobre las acciones realizadas.</w:t>
      </w:r>
    </w:p>
    <w:p w14:paraId="38461147" w14:textId="77777777" w:rsidR="003D45A3" w:rsidRDefault="003D45A3">
      <w:pPr>
        <w:pStyle w:val="Textoindependiente"/>
        <w:spacing w:before="127"/>
      </w:pPr>
    </w:p>
    <w:p w14:paraId="73119DAB" w14:textId="77777777" w:rsidR="003D45A3" w:rsidRDefault="0049098E">
      <w:pPr>
        <w:pStyle w:val="Textoindependiente"/>
        <w:spacing w:line="360" w:lineRule="auto"/>
        <w:ind w:left="262" w:right="253"/>
        <w:jc w:val="both"/>
      </w:pPr>
      <w:r>
        <w:t>Se impulsó una visión de corresponsabilidad, subrayando que la calidad de los servicios también depende de</w:t>
      </w:r>
      <w:r>
        <w:rPr>
          <w:spacing w:val="-2"/>
        </w:rPr>
        <w:t xml:space="preserve"> </w:t>
      </w:r>
      <w:r>
        <w:t xml:space="preserve">la </w:t>
      </w:r>
      <w:r>
        <w:t>participación de la ciudadanía en la separación de</w:t>
      </w:r>
      <w:r>
        <w:rPr>
          <w:spacing w:val="-2"/>
        </w:rPr>
        <w:t xml:space="preserve"> </w:t>
      </w:r>
      <w:r>
        <w:t>residuos, el</w:t>
      </w:r>
      <w:r>
        <w:rPr>
          <w:spacing w:val="-1"/>
        </w:rPr>
        <w:t xml:space="preserve"> </w:t>
      </w:r>
      <w:r>
        <w:t>uso adecuado de contenedores y el respeto a los horarios de recolección.</w:t>
      </w:r>
    </w:p>
    <w:p w14:paraId="05DA90E7" w14:textId="77777777" w:rsidR="003D45A3" w:rsidRDefault="0049098E">
      <w:pPr>
        <w:pStyle w:val="Textoindependiente"/>
        <w:ind w:left="1275"/>
        <w:rPr>
          <w:sz w:val="20"/>
        </w:rPr>
      </w:pPr>
      <w:r>
        <w:rPr>
          <w:noProof/>
          <w:sz w:val="20"/>
        </w:rPr>
        <w:drawing>
          <wp:inline distT="0" distB="0" distL="0" distR="0" wp14:anchorId="425DA449" wp14:editId="1D745AEA">
            <wp:extent cx="4302141" cy="250831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141" cy="25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9110" w14:textId="77777777" w:rsidR="003D45A3" w:rsidRDefault="003D45A3">
      <w:pPr>
        <w:pStyle w:val="Textoindependiente"/>
        <w:rPr>
          <w:sz w:val="20"/>
        </w:rPr>
        <w:sectPr w:rsidR="003D45A3">
          <w:pgSz w:w="12240" w:h="15840"/>
          <w:pgMar w:top="1640" w:right="1440" w:bottom="0" w:left="1440" w:header="708" w:footer="0" w:gutter="0"/>
          <w:cols w:space="720"/>
        </w:sectPr>
      </w:pPr>
    </w:p>
    <w:p w14:paraId="63CACD8E" w14:textId="77777777" w:rsidR="003D45A3" w:rsidRDefault="0049098E">
      <w:pPr>
        <w:pStyle w:val="Ttulo1"/>
        <w:numPr>
          <w:ilvl w:val="0"/>
          <w:numId w:val="7"/>
        </w:numPr>
        <w:tabs>
          <w:tab w:val="left" w:pos="591"/>
        </w:tabs>
        <w:spacing w:before="1"/>
        <w:ind w:left="591" w:hanging="329"/>
      </w:pPr>
      <w:r>
        <w:rPr>
          <w:noProof/>
        </w:rPr>
        <w:lastRenderedPageBreak/>
        <w:drawing>
          <wp:anchor distT="0" distB="0" distL="0" distR="0" simplePos="0" relativeHeight="487479808" behindDoc="1" locked="0" layoutInCell="1" allowOverlap="1" wp14:anchorId="13D0870C" wp14:editId="41D98823">
            <wp:simplePos x="0" y="0"/>
            <wp:positionH relativeFrom="page">
              <wp:posOffset>0</wp:posOffset>
            </wp:positionH>
            <wp:positionV relativeFrom="page">
              <wp:posOffset>2909569</wp:posOffset>
            </wp:positionV>
            <wp:extent cx="7772018" cy="714819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018" cy="71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TRANSPARENCIA,</w:t>
      </w:r>
      <w:r>
        <w:rPr>
          <w:spacing w:val="-10"/>
        </w:rPr>
        <w:t xml:space="preserve"> </w:t>
      </w:r>
      <w:r>
        <w:t>ACCESO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rPr>
          <w:spacing w:val="-2"/>
        </w:rPr>
        <w:t>GOBIERNO</w:t>
      </w:r>
    </w:p>
    <w:p w14:paraId="763CAA02" w14:textId="77777777" w:rsidR="003D45A3" w:rsidRDefault="0049098E">
      <w:pPr>
        <w:pStyle w:val="Textoindependiente"/>
        <w:spacing w:before="126" w:line="360" w:lineRule="auto"/>
        <w:ind w:left="262" w:right="257"/>
        <w:jc w:val="both"/>
      </w:pPr>
      <w:r>
        <w:rPr>
          <w:spacing w:val="-2"/>
        </w:rPr>
        <w:t>En</w:t>
      </w:r>
      <w:r>
        <w:rPr>
          <w:spacing w:val="-5"/>
        </w:rPr>
        <w:t xml:space="preserve"> </w:t>
      </w:r>
      <w:r>
        <w:rPr>
          <w:spacing w:val="-2"/>
        </w:rPr>
        <w:t>su</w:t>
      </w:r>
      <w:r>
        <w:rPr>
          <w:spacing w:val="-8"/>
        </w:rPr>
        <w:t xml:space="preserve"> </w:t>
      </w:r>
      <w:r>
        <w:rPr>
          <w:spacing w:val="-2"/>
        </w:rPr>
        <w:t>carácter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Regiduría</w:t>
      </w:r>
      <w:r>
        <w:rPr>
          <w:spacing w:val="-8"/>
        </w:rPr>
        <w:t xml:space="preserve"> </w:t>
      </w:r>
      <w:r>
        <w:rPr>
          <w:spacing w:val="-2"/>
        </w:rPr>
        <w:t>responsable</w:t>
      </w:r>
      <w:r>
        <w:rPr>
          <w:spacing w:val="-5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>tema,</w:t>
      </w:r>
      <w:r>
        <w:rPr>
          <w:spacing w:val="-6"/>
        </w:rPr>
        <w:t xml:space="preserve"> </w:t>
      </w:r>
      <w:r>
        <w:rPr>
          <w:spacing w:val="-2"/>
        </w:rPr>
        <w:t>durante</w:t>
      </w:r>
      <w:r>
        <w:rPr>
          <w:spacing w:val="-8"/>
        </w:rPr>
        <w:t xml:space="preserve"> </w:t>
      </w:r>
      <w:r>
        <w:rPr>
          <w:spacing w:val="-2"/>
        </w:rPr>
        <w:t>2025</w:t>
      </w:r>
      <w:r>
        <w:rPr>
          <w:spacing w:val="-8"/>
        </w:rPr>
        <w:t xml:space="preserve"> </w:t>
      </w:r>
      <w:r>
        <w:rPr>
          <w:spacing w:val="-2"/>
        </w:rPr>
        <w:t>se</w:t>
      </w:r>
      <w:r>
        <w:rPr>
          <w:spacing w:val="-8"/>
        </w:rPr>
        <w:t xml:space="preserve"> </w:t>
      </w:r>
      <w:r>
        <w:rPr>
          <w:spacing w:val="-2"/>
        </w:rPr>
        <w:t>llevaron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cabo</w:t>
      </w:r>
      <w:r>
        <w:rPr>
          <w:spacing w:val="-8"/>
        </w:rPr>
        <w:t xml:space="preserve"> </w:t>
      </w:r>
      <w:r>
        <w:rPr>
          <w:spacing w:val="-2"/>
        </w:rPr>
        <w:t xml:space="preserve">diversas </w:t>
      </w:r>
      <w:r>
        <w:t xml:space="preserve">acciones orientadas a fortalecer la transparencia y la confianza ciudadana en el gobierno </w:t>
      </w:r>
      <w:r>
        <w:rPr>
          <w:spacing w:val="-2"/>
        </w:rPr>
        <w:t>municipal.</w:t>
      </w:r>
    </w:p>
    <w:p w14:paraId="1052FE5F" w14:textId="77777777" w:rsidR="003D45A3" w:rsidRDefault="003D45A3">
      <w:pPr>
        <w:pStyle w:val="Textoindependiente"/>
        <w:spacing w:before="128"/>
      </w:pPr>
    </w:p>
    <w:p w14:paraId="5AF54EDD" w14:textId="77777777" w:rsidR="003D45A3" w:rsidRDefault="0049098E">
      <w:pPr>
        <w:pStyle w:val="Ttulo2"/>
        <w:numPr>
          <w:ilvl w:val="1"/>
          <w:numId w:val="4"/>
        </w:numPr>
        <w:tabs>
          <w:tab w:val="left" w:pos="629"/>
        </w:tabs>
        <w:ind w:hanging="367"/>
      </w:pPr>
      <w:r>
        <w:t>Acompañamiento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Transparencia</w:t>
      </w:r>
    </w:p>
    <w:p w14:paraId="0FDF51A6" w14:textId="77777777" w:rsidR="003D45A3" w:rsidRDefault="0049098E">
      <w:pPr>
        <w:pStyle w:val="Textoindependiente"/>
        <w:spacing w:before="126"/>
        <w:ind w:left="262"/>
      </w:pPr>
      <w:r>
        <w:t>La</w:t>
      </w:r>
      <w:r>
        <w:rPr>
          <w:spacing w:val="-6"/>
        </w:rPr>
        <w:t xml:space="preserve"> </w:t>
      </w:r>
      <w:r>
        <w:t>Regiduría</w:t>
      </w:r>
      <w:r>
        <w:rPr>
          <w:spacing w:val="-8"/>
        </w:rPr>
        <w:t xml:space="preserve"> </w:t>
      </w:r>
      <w:r>
        <w:t>dio</w:t>
      </w:r>
      <w:r>
        <w:rPr>
          <w:spacing w:val="-6"/>
        </w:rPr>
        <w:t xml:space="preserve"> </w:t>
      </w:r>
      <w:r>
        <w:t>seguimiento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trabajo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Unidad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Transparencia,</w:t>
      </w:r>
      <w:r>
        <w:rPr>
          <w:spacing w:val="-4"/>
        </w:rPr>
        <w:t xml:space="preserve"> </w:t>
      </w:r>
      <w:r>
        <w:t>principalmente</w:t>
      </w:r>
      <w:r>
        <w:rPr>
          <w:spacing w:val="-5"/>
        </w:rPr>
        <w:t xml:space="preserve"> en:</w:t>
      </w:r>
    </w:p>
    <w:p w14:paraId="054C0D39" w14:textId="77777777" w:rsidR="003D45A3" w:rsidRDefault="0049098E">
      <w:pPr>
        <w:pStyle w:val="Prrafodelista"/>
        <w:numPr>
          <w:ilvl w:val="2"/>
          <w:numId w:val="4"/>
        </w:numPr>
        <w:tabs>
          <w:tab w:val="left" w:pos="981"/>
        </w:tabs>
        <w:spacing w:before="126" w:line="360" w:lineRule="auto"/>
        <w:ind w:left="981" w:right="258"/>
      </w:pPr>
      <w:r>
        <w:t>La revisión del</w:t>
      </w:r>
      <w:r>
        <w:rPr>
          <w:spacing w:val="-2"/>
        </w:rPr>
        <w:t xml:space="preserve"> </w:t>
      </w:r>
      <w:r>
        <w:t>cumplimiento de</w:t>
      </w:r>
      <w:r>
        <w:rPr>
          <w:spacing w:val="-2"/>
        </w:rPr>
        <w:t xml:space="preserve"> </w:t>
      </w:r>
      <w:r>
        <w:t>las obligaciones</w:t>
      </w:r>
      <w:r>
        <w:rPr>
          <w:spacing w:val="-1"/>
        </w:rPr>
        <w:t xml:space="preserve"> </w:t>
      </w:r>
      <w:r>
        <w:t>de transparencia establecidas por la Ley de la materia.</w:t>
      </w:r>
    </w:p>
    <w:p w14:paraId="51A3F4DC" w14:textId="77777777" w:rsidR="003D45A3" w:rsidRDefault="0049098E">
      <w:pPr>
        <w:pStyle w:val="Prrafodelista"/>
        <w:numPr>
          <w:ilvl w:val="2"/>
          <w:numId w:val="4"/>
        </w:numPr>
        <w:tabs>
          <w:tab w:val="left" w:pos="981"/>
        </w:tabs>
        <w:spacing w:line="360" w:lineRule="auto"/>
        <w:ind w:left="981" w:right="259"/>
      </w:pPr>
      <w:r>
        <w:t>La</w:t>
      </w:r>
      <w:r>
        <w:rPr>
          <w:spacing w:val="30"/>
        </w:rPr>
        <w:t xml:space="preserve"> </w:t>
      </w:r>
      <w:r>
        <w:t>promoción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prácticas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publicidad</w:t>
      </w:r>
      <w:r>
        <w:rPr>
          <w:spacing w:val="31"/>
        </w:rPr>
        <w:t xml:space="preserve"> </w:t>
      </w:r>
      <w:r>
        <w:t>proactiva,</w:t>
      </w:r>
      <w:r>
        <w:rPr>
          <w:spacing w:val="29"/>
        </w:rPr>
        <w:t xml:space="preserve"> </w:t>
      </w:r>
      <w:r>
        <w:t>más</w:t>
      </w:r>
      <w:r>
        <w:rPr>
          <w:spacing w:val="28"/>
        </w:rPr>
        <w:t xml:space="preserve"> </w:t>
      </w:r>
      <w:r>
        <w:t>allá</w:t>
      </w:r>
      <w:r>
        <w:rPr>
          <w:spacing w:val="31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lo</w:t>
      </w:r>
      <w:r>
        <w:rPr>
          <w:spacing w:val="31"/>
        </w:rPr>
        <w:t xml:space="preserve"> </w:t>
      </w:r>
      <w:r>
        <w:t>estrictamente obligatorio, en temas de in</w:t>
      </w:r>
      <w:r>
        <w:t>terés público vinculados con servicios vecinales.</w:t>
      </w:r>
    </w:p>
    <w:p w14:paraId="19F57BC2" w14:textId="77777777" w:rsidR="003D45A3" w:rsidRDefault="0049098E">
      <w:pPr>
        <w:pStyle w:val="Textoindependiente"/>
        <w:spacing w:before="12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51488A12" wp14:editId="66E5A8D5">
            <wp:simplePos x="0" y="0"/>
            <wp:positionH relativeFrom="page">
              <wp:posOffset>1724025</wp:posOffset>
            </wp:positionH>
            <wp:positionV relativeFrom="paragraph">
              <wp:posOffset>240799</wp:posOffset>
            </wp:positionV>
            <wp:extent cx="4313618" cy="2875788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618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9812A" w14:textId="77777777" w:rsidR="003D45A3" w:rsidRDefault="003D45A3">
      <w:pPr>
        <w:pStyle w:val="Textoindependiente"/>
      </w:pPr>
    </w:p>
    <w:p w14:paraId="10FD113C" w14:textId="77777777" w:rsidR="003D45A3" w:rsidRDefault="003D45A3">
      <w:pPr>
        <w:pStyle w:val="Textoindependiente"/>
        <w:spacing w:before="8"/>
      </w:pPr>
    </w:p>
    <w:p w14:paraId="578AF0B4" w14:textId="77777777" w:rsidR="003D45A3" w:rsidRDefault="0049098E">
      <w:pPr>
        <w:pStyle w:val="Ttulo1"/>
        <w:numPr>
          <w:ilvl w:val="0"/>
          <w:numId w:val="7"/>
        </w:numPr>
        <w:tabs>
          <w:tab w:val="left" w:pos="529"/>
        </w:tabs>
        <w:spacing w:before="1"/>
        <w:ind w:left="529" w:hanging="267"/>
      </w:pPr>
      <w:r>
        <w:t>ATENCIÓN</w:t>
      </w:r>
      <w:r>
        <w:rPr>
          <w:spacing w:val="-9"/>
        </w:rPr>
        <w:t xml:space="preserve"> </w:t>
      </w:r>
      <w:r>
        <w:t>CIUDADANA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TRABAJO</w:t>
      </w:r>
      <w:r>
        <w:rPr>
          <w:spacing w:val="-8"/>
        </w:rPr>
        <w:t xml:space="preserve"> </w:t>
      </w:r>
      <w:r>
        <w:rPr>
          <w:spacing w:val="-2"/>
        </w:rPr>
        <w:t>TERRITORIAL</w:t>
      </w:r>
    </w:p>
    <w:p w14:paraId="0841154B" w14:textId="77777777" w:rsidR="003D45A3" w:rsidRDefault="0049098E">
      <w:pPr>
        <w:pStyle w:val="Textoindependiente"/>
        <w:spacing w:before="126" w:line="360" w:lineRule="auto"/>
        <w:ind w:left="262"/>
      </w:pPr>
      <w:r>
        <w:t>A</w:t>
      </w:r>
      <w:r>
        <w:rPr>
          <w:spacing w:val="40"/>
        </w:rPr>
        <w:t xml:space="preserve"> </w:t>
      </w:r>
      <w:r>
        <w:t>lo</w:t>
      </w:r>
      <w:r>
        <w:rPr>
          <w:spacing w:val="40"/>
        </w:rPr>
        <w:t xml:space="preserve"> </w:t>
      </w:r>
      <w:r>
        <w:t>largo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año,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Regiduría</w:t>
      </w:r>
      <w:r>
        <w:rPr>
          <w:spacing w:val="40"/>
        </w:rPr>
        <w:t xml:space="preserve"> </w:t>
      </w:r>
      <w:r>
        <w:t>mantuvo</w:t>
      </w:r>
      <w:r>
        <w:rPr>
          <w:spacing w:val="40"/>
        </w:rPr>
        <w:t xml:space="preserve"> </w:t>
      </w:r>
      <w:r>
        <w:t>una</w:t>
      </w:r>
      <w:r>
        <w:rPr>
          <w:spacing w:val="40"/>
        </w:rPr>
        <w:t xml:space="preserve"> </w:t>
      </w:r>
      <w:r>
        <w:t>política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atención</w:t>
      </w:r>
      <w:r>
        <w:rPr>
          <w:spacing w:val="40"/>
        </w:rPr>
        <w:t xml:space="preserve"> </w:t>
      </w:r>
      <w:r>
        <w:t>permanente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la</w:t>
      </w:r>
      <w:r>
        <w:rPr>
          <w:spacing w:val="80"/>
        </w:rPr>
        <w:t xml:space="preserve"> </w:t>
      </w:r>
      <w:r>
        <w:t>ciudadanía, recibiendo y canalizando solicitudes relacionadas con:</w:t>
      </w:r>
    </w:p>
    <w:p w14:paraId="43DA80F0" w14:textId="77777777" w:rsidR="003D45A3" w:rsidRDefault="0049098E">
      <w:pPr>
        <w:pStyle w:val="Prrafodelista"/>
        <w:numPr>
          <w:ilvl w:val="0"/>
          <w:numId w:val="3"/>
        </w:numPr>
        <w:tabs>
          <w:tab w:val="left" w:pos="981"/>
        </w:tabs>
        <w:spacing w:line="360" w:lineRule="auto"/>
        <w:ind w:left="981" w:right="260"/>
      </w:pPr>
      <w:r>
        <w:t>Alumbrado</w:t>
      </w:r>
      <w:r>
        <w:rPr>
          <w:spacing w:val="40"/>
        </w:rPr>
        <w:t xml:space="preserve"> </w:t>
      </w:r>
      <w:r>
        <w:t>público,</w:t>
      </w:r>
      <w:r>
        <w:rPr>
          <w:spacing w:val="40"/>
        </w:rPr>
        <w:t xml:space="preserve"> </w:t>
      </w:r>
      <w:r>
        <w:t>limpia,</w:t>
      </w:r>
      <w:r>
        <w:rPr>
          <w:spacing w:val="40"/>
        </w:rPr>
        <w:t xml:space="preserve"> </w:t>
      </w:r>
      <w:r>
        <w:t>recolección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residuos</w:t>
      </w:r>
      <w:r>
        <w:rPr>
          <w:spacing w:val="40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mantenimiento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 xml:space="preserve">áreas </w:t>
      </w:r>
      <w:r>
        <w:rPr>
          <w:spacing w:val="-2"/>
        </w:rPr>
        <w:t>verdes.</w:t>
      </w:r>
    </w:p>
    <w:p w14:paraId="309154D9" w14:textId="77777777" w:rsidR="003D45A3" w:rsidRDefault="0049098E">
      <w:pPr>
        <w:pStyle w:val="Prrafodelista"/>
        <w:numPr>
          <w:ilvl w:val="0"/>
          <w:numId w:val="3"/>
        </w:numPr>
        <w:tabs>
          <w:tab w:val="left" w:pos="981"/>
        </w:tabs>
        <w:spacing w:line="360" w:lineRule="auto"/>
        <w:ind w:left="981" w:right="261"/>
      </w:pPr>
      <w:r>
        <w:t>Mejoras en</w:t>
      </w:r>
      <w:r>
        <w:rPr>
          <w:spacing w:val="-2"/>
        </w:rPr>
        <w:t xml:space="preserve"> </w:t>
      </w:r>
      <w:r>
        <w:t>el entorno urbano inmediato</w:t>
      </w:r>
      <w:r>
        <w:rPr>
          <w:spacing w:val="-1"/>
        </w:rPr>
        <w:t xml:space="preserve"> </w:t>
      </w:r>
      <w:r>
        <w:t>(bacheo, señalización, seguridad</w:t>
      </w:r>
      <w:r>
        <w:rPr>
          <w:spacing w:val="-3"/>
        </w:rPr>
        <w:t xml:space="preserve"> </w:t>
      </w:r>
      <w:r>
        <w:t>peatonal en coordinación con otra</w:t>
      </w:r>
      <w:r>
        <w:t>s áreas).</w:t>
      </w:r>
    </w:p>
    <w:p w14:paraId="5270E49E" w14:textId="77777777" w:rsidR="003D45A3" w:rsidRDefault="0049098E">
      <w:pPr>
        <w:pStyle w:val="Prrafodelista"/>
        <w:numPr>
          <w:ilvl w:val="0"/>
          <w:numId w:val="3"/>
        </w:numPr>
        <w:tabs>
          <w:tab w:val="left" w:pos="981"/>
        </w:tabs>
        <w:spacing w:before="1"/>
        <w:ind w:left="981"/>
      </w:pPr>
      <w:r>
        <w:t>Información</w:t>
      </w:r>
      <w:r>
        <w:rPr>
          <w:spacing w:val="-10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orientación</w:t>
      </w:r>
      <w:r>
        <w:rPr>
          <w:spacing w:val="-6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trámites</w:t>
      </w:r>
      <w:r>
        <w:rPr>
          <w:spacing w:val="-6"/>
        </w:rPr>
        <w:t xml:space="preserve"> </w:t>
      </w:r>
      <w:r>
        <w:t>vinculados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rPr>
          <w:spacing w:val="-2"/>
        </w:rPr>
        <w:t>vecinales.</w:t>
      </w:r>
    </w:p>
    <w:p w14:paraId="4FFF6ECB" w14:textId="77777777" w:rsidR="003D45A3" w:rsidRDefault="003D45A3">
      <w:pPr>
        <w:pStyle w:val="Prrafodelista"/>
        <w:sectPr w:rsidR="003D45A3">
          <w:pgSz w:w="12240" w:h="15840"/>
          <w:pgMar w:top="1640" w:right="1440" w:bottom="0" w:left="1440" w:header="708" w:footer="0" w:gutter="0"/>
          <w:cols w:space="720"/>
        </w:sectPr>
      </w:pPr>
    </w:p>
    <w:p w14:paraId="154A4315" w14:textId="77777777" w:rsidR="003D45A3" w:rsidRDefault="0049098E">
      <w:pPr>
        <w:pStyle w:val="Textoindependiente"/>
        <w:spacing w:before="1"/>
        <w:ind w:left="981"/>
      </w:pPr>
      <w:r>
        <w:rPr>
          <w:noProof/>
        </w:rPr>
        <w:lastRenderedPageBreak/>
        <w:drawing>
          <wp:anchor distT="0" distB="0" distL="0" distR="0" simplePos="0" relativeHeight="487480832" behindDoc="1" locked="0" layoutInCell="1" allowOverlap="1" wp14:anchorId="138ADA7C" wp14:editId="50EC7820">
            <wp:simplePos x="0" y="0"/>
            <wp:positionH relativeFrom="page">
              <wp:posOffset>0</wp:posOffset>
            </wp:positionH>
            <wp:positionV relativeFrom="page">
              <wp:posOffset>2909569</wp:posOffset>
            </wp:positionV>
            <wp:extent cx="7772018" cy="714819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018" cy="71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Las</w:t>
      </w:r>
      <w:r>
        <w:rPr>
          <w:spacing w:val="-5"/>
        </w:rPr>
        <w:t xml:space="preserve"> </w:t>
      </w:r>
      <w:r>
        <w:t>peticiones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registraron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canalizaron</w:t>
      </w:r>
      <w:r>
        <w:rPr>
          <w:spacing w:val="-6"/>
        </w:rPr>
        <w:t xml:space="preserve"> </w:t>
      </w:r>
      <w:r>
        <w:rPr>
          <w:spacing w:val="-2"/>
        </w:rPr>
        <w:t>mediante:</w:t>
      </w:r>
    </w:p>
    <w:p w14:paraId="5CFC2E3B" w14:textId="77777777" w:rsidR="003D45A3" w:rsidRDefault="0049098E">
      <w:pPr>
        <w:pStyle w:val="Prrafodelista"/>
        <w:numPr>
          <w:ilvl w:val="0"/>
          <w:numId w:val="3"/>
        </w:numPr>
        <w:tabs>
          <w:tab w:val="left" w:pos="981"/>
        </w:tabs>
        <w:spacing w:before="126"/>
        <w:ind w:left="981"/>
      </w:pPr>
      <w:r>
        <w:t>Oficios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gestión</w:t>
      </w:r>
      <w:r>
        <w:rPr>
          <w:spacing w:val="-5"/>
        </w:rPr>
        <w:t xml:space="preserve"> </w:t>
      </w:r>
      <w:r>
        <w:t>dirigidos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dependencias</w:t>
      </w:r>
      <w:r>
        <w:rPr>
          <w:spacing w:val="-5"/>
        </w:rPr>
        <w:t xml:space="preserve"> </w:t>
      </w:r>
      <w:r>
        <w:rPr>
          <w:spacing w:val="-2"/>
        </w:rPr>
        <w:t>correspondientes.</w:t>
      </w:r>
    </w:p>
    <w:p w14:paraId="518670B6" w14:textId="77777777" w:rsidR="003D45A3" w:rsidRDefault="0049098E">
      <w:pPr>
        <w:pStyle w:val="Prrafodelista"/>
        <w:numPr>
          <w:ilvl w:val="0"/>
          <w:numId w:val="3"/>
        </w:numPr>
        <w:tabs>
          <w:tab w:val="left" w:pos="981"/>
        </w:tabs>
        <w:spacing w:before="126" w:line="360" w:lineRule="auto"/>
        <w:ind w:left="981" w:right="260"/>
      </w:pPr>
      <w:r>
        <w:t>Seguimiento puntual a las respuestas institucionales, informando a las personas</w:t>
      </w:r>
      <w:r>
        <w:rPr>
          <w:spacing w:val="40"/>
        </w:rPr>
        <w:t xml:space="preserve"> </w:t>
      </w:r>
      <w:r>
        <w:t>solicitantes sobre los avances.</w:t>
      </w:r>
    </w:p>
    <w:p w14:paraId="2D9EE9CF" w14:textId="77777777" w:rsidR="003D45A3" w:rsidRDefault="003D45A3">
      <w:pPr>
        <w:pStyle w:val="Textoindependiente"/>
        <w:spacing w:before="128"/>
      </w:pPr>
    </w:p>
    <w:p w14:paraId="447C6F0F" w14:textId="77777777" w:rsidR="003D45A3" w:rsidRDefault="0049098E">
      <w:pPr>
        <w:pStyle w:val="Textoindependiente"/>
        <w:spacing w:line="360" w:lineRule="auto"/>
        <w:ind w:left="262" w:right="258"/>
        <w:jc w:val="both"/>
      </w:pPr>
      <w:r>
        <w:t>Este trabajo permitió fortalecer la relación entre el Ayuntamiento, la agencias, colonias y barrios,</w:t>
      </w:r>
      <w:r>
        <w:rPr>
          <w:spacing w:val="-5"/>
        </w:rPr>
        <w:t xml:space="preserve"> </w:t>
      </w:r>
      <w:r>
        <w:t>llevando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Regiduría</w:t>
      </w:r>
      <w:r>
        <w:rPr>
          <w:spacing w:val="-9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allá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escrito</w:t>
      </w:r>
      <w:r>
        <w:t>rio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incorporando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voz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ciudadanía en la priorización de los servicios.</w:t>
      </w:r>
    </w:p>
    <w:p w14:paraId="74BD6983" w14:textId="77777777" w:rsidR="003D45A3" w:rsidRDefault="0049098E">
      <w:pPr>
        <w:pStyle w:val="Textoindependiente"/>
        <w:spacing w:before="12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1AC93C7E" wp14:editId="35227196">
            <wp:simplePos x="0" y="0"/>
            <wp:positionH relativeFrom="page">
              <wp:posOffset>1968245</wp:posOffset>
            </wp:positionH>
            <wp:positionV relativeFrom="paragraph">
              <wp:posOffset>240490</wp:posOffset>
            </wp:positionV>
            <wp:extent cx="3835788" cy="395935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788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5C958" w14:textId="77777777" w:rsidR="003D45A3" w:rsidRDefault="003D45A3">
      <w:pPr>
        <w:pStyle w:val="Textoindependiente"/>
      </w:pPr>
    </w:p>
    <w:p w14:paraId="2489E719" w14:textId="77777777" w:rsidR="003D45A3" w:rsidRDefault="003D45A3">
      <w:pPr>
        <w:pStyle w:val="Textoindependiente"/>
        <w:spacing w:before="7"/>
      </w:pPr>
    </w:p>
    <w:p w14:paraId="5973716A" w14:textId="77777777" w:rsidR="003D45A3" w:rsidRDefault="0049098E">
      <w:pPr>
        <w:pStyle w:val="Ttulo1"/>
        <w:numPr>
          <w:ilvl w:val="0"/>
          <w:numId w:val="7"/>
        </w:numPr>
        <w:tabs>
          <w:tab w:val="left" w:pos="591"/>
        </w:tabs>
        <w:ind w:left="591" w:hanging="329"/>
      </w:pPr>
      <w:r>
        <w:t>AVANCES,</w:t>
      </w:r>
      <w:r>
        <w:rPr>
          <w:spacing w:val="-3"/>
        </w:rPr>
        <w:t xml:space="preserve"> </w:t>
      </w:r>
      <w:r>
        <w:t>RETOS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PERSPECTIVAS</w:t>
      </w:r>
    </w:p>
    <w:p w14:paraId="3CD2C65A" w14:textId="77777777" w:rsidR="003D45A3" w:rsidRDefault="0049098E">
      <w:pPr>
        <w:pStyle w:val="Textoindependiente"/>
        <w:spacing w:before="126"/>
        <w:ind w:left="262"/>
        <w:jc w:val="both"/>
      </w:pPr>
      <w:r>
        <w:t>Entre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principales</w:t>
      </w:r>
      <w:r>
        <w:rPr>
          <w:spacing w:val="-4"/>
        </w:rPr>
        <w:t xml:space="preserve"> </w:t>
      </w:r>
      <w:r>
        <w:t>avances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ejercicio</w:t>
      </w:r>
      <w:r>
        <w:rPr>
          <w:spacing w:val="-5"/>
        </w:rPr>
        <w:t xml:space="preserve"> </w:t>
      </w:r>
      <w:r>
        <w:t>2025</w:t>
      </w:r>
      <w:r>
        <w:rPr>
          <w:spacing w:val="-7"/>
        </w:rPr>
        <w:t xml:space="preserve"> </w:t>
      </w:r>
      <w:r>
        <w:rPr>
          <w:spacing w:val="-2"/>
        </w:rPr>
        <w:t>destacan:</w:t>
      </w:r>
    </w:p>
    <w:p w14:paraId="7D10322C" w14:textId="77777777" w:rsidR="003D45A3" w:rsidRDefault="003D45A3">
      <w:pPr>
        <w:pStyle w:val="Textoindependiente"/>
        <w:spacing w:before="252"/>
      </w:pPr>
    </w:p>
    <w:p w14:paraId="7161CD20" w14:textId="77777777" w:rsidR="003D45A3" w:rsidRDefault="0049098E">
      <w:pPr>
        <w:pStyle w:val="Prrafodelista"/>
        <w:numPr>
          <w:ilvl w:val="0"/>
          <w:numId w:val="2"/>
        </w:numPr>
        <w:tabs>
          <w:tab w:val="left" w:pos="981"/>
        </w:tabs>
        <w:spacing w:before="1" w:line="360" w:lineRule="auto"/>
        <w:ind w:left="981" w:right="259"/>
      </w:pPr>
      <w:r>
        <w:t>La</w:t>
      </w:r>
      <w:r>
        <w:rPr>
          <w:spacing w:val="30"/>
        </w:rPr>
        <w:t xml:space="preserve"> </w:t>
      </w:r>
      <w:r>
        <w:t>consolidación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una</w:t>
      </w:r>
      <w:r>
        <w:rPr>
          <w:spacing w:val="31"/>
        </w:rPr>
        <w:t xml:space="preserve"> </w:t>
      </w:r>
      <w:r>
        <w:t>agenda</w:t>
      </w:r>
      <w:r>
        <w:rPr>
          <w:spacing w:val="30"/>
        </w:rPr>
        <w:t xml:space="preserve"> </w:t>
      </w:r>
      <w:r>
        <w:t>clara</w:t>
      </w:r>
      <w:r>
        <w:rPr>
          <w:spacing w:val="31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servicios</w:t>
      </w:r>
      <w:r>
        <w:rPr>
          <w:spacing w:val="31"/>
        </w:rPr>
        <w:t xml:space="preserve"> </w:t>
      </w:r>
      <w:r>
        <w:t>vecinales,</w:t>
      </w:r>
      <w:r>
        <w:rPr>
          <w:spacing w:val="32"/>
        </w:rPr>
        <w:t xml:space="preserve"> </w:t>
      </w:r>
      <w:r>
        <w:t>articulada</w:t>
      </w:r>
      <w:r>
        <w:rPr>
          <w:spacing w:val="31"/>
        </w:rPr>
        <w:t xml:space="preserve"> </w:t>
      </w:r>
      <w:r>
        <w:t>con</w:t>
      </w:r>
      <w:r>
        <w:rPr>
          <w:spacing w:val="30"/>
        </w:rPr>
        <w:t xml:space="preserve"> </w:t>
      </w:r>
      <w:r>
        <w:t>las áreas operativas del Ayuntamiento.</w:t>
      </w:r>
    </w:p>
    <w:p w14:paraId="50072A4D" w14:textId="77777777" w:rsidR="003D45A3" w:rsidRDefault="0049098E">
      <w:pPr>
        <w:pStyle w:val="Prrafodelista"/>
        <w:numPr>
          <w:ilvl w:val="0"/>
          <w:numId w:val="2"/>
        </w:numPr>
        <w:tabs>
          <w:tab w:val="left" w:pos="981"/>
        </w:tabs>
        <w:spacing w:line="360" w:lineRule="auto"/>
        <w:ind w:left="981" w:right="259"/>
      </w:pPr>
      <w:r>
        <w:t>El impulso a la actualización del marco normativo de panteones, con una visión de orden, dignidad y certeza para las familias.</w:t>
      </w:r>
    </w:p>
    <w:p w14:paraId="3DEEB88B" w14:textId="77777777" w:rsidR="003D45A3" w:rsidRDefault="003D45A3">
      <w:pPr>
        <w:pStyle w:val="Prrafodelista"/>
        <w:spacing w:line="360" w:lineRule="auto"/>
        <w:sectPr w:rsidR="003D45A3">
          <w:pgSz w:w="12240" w:h="15840"/>
          <w:pgMar w:top="1640" w:right="1440" w:bottom="0" w:left="1440" w:header="708" w:footer="0" w:gutter="0"/>
          <w:cols w:space="720"/>
        </w:sectPr>
      </w:pPr>
    </w:p>
    <w:p w14:paraId="0A2A8DE8" w14:textId="77777777" w:rsidR="003D45A3" w:rsidRDefault="0049098E">
      <w:pPr>
        <w:pStyle w:val="Textoindependiente"/>
        <w:spacing w:before="127"/>
      </w:pPr>
      <w:r>
        <w:rPr>
          <w:noProof/>
        </w:rPr>
        <w:lastRenderedPageBreak/>
        <w:drawing>
          <wp:anchor distT="0" distB="0" distL="0" distR="0" simplePos="0" relativeHeight="487481344" behindDoc="1" locked="0" layoutInCell="1" allowOverlap="1" wp14:anchorId="056C49BC" wp14:editId="2655544A">
            <wp:simplePos x="0" y="0"/>
            <wp:positionH relativeFrom="page">
              <wp:posOffset>0</wp:posOffset>
            </wp:positionH>
            <wp:positionV relativeFrom="page">
              <wp:posOffset>2909569</wp:posOffset>
            </wp:positionV>
            <wp:extent cx="7772018" cy="7148194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018" cy="71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2B5DB" w14:textId="77777777" w:rsidR="003D45A3" w:rsidRDefault="0049098E">
      <w:pPr>
        <w:pStyle w:val="Prrafodelista"/>
        <w:numPr>
          <w:ilvl w:val="0"/>
          <w:numId w:val="1"/>
        </w:numPr>
        <w:tabs>
          <w:tab w:val="left" w:pos="981"/>
        </w:tabs>
        <w:spacing w:line="350" w:lineRule="auto"/>
        <w:ind w:left="981" w:right="261"/>
        <w:jc w:val="both"/>
      </w:pPr>
      <w:r>
        <w:t>La atención sistemática a gestiones de alumbrado, limpia y áreas verdes, p</w:t>
      </w:r>
      <w:r>
        <w:t>rivilegiando el trabajo de campo y la coordinación con comités vecinales.</w:t>
      </w:r>
    </w:p>
    <w:p w14:paraId="20574B5B" w14:textId="77777777" w:rsidR="003D45A3" w:rsidRDefault="0049098E">
      <w:pPr>
        <w:pStyle w:val="Prrafodelista"/>
        <w:numPr>
          <w:ilvl w:val="0"/>
          <w:numId w:val="1"/>
        </w:numPr>
        <w:tabs>
          <w:tab w:val="left" w:pos="981"/>
        </w:tabs>
        <w:spacing w:before="12" w:line="350" w:lineRule="auto"/>
        <w:ind w:left="981" w:right="261"/>
        <w:jc w:val="both"/>
      </w:pPr>
      <w:r>
        <w:t>El</w:t>
      </w:r>
      <w:r>
        <w:rPr>
          <w:spacing w:val="-2"/>
        </w:rPr>
        <w:t xml:space="preserve"> </w:t>
      </w:r>
      <w:r>
        <w:t>fortalecimiento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transparencia, acompañando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Transparencia y promoviendo una información más clara y accesible para la ciudadanía.</w:t>
      </w:r>
    </w:p>
    <w:p w14:paraId="4FF2AFC2" w14:textId="77777777" w:rsidR="003D45A3" w:rsidRDefault="003D45A3">
      <w:pPr>
        <w:pStyle w:val="Textoindependiente"/>
      </w:pPr>
    </w:p>
    <w:p w14:paraId="2C4D8D2E" w14:textId="77777777" w:rsidR="003D45A3" w:rsidRDefault="003D45A3">
      <w:pPr>
        <w:pStyle w:val="Textoindependiente"/>
      </w:pPr>
    </w:p>
    <w:p w14:paraId="362DE02C" w14:textId="77777777" w:rsidR="003D45A3" w:rsidRDefault="003D45A3">
      <w:pPr>
        <w:pStyle w:val="Textoindependiente"/>
        <w:spacing w:before="10"/>
      </w:pPr>
    </w:p>
    <w:p w14:paraId="18FDD63F" w14:textId="77777777" w:rsidR="003D45A3" w:rsidRDefault="0049098E">
      <w:pPr>
        <w:pStyle w:val="Textoindependiente"/>
        <w:ind w:left="262"/>
        <w:jc w:val="both"/>
      </w:pPr>
      <w:r>
        <w:t>No</w:t>
      </w:r>
      <w:r>
        <w:rPr>
          <w:spacing w:val="-7"/>
        </w:rPr>
        <w:t xml:space="preserve"> </w:t>
      </w:r>
      <w:r>
        <w:t>obstante,</w:t>
      </w:r>
      <w:r>
        <w:rPr>
          <w:spacing w:val="-6"/>
        </w:rPr>
        <w:t xml:space="preserve"> </w:t>
      </w:r>
      <w:r>
        <w:t>persisten</w:t>
      </w:r>
      <w:r>
        <w:rPr>
          <w:spacing w:val="-8"/>
        </w:rPr>
        <w:t xml:space="preserve"> </w:t>
      </w:r>
      <w:r>
        <w:t>retos</w:t>
      </w:r>
      <w:r>
        <w:rPr>
          <w:spacing w:val="-5"/>
        </w:rPr>
        <w:t xml:space="preserve"> </w:t>
      </w:r>
      <w:r>
        <w:t>importantes,</w:t>
      </w:r>
      <w:r>
        <w:rPr>
          <w:spacing w:val="-5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rPr>
          <w:spacing w:val="-2"/>
        </w:rPr>
        <w:t>ellos:</w:t>
      </w:r>
    </w:p>
    <w:p w14:paraId="5D10F5B1" w14:textId="77777777" w:rsidR="003D45A3" w:rsidRDefault="0049098E">
      <w:pPr>
        <w:pStyle w:val="Prrafodelista"/>
        <w:numPr>
          <w:ilvl w:val="0"/>
          <w:numId w:val="2"/>
        </w:numPr>
        <w:tabs>
          <w:tab w:val="left" w:pos="981"/>
        </w:tabs>
        <w:spacing w:before="127" w:line="360" w:lineRule="auto"/>
        <w:ind w:left="981" w:right="257"/>
        <w:jc w:val="both"/>
      </w:pPr>
      <w:r>
        <w:t>Lograr una cobertura más homogénea de los servicios vecinales en todas las colonias, barrios y agencias.</w:t>
      </w:r>
    </w:p>
    <w:p w14:paraId="6EAE7A17" w14:textId="77777777" w:rsidR="003D45A3" w:rsidRDefault="0049098E">
      <w:pPr>
        <w:pStyle w:val="Prrafodelista"/>
        <w:numPr>
          <w:ilvl w:val="0"/>
          <w:numId w:val="2"/>
        </w:numPr>
        <w:tabs>
          <w:tab w:val="left" w:pos="981"/>
        </w:tabs>
        <w:spacing w:line="362" w:lineRule="auto"/>
        <w:ind w:left="981" w:right="258"/>
        <w:jc w:val="both"/>
      </w:pPr>
      <w:r>
        <w:t>Mejorar aún más los tiempos de respuesta de las áreas operativas frente a los reportes ciudadanos.</w:t>
      </w:r>
    </w:p>
    <w:p w14:paraId="368EA8AF" w14:textId="77777777" w:rsidR="003D45A3" w:rsidRDefault="0049098E">
      <w:pPr>
        <w:pStyle w:val="Prrafodelista"/>
        <w:numPr>
          <w:ilvl w:val="0"/>
          <w:numId w:val="2"/>
        </w:numPr>
        <w:tabs>
          <w:tab w:val="left" w:pos="981"/>
        </w:tabs>
        <w:spacing w:line="360" w:lineRule="auto"/>
        <w:ind w:left="981" w:right="261"/>
        <w:jc w:val="both"/>
      </w:pPr>
      <w:r>
        <w:t>Profundizar</w:t>
      </w:r>
      <w:r>
        <w:rPr>
          <w:spacing w:val="-2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gobierno</w:t>
      </w:r>
      <w:r>
        <w:rPr>
          <w:spacing w:val="-3"/>
        </w:rPr>
        <w:t xml:space="preserve"> </w:t>
      </w:r>
      <w:r>
        <w:t>abierto,</w:t>
      </w:r>
      <w:r>
        <w:rPr>
          <w:spacing w:val="-4"/>
        </w:rPr>
        <w:t xml:space="preserve"> </w:t>
      </w:r>
      <w:r>
        <w:t>dond</w:t>
      </w:r>
      <w:r>
        <w:t>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sea no sólo pública, sino comprensible y útil para la población.</w:t>
      </w:r>
    </w:p>
    <w:p w14:paraId="19EA23CF" w14:textId="77777777" w:rsidR="003D45A3" w:rsidRDefault="0049098E">
      <w:pPr>
        <w:pStyle w:val="Prrafodelista"/>
        <w:numPr>
          <w:ilvl w:val="0"/>
          <w:numId w:val="2"/>
        </w:numPr>
        <w:tabs>
          <w:tab w:val="left" w:pos="981"/>
        </w:tabs>
        <w:spacing w:line="360" w:lineRule="auto"/>
        <w:ind w:left="981" w:right="259"/>
        <w:jc w:val="both"/>
      </w:pPr>
      <w:r>
        <w:t xml:space="preserve">Seguir fortaleciendo los mecanismos de participación vecinal, de modo que la planeación y evaluación de los servicios integre de forma sistemática la voz de la </w:t>
      </w:r>
      <w:r>
        <w:rPr>
          <w:spacing w:val="-2"/>
        </w:rPr>
        <w:t>ciud</w:t>
      </w:r>
      <w:r>
        <w:rPr>
          <w:spacing w:val="-2"/>
        </w:rPr>
        <w:t>adanía.</w:t>
      </w:r>
    </w:p>
    <w:p w14:paraId="466C74B2" w14:textId="77777777" w:rsidR="003D45A3" w:rsidRDefault="003D45A3">
      <w:pPr>
        <w:pStyle w:val="Textoindependiente"/>
        <w:spacing w:before="121"/>
      </w:pPr>
    </w:p>
    <w:p w14:paraId="49C5A8DB" w14:textId="77777777" w:rsidR="003D45A3" w:rsidRDefault="0049098E">
      <w:pPr>
        <w:pStyle w:val="Ttulo1"/>
        <w:numPr>
          <w:ilvl w:val="0"/>
          <w:numId w:val="7"/>
        </w:numPr>
        <w:tabs>
          <w:tab w:val="left" w:pos="652"/>
        </w:tabs>
        <w:ind w:left="652" w:hanging="390"/>
      </w:pPr>
      <w:r>
        <w:rPr>
          <w:spacing w:val="-2"/>
        </w:rPr>
        <w:t>CONCLUSIÓN</w:t>
      </w:r>
    </w:p>
    <w:p w14:paraId="3EEBAB61" w14:textId="77777777" w:rsidR="003D45A3" w:rsidRDefault="003D45A3">
      <w:pPr>
        <w:pStyle w:val="Textoindependiente"/>
        <w:rPr>
          <w:rFonts w:ascii="Arial"/>
          <w:b/>
        </w:rPr>
      </w:pPr>
    </w:p>
    <w:p w14:paraId="721A8F90" w14:textId="77777777" w:rsidR="003D45A3" w:rsidRDefault="003D45A3">
      <w:pPr>
        <w:pStyle w:val="Textoindependiente"/>
        <w:spacing w:before="2"/>
        <w:rPr>
          <w:rFonts w:ascii="Arial"/>
          <w:b/>
        </w:rPr>
      </w:pPr>
    </w:p>
    <w:p w14:paraId="000273AA" w14:textId="77777777" w:rsidR="003D45A3" w:rsidRDefault="0049098E">
      <w:pPr>
        <w:pStyle w:val="Textoindependiente"/>
        <w:spacing w:line="360" w:lineRule="auto"/>
        <w:ind w:left="262" w:right="257"/>
        <w:jc w:val="both"/>
      </w:pPr>
      <w:r>
        <w:t>La Regiduría de Servicios Vecinales y Transparencia refrenda, mediante el presente informe, su compromiso</w:t>
      </w:r>
      <w:r>
        <w:rPr>
          <w:spacing w:val="-3"/>
        </w:rPr>
        <w:t xml:space="preserve"> </w:t>
      </w:r>
      <w:r>
        <w:t>permanente de</w:t>
      </w:r>
      <w:r>
        <w:rPr>
          <w:spacing w:val="-1"/>
        </w:rPr>
        <w:t xml:space="preserve"> </w:t>
      </w:r>
      <w:r>
        <w:t>seguir</w:t>
      </w:r>
      <w:r>
        <w:rPr>
          <w:spacing w:val="-2"/>
        </w:rPr>
        <w:t xml:space="preserve"> </w:t>
      </w:r>
      <w:r>
        <w:t>trabajando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responsabilidad, cercanía y transparencia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mejorar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manera</w:t>
      </w:r>
      <w:r>
        <w:rPr>
          <w:spacing w:val="-8"/>
        </w:rPr>
        <w:t xml:space="preserve"> </w:t>
      </w:r>
      <w:r>
        <w:t>continua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públicos</w:t>
      </w:r>
      <w:r>
        <w:rPr>
          <w:spacing w:val="-8"/>
        </w:rPr>
        <w:t xml:space="preserve"> </w:t>
      </w:r>
      <w:r>
        <w:t>municipales,</w:t>
      </w:r>
      <w:r>
        <w:rPr>
          <w:spacing w:val="-5"/>
        </w:rPr>
        <w:t xml:space="preserve"> </w:t>
      </w:r>
      <w:r>
        <w:t>atender con sensibilidad las demandas vecinales y consolidar una administración más ordenada y eficiente. El trabajo desarrollado durante el ejercicio 2025 confirma que, cuando existe coordinación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dependencias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esc</w:t>
      </w:r>
      <w:r>
        <w:t>ucha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voz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ciudadanía,</w:t>
      </w:r>
      <w:r>
        <w:rPr>
          <w:spacing w:val="-3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posible</w:t>
      </w:r>
      <w:r>
        <w:rPr>
          <w:spacing w:val="-4"/>
        </w:rPr>
        <w:t xml:space="preserve"> </w:t>
      </w:r>
      <w:r>
        <w:t>avanzar en la conservación de nuestros espacios públicos, en la dignificación de los servicios y en la construcción de una relación de confianza entre gobierno y sociedad.</w:t>
      </w:r>
    </w:p>
    <w:p w14:paraId="791BE70B" w14:textId="77777777" w:rsidR="003D45A3" w:rsidRDefault="003D45A3">
      <w:pPr>
        <w:pStyle w:val="Textoindependiente"/>
        <w:spacing w:before="127"/>
      </w:pPr>
    </w:p>
    <w:p w14:paraId="3E7B8A3B" w14:textId="77777777" w:rsidR="003D45A3" w:rsidRDefault="0049098E">
      <w:pPr>
        <w:pStyle w:val="Textoindependiente"/>
        <w:spacing w:line="360" w:lineRule="auto"/>
        <w:ind w:left="262" w:right="259"/>
        <w:jc w:val="both"/>
      </w:pPr>
      <w:r>
        <w:t>La Regiduría asume los retos que aún persisten como una oportunidad para redoblar esfuerzos y fortalecer los principios de honestidad, apertura y rendición de cuentas que deben guiar el quehacer público municipal, poniendo siempre en el centro a las vecina</w:t>
      </w:r>
      <w:r>
        <w:t>s y los vecinos de Oaxaca de Juárez.</w:t>
      </w:r>
    </w:p>
    <w:p w14:paraId="2472DD2A" w14:textId="77777777" w:rsidR="003D45A3" w:rsidRDefault="003D45A3">
      <w:pPr>
        <w:pStyle w:val="Textoindependiente"/>
        <w:spacing w:line="360" w:lineRule="auto"/>
        <w:jc w:val="both"/>
        <w:sectPr w:rsidR="003D45A3">
          <w:pgSz w:w="12240" w:h="15840"/>
          <w:pgMar w:top="1640" w:right="1440" w:bottom="0" w:left="1440" w:header="708" w:footer="0" w:gutter="0"/>
          <w:cols w:space="720"/>
        </w:sectPr>
      </w:pPr>
    </w:p>
    <w:p w14:paraId="659B6507" w14:textId="77777777" w:rsidR="003D45A3" w:rsidRDefault="0049098E">
      <w:pPr>
        <w:pStyle w:val="Textoindependiente"/>
        <w:spacing w:before="127"/>
      </w:pPr>
      <w:r>
        <w:rPr>
          <w:noProof/>
        </w:rPr>
        <w:lastRenderedPageBreak/>
        <w:drawing>
          <wp:anchor distT="0" distB="0" distL="0" distR="0" simplePos="0" relativeHeight="487481856" behindDoc="1" locked="0" layoutInCell="1" allowOverlap="1" wp14:anchorId="328F6E0E" wp14:editId="437DDA64">
            <wp:simplePos x="0" y="0"/>
            <wp:positionH relativeFrom="page">
              <wp:posOffset>0</wp:posOffset>
            </wp:positionH>
            <wp:positionV relativeFrom="page">
              <wp:posOffset>2909569</wp:posOffset>
            </wp:positionV>
            <wp:extent cx="7772018" cy="7148194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018" cy="714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7FB668" w14:textId="77777777" w:rsidR="003D45A3" w:rsidRDefault="0049098E">
      <w:pPr>
        <w:pStyle w:val="Textoindependiente"/>
        <w:spacing w:line="360" w:lineRule="auto"/>
        <w:ind w:left="262"/>
      </w:pPr>
      <w:r>
        <w:t>Lo anterior se informa al Honorable Ayuntamiento de Oaxaca de Juárez, para los efectos legales y administrativos a que haya lugar.</w:t>
      </w:r>
    </w:p>
    <w:p w14:paraId="5F8566BB" w14:textId="77777777" w:rsidR="003D45A3" w:rsidRDefault="003D45A3">
      <w:pPr>
        <w:pStyle w:val="Textoindependiente"/>
      </w:pPr>
    </w:p>
    <w:p w14:paraId="1BC3018E" w14:textId="77777777" w:rsidR="003D45A3" w:rsidRDefault="003D45A3">
      <w:pPr>
        <w:pStyle w:val="Textoindependiente"/>
      </w:pPr>
    </w:p>
    <w:p w14:paraId="231F7476" w14:textId="77777777" w:rsidR="003D45A3" w:rsidRDefault="003D45A3">
      <w:pPr>
        <w:pStyle w:val="Textoindependiente"/>
      </w:pPr>
    </w:p>
    <w:p w14:paraId="08C39E79" w14:textId="77777777" w:rsidR="003D45A3" w:rsidRDefault="003D45A3">
      <w:pPr>
        <w:pStyle w:val="Textoindependiente"/>
        <w:spacing w:before="128"/>
      </w:pPr>
    </w:p>
    <w:p w14:paraId="53A345FF" w14:textId="77777777" w:rsidR="003D45A3" w:rsidRDefault="0049098E">
      <w:pPr>
        <w:ind w:left="1934" w:right="1934"/>
        <w:jc w:val="center"/>
        <w:rPr>
          <w:rFonts w:ascii="Arial"/>
          <w:b/>
        </w:rPr>
      </w:pPr>
      <w:r>
        <w:rPr>
          <w:rFonts w:ascii="Arial"/>
          <w:b/>
          <w:spacing w:val="-2"/>
        </w:rPr>
        <w:t>ATENTAMENTE</w:t>
      </w:r>
    </w:p>
    <w:p w14:paraId="39C130C3" w14:textId="77777777" w:rsidR="003D45A3" w:rsidRDefault="0049098E">
      <w:pPr>
        <w:spacing w:before="126" w:line="360" w:lineRule="auto"/>
        <w:ind w:left="1934" w:right="193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“EL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RESPETO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AL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DERECHO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AJENO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ES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 xml:space="preserve">PAZ” LIC. DULCE MARÍA </w:t>
      </w:r>
      <w:proofErr w:type="spellStart"/>
      <w:r>
        <w:rPr>
          <w:rFonts w:ascii="Arial" w:hAnsi="Arial"/>
          <w:b/>
        </w:rPr>
        <w:t>LASCAREZ</w:t>
      </w:r>
      <w:proofErr w:type="spellEnd"/>
      <w:r>
        <w:rPr>
          <w:rFonts w:ascii="Arial" w:hAnsi="Arial"/>
          <w:b/>
        </w:rPr>
        <w:t xml:space="preserve"> SANTOS</w:t>
      </w:r>
    </w:p>
    <w:p w14:paraId="43787C9C" w14:textId="77777777" w:rsidR="003D45A3" w:rsidRDefault="003D45A3">
      <w:pPr>
        <w:pStyle w:val="Textoindependiente"/>
        <w:rPr>
          <w:rFonts w:ascii="Arial"/>
          <w:b/>
        </w:rPr>
      </w:pPr>
    </w:p>
    <w:p w14:paraId="0051495D" w14:textId="77777777" w:rsidR="003D45A3" w:rsidRDefault="003D45A3">
      <w:pPr>
        <w:pStyle w:val="Textoindependiente"/>
        <w:rPr>
          <w:rFonts w:ascii="Arial"/>
          <w:b/>
        </w:rPr>
      </w:pPr>
    </w:p>
    <w:p w14:paraId="49781C59" w14:textId="77777777" w:rsidR="003D45A3" w:rsidRDefault="003D45A3">
      <w:pPr>
        <w:pStyle w:val="Textoindependiente"/>
        <w:rPr>
          <w:rFonts w:ascii="Arial"/>
          <w:b/>
        </w:rPr>
      </w:pPr>
    </w:p>
    <w:p w14:paraId="1FE45894" w14:textId="77777777" w:rsidR="003D45A3" w:rsidRDefault="003D45A3">
      <w:pPr>
        <w:pStyle w:val="Textoindependiente"/>
        <w:spacing w:before="125"/>
        <w:rPr>
          <w:rFonts w:ascii="Arial"/>
          <w:b/>
        </w:rPr>
      </w:pPr>
    </w:p>
    <w:p w14:paraId="1626EA41" w14:textId="77777777" w:rsidR="003D45A3" w:rsidRDefault="0049098E">
      <w:pPr>
        <w:spacing w:before="1"/>
        <w:ind w:right="2"/>
        <w:jc w:val="center"/>
        <w:rPr>
          <w:rFonts w:ascii="Arial"/>
          <w:b/>
        </w:rPr>
      </w:pPr>
      <w:r>
        <w:rPr>
          <w:rFonts w:ascii="Arial"/>
          <w:b/>
        </w:rPr>
        <w:t>REGIDORA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SERVICIOS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VECINALES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Y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2"/>
        </w:rPr>
        <w:t>TRANSPARENCIA</w:t>
      </w:r>
    </w:p>
    <w:sectPr w:rsidR="003D45A3">
      <w:pgSz w:w="12240" w:h="15840"/>
      <w:pgMar w:top="1640" w:right="1440" w:bottom="0" w:left="144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1F090" w14:textId="77777777" w:rsidR="00000000" w:rsidRDefault="0049098E">
      <w:r>
        <w:separator/>
      </w:r>
    </w:p>
  </w:endnote>
  <w:endnote w:type="continuationSeparator" w:id="0">
    <w:p w14:paraId="47C460D7" w14:textId="77777777" w:rsidR="00000000" w:rsidRDefault="00490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FF6DC" w14:textId="77777777" w:rsidR="00000000" w:rsidRDefault="0049098E">
      <w:r>
        <w:separator/>
      </w:r>
    </w:p>
  </w:footnote>
  <w:footnote w:type="continuationSeparator" w:id="0">
    <w:p w14:paraId="1D1E28E5" w14:textId="77777777" w:rsidR="00000000" w:rsidRDefault="00490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A3E10" w14:textId="77777777" w:rsidR="003D45A3" w:rsidRDefault="0049098E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76736" behindDoc="1" locked="0" layoutInCell="1" allowOverlap="1" wp14:anchorId="28E2A52F" wp14:editId="19E7CFC6">
          <wp:simplePos x="0" y="0"/>
          <wp:positionH relativeFrom="page">
            <wp:posOffset>1080135</wp:posOffset>
          </wp:positionH>
          <wp:positionV relativeFrom="page">
            <wp:posOffset>449529</wp:posOffset>
          </wp:positionV>
          <wp:extent cx="451484" cy="601522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1484" cy="6015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77248" behindDoc="1" locked="0" layoutInCell="1" allowOverlap="1" wp14:anchorId="6D1A8E48" wp14:editId="2ED15891">
          <wp:simplePos x="0" y="0"/>
          <wp:positionH relativeFrom="page">
            <wp:posOffset>3346450</wp:posOffset>
          </wp:positionH>
          <wp:positionV relativeFrom="page">
            <wp:posOffset>457200</wp:posOffset>
          </wp:positionV>
          <wp:extent cx="547370" cy="547370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47370" cy="54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77760" behindDoc="1" locked="0" layoutInCell="1" allowOverlap="1" wp14:anchorId="303F889F" wp14:editId="1068FC5A">
          <wp:simplePos x="0" y="0"/>
          <wp:positionH relativeFrom="page">
            <wp:posOffset>1621155</wp:posOffset>
          </wp:positionH>
          <wp:positionV relativeFrom="page">
            <wp:posOffset>527684</wp:posOffset>
          </wp:positionV>
          <wp:extent cx="24130" cy="436372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130" cy="4363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78272" behindDoc="1" locked="0" layoutInCell="1" allowOverlap="1" wp14:anchorId="26A5D234" wp14:editId="427DCFA2">
          <wp:simplePos x="0" y="0"/>
          <wp:positionH relativeFrom="page">
            <wp:posOffset>5784850</wp:posOffset>
          </wp:positionH>
          <wp:positionV relativeFrom="page">
            <wp:posOffset>558165</wp:posOffset>
          </wp:positionV>
          <wp:extent cx="1213484" cy="33527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3484" cy="335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78784" behindDoc="1" locked="0" layoutInCell="1" allowOverlap="1" wp14:anchorId="6F936346" wp14:editId="04546414">
          <wp:simplePos x="0" y="0"/>
          <wp:positionH relativeFrom="page">
            <wp:posOffset>1728470</wp:posOffset>
          </wp:positionH>
          <wp:positionV relativeFrom="page">
            <wp:posOffset>575348</wp:posOffset>
          </wp:positionV>
          <wp:extent cx="1045209" cy="361911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045209" cy="361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479296" behindDoc="1" locked="0" layoutInCell="1" allowOverlap="1" wp14:anchorId="348FF941" wp14:editId="125A0FFA">
          <wp:simplePos x="0" y="0"/>
          <wp:positionH relativeFrom="page">
            <wp:posOffset>3975100</wp:posOffset>
          </wp:positionH>
          <wp:positionV relativeFrom="page">
            <wp:posOffset>603250</wp:posOffset>
          </wp:positionV>
          <wp:extent cx="1176020" cy="290195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176020" cy="290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05D2D"/>
    <w:multiLevelType w:val="hybridMultilevel"/>
    <w:tmpl w:val="C1A6B35E"/>
    <w:lvl w:ilvl="0" w:tplc="FFFFFFFF">
      <w:numFmt w:val="bullet"/>
      <w:lvlText w:val=""/>
      <w:lvlJc w:val="left"/>
      <w:pPr>
        <w:ind w:left="9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6B45994"/>
    <w:multiLevelType w:val="multilevel"/>
    <w:tmpl w:val="99E46C9E"/>
    <w:lvl w:ilvl="0">
      <w:start w:val="3"/>
      <w:numFmt w:val="decimal"/>
      <w:lvlText w:val="%1"/>
      <w:lvlJc w:val="left"/>
      <w:pPr>
        <w:ind w:left="629" w:hanging="36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29" w:hanging="36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numFmt w:val="bullet"/>
      <w:lvlText w:val="●"/>
      <w:lvlJc w:val="left"/>
      <w:pPr>
        <w:ind w:left="98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84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7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04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3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97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A002A8B"/>
    <w:multiLevelType w:val="hybridMultilevel"/>
    <w:tmpl w:val="B074C078"/>
    <w:lvl w:ilvl="0" w:tplc="FFFFFFFF">
      <w:start w:val="1"/>
      <w:numFmt w:val="upperRoman"/>
      <w:lvlText w:val="%1."/>
      <w:lvlJc w:val="left"/>
      <w:pPr>
        <w:ind w:left="446" w:hanging="18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FFFFFFFF">
      <w:start w:val="1"/>
      <w:numFmt w:val="decimal"/>
      <w:lvlText w:val="%2."/>
      <w:lvlJc w:val="left"/>
      <w:pPr>
        <w:ind w:left="982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 w:tplc="FFFFFFFF">
      <w:numFmt w:val="bullet"/>
      <w:lvlText w:val="•"/>
      <w:lvlJc w:val="left"/>
      <w:pPr>
        <w:ind w:left="1911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2842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773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704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635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497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38625601"/>
    <w:multiLevelType w:val="hybridMultilevel"/>
    <w:tmpl w:val="71D68BCA"/>
    <w:lvl w:ilvl="0" w:tplc="FFFFFFFF">
      <w:numFmt w:val="bullet"/>
      <w:lvlText w:val="●"/>
      <w:lvlJc w:val="left"/>
      <w:pPr>
        <w:ind w:left="98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5D86352A"/>
    <w:multiLevelType w:val="hybridMultilevel"/>
    <w:tmpl w:val="8D86F2F2"/>
    <w:lvl w:ilvl="0" w:tplc="FFFFFFFF">
      <w:numFmt w:val="bullet"/>
      <w:lvlText w:val="●"/>
      <w:lvlJc w:val="left"/>
      <w:pPr>
        <w:ind w:left="98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6F6E2E10"/>
    <w:multiLevelType w:val="multilevel"/>
    <w:tmpl w:val="A08476C0"/>
    <w:lvl w:ilvl="0">
      <w:start w:val="4"/>
      <w:numFmt w:val="decimal"/>
      <w:lvlText w:val="%1"/>
      <w:lvlJc w:val="left"/>
      <w:pPr>
        <w:ind w:left="629" w:hanging="36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29" w:hanging="368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>
      <w:numFmt w:val="bullet"/>
      <w:lvlText w:val="●"/>
      <w:lvlJc w:val="left"/>
      <w:pPr>
        <w:ind w:left="98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84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7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04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35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497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7136778C"/>
    <w:multiLevelType w:val="hybridMultilevel"/>
    <w:tmpl w:val="1480B5AA"/>
    <w:lvl w:ilvl="0" w:tplc="FFFFFFFF">
      <w:numFmt w:val="bullet"/>
      <w:lvlText w:val="●"/>
      <w:lvlJc w:val="left"/>
      <w:pPr>
        <w:ind w:left="982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494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332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17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008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684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5A3"/>
    <w:rsid w:val="003D45A3"/>
    <w:rsid w:val="0049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368D1"/>
  <w15:docId w15:val="{75D5CFBD-0859-485D-B3F6-66EAF9D61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591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9"/>
    <w:unhideWhenUsed/>
    <w:qFormat/>
    <w:pPr>
      <w:ind w:left="631" w:hanging="369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98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1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4.jpeg"/><Relationship Id="rId10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1532</Words>
  <Characters>8427</Characters>
  <Application>Microsoft Office Word</Application>
  <DocSecurity>0</DocSecurity>
  <Lines>70</Lines>
  <Paragraphs>19</Paragraphs>
  <ScaleCrop>false</ScaleCrop>
  <Company/>
  <LinksUpToDate>false</LinksUpToDate>
  <CharactersWithSpaces>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 Social</dc:creator>
  <cp:lastModifiedBy>secretaria municipal 2022</cp:lastModifiedBy>
  <cp:revision>2</cp:revision>
  <dcterms:created xsi:type="dcterms:W3CDTF">2026-01-10T00:01:00Z</dcterms:created>
  <dcterms:modified xsi:type="dcterms:W3CDTF">2026-01-10T00:01:00Z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2026-01-10T00:00:00Z</vt:filetime>
  </property>
  <property fmtid="{D5CDD505-2E9C-101B-9397-08002B2CF9AE}" pid="5" name="Producer">
    <vt:lpwstr>Microsoft® Word LTSC</vt:lpwstr>
  </property>
</Properties>
</file>